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B052" w14:textId="3632A89C" w:rsidR="004B69E6" w:rsidRPr="005570FE" w:rsidRDefault="004B69E6" w:rsidP="004B69E6">
      <w:pPr>
        <w:tabs>
          <w:tab w:val="right" w:pos="9070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GMINA BĘDZINO</w:t>
      </w:r>
      <w:r w:rsidRPr="005570FE">
        <w:rPr>
          <w:rFonts w:asciiTheme="minorHAnsi" w:hAnsiTheme="minorHAnsi" w:cstheme="minorHAnsi"/>
          <w:sz w:val="22"/>
          <w:szCs w:val="22"/>
        </w:rPr>
        <w:tab/>
        <w:t xml:space="preserve">Będzino, dnia </w:t>
      </w:r>
      <w:r w:rsidR="00D07163">
        <w:rPr>
          <w:rFonts w:asciiTheme="minorHAnsi" w:hAnsiTheme="minorHAnsi" w:cstheme="minorHAnsi"/>
          <w:sz w:val="22"/>
          <w:szCs w:val="22"/>
        </w:rPr>
        <w:t>1</w:t>
      </w:r>
      <w:r w:rsidR="00051E3C">
        <w:rPr>
          <w:rFonts w:asciiTheme="minorHAnsi" w:hAnsiTheme="minorHAnsi" w:cstheme="minorHAnsi"/>
          <w:sz w:val="22"/>
          <w:szCs w:val="22"/>
        </w:rPr>
        <w:t>3</w:t>
      </w:r>
      <w:r w:rsidR="009875C3">
        <w:rPr>
          <w:rFonts w:asciiTheme="minorHAnsi" w:hAnsiTheme="minorHAnsi" w:cstheme="minorHAnsi"/>
          <w:sz w:val="22"/>
          <w:szCs w:val="22"/>
        </w:rPr>
        <w:t>.10</w:t>
      </w:r>
      <w:r w:rsidRPr="005570FE">
        <w:rPr>
          <w:rFonts w:asciiTheme="minorHAnsi" w:hAnsiTheme="minorHAnsi" w:cstheme="minorHAnsi"/>
          <w:sz w:val="22"/>
          <w:szCs w:val="22"/>
        </w:rPr>
        <w:t>.2023 r.</w:t>
      </w:r>
    </w:p>
    <w:p w14:paraId="14451581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76-037 Będzino 19</w:t>
      </w:r>
    </w:p>
    <w:p w14:paraId="3956B5ED" w14:textId="6A31ECCF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ZP.271.</w:t>
      </w:r>
      <w:r w:rsidR="009875C3">
        <w:rPr>
          <w:rFonts w:asciiTheme="minorHAnsi" w:hAnsiTheme="minorHAnsi" w:cstheme="minorHAnsi"/>
          <w:sz w:val="22"/>
          <w:szCs w:val="22"/>
        </w:rPr>
        <w:t>15</w:t>
      </w:r>
      <w:r w:rsidRPr="005570FE">
        <w:rPr>
          <w:rFonts w:asciiTheme="minorHAnsi" w:hAnsiTheme="minorHAnsi" w:cstheme="minorHAnsi"/>
          <w:sz w:val="22"/>
          <w:szCs w:val="22"/>
        </w:rPr>
        <w:t>.2023</w:t>
      </w:r>
    </w:p>
    <w:p w14:paraId="4E8E2A8D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F033AD0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9B9CEDB" w14:textId="0D56F919" w:rsidR="00372043" w:rsidRPr="005570FE" w:rsidRDefault="004B69E6" w:rsidP="004B69E6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 nr ZP.271.</w:t>
      </w:r>
      <w:r w:rsidR="009875C3">
        <w:rPr>
          <w:rFonts w:asciiTheme="minorHAnsi" w:hAnsiTheme="minorHAnsi" w:cstheme="minorHAnsi"/>
          <w:sz w:val="22"/>
          <w:szCs w:val="22"/>
        </w:rPr>
        <w:t>15</w:t>
      </w:r>
      <w:r w:rsidRPr="005570FE">
        <w:rPr>
          <w:rFonts w:asciiTheme="minorHAnsi" w:hAnsiTheme="minorHAnsi" w:cstheme="minorHAnsi"/>
          <w:sz w:val="22"/>
          <w:szCs w:val="22"/>
        </w:rPr>
        <w:t xml:space="preserve">.2023 prowadzonego w trybie podstawowym bez negocjacji pn.: </w:t>
      </w:r>
    </w:p>
    <w:p w14:paraId="2623E5B8" w14:textId="6B28E0F6" w:rsidR="004B69E6" w:rsidRPr="005570FE" w:rsidRDefault="00372043" w:rsidP="004B69E6">
      <w:pPr>
        <w:suppressAutoHyphens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4B69E6" w:rsidRPr="005570FE">
        <w:rPr>
          <w:rFonts w:asciiTheme="minorHAnsi" w:hAnsiTheme="minorHAnsi" w:cstheme="minorHAnsi"/>
          <w:i/>
          <w:iCs/>
          <w:sz w:val="22"/>
          <w:szCs w:val="22"/>
        </w:rPr>
        <w:t>Budowa oczyszczalni ścieków wraz z budową sieci kanalizacji sanitarnej w Gminie Będzino</w:t>
      </w:r>
      <w:r w:rsidRPr="005570FE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A3086E7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CD7F797" w14:textId="77777777" w:rsidR="00372043" w:rsidRPr="005570FE" w:rsidRDefault="00372043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2B43B90" w14:textId="5E0970DC" w:rsidR="004B69E6" w:rsidRPr="005570FE" w:rsidRDefault="004B69E6" w:rsidP="004B69E6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70FE">
        <w:rPr>
          <w:rFonts w:asciiTheme="minorHAnsi" w:hAnsiTheme="minorHAnsi" w:cstheme="minorHAnsi"/>
          <w:b/>
          <w:bCs/>
          <w:sz w:val="22"/>
          <w:szCs w:val="22"/>
        </w:rPr>
        <w:t>MODYFIKACJA SWZ</w:t>
      </w:r>
    </w:p>
    <w:p w14:paraId="175DCF84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73C01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570FE">
        <w:rPr>
          <w:rFonts w:asciiTheme="minorHAnsi" w:hAnsiTheme="minorHAnsi" w:cstheme="minorHAnsi"/>
          <w:sz w:val="22"/>
          <w:szCs w:val="22"/>
        </w:rPr>
        <w:t xml:space="preserve">Zamawiający Gmina Będzino działając w oparciu o art. 286 ust. 1 ustawy z dnia 11 września 2019 r. Prawo zamówień publicznych (Dz.U.2022.1710 </w:t>
      </w:r>
      <w:proofErr w:type="spellStart"/>
      <w:r w:rsidRPr="005570F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570FE">
        <w:rPr>
          <w:rFonts w:asciiTheme="minorHAnsi" w:hAnsiTheme="minorHAnsi" w:cstheme="minorHAnsi"/>
          <w:sz w:val="22"/>
          <w:szCs w:val="22"/>
        </w:rPr>
        <w:t xml:space="preserve">. ze zm.), zwanej dalej ustawą, </w:t>
      </w:r>
    </w:p>
    <w:p w14:paraId="04EECA62" w14:textId="37DD586E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570FE">
        <w:rPr>
          <w:rFonts w:asciiTheme="minorHAnsi" w:hAnsiTheme="minorHAnsi" w:cstheme="minorHAnsi"/>
          <w:sz w:val="22"/>
          <w:szCs w:val="22"/>
          <w:u w:val="single"/>
        </w:rPr>
        <w:t>modyfikuje treść specyfikacji warunków zamówienia:</w:t>
      </w:r>
      <w:r w:rsidR="003306C8" w:rsidRPr="00557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6B365" w14:textId="77777777" w:rsidR="004B69E6" w:rsidRPr="005570FE" w:rsidRDefault="004B69E6" w:rsidP="004B69E6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3384868" w14:textId="3DDD6D71" w:rsidR="00051E3C" w:rsidRPr="005570FE" w:rsidRDefault="00051E3C" w:rsidP="00051E3C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570FE">
        <w:rPr>
          <w:rFonts w:asciiTheme="minorHAnsi" w:hAnsiTheme="minorHAnsi" w:cstheme="minorHAnsi"/>
          <w:b/>
          <w:bCs/>
        </w:rPr>
        <w:t xml:space="preserve">W SWZ – </w:t>
      </w:r>
      <w:r>
        <w:rPr>
          <w:rFonts w:asciiTheme="minorHAnsi" w:hAnsiTheme="minorHAnsi" w:cstheme="minorHAnsi"/>
          <w:b/>
          <w:bCs/>
        </w:rPr>
        <w:t xml:space="preserve">rozdział </w:t>
      </w:r>
      <w:r>
        <w:rPr>
          <w:rFonts w:asciiTheme="minorHAnsi" w:hAnsiTheme="minorHAnsi" w:cstheme="minorHAnsi"/>
          <w:b/>
          <w:bCs/>
        </w:rPr>
        <w:t>IX</w:t>
      </w:r>
      <w:r>
        <w:rPr>
          <w:rFonts w:asciiTheme="minorHAnsi" w:hAnsiTheme="minorHAnsi" w:cstheme="minorHAnsi"/>
          <w:b/>
          <w:bCs/>
        </w:rPr>
        <w:t>.</w:t>
      </w:r>
      <w:r w:rsidRPr="005570FE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51E3C" w:rsidRPr="005570FE" w14:paraId="1BBB90B5" w14:textId="77777777" w:rsidTr="009125CA">
        <w:tc>
          <w:tcPr>
            <w:tcW w:w="4530" w:type="dxa"/>
            <w:shd w:val="clear" w:color="auto" w:fill="D9D9D9" w:themeFill="background1" w:themeFillShade="D9"/>
          </w:tcPr>
          <w:p w14:paraId="113E893D" w14:textId="77777777" w:rsidR="00051E3C" w:rsidRPr="005570FE" w:rsidRDefault="00051E3C" w:rsidP="009125CA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Jest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7239944" w14:textId="77777777" w:rsidR="00051E3C" w:rsidRPr="005570FE" w:rsidRDefault="00051E3C" w:rsidP="009125CA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Powinno być</w:t>
            </w:r>
          </w:p>
        </w:tc>
      </w:tr>
      <w:tr w:rsidR="00051E3C" w:rsidRPr="005570FE" w14:paraId="6C06E92A" w14:textId="77777777" w:rsidTr="00051E3C">
        <w:trPr>
          <w:trHeight w:val="630"/>
        </w:trPr>
        <w:tc>
          <w:tcPr>
            <w:tcW w:w="4530" w:type="dxa"/>
          </w:tcPr>
          <w:p w14:paraId="05AB42C7" w14:textId="6AF782B4" w:rsidR="00051E3C" w:rsidRPr="005570FE" w:rsidRDefault="00051E3C" w:rsidP="00051E3C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51E3C">
              <w:rPr>
                <w:rFonts w:asciiTheme="minorHAnsi" w:hAnsiTheme="minorHAnsi" w:cstheme="minorHAnsi"/>
                <w:bCs/>
              </w:rPr>
              <w:t xml:space="preserve">Termin związania ofertą wynosi 30 dni od dnia upływu terminu składania ofert, tj. do dnia </w:t>
            </w:r>
            <w:r w:rsidRPr="00051E3C">
              <w:rPr>
                <w:rFonts w:asciiTheme="minorHAnsi" w:hAnsiTheme="minorHAnsi" w:cstheme="minorHAnsi"/>
                <w:b/>
              </w:rPr>
              <w:t>18.11.2023 r.</w:t>
            </w:r>
          </w:p>
        </w:tc>
        <w:tc>
          <w:tcPr>
            <w:tcW w:w="4530" w:type="dxa"/>
          </w:tcPr>
          <w:p w14:paraId="162D89AA" w14:textId="4CA9AA73" w:rsidR="00051E3C" w:rsidRPr="005570FE" w:rsidRDefault="00051E3C" w:rsidP="00051E3C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51E3C">
              <w:rPr>
                <w:rFonts w:asciiTheme="minorHAnsi" w:hAnsiTheme="minorHAnsi" w:cstheme="minorHAnsi"/>
                <w:bCs/>
              </w:rPr>
              <w:t xml:space="preserve">Termin związania ofertą wynosi 30 dni od dnia upływu terminu składania ofert, tj. do dnia </w:t>
            </w:r>
            <w:r w:rsidRPr="00051E3C">
              <w:rPr>
                <w:rFonts w:asciiTheme="minorHAnsi" w:hAnsiTheme="minorHAnsi" w:cstheme="minorHAnsi"/>
                <w:b/>
              </w:rPr>
              <w:t>25</w:t>
            </w:r>
            <w:r w:rsidRPr="00051E3C">
              <w:rPr>
                <w:rFonts w:asciiTheme="minorHAnsi" w:hAnsiTheme="minorHAnsi" w:cstheme="minorHAnsi"/>
                <w:b/>
              </w:rPr>
              <w:t>.11.2023 r.</w:t>
            </w:r>
          </w:p>
        </w:tc>
      </w:tr>
    </w:tbl>
    <w:p w14:paraId="0F9AFD4B" w14:textId="77777777" w:rsidR="00051E3C" w:rsidRPr="005570FE" w:rsidRDefault="00051E3C" w:rsidP="00051E3C">
      <w:pPr>
        <w:spacing w:before="120"/>
        <w:jc w:val="both"/>
        <w:rPr>
          <w:rFonts w:asciiTheme="minorHAnsi" w:hAnsiTheme="minorHAnsi" w:cstheme="minorHAnsi"/>
          <w:bCs/>
        </w:rPr>
      </w:pPr>
    </w:p>
    <w:p w14:paraId="47F3CE1C" w14:textId="4E344E32" w:rsidR="00051E3C" w:rsidRPr="005570FE" w:rsidRDefault="00051E3C" w:rsidP="00051E3C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570FE">
        <w:rPr>
          <w:rFonts w:asciiTheme="minorHAnsi" w:hAnsiTheme="minorHAnsi" w:cstheme="minorHAnsi"/>
          <w:b/>
          <w:bCs/>
        </w:rPr>
        <w:t xml:space="preserve">W SWZ – </w:t>
      </w:r>
      <w:r>
        <w:rPr>
          <w:rFonts w:asciiTheme="minorHAnsi" w:hAnsiTheme="minorHAnsi" w:cstheme="minorHAnsi"/>
          <w:b/>
          <w:bCs/>
        </w:rPr>
        <w:t xml:space="preserve">rozdział </w:t>
      </w:r>
      <w:r>
        <w:rPr>
          <w:rFonts w:asciiTheme="minorHAnsi" w:hAnsiTheme="minorHAnsi" w:cstheme="minorHAnsi"/>
          <w:b/>
          <w:bCs/>
        </w:rPr>
        <w:t>XI pkt 1.</w:t>
      </w:r>
      <w:r w:rsidRPr="005570FE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51E3C" w:rsidRPr="005570FE" w14:paraId="604F74EF" w14:textId="77777777" w:rsidTr="009125CA">
        <w:tc>
          <w:tcPr>
            <w:tcW w:w="4530" w:type="dxa"/>
            <w:shd w:val="clear" w:color="auto" w:fill="D9D9D9" w:themeFill="background1" w:themeFillShade="D9"/>
          </w:tcPr>
          <w:p w14:paraId="6F36D3EC" w14:textId="77777777" w:rsidR="00051E3C" w:rsidRPr="005570FE" w:rsidRDefault="00051E3C" w:rsidP="009125CA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Jest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256CF714" w14:textId="77777777" w:rsidR="00051E3C" w:rsidRPr="005570FE" w:rsidRDefault="00051E3C" w:rsidP="009125CA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570FE">
              <w:rPr>
                <w:rFonts w:asciiTheme="minorHAnsi" w:hAnsiTheme="minorHAnsi" w:cstheme="minorHAnsi"/>
                <w:b/>
              </w:rPr>
              <w:t>Powinno być</w:t>
            </w:r>
          </w:p>
        </w:tc>
      </w:tr>
      <w:tr w:rsidR="00051E3C" w:rsidRPr="005570FE" w14:paraId="5DAEE3C6" w14:textId="77777777" w:rsidTr="00051E3C">
        <w:trPr>
          <w:trHeight w:val="356"/>
        </w:trPr>
        <w:tc>
          <w:tcPr>
            <w:tcW w:w="4530" w:type="dxa"/>
          </w:tcPr>
          <w:p w14:paraId="6345D747" w14:textId="7E9F544F" w:rsidR="00051E3C" w:rsidRPr="005570FE" w:rsidRDefault="00051E3C" w:rsidP="00051E3C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51E3C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51E3C">
              <w:rPr>
                <w:rFonts w:asciiTheme="minorHAnsi" w:hAnsiTheme="minorHAnsi" w:cstheme="minorHAnsi"/>
                <w:bCs/>
              </w:rPr>
              <w:t xml:space="preserve">Ofertę należy złożyć w terminie do </w:t>
            </w:r>
            <w:r w:rsidRPr="00051E3C">
              <w:rPr>
                <w:rFonts w:asciiTheme="minorHAnsi" w:hAnsiTheme="minorHAnsi" w:cstheme="minorHAnsi"/>
                <w:b/>
              </w:rPr>
              <w:t>dnia 19.10.2023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051E3C">
              <w:rPr>
                <w:rFonts w:asciiTheme="minorHAnsi" w:hAnsiTheme="minorHAnsi" w:cstheme="minorHAnsi"/>
                <w:b/>
              </w:rPr>
              <w:t>r. do godziny 10:00.</w:t>
            </w:r>
          </w:p>
        </w:tc>
        <w:tc>
          <w:tcPr>
            <w:tcW w:w="4530" w:type="dxa"/>
          </w:tcPr>
          <w:p w14:paraId="0960B290" w14:textId="07910316" w:rsidR="00051E3C" w:rsidRPr="005570FE" w:rsidRDefault="00051E3C" w:rsidP="00051E3C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51E3C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51E3C">
              <w:rPr>
                <w:rFonts w:asciiTheme="minorHAnsi" w:hAnsiTheme="minorHAnsi" w:cstheme="minorHAnsi"/>
                <w:bCs/>
              </w:rPr>
              <w:t xml:space="preserve">Ofertę należy złożyć w terminie do </w:t>
            </w:r>
            <w:r w:rsidRPr="00051E3C">
              <w:rPr>
                <w:rFonts w:asciiTheme="minorHAnsi" w:hAnsiTheme="minorHAnsi" w:cstheme="minorHAnsi"/>
                <w:b/>
              </w:rPr>
              <w:t xml:space="preserve">dnia </w:t>
            </w:r>
            <w:r>
              <w:rPr>
                <w:rFonts w:asciiTheme="minorHAnsi" w:hAnsiTheme="minorHAnsi" w:cstheme="minorHAnsi"/>
                <w:b/>
              </w:rPr>
              <w:t>26</w:t>
            </w:r>
            <w:r w:rsidRPr="00051E3C">
              <w:rPr>
                <w:rFonts w:asciiTheme="minorHAnsi" w:hAnsiTheme="minorHAnsi" w:cstheme="minorHAnsi"/>
                <w:b/>
              </w:rPr>
              <w:t>.10.2023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051E3C">
              <w:rPr>
                <w:rFonts w:asciiTheme="minorHAnsi" w:hAnsiTheme="minorHAnsi" w:cstheme="minorHAnsi"/>
                <w:b/>
              </w:rPr>
              <w:t>r. do godziny 10:00.</w:t>
            </w:r>
          </w:p>
        </w:tc>
      </w:tr>
    </w:tbl>
    <w:p w14:paraId="19651C3E" w14:textId="77777777" w:rsidR="00051E3C" w:rsidRPr="005570FE" w:rsidRDefault="00051E3C" w:rsidP="00051E3C">
      <w:pPr>
        <w:spacing w:before="120"/>
        <w:jc w:val="both"/>
        <w:rPr>
          <w:rFonts w:asciiTheme="minorHAnsi" w:hAnsiTheme="minorHAnsi" w:cstheme="minorHAnsi"/>
          <w:bCs/>
        </w:rPr>
      </w:pPr>
    </w:p>
    <w:p w14:paraId="16CD56DC" w14:textId="47A8A7A2" w:rsidR="004B69E6" w:rsidRDefault="004B69E6" w:rsidP="004B69E6">
      <w:pPr>
        <w:spacing w:before="120"/>
        <w:jc w:val="both"/>
        <w:rPr>
          <w:rFonts w:asciiTheme="minorHAnsi" w:hAnsiTheme="minorHAnsi" w:cstheme="minorHAnsi"/>
          <w:bCs/>
        </w:rPr>
      </w:pPr>
      <w:r w:rsidRPr="005570FE">
        <w:rPr>
          <w:rFonts w:asciiTheme="minorHAnsi" w:hAnsiTheme="minorHAnsi" w:cstheme="minorHAnsi"/>
          <w:bCs/>
        </w:rPr>
        <w:t>Zamieszcza się zmienione dokumenty na stronie internetowej prowadzonego postępowania. Pozostałe zapisy SWZ nie ulegają zmianie</w:t>
      </w:r>
      <w:r w:rsidR="00051E3C">
        <w:rPr>
          <w:rFonts w:asciiTheme="minorHAnsi" w:hAnsiTheme="minorHAnsi" w:cstheme="minorHAnsi"/>
          <w:bCs/>
        </w:rPr>
        <w:t>.</w:t>
      </w:r>
    </w:p>
    <w:p w14:paraId="5C19BFF4" w14:textId="77777777" w:rsidR="00051E3C" w:rsidRDefault="00051E3C" w:rsidP="004B69E6">
      <w:pPr>
        <w:spacing w:before="120"/>
        <w:jc w:val="both"/>
        <w:rPr>
          <w:rFonts w:asciiTheme="minorHAnsi" w:hAnsiTheme="minorHAnsi" w:cstheme="minorHAnsi"/>
          <w:bCs/>
        </w:rPr>
      </w:pPr>
    </w:p>
    <w:p w14:paraId="24454227" w14:textId="77777777" w:rsidR="00051E3C" w:rsidRPr="005570FE" w:rsidRDefault="00051E3C" w:rsidP="004B69E6">
      <w:pPr>
        <w:spacing w:before="120"/>
        <w:jc w:val="both"/>
        <w:rPr>
          <w:rFonts w:asciiTheme="minorHAnsi" w:hAnsiTheme="minorHAnsi" w:cstheme="minorHAnsi"/>
          <w:bCs/>
        </w:rPr>
      </w:pPr>
    </w:p>
    <w:p w14:paraId="5561FB27" w14:textId="77777777" w:rsidR="004B69E6" w:rsidRPr="005570FE" w:rsidRDefault="004B69E6" w:rsidP="004B69E6">
      <w:pPr>
        <w:keepNext/>
        <w:tabs>
          <w:tab w:val="center" w:pos="6804"/>
        </w:tabs>
        <w:suppressAutoHyphens/>
        <w:spacing w:after="120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5570FE">
        <w:rPr>
          <w:rFonts w:asciiTheme="minorHAnsi" w:eastAsia="Calibri" w:hAnsiTheme="minorHAnsi" w:cstheme="minorHAnsi"/>
          <w:sz w:val="24"/>
          <w:szCs w:val="24"/>
        </w:rPr>
        <w:tab/>
      </w:r>
      <w:r w:rsidRPr="005570FE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Zatwierdził: </w:t>
      </w:r>
    </w:p>
    <w:p w14:paraId="2AECF2B1" w14:textId="77777777" w:rsidR="004B69E6" w:rsidRPr="005570FE" w:rsidRDefault="004B69E6" w:rsidP="004B69E6">
      <w:pPr>
        <w:keepNext/>
        <w:tabs>
          <w:tab w:val="center" w:pos="6804"/>
        </w:tabs>
        <w:suppressAutoHyphens/>
        <w:rPr>
          <w:rFonts w:asciiTheme="minorHAnsi" w:eastAsia="Calibri" w:hAnsiTheme="minorHAnsi" w:cstheme="minorHAnsi"/>
          <w:sz w:val="24"/>
          <w:szCs w:val="24"/>
        </w:rPr>
      </w:pPr>
      <w:r w:rsidRPr="005570FE">
        <w:rPr>
          <w:rFonts w:asciiTheme="minorHAnsi" w:eastAsia="Calibri" w:hAnsiTheme="minorHAnsi" w:cstheme="minorHAnsi"/>
          <w:sz w:val="24"/>
          <w:szCs w:val="24"/>
        </w:rPr>
        <w:tab/>
        <w:t>Wójt Gminy Będzino</w:t>
      </w:r>
    </w:p>
    <w:p w14:paraId="5F273CE0" w14:textId="77777777" w:rsidR="004B69E6" w:rsidRPr="005570FE" w:rsidRDefault="004B69E6" w:rsidP="004B69E6">
      <w:pPr>
        <w:keepNext/>
        <w:tabs>
          <w:tab w:val="center" w:pos="6804"/>
        </w:tabs>
        <w:suppressAutoHyphens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570FE">
        <w:rPr>
          <w:rFonts w:asciiTheme="minorHAnsi" w:eastAsia="Calibri" w:hAnsiTheme="minorHAnsi" w:cstheme="minorHAnsi"/>
          <w:sz w:val="24"/>
          <w:szCs w:val="24"/>
        </w:rPr>
        <w:tab/>
      </w:r>
      <w:r w:rsidRPr="005570FE">
        <w:rPr>
          <w:rFonts w:asciiTheme="minorHAnsi" w:eastAsia="Calibri" w:hAnsiTheme="minorHAnsi" w:cstheme="minorHAnsi"/>
          <w:b/>
          <w:bCs/>
          <w:sz w:val="24"/>
          <w:szCs w:val="24"/>
        </w:rPr>
        <w:t>Sylwia Halama</w:t>
      </w:r>
    </w:p>
    <w:p w14:paraId="05A0F67F" w14:textId="46FF8FCE" w:rsidR="004E122F" w:rsidRPr="005570FE" w:rsidRDefault="004E122F" w:rsidP="004B69E6">
      <w:pPr>
        <w:rPr>
          <w:rFonts w:asciiTheme="minorHAnsi" w:eastAsia="Calibri" w:hAnsiTheme="minorHAnsi" w:cstheme="minorHAnsi"/>
        </w:rPr>
      </w:pPr>
    </w:p>
    <w:sectPr w:rsidR="004E122F" w:rsidRPr="005570FE" w:rsidSect="00A66FA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F30C" w14:textId="77777777" w:rsidR="009574DE" w:rsidRDefault="009574DE">
      <w:r>
        <w:separator/>
      </w:r>
    </w:p>
  </w:endnote>
  <w:endnote w:type="continuationSeparator" w:id="0">
    <w:p w14:paraId="16535C95" w14:textId="77777777" w:rsidR="009574DE" w:rsidRDefault="0095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225633"/>
      <w:docPartObj>
        <w:docPartGallery w:val="Page Numbers (Bottom of Page)"/>
        <w:docPartUnique/>
      </w:docPartObj>
    </w:sdtPr>
    <w:sdtContent>
      <w:p w14:paraId="68011C8D" w14:textId="77777777" w:rsidR="00930453" w:rsidRDefault="00D66663">
        <w:pPr>
          <w:pStyle w:val="Stopka"/>
          <w:jc w:val="right"/>
        </w:pPr>
        <w:r>
          <w:fldChar w:fldCharType="begin"/>
        </w:r>
        <w:r w:rsidR="004B052A">
          <w:instrText>PAGE   \* MERGEFORMAT</w:instrText>
        </w:r>
        <w:r>
          <w:fldChar w:fldCharType="separate"/>
        </w:r>
        <w:r w:rsidR="00F93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132E3" w14:textId="77777777" w:rsidR="00930453" w:rsidRDefault="00930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388F8DEE" w14:textId="77777777" w:rsidR="00930453" w:rsidRPr="00C8541C" w:rsidRDefault="00D66663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="004B052A"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 w:rsidR="00F93AE1" w:rsidRPr="00C8541C">
          <w:rPr>
            <w:noProof/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7644B80D" w14:textId="04AEE95C" w:rsidR="00930453" w:rsidRPr="00C8541C" w:rsidRDefault="00930453" w:rsidP="00A95574">
    <w:pPr>
      <w:pStyle w:val="Stopka"/>
      <w:tabs>
        <w:tab w:val="clear" w:pos="4536"/>
        <w:tab w:val="clear" w:pos="9072"/>
        <w:tab w:val="left" w:pos="135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DB09" w14:textId="77777777" w:rsidR="009574DE" w:rsidRDefault="009574DE">
      <w:r>
        <w:separator/>
      </w:r>
    </w:p>
  </w:footnote>
  <w:footnote w:type="continuationSeparator" w:id="0">
    <w:p w14:paraId="62581E6F" w14:textId="77777777" w:rsidR="009574DE" w:rsidRDefault="0095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8"/>
      <w:gridCol w:w="2165"/>
      <w:gridCol w:w="2424"/>
      <w:gridCol w:w="2233"/>
    </w:tblGrid>
    <w:tr w:rsidR="000E76AA" w14:paraId="3A91E44B" w14:textId="77777777" w:rsidTr="00804DA2">
      <w:trPr>
        <w:jc w:val="center"/>
      </w:trPr>
      <w:tc>
        <w:tcPr>
          <w:tcW w:w="2501" w:type="dxa"/>
          <w:hideMark/>
        </w:tcPr>
        <w:p w14:paraId="4D34A018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7291" w:dyaOrig="4949" w14:anchorId="37097F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.75pt;height:33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58713391" r:id="rId2"/>
            </w:object>
          </w:r>
        </w:p>
      </w:tc>
      <w:tc>
        <w:tcPr>
          <w:tcW w:w="2501" w:type="dxa"/>
          <w:hideMark/>
        </w:tcPr>
        <w:p w14:paraId="76EE897E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Theme="minorHAnsi" w:eastAsiaTheme="minorHAnsi" w:hAnsiTheme="minorHAnsi" w:cstheme="minorHAnsi"/>
              <w:noProof/>
              <w:sz w:val="22"/>
              <w:szCs w:val="22"/>
              <w:lang w:eastAsia="en-US"/>
            </w:rPr>
            <w:object w:dxaOrig="4259" w:dyaOrig="5009" w14:anchorId="02608E02">
              <v:shape id="_x0000_i1026" type="#_x0000_t75" alt="" style="width:27.75pt;height:33.7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58713392" r:id="rId4"/>
            </w:object>
          </w:r>
        </w:p>
      </w:tc>
      <w:tc>
        <w:tcPr>
          <w:tcW w:w="2501" w:type="dxa"/>
          <w:hideMark/>
        </w:tcPr>
        <w:p w14:paraId="381D9046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cstheme="minorHAnsi"/>
              <w:noProof/>
            </w:rPr>
            <w:drawing>
              <wp:inline distT="0" distB="0" distL="0" distR="0" wp14:anchorId="08B607DD" wp14:editId="4A585A37">
                <wp:extent cx="1200150" cy="428625"/>
                <wp:effectExtent l="0" t="0" r="0" b="9525"/>
                <wp:docPr id="1655404226" name="Obraz 1655404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61349DAD" w14:textId="77777777" w:rsidR="000E76AA" w:rsidRDefault="000E76AA" w:rsidP="000E76AA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3A89BAE9" wp14:editId="50D448B2">
                <wp:extent cx="561975" cy="428625"/>
                <wp:effectExtent l="0" t="0" r="9525" b="9525"/>
                <wp:docPr id="1952770181" name="Obraz 1952770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76AA" w14:paraId="52994DFE" w14:textId="77777777" w:rsidTr="00804DA2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9EFE10C" w14:textId="77777777" w:rsidR="000E76AA" w:rsidRDefault="000E76AA" w:rsidP="000E76AA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</w:pPr>
          <w:r>
            <w:rPr>
              <w:rFonts w:eastAsia="Lucida Sans Unicode" w:cstheme="minorHAnsi"/>
              <w:color w:val="000000"/>
              <w:sz w:val="18"/>
              <w:szCs w:val="18"/>
              <w:bdr w:val="none" w:sz="0" w:space="0" w:color="auto" w:frame="1"/>
            </w:rPr>
            <w:t>Rządowy Fundusz Polski Ład: Program Inwestycji Strategicznych</w:t>
          </w:r>
        </w:p>
      </w:tc>
    </w:tr>
  </w:tbl>
  <w:p w14:paraId="25D65FE0" w14:textId="254C0033" w:rsidR="00A66FA4" w:rsidRPr="000E76AA" w:rsidRDefault="00A66FA4" w:rsidP="000E7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F16B6"/>
    <w:multiLevelType w:val="hybridMultilevel"/>
    <w:tmpl w:val="D4A092B6"/>
    <w:lvl w:ilvl="0" w:tplc="75723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4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596D28"/>
    <w:multiLevelType w:val="hybridMultilevel"/>
    <w:tmpl w:val="B302C3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A5E31"/>
    <w:multiLevelType w:val="multilevel"/>
    <w:tmpl w:val="B1D83BDA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41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8"/>
  </w:num>
  <w:num w:numId="2" w16cid:durableId="35980050">
    <w:abstractNumId w:val="26"/>
  </w:num>
  <w:num w:numId="3" w16cid:durableId="1349990042">
    <w:abstractNumId w:val="47"/>
  </w:num>
  <w:num w:numId="4" w16cid:durableId="2000310085">
    <w:abstractNumId w:val="39"/>
  </w:num>
  <w:num w:numId="5" w16cid:durableId="46611707">
    <w:abstractNumId w:val="25"/>
  </w:num>
  <w:num w:numId="6" w16cid:durableId="1776822672">
    <w:abstractNumId w:val="25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9"/>
  </w:num>
  <w:num w:numId="10" w16cid:durableId="1420830197">
    <w:abstractNumId w:val="11"/>
  </w:num>
  <w:num w:numId="11" w16cid:durableId="1398091659">
    <w:abstractNumId w:val="34"/>
  </w:num>
  <w:num w:numId="12" w16cid:durableId="616831999">
    <w:abstractNumId w:val="36"/>
  </w:num>
  <w:num w:numId="13" w16cid:durableId="516388617">
    <w:abstractNumId w:val="43"/>
  </w:num>
  <w:num w:numId="14" w16cid:durableId="2093506203">
    <w:abstractNumId w:val="17"/>
  </w:num>
  <w:num w:numId="15" w16cid:durableId="1716268747">
    <w:abstractNumId w:val="31"/>
  </w:num>
  <w:num w:numId="16" w16cid:durableId="1961379681">
    <w:abstractNumId w:val="22"/>
  </w:num>
  <w:num w:numId="17" w16cid:durableId="776754971">
    <w:abstractNumId w:val="13"/>
  </w:num>
  <w:num w:numId="18" w16cid:durableId="2079815424">
    <w:abstractNumId w:val="41"/>
  </w:num>
  <w:num w:numId="19" w16cid:durableId="1751075658">
    <w:abstractNumId w:val="16"/>
  </w:num>
  <w:num w:numId="20" w16cid:durableId="1838837051">
    <w:abstractNumId w:val="23"/>
  </w:num>
  <w:num w:numId="21" w16cid:durableId="377584932">
    <w:abstractNumId w:val="20"/>
  </w:num>
  <w:num w:numId="22" w16cid:durableId="6955139">
    <w:abstractNumId w:val="46"/>
  </w:num>
  <w:num w:numId="23" w16cid:durableId="804003279">
    <w:abstractNumId w:val="21"/>
  </w:num>
  <w:num w:numId="24" w16cid:durableId="641084165">
    <w:abstractNumId w:val="27"/>
  </w:num>
  <w:num w:numId="25" w16cid:durableId="918322602">
    <w:abstractNumId w:val="38"/>
  </w:num>
  <w:num w:numId="26" w16cid:durableId="821392078">
    <w:abstractNumId w:val="32"/>
  </w:num>
  <w:num w:numId="27" w16cid:durableId="1626426878">
    <w:abstractNumId w:val="19"/>
  </w:num>
  <w:num w:numId="28" w16cid:durableId="1673724851">
    <w:abstractNumId w:val="42"/>
  </w:num>
  <w:num w:numId="29" w16cid:durableId="732392914">
    <w:abstractNumId w:val="15"/>
  </w:num>
  <w:num w:numId="30" w16cid:durableId="646469985">
    <w:abstractNumId w:val="40"/>
  </w:num>
  <w:num w:numId="31" w16cid:durableId="179359894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1E3C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AA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0EDD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9CA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62E8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06C8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043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E0B91"/>
    <w:rsid w:val="003E1B9E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13F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69E6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0FE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33B3"/>
    <w:rsid w:val="0059530B"/>
    <w:rsid w:val="005956B0"/>
    <w:rsid w:val="0059698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0FD1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6022"/>
    <w:rsid w:val="005E6BC9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02A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076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574DE"/>
    <w:rsid w:val="00960C93"/>
    <w:rsid w:val="009628F1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875C3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814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73A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2B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163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5D28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87F"/>
    <w:rsid w:val="00DF5E70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658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1A9"/>
    <w:rsid w:val="00F85273"/>
    <w:rsid w:val="00F852AE"/>
    <w:rsid w:val="00F87880"/>
    <w:rsid w:val="00F90DBE"/>
    <w:rsid w:val="00F9184B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  <w:style w:type="paragraph" w:customStyle="1" w:styleId="Styl1">
    <w:name w:val="Styl1"/>
    <w:basedOn w:val="Default"/>
    <w:link w:val="Styl1Znak"/>
    <w:qFormat/>
    <w:rsid w:val="003306C8"/>
    <w:pPr>
      <w:numPr>
        <w:numId w:val="30"/>
      </w:numPr>
      <w:suppressAutoHyphens/>
      <w:spacing w:line="276" w:lineRule="auto"/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306C8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1244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26</cp:revision>
  <cp:lastPrinted>2023-04-18T08:24:00Z</cp:lastPrinted>
  <dcterms:created xsi:type="dcterms:W3CDTF">2023-04-11T06:52:00Z</dcterms:created>
  <dcterms:modified xsi:type="dcterms:W3CDTF">2023-10-13T12:43:00Z</dcterms:modified>
</cp:coreProperties>
</file>