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BE" w:rsidRPr="006E6D9A" w:rsidRDefault="008B51A3">
      <w:pPr>
        <w:rPr>
          <w:rFonts w:ascii="Arial Narrow" w:hAnsi="Arial Narrow"/>
        </w:rPr>
      </w:pPr>
      <w:r w:rsidRPr="006E6D9A">
        <w:rPr>
          <w:rFonts w:ascii="Arial Narrow" w:hAnsi="Arial Narrow"/>
        </w:rPr>
        <w:t xml:space="preserve">Nr sprawy: </w:t>
      </w:r>
      <w:r w:rsidR="00454873">
        <w:rPr>
          <w:rFonts w:ascii="Arial Narrow" w:hAnsi="Arial Narrow"/>
        </w:rPr>
        <w:t>RG.271.5.1.2021.DM</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8B51A3" w:rsidRPr="006E6D9A" w:rsidRDefault="008B51A3" w:rsidP="008B51A3">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 xml:space="preserve">trybie </w:t>
      </w:r>
      <w:r w:rsidR="002A304B" w:rsidRPr="006E6D9A">
        <w:rPr>
          <w:rFonts w:ascii="Arial Narrow" w:hAnsi="Arial Narrow"/>
          <w:b/>
          <w:sz w:val="24"/>
          <w:szCs w:val="24"/>
        </w:rPr>
        <w:t>podstawowym</w:t>
      </w:r>
      <w:r w:rsidRPr="006E6D9A">
        <w:rPr>
          <w:rFonts w:ascii="Arial Narrow" w:hAnsi="Arial Narrow"/>
          <w:b/>
          <w:sz w:val="24"/>
          <w:szCs w:val="24"/>
        </w:rPr>
        <w:t>,</w:t>
      </w:r>
    </w:p>
    <w:p w:rsid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zgodnie z </w:t>
      </w:r>
      <w:r w:rsidR="00C076A9">
        <w:rPr>
          <w:rFonts w:ascii="Arial Narrow" w:hAnsi="Arial Narrow"/>
          <w:sz w:val="24"/>
          <w:szCs w:val="24"/>
        </w:rPr>
        <w:t xml:space="preserve">art. </w:t>
      </w:r>
      <w:r w:rsidR="00DB097D">
        <w:rPr>
          <w:rFonts w:ascii="Arial Narrow" w:hAnsi="Arial Narrow"/>
          <w:sz w:val="24"/>
          <w:szCs w:val="24"/>
        </w:rPr>
        <w:t>275 ust.1</w:t>
      </w:r>
      <w:r w:rsidR="00C076A9">
        <w:rPr>
          <w:rFonts w:ascii="Arial Narrow" w:hAnsi="Arial Narrow"/>
          <w:sz w:val="24"/>
          <w:szCs w:val="24"/>
        </w:rPr>
        <w:t xml:space="preserve"> </w:t>
      </w:r>
      <w:r w:rsidRPr="006E6D9A">
        <w:rPr>
          <w:rFonts w:ascii="Arial Narrow" w:hAnsi="Arial Narrow"/>
          <w:sz w:val="24"/>
          <w:szCs w:val="24"/>
        </w:rPr>
        <w:t>ustaw</w:t>
      </w:r>
      <w:r w:rsidR="00DB097D">
        <w:rPr>
          <w:rFonts w:ascii="Arial Narrow" w:hAnsi="Arial Narrow"/>
          <w:sz w:val="24"/>
          <w:szCs w:val="24"/>
        </w:rPr>
        <w:t>y</w:t>
      </w:r>
      <w:r w:rsidRPr="006E6D9A">
        <w:rPr>
          <w:rFonts w:ascii="Arial Narrow" w:hAnsi="Arial Narrow"/>
          <w:sz w:val="24"/>
          <w:szCs w:val="24"/>
        </w:rPr>
        <w:t xml:space="preserve"> z dnia</w:t>
      </w:r>
      <w:r w:rsidRPr="006E6D9A">
        <w:rPr>
          <w:rFonts w:ascii="Arial Narrow" w:hAnsi="Arial Narrow"/>
          <w:b/>
          <w:sz w:val="24"/>
          <w:szCs w:val="24"/>
        </w:rPr>
        <w:t xml:space="preserve">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r w:rsidR="00127D77" w:rsidRPr="006E6D9A">
        <w:rPr>
          <w:rFonts w:ascii="Arial Narrow" w:hAnsi="Arial Narrow"/>
          <w:sz w:val="24"/>
          <w:szCs w:val="24"/>
        </w:rPr>
        <w:t xml:space="preserve"> </w:t>
      </w:r>
    </w:p>
    <w:p w:rsidR="008B51A3" w:rsidRDefault="002A304B" w:rsidP="008B51A3">
      <w:pPr>
        <w:pStyle w:val="Tekstpodstawowy3"/>
        <w:tabs>
          <w:tab w:val="left" w:pos="2410"/>
        </w:tabs>
        <w:ind w:left="2410" w:hanging="2410"/>
        <w:jc w:val="center"/>
        <w:rPr>
          <w:rFonts w:ascii="Arial Narrow" w:eastAsia="TTE19EFC00t00" w:hAnsi="Arial Narrow"/>
          <w:b/>
          <w:sz w:val="24"/>
          <w:szCs w:val="24"/>
        </w:rPr>
      </w:pPr>
      <w:r w:rsidRPr="006E6D9A">
        <w:rPr>
          <w:rFonts w:ascii="Arial Narrow" w:eastAsia="TTE19EFC00t00" w:hAnsi="Arial Narrow"/>
          <w:b/>
          <w:sz w:val="24"/>
          <w:szCs w:val="24"/>
        </w:rPr>
        <w:t>o wartości szacunkowej poniżej wyrażonej z złotych równoważności kwoty 5 350 000 euro</w:t>
      </w:r>
    </w:p>
    <w:p w:rsidR="002A304B" w:rsidRDefault="002A304B" w:rsidP="008B51A3">
      <w:pPr>
        <w:pStyle w:val="Tekstpodstawowy3"/>
        <w:tabs>
          <w:tab w:val="left" w:pos="2410"/>
        </w:tabs>
        <w:ind w:left="2410" w:hanging="2410"/>
        <w:jc w:val="center"/>
        <w:rPr>
          <w:rFonts w:ascii="Arial Narrow" w:eastAsia="TTE19EFC00t00" w:hAnsi="Arial Narrow"/>
          <w:b/>
          <w:sz w:val="24"/>
          <w:szCs w:val="24"/>
        </w:rPr>
      </w:pPr>
    </w:p>
    <w:p w:rsidR="002A304B" w:rsidRPr="006E6D9A" w:rsidRDefault="002A304B"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rsidR="008B51A3" w:rsidRPr="006E6D9A" w:rsidRDefault="008B51A3" w:rsidP="008B51A3">
      <w:pPr>
        <w:pStyle w:val="Tekstpodstawowy31"/>
        <w:tabs>
          <w:tab w:val="left" w:pos="2410"/>
        </w:tabs>
        <w:ind w:left="2410" w:hanging="2410"/>
        <w:rPr>
          <w:rFonts w:ascii="Arial Narrow" w:hAnsi="Arial Narrow"/>
          <w:sz w:val="28"/>
          <w:szCs w:val="28"/>
        </w:rPr>
      </w:pPr>
    </w:p>
    <w:p w:rsidR="008B51A3" w:rsidRPr="008B3711" w:rsidRDefault="008B51A3" w:rsidP="008B3711">
      <w:pPr>
        <w:autoSpaceDE w:val="0"/>
        <w:autoSpaceDN w:val="0"/>
        <w:adjustRightInd w:val="0"/>
        <w:spacing w:after="0" w:line="240" w:lineRule="auto"/>
        <w:jc w:val="center"/>
        <w:rPr>
          <w:rFonts w:ascii="Arial Narrow" w:hAnsi="Arial Narrow"/>
          <w:b/>
          <w:sz w:val="28"/>
          <w:szCs w:val="28"/>
          <w:lang w:eastAsia="pl-PL"/>
        </w:rPr>
      </w:pPr>
      <w:r w:rsidRPr="008B3711">
        <w:rPr>
          <w:rFonts w:ascii="Arial Narrow" w:hAnsi="Arial Narrow"/>
          <w:b/>
          <w:sz w:val="28"/>
          <w:szCs w:val="28"/>
        </w:rPr>
        <w:t>„</w:t>
      </w:r>
      <w:r w:rsidR="00B007C7" w:rsidRPr="008B3711">
        <w:rPr>
          <w:rFonts w:ascii="Arial Narrow" w:eastAsia="Microsoft YaHei" w:hAnsi="Arial Narrow" w:cs="Arial"/>
          <w:b/>
          <w:sz w:val="28"/>
          <w:szCs w:val="28"/>
        </w:rPr>
        <w:t xml:space="preserve">Budowa </w:t>
      </w:r>
      <w:r w:rsidR="00D924E1">
        <w:rPr>
          <w:rFonts w:ascii="Arial Narrow" w:eastAsia="Microsoft YaHei" w:hAnsi="Arial Narrow" w:cs="Arial"/>
          <w:b/>
          <w:sz w:val="28"/>
          <w:szCs w:val="28"/>
        </w:rPr>
        <w:t>drogi gminnej Nowy Duninów –Trzcianno – Etap I</w:t>
      </w:r>
      <w:r w:rsidRPr="008B3711">
        <w:rPr>
          <w:rFonts w:ascii="Arial Narrow" w:hAnsi="Arial Narrow"/>
          <w:b/>
          <w:sz w:val="28"/>
          <w:szCs w:val="28"/>
        </w:rPr>
        <w:t>”</w:t>
      </w:r>
    </w:p>
    <w:p w:rsidR="008B51A3" w:rsidRPr="006E6D9A" w:rsidRDefault="008B51A3" w:rsidP="008B51A3">
      <w:pPr>
        <w:jc w:val="center"/>
        <w:rPr>
          <w:rFonts w:ascii="Arial Narrow" w:hAnsi="Arial Narrow"/>
          <w:lang w:eastAsia="pl-PL"/>
        </w:rPr>
      </w:pPr>
    </w:p>
    <w:p w:rsidR="008B51A3" w:rsidRPr="006E6D9A" w:rsidRDefault="008B51A3" w:rsidP="008B51A3">
      <w:pPr>
        <w:ind w:left="795"/>
        <w:rPr>
          <w:rFonts w:ascii="Arial Narrow" w:hAnsi="Arial Narrow"/>
          <w:b/>
        </w:rPr>
      </w:pPr>
    </w:p>
    <w:p w:rsidR="008B51A3" w:rsidRPr="006E6D9A" w:rsidRDefault="008B51A3" w:rsidP="008B51A3">
      <w:pPr>
        <w:pStyle w:val="Tytu"/>
        <w:spacing w:before="120"/>
        <w:rPr>
          <w:rFonts w:ascii="Arial Narrow" w:hAnsi="Arial Narrow"/>
          <w:b w:val="0"/>
          <w:sz w:val="22"/>
          <w:szCs w:val="22"/>
        </w:rPr>
      </w:pPr>
    </w:p>
    <w:p w:rsidR="008B51A3" w:rsidRPr="006E6D9A" w:rsidRDefault="008B51A3">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816846" w:rsidP="00816846">
      <w:pPr>
        <w:jc w:val="center"/>
        <w:rPr>
          <w:rFonts w:ascii="Arial Narrow" w:hAnsi="Arial Narrow"/>
        </w:rPr>
      </w:pPr>
      <w:r>
        <w:rPr>
          <w:b/>
          <w:szCs w:val="24"/>
        </w:rPr>
        <w:t>Wójt Gminy Nowy Duninów  – mgr Mirosław Krysiak</w:t>
      </w: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0503F4" w:rsidRDefault="000503F4">
      <w:pPr>
        <w:rPr>
          <w:rFonts w:ascii="Arial Narrow" w:hAnsi="Arial Narrow"/>
        </w:rPr>
      </w:pPr>
    </w:p>
    <w:p w:rsidR="000503F4" w:rsidRDefault="000503F4">
      <w:pPr>
        <w:rPr>
          <w:rFonts w:ascii="Arial Narrow" w:hAnsi="Arial Narrow"/>
        </w:rPr>
      </w:pPr>
    </w:p>
    <w:p w:rsidR="000503F4" w:rsidRDefault="000503F4">
      <w:pPr>
        <w:rPr>
          <w:rFonts w:ascii="Arial Narrow" w:hAnsi="Arial Narrow"/>
        </w:rPr>
      </w:pPr>
    </w:p>
    <w:p w:rsidR="00816846" w:rsidRDefault="00816846">
      <w:pPr>
        <w:rPr>
          <w:rFonts w:ascii="Arial Narrow" w:hAnsi="Arial Narrow"/>
        </w:rPr>
      </w:pPr>
    </w:p>
    <w:p w:rsidR="000503F4" w:rsidRDefault="000503F4">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firstRow="1" w:lastRow="0" w:firstColumn="1" w:lastColumn="0" w:noHBand="0" w:noVBand="1"/>
      </w:tblPr>
      <w:tblGrid>
        <w:gridCol w:w="1555"/>
        <w:gridCol w:w="7507"/>
      </w:tblGrid>
      <w:tr w:rsidR="00E23091" w:rsidRPr="005C4253" w:rsidTr="00E23091">
        <w:tc>
          <w:tcPr>
            <w:tcW w:w="1555" w:type="dxa"/>
          </w:tcPr>
          <w:p w:rsidR="00E23091" w:rsidRPr="005C4253" w:rsidRDefault="00E23091" w:rsidP="005C4253">
            <w:pPr>
              <w:spacing w:before="60" w:after="60"/>
              <w:rPr>
                <w:rFonts w:ascii="Arial Narrow" w:hAnsi="Arial Narrow"/>
              </w:rPr>
            </w:pPr>
            <w:r w:rsidRPr="005C4253">
              <w:rPr>
                <w:rFonts w:ascii="Arial Narrow" w:hAnsi="Arial Narrow"/>
              </w:rPr>
              <w:t>Rozdział I</w:t>
            </w:r>
          </w:p>
        </w:tc>
        <w:tc>
          <w:tcPr>
            <w:tcW w:w="7507" w:type="dxa"/>
          </w:tcPr>
          <w:p w:rsidR="00E23091" w:rsidRPr="005C4253" w:rsidRDefault="00E23091" w:rsidP="005C4253">
            <w:pPr>
              <w:spacing w:before="60" w:after="60"/>
              <w:rPr>
                <w:rFonts w:ascii="Arial Narrow" w:hAnsi="Arial Narrow"/>
              </w:rPr>
            </w:pPr>
            <w:r w:rsidRPr="005C4253">
              <w:rPr>
                <w:rFonts w:ascii="Arial Narrow" w:hAnsi="Arial Narrow"/>
              </w:rPr>
              <w:t>Nazwa i adres zamawiającego i informacje ogólne</w:t>
            </w:r>
          </w:p>
        </w:tc>
      </w:tr>
      <w:tr w:rsidR="00E23091" w:rsidRPr="005C4253" w:rsidTr="00E23091">
        <w:tc>
          <w:tcPr>
            <w:tcW w:w="1555" w:type="dxa"/>
          </w:tcPr>
          <w:p w:rsidR="00E23091" w:rsidRPr="005C4253" w:rsidRDefault="00E23091" w:rsidP="005C4253">
            <w:pPr>
              <w:spacing w:before="60" w:after="60"/>
              <w:rPr>
                <w:rFonts w:ascii="Arial Narrow" w:hAnsi="Arial Narrow"/>
              </w:rPr>
            </w:pPr>
            <w:r w:rsidRPr="005C4253">
              <w:rPr>
                <w:rFonts w:ascii="Arial Narrow" w:hAnsi="Arial Narrow"/>
              </w:rPr>
              <w:t>Rozdział II</w:t>
            </w:r>
          </w:p>
        </w:tc>
        <w:tc>
          <w:tcPr>
            <w:tcW w:w="7507" w:type="dxa"/>
          </w:tcPr>
          <w:p w:rsidR="00E23091" w:rsidRPr="005C4253" w:rsidRDefault="000C2735" w:rsidP="005C4253">
            <w:pPr>
              <w:spacing w:before="60" w:after="60"/>
              <w:rPr>
                <w:rFonts w:ascii="Arial Narrow" w:hAnsi="Arial Narrow"/>
              </w:rPr>
            </w:pPr>
            <w:r w:rsidRPr="005C4253">
              <w:rPr>
                <w:rFonts w:ascii="Arial Narrow" w:hAnsi="Arial Narrow" w:cs="Times New Roman"/>
                <w:bCs/>
              </w:rPr>
              <w:t>Tryb udzielenia zamówienia</w:t>
            </w:r>
          </w:p>
        </w:tc>
      </w:tr>
      <w:tr w:rsidR="000C2735" w:rsidRPr="005C4253" w:rsidTr="00E23091">
        <w:tc>
          <w:tcPr>
            <w:tcW w:w="1555" w:type="dxa"/>
          </w:tcPr>
          <w:p w:rsidR="000C2735" w:rsidRPr="005C4253" w:rsidRDefault="000C2735" w:rsidP="005C4253">
            <w:pPr>
              <w:spacing w:before="60" w:after="60"/>
              <w:rPr>
                <w:rFonts w:ascii="Arial Narrow" w:hAnsi="Arial Narrow"/>
              </w:rPr>
            </w:pPr>
            <w:r w:rsidRPr="005C4253">
              <w:rPr>
                <w:rFonts w:ascii="Arial Narrow" w:hAnsi="Arial Narrow"/>
              </w:rPr>
              <w:t>Rozdział III</w:t>
            </w:r>
          </w:p>
        </w:tc>
        <w:tc>
          <w:tcPr>
            <w:tcW w:w="7507" w:type="dxa"/>
          </w:tcPr>
          <w:p w:rsidR="000C2735" w:rsidRPr="005C4253" w:rsidRDefault="006E6D9A" w:rsidP="005C4253">
            <w:pPr>
              <w:spacing w:before="60" w:after="60"/>
              <w:rPr>
                <w:rFonts w:ascii="Arial Narrow" w:hAnsi="Arial Narrow"/>
              </w:rPr>
            </w:pPr>
            <w:r w:rsidRPr="005C4253">
              <w:rPr>
                <w:rFonts w:ascii="Arial Narrow" w:hAnsi="Arial Narrow"/>
              </w:rPr>
              <w:t xml:space="preserve">Opis przedmiotu zamówienia </w:t>
            </w:r>
          </w:p>
        </w:tc>
      </w:tr>
      <w:tr w:rsidR="00B72654" w:rsidRPr="005C4253" w:rsidTr="00E23091">
        <w:tc>
          <w:tcPr>
            <w:tcW w:w="1555" w:type="dxa"/>
          </w:tcPr>
          <w:p w:rsidR="00B72654" w:rsidRPr="005C4253" w:rsidRDefault="00B72654" w:rsidP="005C4253">
            <w:pPr>
              <w:spacing w:before="60" w:after="60"/>
              <w:rPr>
                <w:rFonts w:ascii="Arial Narrow" w:hAnsi="Arial Narrow"/>
              </w:rPr>
            </w:pPr>
            <w:r w:rsidRPr="005C4253">
              <w:rPr>
                <w:rFonts w:ascii="Arial Narrow" w:hAnsi="Arial Narrow"/>
              </w:rPr>
              <w:t>Rozdział IV</w:t>
            </w:r>
          </w:p>
        </w:tc>
        <w:tc>
          <w:tcPr>
            <w:tcW w:w="7507" w:type="dxa"/>
          </w:tcPr>
          <w:p w:rsidR="00B72654" w:rsidRPr="005C4253" w:rsidRDefault="00B72654" w:rsidP="005C4253">
            <w:pPr>
              <w:spacing w:before="60" w:after="60"/>
              <w:rPr>
                <w:rFonts w:ascii="Arial Narrow" w:hAnsi="Arial Narrow"/>
              </w:rPr>
            </w:pPr>
            <w:r w:rsidRPr="005C4253">
              <w:rPr>
                <w:rFonts w:ascii="Arial Narrow" w:hAnsi="Arial Narrow"/>
              </w:rPr>
              <w:t>Informacja o przedmiotowych środkach dowodowych</w:t>
            </w:r>
          </w:p>
        </w:tc>
      </w:tr>
      <w:tr w:rsidR="00B523E0" w:rsidRPr="006E6D9A" w:rsidTr="00E23091">
        <w:tc>
          <w:tcPr>
            <w:tcW w:w="1555" w:type="dxa"/>
          </w:tcPr>
          <w:p w:rsidR="00B523E0" w:rsidRPr="005C4253" w:rsidRDefault="00B72654" w:rsidP="005C4253">
            <w:pPr>
              <w:spacing w:before="60" w:after="60"/>
              <w:rPr>
                <w:rFonts w:ascii="Arial Narrow" w:hAnsi="Arial Narrow"/>
              </w:rPr>
            </w:pPr>
            <w:r w:rsidRPr="005C4253">
              <w:rPr>
                <w:rFonts w:ascii="Arial Narrow" w:hAnsi="Arial Narrow"/>
              </w:rPr>
              <w:t xml:space="preserve">Rozdział </w:t>
            </w:r>
            <w:r w:rsidR="00B523E0" w:rsidRPr="005C4253">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5C4253">
              <w:rPr>
                <w:rFonts w:ascii="Arial Narrow" w:hAnsi="Arial Narrow"/>
              </w:rPr>
              <w:t>Składanie ofert częściowych</w:t>
            </w:r>
          </w:p>
        </w:tc>
      </w:tr>
      <w:tr w:rsidR="00595577" w:rsidRPr="00595577" w:rsidTr="00E23091">
        <w:tc>
          <w:tcPr>
            <w:tcW w:w="1555" w:type="dxa"/>
          </w:tcPr>
          <w:p w:rsidR="00595577" w:rsidRPr="00595577" w:rsidRDefault="00595577" w:rsidP="005C4253">
            <w:pPr>
              <w:spacing w:before="60" w:after="60"/>
              <w:rPr>
                <w:rFonts w:ascii="Arial Narrow" w:hAnsi="Arial Narrow"/>
                <w:highlight w:val="yellow"/>
              </w:rPr>
            </w:pPr>
            <w:r w:rsidRPr="00595577">
              <w:rPr>
                <w:rFonts w:ascii="Arial Narrow" w:hAnsi="Arial Narrow"/>
              </w:rPr>
              <w:t>Rozdział VI.</w:t>
            </w:r>
          </w:p>
        </w:tc>
        <w:tc>
          <w:tcPr>
            <w:tcW w:w="7507" w:type="dxa"/>
          </w:tcPr>
          <w:p w:rsidR="00595577" w:rsidRPr="00595577" w:rsidRDefault="00595577" w:rsidP="005C4253">
            <w:pPr>
              <w:spacing w:before="60" w:after="60"/>
              <w:rPr>
                <w:rFonts w:ascii="Arial Narrow" w:hAnsi="Arial Narrow"/>
                <w:highlight w:val="yellow"/>
              </w:rPr>
            </w:pPr>
            <w:r w:rsidRPr="00595577">
              <w:rPr>
                <w:rFonts w:ascii="Arial Narrow" w:hAnsi="Arial Narrow"/>
              </w:rPr>
              <w:t>Wymagania w zakresie zatrudnienia na podstawie stosunku pracy, w okolicznościach, o których mowa w art. 95 ustawy Pzp</w:t>
            </w:r>
          </w:p>
        </w:tc>
      </w:tr>
      <w:tr w:rsidR="00B523E0" w:rsidRPr="006E6D9A" w:rsidTr="00E23091">
        <w:tc>
          <w:tcPr>
            <w:tcW w:w="1555" w:type="dxa"/>
          </w:tcPr>
          <w:p w:rsidR="00B523E0" w:rsidRPr="006E6D9A" w:rsidRDefault="00B523E0" w:rsidP="005C4253">
            <w:pPr>
              <w:spacing w:before="60" w:after="60"/>
              <w:rPr>
                <w:rFonts w:ascii="Arial Narrow" w:hAnsi="Arial Narrow"/>
              </w:rPr>
            </w:pPr>
            <w:r>
              <w:rPr>
                <w:rFonts w:ascii="Arial Narrow" w:hAnsi="Arial Narrow"/>
              </w:rPr>
              <w:t xml:space="preserve">Rozdział </w:t>
            </w:r>
            <w:r w:rsidRPr="006E6D9A">
              <w:rPr>
                <w:rFonts w:ascii="Arial Narrow" w:hAnsi="Arial Narrow"/>
              </w:rPr>
              <w:t>V</w:t>
            </w:r>
            <w:r w:rsidR="00595577">
              <w:rPr>
                <w:rFonts w:ascii="Arial Narrow" w:hAnsi="Arial Narrow"/>
              </w:rPr>
              <w:t>I</w:t>
            </w:r>
            <w:r w:rsidR="00B72654">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Termin wykonania zamówienia</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V</w:t>
            </w:r>
            <w:r w:rsidR="00F1597C">
              <w:rPr>
                <w:rFonts w:ascii="Arial Narrow" w:hAnsi="Arial Narrow"/>
              </w:rPr>
              <w:t>I</w:t>
            </w:r>
            <w:r w:rsidR="00595577">
              <w:rPr>
                <w:rFonts w:ascii="Arial Narrow" w:hAnsi="Arial Narrow"/>
              </w:rPr>
              <w:t>I</w:t>
            </w:r>
            <w:r>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B523E0" w:rsidRPr="006E6D9A" w:rsidTr="00E23091">
        <w:tc>
          <w:tcPr>
            <w:tcW w:w="1555" w:type="dxa"/>
          </w:tcPr>
          <w:p w:rsidR="00B523E0" w:rsidRPr="005C4253" w:rsidRDefault="00B523E0" w:rsidP="005C4253">
            <w:pPr>
              <w:spacing w:before="60" w:after="60"/>
              <w:rPr>
                <w:rFonts w:ascii="Arial Narrow" w:hAnsi="Arial Narrow"/>
              </w:rPr>
            </w:pPr>
            <w:r w:rsidRPr="005C4253">
              <w:rPr>
                <w:rFonts w:ascii="Arial Narrow" w:hAnsi="Arial Narrow"/>
              </w:rPr>
              <w:t xml:space="preserve">Rozdział </w:t>
            </w:r>
            <w:r w:rsidR="00595577" w:rsidRPr="005C4253">
              <w:rPr>
                <w:rFonts w:ascii="Arial Narrow" w:hAnsi="Arial Narrow"/>
              </w:rPr>
              <w:t>IX</w:t>
            </w:r>
          </w:p>
        </w:tc>
        <w:tc>
          <w:tcPr>
            <w:tcW w:w="7507" w:type="dxa"/>
          </w:tcPr>
          <w:p w:rsidR="00B523E0" w:rsidRPr="006E6D9A" w:rsidRDefault="00B523E0" w:rsidP="005C4253">
            <w:pPr>
              <w:spacing w:before="60" w:after="60"/>
              <w:rPr>
                <w:rFonts w:ascii="Arial Narrow" w:hAnsi="Arial Narrow"/>
              </w:rPr>
            </w:pPr>
            <w:r w:rsidRPr="005C4253">
              <w:rPr>
                <w:rFonts w:ascii="Arial Narrow" w:hAnsi="Arial Narrow"/>
              </w:rPr>
              <w:t>Podstawy wykluczenia</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 xml:space="preserve">Rozdział </w:t>
            </w:r>
            <w:r w:rsidR="00F1597C">
              <w:rPr>
                <w:rFonts w:ascii="Arial Narrow" w:hAnsi="Arial Narrow"/>
              </w:rPr>
              <w:t>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Informację o warunkach udziału w postępowaniu</w:t>
            </w:r>
          </w:p>
        </w:tc>
      </w:tr>
      <w:tr w:rsidR="00B523E0" w:rsidRPr="006E6D9A" w:rsidTr="00E23091">
        <w:tc>
          <w:tcPr>
            <w:tcW w:w="1555" w:type="dxa"/>
          </w:tcPr>
          <w:p w:rsidR="00B523E0" w:rsidRPr="00F82CD6" w:rsidRDefault="00B523E0" w:rsidP="005C4253">
            <w:pPr>
              <w:spacing w:before="60" w:after="60"/>
              <w:rPr>
                <w:rFonts w:ascii="Arial Narrow" w:hAnsi="Arial Narrow"/>
              </w:rPr>
            </w:pPr>
            <w:r w:rsidRPr="00F82CD6">
              <w:rPr>
                <w:rFonts w:ascii="Arial Narrow" w:hAnsi="Arial Narrow"/>
              </w:rPr>
              <w:t xml:space="preserve">Rozdział </w:t>
            </w:r>
            <w:r w:rsidR="00470A8D" w:rsidRPr="00F82CD6">
              <w:rPr>
                <w:rFonts w:ascii="Arial Narrow" w:hAnsi="Arial Narrow"/>
              </w:rPr>
              <w:t>X</w:t>
            </w:r>
            <w:r w:rsidR="00595577" w:rsidRPr="00F82CD6">
              <w:rPr>
                <w:rFonts w:ascii="Arial Narrow" w:hAnsi="Arial Narrow"/>
              </w:rPr>
              <w:t>I</w:t>
            </w:r>
          </w:p>
        </w:tc>
        <w:tc>
          <w:tcPr>
            <w:tcW w:w="7507" w:type="dxa"/>
          </w:tcPr>
          <w:p w:rsidR="00B523E0" w:rsidRPr="00F82CD6" w:rsidRDefault="00B523E0" w:rsidP="005C4253">
            <w:pPr>
              <w:spacing w:before="60" w:after="60"/>
              <w:rPr>
                <w:rFonts w:ascii="Arial Narrow" w:hAnsi="Arial Narrow"/>
              </w:rPr>
            </w:pPr>
            <w:r w:rsidRPr="00F82CD6">
              <w:rPr>
                <w:rFonts w:ascii="Arial Narrow" w:hAnsi="Arial Narrow"/>
              </w:rPr>
              <w:t>Informację o podmiotowych środkach dowodowych</w:t>
            </w:r>
          </w:p>
        </w:tc>
      </w:tr>
      <w:tr w:rsidR="00B523E0" w:rsidRPr="006E6D9A" w:rsidTr="00E23091">
        <w:tc>
          <w:tcPr>
            <w:tcW w:w="1555" w:type="dxa"/>
          </w:tcPr>
          <w:p w:rsidR="00B523E0" w:rsidRPr="006E6D9A" w:rsidRDefault="00470A8D" w:rsidP="005C4253">
            <w:pPr>
              <w:spacing w:before="60" w:after="60"/>
              <w:rPr>
                <w:rFonts w:ascii="Arial Narrow" w:hAnsi="Arial Narrow"/>
              </w:rPr>
            </w:pPr>
            <w:r>
              <w:rPr>
                <w:rFonts w:ascii="Arial Narrow" w:hAnsi="Arial Narrow"/>
              </w:rPr>
              <w:t xml:space="preserve">Rozdział </w:t>
            </w:r>
            <w:r w:rsidR="00B523E0" w:rsidRPr="006E6D9A">
              <w:rPr>
                <w:rFonts w:ascii="Arial Narrow" w:hAnsi="Arial Narrow"/>
              </w:rPr>
              <w:t>X</w:t>
            </w:r>
            <w:r w:rsidR="00595577">
              <w:rPr>
                <w:rFonts w:ascii="Arial Narrow" w:hAnsi="Arial Narrow"/>
              </w:rPr>
              <w:t>I</w:t>
            </w:r>
            <w:r w:rsidR="00F1597C">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I</w:t>
            </w:r>
            <w:r w:rsidR="00595577">
              <w:rPr>
                <w:rFonts w:ascii="Arial Narrow" w:hAnsi="Arial Narrow"/>
              </w:rPr>
              <w:t>II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Wymagania dotyczące wadium</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XI</w:t>
            </w:r>
            <w:r w:rsidR="00595577">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rPr>
              <w:t>Opis sposobu przygotowania oferty</w:t>
            </w:r>
          </w:p>
        </w:tc>
      </w:tr>
      <w:tr w:rsidR="00B523E0" w:rsidRPr="006E6D9A" w:rsidTr="00E23091">
        <w:tc>
          <w:tcPr>
            <w:tcW w:w="1555" w:type="dxa"/>
          </w:tcPr>
          <w:p w:rsidR="00B523E0" w:rsidRPr="006E6D9A" w:rsidRDefault="00595577" w:rsidP="005C4253">
            <w:pPr>
              <w:spacing w:before="60" w:after="60"/>
              <w:rPr>
                <w:rFonts w:ascii="Arial Narrow" w:hAnsi="Arial Narrow"/>
              </w:rPr>
            </w:pPr>
            <w:r>
              <w:rPr>
                <w:rFonts w:ascii="Arial Narrow" w:hAnsi="Arial Narrow"/>
              </w:rPr>
              <w:t>Rozdział X</w:t>
            </w:r>
            <w:r w:rsidR="00F1597C">
              <w:rPr>
                <w:rFonts w:ascii="Arial Narrow" w:hAnsi="Arial Narrow"/>
              </w:rPr>
              <w:t>V</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Sposób oraz termin składania ofert</w:t>
            </w:r>
          </w:p>
        </w:tc>
      </w:tr>
      <w:tr w:rsidR="00B523E0" w:rsidRPr="006E6D9A" w:rsidTr="00E23091">
        <w:tc>
          <w:tcPr>
            <w:tcW w:w="1555" w:type="dxa"/>
          </w:tcPr>
          <w:p w:rsidR="00B523E0" w:rsidRPr="006E6D9A" w:rsidRDefault="00F1597C" w:rsidP="005C4253">
            <w:pPr>
              <w:spacing w:before="60" w:after="60"/>
              <w:rPr>
                <w:rFonts w:ascii="Arial Narrow" w:hAnsi="Arial Narrow"/>
              </w:rPr>
            </w:pPr>
            <w:r>
              <w:rPr>
                <w:rFonts w:ascii="Arial Narrow" w:hAnsi="Arial Narrow"/>
              </w:rPr>
              <w:t>Rozdział X</w:t>
            </w:r>
            <w:r w:rsidR="000858BC">
              <w:rPr>
                <w:rFonts w:ascii="Arial Narrow" w:hAnsi="Arial Narrow"/>
              </w:rPr>
              <w:t>V</w:t>
            </w:r>
            <w:r w:rsidR="00E63CDE">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Termin otwarcia ofert</w:t>
            </w:r>
          </w:p>
        </w:tc>
      </w:tr>
      <w:tr w:rsidR="00B523E0" w:rsidRPr="006E6D9A" w:rsidTr="00E23091">
        <w:tc>
          <w:tcPr>
            <w:tcW w:w="1555" w:type="dxa"/>
          </w:tcPr>
          <w:p w:rsidR="00B523E0" w:rsidRPr="006E6D9A" w:rsidRDefault="000858BC" w:rsidP="005C4253">
            <w:pPr>
              <w:spacing w:before="60" w:after="60"/>
              <w:rPr>
                <w:rFonts w:ascii="Arial Narrow" w:hAnsi="Arial Narrow"/>
              </w:rPr>
            </w:pPr>
            <w:r>
              <w:rPr>
                <w:rFonts w:ascii="Arial Narrow" w:hAnsi="Arial Narrow"/>
              </w:rPr>
              <w:t>Rozdział X</w:t>
            </w:r>
            <w:r w:rsidR="00B523E0" w:rsidRPr="006E6D9A">
              <w:rPr>
                <w:rFonts w:ascii="Arial Narrow" w:hAnsi="Arial Narrow"/>
              </w:rPr>
              <w:t>V</w:t>
            </w:r>
            <w:r w:rsidR="00F1597C">
              <w:rPr>
                <w:rFonts w:ascii="Arial Narrow" w:hAnsi="Arial Narrow"/>
              </w:rPr>
              <w:t>I</w:t>
            </w:r>
            <w:r w:rsidR="00FB4B11">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Sposób obliczenia ceny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XV</w:t>
            </w:r>
            <w:r w:rsidR="00F1597C">
              <w:rPr>
                <w:rFonts w:ascii="Arial Narrow" w:hAnsi="Arial Narrow"/>
              </w:rPr>
              <w:t>I</w:t>
            </w:r>
            <w:r w:rsidR="000858BC">
              <w:rPr>
                <w:rFonts w:ascii="Arial Narrow" w:hAnsi="Arial Narrow"/>
              </w:rPr>
              <w:t>I</w:t>
            </w:r>
            <w:r w:rsidR="00FB4B11">
              <w:rPr>
                <w:rFonts w:ascii="Arial Narrow" w:hAnsi="Arial Narrow"/>
              </w:rPr>
              <w:t>I</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rPr>
              <w:t>Opis kryteriów oceny ofert, wraz z podaniem wag tych kryteriów i sposobu oceny ofert</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B4B11">
              <w:rPr>
                <w:rFonts w:ascii="Arial Narrow" w:hAnsi="Arial Narrow"/>
              </w:rPr>
              <w:t>IX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X</w:t>
            </w:r>
          </w:p>
        </w:tc>
        <w:tc>
          <w:tcPr>
            <w:tcW w:w="7507" w:type="dxa"/>
          </w:tcPr>
          <w:p w:rsidR="00B523E0" w:rsidRPr="006E6D9A" w:rsidRDefault="00B523E0" w:rsidP="005C4253">
            <w:pPr>
              <w:spacing w:before="60" w:after="60"/>
              <w:rPr>
                <w:rFonts w:ascii="Arial Narrow" w:hAnsi="Arial Narrow"/>
              </w:rPr>
            </w:pPr>
            <w:r w:rsidRPr="006E6D9A">
              <w:rPr>
                <w:rFonts w:ascii="Arial Narrow" w:hAnsi="Arial Narrow"/>
              </w:rPr>
              <w:t>Informacje dotyczące zabezpieczenia należytego wykonania umowy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w:t>
            </w:r>
            <w:r w:rsidR="00F1597C">
              <w:rPr>
                <w:rFonts w:ascii="Arial Narrow" w:hAnsi="Arial Narrow"/>
              </w:rPr>
              <w:t>X</w:t>
            </w:r>
            <w:r w:rsidR="00FB4B11">
              <w:rPr>
                <w:rFonts w:ascii="Arial Narrow" w:hAnsi="Arial Narrow"/>
              </w:rPr>
              <w:t>I</w:t>
            </w:r>
          </w:p>
        </w:tc>
        <w:tc>
          <w:tcPr>
            <w:tcW w:w="7507" w:type="dxa"/>
          </w:tcPr>
          <w:p w:rsidR="00B523E0" w:rsidRPr="006E6D9A" w:rsidRDefault="00B523E0" w:rsidP="005C4253">
            <w:pPr>
              <w:pStyle w:val="Default"/>
              <w:spacing w:before="60" w:after="60" w:line="22" w:lineRule="atLeast"/>
              <w:rPr>
                <w:rFonts w:ascii="Arial Narrow" w:hAnsi="Arial Narrow" w:cs="Times New Roman"/>
                <w:sz w:val="22"/>
                <w:szCs w:val="22"/>
              </w:rPr>
            </w:pPr>
            <w:r>
              <w:rPr>
                <w:rFonts w:ascii="Arial Narrow" w:hAnsi="Arial Narrow" w:cs="Times New Roman"/>
                <w:bCs/>
                <w:sz w:val="22"/>
                <w:szCs w:val="22"/>
              </w:rPr>
              <w:t>Informacje</w:t>
            </w:r>
            <w:r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B523E0" w:rsidRPr="006E6D9A" w:rsidTr="00E23091">
        <w:tc>
          <w:tcPr>
            <w:tcW w:w="1555" w:type="dxa"/>
          </w:tcPr>
          <w:p w:rsidR="00B523E0" w:rsidRPr="006E6D9A" w:rsidRDefault="00F1597C" w:rsidP="005C4253">
            <w:pPr>
              <w:spacing w:before="60" w:after="60"/>
              <w:rPr>
                <w:rFonts w:ascii="Arial Narrow" w:hAnsi="Arial Narrow"/>
              </w:rPr>
            </w:pPr>
            <w:r>
              <w:rPr>
                <w:rFonts w:ascii="Arial Narrow" w:hAnsi="Arial Narrow"/>
              </w:rPr>
              <w:t>Rozdział X</w:t>
            </w:r>
            <w:r w:rsidR="00B523E0" w:rsidRPr="006E6D9A">
              <w:rPr>
                <w:rFonts w:ascii="Arial Narrow" w:hAnsi="Arial Narrow"/>
              </w:rPr>
              <w:t>X</w:t>
            </w:r>
            <w:r w:rsidR="00FB4B11">
              <w:rPr>
                <w:rFonts w:ascii="Arial Narrow" w:hAnsi="Arial Narrow"/>
              </w:rPr>
              <w:t>I</w:t>
            </w:r>
            <w:r>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223309">
              <w:rPr>
                <w:rFonts w:ascii="Arial Narrow" w:hAnsi="Arial Narrow"/>
              </w:rPr>
              <w:t>I</w:t>
            </w:r>
            <w:r w:rsidR="00F1597C">
              <w:rPr>
                <w:rFonts w:ascii="Arial Narrow" w:hAnsi="Arial Narrow"/>
              </w:rPr>
              <w:t>II</w:t>
            </w:r>
          </w:p>
        </w:tc>
        <w:tc>
          <w:tcPr>
            <w:tcW w:w="7507" w:type="dxa"/>
          </w:tcPr>
          <w:p w:rsidR="00B523E0" w:rsidRPr="009F7A0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sz w:val="22"/>
                <w:szCs w:val="22"/>
              </w:rPr>
              <w:t>Informacje</w:t>
            </w:r>
            <w:r w:rsidRPr="009F7A0A">
              <w:rPr>
                <w:rFonts w:ascii="Arial Narrow" w:hAnsi="Arial Narrow"/>
                <w:sz w:val="22"/>
                <w:szCs w:val="22"/>
              </w:rPr>
              <w:t xml:space="preserve"> o przewidywanych zamówieniach, o których mowa w art. 214 ust. 1 pkt 7</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I</w:t>
            </w:r>
            <w:r w:rsidR="00223309">
              <w:rPr>
                <w:rFonts w:ascii="Arial Narrow" w:hAnsi="Arial Narrow"/>
              </w:rPr>
              <w:t>V</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V</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sidR="00F1597C">
              <w:rPr>
                <w:rFonts w:ascii="Arial Narrow" w:hAnsi="Arial Narrow"/>
              </w:rPr>
              <w:t>V</w:t>
            </w:r>
            <w:r w:rsidR="00223309">
              <w:rPr>
                <w:rFonts w:ascii="Arial Narrow" w:hAnsi="Arial Narrow"/>
              </w:rPr>
              <w:t>I</w:t>
            </w:r>
          </w:p>
        </w:tc>
        <w:tc>
          <w:tcPr>
            <w:tcW w:w="7507" w:type="dxa"/>
          </w:tcPr>
          <w:p w:rsidR="00B523E0" w:rsidRDefault="00B523E0" w:rsidP="005C4253">
            <w:pPr>
              <w:pStyle w:val="Default"/>
              <w:spacing w:before="60" w:after="6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B523E0" w:rsidRPr="006E6D9A" w:rsidTr="00E23091">
        <w:tc>
          <w:tcPr>
            <w:tcW w:w="1555" w:type="dxa"/>
          </w:tcPr>
          <w:p w:rsidR="00B523E0" w:rsidRPr="006E6D9A" w:rsidRDefault="00B523E0" w:rsidP="005C4253">
            <w:pPr>
              <w:spacing w:before="60" w:after="60"/>
              <w:rPr>
                <w:rFonts w:ascii="Arial Narrow" w:hAnsi="Arial Narrow"/>
              </w:rPr>
            </w:pPr>
            <w:r w:rsidRPr="006E6D9A">
              <w:rPr>
                <w:rFonts w:ascii="Arial Narrow" w:hAnsi="Arial Narrow"/>
              </w:rPr>
              <w:t>Rozdział XX</w:t>
            </w:r>
            <w:r>
              <w:rPr>
                <w:rFonts w:ascii="Arial Narrow" w:hAnsi="Arial Narrow"/>
              </w:rPr>
              <w:t>V</w:t>
            </w:r>
            <w:r w:rsidR="00223309">
              <w:rPr>
                <w:rFonts w:ascii="Arial Narrow" w:hAnsi="Arial Narrow"/>
              </w:rPr>
              <w:t>I</w:t>
            </w:r>
            <w:r w:rsidR="00F1597C">
              <w:rPr>
                <w:rFonts w:ascii="Arial Narrow" w:hAnsi="Arial Narrow"/>
              </w:rPr>
              <w:t>I</w:t>
            </w:r>
          </w:p>
        </w:tc>
        <w:tc>
          <w:tcPr>
            <w:tcW w:w="7507" w:type="dxa"/>
          </w:tcPr>
          <w:p w:rsidR="00B523E0" w:rsidRPr="006E6D9A" w:rsidRDefault="00B523E0" w:rsidP="005C4253">
            <w:pPr>
              <w:pStyle w:val="Default"/>
              <w:spacing w:before="60" w:after="6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E23091" w:rsidRPr="006E6D9A" w:rsidRDefault="00E23091">
      <w:pPr>
        <w:rPr>
          <w:rFonts w:ascii="Arial Narrow" w:hAnsi="Arial Narrow"/>
        </w:rPr>
      </w:pPr>
    </w:p>
    <w:p w:rsidR="00E23091"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5C4253" w:rsidRDefault="005C4253">
      <w:pPr>
        <w:rPr>
          <w:rFonts w:ascii="Arial Narrow" w:hAnsi="Arial Narrow"/>
        </w:rPr>
      </w:pPr>
    </w:p>
    <w:p w:rsidR="005C4253" w:rsidRPr="006E6D9A" w:rsidRDefault="005C4253">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lastRenderedPageBreak/>
        <w:t xml:space="preserve">Rozdział I. NAZWA I ADRES ZAMAWIAJĄCEGO </w:t>
      </w:r>
      <w:r w:rsidR="000503F4">
        <w:rPr>
          <w:rFonts w:ascii="Arial Narrow" w:hAnsi="Arial Narrow"/>
          <w:b/>
          <w:color w:val="002060"/>
        </w:rPr>
        <w:t xml:space="preserve">ORAZ </w:t>
      </w:r>
      <w:r w:rsidRPr="007D78A8">
        <w:rPr>
          <w:rFonts w:ascii="Arial Narrow" w:hAnsi="Arial Narrow"/>
          <w:b/>
          <w:color w:val="002060"/>
        </w:rPr>
        <w:t>INFORMACJE OGÓLNE:</w:t>
      </w:r>
    </w:p>
    <w:p w:rsidR="00E23091" w:rsidRPr="0057575A" w:rsidRDefault="00E23091">
      <w:pPr>
        <w:rPr>
          <w:rFonts w:ascii="Arial Narrow" w:hAnsi="Arial Narrow"/>
        </w:rPr>
      </w:pPr>
      <w:r w:rsidRPr="0057575A">
        <w:rPr>
          <w:rFonts w:ascii="Arial Narrow" w:hAnsi="Arial Narrow"/>
        </w:rPr>
        <w:t>1. Nazwa i adres zamawiającego:</w:t>
      </w:r>
    </w:p>
    <w:p w:rsidR="000C2735" w:rsidRPr="0057575A" w:rsidRDefault="000C2735" w:rsidP="006E6D9A">
      <w:pPr>
        <w:pStyle w:val="Tekstpodstawowy3"/>
        <w:tabs>
          <w:tab w:val="left" w:pos="2410"/>
        </w:tabs>
        <w:ind w:left="3118" w:hanging="2410"/>
        <w:rPr>
          <w:rFonts w:ascii="Arial Narrow" w:hAnsi="Arial Narrow"/>
          <w:color w:val="000000"/>
          <w:sz w:val="22"/>
          <w:szCs w:val="22"/>
        </w:rPr>
      </w:pPr>
      <w:r w:rsidRPr="0057575A">
        <w:rPr>
          <w:rFonts w:ascii="Arial Narrow" w:hAnsi="Arial Narrow"/>
          <w:b/>
          <w:bCs/>
          <w:color w:val="00000A"/>
          <w:sz w:val="22"/>
          <w:szCs w:val="22"/>
        </w:rPr>
        <w:t xml:space="preserve">Gmina </w:t>
      </w:r>
      <w:r w:rsidR="00373C4B" w:rsidRPr="0057575A">
        <w:rPr>
          <w:rFonts w:ascii="Arial Narrow" w:hAnsi="Arial Narrow"/>
          <w:b/>
          <w:bCs/>
          <w:color w:val="00000A"/>
          <w:sz w:val="22"/>
          <w:szCs w:val="22"/>
        </w:rPr>
        <w:t>Now</w:t>
      </w:r>
      <w:r w:rsidR="00DC596F">
        <w:rPr>
          <w:rFonts w:ascii="Arial Narrow" w:hAnsi="Arial Narrow"/>
          <w:b/>
          <w:bCs/>
          <w:color w:val="00000A"/>
          <w:sz w:val="22"/>
          <w:szCs w:val="22"/>
        </w:rPr>
        <w:t>y Duninów</w:t>
      </w:r>
      <w:r w:rsidRPr="0057575A">
        <w:rPr>
          <w:rFonts w:ascii="Arial Narrow" w:hAnsi="Arial Narrow"/>
          <w:color w:val="000000"/>
          <w:sz w:val="22"/>
          <w:szCs w:val="22"/>
        </w:rPr>
        <w:t xml:space="preserve"> </w:t>
      </w:r>
    </w:p>
    <w:p w:rsidR="00CC3857" w:rsidRPr="0057575A" w:rsidRDefault="00816846" w:rsidP="00CC3857">
      <w:pPr>
        <w:ind w:left="708"/>
        <w:rPr>
          <w:rFonts w:ascii="Arial Narrow" w:hAnsi="Arial Narrow"/>
        </w:rPr>
      </w:pPr>
      <w:r>
        <w:rPr>
          <w:b/>
          <w:color w:val="000000"/>
        </w:rPr>
        <w:t>ul. Osiedlowa 1, 09-505 Nowy Duninów</w:t>
      </w:r>
    </w:p>
    <w:p w:rsidR="00E23091" w:rsidRPr="0057575A" w:rsidRDefault="00E23091">
      <w:pPr>
        <w:rPr>
          <w:rFonts w:ascii="Arial Narrow" w:hAnsi="Arial Narrow"/>
        </w:rPr>
      </w:pPr>
      <w:r w:rsidRPr="0057575A">
        <w:rPr>
          <w:rFonts w:ascii="Arial Narrow" w:hAnsi="Arial Narrow"/>
        </w:rPr>
        <w:t>2. Numer telefonu:</w:t>
      </w:r>
      <w:r w:rsidR="000C2735" w:rsidRPr="0057575A">
        <w:rPr>
          <w:rFonts w:ascii="Arial Narrow" w:hAnsi="Arial Narrow"/>
        </w:rPr>
        <w:t xml:space="preserve"> </w:t>
      </w:r>
      <w:r w:rsidR="00CC3857" w:rsidRPr="0057575A">
        <w:rPr>
          <w:rFonts w:ascii="Arial Narrow" w:hAnsi="Arial Narrow"/>
          <w:b/>
          <w:bCs/>
          <w:color w:val="00000A"/>
        </w:rPr>
        <w:t>tel.:</w:t>
      </w:r>
      <w:r w:rsidR="00CC3857" w:rsidRPr="00816846">
        <w:rPr>
          <w:rFonts w:ascii="Arial Narrow" w:hAnsi="Arial Narrow"/>
          <w:b/>
          <w:bCs/>
          <w:color w:val="00000A"/>
        </w:rPr>
        <w:t xml:space="preserve"> </w:t>
      </w:r>
      <w:r w:rsidR="00816846" w:rsidRPr="00816846">
        <w:rPr>
          <w:rFonts w:ascii="Arial Narrow" w:hAnsi="Arial Narrow"/>
          <w:b/>
        </w:rPr>
        <w:t>(024) 261-02-36  fax: (024)  261-02-36   wew.106</w:t>
      </w:r>
    </w:p>
    <w:p w:rsidR="00E23091" w:rsidRPr="0057575A" w:rsidRDefault="00E23091">
      <w:pPr>
        <w:rPr>
          <w:rFonts w:ascii="Arial Narrow" w:hAnsi="Arial Narrow"/>
        </w:rPr>
      </w:pPr>
      <w:r w:rsidRPr="0057575A">
        <w:rPr>
          <w:rFonts w:ascii="Arial Narrow" w:hAnsi="Arial Narrow"/>
        </w:rPr>
        <w:t>3. Adres poczty elektronicznej:</w:t>
      </w:r>
      <w:r w:rsidR="006E6D9A" w:rsidRPr="0057575A">
        <w:rPr>
          <w:rFonts w:ascii="Arial Narrow" w:hAnsi="Arial Narrow"/>
        </w:rPr>
        <w:t xml:space="preserve"> </w:t>
      </w:r>
      <w:r w:rsidR="00ED69DA">
        <w:rPr>
          <w:rFonts w:ascii="Arial Narrow" w:hAnsi="Arial Narrow"/>
        </w:rPr>
        <w:t>rrg@nowyduninow.info.pl</w:t>
      </w:r>
    </w:p>
    <w:p w:rsidR="00261911" w:rsidRPr="003E39A2" w:rsidRDefault="00261911" w:rsidP="00261911">
      <w:pPr>
        <w:ind w:left="227" w:hanging="227"/>
        <w:jc w:val="both"/>
        <w:rPr>
          <w:rFonts w:ascii="Arial Narrow" w:hAnsi="Arial Narrow"/>
          <w:b/>
          <w:sz w:val="24"/>
        </w:rPr>
      </w:pPr>
      <w:r w:rsidRPr="003E39A2">
        <w:rPr>
          <w:rFonts w:ascii="Arial Narrow" w:hAnsi="Arial Narrow"/>
        </w:rPr>
        <w:t xml:space="preserve">4. </w:t>
      </w:r>
      <w:r w:rsidR="00ED69DA" w:rsidRPr="003E39A2">
        <w:rPr>
          <w:rFonts w:ascii="Arial Narrow" w:hAnsi="Arial Narrow"/>
        </w:rPr>
        <w:t xml:space="preserve">Adres strony internetowej prowadzonego postępowanie: </w:t>
      </w:r>
      <w:r w:rsidR="00ED69DA" w:rsidRPr="003E39A2">
        <w:rPr>
          <w:rFonts w:ascii="Arial Narrow" w:hAnsi="Arial Narrow"/>
          <w:b/>
          <w:sz w:val="24"/>
        </w:rPr>
        <w:t>https://platformazakupowa.pl/pn/nowyduninow</w:t>
      </w:r>
    </w:p>
    <w:p w:rsidR="00E23091" w:rsidRPr="0057575A" w:rsidRDefault="00ED69DA">
      <w:pPr>
        <w:rPr>
          <w:rStyle w:val="Hipercze"/>
          <w:rFonts w:ascii="Arial Narrow" w:hAnsi="Arial Narrow"/>
        </w:rPr>
      </w:pPr>
      <w:r w:rsidRPr="003E39A2">
        <w:rPr>
          <w:rFonts w:ascii="Arial Narrow" w:hAnsi="Arial Narrow"/>
        </w:rPr>
        <w:t>5</w:t>
      </w:r>
      <w:r w:rsidR="00E23091" w:rsidRPr="003E39A2">
        <w:rPr>
          <w:rFonts w:ascii="Arial Narrow" w:hAnsi="Arial Narrow"/>
        </w:rPr>
        <w:t xml:space="preserve">. </w:t>
      </w:r>
      <w:r w:rsidR="00E23091" w:rsidRPr="003E39A2">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Pr="003E39A2">
        <w:rPr>
          <w:rFonts w:ascii="Arial Narrow" w:hAnsi="Arial Narrow" w:cs="Times New Roman"/>
          <w:bCs/>
        </w:rPr>
        <w:t xml:space="preserve"> </w:t>
      </w:r>
      <w:r w:rsidRPr="003E39A2">
        <w:rPr>
          <w:rFonts w:ascii="Arial Narrow" w:hAnsi="Arial Narrow"/>
          <w:b/>
          <w:sz w:val="24"/>
        </w:rPr>
        <w:t>https://platformazakupowa.pl/pn/nowyduninow</w:t>
      </w:r>
    </w:p>
    <w:p w:rsidR="008F5D43" w:rsidRPr="0057575A" w:rsidRDefault="00346153">
      <w:pPr>
        <w:rPr>
          <w:rStyle w:val="Hipercze"/>
          <w:rFonts w:ascii="Arial Narrow" w:hAnsi="Arial Narrow"/>
          <w:color w:val="auto"/>
          <w:u w:val="none"/>
        </w:rPr>
      </w:pPr>
      <w:r>
        <w:rPr>
          <w:rStyle w:val="Hipercze"/>
          <w:rFonts w:ascii="Arial Narrow" w:hAnsi="Arial Narrow"/>
          <w:color w:val="auto"/>
          <w:u w:val="none"/>
        </w:rPr>
        <w:t>7</w:t>
      </w:r>
      <w:r w:rsidR="008F5D43" w:rsidRPr="0057575A">
        <w:rPr>
          <w:rStyle w:val="Hipercze"/>
          <w:rFonts w:ascii="Arial Narrow" w:hAnsi="Arial Narrow"/>
          <w:color w:val="auto"/>
          <w:u w:val="none"/>
        </w:rPr>
        <w:t>. Postępowanie oznaczone jest znakiem:</w:t>
      </w:r>
      <w:r w:rsidR="004C4D1D" w:rsidRPr="004C4D1D">
        <w:t xml:space="preserve"> </w:t>
      </w:r>
      <w:r w:rsidR="00454873">
        <w:rPr>
          <w:rStyle w:val="Hipercze"/>
          <w:rFonts w:ascii="Arial Narrow" w:hAnsi="Arial Narrow"/>
          <w:color w:val="auto"/>
          <w:u w:val="none"/>
        </w:rPr>
        <w:t>2021/BZP 00132165/01</w:t>
      </w:r>
    </w:p>
    <w:p w:rsidR="008F5D43" w:rsidRPr="00670A68" w:rsidRDefault="00346153" w:rsidP="00B007C7">
      <w:pPr>
        <w:autoSpaceDE w:val="0"/>
        <w:autoSpaceDN w:val="0"/>
        <w:adjustRightInd w:val="0"/>
        <w:spacing w:after="0" w:line="240" w:lineRule="auto"/>
        <w:rPr>
          <w:rFonts w:ascii="Arial Narrow" w:hAnsi="Arial Narrow"/>
          <w:color w:val="000000"/>
        </w:rPr>
      </w:pPr>
      <w:r>
        <w:rPr>
          <w:rStyle w:val="Hipercze"/>
          <w:rFonts w:ascii="Arial Narrow" w:hAnsi="Arial Narrow"/>
          <w:color w:val="auto"/>
          <w:u w:val="none"/>
        </w:rPr>
        <w:t>8</w:t>
      </w:r>
      <w:r w:rsidR="008F5D43" w:rsidRPr="00670A68">
        <w:rPr>
          <w:rStyle w:val="Hipercze"/>
          <w:rFonts w:ascii="Arial Narrow" w:hAnsi="Arial Narrow"/>
          <w:color w:val="auto"/>
          <w:u w:val="none"/>
        </w:rPr>
        <w:t xml:space="preserve">. </w:t>
      </w:r>
      <w:r w:rsidR="00670A68" w:rsidRPr="00670A68">
        <w:rPr>
          <w:rFonts w:ascii="Arial Narrow" w:hAnsi="Arial Narrow"/>
        </w:rPr>
        <w:t>Zamawiający informuje, iż przedmiot zamówienia będzie realizowany przy udziale dotacji ze środków budżetu Województwa Mazowieckiego w zakresie budowy i modernizacji dróg dojazdowych do gruntów rolnych</w:t>
      </w:r>
    </w:p>
    <w:p w:rsidR="00B007C7" w:rsidRPr="00670A68" w:rsidRDefault="00B007C7" w:rsidP="00B007C7">
      <w:pPr>
        <w:autoSpaceDE w:val="0"/>
        <w:autoSpaceDN w:val="0"/>
        <w:adjustRightInd w:val="0"/>
        <w:spacing w:after="0" w:line="240" w:lineRule="auto"/>
        <w:rPr>
          <w:rFonts w:ascii="Arial Narrow" w:hAnsi="Arial Narrow" w:cs="Times New Roman"/>
          <w:bCs/>
        </w:rPr>
      </w:pPr>
    </w:p>
    <w:p w:rsidR="00E23091"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II. </w:t>
      </w:r>
      <w:r w:rsidRPr="007D78A8">
        <w:rPr>
          <w:rFonts w:ascii="Arial Narrow" w:hAnsi="Arial Narrow" w:cs="Times New Roman"/>
          <w:b/>
          <w:bCs/>
          <w:color w:val="002060"/>
        </w:rPr>
        <w:t>TRYB UDZIELENIA ZAMÓWIENIA</w:t>
      </w:r>
      <w:r w:rsidRPr="007D78A8">
        <w:rPr>
          <w:rFonts w:ascii="Arial Narrow" w:hAnsi="Arial Narrow"/>
          <w:b/>
          <w:color w:val="002060"/>
        </w:rPr>
        <w:t>:</w:t>
      </w:r>
    </w:p>
    <w:p w:rsidR="000C2735" w:rsidRPr="00173E57" w:rsidRDefault="002A304B" w:rsidP="00831C2E">
      <w:pPr>
        <w:pStyle w:val="Akapitzlist"/>
        <w:numPr>
          <w:ilvl w:val="0"/>
          <w:numId w:val="1"/>
        </w:numPr>
        <w:rPr>
          <w:rFonts w:ascii="Arial Narrow" w:hAnsi="Arial Narrow"/>
          <w:u w:val="single"/>
        </w:rPr>
      </w:pPr>
      <w:r w:rsidRPr="006E6D9A">
        <w:rPr>
          <w:rFonts w:ascii="Arial Narrow" w:hAnsi="Arial Narrow" w:cs="Times New Roman"/>
        </w:rPr>
        <w:t>Postępowanie o udzielenie zamówienia publicznego prowadzone jest w trybie podstawowym, na podstawie art. 275 pkt 1 ustawy z dnia 11 września 2019 r. - Prawo zamówień publicznych</w:t>
      </w:r>
      <w:r w:rsidR="000C2735" w:rsidRPr="00FA1179">
        <w:rPr>
          <w:rFonts w:ascii="Arial Narrow" w:hAnsi="Arial Narrow" w:cs="Times New Roman"/>
        </w:rPr>
        <w:t>.</w:t>
      </w:r>
    </w:p>
    <w:p w:rsidR="00173E57" w:rsidRPr="00FA1179" w:rsidRDefault="00173E57" w:rsidP="00831C2E">
      <w:pPr>
        <w:pStyle w:val="Akapitzlist"/>
        <w:numPr>
          <w:ilvl w:val="0"/>
          <w:numId w:val="1"/>
        </w:numPr>
        <w:rPr>
          <w:rFonts w:ascii="Arial Narrow" w:hAnsi="Arial Narrow"/>
          <w:u w:val="single"/>
        </w:rPr>
      </w:pPr>
      <w:r w:rsidRPr="006E6D9A">
        <w:rPr>
          <w:rFonts w:ascii="Arial Narrow" w:hAnsi="Arial Narrow" w:cs="Times New Roman"/>
        </w:rPr>
        <w:t>Zamawiający nie przewiduje wyboru najkorzystniejszej oferty z możliwością prowadzenia negocjacji</w:t>
      </w:r>
      <w:r>
        <w:rPr>
          <w:rFonts w:ascii="Arial Narrow" w:hAnsi="Arial Narrow" w:cs="Times New Roman"/>
        </w:rPr>
        <w:t>.</w:t>
      </w:r>
    </w:p>
    <w:p w:rsidR="000C2735" w:rsidRPr="00FA1179" w:rsidRDefault="001C3CA8" w:rsidP="00831C2E">
      <w:pPr>
        <w:pStyle w:val="Akapitzlist"/>
        <w:numPr>
          <w:ilvl w:val="0"/>
          <w:numId w:val="1"/>
        </w:numPr>
        <w:rPr>
          <w:rFonts w:ascii="Arial Narrow" w:hAnsi="Arial Narrow"/>
          <w:u w:val="single"/>
        </w:rPr>
      </w:pPr>
      <w:r w:rsidRPr="00FA1179">
        <w:rPr>
          <w:rFonts w:ascii="Arial Narrow" w:hAnsi="Arial Narrow" w:cs="Times"/>
        </w:rPr>
        <w:t xml:space="preserve">Szacunkowa wartość zamówienia </w:t>
      </w:r>
      <w:r w:rsidR="002A304B">
        <w:rPr>
          <w:rFonts w:ascii="Arial Narrow" w:hAnsi="Arial Narrow" w:cs="Times"/>
        </w:rPr>
        <w:t>nie przekracza kwoty</w:t>
      </w:r>
      <w:r w:rsidRPr="00FA1179">
        <w:rPr>
          <w:rFonts w:ascii="Arial Narrow" w:hAnsi="Arial Narrow" w:cs="Times"/>
        </w:rPr>
        <w:t xml:space="preserve"> określon</w:t>
      </w:r>
      <w:r w:rsidR="002A304B">
        <w:rPr>
          <w:rFonts w:ascii="Arial Narrow" w:hAnsi="Arial Narrow" w:cs="Times"/>
        </w:rPr>
        <w:t>ej</w:t>
      </w:r>
      <w:r w:rsidRPr="00FA1179">
        <w:rPr>
          <w:rFonts w:ascii="Arial Narrow" w:hAnsi="Arial Narrow" w:cs="Times"/>
        </w:rPr>
        <w:t xml:space="preserve"> w obwieszczeniu Prezesa Urzędu Zamówień Publicznych wydanym na podstawie art. 3 </w:t>
      </w:r>
      <w:r w:rsidR="008B4AA3" w:rsidRPr="00FA1179">
        <w:rPr>
          <w:rFonts w:ascii="Arial Narrow" w:hAnsi="Arial Narrow" w:cs="Times"/>
        </w:rPr>
        <w:t>ustawy P</w:t>
      </w:r>
      <w:r w:rsidR="008F4B1E">
        <w:rPr>
          <w:rFonts w:ascii="Arial Narrow" w:hAnsi="Arial Narrow" w:cs="Times"/>
        </w:rPr>
        <w:t>.</w:t>
      </w:r>
      <w:r w:rsidRPr="00FA1179">
        <w:rPr>
          <w:rFonts w:ascii="Arial Narrow" w:hAnsi="Arial Narrow" w:cs="Times"/>
        </w:rPr>
        <w:t>z.p</w:t>
      </w:r>
      <w:r w:rsidR="000C2735" w:rsidRPr="00FA1179">
        <w:rPr>
          <w:rFonts w:ascii="Arial Narrow" w:hAnsi="Arial Narrow" w:cs="Times New Roman"/>
        </w:rPr>
        <w:t>.</w:t>
      </w:r>
      <w:r w:rsidR="009A035A" w:rsidRPr="00FA1179">
        <w:rPr>
          <w:rFonts w:ascii="Arial Narrow" w:hAnsi="Arial Narrow" w:cs="Times New Roman"/>
        </w:rPr>
        <w:t xml:space="preserve"> </w:t>
      </w:r>
    </w:p>
    <w:p w:rsidR="001C3CA8" w:rsidRPr="00FA1179" w:rsidRDefault="001C3CA8" w:rsidP="00831C2E">
      <w:pPr>
        <w:pStyle w:val="Akapitzlist"/>
        <w:numPr>
          <w:ilvl w:val="0"/>
          <w:numId w:val="1"/>
        </w:numPr>
        <w:rPr>
          <w:rFonts w:ascii="Arial Narrow" w:hAnsi="Arial Narrow"/>
          <w:u w:val="single"/>
        </w:rPr>
      </w:pPr>
      <w:r w:rsidRPr="00FA1179">
        <w:rPr>
          <w:rFonts w:ascii="Arial Narrow" w:hAnsi="Arial Narrow" w:cs="Times"/>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00FA4081" w:rsidRPr="00FA1179">
        <w:rPr>
          <w:rFonts w:ascii="Arial Narrow" w:hAnsi="Arial Narrow" w:cs="Times New Roman"/>
        </w:rPr>
        <w:t>.</w:t>
      </w:r>
    </w:p>
    <w:p w:rsidR="000C2735" w:rsidRPr="00B9747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9747C">
        <w:rPr>
          <w:rFonts w:ascii="Arial Narrow" w:hAnsi="Arial Narrow"/>
          <w:b/>
          <w:color w:val="002060"/>
        </w:rPr>
        <w:t xml:space="preserve">Rozdział </w:t>
      </w:r>
      <w:r w:rsidR="000C2735" w:rsidRPr="00B9747C">
        <w:rPr>
          <w:rFonts w:ascii="Arial Narrow" w:hAnsi="Arial Narrow"/>
          <w:b/>
          <w:color w:val="002060"/>
        </w:rPr>
        <w:t>III. OPIS PRZEDMIOTU ZAMÓWIENIA:</w:t>
      </w:r>
    </w:p>
    <w:p w:rsidR="005530E8" w:rsidRPr="00B9747C" w:rsidRDefault="00222286" w:rsidP="008B3711">
      <w:pPr>
        <w:autoSpaceDE w:val="0"/>
        <w:autoSpaceDN w:val="0"/>
        <w:adjustRightInd w:val="0"/>
        <w:spacing w:after="0" w:line="240" w:lineRule="auto"/>
        <w:ind w:left="113" w:hanging="113"/>
        <w:jc w:val="both"/>
        <w:rPr>
          <w:rFonts w:ascii="Arial Narrow" w:hAnsi="Arial Narrow"/>
          <w:b/>
        </w:rPr>
      </w:pPr>
      <w:r w:rsidRPr="00B9747C">
        <w:rPr>
          <w:rFonts w:ascii="Arial Narrow" w:hAnsi="Arial Narrow"/>
          <w:b/>
        </w:rPr>
        <w:t>1.</w:t>
      </w:r>
      <w:r w:rsidR="002A304B" w:rsidRPr="00B9747C">
        <w:rPr>
          <w:rFonts w:ascii="Arial Narrow" w:hAnsi="Arial Narrow"/>
          <w:b/>
        </w:rPr>
        <w:t xml:space="preserve"> </w:t>
      </w:r>
      <w:r w:rsidRPr="00B9747C">
        <w:rPr>
          <w:rFonts w:ascii="Arial Narrow" w:hAnsi="Arial Narrow"/>
        </w:rPr>
        <w:t>Przedmiotem zamówienia jest realizacja projektu pn.:</w:t>
      </w:r>
      <w:r w:rsidRPr="00B9747C">
        <w:rPr>
          <w:rFonts w:ascii="Arial Narrow" w:hAnsi="Arial Narrow"/>
          <w:b/>
        </w:rPr>
        <w:t xml:space="preserve"> „</w:t>
      </w:r>
      <w:r w:rsidR="00B007C7" w:rsidRPr="00B9747C">
        <w:rPr>
          <w:rFonts w:ascii="Arial Narrow" w:eastAsia="Microsoft YaHei" w:hAnsi="Arial Narrow" w:cs="Arial"/>
          <w:b/>
        </w:rPr>
        <w:t xml:space="preserve">Budowa </w:t>
      </w:r>
      <w:r w:rsidR="00670A68">
        <w:rPr>
          <w:rFonts w:ascii="Arial Narrow" w:eastAsia="Microsoft YaHei" w:hAnsi="Arial Narrow" w:cs="Arial"/>
          <w:b/>
        </w:rPr>
        <w:t>drogi gminnej Nowy D</w:t>
      </w:r>
      <w:r w:rsidR="00973237">
        <w:rPr>
          <w:rFonts w:ascii="Arial Narrow" w:eastAsia="Microsoft YaHei" w:hAnsi="Arial Narrow" w:cs="Arial"/>
          <w:b/>
        </w:rPr>
        <w:t>u</w:t>
      </w:r>
      <w:r w:rsidR="00670A68">
        <w:rPr>
          <w:rFonts w:ascii="Arial Narrow" w:eastAsia="Microsoft YaHei" w:hAnsi="Arial Narrow" w:cs="Arial"/>
          <w:b/>
        </w:rPr>
        <w:t>ninów – Trzcianno – Etap I</w:t>
      </w:r>
      <w:r w:rsidR="00F90299" w:rsidRPr="00B9747C">
        <w:rPr>
          <w:rFonts w:ascii="Arial Narrow" w:hAnsi="Arial Narrow"/>
          <w:b/>
        </w:rPr>
        <w:t>”</w:t>
      </w:r>
      <w:r w:rsidR="00074A2B" w:rsidRPr="00B9747C">
        <w:rPr>
          <w:rFonts w:ascii="Arial Narrow" w:hAnsi="Arial Narrow"/>
          <w:b/>
        </w:rPr>
        <w:t xml:space="preserve">. </w:t>
      </w:r>
    </w:p>
    <w:p w:rsidR="00670A68" w:rsidRDefault="00670A68" w:rsidP="008B3711">
      <w:pPr>
        <w:autoSpaceDE w:val="0"/>
        <w:autoSpaceDN w:val="0"/>
        <w:adjustRightInd w:val="0"/>
        <w:spacing w:after="0" w:line="240" w:lineRule="auto"/>
        <w:ind w:left="113"/>
        <w:rPr>
          <w:rFonts w:ascii="Arial Narrow" w:eastAsia="Microsoft YaHei" w:hAnsi="Arial Narrow" w:cs="Arial"/>
          <w:u w:val="single"/>
        </w:rPr>
      </w:pPr>
    </w:p>
    <w:p w:rsidR="00B827A5" w:rsidRPr="00523629" w:rsidRDefault="00B827A5" w:rsidP="008B3711">
      <w:pPr>
        <w:autoSpaceDE w:val="0"/>
        <w:autoSpaceDN w:val="0"/>
        <w:adjustRightInd w:val="0"/>
        <w:spacing w:after="0" w:line="240" w:lineRule="auto"/>
        <w:ind w:left="113"/>
        <w:rPr>
          <w:rFonts w:ascii="Arial Narrow" w:eastAsia="Microsoft YaHei" w:hAnsi="Arial Narrow" w:cs="Arial"/>
        </w:rPr>
      </w:pPr>
      <w:r w:rsidRPr="00523629">
        <w:rPr>
          <w:rFonts w:ascii="Arial Narrow" w:eastAsia="Microsoft YaHei" w:hAnsi="Arial Narrow" w:cs="Arial"/>
          <w:u w:val="single"/>
        </w:rPr>
        <w:t>Krótki opis przedmiotu zamówienia</w:t>
      </w:r>
      <w:r w:rsidRPr="00523629">
        <w:rPr>
          <w:rFonts w:ascii="Arial Narrow" w:eastAsia="Microsoft YaHei" w:hAnsi="Arial Narrow" w:cs="Arial"/>
        </w:rPr>
        <w:t>:</w:t>
      </w:r>
    </w:p>
    <w:p w:rsidR="00816846" w:rsidRPr="00523629" w:rsidRDefault="00816846" w:rsidP="008B3711">
      <w:pPr>
        <w:autoSpaceDE w:val="0"/>
        <w:autoSpaceDN w:val="0"/>
        <w:adjustRightInd w:val="0"/>
        <w:spacing w:after="0" w:line="240" w:lineRule="auto"/>
        <w:ind w:left="113"/>
        <w:rPr>
          <w:rFonts w:ascii="Arial Narrow" w:eastAsia="Microsoft YaHei" w:hAnsi="Arial Narrow" w:cs="Arial"/>
        </w:rPr>
      </w:pPr>
    </w:p>
    <w:p w:rsidR="00DD3EE8" w:rsidRPr="00523629" w:rsidRDefault="00DD3EE8" w:rsidP="00DD3EE8">
      <w:pPr>
        <w:tabs>
          <w:tab w:val="left" w:pos="3686"/>
        </w:tabs>
        <w:ind w:left="360"/>
        <w:jc w:val="both"/>
        <w:rPr>
          <w:rFonts w:ascii="Arial Narrow" w:hAnsi="Arial Narrow"/>
        </w:rPr>
      </w:pPr>
      <w:r w:rsidRPr="00523629">
        <w:rPr>
          <w:rFonts w:ascii="Arial Narrow" w:hAnsi="Arial Narrow"/>
        </w:rPr>
        <w:t xml:space="preserve">Przebudowa drogi gminnej o długości </w:t>
      </w:r>
      <w:r w:rsidR="00670A68" w:rsidRPr="00523629">
        <w:rPr>
          <w:rFonts w:ascii="Arial Narrow" w:hAnsi="Arial Narrow"/>
        </w:rPr>
        <w:t>362</w:t>
      </w:r>
      <w:r w:rsidRPr="00523629">
        <w:rPr>
          <w:rFonts w:ascii="Arial Narrow" w:hAnsi="Arial Narrow"/>
        </w:rPr>
        <w:t>,00 m i szerokości 3,5m, mijanka 5,0m w zakresie:</w:t>
      </w:r>
    </w:p>
    <w:p w:rsidR="00DD3EE8" w:rsidRPr="00523629" w:rsidRDefault="00DD3EE8" w:rsidP="00DD3EE8">
      <w:pPr>
        <w:tabs>
          <w:tab w:val="left" w:pos="3686"/>
        </w:tabs>
        <w:ind w:left="360"/>
        <w:jc w:val="both"/>
        <w:rPr>
          <w:rFonts w:ascii="Arial Narrow" w:hAnsi="Arial Narrow"/>
        </w:rPr>
      </w:pPr>
      <w:r w:rsidRPr="00523629">
        <w:rPr>
          <w:rFonts w:ascii="Arial Narrow" w:hAnsi="Arial Narrow"/>
        </w:rPr>
        <w:t>a) konstrukcja drogi:</w:t>
      </w:r>
    </w:p>
    <w:p w:rsidR="00DD3EE8" w:rsidRPr="00523629" w:rsidRDefault="00DD3EE8" w:rsidP="00DD3EE8">
      <w:pPr>
        <w:numPr>
          <w:ilvl w:val="0"/>
          <w:numId w:val="33"/>
        </w:numPr>
        <w:tabs>
          <w:tab w:val="left" w:pos="3686"/>
        </w:tabs>
        <w:spacing w:after="0" w:line="240" w:lineRule="auto"/>
        <w:jc w:val="both"/>
        <w:rPr>
          <w:rFonts w:ascii="Arial Narrow" w:hAnsi="Arial Narrow"/>
          <w:lang w:eastAsia="pl-PL"/>
        </w:rPr>
      </w:pPr>
      <w:r w:rsidRPr="00523629">
        <w:rPr>
          <w:rFonts w:ascii="Arial Narrow" w:hAnsi="Arial Narrow"/>
        </w:rPr>
        <w:t xml:space="preserve">warstwa ścieralna – mieszanka mineralno bitumiczna gr. </w:t>
      </w:r>
      <w:r w:rsidR="00670A68" w:rsidRPr="00523629">
        <w:rPr>
          <w:rFonts w:ascii="Arial Narrow" w:hAnsi="Arial Narrow"/>
        </w:rPr>
        <w:t>4</w:t>
      </w:r>
      <w:r w:rsidRPr="00523629">
        <w:rPr>
          <w:rFonts w:ascii="Arial Narrow" w:hAnsi="Arial Narrow"/>
        </w:rPr>
        <w:t xml:space="preserve"> cm </w:t>
      </w:r>
    </w:p>
    <w:p w:rsidR="00DD3EE8" w:rsidRPr="00523629" w:rsidRDefault="00DD3EE8" w:rsidP="00DD3EE8">
      <w:pPr>
        <w:numPr>
          <w:ilvl w:val="0"/>
          <w:numId w:val="33"/>
        </w:numPr>
        <w:tabs>
          <w:tab w:val="left" w:pos="3686"/>
        </w:tabs>
        <w:spacing w:after="0" w:line="240" w:lineRule="auto"/>
        <w:jc w:val="both"/>
        <w:rPr>
          <w:rFonts w:ascii="Arial Narrow" w:hAnsi="Arial Narrow"/>
          <w:lang w:eastAsia="pl-PL"/>
        </w:rPr>
      </w:pPr>
      <w:r w:rsidRPr="00523629">
        <w:rPr>
          <w:rFonts w:ascii="Arial Narrow" w:hAnsi="Arial Narrow"/>
        </w:rPr>
        <w:t xml:space="preserve">warstwa wiążąca – mieszanka mineralno bitumiczna gr. </w:t>
      </w:r>
      <w:r w:rsidR="00670A68" w:rsidRPr="00523629">
        <w:rPr>
          <w:rFonts w:ascii="Arial Narrow" w:hAnsi="Arial Narrow"/>
        </w:rPr>
        <w:t>4</w:t>
      </w:r>
      <w:r w:rsidRPr="00523629">
        <w:rPr>
          <w:rFonts w:ascii="Arial Narrow" w:hAnsi="Arial Narrow"/>
        </w:rPr>
        <w:t xml:space="preserve"> cm  </w:t>
      </w:r>
    </w:p>
    <w:p w:rsidR="00DD3EE8" w:rsidRPr="00523629" w:rsidRDefault="00670A68" w:rsidP="00DD3EE8">
      <w:pPr>
        <w:numPr>
          <w:ilvl w:val="0"/>
          <w:numId w:val="33"/>
        </w:numPr>
        <w:tabs>
          <w:tab w:val="left" w:pos="3686"/>
        </w:tabs>
        <w:spacing w:after="0" w:line="240" w:lineRule="auto"/>
        <w:jc w:val="both"/>
        <w:rPr>
          <w:rFonts w:ascii="Arial Narrow" w:hAnsi="Arial Narrow"/>
          <w:lang w:eastAsia="pl-PL"/>
        </w:rPr>
      </w:pPr>
      <w:r w:rsidRPr="00523629">
        <w:rPr>
          <w:rFonts w:ascii="Arial Narrow" w:hAnsi="Arial Narrow"/>
          <w:lang w:eastAsia="pl-PL"/>
        </w:rPr>
        <w:t>podbudowa</w:t>
      </w:r>
      <w:r w:rsidR="00DD3EE8" w:rsidRPr="00523629">
        <w:rPr>
          <w:rFonts w:ascii="Arial Narrow" w:hAnsi="Arial Narrow"/>
          <w:lang w:eastAsia="pl-PL"/>
        </w:rPr>
        <w:t xml:space="preserve"> z kruszywa łamanego </w:t>
      </w:r>
      <w:r w:rsidRPr="00523629">
        <w:rPr>
          <w:rFonts w:ascii="Arial Narrow" w:hAnsi="Arial Narrow"/>
          <w:lang w:eastAsia="pl-PL"/>
        </w:rPr>
        <w:t xml:space="preserve">warstwa dolna 12 cm, warstwa górna </w:t>
      </w:r>
      <w:r w:rsidR="00DD3EE8" w:rsidRPr="00523629">
        <w:rPr>
          <w:rFonts w:ascii="Arial Narrow" w:hAnsi="Arial Narrow"/>
          <w:lang w:eastAsia="pl-PL"/>
        </w:rPr>
        <w:t xml:space="preserve">gr. </w:t>
      </w:r>
      <w:smartTag w:uri="urn:schemas-microsoft-com:office:smarttags" w:element="metricconverter">
        <w:smartTagPr>
          <w:attr w:name="ProductID" w:val="8 cm"/>
        </w:smartTagPr>
        <w:r w:rsidR="00DD3EE8" w:rsidRPr="00523629">
          <w:rPr>
            <w:rFonts w:ascii="Arial Narrow" w:hAnsi="Arial Narrow"/>
            <w:lang w:eastAsia="pl-PL"/>
          </w:rPr>
          <w:t>8 cm</w:t>
        </w:r>
      </w:smartTag>
      <w:r w:rsidR="00DD3EE8" w:rsidRPr="00523629">
        <w:rPr>
          <w:rFonts w:ascii="Arial Narrow" w:hAnsi="Arial Narrow"/>
          <w:lang w:eastAsia="pl-PL"/>
        </w:rPr>
        <w:t xml:space="preserve">, warstwa </w:t>
      </w:r>
      <w:r w:rsidR="00523629" w:rsidRPr="00523629">
        <w:rPr>
          <w:rFonts w:ascii="Arial Narrow" w:hAnsi="Arial Narrow"/>
          <w:lang w:eastAsia="pl-PL"/>
        </w:rPr>
        <w:t xml:space="preserve">podbudowy z kruszywa </w:t>
      </w:r>
      <w:r w:rsidR="0073351B">
        <w:rPr>
          <w:rFonts w:ascii="Arial Narrow" w:hAnsi="Arial Narrow"/>
          <w:lang w:eastAsia="pl-PL"/>
        </w:rPr>
        <w:t>naturalnego – warstwa wzmacniająca z pospółki 5 cm</w:t>
      </w:r>
    </w:p>
    <w:p w:rsidR="00DD3EE8" w:rsidRPr="00523629" w:rsidRDefault="00DD3EE8" w:rsidP="00DD3EE8">
      <w:pPr>
        <w:tabs>
          <w:tab w:val="left" w:pos="3686"/>
        </w:tabs>
        <w:ind w:left="700" w:hanging="280"/>
        <w:jc w:val="both"/>
        <w:rPr>
          <w:rFonts w:ascii="Arial Narrow" w:hAnsi="Arial Narrow"/>
          <w:lang w:eastAsia="pl-PL"/>
        </w:rPr>
      </w:pPr>
      <w:r w:rsidRPr="00523629">
        <w:rPr>
          <w:rFonts w:ascii="Arial Narrow" w:hAnsi="Arial Narrow"/>
          <w:lang w:eastAsia="pl-PL"/>
        </w:rPr>
        <w:t>b) do wykonania: pobocza i zjazdy z kruszywa łamanego, oznakowanie pionowe,</w:t>
      </w:r>
      <w:r w:rsidR="0073351B">
        <w:rPr>
          <w:rFonts w:ascii="Arial Narrow" w:hAnsi="Arial Narrow"/>
          <w:lang w:eastAsia="pl-PL"/>
        </w:rPr>
        <w:t xml:space="preserve"> zabezpieczenie istniejących sieci, przepusty.</w:t>
      </w:r>
      <w:r w:rsidRPr="00523629">
        <w:rPr>
          <w:rFonts w:ascii="Arial Narrow" w:hAnsi="Arial Narrow"/>
          <w:lang w:eastAsia="pl-PL"/>
        </w:rPr>
        <w:t xml:space="preserve"> </w:t>
      </w:r>
    </w:p>
    <w:p w:rsidR="00816846" w:rsidRPr="00523629" w:rsidRDefault="00816846" w:rsidP="008B3711">
      <w:pPr>
        <w:autoSpaceDE w:val="0"/>
        <w:autoSpaceDN w:val="0"/>
        <w:adjustRightInd w:val="0"/>
        <w:spacing w:after="0" w:line="240" w:lineRule="auto"/>
        <w:ind w:left="113"/>
        <w:rPr>
          <w:rFonts w:ascii="Arial Narrow" w:eastAsia="Microsoft YaHei" w:hAnsi="Arial Narrow" w:cs="Arial"/>
        </w:rPr>
      </w:pPr>
    </w:p>
    <w:p w:rsidR="00057B8B" w:rsidRPr="00523629" w:rsidRDefault="002A304B" w:rsidP="008D7EED">
      <w:pPr>
        <w:tabs>
          <w:tab w:val="left" w:pos="815"/>
        </w:tabs>
        <w:spacing w:after="0" w:line="240" w:lineRule="auto"/>
        <w:ind w:left="284" w:hanging="284"/>
        <w:jc w:val="both"/>
        <w:rPr>
          <w:rFonts w:ascii="Arial Narrow" w:hAnsi="Arial Narrow"/>
          <w:b/>
        </w:rPr>
      </w:pPr>
      <w:r w:rsidRPr="00523629">
        <w:rPr>
          <w:rFonts w:ascii="Arial Narrow" w:hAnsi="Arial Narrow"/>
          <w:b/>
        </w:rPr>
        <w:t xml:space="preserve">2. </w:t>
      </w:r>
      <w:r w:rsidR="00057B8B" w:rsidRPr="00523629">
        <w:rPr>
          <w:rFonts w:ascii="Arial Narrow" w:hAnsi="Arial Narrow"/>
          <w:b/>
        </w:rPr>
        <w:t>Numer CPV dotyczący przedmiotu zamówienia:</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695"/>
      </w:tblGrid>
      <w:tr w:rsidR="00DD3EE8" w:rsidRPr="00523629" w:rsidTr="00670A68">
        <w:tc>
          <w:tcPr>
            <w:tcW w:w="1559" w:type="dxa"/>
            <w:tcBorders>
              <w:top w:val="single" w:sz="4" w:space="0" w:color="auto"/>
              <w:left w:val="single" w:sz="4" w:space="0" w:color="auto"/>
              <w:bottom w:val="single" w:sz="4" w:space="0" w:color="auto"/>
              <w:right w:val="single" w:sz="4" w:space="0" w:color="auto"/>
            </w:tcBorders>
          </w:tcPr>
          <w:p w:rsidR="00DD3EE8" w:rsidRPr="00523629" w:rsidRDefault="00DD3EE8" w:rsidP="00670A68">
            <w:pPr>
              <w:tabs>
                <w:tab w:val="num" w:pos="815"/>
              </w:tabs>
              <w:jc w:val="both"/>
              <w:rPr>
                <w:rFonts w:ascii="Arial Narrow" w:hAnsi="Arial Narrow"/>
              </w:rPr>
            </w:pPr>
            <w:r w:rsidRPr="00523629">
              <w:rPr>
                <w:rFonts w:ascii="Arial Narrow" w:hAnsi="Arial Narrow"/>
              </w:rPr>
              <w:t>45233120-6</w:t>
            </w:r>
          </w:p>
        </w:tc>
        <w:tc>
          <w:tcPr>
            <w:tcW w:w="6695" w:type="dxa"/>
            <w:tcBorders>
              <w:top w:val="single" w:sz="4" w:space="0" w:color="auto"/>
              <w:left w:val="single" w:sz="4" w:space="0" w:color="auto"/>
              <w:bottom w:val="single" w:sz="4" w:space="0" w:color="auto"/>
              <w:right w:val="single" w:sz="4" w:space="0" w:color="auto"/>
            </w:tcBorders>
          </w:tcPr>
          <w:p w:rsidR="00DD3EE8" w:rsidRPr="00523629" w:rsidRDefault="00DD3EE8" w:rsidP="00670A68">
            <w:pPr>
              <w:tabs>
                <w:tab w:val="num" w:pos="815"/>
              </w:tabs>
              <w:jc w:val="both"/>
              <w:rPr>
                <w:rFonts w:ascii="Arial Narrow" w:hAnsi="Arial Narrow"/>
              </w:rPr>
            </w:pPr>
            <w:r w:rsidRPr="00523629">
              <w:rPr>
                <w:rFonts w:ascii="Arial Narrow" w:hAnsi="Arial Narrow"/>
              </w:rPr>
              <w:t>Roboty w zakresie budowy dróg</w:t>
            </w:r>
          </w:p>
        </w:tc>
      </w:tr>
    </w:tbl>
    <w:p w:rsidR="00057B8B" w:rsidRPr="00523629" w:rsidRDefault="00057B8B" w:rsidP="00057B8B">
      <w:pPr>
        <w:tabs>
          <w:tab w:val="left" w:pos="815"/>
        </w:tabs>
        <w:spacing w:after="0" w:line="240" w:lineRule="auto"/>
        <w:ind w:left="568" w:hanging="284"/>
        <w:jc w:val="both"/>
        <w:rPr>
          <w:rFonts w:ascii="Arial Narrow" w:hAnsi="Arial Narrow"/>
          <w:b/>
        </w:rPr>
      </w:pPr>
    </w:p>
    <w:p w:rsidR="00057B8B" w:rsidRPr="00523629" w:rsidRDefault="00057B8B" w:rsidP="008D7EED">
      <w:pPr>
        <w:tabs>
          <w:tab w:val="left" w:pos="815"/>
        </w:tabs>
        <w:spacing w:after="0" w:line="240" w:lineRule="auto"/>
        <w:ind w:left="284" w:hanging="284"/>
        <w:jc w:val="both"/>
        <w:rPr>
          <w:rFonts w:ascii="Arial Narrow" w:hAnsi="Arial Narrow"/>
          <w:b/>
        </w:rPr>
      </w:pPr>
    </w:p>
    <w:p w:rsidR="002A50D0" w:rsidRPr="00523629" w:rsidRDefault="00057B8B" w:rsidP="008D7EED">
      <w:pPr>
        <w:tabs>
          <w:tab w:val="left" w:pos="815"/>
        </w:tabs>
        <w:spacing w:after="0" w:line="240" w:lineRule="auto"/>
        <w:ind w:left="284" w:hanging="284"/>
        <w:jc w:val="both"/>
        <w:rPr>
          <w:rFonts w:ascii="Arial Narrow" w:hAnsi="Arial Narrow"/>
          <w:color w:val="000000"/>
        </w:rPr>
      </w:pPr>
      <w:r w:rsidRPr="00523629">
        <w:rPr>
          <w:rFonts w:ascii="Arial Narrow" w:hAnsi="Arial Narrow"/>
          <w:b/>
        </w:rPr>
        <w:t xml:space="preserve">3. </w:t>
      </w:r>
      <w:r w:rsidR="002A304B" w:rsidRPr="00523629">
        <w:rPr>
          <w:rFonts w:ascii="Arial Narrow" w:hAnsi="Arial Narrow"/>
          <w:color w:val="000000"/>
        </w:rPr>
        <w:t xml:space="preserve">Przedmiot zamówienia Wykonawca zobowiązany jest wykonać zgodnie z załączoną </w:t>
      </w:r>
      <w:r w:rsidR="002A304B" w:rsidRPr="003E39A2">
        <w:rPr>
          <w:rFonts w:ascii="Arial Narrow" w:hAnsi="Arial Narrow"/>
          <w:color w:val="000000"/>
        </w:rPr>
        <w:t>dokum</w:t>
      </w:r>
      <w:r w:rsidR="00FB12D1" w:rsidRPr="003E39A2">
        <w:rPr>
          <w:rFonts w:ascii="Arial Narrow" w:hAnsi="Arial Narrow"/>
          <w:color w:val="000000"/>
        </w:rPr>
        <w:t>entacją projektową, specyfikacją</w:t>
      </w:r>
      <w:r w:rsidR="002A304B" w:rsidRPr="003E39A2">
        <w:rPr>
          <w:rFonts w:ascii="Arial Narrow" w:hAnsi="Arial Narrow"/>
          <w:color w:val="000000"/>
        </w:rPr>
        <w:t xml:space="preserve"> techniczn</w:t>
      </w:r>
      <w:r w:rsidR="00FB12D1" w:rsidRPr="003E39A2">
        <w:rPr>
          <w:rFonts w:ascii="Arial Narrow" w:hAnsi="Arial Narrow"/>
          <w:color w:val="000000"/>
        </w:rPr>
        <w:t>ą</w:t>
      </w:r>
      <w:r w:rsidR="002A304B" w:rsidRPr="003E39A2">
        <w:rPr>
          <w:rFonts w:ascii="Arial Narrow" w:hAnsi="Arial Narrow"/>
          <w:color w:val="000000"/>
        </w:rPr>
        <w:t xml:space="preserve"> wykonania i odbioru robót</w:t>
      </w:r>
      <w:r w:rsidR="00B007C7" w:rsidRPr="003E39A2">
        <w:rPr>
          <w:rFonts w:ascii="Arial Narrow" w:hAnsi="Arial Narrow"/>
          <w:color w:val="000000"/>
        </w:rPr>
        <w:t>.</w:t>
      </w:r>
    </w:p>
    <w:p w:rsidR="008D7EED" w:rsidRDefault="008D7EED" w:rsidP="008D7EED">
      <w:pPr>
        <w:tabs>
          <w:tab w:val="left" w:pos="815"/>
        </w:tabs>
        <w:spacing w:after="0" w:line="240" w:lineRule="auto"/>
        <w:ind w:left="284" w:hanging="284"/>
        <w:jc w:val="both"/>
        <w:rPr>
          <w:rFonts w:ascii="Arial Narrow" w:hAnsi="Arial Narrow"/>
          <w:color w:val="000000"/>
        </w:rPr>
      </w:pPr>
    </w:p>
    <w:p w:rsidR="008D7EED" w:rsidRPr="00A00A3F" w:rsidRDefault="008D7EED" w:rsidP="00FA4081">
      <w:pPr>
        <w:tabs>
          <w:tab w:val="left" w:pos="815"/>
        </w:tabs>
        <w:spacing w:after="0" w:line="240" w:lineRule="auto"/>
        <w:jc w:val="both"/>
        <w:rPr>
          <w:rFonts w:ascii="Arial Narrow" w:hAnsi="Arial Narrow"/>
          <w:b/>
        </w:rPr>
      </w:pPr>
    </w:p>
    <w:p w:rsidR="00395ECF" w:rsidRPr="00E7409D" w:rsidRDefault="00B007C7" w:rsidP="007053F7">
      <w:pPr>
        <w:pStyle w:val="Tekstpodstawowywcity2"/>
        <w:tabs>
          <w:tab w:val="left" w:pos="360"/>
        </w:tabs>
        <w:suppressAutoHyphens/>
        <w:spacing w:after="0" w:line="240" w:lineRule="auto"/>
        <w:ind w:left="284" w:hanging="284"/>
        <w:jc w:val="both"/>
        <w:rPr>
          <w:rFonts w:ascii="Arial Narrow" w:hAnsi="Arial Narrow"/>
        </w:rPr>
      </w:pPr>
      <w:r>
        <w:rPr>
          <w:rFonts w:ascii="Arial Narrow" w:hAnsi="Arial Narrow"/>
          <w:b/>
        </w:rPr>
        <w:lastRenderedPageBreak/>
        <w:t xml:space="preserve">4. </w:t>
      </w:r>
      <w:r w:rsidR="002A304B" w:rsidRPr="006E6D9A">
        <w:rPr>
          <w:rFonts w:ascii="Arial Narrow" w:hAnsi="Arial Narrow"/>
          <w:b/>
        </w:rPr>
        <w:t>Przedmiar robót</w:t>
      </w:r>
      <w:r w:rsidR="002A304B" w:rsidRPr="006E6D9A">
        <w:rPr>
          <w:rFonts w:ascii="Arial Narrow" w:hAnsi="Arial Narrow"/>
        </w:rPr>
        <w:t xml:space="preserve"> - to materiał pomocniczy z </w:t>
      </w:r>
      <w:r w:rsidR="002A304B" w:rsidRPr="006E6D9A">
        <w:rPr>
          <w:rFonts w:ascii="Arial Narrow" w:hAnsi="Arial Narrow"/>
          <w:u w:val="single"/>
        </w:rPr>
        <w:t>wyszczególnieniem elementów robót do wykonania przez wykonawcę</w:t>
      </w:r>
      <w:r w:rsidR="002A304B" w:rsidRPr="006E6D9A">
        <w:rPr>
          <w:rFonts w:ascii="Arial Narrow" w:hAnsi="Arial Narrow"/>
        </w:rPr>
        <w:t xml:space="preserve">. Wykonawca zobowiązany jest do wykonania wymienionych elementów zgodnie z dokumentacją projektową i specyfikacją techniczną wykonania i odbioru robót, z zasadami wiedzy i sztuki budowlanej oraz zgodnie z obowiązkami określonymi w </w:t>
      </w:r>
      <w:r w:rsidR="002A304B" w:rsidRPr="00576B07">
        <w:rPr>
          <w:rFonts w:ascii="Arial Narrow" w:hAnsi="Arial Narrow"/>
        </w:rPr>
        <w:t xml:space="preserve">umowie </w:t>
      </w:r>
      <w:r w:rsidR="002A304B" w:rsidRPr="008B68F4">
        <w:rPr>
          <w:rFonts w:ascii="Arial Narrow" w:hAnsi="Arial Narrow"/>
        </w:rPr>
        <w:t xml:space="preserve">załącznik nr </w:t>
      </w:r>
      <w:r w:rsidR="00576B07" w:rsidRPr="008B68F4">
        <w:rPr>
          <w:rFonts w:ascii="Arial Narrow" w:hAnsi="Arial Narrow"/>
        </w:rPr>
        <w:t>8</w:t>
      </w:r>
    </w:p>
    <w:p w:rsidR="007053F7" w:rsidRPr="00E7409D" w:rsidRDefault="00057B8B" w:rsidP="007053F7">
      <w:pPr>
        <w:pStyle w:val="Tekstpodstawowywcity2"/>
        <w:tabs>
          <w:tab w:val="left" w:pos="360"/>
        </w:tabs>
        <w:suppressAutoHyphens/>
        <w:spacing w:after="0" w:line="240" w:lineRule="auto"/>
        <w:ind w:left="284" w:hanging="284"/>
        <w:jc w:val="both"/>
        <w:rPr>
          <w:rFonts w:ascii="Arial Narrow" w:hAnsi="Arial Narrow"/>
        </w:rPr>
      </w:pPr>
      <w:r>
        <w:rPr>
          <w:rFonts w:ascii="Arial Narrow" w:hAnsi="Arial Narrow"/>
          <w:shd w:val="clear" w:color="auto" w:fill="FFFFFF" w:themeFill="background1"/>
        </w:rPr>
        <w:t>5</w:t>
      </w:r>
      <w:r w:rsidR="00395ECF" w:rsidRPr="00B802C3">
        <w:rPr>
          <w:rFonts w:ascii="Arial Narrow" w:hAnsi="Arial Narrow"/>
          <w:shd w:val="clear" w:color="auto" w:fill="FFFFFF" w:themeFill="background1"/>
        </w:rPr>
        <w:t>.</w:t>
      </w:r>
      <w:r w:rsidR="00395ECF" w:rsidRPr="00E7409D">
        <w:rPr>
          <w:rFonts w:ascii="Arial Narrow" w:hAnsi="Arial Narrow"/>
        </w:rPr>
        <w:t xml:space="preserve"> </w:t>
      </w:r>
      <w:r w:rsidR="004178E9" w:rsidRPr="00E7409D">
        <w:rPr>
          <w:rFonts w:ascii="Arial Narrow" w:hAnsi="Arial Narrow"/>
          <w:b/>
        </w:rPr>
        <w:t xml:space="preserve">Wykonawca zobowiązany jest do </w:t>
      </w:r>
      <w:r w:rsidR="007053F7" w:rsidRPr="00E7409D">
        <w:rPr>
          <w:rFonts w:ascii="Arial Narrow" w:hAnsi="Arial Narrow"/>
          <w:b/>
        </w:rPr>
        <w:t>udziel</w:t>
      </w:r>
      <w:r w:rsidR="004178E9" w:rsidRPr="00E7409D">
        <w:rPr>
          <w:rFonts w:ascii="Arial Narrow" w:hAnsi="Arial Narrow"/>
          <w:b/>
        </w:rPr>
        <w:t>enia</w:t>
      </w:r>
      <w:r w:rsidR="007053F7" w:rsidRPr="00E7409D">
        <w:rPr>
          <w:rFonts w:ascii="Arial Narrow" w:hAnsi="Arial Narrow"/>
          <w:b/>
        </w:rPr>
        <w:t xml:space="preserve"> </w:t>
      </w:r>
      <w:r w:rsidR="004178E9" w:rsidRPr="00E7409D">
        <w:rPr>
          <w:rFonts w:ascii="Arial Narrow" w:hAnsi="Arial Narrow"/>
          <w:b/>
        </w:rPr>
        <w:t xml:space="preserve">minimalnej </w:t>
      </w:r>
      <w:r w:rsidR="007053F7" w:rsidRPr="00E7409D">
        <w:rPr>
          <w:rFonts w:ascii="Arial Narrow" w:hAnsi="Arial Narrow"/>
          <w:b/>
        </w:rPr>
        <w:t xml:space="preserve">gwarancji i rękojmi na </w:t>
      </w:r>
      <w:r w:rsidR="00BA6E20">
        <w:rPr>
          <w:rFonts w:ascii="Arial Narrow" w:hAnsi="Arial Narrow"/>
          <w:b/>
        </w:rPr>
        <w:t>wykonany przedmiot zamówienia</w:t>
      </w:r>
      <w:r w:rsidR="007053F7" w:rsidRPr="00E7409D">
        <w:rPr>
          <w:rFonts w:ascii="Arial Narrow" w:hAnsi="Arial Narrow"/>
          <w:b/>
        </w:rPr>
        <w:t xml:space="preserve"> na okres </w:t>
      </w:r>
      <w:r w:rsidR="002A304B">
        <w:rPr>
          <w:rFonts w:ascii="Arial Narrow" w:hAnsi="Arial Narrow"/>
          <w:b/>
        </w:rPr>
        <w:t>24</w:t>
      </w:r>
      <w:r w:rsidR="007053F7" w:rsidRPr="00E7409D">
        <w:rPr>
          <w:rFonts w:ascii="Arial Narrow" w:hAnsi="Arial Narrow"/>
          <w:b/>
        </w:rPr>
        <w:t xml:space="preserve"> miesięcy</w:t>
      </w:r>
      <w:r w:rsidR="007053F7" w:rsidRPr="00E7409D">
        <w:rPr>
          <w:rFonts w:ascii="Arial Narrow" w:hAnsi="Arial Narrow"/>
        </w:rPr>
        <w:t>,</w:t>
      </w:r>
      <w:r w:rsidR="00B80031" w:rsidRPr="00E7409D">
        <w:rPr>
          <w:rFonts w:ascii="Arial Narrow" w:hAnsi="Arial Narrow"/>
        </w:rPr>
        <w:t xml:space="preserve"> </w:t>
      </w:r>
      <w:r w:rsidR="007053F7" w:rsidRPr="00E7409D">
        <w:rPr>
          <w:rFonts w:ascii="Arial Narrow" w:hAnsi="Arial Narrow"/>
        </w:rPr>
        <w:t xml:space="preserve">licząc od dnia końcowego odbioru przedmiotu zamówienia. </w:t>
      </w:r>
    </w:p>
    <w:p w:rsidR="007053F7" w:rsidRPr="00E7409D" w:rsidRDefault="0085302B" w:rsidP="007053F7">
      <w:pPr>
        <w:pStyle w:val="Tekstpodstawowywcity2"/>
        <w:tabs>
          <w:tab w:val="left" w:pos="360"/>
        </w:tabs>
        <w:suppressAutoHyphens/>
        <w:spacing w:after="0" w:line="240" w:lineRule="auto"/>
        <w:ind w:left="284" w:hanging="284"/>
        <w:jc w:val="both"/>
        <w:rPr>
          <w:rFonts w:ascii="Arial Narrow" w:hAnsi="Arial Narrow"/>
        </w:rPr>
      </w:pPr>
      <w:r w:rsidRPr="00B802C3">
        <w:rPr>
          <w:rFonts w:ascii="Arial Narrow" w:hAnsi="Arial Narrow"/>
          <w:shd w:val="clear" w:color="auto" w:fill="FFFFFF" w:themeFill="background1"/>
        </w:rPr>
        <w:t>7</w:t>
      </w:r>
      <w:r w:rsidR="007053F7" w:rsidRPr="00B802C3">
        <w:rPr>
          <w:rFonts w:ascii="Arial Narrow" w:hAnsi="Arial Narrow"/>
          <w:shd w:val="clear" w:color="auto" w:fill="FFFFFF" w:themeFill="background1"/>
        </w:rPr>
        <w:t xml:space="preserve">. </w:t>
      </w:r>
      <w:r w:rsidR="00222286" w:rsidRPr="00B802C3">
        <w:rPr>
          <w:rFonts w:ascii="Arial Narrow" w:hAnsi="Arial Narrow"/>
          <w:shd w:val="clear" w:color="auto" w:fill="FFFFFF" w:themeFill="background1"/>
        </w:rPr>
        <w:t>Wykonawca</w:t>
      </w:r>
      <w:r w:rsidR="00222286" w:rsidRPr="00E7409D">
        <w:rPr>
          <w:rFonts w:ascii="Arial Narrow" w:hAnsi="Arial Narrow"/>
        </w:rPr>
        <w:t xml:space="preserve"> jako wytwórca odpadów w rozumieniu art. 3 ust.</w:t>
      </w:r>
      <w:r w:rsidR="005B2C56">
        <w:rPr>
          <w:rFonts w:ascii="Arial Narrow" w:hAnsi="Arial Narrow"/>
        </w:rPr>
        <w:t>1</w:t>
      </w:r>
      <w:r w:rsidR="00222286" w:rsidRPr="00E7409D">
        <w:rPr>
          <w:rFonts w:ascii="Arial Narrow" w:hAnsi="Arial Narrow"/>
        </w:rPr>
        <w:t xml:space="preserve"> pkt. 32 ustawy o odpadach ma obowiązek zagospodarowania (wywozu i utylizacji) na własny koszt odpadów powstałych podczas realizacji zadania, zgodnie z obowiązującymi przepisami</w:t>
      </w:r>
      <w:r w:rsidR="007053F7" w:rsidRPr="00E7409D">
        <w:rPr>
          <w:rFonts w:ascii="Arial Narrow" w:hAnsi="Arial Narrow"/>
        </w:rPr>
        <w:t xml:space="preserve">. </w:t>
      </w:r>
    </w:p>
    <w:p w:rsidR="00222286" w:rsidRPr="00E7409D" w:rsidRDefault="0085302B" w:rsidP="007053F7">
      <w:pPr>
        <w:pStyle w:val="Tekstpodstawowywcity2"/>
        <w:tabs>
          <w:tab w:val="left" w:pos="360"/>
        </w:tabs>
        <w:suppressAutoHyphens/>
        <w:spacing w:after="0" w:line="240" w:lineRule="auto"/>
        <w:ind w:left="284" w:hanging="284"/>
        <w:jc w:val="both"/>
        <w:rPr>
          <w:rFonts w:ascii="Arial Narrow" w:hAnsi="Arial Narrow"/>
          <w:b/>
        </w:rPr>
      </w:pPr>
      <w:r w:rsidRPr="00B802C3">
        <w:rPr>
          <w:rFonts w:ascii="Arial Narrow" w:hAnsi="Arial Narrow"/>
          <w:shd w:val="clear" w:color="auto" w:fill="FFFFFF" w:themeFill="background1"/>
        </w:rPr>
        <w:t>8</w:t>
      </w:r>
      <w:r w:rsidR="007053F7" w:rsidRPr="00B802C3">
        <w:rPr>
          <w:rFonts w:ascii="Arial Narrow" w:hAnsi="Arial Narrow"/>
          <w:shd w:val="clear" w:color="auto" w:fill="FFFFFF" w:themeFill="background1"/>
        </w:rPr>
        <w:t xml:space="preserve">. </w:t>
      </w:r>
      <w:r w:rsidR="00222286" w:rsidRPr="00B802C3">
        <w:rPr>
          <w:rFonts w:ascii="Arial Narrow" w:hAnsi="Arial Narrow"/>
          <w:b/>
          <w:shd w:val="clear" w:color="auto" w:fill="FFFFFF" w:themeFill="background1"/>
          <w:lang w:eastAsia="pl-PL"/>
        </w:rPr>
        <w:t>Stosowanie</w:t>
      </w:r>
      <w:r w:rsidR="00222286" w:rsidRPr="00E7409D">
        <w:rPr>
          <w:rFonts w:ascii="Arial Narrow" w:hAnsi="Arial Narrow"/>
          <w:b/>
          <w:lang w:eastAsia="pl-PL"/>
        </w:rPr>
        <w:t xml:space="preserve"> materiałów, urządzeń równoważnych:</w:t>
      </w:r>
    </w:p>
    <w:p w:rsidR="002A304B" w:rsidRPr="006E6D9A" w:rsidRDefault="002A304B" w:rsidP="00DB1880">
      <w:pPr>
        <w:pStyle w:val="Tekstpodstawowywcity2"/>
        <w:spacing w:after="0" w:line="240" w:lineRule="auto"/>
        <w:jc w:val="both"/>
        <w:rPr>
          <w:rFonts w:ascii="Arial Narrow" w:hAnsi="Arial Narrow"/>
          <w:lang w:val="x-none" w:eastAsia="pl-PL"/>
        </w:rPr>
      </w:pPr>
      <w:r w:rsidRPr="006E6D9A">
        <w:rPr>
          <w:rFonts w:ascii="Arial Narrow" w:hAnsi="Arial Narrow"/>
          <w:lang w:val="x-none"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w:t>
      </w:r>
      <w:r w:rsidRPr="0055336E">
        <w:rPr>
          <w:rFonts w:ascii="Arial Narrow" w:hAnsi="Arial Narrow"/>
          <w:lang w:eastAsia="pl-PL"/>
        </w:rPr>
        <w:t>9</w:t>
      </w:r>
      <w:r w:rsidRPr="0055336E">
        <w:rPr>
          <w:rFonts w:ascii="Arial Narrow" w:hAnsi="Arial Narrow"/>
          <w:lang w:val="x-none" w:eastAsia="pl-PL"/>
        </w:rPr>
        <w:t>9 ust.</w:t>
      </w:r>
      <w:r w:rsidRPr="0055336E">
        <w:rPr>
          <w:rFonts w:ascii="Arial Narrow" w:hAnsi="Arial Narrow"/>
          <w:lang w:eastAsia="pl-PL"/>
        </w:rPr>
        <w:t>6</w:t>
      </w:r>
      <w:r w:rsidRPr="006E6D9A">
        <w:rPr>
          <w:rFonts w:ascii="Arial Narrow" w:hAnsi="Arial Narrow"/>
          <w:lang w:val="x-none" w:eastAsia="pl-PL"/>
        </w:rPr>
        <w:t xml:space="preserve"> ustawy Pzp dopuszcza możliwość zastosowania materiałów i urządzeń równoważnych. Zamawiający dopuszcza wszelkie rynkowe odpowiedniki o parametrach równych lub lepszych niż wskazane.</w:t>
      </w:r>
    </w:p>
    <w:p w:rsidR="00F85217" w:rsidRPr="00BF11BC" w:rsidRDefault="002A304B" w:rsidP="002A304B">
      <w:pPr>
        <w:spacing w:after="0" w:line="240" w:lineRule="auto"/>
        <w:ind w:left="284"/>
        <w:jc w:val="both"/>
        <w:rPr>
          <w:rFonts w:ascii="Arial Narrow" w:hAnsi="Arial Narrow" w:cstheme="minorHAnsi"/>
        </w:rPr>
      </w:pPr>
      <w:r w:rsidRPr="006E6D9A">
        <w:rPr>
          <w:rFonts w:ascii="Arial Narrow" w:hAnsi="Arial Narrow"/>
          <w:lang w:val="x-none"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r w:rsidR="00F85217" w:rsidRPr="00E7409D">
        <w:rPr>
          <w:rFonts w:ascii="Arial Narrow" w:hAnsi="Arial Narrow" w:cstheme="minorHAnsi"/>
        </w:rPr>
        <w:t>.</w:t>
      </w:r>
    </w:p>
    <w:p w:rsidR="009425B3" w:rsidRDefault="009425B3" w:rsidP="00222286">
      <w:pPr>
        <w:pStyle w:val="Tekstpodstawowywcity2"/>
        <w:spacing w:after="0" w:line="240" w:lineRule="auto"/>
        <w:rPr>
          <w:rFonts w:ascii="Arial Narrow" w:hAnsi="Arial Narrow"/>
          <w:lang w:eastAsia="pl-PL"/>
        </w:rPr>
      </w:pPr>
    </w:p>
    <w:p w:rsidR="00B72654" w:rsidRPr="007C0F8C" w:rsidRDefault="00B72654" w:rsidP="00B72654">
      <w:pPr>
        <w:pBdr>
          <w:top w:val="single" w:sz="4" w:space="1" w:color="auto"/>
          <w:left w:val="single" w:sz="4" w:space="4" w:color="auto"/>
          <w:bottom w:val="single" w:sz="4" w:space="1" w:color="auto"/>
          <w:right w:val="single" w:sz="4" w:space="4" w:color="auto"/>
        </w:pBdr>
        <w:rPr>
          <w:rFonts w:ascii="Arial Narrow" w:hAnsi="Arial Narrow"/>
          <w:b/>
        </w:rPr>
      </w:pPr>
      <w:r w:rsidRPr="007C0F8C">
        <w:rPr>
          <w:rFonts w:ascii="Arial Narrow" w:hAnsi="Arial Narrow"/>
          <w:b/>
        </w:rPr>
        <w:t>Rozdział IV. INFORMACJA O PRZEDMIOTOWYCH ŚRODKACH DOWODOWYCH:</w:t>
      </w:r>
    </w:p>
    <w:p w:rsidR="00DB52D0" w:rsidRDefault="00011449" w:rsidP="00222286">
      <w:pPr>
        <w:pStyle w:val="Tekstpodstawowywcity2"/>
        <w:spacing w:after="0" w:line="240" w:lineRule="auto"/>
        <w:ind w:hanging="360"/>
        <w:rPr>
          <w:rFonts w:ascii="Arial Narrow" w:hAnsi="Arial Narrow"/>
          <w:lang w:eastAsia="pl-PL"/>
        </w:rPr>
      </w:pPr>
      <w:r w:rsidRPr="00F01938">
        <w:rPr>
          <w:rFonts w:ascii="Arial Narrow" w:hAnsi="Arial Narrow"/>
          <w:lang w:eastAsia="pl-PL"/>
        </w:rPr>
        <w:t>Zamawiający nie wymaga złożenia wraz z ofertą przedmiotowych środków dowodowych</w:t>
      </w:r>
      <w:r>
        <w:rPr>
          <w:rFonts w:ascii="Arial Narrow" w:hAnsi="Arial Narrow"/>
          <w:lang w:eastAsia="pl-PL"/>
        </w:rPr>
        <w:t>.</w:t>
      </w:r>
    </w:p>
    <w:p w:rsidR="00011449" w:rsidRDefault="00011449" w:rsidP="00222286">
      <w:pPr>
        <w:pStyle w:val="Tekstpodstawowywcity2"/>
        <w:spacing w:after="0" w:line="240" w:lineRule="auto"/>
        <w:ind w:hanging="360"/>
        <w:rPr>
          <w:rFonts w:ascii="Arial Narrow" w:hAnsi="Arial Narrow"/>
          <w:lang w:eastAsia="pl-PL"/>
        </w:rPr>
      </w:pPr>
    </w:p>
    <w:p w:rsidR="00DB52D0" w:rsidRPr="007D78A8" w:rsidRDefault="00A25FB7" w:rsidP="00DB52D0">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00DB52D0" w:rsidRPr="0037457D">
        <w:rPr>
          <w:rFonts w:ascii="Arial Narrow" w:hAnsi="Arial Narrow"/>
          <w:b/>
          <w:color w:val="002060"/>
        </w:rPr>
        <w:t>V. SKŁADANIE OFERT CZĘŚCIOWYCH:</w:t>
      </w:r>
    </w:p>
    <w:p w:rsidR="00DB52D0" w:rsidRDefault="00FD0779" w:rsidP="00DB52D0">
      <w:pPr>
        <w:pStyle w:val="Tekstpodstawowywcity2"/>
        <w:spacing w:after="0" w:line="240" w:lineRule="auto"/>
        <w:ind w:left="-77"/>
        <w:rPr>
          <w:rFonts w:ascii="Arial Narrow" w:hAnsi="Arial Narrow" w:cs="Times"/>
        </w:rPr>
      </w:pPr>
      <w:r w:rsidRPr="00514D52">
        <w:rPr>
          <w:rFonts w:ascii="Arial Narrow" w:hAnsi="Arial Narrow"/>
        </w:rPr>
        <w:t xml:space="preserve">Zamawiający nie przewiduje składanie ofert częściowych. </w:t>
      </w:r>
      <w:r w:rsidRPr="00514D52">
        <w:rPr>
          <w:rFonts w:ascii="Arial Narrow" w:hAnsi="Arial Narrow" w:cs="Times"/>
        </w:rPr>
        <w:t xml:space="preserve">Podział </w:t>
      </w:r>
      <w:r w:rsidR="00576B07">
        <w:rPr>
          <w:rFonts w:ascii="Arial Narrow" w:hAnsi="Arial Narrow" w:cs="Times"/>
        </w:rPr>
        <w:t xml:space="preserve">tego </w:t>
      </w:r>
      <w:r w:rsidRPr="00514D52">
        <w:rPr>
          <w:rFonts w:ascii="Arial Narrow" w:hAnsi="Arial Narrow" w:cs="Times"/>
        </w:rPr>
        <w:t>zamówienia na części spowodowałaby trudności organizacyjne, techniczne a także problemy związane z udzieleniem gwarancji na całość za</w:t>
      </w:r>
      <w:r w:rsidR="00576B07">
        <w:rPr>
          <w:rFonts w:ascii="Arial Narrow" w:hAnsi="Arial Narrow" w:cs="Times"/>
        </w:rPr>
        <w:t>mówienia</w:t>
      </w:r>
      <w:r>
        <w:rPr>
          <w:rFonts w:ascii="Arial Narrow" w:hAnsi="Arial Narrow" w:cs="Times"/>
        </w:rPr>
        <w:t>.</w:t>
      </w:r>
    </w:p>
    <w:p w:rsidR="00FD0779" w:rsidRPr="00942935" w:rsidRDefault="00FD0779" w:rsidP="00DB52D0">
      <w:pPr>
        <w:pStyle w:val="Tekstpodstawowywcity2"/>
        <w:spacing w:after="0" w:line="240" w:lineRule="auto"/>
        <w:ind w:left="-77"/>
        <w:rPr>
          <w:rFonts w:ascii="Arial Narrow" w:hAnsi="Arial Narrow"/>
        </w:rPr>
      </w:pPr>
    </w:p>
    <w:p w:rsidR="00750A76" w:rsidRPr="0037457D" w:rsidRDefault="00595577" w:rsidP="00750A76">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00750A76" w:rsidRPr="0037457D">
        <w:rPr>
          <w:rFonts w:ascii="Arial Narrow" w:hAnsi="Arial Narrow"/>
          <w:b/>
          <w:color w:val="002060"/>
        </w:rPr>
        <w:t>V</w:t>
      </w:r>
      <w:r>
        <w:rPr>
          <w:rFonts w:ascii="Arial Narrow" w:hAnsi="Arial Narrow"/>
          <w:b/>
          <w:color w:val="002060"/>
        </w:rPr>
        <w:t>I</w:t>
      </w:r>
      <w:r w:rsidR="00750A76" w:rsidRPr="0037457D">
        <w:rPr>
          <w:rFonts w:ascii="Arial Narrow" w:hAnsi="Arial Narrow"/>
          <w:b/>
          <w:color w:val="002060"/>
        </w:rPr>
        <w:t xml:space="preserve">. </w:t>
      </w:r>
      <w:r w:rsidR="00F30703" w:rsidRPr="0037457D">
        <w:rPr>
          <w:rFonts w:ascii="Arial Narrow" w:hAnsi="Arial Narrow"/>
          <w:b/>
          <w:color w:val="002060"/>
        </w:rPr>
        <w:t>WYMAGANIA W ZAKRESIE ZATRUDNIENIA NA PODSTAWIE STOSUNKU PRACY, W OKOLICZNOŚCIACH, O KTÓRYCH MOWA W ART. 95</w:t>
      </w:r>
      <w:r w:rsidR="00DB52D0" w:rsidRPr="0037457D">
        <w:rPr>
          <w:rFonts w:ascii="Arial Narrow" w:hAnsi="Arial Narrow"/>
          <w:b/>
          <w:color w:val="002060"/>
        </w:rPr>
        <w:t xml:space="preserve"> ustawy Pzp</w:t>
      </w:r>
      <w:r w:rsidR="00750A76" w:rsidRPr="0037457D">
        <w:rPr>
          <w:rFonts w:ascii="Arial Narrow" w:hAnsi="Arial Narrow"/>
          <w:b/>
          <w:color w:val="002060"/>
        </w:rPr>
        <w:t>:</w:t>
      </w:r>
    </w:p>
    <w:p w:rsidR="00750A76" w:rsidRPr="0037457D" w:rsidRDefault="00750A76" w:rsidP="00222286">
      <w:pPr>
        <w:pStyle w:val="Tekstpodstawowywcity2"/>
        <w:spacing w:after="0" w:line="240" w:lineRule="auto"/>
        <w:ind w:hanging="360"/>
        <w:rPr>
          <w:rFonts w:ascii="Arial Narrow" w:hAnsi="Arial Narrow"/>
          <w:lang w:eastAsia="pl-PL"/>
        </w:rPr>
      </w:pPr>
    </w:p>
    <w:p w:rsidR="007565B2" w:rsidRPr="0037457D" w:rsidRDefault="001A211C" w:rsidP="00C109DE">
      <w:pPr>
        <w:pStyle w:val="Tekstpodstawowywcity2"/>
        <w:numPr>
          <w:ilvl w:val="0"/>
          <w:numId w:val="19"/>
        </w:numPr>
        <w:spacing w:after="0" w:line="240" w:lineRule="auto"/>
        <w:rPr>
          <w:rFonts w:ascii="Arial Narrow" w:hAnsi="Arial Narrow"/>
        </w:rPr>
      </w:pPr>
      <w:r w:rsidRPr="0037457D">
        <w:rPr>
          <w:rFonts w:ascii="Arial Narrow" w:hAnsi="Arial Narrow"/>
        </w:rPr>
        <w:t>Stosownie do treści art. 95 ust. 1 Ustawy Pzp Zamawiający wymaga zatrudnienia przez wykonawcę lub podwykonawcę na podstawie</w:t>
      </w:r>
      <w:r w:rsidR="00854E26" w:rsidRPr="0037457D">
        <w:rPr>
          <w:rFonts w:ascii="Arial Narrow" w:hAnsi="Arial Narrow"/>
        </w:rPr>
        <w:t xml:space="preserve"> umowy o pracę</w:t>
      </w:r>
      <w:r w:rsidRPr="0037457D">
        <w:rPr>
          <w:rFonts w:ascii="Arial Narrow" w:hAnsi="Arial Narrow"/>
        </w:rPr>
        <w:t xml:space="preserve"> w rozumieniu </w:t>
      </w:r>
      <w:r w:rsidR="00854E26" w:rsidRPr="0037457D">
        <w:rPr>
          <w:rFonts w:ascii="Arial Narrow" w:hAnsi="Arial Narrow"/>
        </w:rPr>
        <w:t xml:space="preserve">przepisów ustawy z dnia </w:t>
      </w:r>
      <w:r w:rsidRPr="0037457D">
        <w:rPr>
          <w:rFonts w:ascii="Arial Narrow" w:hAnsi="Arial Narrow"/>
        </w:rPr>
        <w:t>26 czerwca 1974 r. - Kodeks pracy (Dz.U. z 20</w:t>
      </w:r>
      <w:r w:rsidR="00854E26" w:rsidRPr="0037457D">
        <w:rPr>
          <w:rFonts w:ascii="Arial Narrow" w:hAnsi="Arial Narrow"/>
        </w:rPr>
        <w:t>20</w:t>
      </w:r>
      <w:r w:rsidRPr="0037457D">
        <w:rPr>
          <w:rFonts w:ascii="Arial Narrow" w:hAnsi="Arial Narrow"/>
        </w:rPr>
        <w:t xml:space="preserve"> r. poz. </w:t>
      </w:r>
      <w:r w:rsidR="00854E26" w:rsidRPr="0037457D">
        <w:rPr>
          <w:rFonts w:ascii="Arial Narrow" w:hAnsi="Arial Narrow"/>
        </w:rPr>
        <w:t>1320</w:t>
      </w:r>
      <w:r w:rsidRPr="0037457D">
        <w:rPr>
          <w:rFonts w:ascii="Arial Narrow" w:hAnsi="Arial Narrow"/>
        </w:rPr>
        <w:t xml:space="preserve">) </w:t>
      </w:r>
      <w:r w:rsidR="00854E26" w:rsidRPr="0037457D">
        <w:rPr>
          <w:rFonts w:ascii="Arial Narrow" w:hAnsi="Arial Narrow"/>
        </w:rPr>
        <w:t xml:space="preserve">osób </w:t>
      </w:r>
      <w:r w:rsidRPr="0037457D">
        <w:rPr>
          <w:rFonts w:ascii="Arial Narrow" w:hAnsi="Arial Narrow"/>
        </w:rPr>
        <w:t xml:space="preserve">wykonujących </w:t>
      </w:r>
      <w:r w:rsidR="00854E26" w:rsidRPr="0037457D">
        <w:rPr>
          <w:rFonts w:ascii="Arial Narrow" w:hAnsi="Arial Narrow"/>
        </w:rPr>
        <w:t>czynności w zakresie</w:t>
      </w:r>
      <w:r w:rsidR="00BA0C9B" w:rsidRPr="0037457D">
        <w:rPr>
          <w:rFonts w:ascii="Arial Narrow" w:hAnsi="Arial Narrow"/>
        </w:rPr>
        <w:t>:</w:t>
      </w:r>
      <w:r w:rsidR="00854E26" w:rsidRPr="0037457D">
        <w:rPr>
          <w:rFonts w:ascii="Arial Narrow" w:hAnsi="Arial Narrow"/>
        </w:rPr>
        <w:t xml:space="preserve"> </w:t>
      </w:r>
    </w:p>
    <w:p w:rsidR="00DB1880" w:rsidRPr="00DB1880" w:rsidRDefault="008C783F" w:rsidP="00C109DE">
      <w:pPr>
        <w:pStyle w:val="Akapitzlist"/>
        <w:numPr>
          <w:ilvl w:val="0"/>
          <w:numId w:val="20"/>
        </w:numPr>
        <w:autoSpaceDE w:val="0"/>
        <w:autoSpaceDN w:val="0"/>
        <w:adjustRightInd w:val="0"/>
        <w:spacing w:after="0" w:line="240" w:lineRule="auto"/>
        <w:ind w:left="998" w:right="-431" w:hanging="357"/>
        <w:jc w:val="both"/>
        <w:rPr>
          <w:rFonts w:ascii="Arial Narrow" w:hAnsi="Arial Narrow" w:cs="Times"/>
        </w:rPr>
      </w:pPr>
      <w:r>
        <w:rPr>
          <w:i/>
          <w:iCs/>
        </w:rPr>
        <w:t>robót</w:t>
      </w:r>
      <w:r w:rsidR="00DB1880" w:rsidRPr="008C01CB">
        <w:rPr>
          <w:i/>
          <w:iCs/>
        </w:rPr>
        <w:t xml:space="preserve"> </w:t>
      </w:r>
      <w:r w:rsidR="00DB1880" w:rsidRPr="003E39A2">
        <w:rPr>
          <w:i/>
          <w:iCs/>
        </w:rPr>
        <w:t>ogólnobudowlan</w:t>
      </w:r>
      <w:r w:rsidR="000D7D9D" w:rsidRPr="003E39A2">
        <w:rPr>
          <w:i/>
          <w:iCs/>
        </w:rPr>
        <w:t>ych</w:t>
      </w:r>
      <w:r w:rsidR="00973237" w:rsidRPr="003E39A2">
        <w:rPr>
          <w:i/>
          <w:iCs/>
        </w:rPr>
        <w:t>, drogowych</w:t>
      </w:r>
    </w:p>
    <w:p w:rsidR="007565B2" w:rsidRPr="003E5E82" w:rsidRDefault="007565B2" w:rsidP="00457E64">
      <w:pPr>
        <w:pStyle w:val="Tekstpodstawowywcity2"/>
        <w:spacing w:after="0" w:line="240" w:lineRule="auto"/>
        <w:ind w:left="643" w:hanging="360"/>
        <w:jc w:val="both"/>
        <w:rPr>
          <w:rFonts w:ascii="Arial Narrow" w:hAnsi="Arial Narrow"/>
        </w:rPr>
      </w:pPr>
      <w:r w:rsidRPr="003E5E82">
        <w:rPr>
          <w:rFonts w:ascii="Arial Narrow" w:hAnsi="Arial Narrow"/>
        </w:rPr>
        <w:t xml:space="preserve">2) </w:t>
      </w:r>
      <w:r w:rsidR="00854E26" w:rsidRPr="003E5E82">
        <w:rPr>
          <w:rFonts w:ascii="Arial Narrow" w:hAnsi="Arial Narrow"/>
        </w:rPr>
        <w:t xml:space="preserve">Wymóg nie dotyczy czynności </w:t>
      </w:r>
      <w:r w:rsidR="008D0F73" w:rsidRPr="003E5E82">
        <w:rPr>
          <w:rFonts w:ascii="Arial Narrow" w:hAnsi="Arial Narrow"/>
        </w:rPr>
        <w:t xml:space="preserve">wykonywanych przez osoby </w:t>
      </w:r>
      <w:r w:rsidR="002B2B97">
        <w:rPr>
          <w:rFonts w:ascii="Arial Narrow" w:hAnsi="Arial Narrow"/>
        </w:rPr>
        <w:t xml:space="preserve">sprawujące funkcje </w:t>
      </w:r>
      <w:r w:rsidR="008D0F73" w:rsidRPr="003E5E82">
        <w:rPr>
          <w:rFonts w:ascii="Arial Narrow" w:hAnsi="Arial Narrow"/>
        </w:rPr>
        <w:t>kierownik</w:t>
      </w:r>
      <w:r w:rsidR="002B2B97">
        <w:rPr>
          <w:rFonts w:ascii="Arial Narrow" w:hAnsi="Arial Narrow"/>
        </w:rPr>
        <w:t>a</w:t>
      </w:r>
      <w:r w:rsidR="008D0F73" w:rsidRPr="003E5E82">
        <w:rPr>
          <w:rFonts w:ascii="Arial Narrow" w:hAnsi="Arial Narrow"/>
        </w:rPr>
        <w:t xml:space="preserve"> robót oraz inne osoby pełniące samodzielnie funkcje techniczne w budownictwie, osób wykonujących usługę geodezyjną, dostawców </w:t>
      </w:r>
      <w:r w:rsidR="002B2B97">
        <w:rPr>
          <w:rFonts w:ascii="Arial Narrow" w:hAnsi="Arial Narrow"/>
        </w:rPr>
        <w:t xml:space="preserve">urządzeń i </w:t>
      </w:r>
      <w:r w:rsidR="008D0F73" w:rsidRPr="003E5E82">
        <w:rPr>
          <w:rFonts w:ascii="Arial Narrow" w:hAnsi="Arial Narrow"/>
        </w:rPr>
        <w:t xml:space="preserve">materiałów budowlanych. </w:t>
      </w:r>
    </w:p>
    <w:p w:rsidR="007565B2" w:rsidRPr="003E5E82" w:rsidRDefault="007565B2" w:rsidP="007565B2">
      <w:pPr>
        <w:pStyle w:val="Tekstpodstawowywcity2"/>
        <w:spacing w:after="0" w:line="240" w:lineRule="auto"/>
        <w:ind w:left="643" w:hanging="360"/>
        <w:rPr>
          <w:rFonts w:ascii="Arial Narrow" w:hAnsi="Arial Narrow"/>
        </w:rPr>
      </w:pPr>
      <w:r w:rsidRPr="003E5E82">
        <w:rPr>
          <w:rFonts w:ascii="Arial Narrow" w:hAnsi="Arial Narrow"/>
        </w:rPr>
        <w:t xml:space="preserve">3) </w:t>
      </w:r>
      <w:r w:rsidR="00EA0108" w:rsidRPr="003E5E82">
        <w:rPr>
          <w:rFonts w:ascii="Arial Narrow" w:hAnsi="Arial Narrow"/>
          <w:b/>
        </w:rPr>
        <w:t>W celu weryfikacji zatrudniania</w:t>
      </w:r>
      <w:r w:rsidR="00EA0108" w:rsidRPr="003E5E82">
        <w:rPr>
          <w:rFonts w:ascii="Arial Narrow" w:hAnsi="Arial Narrow"/>
        </w:rPr>
        <w:t>, przez wykonawcę lub podwykonawcę, na podstawie umowy o pracę, osób wykonujących wskazane przez zamawiającego czynności w zakresie realizacji zamówienia, Zamawiający przewiduje możliwość żądania n/w dokumentów</w:t>
      </w:r>
      <w:r w:rsidRPr="003E5E82">
        <w:rPr>
          <w:rFonts w:ascii="Arial Narrow" w:hAnsi="Arial Narrow"/>
        </w:rPr>
        <w:t>:</w:t>
      </w:r>
    </w:p>
    <w:p w:rsidR="00EA0108" w:rsidRPr="003E5E82" w:rsidRDefault="007565B2" w:rsidP="00EA0108">
      <w:pPr>
        <w:spacing w:after="0" w:line="240" w:lineRule="auto"/>
        <w:ind w:left="981" w:hanging="272"/>
        <w:jc w:val="both"/>
        <w:rPr>
          <w:rFonts w:ascii="Arial Narrow" w:hAnsi="Arial Narrow"/>
        </w:rPr>
      </w:pPr>
      <w:r w:rsidRPr="003E5E82">
        <w:rPr>
          <w:rFonts w:ascii="Arial Narrow" w:hAnsi="Arial Narrow"/>
          <w:color w:val="000000"/>
          <w:u w:val="single"/>
        </w:rPr>
        <w:t xml:space="preserve">a) </w:t>
      </w:r>
      <w:r w:rsidR="00EA0108" w:rsidRPr="003E5E82">
        <w:rPr>
          <w:rFonts w:ascii="Arial Narrow" w:hAnsi="Arial Narrow"/>
        </w:rPr>
        <w:t>oświadczenia zatrudnionego pracownika,</w:t>
      </w:r>
    </w:p>
    <w:p w:rsidR="007565B2" w:rsidRPr="003E5E82" w:rsidRDefault="007565B2" w:rsidP="00EA0108">
      <w:pPr>
        <w:spacing w:after="0" w:line="240" w:lineRule="auto"/>
        <w:ind w:left="981" w:hanging="272"/>
        <w:jc w:val="both"/>
        <w:rPr>
          <w:rFonts w:ascii="Arial Narrow" w:hAnsi="Arial Narrow"/>
        </w:rPr>
      </w:pPr>
      <w:r w:rsidRPr="003E5E82">
        <w:rPr>
          <w:rFonts w:ascii="Arial Narrow" w:hAnsi="Arial Narrow"/>
        </w:rPr>
        <w:t xml:space="preserve">b) </w:t>
      </w:r>
      <w:r w:rsidR="00EA0108" w:rsidRPr="003E5E82">
        <w:rPr>
          <w:rFonts w:ascii="Arial Narrow" w:hAnsi="Arial Narrow"/>
        </w:rPr>
        <w:t>oświadczenia wykonawcy lub podwykonawcy o zatrudnieniu pracownika na podstawie umowy o pracę</w:t>
      </w:r>
    </w:p>
    <w:p w:rsidR="00EA0108" w:rsidRPr="003E5E82" w:rsidRDefault="00EA0108" w:rsidP="00EA0108">
      <w:pPr>
        <w:spacing w:after="0" w:line="240" w:lineRule="auto"/>
        <w:ind w:left="981" w:hanging="272"/>
        <w:jc w:val="both"/>
        <w:rPr>
          <w:rFonts w:ascii="Arial Narrow" w:hAnsi="Arial Narrow"/>
        </w:rPr>
      </w:pPr>
      <w:r w:rsidRPr="003E5E82">
        <w:rPr>
          <w:rFonts w:ascii="Arial Narrow" w:hAnsi="Arial Narrow"/>
        </w:rPr>
        <w:t>c) poświadczonej za zgodność z oryginałem kopii umowy o pracę zatrudnionego pracownika,</w:t>
      </w:r>
    </w:p>
    <w:p w:rsidR="00EA0108" w:rsidRPr="003E5E82" w:rsidRDefault="00EA0108" w:rsidP="00EA0108">
      <w:pPr>
        <w:spacing w:after="0" w:line="240" w:lineRule="auto"/>
        <w:ind w:left="981" w:hanging="272"/>
        <w:jc w:val="both"/>
        <w:rPr>
          <w:rFonts w:ascii="Arial Narrow" w:hAnsi="Arial Narrow"/>
          <w:color w:val="000000"/>
          <w:u w:val="single"/>
        </w:rPr>
      </w:pPr>
      <w:r w:rsidRPr="003E5E82">
        <w:rPr>
          <w:rFonts w:ascii="Arial Narrow" w:hAnsi="Arial Narrow"/>
        </w:rPr>
        <w:t>d) innych dokumentów</w:t>
      </w:r>
      <w:r w:rsidRPr="003E5E82">
        <w:rPr>
          <w:rFonts w:ascii="Arial Narrow" w:hAnsi="Arial Narrow"/>
          <w:color w:val="000000"/>
        </w:rPr>
        <w:t xml:space="preserve"> np.:</w:t>
      </w:r>
    </w:p>
    <w:p w:rsidR="00592C69" w:rsidRPr="003E5E82" w:rsidRDefault="00EA0108" w:rsidP="00C9019D">
      <w:pPr>
        <w:numPr>
          <w:ilvl w:val="1"/>
          <w:numId w:val="3"/>
        </w:numPr>
        <w:spacing w:after="0" w:line="240" w:lineRule="auto"/>
        <w:jc w:val="both"/>
        <w:rPr>
          <w:rFonts w:ascii="Arial Narrow" w:hAnsi="Arial Narrow"/>
        </w:rPr>
      </w:pPr>
      <w:r w:rsidRPr="003E5E82">
        <w:rPr>
          <w:rFonts w:ascii="Arial Narrow" w:eastAsia="Calibri" w:hAnsi="Arial Narrow"/>
        </w:rPr>
        <w:t>poświadczoną za zgodność z oryginałem odpowiednio przez Wykonawcę lub podwykonawcę</w:t>
      </w:r>
      <w:r w:rsidRPr="003E5E82">
        <w:rPr>
          <w:rFonts w:ascii="Arial Narrow" w:eastAsia="Calibri" w:hAnsi="Arial Narrow"/>
          <w:b/>
        </w:rPr>
        <w:t xml:space="preserve"> kopię umowy/umów o pracę</w:t>
      </w:r>
      <w:r w:rsidRPr="003E5E82">
        <w:rPr>
          <w:rFonts w:ascii="Arial Narrow" w:eastAsia="Calibri" w:hAnsi="Arial Narrow"/>
        </w:rPr>
        <w:t xml:space="preserve"> osób wykonujących w trakcie realizacji zamówienia czynności, których dotyczy </w:t>
      </w:r>
      <w:r w:rsidRPr="003E5E82">
        <w:rPr>
          <w:rFonts w:ascii="Arial Narrow" w:eastAsia="Calibri" w:hAnsi="Arial Narrow"/>
        </w:rPr>
        <w:lastRenderedPageBreak/>
        <w:t xml:space="preserve">ww. oświadczenie Wykonawcy lub </w:t>
      </w:r>
      <w:r w:rsidRPr="003E5E82">
        <w:rPr>
          <w:rFonts w:ascii="Arial Narrow" w:eastAsia="Calibri" w:hAnsi="Arial Narrow"/>
          <w:color w:val="000000"/>
        </w:rPr>
        <w:t>podwykonawcy (wraz z dokumentem regulującym zakres obowiązków, jeżeli został sporządzony). Kopia</w:t>
      </w:r>
      <w:r w:rsidRPr="003E5E82">
        <w:rPr>
          <w:rFonts w:ascii="Arial Narrow" w:eastAsia="Calibri" w:hAnsi="Arial Narrow"/>
        </w:rPr>
        <w:t xml:space="preserve"> umowy/umów powinna zostać zanonimizowana w sposób zapewniający ochronę danych osobowych pracowników, zgodnie z przepisami </w:t>
      </w:r>
      <w:r w:rsidRPr="003E5E82">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9747C">
        <w:rPr>
          <w:rFonts w:ascii="Arial Narrow" w:hAnsi="Arial Narrow"/>
        </w:rPr>
        <w:t xml:space="preserve"> </w:t>
      </w:r>
      <w:r w:rsidRPr="003E5E82">
        <w:rPr>
          <w:rFonts w:ascii="Arial Narrow" w:hAnsi="Arial Narrow"/>
        </w:rPr>
        <w:t>(Dz. Urz. UE L 119 z 04.05.2016, str. 1), dalej „RODO”,</w:t>
      </w:r>
      <w:r w:rsidRPr="003E5E82">
        <w:rPr>
          <w:rFonts w:ascii="Arial Narrow" w:eastAsia="Calibri" w:hAnsi="Arial Narrow"/>
        </w:rPr>
        <w:t xml:space="preserve"> (tj. w szczególności bez adresów, nr PESEL pracowników). Imię i nazwisko pracownika nie podlega anonimizacji. Informacje takie jak: data zawarcia umowy, rodzaj umowy o pracę i wymiar etatu powinny być możliwe do zidentyfikowania</w:t>
      </w:r>
    </w:p>
    <w:p w:rsidR="007565B2" w:rsidRPr="003E5E82" w:rsidRDefault="00EA0108" w:rsidP="00C9019D">
      <w:pPr>
        <w:numPr>
          <w:ilvl w:val="1"/>
          <w:numId w:val="3"/>
        </w:numPr>
        <w:spacing w:after="0" w:line="240" w:lineRule="auto"/>
        <w:jc w:val="both"/>
        <w:rPr>
          <w:rFonts w:ascii="Arial Narrow" w:hAnsi="Arial Narrow"/>
        </w:rPr>
      </w:pPr>
      <w:r w:rsidRPr="003E5E82">
        <w:rPr>
          <w:rFonts w:ascii="Arial Narrow" w:eastAsia="Calibri" w:hAnsi="Arial Narrow"/>
        </w:rPr>
        <w:t>zaświadczenie właściwego oddziału ZUS</w:t>
      </w:r>
      <w:r w:rsidRPr="003E5E82">
        <w:rPr>
          <w:rFonts w:ascii="Arial Narrow" w:eastAsia="Calibri" w:hAnsi="Arial Narrow"/>
          <w:b/>
        </w:rPr>
        <w:t>,</w:t>
      </w:r>
      <w:r w:rsidRPr="003E5E82">
        <w:rPr>
          <w:rFonts w:ascii="Arial Narrow" w:eastAsia="Calibri" w:hAnsi="Arial Narrow"/>
        </w:rPr>
        <w:t xml:space="preserve"> potwierdzające opłacanie </w:t>
      </w:r>
      <w:r w:rsidRPr="003E5E82">
        <w:rPr>
          <w:rFonts w:ascii="Arial Narrow" w:eastAsia="Calibri" w:hAnsi="Arial Narrow"/>
          <w:color w:val="000000"/>
        </w:rPr>
        <w:t>przez Wykonawcę lub podwykonawcę składek na ubezpieczenia</w:t>
      </w:r>
      <w:r w:rsidRPr="003E5E82">
        <w:rPr>
          <w:rFonts w:ascii="Arial Narrow" w:eastAsia="Calibri" w:hAnsi="Arial Narrow"/>
        </w:rPr>
        <w:t xml:space="preserve"> społeczne i zdrowotne z tytułu zatrudnienia na podstawie umów o pracę za ostatni okres rozliczeniowy</w:t>
      </w:r>
      <w:r w:rsidR="007565B2" w:rsidRPr="003E5E82">
        <w:rPr>
          <w:rFonts w:ascii="Arial Narrow" w:hAnsi="Arial Narrow"/>
          <w:color w:val="000000"/>
        </w:rPr>
        <w:t>,</w:t>
      </w:r>
    </w:p>
    <w:p w:rsidR="00592C69" w:rsidRPr="003E5E82" w:rsidRDefault="00EA0108" w:rsidP="00C9019D">
      <w:pPr>
        <w:numPr>
          <w:ilvl w:val="1"/>
          <w:numId w:val="3"/>
        </w:numPr>
        <w:spacing w:after="0" w:line="240" w:lineRule="auto"/>
        <w:jc w:val="both"/>
        <w:rPr>
          <w:rFonts w:ascii="Arial Narrow" w:hAnsi="Arial Narrow"/>
        </w:rPr>
      </w:pPr>
      <w:r w:rsidRPr="003E5E82">
        <w:rPr>
          <w:rFonts w:ascii="Arial Narrow" w:eastAsia="Calibri" w:hAnsi="Arial Narrow"/>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3E5E82">
        <w:rPr>
          <w:rFonts w:ascii="Arial Narrow" w:eastAsia="Calibri" w:hAnsi="Arial Narrow"/>
          <w:i/>
        </w:rPr>
        <w:t>.</w:t>
      </w:r>
      <w:r w:rsidRPr="003E5E82">
        <w:rPr>
          <w:rFonts w:ascii="Arial Narrow" w:eastAsia="Calibri" w:hAnsi="Arial Narrow"/>
        </w:rPr>
        <w:t xml:space="preserve"> Imię i nazwisko pracownika nie podlega anonimizacji</w:t>
      </w:r>
    </w:p>
    <w:p w:rsidR="008261C3" w:rsidRPr="003E5E82" w:rsidRDefault="008261C3" w:rsidP="008261C3">
      <w:pPr>
        <w:spacing w:after="0" w:line="240" w:lineRule="auto"/>
        <w:ind w:left="1080"/>
        <w:jc w:val="both"/>
        <w:rPr>
          <w:rFonts w:ascii="Arial Narrow" w:hAnsi="Arial Narrow"/>
          <w:color w:val="000000"/>
        </w:rPr>
      </w:pPr>
    </w:p>
    <w:p w:rsidR="00EA0108" w:rsidRPr="003E5E82" w:rsidRDefault="007565B2" w:rsidP="00457E64">
      <w:pPr>
        <w:pStyle w:val="Tekstpodstawowywcity2"/>
        <w:spacing w:after="0" w:line="240" w:lineRule="auto"/>
        <w:ind w:left="1060" w:hanging="360"/>
        <w:jc w:val="both"/>
        <w:rPr>
          <w:rFonts w:ascii="Arial Narrow" w:hAnsi="Arial Narrow"/>
        </w:rPr>
      </w:pPr>
      <w:r w:rsidRPr="003E5E82">
        <w:rPr>
          <w:rFonts w:ascii="Arial Narrow" w:hAnsi="Arial Narrow"/>
        </w:rPr>
        <w:t xml:space="preserve">4) </w:t>
      </w:r>
      <w:r w:rsidR="00EA0108" w:rsidRPr="003E5E82">
        <w:rPr>
          <w:rFonts w:ascii="Arial Narrow" w:hAnsi="Arial Narrow"/>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rsidR="008261C3" w:rsidRPr="003E5E82" w:rsidRDefault="00EA0108" w:rsidP="00457E64">
      <w:pPr>
        <w:pStyle w:val="Tekstpodstawowywcity2"/>
        <w:spacing w:after="0" w:line="240" w:lineRule="auto"/>
        <w:ind w:left="1060" w:hanging="360"/>
        <w:jc w:val="both"/>
        <w:rPr>
          <w:rFonts w:ascii="Arial Narrow" w:hAnsi="Arial Narrow"/>
          <w:color w:val="000000"/>
          <w:u w:val="single"/>
        </w:rPr>
      </w:pPr>
      <w:r w:rsidRPr="003E5E82">
        <w:rPr>
          <w:rFonts w:ascii="Arial Narrow" w:hAnsi="Arial Narrow"/>
        </w:rPr>
        <w:t xml:space="preserve">5) Zamawiający wymaga </w:t>
      </w:r>
      <w:r w:rsidRPr="003E5E82">
        <w:rPr>
          <w:rFonts w:ascii="Arial Narrow" w:hAnsi="Arial Narrow"/>
          <w:color w:val="000000"/>
          <w:u w:val="single"/>
        </w:rPr>
        <w:t>na dzień podpisania umowy dostarczenia przez Wykonawcę, Podwykonawcę</w:t>
      </w:r>
      <w:r w:rsidR="008261C3" w:rsidRPr="003E5E82">
        <w:rPr>
          <w:rFonts w:ascii="Arial Narrow" w:hAnsi="Arial Narrow"/>
          <w:color w:val="000000"/>
          <w:u w:val="single"/>
        </w:rPr>
        <w:t xml:space="preserve"> dokumentu wymienionego w pkt. 3 lit b) z danymi wymienionymi w pkt. 4</w:t>
      </w:r>
    </w:p>
    <w:p w:rsidR="008D0F73" w:rsidRPr="003E5E82" w:rsidRDefault="008261C3" w:rsidP="00457E64">
      <w:pPr>
        <w:pStyle w:val="Tekstpodstawowywcity2"/>
        <w:spacing w:after="0" w:line="240" w:lineRule="auto"/>
        <w:ind w:left="1060" w:hanging="360"/>
        <w:jc w:val="both"/>
        <w:rPr>
          <w:rFonts w:ascii="Arial Narrow" w:hAnsi="Arial Narrow"/>
        </w:rPr>
      </w:pPr>
      <w:r w:rsidRPr="003E5E82">
        <w:rPr>
          <w:rFonts w:ascii="Arial Narrow" w:hAnsi="Arial Narrow"/>
        </w:rPr>
        <w:t>6</w:t>
      </w:r>
      <w:r w:rsidR="00EA0108" w:rsidRPr="003E5E82">
        <w:rPr>
          <w:rFonts w:ascii="Arial Narrow" w:hAnsi="Arial Narrow"/>
        </w:rPr>
        <w:t xml:space="preserve">) </w:t>
      </w:r>
      <w:r w:rsidRPr="003E5E82">
        <w:rPr>
          <w:rFonts w:ascii="Arial Narrow" w:hAnsi="Arial Narrow"/>
        </w:rPr>
        <w:t>U</w:t>
      </w:r>
      <w:r w:rsidR="008D0F73" w:rsidRPr="003E5E82">
        <w:rPr>
          <w:rFonts w:ascii="Arial Narrow" w:hAnsi="Arial Narrow"/>
        </w:rPr>
        <w:t>prawnienia zamawiającego w zakresie kontroli spełniania przez wykonawcę wymagań związanych z zatrudnianiem tych osób oraz sankcji z tytułu niespełnienia tych wymagań</w:t>
      </w:r>
      <w:r w:rsidR="007565B2" w:rsidRPr="003E5E82">
        <w:rPr>
          <w:rFonts w:ascii="Arial Narrow" w:hAnsi="Arial Narrow"/>
        </w:rPr>
        <w:t>:</w:t>
      </w:r>
    </w:p>
    <w:p w:rsidR="007565B2" w:rsidRPr="003E5E82" w:rsidRDefault="007565B2" w:rsidP="003E5E82">
      <w:pPr>
        <w:spacing w:after="0" w:line="240" w:lineRule="auto"/>
        <w:ind w:left="1400" w:hanging="340"/>
        <w:jc w:val="both"/>
        <w:rPr>
          <w:rFonts w:ascii="Arial Narrow" w:hAnsi="Arial Narrow"/>
        </w:rPr>
      </w:pPr>
      <w:r w:rsidRPr="003E5E82">
        <w:rPr>
          <w:rFonts w:ascii="Arial Narrow" w:hAnsi="Arial Narrow"/>
        </w:rPr>
        <w:t xml:space="preserve">a) Zamawiający zastrzega sobie </w:t>
      </w:r>
      <w:r w:rsidRPr="003E5E82">
        <w:rPr>
          <w:rFonts w:ascii="Arial Narrow" w:hAnsi="Arial Narrow"/>
          <w:b/>
        </w:rPr>
        <w:t>możliwość kontroli zatrudnienia osób</w:t>
      </w:r>
      <w:r w:rsidRPr="003E5E82">
        <w:rPr>
          <w:rFonts w:ascii="Arial Narrow" w:hAnsi="Arial Narrow"/>
        </w:rPr>
        <w:t xml:space="preserve"> przez cały okres realizacji wykonywanych przez nich czynności, w szczególności poprzez:</w:t>
      </w:r>
    </w:p>
    <w:p w:rsidR="007565B2" w:rsidRPr="003E5E82" w:rsidRDefault="007565B2" w:rsidP="00C9019D">
      <w:pPr>
        <w:numPr>
          <w:ilvl w:val="1"/>
          <w:numId w:val="4"/>
        </w:numPr>
        <w:spacing w:after="0" w:line="240" w:lineRule="auto"/>
        <w:jc w:val="both"/>
        <w:rPr>
          <w:rFonts w:ascii="Arial Narrow" w:hAnsi="Arial Narrow"/>
        </w:rPr>
      </w:pPr>
      <w:r w:rsidRPr="003E5E82">
        <w:rPr>
          <w:rFonts w:ascii="Arial Narrow" w:hAnsi="Arial Narrow"/>
        </w:rPr>
        <w:t xml:space="preserve">wezwanie </w:t>
      </w:r>
      <w:r w:rsidR="008261C3" w:rsidRPr="003E5E82">
        <w:rPr>
          <w:rFonts w:ascii="Arial Narrow" w:hAnsi="Arial Narrow"/>
        </w:rPr>
        <w:t xml:space="preserve">pisemne </w:t>
      </w:r>
      <w:r w:rsidRPr="003E5E82">
        <w:rPr>
          <w:rFonts w:ascii="Arial Narrow" w:hAnsi="Arial Narrow"/>
        </w:rPr>
        <w:t xml:space="preserve">do </w:t>
      </w:r>
      <w:r w:rsidR="008261C3" w:rsidRPr="003E5E82">
        <w:rPr>
          <w:rFonts w:ascii="Arial Narrow" w:hAnsi="Arial Narrow"/>
        </w:rPr>
        <w:t xml:space="preserve">złożenia w terminie 5 dni roboczych </w:t>
      </w:r>
      <w:r w:rsidRPr="003E5E82">
        <w:rPr>
          <w:rFonts w:ascii="Arial Narrow" w:hAnsi="Arial Narrow"/>
        </w:rPr>
        <w:t>dokument</w:t>
      </w:r>
      <w:r w:rsidR="008261C3" w:rsidRPr="003E5E82">
        <w:rPr>
          <w:rFonts w:ascii="Arial Narrow" w:hAnsi="Arial Narrow"/>
        </w:rPr>
        <w:t>u lub dokumentów</w:t>
      </w:r>
      <w:r w:rsidRPr="003E5E82">
        <w:rPr>
          <w:rFonts w:ascii="Arial Narrow" w:hAnsi="Arial Narrow"/>
        </w:rPr>
        <w:t xml:space="preserve"> </w:t>
      </w:r>
      <w:r w:rsidR="008261C3" w:rsidRPr="003E5E82">
        <w:rPr>
          <w:rFonts w:ascii="Arial Narrow" w:hAnsi="Arial Narrow"/>
        </w:rPr>
        <w:t xml:space="preserve">z wymienionych w </w:t>
      </w:r>
      <w:r w:rsidRPr="003E5E82">
        <w:rPr>
          <w:rFonts w:ascii="Arial Narrow" w:hAnsi="Arial Narrow"/>
        </w:rPr>
        <w:t xml:space="preserve">pkt. </w:t>
      </w:r>
      <w:r w:rsidR="008261C3" w:rsidRPr="003E5E82">
        <w:rPr>
          <w:rFonts w:ascii="Arial Narrow" w:hAnsi="Arial Narrow"/>
        </w:rPr>
        <w:t>3</w:t>
      </w:r>
      <w:r w:rsidRPr="003E5E82">
        <w:rPr>
          <w:rFonts w:ascii="Arial Narrow" w:hAnsi="Arial Narrow"/>
        </w:rPr>
        <w:t xml:space="preserve"> </w:t>
      </w:r>
    </w:p>
    <w:p w:rsidR="007565B2" w:rsidRPr="003E5E82" w:rsidRDefault="007565B2" w:rsidP="00C9019D">
      <w:pPr>
        <w:numPr>
          <w:ilvl w:val="1"/>
          <w:numId w:val="4"/>
        </w:numPr>
        <w:spacing w:after="0" w:line="240" w:lineRule="auto"/>
        <w:jc w:val="both"/>
        <w:rPr>
          <w:rFonts w:ascii="Arial Narrow" w:hAnsi="Arial Narrow"/>
        </w:rPr>
      </w:pPr>
      <w:r w:rsidRPr="003E5E82">
        <w:rPr>
          <w:rFonts w:ascii="Arial Narrow" w:hAnsi="Arial Narrow"/>
        </w:rPr>
        <w:t xml:space="preserve">w </w:t>
      </w:r>
      <w:r w:rsidRPr="003E5E82">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3E5E82">
        <w:rPr>
          <w:rFonts w:ascii="Arial Narrow" w:hAnsi="Arial Narrow"/>
        </w:rPr>
        <w:t>.</w:t>
      </w:r>
    </w:p>
    <w:p w:rsidR="007565B2" w:rsidRPr="003E5E82" w:rsidRDefault="007565B2" w:rsidP="005F3E61">
      <w:pPr>
        <w:ind w:left="1360" w:hanging="280"/>
        <w:jc w:val="both"/>
        <w:rPr>
          <w:rFonts w:ascii="Arial Narrow" w:hAnsi="Arial Narrow"/>
        </w:rPr>
      </w:pPr>
      <w:r w:rsidRPr="003E5E82">
        <w:rPr>
          <w:rFonts w:ascii="Arial Narrow" w:hAnsi="Arial Narrow"/>
        </w:rPr>
        <w:t xml:space="preserve">b) </w:t>
      </w:r>
      <w:r w:rsidRPr="003E5E82">
        <w:rPr>
          <w:rFonts w:ascii="Arial Narrow" w:hAnsi="Arial Narrow"/>
          <w:b/>
        </w:rPr>
        <w:t>Sankcje</w:t>
      </w:r>
      <w:r w:rsidRPr="003E5E82">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rsidR="007565B2" w:rsidRPr="003E5E82" w:rsidRDefault="007565B2" w:rsidP="00C9019D">
      <w:pPr>
        <w:numPr>
          <w:ilvl w:val="1"/>
          <w:numId w:val="5"/>
        </w:numPr>
        <w:spacing w:after="0" w:line="240" w:lineRule="auto"/>
        <w:jc w:val="both"/>
        <w:rPr>
          <w:rFonts w:ascii="Arial Narrow" w:hAnsi="Arial Narrow"/>
        </w:rPr>
      </w:pPr>
      <w:r w:rsidRPr="003E5E82">
        <w:rPr>
          <w:rFonts w:ascii="Arial Narrow" w:hAnsi="Arial Narrow"/>
        </w:rPr>
        <w:t xml:space="preserve">brak złożenia oświadczenia o którym mowa w pkt. </w:t>
      </w:r>
      <w:r w:rsidR="003E5E82" w:rsidRPr="003E5E82">
        <w:rPr>
          <w:rFonts w:ascii="Arial Narrow" w:hAnsi="Arial Narrow"/>
        </w:rPr>
        <w:t>5</w:t>
      </w:r>
      <w:r w:rsidRPr="003E5E82">
        <w:rPr>
          <w:rFonts w:ascii="Arial Narrow" w:hAnsi="Arial Narrow"/>
        </w:rPr>
        <w:t>) – w wysokości 100,00 zł za każdy dzień zwłoki,</w:t>
      </w:r>
      <w:r w:rsidR="00956A77" w:rsidRPr="003E5E82">
        <w:rPr>
          <w:rFonts w:ascii="Arial Narrow" w:hAnsi="Arial Narrow"/>
        </w:rPr>
        <w:t xml:space="preserve"> </w:t>
      </w:r>
      <w:r w:rsidR="003E5E82" w:rsidRPr="003E5E82">
        <w:rPr>
          <w:rFonts w:ascii="Arial Narrow" w:hAnsi="Arial Narrow"/>
        </w:rPr>
        <w:t xml:space="preserve">maksymalnie </w:t>
      </w:r>
      <w:r w:rsidR="00956A77" w:rsidRPr="003E5E82">
        <w:rPr>
          <w:rFonts w:ascii="Arial Narrow" w:hAnsi="Arial Narrow"/>
        </w:rPr>
        <w:t>do kwoty 10.000 zł</w:t>
      </w:r>
    </w:p>
    <w:p w:rsidR="007565B2" w:rsidRPr="003E5E82" w:rsidRDefault="007565B2" w:rsidP="00C9019D">
      <w:pPr>
        <w:numPr>
          <w:ilvl w:val="1"/>
          <w:numId w:val="5"/>
        </w:numPr>
        <w:spacing w:after="0" w:line="240" w:lineRule="auto"/>
        <w:jc w:val="both"/>
        <w:rPr>
          <w:rFonts w:ascii="Arial Narrow" w:hAnsi="Arial Narrow"/>
        </w:rPr>
      </w:pPr>
      <w:r w:rsidRPr="003E5E82">
        <w:rPr>
          <w:rFonts w:ascii="Arial Narrow" w:hAnsi="Arial Narrow"/>
        </w:rPr>
        <w:t xml:space="preserve">brak złożenia dokumentów na wezwanie Zamawiającego i we wskazanym przez niego zakresie, o których mowa w pkt. </w:t>
      </w:r>
      <w:r w:rsidR="003E5E82" w:rsidRPr="003E5E82">
        <w:rPr>
          <w:rFonts w:ascii="Arial Narrow" w:hAnsi="Arial Narrow"/>
        </w:rPr>
        <w:t>6, a</w:t>
      </w:r>
      <w:r w:rsidRPr="003E5E82">
        <w:rPr>
          <w:rFonts w:ascii="Arial Narrow" w:hAnsi="Arial Narrow"/>
        </w:rPr>
        <w:t xml:space="preserve">) – w wysokości 100,00 zł za każdy dzień zwłoki, </w:t>
      </w:r>
      <w:r w:rsidR="00956A77" w:rsidRPr="003E5E82">
        <w:rPr>
          <w:rFonts w:ascii="Arial Narrow" w:hAnsi="Arial Narrow"/>
        </w:rPr>
        <w:t>do</w:t>
      </w:r>
      <w:r w:rsidR="003E5E82" w:rsidRPr="003E5E82">
        <w:rPr>
          <w:rFonts w:ascii="Arial Narrow" w:hAnsi="Arial Narrow"/>
        </w:rPr>
        <w:t xml:space="preserve"> maksymalnej</w:t>
      </w:r>
      <w:r w:rsidR="00956A77" w:rsidRPr="003E5E82">
        <w:rPr>
          <w:rFonts w:ascii="Arial Narrow" w:hAnsi="Arial Narrow"/>
        </w:rPr>
        <w:t xml:space="preserve"> kwoty 10.000 zł</w:t>
      </w:r>
    </w:p>
    <w:p w:rsidR="007565B2" w:rsidRPr="003E5E82" w:rsidRDefault="007565B2" w:rsidP="00C9019D">
      <w:pPr>
        <w:numPr>
          <w:ilvl w:val="1"/>
          <w:numId w:val="5"/>
        </w:numPr>
        <w:spacing w:after="0" w:line="240" w:lineRule="auto"/>
        <w:jc w:val="both"/>
        <w:rPr>
          <w:rFonts w:ascii="Arial Narrow" w:hAnsi="Arial Narrow"/>
        </w:rPr>
      </w:pPr>
      <w:r w:rsidRPr="003E5E82">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7565B2" w:rsidRPr="003E5E82" w:rsidRDefault="007565B2" w:rsidP="007565B2">
      <w:pPr>
        <w:pStyle w:val="Tekstpodstawowywcity2"/>
        <w:spacing w:after="0" w:line="240" w:lineRule="auto"/>
        <w:ind w:left="643" w:hanging="360"/>
        <w:rPr>
          <w:rFonts w:ascii="Arial Narrow" w:hAnsi="Arial Narrow"/>
        </w:rPr>
      </w:pPr>
    </w:p>
    <w:p w:rsidR="00942935" w:rsidRPr="00591963" w:rsidRDefault="00942935" w:rsidP="00942935">
      <w:pPr>
        <w:pStyle w:val="Tekstpodstawowywcity2"/>
        <w:spacing w:after="0" w:line="240" w:lineRule="auto"/>
        <w:ind w:left="-77"/>
        <w:rPr>
          <w:rFonts w:ascii="Arial Narrow" w:hAnsi="Arial Narrow"/>
        </w:rPr>
      </w:pPr>
    </w:p>
    <w:p w:rsidR="003A3A86" w:rsidRPr="007D78A8" w:rsidRDefault="00591963"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37457D">
        <w:rPr>
          <w:rFonts w:ascii="Arial Narrow" w:hAnsi="Arial Narrow"/>
          <w:b/>
          <w:color w:val="002060"/>
        </w:rPr>
        <w:t xml:space="preserve">Rozdział </w:t>
      </w:r>
      <w:r w:rsidR="00913969" w:rsidRPr="0037457D">
        <w:rPr>
          <w:rFonts w:ascii="Arial Narrow" w:hAnsi="Arial Narrow"/>
          <w:b/>
          <w:color w:val="002060"/>
        </w:rPr>
        <w:t>V</w:t>
      </w:r>
      <w:r w:rsidR="00595577">
        <w:rPr>
          <w:rFonts w:ascii="Arial Narrow" w:hAnsi="Arial Narrow"/>
          <w:b/>
          <w:color w:val="002060"/>
        </w:rPr>
        <w:t>II</w:t>
      </w:r>
      <w:r w:rsidR="00913969" w:rsidRPr="0037457D">
        <w:rPr>
          <w:rFonts w:ascii="Arial Narrow" w:hAnsi="Arial Narrow"/>
          <w:b/>
          <w:color w:val="002060"/>
        </w:rPr>
        <w:t>. TERMIN WYKONANIA ZAMÓWIENIA:</w:t>
      </w:r>
    </w:p>
    <w:p w:rsidR="00E87FC0" w:rsidRPr="006146D9" w:rsidRDefault="00457E64" w:rsidP="00457E64">
      <w:pPr>
        <w:pStyle w:val="Default"/>
        <w:spacing w:before="120" w:after="120" w:line="22" w:lineRule="atLeast"/>
        <w:jc w:val="both"/>
        <w:rPr>
          <w:rFonts w:ascii="Arial Narrow" w:hAnsi="Arial Narrow" w:cs="Times New Roman"/>
          <w:color w:val="FF0000"/>
          <w:sz w:val="22"/>
          <w:szCs w:val="22"/>
        </w:rPr>
      </w:pPr>
      <w:r w:rsidRPr="006E6D9A">
        <w:rPr>
          <w:rFonts w:ascii="Arial Narrow" w:hAnsi="Arial Narrow" w:cs="Times New Roman"/>
          <w:sz w:val="22"/>
          <w:szCs w:val="22"/>
        </w:rPr>
        <w:t>Wykonawca zobowiązany jest zrealizować przedmiot zamówienia w terminie</w:t>
      </w:r>
      <w:r w:rsidR="00E87FC0">
        <w:rPr>
          <w:rFonts w:ascii="Arial Narrow" w:hAnsi="Arial Narrow" w:cs="Times New Roman"/>
          <w:sz w:val="22"/>
          <w:szCs w:val="22"/>
        </w:rPr>
        <w:t>:</w:t>
      </w:r>
      <w:r w:rsidR="00FD0779">
        <w:rPr>
          <w:rFonts w:ascii="Arial Narrow" w:hAnsi="Arial Narrow" w:cs="Times New Roman"/>
          <w:sz w:val="22"/>
          <w:szCs w:val="22"/>
        </w:rPr>
        <w:t xml:space="preserve">  </w:t>
      </w:r>
      <w:r w:rsidR="006146D9">
        <w:rPr>
          <w:rFonts w:ascii="Arial Narrow" w:hAnsi="Arial Narrow" w:cs="Times New Roman"/>
          <w:b/>
          <w:sz w:val="22"/>
          <w:szCs w:val="22"/>
        </w:rPr>
        <w:t>5 tygodni</w:t>
      </w:r>
      <w:r w:rsidR="00FD0779">
        <w:rPr>
          <w:rFonts w:ascii="Arial Narrow" w:hAnsi="Arial Narrow" w:cs="Times New Roman"/>
          <w:sz w:val="22"/>
          <w:szCs w:val="22"/>
        </w:rPr>
        <w:t xml:space="preserve"> liczonych od dnia podpisania umowy.</w:t>
      </w:r>
      <w:r w:rsidR="006146D9">
        <w:rPr>
          <w:rFonts w:ascii="Arial Narrow" w:hAnsi="Arial Narrow" w:cs="Times New Roman"/>
          <w:color w:val="FF0000"/>
          <w:sz w:val="22"/>
          <w:szCs w:val="22"/>
        </w:rPr>
        <w:t xml:space="preserve"> </w:t>
      </w:r>
    </w:p>
    <w:p w:rsidR="00057B8B" w:rsidRPr="006E6D9A" w:rsidRDefault="00057B8B" w:rsidP="00603D71">
      <w:pPr>
        <w:rPr>
          <w:rFonts w:ascii="Arial Narrow" w:hAnsi="Arial Narrow"/>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w:t>
      </w:r>
      <w:r w:rsidR="00595577">
        <w:rPr>
          <w:rFonts w:ascii="Arial Narrow" w:hAnsi="Arial Narrow"/>
          <w:b/>
          <w:color w:val="002060"/>
        </w:rPr>
        <w:t>II</w:t>
      </w:r>
      <w:r w:rsidR="00942935">
        <w:rPr>
          <w:rFonts w:ascii="Arial Narrow" w:hAnsi="Arial Narrow"/>
          <w:b/>
          <w:color w:val="002060"/>
        </w:rPr>
        <w:t>I</w:t>
      </w:r>
      <w:r w:rsidR="00BB3F4F" w:rsidRPr="007D78A8">
        <w:rPr>
          <w:rFonts w:ascii="Arial Narrow" w:hAnsi="Arial Narrow"/>
          <w:b/>
          <w:color w:val="002060"/>
        </w:rPr>
        <w:t xml:space="preserve">. INFORMACJE O ŚRODKACH KOMUNIKACJI ELEKTRONICZNEJ, PRZY UŻYCIU KTÓRYCH </w:t>
      </w:r>
      <w:r w:rsidR="00BB3F4F" w:rsidRPr="009A7353">
        <w:rPr>
          <w:rFonts w:ascii="Arial Narrow" w:hAnsi="Arial Narrow"/>
          <w:b/>
          <w:color w:val="002060"/>
        </w:rPr>
        <w:t>ZAMAWIAJĄCY BĘDZIE KOMUNIKOWAŁ SIĘ Z WYKONAWCAMI, ORAZ INFORMACJE O</w:t>
      </w:r>
      <w:r w:rsidR="00BB3F4F" w:rsidRPr="007D78A8">
        <w:rPr>
          <w:rFonts w:ascii="Arial Narrow" w:hAnsi="Arial Narrow"/>
          <w:b/>
          <w:color w:val="002060"/>
        </w:rPr>
        <w:t xml:space="preserve"> WYMAGANIACH TECHNICZNYCH I ORGANIZACYJNYCH SPORZĄDZANIA, WYSYŁANIA I ODBIERANIA KORESPONDENCJI ELEKTRONICZNEJ:</w:t>
      </w:r>
    </w:p>
    <w:p w:rsidR="00696BDA" w:rsidRDefault="00057B8B" w:rsidP="00696BDA">
      <w:pPr>
        <w:pStyle w:val="Tekstpodstawowy"/>
        <w:rPr>
          <w:rFonts w:ascii="Arial Narrow" w:hAnsi="Arial Narrow"/>
        </w:rPr>
      </w:pPr>
      <w:r w:rsidRPr="00D106D4">
        <w:rPr>
          <w:rFonts w:ascii="Arial Narrow" w:hAnsi="Arial Narrow"/>
          <w:b/>
          <w:color w:val="262626"/>
        </w:rPr>
        <w:t>Informacje ogólne</w:t>
      </w:r>
      <w:r w:rsidRPr="00D106D4">
        <w:rPr>
          <w:rFonts w:ascii="Arial Narrow" w:hAnsi="Arial Narrow"/>
        </w:rPr>
        <w:t>:</w:t>
      </w:r>
    </w:p>
    <w:p w:rsidR="00696BDA" w:rsidRPr="003E39A2" w:rsidRDefault="00696BDA" w:rsidP="00696BDA">
      <w:pPr>
        <w:numPr>
          <w:ilvl w:val="0"/>
          <w:numId w:val="36"/>
        </w:numPr>
        <w:tabs>
          <w:tab w:val="num" w:pos="0"/>
        </w:tabs>
        <w:spacing w:after="0" w:line="276" w:lineRule="auto"/>
        <w:ind w:left="284" w:hanging="284"/>
        <w:jc w:val="both"/>
        <w:textAlignment w:val="baseline"/>
        <w:rPr>
          <w:rFonts w:ascii="Arial Narrow" w:eastAsia="Times New Roman" w:hAnsi="Arial Narrow" w:cs="Times New Roman"/>
          <w:lang w:eastAsia="pl-PL"/>
        </w:rPr>
      </w:pPr>
      <w:r w:rsidRPr="003E39A2">
        <w:rPr>
          <w:rFonts w:ascii="Arial Narrow" w:eastAsia="Times New Roman" w:hAnsi="Arial Narrow" w:cs="Times New Roman"/>
          <w:color w:val="000000"/>
          <w:lang w:eastAsia="pl-PL"/>
        </w:rPr>
        <w:t xml:space="preserve">Postępowanie prowadzone jest w języku polskim w formie elektronicznej za pośrednictwem </w:t>
      </w:r>
      <w:hyperlink r:id="rId8"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pod adresem</w:t>
      </w:r>
      <w:r w:rsidRPr="003E39A2">
        <w:rPr>
          <w:rFonts w:ascii="Arial Narrow" w:eastAsia="Times New Roman" w:hAnsi="Arial Narrow" w:cs="Times New Roman"/>
          <w:b/>
          <w:color w:val="000000"/>
          <w:lang w:eastAsia="pl-PL"/>
        </w:rPr>
        <w:t xml:space="preserve"> </w:t>
      </w:r>
      <w:r w:rsidRPr="003E39A2">
        <w:rPr>
          <w:rFonts w:ascii="Arial Narrow" w:eastAsia="Times New Roman" w:hAnsi="Arial Narrow" w:cs="Times New Roman"/>
          <w:b/>
          <w:lang w:eastAsia="pl-PL"/>
        </w:rPr>
        <w:t>https://platformazakupowa.pl/pn/nowyduninow</w:t>
      </w:r>
    </w:p>
    <w:p w:rsidR="00696BDA" w:rsidRPr="003E39A2" w:rsidRDefault="00696BDA" w:rsidP="00696BDA">
      <w:pPr>
        <w:numPr>
          <w:ilvl w:val="0"/>
          <w:numId w:val="36"/>
        </w:numPr>
        <w:tabs>
          <w:tab w:val="num" w:pos="0"/>
        </w:tabs>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9"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i formularza „</w:t>
      </w:r>
      <w:r w:rsidRPr="003E39A2">
        <w:rPr>
          <w:rFonts w:ascii="Arial Narrow" w:eastAsia="Times New Roman" w:hAnsi="Arial Narrow" w:cs="Times New Roman"/>
          <w:b/>
          <w:bCs/>
          <w:color w:val="000000"/>
          <w:lang w:eastAsia="pl-PL"/>
        </w:rPr>
        <w:t>Wyślij wiadomość do zamawiającego</w:t>
      </w:r>
      <w:r w:rsidRPr="003E39A2">
        <w:rPr>
          <w:rFonts w:ascii="Arial Narrow" w:eastAsia="Times New Roman" w:hAnsi="Arial Narrow" w:cs="Times New Roman"/>
          <w:color w:val="000000"/>
          <w:lang w:eastAsia="pl-PL"/>
        </w:rPr>
        <w:t>”. </w:t>
      </w:r>
    </w:p>
    <w:p w:rsidR="00696BDA" w:rsidRPr="003E39A2" w:rsidRDefault="00696BDA" w:rsidP="00696BDA">
      <w:pPr>
        <w:tabs>
          <w:tab w:val="num" w:pos="0"/>
        </w:tabs>
        <w:spacing w:after="0"/>
        <w:ind w:left="284"/>
        <w:textAlignment w:val="baseline"/>
        <w:rPr>
          <w:rFonts w:ascii="Arial Narrow" w:eastAsia="Times New Roman" w:hAnsi="Arial Narrow" w:cs="Times New Roman"/>
          <w:lang w:eastAsia="pl-PL"/>
        </w:rPr>
      </w:pPr>
      <w:r w:rsidRPr="003E39A2">
        <w:rPr>
          <w:rFonts w:ascii="Arial Narrow" w:eastAsia="Times New Roman" w:hAnsi="Arial Narrow" w:cs="Times New Roman"/>
          <w:color w:val="000000"/>
          <w:lang w:eastAsia="pl-PL"/>
        </w:rPr>
        <w:t xml:space="preserve">Za datę przekazania (wpływu) oświadczeń, wniosków, zawiadomień oraz informacji przyjmuje się datę ich przesłania za pośrednictwem </w:t>
      </w:r>
      <w:hyperlink r:id="rId10"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poprzez kliknięcie przycisku  „Wyślij wiadomość do zamawiającego” po których pojawi się komunikat, że wiadomość została wysłana do zamawiającego. </w:t>
      </w:r>
      <w:r w:rsidRPr="003E39A2">
        <w:rPr>
          <w:rFonts w:ascii="Arial Narrow" w:eastAsia="Times New Roman" w:hAnsi="Arial Narrow" w:cs="Times New Roman"/>
          <w:lang w:eastAsia="pl-PL"/>
        </w:rPr>
        <w:t>Zamawiający dopuszcza, opcjonalnie, komunikację  za pośrednictwem poczty elektronicznej. Adres poczty elektronicznej osoby uprawnionej do kontaktu z Wykonawcami: rrg@nowyduninow.info.pl</w:t>
      </w:r>
    </w:p>
    <w:p w:rsidR="00696BDA" w:rsidRPr="003E39A2" w:rsidRDefault="00696BDA" w:rsidP="00696BDA">
      <w:pPr>
        <w:numPr>
          <w:ilvl w:val="0"/>
          <w:numId w:val="37"/>
        </w:numPr>
        <w:tabs>
          <w:tab w:val="num" w:pos="0"/>
        </w:tabs>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Zamawiający będzie przekazywał wykonawcom informacje w formie elektronicznej za pośrednictwem </w:t>
      </w:r>
      <w:hyperlink r:id="rId11"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Informacje dotyczące odpowiedzi na pytania, zmiany specyfikacji, zmiany terminu składania i otwarcia ofert Zamawiający będzie zamieszczał na platformie w sekcji </w:t>
      </w:r>
      <w:r w:rsidRPr="003E39A2">
        <w:rPr>
          <w:rFonts w:ascii="Arial Narrow" w:eastAsia="Times New Roman" w:hAnsi="Arial Narrow" w:cs="Times New Roman"/>
          <w:b/>
          <w:color w:val="000000"/>
          <w:lang w:eastAsia="pl-PL"/>
        </w:rPr>
        <w:t>“Komunikaty”.</w:t>
      </w:r>
      <w:r w:rsidRPr="003E39A2">
        <w:rPr>
          <w:rFonts w:ascii="Arial Narrow" w:eastAsia="Times New Roman" w:hAnsi="Arial Narrow" w:cs="Times New Roman"/>
          <w:color w:val="000000"/>
          <w:lang w:eastAsia="pl-PL"/>
        </w:rPr>
        <w:t xml:space="preserve"> Korespondencja, której zgodnie z obowiązującymi przepisami adresatem jest konkretny Wykonawca, będzie przekazywana w formie elektronicznej za pośrednictwem </w:t>
      </w:r>
      <w:hyperlink r:id="rId12"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do konkretnego wykonawcy.</w:t>
      </w:r>
    </w:p>
    <w:p w:rsidR="00696BDA" w:rsidRPr="003E39A2" w:rsidRDefault="00696BDA" w:rsidP="00696BDA">
      <w:pPr>
        <w:numPr>
          <w:ilvl w:val="0"/>
          <w:numId w:val="37"/>
        </w:numPr>
        <w:tabs>
          <w:tab w:val="num" w:pos="0"/>
        </w:tabs>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96BDA" w:rsidRPr="003E39A2" w:rsidRDefault="00696BDA" w:rsidP="00696BDA">
      <w:pPr>
        <w:numPr>
          <w:ilvl w:val="0"/>
          <w:numId w:val="37"/>
        </w:numPr>
        <w:tabs>
          <w:tab w:val="num" w:pos="0"/>
        </w:tabs>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tj.:</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stały dostęp do sieci Internet o gwarantowanej przepustowości nie mniejszej niż 512 kb/s,</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zainstalowana dowolna przeglądarka internetowa, w przypadku Internet Explorer minimalnie wersja 10 0.,</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włączona obsługa JavaScript,</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zainstalowany program Adobe Acrobat Reader lub inny obsługujący format plików .pdf,</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Platformazakupowa.pl działa według standardu przyjętego w komunikacji sieciowej - kodowanie UTF8,</w:t>
      </w:r>
    </w:p>
    <w:p w:rsidR="00696BDA" w:rsidRPr="003E39A2" w:rsidRDefault="00696BDA" w:rsidP="00696BDA">
      <w:pPr>
        <w:pStyle w:val="Akapitzlist"/>
        <w:numPr>
          <w:ilvl w:val="1"/>
          <w:numId w:val="37"/>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Oznaczenie czasu odbioru danych przez platformę zakupową stanowi datę oraz dokładny czas (hh:mm:ss) generowany wg. czasu lokalnego serwera synchronizowanego z zegarem Głównego Urzędu Miar.</w:t>
      </w:r>
    </w:p>
    <w:p w:rsidR="00696BDA" w:rsidRPr="003E39A2" w:rsidRDefault="00696BDA" w:rsidP="00696BDA">
      <w:pPr>
        <w:numPr>
          <w:ilvl w:val="0"/>
          <w:numId w:val="38"/>
        </w:numPr>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Wykonawca, przystępując do niniejszego postępowania o udzielenie zamówienia publicznego:</w:t>
      </w:r>
    </w:p>
    <w:p w:rsidR="00696BDA" w:rsidRPr="003E39A2" w:rsidRDefault="00696BDA" w:rsidP="00696BDA">
      <w:pPr>
        <w:pStyle w:val="Akapitzlist"/>
        <w:numPr>
          <w:ilvl w:val="1"/>
          <w:numId w:val="38"/>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akceptuje warunki korzystania z </w:t>
      </w:r>
      <w:hyperlink r:id="rId14"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określone w Regulaminie zamies</w:t>
      </w:r>
      <w:r w:rsidR="009B20CB" w:rsidRPr="003E39A2">
        <w:rPr>
          <w:rFonts w:ascii="Arial Narrow" w:eastAsia="Times New Roman" w:hAnsi="Arial Narrow" w:cs="Times New Roman"/>
          <w:color w:val="000000"/>
          <w:lang w:eastAsia="pl-PL"/>
        </w:rPr>
        <w:t xml:space="preserve">zczonym na stronie internetowej </w:t>
      </w:r>
      <w:r w:rsidRPr="003E39A2">
        <w:rPr>
          <w:rFonts w:ascii="Arial Narrow" w:eastAsia="Times New Roman" w:hAnsi="Arial Narrow" w:cs="Times New Roman"/>
          <w:color w:val="000000"/>
          <w:lang w:eastAsia="pl-PL"/>
        </w:rPr>
        <w:t>w zakładce „Regulamin" oraz uznaje go za wiążący,</w:t>
      </w:r>
    </w:p>
    <w:p w:rsidR="00696BDA" w:rsidRPr="003E39A2" w:rsidRDefault="00696BDA" w:rsidP="00696BDA">
      <w:pPr>
        <w:pStyle w:val="Akapitzlist"/>
        <w:numPr>
          <w:ilvl w:val="1"/>
          <w:numId w:val="38"/>
        </w:numPr>
        <w:spacing w:after="0" w:line="276" w:lineRule="auto"/>
        <w:ind w:left="567" w:hanging="283"/>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zapoznał i stosuje się do Instrukcji skł</w:t>
      </w:r>
      <w:r w:rsidR="009B20CB" w:rsidRPr="003E39A2">
        <w:rPr>
          <w:rFonts w:ascii="Arial Narrow" w:eastAsia="Times New Roman" w:hAnsi="Arial Narrow" w:cs="Times New Roman"/>
          <w:color w:val="000000"/>
          <w:lang w:eastAsia="pl-PL"/>
        </w:rPr>
        <w:t>adania ofert/wniosków.</w:t>
      </w:r>
    </w:p>
    <w:p w:rsidR="00696BDA" w:rsidRPr="003E39A2" w:rsidRDefault="00696BDA" w:rsidP="00696BDA">
      <w:pPr>
        <w:numPr>
          <w:ilvl w:val="0"/>
          <w:numId w:val="39"/>
        </w:numPr>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b/>
          <w:bCs/>
          <w:color w:val="000000"/>
          <w:lang w:eastAsia="pl-PL"/>
        </w:rPr>
        <w:t xml:space="preserve">Zamawiający nie ponosi odpowiedzialności za złożenie oferty w sposób niezgodny z Instrukcją korzystania z </w:t>
      </w:r>
      <w:hyperlink r:id="rId15" w:history="1">
        <w:r w:rsidRPr="003E39A2">
          <w:rPr>
            <w:rFonts w:ascii="Arial Narrow" w:eastAsia="Times New Roman" w:hAnsi="Arial Narrow" w:cs="Times New Roman"/>
            <w:b/>
            <w:bCs/>
            <w:color w:val="1155CC"/>
            <w:u w:val="single"/>
            <w:lang w:eastAsia="pl-PL"/>
          </w:rPr>
          <w:t>platformazakupowa.pl</w:t>
        </w:r>
      </w:hyperlink>
      <w:r w:rsidRPr="003E39A2">
        <w:rPr>
          <w:rFonts w:ascii="Arial Narrow" w:eastAsia="Times New Roman" w:hAnsi="Arial Narrow"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696BDA" w:rsidRPr="003E39A2" w:rsidRDefault="00696BDA" w:rsidP="00696BDA">
      <w:pPr>
        <w:numPr>
          <w:ilvl w:val="0"/>
          <w:numId w:val="40"/>
        </w:numPr>
        <w:spacing w:after="0" w:line="276" w:lineRule="auto"/>
        <w:ind w:left="284" w:hanging="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Zamawiający informuje, że instrukcje korzystania z </w:t>
      </w:r>
      <w:hyperlink r:id="rId16"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17"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znajdują się w zakładce „Instrukcje dla Wykonawców" na stronie internetowej pod adresem: </w:t>
      </w:r>
      <w:hyperlink r:id="rId18" w:history="1">
        <w:r w:rsidRPr="003E39A2">
          <w:rPr>
            <w:rFonts w:ascii="Arial Narrow" w:eastAsia="Times New Roman" w:hAnsi="Arial Narrow" w:cs="Times New Roman"/>
            <w:color w:val="1155CC"/>
            <w:u w:val="single"/>
            <w:lang w:eastAsia="pl-PL"/>
          </w:rPr>
          <w:t>https://platformazakupowa.pl/strona/45-instrukcje</w:t>
        </w:r>
      </w:hyperlink>
    </w:p>
    <w:p w:rsidR="00696BDA" w:rsidRPr="009B20CB" w:rsidRDefault="00696BDA" w:rsidP="00696BDA">
      <w:pPr>
        <w:pStyle w:val="Tekstpodstawowy"/>
        <w:rPr>
          <w:rFonts w:ascii="Arial Narrow" w:hAnsi="Arial Narrow"/>
        </w:rPr>
      </w:pPr>
    </w:p>
    <w:p w:rsidR="00205DB5" w:rsidRDefault="00057B8B" w:rsidP="00205DB5">
      <w:pPr>
        <w:pStyle w:val="Tekstpodstawowy"/>
        <w:numPr>
          <w:ilvl w:val="0"/>
          <w:numId w:val="28"/>
        </w:numPr>
        <w:tabs>
          <w:tab w:val="clear" w:pos="1428"/>
          <w:tab w:val="num" w:pos="-4111"/>
          <w:tab w:val="left" w:pos="-3969"/>
        </w:tabs>
        <w:suppressAutoHyphens/>
        <w:spacing w:after="0" w:line="240" w:lineRule="auto"/>
        <w:ind w:left="700" w:hanging="420"/>
        <w:jc w:val="both"/>
        <w:rPr>
          <w:rFonts w:ascii="Arial Narrow" w:hAnsi="Arial Narrow" w:cs="Times New Roman"/>
        </w:rPr>
      </w:pPr>
      <w:r w:rsidRPr="00D106D4">
        <w:rPr>
          <w:rFonts w:ascii="Arial Narrow" w:hAnsi="Arial Narrow"/>
          <w:color w:val="262626"/>
        </w:rPr>
        <w:t xml:space="preserve">W postępowaniu o udzielenie zamówienia komunikacja między Zamawiającym a Wykonawcami odbywa się przy </w:t>
      </w:r>
      <w:r w:rsidRPr="00D106D4">
        <w:rPr>
          <w:rFonts w:ascii="Arial Narrow" w:hAnsi="Arial Narrow" w:cs="Times New Roman"/>
        </w:rPr>
        <w:t>Zamawiający wyznacza następujące osoby do kontaktu z Wykonawcami:</w:t>
      </w:r>
      <w:r w:rsidR="00205DB5">
        <w:rPr>
          <w:rFonts w:ascii="Arial Narrow" w:hAnsi="Arial Narrow" w:cs="Times New Roman"/>
        </w:rPr>
        <w:t xml:space="preserve"> </w:t>
      </w:r>
      <w:r w:rsidR="009B20CB" w:rsidRPr="00205DB5">
        <w:rPr>
          <w:rFonts w:ascii="Arial Narrow" w:hAnsi="Arial Narrow" w:cs="Times New Roman"/>
        </w:rPr>
        <w:t xml:space="preserve">Krzysztof Piłatowicz, Dominika Michalska </w:t>
      </w:r>
    </w:p>
    <w:p w:rsidR="00205DB5" w:rsidRDefault="00205DB5" w:rsidP="00205DB5">
      <w:pPr>
        <w:pStyle w:val="Tekstpodstawowy"/>
        <w:tabs>
          <w:tab w:val="left" w:pos="-3969"/>
        </w:tabs>
        <w:suppressAutoHyphens/>
        <w:spacing w:after="0" w:line="240" w:lineRule="auto"/>
        <w:jc w:val="both"/>
        <w:rPr>
          <w:rFonts w:ascii="Arial Narrow" w:hAnsi="Arial Narrow" w:cs="Times New Roman"/>
        </w:rPr>
      </w:pPr>
    </w:p>
    <w:p w:rsidR="00205DB5" w:rsidRPr="00205DB5" w:rsidRDefault="00205DB5" w:rsidP="00205DB5">
      <w:pPr>
        <w:pStyle w:val="Tekstpodstawowy"/>
        <w:tabs>
          <w:tab w:val="left" w:pos="-3969"/>
        </w:tabs>
        <w:suppressAutoHyphens/>
        <w:spacing w:after="0" w:line="240" w:lineRule="auto"/>
        <w:jc w:val="both"/>
        <w:rPr>
          <w:rFonts w:ascii="Arial Narrow" w:hAnsi="Arial Narrow" w:cs="Times New Roman"/>
        </w:rPr>
      </w:pPr>
    </w:p>
    <w:p w:rsidR="00057B8B" w:rsidRPr="00D106D4" w:rsidRDefault="00057B8B" w:rsidP="00057B8B">
      <w:pPr>
        <w:pStyle w:val="Tekstpodstawowy"/>
        <w:spacing w:after="0" w:line="276" w:lineRule="auto"/>
        <w:ind w:left="708"/>
        <w:jc w:val="both"/>
        <w:rPr>
          <w:rFonts w:ascii="Arial Narrow" w:hAnsi="Arial Narrow" w:cs="Times New Roman"/>
          <w:lang w:val="en-US"/>
        </w:rPr>
      </w:pPr>
    </w:p>
    <w:p w:rsidR="00057B8B" w:rsidRPr="00D106D4" w:rsidRDefault="00057B8B" w:rsidP="00057B8B">
      <w:pPr>
        <w:pStyle w:val="Tekstpodstawowy"/>
        <w:spacing w:after="0" w:line="240" w:lineRule="auto"/>
        <w:jc w:val="both"/>
        <w:rPr>
          <w:rFonts w:ascii="Arial Narrow" w:hAnsi="Arial Narrow"/>
          <w:b/>
        </w:rPr>
      </w:pPr>
      <w:r w:rsidRPr="00DB1880">
        <w:rPr>
          <w:rFonts w:ascii="Arial Narrow" w:hAnsi="Arial Narrow"/>
          <w:b/>
        </w:rPr>
        <w:t xml:space="preserve">2. </w:t>
      </w:r>
      <w:r w:rsidRPr="00DB1880">
        <w:rPr>
          <w:rFonts w:ascii="Arial Narrow" w:hAnsi="Arial Narrow" w:cs="DejaVu Sans Condensed"/>
          <w:b/>
        </w:rPr>
        <w:t>Sposób</w:t>
      </w:r>
      <w:r w:rsidRPr="00D106D4">
        <w:rPr>
          <w:rFonts w:ascii="Arial Narrow" w:hAnsi="Arial Narrow" w:cs="DejaVu Sans Condensed"/>
          <w:b/>
        </w:rPr>
        <w:t xml:space="preserve"> sporządzania i przekazywania dokumentów elektronicznych</w:t>
      </w:r>
      <w:r w:rsidRPr="00D106D4">
        <w:rPr>
          <w:rFonts w:ascii="Arial Narrow" w:hAnsi="Arial Narrow"/>
          <w:b/>
        </w:rPr>
        <w:t>:</w:t>
      </w:r>
    </w:p>
    <w:p w:rsidR="00057B8B" w:rsidRPr="00D106D4" w:rsidRDefault="00057B8B" w:rsidP="00057B8B">
      <w:pPr>
        <w:pStyle w:val="Tekstpodstawowy"/>
        <w:ind w:left="624" w:hanging="340"/>
        <w:jc w:val="both"/>
        <w:rPr>
          <w:rFonts w:ascii="Arial Narrow" w:hAnsi="Arial Narrow" w:cs="Times New Roman"/>
        </w:rPr>
      </w:pPr>
      <w:r w:rsidRPr="00D106D4">
        <w:rPr>
          <w:rFonts w:ascii="Arial Narrow" w:hAnsi="Arial Narrow" w:cs="DejaVu Sans Condensed"/>
        </w:rPr>
        <w:t xml:space="preserve">1) Sposób sporządzenia dokumentów elektronicznych musi być zgodny z wymaganiami określonymi w rozporządzeniu Prezesa Rady Ministrów z dnia 30 grudnia 2020 r. w </w:t>
      </w:r>
      <w:r w:rsidRPr="00D106D4">
        <w:rPr>
          <w:rFonts w:ascii="Arial Narrow" w:hAnsi="Arial Narrow" w:cs="DejaVu Sans Condensed"/>
          <w:i/>
          <w:iCs/>
        </w:rPr>
        <w:t xml:space="preserve">sprawie sposobu sporządzania i przekazywania informacji </w:t>
      </w:r>
      <w:r w:rsidRPr="00D106D4">
        <w:rPr>
          <w:rFonts w:ascii="Arial Narrow" w:hAnsi="Arial Narrow" w:cs="DejaVu Sans Condensed"/>
          <w:i/>
          <w:iCs/>
        </w:rPr>
        <w:lastRenderedPageBreak/>
        <w:t>oraz wymagań technicznych dla dokumentów elektronicznych oraz środków komunikacji elektronicznej w postępowaniu o udzielenie zamówienia publicznego lub konkursie</w:t>
      </w:r>
      <w:r w:rsidRPr="00D106D4">
        <w:rPr>
          <w:rFonts w:ascii="Arial Narrow" w:hAnsi="Arial Narrow" w:cs="DejaVu Sans Condensed"/>
        </w:rPr>
        <w:t xml:space="preserve"> (Dz. U. z 2020 r. poz. 2452) oraz rozporządzeniu Ministra Rozwoju, Pracy i Technologii z dnia 23 grudnia 2020 r. </w:t>
      </w:r>
      <w:r w:rsidRPr="00D106D4">
        <w:rPr>
          <w:rFonts w:ascii="Arial Narrow" w:hAnsi="Arial Narrow" w:cs="DejaVu Sans Condensed"/>
          <w:i/>
          <w:iCs/>
        </w:rPr>
        <w:t>w sprawie podmiotowych środków dowodowych oraz innych dokumentów lub oświadczeń, jakich może żądać zamawiający od wykonawcy</w:t>
      </w:r>
      <w:r w:rsidRPr="00D106D4">
        <w:rPr>
          <w:rFonts w:ascii="Arial Narrow" w:hAnsi="Arial Narrow" w:cs="DejaVu Sans Condensed"/>
        </w:rPr>
        <w:t xml:space="preserve"> (Dz. U. z 2020 r. poz. 2415)</w:t>
      </w:r>
      <w:r w:rsidRPr="00D106D4">
        <w:rPr>
          <w:rFonts w:ascii="Arial Narrow" w:hAnsi="Arial Narrow"/>
          <w:color w:val="262626"/>
        </w:rPr>
        <w:t>.</w:t>
      </w:r>
      <w:r w:rsidRPr="00D106D4">
        <w:rPr>
          <w:rFonts w:ascii="Arial Narrow" w:hAnsi="Arial Narrow" w:cs="Times New Roman"/>
        </w:rPr>
        <w:t xml:space="preserve"> </w:t>
      </w:r>
    </w:p>
    <w:p w:rsidR="00057B8B" w:rsidRPr="00C55540" w:rsidRDefault="00057B8B" w:rsidP="00057B8B">
      <w:pPr>
        <w:pStyle w:val="Tekstpodstawowy"/>
        <w:ind w:left="624" w:hanging="340"/>
        <w:jc w:val="both"/>
        <w:rPr>
          <w:rFonts w:ascii="Arial Narrow" w:hAnsi="Arial Narrow" w:cs="Times New Roman"/>
          <w:b/>
          <w:i/>
        </w:rPr>
      </w:pPr>
      <w:r w:rsidRPr="00D106D4">
        <w:rPr>
          <w:rFonts w:ascii="Arial Narrow" w:hAnsi="Arial Narrow" w:cs="Times New Roman"/>
        </w:rPr>
        <w:t xml:space="preserve">2) Ofertę, oświadczenia, o których mowa w art. 125 ust. 1 ustawy Pzp, podmiotowe środki dowodowe, w tym oświadczenie, o którym mowa w art. 117 ust. </w:t>
      </w:r>
      <w:r w:rsidR="0022758B">
        <w:rPr>
          <w:rFonts w:ascii="Arial Narrow" w:hAnsi="Arial Narrow" w:cs="Times New Roman"/>
        </w:rPr>
        <w:t>4</w:t>
      </w:r>
      <w:r w:rsidRPr="00D106D4">
        <w:rPr>
          <w:rFonts w:ascii="Arial Narrow" w:hAnsi="Arial Narrow" w:cs="Times New Roman"/>
        </w:rPr>
        <w:t xml:space="preserve"> ustawy Pzp, </w:t>
      </w:r>
      <w:r w:rsidR="0022758B" w:rsidRPr="0022758B">
        <w:rPr>
          <w:rFonts w:ascii="Arial Narrow" w:hAnsi="Arial Narrow" w:cs="Times New Roman"/>
        </w:rPr>
        <w:t>oraz zobowiązanie podmiotu udostępniającego zasoby, o którym mowa w art. 118 ust. 3 ustawy, zwane dalej „zobowiązaniem podmiotu udostępniającego zasoby”,</w:t>
      </w:r>
      <w:r w:rsidR="0022758B">
        <w:rPr>
          <w:rFonts w:ascii="Times New Roman" w:hAnsi="Times New Roman" w:cs="Times New Roman"/>
          <w:sz w:val="24"/>
          <w:szCs w:val="24"/>
        </w:rPr>
        <w:t xml:space="preserve"> </w:t>
      </w:r>
      <w:r w:rsidRPr="00D106D4">
        <w:rPr>
          <w:rFonts w:ascii="Arial Narrow" w:hAnsi="Arial Narrow" w:cs="Times New Roman"/>
        </w:rPr>
        <w:t>pełnomocnictwo, sporządza się w postaci elektronicznej, w formatach danych określonych w przepisach wydanych na podstawie art. 18 ustawy z dnia 17 lutego 2005 r. o informatyzacji działalności podmiotów realizujących zadania publiczne (t.j. Dz.U. z 2020 r. poz. 346 z późn. zm.), z zastrzeżeniem formatów, o których mowa w art. 66 ust. 1 ustawy, z uwzględnieniem rodzaju przekazywanych danych. Zamawiający zaleca użycie następujących formatów danych: .doc, .docx, .odt lub pdf.</w:t>
      </w:r>
      <w:r w:rsidR="00C55540">
        <w:rPr>
          <w:rFonts w:ascii="Arial Narrow" w:hAnsi="Arial Narrow" w:cs="Times New Roman"/>
        </w:rPr>
        <w:t xml:space="preserve"> </w:t>
      </w:r>
      <w:r w:rsidR="00DB1880" w:rsidRPr="00DB1880">
        <w:rPr>
          <w:rFonts w:ascii="Arial Narrow" w:hAnsi="Arial Narrow" w:cs="Times New Roman"/>
          <w:b/>
          <w:i/>
        </w:rPr>
        <w:t>Szerszy o</w:t>
      </w:r>
      <w:r w:rsidR="00C55540" w:rsidRPr="00C55540">
        <w:rPr>
          <w:rFonts w:ascii="Arial Narrow" w:hAnsi="Arial Narrow" w:cs="Times New Roman"/>
          <w:b/>
          <w:i/>
        </w:rPr>
        <w:t>pis przygotowania oferty jest w Rozdziale XIV SWZ</w:t>
      </w:r>
      <w:r w:rsidR="00C55540">
        <w:rPr>
          <w:rFonts w:ascii="Arial Narrow" w:hAnsi="Arial Narrow" w:cs="Times New Roman"/>
          <w:b/>
          <w:i/>
        </w:rPr>
        <w:t>.</w:t>
      </w:r>
    </w:p>
    <w:p w:rsidR="00057B8B" w:rsidRPr="00D106D4" w:rsidRDefault="00057B8B" w:rsidP="00057B8B">
      <w:pPr>
        <w:pStyle w:val="Tekstpodstawowy"/>
        <w:ind w:left="624" w:hanging="340"/>
        <w:jc w:val="both"/>
        <w:rPr>
          <w:rFonts w:ascii="Arial Narrow" w:hAnsi="Arial Narrow" w:cs="DejaVu Sans Condensed"/>
        </w:rPr>
      </w:pPr>
      <w:r w:rsidRPr="00D106D4">
        <w:rPr>
          <w:rFonts w:ascii="Arial Narrow" w:hAnsi="Arial Narrow" w:cs="Times New Roman"/>
        </w:rPr>
        <w:t xml:space="preserve">3) </w:t>
      </w:r>
      <w:r w:rsidRPr="00D106D4">
        <w:rPr>
          <w:rFonts w:ascii="Arial Narrow" w:hAnsi="Arial Narrow" w:cs="DejaVu Sans Condensed"/>
        </w:rPr>
        <w:t xml:space="preserve">W przypadku gdy podmiotowe środki dowodowe, inne dokumenty lub dokumenty potwierdzające umocowanie do reprezentowania odpowiednio wykonawcy, wykonawców wspólnie ubiegających się o udzielenie zamówienia, podmiotu udostępniającego zasoby, </w:t>
      </w:r>
      <w:r w:rsidRPr="00D106D4">
        <w:rPr>
          <w:rFonts w:ascii="Arial Narrow" w:hAnsi="Arial Narrow" w:cs="DejaVu Sans Condensed"/>
          <w:u w:val="single"/>
        </w:rPr>
        <w:t>zostały wystawione przez upoważnione podmioty</w:t>
      </w:r>
      <w:r w:rsidRPr="00D106D4">
        <w:rPr>
          <w:rFonts w:ascii="Arial Narrow" w:hAnsi="Arial Narrow" w:cs="DejaVu Sans Condensed"/>
        </w:rPr>
        <w:t xml:space="preserve"> (inne niż wykonawca, wykonawcy wspólnie ubiegający się o udzielenie zamówienia, podmiot udostępniający zasoby):</w:t>
      </w:r>
    </w:p>
    <w:p w:rsidR="00057B8B" w:rsidRPr="00D106D4" w:rsidRDefault="00057B8B" w:rsidP="00057B8B">
      <w:pPr>
        <w:pStyle w:val="Tekstpodstawowy"/>
        <w:ind w:left="907" w:hanging="340"/>
        <w:jc w:val="both"/>
        <w:rPr>
          <w:rFonts w:ascii="Arial Narrow" w:hAnsi="Arial Narrow" w:cs="DejaVu Sans Condensed"/>
          <w:b/>
          <w:bCs/>
        </w:rPr>
      </w:pPr>
      <w:r w:rsidRPr="00D106D4">
        <w:rPr>
          <w:rFonts w:ascii="Arial Narrow" w:hAnsi="Arial Narrow" w:cs="DejaVu Sans Condensed"/>
        </w:rPr>
        <w:t xml:space="preserve">a) jako dokument elektroniczny – wykonawca </w:t>
      </w:r>
      <w:r w:rsidRPr="00D106D4">
        <w:rPr>
          <w:rFonts w:ascii="Arial Narrow" w:hAnsi="Arial Narrow" w:cs="DejaVu Sans Condensed"/>
          <w:b/>
          <w:bCs/>
        </w:rPr>
        <w:t>przekazuje ten dokument elektroniczny,</w:t>
      </w:r>
    </w:p>
    <w:p w:rsidR="00057B8B" w:rsidRPr="00D106D4" w:rsidRDefault="00057B8B" w:rsidP="00057B8B">
      <w:pPr>
        <w:pStyle w:val="Tekstpodstawowy"/>
        <w:ind w:left="794" w:hanging="227"/>
        <w:jc w:val="both"/>
        <w:rPr>
          <w:rFonts w:ascii="Arial Narrow" w:hAnsi="Arial Narrow" w:cs="DejaVu Sans Condensed"/>
        </w:rPr>
      </w:pPr>
      <w:r w:rsidRPr="00D106D4">
        <w:rPr>
          <w:rFonts w:ascii="Arial Narrow" w:hAnsi="Arial Narrow" w:cs="DejaVu Sans Condensed"/>
          <w:b/>
          <w:bCs/>
        </w:rPr>
        <w:t xml:space="preserve">b) </w:t>
      </w:r>
      <w:r w:rsidRPr="00D106D4">
        <w:rPr>
          <w:rFonts w:ascii="Arial Narrow" w:hAnsi="Arial Narrow" w:cs="DejaVu Sans Condensed"/>
        </w:rPr>
        <w:t xml:space="preserve">jako dokument w postaci papierowej – wykonawca </w:t>
      </w:r>
      <w:r w:rsidRPr="00D106D4">
        <w:rPr>
          <w:rFonts w:ascii="Arial Narrow" w:hAnsi="Arial Narrow" w:cs="DejaVu Sans Condensed"/>
          <w:b/>
          <w:bCs/>
        </w:rPr>
        <w:t>przekazuje 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057B8B" w:rsidRPr="00D106D4" w:rsidRDefault="00057B8B" w:rsidP="00057B8B">
      <w:pPr>
        <w:ind w:left="567"/>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057B8B" w:rsidRPr="00D106D4" w:rsidRDefault="00057B8B" w:rsidP="00057B8B">
      <w:pPr>
        <w:spacing w:after="0" w:line="240" w:lineRule="auto"/>
        <w:ind w:left="907" w:hanging="340"/>
        <w:jc w:val="both"/>
        <w:rPr>
          <w:rFonts w:ascii="Arial Narrow" w:hAnsi="Arial Narrow" w:cs="DejaVu Sans Condensed"/>
        </w:rPr>
      </w:pPr>
      <w:r>
        <w:rPr>
          <w:rFonts w:ascii="Arial Narrow" w:hAnsi="Arial Narrow" w:cs="DejaVu Sans Condensed"/>
        </w:rPr>
        <w:t xml:space="preserve">a) </w:t>
      </w:r>
      <w:r w:rsidRPr="00D106D4">
        <w:rPr>
          <w:rFonts w:ascii="Arial Narrow" w:hAnsi="Arial Narrow" w:cs="DejaVu Sans Condensed"/>
        </w:rPr>
        <w:t xml:space="preserve">w przypadku podmiotowych środków dowodowych oraz dokumentów potwierdzających umocowanie do reprezentowania - odpowiednio wykonawca, wykonawcy wspólnie ubiegający się o udzielenie zamówienia, podmiot udostępniający zasoby, każdy w zakresie dokumentu, który go dotyczy; </w:t>
      </w:r>
    </w:p>
    <w:p w:rsidR="00057B8B" w:rsidRPr="00D106D4" w:rsidRDefault="00057B8B" w:rsidP="00057B8B">
      <w:pPr>
        <w:spacing w:after="0" w:line="240" w:lineRule="auto"/>
        <w:ind w:left="907" w:hanging="340"/>
        <w:jc w:val="both"/>
        <w:rPr>
          <w:rFonts w:ascii="Arial Narrow" w:hAnsi="Arial Narrow" w:cs="DejaVu Sans Condensed"/>
        </w:rPr>
      </w:pPr>
      <w:r>
        <w:rPr>
          <w:rFonts w:ascii="Arial Narrow" w:hAnsi="Arial Narrow" w:cs="DejaVu Sans Condensed"/>
        </w:rPr>
        <w:t xml:space="preserve">b) </w:t>
      </w:r>
      <w:r w:rsidRPr="00D106D4">
        <w:rPr>
          <w:rFonts w:ascii="Arial Narrow" w:hAnsi="Arial Narrow" w:cs="DejaVu Sans Condensed"/>
        </w:rPr>
        <w:t>w przypadku innych dokumentów - odpowiednio wykonawca, wykonawcy wspólnie ubiegający się o udzielenie zamówienia, każdy w zakresie dokumentu, który go dotyczy.</w:t>
      </w:r>
    </w:p>
    <w:p w:rsidR="00057B8B" w:rsidRPr="00D106D4" w:rsidRDefault="00057B8B" w:rsidP="00057B8B">
      <w:pPr>
        <w:pStyle w:val="Tekstpodstawowy"/>
        <w:ind w:left="511" w:hanging="227"/>
        <w:jc w:val="both"/>
        <w:rPr>
          <w:rFonts w:ascii="Arial Narrow" w:hAnsi="Arial Narrow" w:cs="DejaVu Sans Condensed"/>
        </w:rPr>
      </w:pPr>
      <w:r w:rsidRPr="00D106D4">
        <w:rPr>
          <w:rFonts w:ascii="Arial Narrow" w:hAnsi="Arial Narrow"/>
          <w:color w:val="262626"/>
        </w:rPr>
        <w:t xml:space="preserve">4) </w:t>
      </w:r>
      <w:r w:rsidRPr="00D106D4">
        <w:rPr>
          <w:rFonts w:ascii="Arial Narrow" w:hAnsi="Arial Narrow" w:cs="DejaVu Sans Condensed"/>
        </w:rPr>
        <w:t>Podmiotowe środk</w:t>
      </w:r>
      <w:r>
        <w:rPr>
          <w:rFonts w:ascii="Arial Narrow" w:hAnsi="Arial Narrow" w:cs="DejaVu Sans Condensed"/>
        </w:rPr>
        <w:t xml:space="preserve">i dowodowe, w tym oświadczenie załącznik nr 3 do </w:t>
      </w:r>
      <w:r w:rsidRPr="00D106D4">
        <w:rPr>
          <w:rFonts w:ascii="Arial Narrow" w:hAnsi="Arial Narrow" w:cs="DejaVu Sans Condensed"/>
        </w:rPr>
        <w:t xml:space="preserve">SWZ, zobowiązanie podmiotu udostępniającego zasoby, które </w:t>
      </w:r>
      <w:r w:rsidRPr="00D106D4">
        <w:rPr>
          <w:rFonts w:ascii="Arial Narrow" w:hAnsi="Arial Narrow" w:cs="DejaVu Sans Condensed"/>
          <w:u w:val="single"/>
        </w:rPr>
        <w:t>nie zostały wystawione przez upoważnione podmioty</w:t>
      </w:r>
      <w:r w:rsidRPr="00D106D4">
        <w:rPr>
          <w:rFonts w:ascii="Arial Narrow" w:hAnsi="Arial Narrow" w:cs="DejaVu Sans Condensed"/>
        </w:rPr>
        <w:t xml:space="preserve"> oraz wymagane pełnomocnictwa:</w:t>
      </w:r>
    </w:p>
    <w:p w:rsidR="00057B8B" w:rsidRPr="00D106D4" w:rsidRDefault="00057B8B" w:rsidP="00057B8B">
      <w:pPr>
        <w:pStyle w:val="Tekstpodstawowy"/>
        <w:ind w:left="907" w:hanging="340"/>
        <w:jc w:val="both"/>
        <w:rPr>
          <w:rFonts w:ascii="Arial Narrow" w:hAnsi="Arial Narrow" w:cs="DejaVu Sans Condensed"/>
        </w:rPr>
      </w:pPr>
      <w:r w:rsidRPr="00D106D4">
        <w:rPr>
          <w:rFonts w:ascii="Arial Narrow" w:hAnsi="Arial Narrow" w:cs="DejaVu Sans Condensed"/>
        </w:rPr>
        <w:t>a) przekazuje się w postaci elektronicznej i opatruje kwalifikowanym podpisem elektronicznym, podpisem zaufanym lub podpisem osobistym;</w:t>
      </w:r>
    </w:p>
    <w:p w:rsidR="00057B8B" w:rsidRPr="00D106D4" w:rsidRDefault="00057B8B" w:rsidP="00057B8B">
      <w:pPr>
        <w:pStyle w:val="Tekstpodstawowy"/>
        <w:ind w:left="907" w:hanging="340"/>
        <w:jc w:val="both"/>
        <w:rPr>
          <w:rFonts w:ascii="Arial Narrow" w:hAnsi="Arial Narrow" w:cs="DejaVu Sans Condensed"/>
        </w:rPr>
      </w:pPr>
      <w:r w:rsidRPr="00D106D4">
        <w:rPr>
          <w:rFonts w:ascii="Arial Narrow" w:hAnsi="Arial Narrow" w:cs="DejaVu Sans Condensed"/>
        </w:rPr>
        <w:t xml:space="preserve">b) gdy zostały sporządzone jako dokument w postaci papierowej i opatrzone własnoręcznym podpisem - przekazuje się </w:t>
      </w:r>
      <w:r w:rsidRPr="00D106D4">
        <w:rPr>
          <w:rFonts w:ascii="Arial Narrow" w:hAnsi="Arial Narrow" w:cs="DejaVu Sans Condensed"/>
          <w:b/>
          <w:bCs/>
        </w:rPr>
        <w:t>cyfrowe odwzorowanie tego dokumentu opatrzone kwalifikowanym podpisem elektronicznym, podpisem zaufanym lub podpisem osobistym</w:t>
      </w:r>
      <w:r w:rsidRPr="00D106D4">
        <w:rPr>
          <w:rFonts w:ascii="Arial Narrow" w:hAnsi="Arial Narrow" w:cs="DejaVu Sans Condensed"/>
        </w:rPr>
        <w:t>, poświadczającym zgodność cyfrowego odwzorowania z dokumentem w postaci papierowej;</w:t>
      </w:r>
    </w:p>
    <w:p w:rsidR="00057B8B" w:rsidRPr="00D106D4" w:rsidRDefault="00057B8B" w:rsidP="00057B8B">
      <w:pPr>
        <w:ind w:left="567"/>
        <w:jc w:val="both"/>
        <w:rPr>
          <w:rFonts w:ascii="Arial Narrow" w:hAnsi="Arial Narrow" w:cs="DejaVu Sans Condensed"/>
          <w:u w:val="single"/>
        </w:rPr>
      </w:pPr>
      <w:r w:rsidRPr="00D106D4">
        <w:rPr>
          <w:rFonts w:ascii="Arial Narrow" w:hAnsi="Arial Narrow" w:cs="DejaVu Sans Condensed"/>
          <w:u w:val="single"/>
        </w:rPr>
        <w:t>Poświadczenia zgodności cyfrowego odwzorowania z dokumentem w postaci papierowej, o którym mowa w lit. b) może dokonać notariusz lub:</w:t>
      </w:r>
    </w:p>
    <w:p w:rsidR="00057B8B" w:rsidRPr="00D106D4" w:rsidRDefault="00057B8B" w:rsidP="00C109DE">
      <w:pPr>
        <w:numPr>
          <w:ilvl w:val="1"/>
          <w:numId w:val="31"/>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t>w przypadku podmiotowych środków dowodowych - odpowiednio wykonawca, wykonawca wspólnie ubiegający się o udzielenie zamówienia, podmiot udostępniający zasoby, w zakresie podmiotowych środków dowodowych, które każdego z nich dotyczą;</w:t>
      </w:r>
    </w:p>
    <w:p w:rsidR="00057B8B" w:rsidRPr="00D106D4" w:rsidRDefault="00057B8B" w:rsidP="00C109DE">
      <w:pPr>
        <w:numPr>
          <w:ilvl w:val="1"/>
          <w:numId w:val="31"/>
        </w:numPr>
        <w:tabs>
          <w:tab w:val="clear" w:pos="1440"/>
          <w:tab w:val="num" w:pos="1200"/>
        </w:tabs>
        <w:spacing w:after="0" w:line="240" w:lineRule="auto"/>
        <w:ind w:left="1200"/>
        <w:jc w:val="both"/>
        <w:rPr>
          <w:rFonts w:ascii="Arial Narrow" w:hAnsi="Arial Narrow" w:cs="DejaVu Sans Condensed"/>
        </w:rPr>
      </w:pPr>
      <w:r w:rsidRPr="00D106D4">
        <w:rPr>
          <w:rFonts w:ascii="Arial Narrow" w:hAnsi="Arial Narrow" w:cs="DejaVu Sans Condensed"/>
        </w:rPr>
        <w:t>oświadczenie</w:t>
      </w:r>
      <w:r>
        <w:rPr>
          <w:rFonts w:ascii="Arial Narrow" w:hAnsi="Arial Narrow" w:cs="DejaVu Sans Condensed"/>
        </w:rPr>
        <w:t xml:space="preserve"> załącznik nr 3 do</w:t>
      </w:r>
      <w:r w:rsidRPr="00D106D4">
        <w:rPr>
          <w:rFonts w:ascii="Arial Narrow" w:hAnsi="Arial Narrow" w:cs="DejaVu Sans Condensed"/>
        </w:rPr>
        <w:t xml:space="preserve"> SWZ oraz zobowiązanie po</w:t>
      </w:r>
      <w:r>
        <w:rPr>
          <w:rFonts w:ascii="Arial Narrow" w:hAnsi="Arial Narrow" w:cs="DejaVu Sans Condensed"/>
        </w:rPr>
        <w:t xml:space="preserve">dmiotu udostępniającego zasoby </w:t>
      </w:r>
      <w:r w:rsidRPr="00D106D4">
        <w:rPr>
          <w:rFonts w:ascii="Arial Narrow" w:hAnsi="Arial Narrow" w:cs="DejaVu Sans Condensed"/>
        </w:rPr>
        <w:t>– odpowiednio wykonawca, wykonawca wspólnie ubiegający się o udzielenie zamówienia;</w:t>
      </w:r>
    </w:p>
    <w:p w:rsidR="00057B8B" w:rsidRPr="00D106D4" w:rsidRDefault="00057B8B" w:rsidP="00057B8B">
      <w:pPr>
        <w:pStyle w:val="Tekstpodstawowy"/>
        <w:ind w:left="840"/>
        <w:jc w:val="both"/>
        <w:rPr>
          <w:rFonts w:ascii="Arial Narrow" w:hAnsi="Arial Narrow" w:cs="DejaVu Sans Condensed"/>
        </w:rPr>
      </w:pPr>
      <w:r w:rsidRPr="00D106D4">
        <w:rPr>
          <w:rFonts w:ascii="Arial Narrow" w:hAnsi="Arial Narrow" w:cs="DejaVu Sans Condensed"/>
        </w:rPr>
        <w:t>c) w przypadku pełnomocnictw – mocodawca</w:t>
      </w:r>
    </w:p>
    <w:p w:rsidR="00057B8B" w:rsidRPr="00D106D4" w:rsidRDefault="00057B8B" w:rsidP="00057B8B">
      <w:pPr>
        <w:pStyle w:val="Tekstpodstawowy"/>
        <w:ind w:left="284"/>
        <w:jc w:val="both"/>
        <w:rPr>
          <w:rFonts w:ascii="Arial Narrow" w:hAnsi="Arial Narrow" w:cs="DejaVu Sans Condensed"/>
        </w:rPr>
      </w:pPr>
      <w:r w:rsidRPr="00D106D4">
        <w:rPr>
          <w:rFonts w:ascii="Arial Narrow" w:hAnsi="Arial Narrow"/>
          <w:color w:val="262626"/>
        </w:rPr>
        <w:t>5)</w:t>
      </w:r>
      <w:r w:rsidRPr="00D106D4">
        <w:rPr>
          <w:rFonts w:ascii="Arial Narrow" w:hAnsi="Arial Narrow" w:cs="DejaVu Sans Condensed"/>
        </w:rPr>
        <w:t xml:space="preserve"> Dokumenty elektroniczne muszą spełniać łącznie następujące wymagania:</w:t>
      </w:r>
    </w:p>
    <w:p w:rsidR="00057B8B" w:rsidRPr="00D106D4" w:rsidRDefault="00057B8B" w:rsidP="00057B8B">
      <w:pPr>
        <w:tabs>
          <w:tab w:val="num" w:pos="2160"/>
        </w:tabs>
        <w:spacing w:after="0" w:line="240" w:lineRule="auto"/>
        <w:ind w:left="851" w:hanging="284"/>
        <w:jc w:val="both"/>
        <w:rPr>
          <w:rFonts w:ascii="Arial Narrow" w:hAnsi="Arial Narrow" w:cs="DejaVu Sans Condensed"/>
        </w:rPr>
      </w:pPr>
      <w:r w:rsidRPr="00D106D4">
        <w:rPr>
          <w:rFonts w:ascii="Arial Narrow" w:hAnsi="Arial Narrow" w:cs="DejaVu Sans Condensed"/>
        </w:rPr>
        <w:t xml:space="preserve">a) są utrwalone w sposób umożliwiający ich wielokrotne odczytanie, zapisanie i powielenie, a także przekazanie przy użyciu środków komunikacji elektronicznej lub na informatycznym nośniku danych; </w:t>
      </w:r>
    </w:p>
    <w:p w:rsidR="00057B8B" w:rsidRPr="005E6B1C" w:rsidRDefault="00057B8B" w:rsidP="00057B8B">
      <w:pPr>
        <w:pStyle w:val="Tekstpodstawowy"/>
        <w:tabs>
          <w:tab w:val="num" w:pos="2160"/>
        </w:tabs>
        <w:spacing w:after="0" w:line="240" w:lineRule="auto"/>
        <w:ind w:left="851" w:hanging="284"/>
        <w:jc w:val="both"/>
        <w:rPr>
          <w:rFonts w:ascii="Arial Narrow" w:hAnsi="Arial Narrow" w:cs="DejaVu Sans Condensed"/>
        </w:rPr>
      </w:pPr>
      <w:r w:rsidRPr="005E6B1C">
        <w:rPr>
          <w:rFonts w:ascii="Arial Narrow" w:hAnsi="Arial Narrow" w:cs="DejaVu Sans Condensed"/>
        </w:rPr>
        <w:t xml:space="preserve">b) umożliwiają prezentację treści w postaci elektronicznej, w szczególności przez wyświetlenie tej treści na monitorze ekranowym; </w:t>
      </w:r>
    </w:p>
    <w:p w:rsidR="00057B8B" w:rsidRPr="005E6B1C" w:rsidRDefault="00057B8B" w:rsidP="00057B8B">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lastRenderedPageBreak/>
        <w:t xml:space="preserve">c) umożliwiają prezentację treści w postaci papierowej, w szczególności za pomocą wydruku; </w:t>
      </w:r>
    </w:p>
    <w:p w:rsidR="00057B8B" w:rsidRPr="005E6B1C" w:rsidRDefault="00057B8B" w:rsidP="00057B8B">
      <w:pPr>
        <w:pStyle w:val="Tekstpodstawowy"/>
        <w:spacing w:after="0" w:line="240" w:lineRule="auto"/>
        <w:ind w:left="851" w:hanging="284"/>
        <w:jc w:val="both"/>
        <w:rPr>
          <w:rFonts w:ascii="Arial Narrow" w:hAnsi="Arial Narrow"/>
          <w:color w:val="262626"/>
        </w:rPr>
      </w:pPr>
      <w:r w:rsidRPr="005E6B1C">
        <w:rPr>
          <w:rFonts w:ascii="Arial Narrow" w:hAnsi="Arial Narrow" w:cs="DejaVu Sans Condensed"/>
        </w:rPr>
        <w:t>d) zawierają dane w układzie niepozostawiającym wątpliwości co do treści i kontekstu zapisanych informacji.</w:t>
      </w:r>
    </w:p>
    <w:p w:rsidR="00205DB5" w:rsidRPr="003E39A2" w:rsidRDefault="00057B8B" w:rsidP="00057B8B">
      <w:pPr>
        <w:pStyle w:val="Tekstpodstawowy"/>
        <w:numPr>
          <w:ilvl w:val="0"/>
          <w:numId w:val="1"/>
        </w:numPr>
        <w:spacing w:before="120"/>
        <w:ind w:left="357" w:hanging="357"/>
        <w:rPr>
          <w:rFonts w:ascii="Arial Narrow" w:hAnsi="Arial Narrow"/>
          <w:b/>
        </w:rPr>
      </w:pPr>
      <w:r w:rsidRPr="003E39A2">
        <w:rPr>
          <w:rFonts w:ascii="Arial Narrow" w:hAnsi="Arial Narrow" w:cs="Times New Roman"/>
        </w:rPr>
        <w:t>W postępowaniu o udzielenie zamówienia korespondencja elektroniczna w szczególności: wnioski, zawiadomienia, przekazywanie informacji (inna niż oferta Wykonawcy, załączniki do oferty, wymagan</w:t>
      </w:r>
      <w:r w:rsidR="00205DB5" w:rsidRPr="003E39A2">
        <w:rPr>
          <w:rFonts w:ascii="Arial Narrow" w:hAnsi="Arial Narrow" w:cs="Times New Roman"/>
        </w:rPr>
        <w:t>e dokumenty) odbywa się:</w:t>
      </w:r>
    </w:p>
    <w:p w:rsidR="00057B8B" w:rsidRPr="003E39A2" w:rsidRDefault="00205DB5" w:rsidP="00205DB5">
      <w:pPr>
        <w:pStyle w:val="Tekstpodstawowy"/>
        <w:numPr>
          <w:ilvl w:val="0"/>
          <w:numId w:val="41"/>
        </w:numPr>
        <w:spacing w:before="120"/>
        <w:rPr>
          <w:rFonts w:ascii="Arial Narrow" w:hAnsi="Arial Narrow"/>
          <w:b/>
        </w:rPr>
      </w:pPr>
      <w:r w:rsidRPr="003E39A2">
        <w:rPr>
          <w:rFonts w:ascii="Arial Narrow" w:hAnsi="Arial Narrow" w:cs="Times New Roman"/>
        </w:rPr>
        <w:t xml:space="preserve">za </w:t>
      </w:r>
      <w:r w:rsidRPr="003E39A2">
        <w:rPr>
          <w:rFonts w:ascii="Arial Narrow" w:eastAsia="Times New Roman" w:hAnsi="Arial Narrow" w:cs="Times New Roman"/>
          <w:color w:val="000000"/>
          <w:lang w:eastAsia="pl-PL"/>
        </w:rPr>
        <w:t xml:space="preserve">pośrednictwem </w:t>
      </w:r>
      <w:hyperlink r:id="rId19"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i formularza „</w:t>
      </w:r>
      <w:r w:rsidRPr="003E39A2">
        <w:rPr>
          <w:rFonts w:ascii="Arial Narrow" w:eastAsia="Times New Roman" w:hAnsi="Arial Narrow" w:cs="Times New Roman"/>
          <w:b/>
          <w:bCs/>
          <w:color w:val="000000"/>
          <w:lang w:eastAsia="pl-PL"/>
        </w:rPr>
        <w:t>Wyślij wiadomość do zamawiającego</w:t>
      </w:r>
      <w:r w:rsidRPr="003E39A2">
        <w:rPr>
          <w:rFonts w:ascii="Arial Narrow" w:eastAsia="Times New Roman" w:hAnsi="Arial Narrow" w:cs="Times New Roman"/>
          <w:color w:val="000000"/>
          <w:lang w:eastAsia="pl-PL"/>
        </w:rPr>
        <w:t>”. </w:t>
      </w:r>
    </w:p>
    <w:p w:rsidR="00205DB5" w:rsidRPr="003E39A2" w:rsidRDefault="00205DB5" w:rsidP="00205DB5">
      <w:pPr>
        <w:pStyle w:val="Akapitzlist"/>
        <w:numPr>
          <w:ilvl w:val="0"/>
          <w:numId w:val="41"/>
        </w:numPr>
        <w:tabs>
          <w:tab w:val="num" w:pos="0"/>
        </w:tabs>
        <w:spacing w:after="0"/>
        <w:textAlignment w:val="baseline"/>
        <w:rPr>
          <w:rFonts w:ascii="Arial Narrow" w:eastAsia="Times New Roman" w:hAnsi="Arial Narrow" w:cs="Times New Roman"/>
          <w:lang w:eastAsia="pl-PL"/>
        </w:rPr>
      </w:pPr>
      <w:r w:rsidRPr="003E39A2">
        <w:rPr>
          <w:rFonts w:ascii="Arial Narrow" w:eastAsia="Times New Roman" w:hAnsi="Arial Narrow" w:cs="Times New Roman"/>
          <w:lang w:eastAsia="pl-PL"/>
        </w:rPr>
        <w:t>Zamawiający dopuszcza, opcjonalnie, komunikację  za pośrednictwem poczty elektronicznej. Adres poczty elektronicznej osoby uprawnionej do kontaktu z Wykonawcami: rrg@nowyduninow.info.pl</w:t>
      </w:r>
    </w:p>
    <w:p w:rsidR="00205DB5" w:rsidRPr="00205DB5" w:rsidRDefault="00205DB5" w:rsidP="00205DB5">
      <w:pPr>
        <w:pStyle w:val="Tekstpodstawowy"/>
        <w:spacing w:before="120"/>
        <w:ind w:left="1125"/>
        <w:rPr>
          <w:rFonts w:ascii="Arial Narrow" w:hAnsi="Arial Narrow"/>
          <w:b/>
        </w:rPr>
      </w:pPr>
    </w:p>
    <w:p w:rsidR="00057B8B" w:rsidRPr="00D106D4" w:rsidRDefault="00057B8B" w:rsidP="00057B8B">
      <w:pPr>
        <w:pStyle w:val="Tekstpodstawowy"/>
        <w:numPr>
          <w:ilvl w:val="0"/>
          <w:numId w:val="1"/>
        </w:numPr>
        <w:ind w:left="360"/>
        <w:rPr>
          <w:rFonts w:ascii="Arial Narrow" w:hAnsi="Arial Narrow"/>
          <w:b/>
        </w:rPr>
      </w:pPr>
      <w:r w:rsidRPr="00D106D4">
        <w:rPr>
          <w:rFonts w:ascii="Arial Narrow" w:hAnsi="Arial Narrow"/>
          <w:b/>
        </w:rPr>
        <w:t>Wykonawca może zwrócić się do zamawiającego z wnioskiem o wyjaśnienie odpowiednio treści SWZ.</w:t>
      </w:r>
    </w:p>
    <w:p w:rsidR="00057B8B" w:rsidRPr="00D106D4" w:rsidRDefault="00057B8B" w:rsidP="00C109DE">
      <w:pPr>
        <w:pStyle w:val="Tekstpodstawowy"/>
        <w:numPr>
          <w:ilvl w:val="0"/>
          <w:numId w:val="29"/>
        </w:numPr>
        <w:rPr>
          <w:rFonts w:ascii="Arial Narrow" w:hAnsi="Arial Narrow"/>
          <w:b/>
        </w:rPr>
      </w:pPr>
      <w:r w:rsidRPr="00D106D4">
        <w:rPr>
          <w:rFonts w:ascii="Arial Narrow" w:hAnsi="Arial Narrow"/>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057B8B" w:rsidRPr="00D106D4" w:rsidRDefault="00057B8B" w:rsidP="00C109DE">
      <w:pPr>
        <w:pStyle w:val="Tekstpodstawowy"/>
        <w:numPr>
          <w:ilvl w:val="0"/>
          <w:numId w:val="29"/>
        </w:numPr>
        <w:rPr>
          <w:rFonts w:ascii="Arial Narrow" w:hAnsi="Arial Narrow"/>
          <w:b/>
        </w:rPr>
      </w:pPr>
      <w:r w:rsidRPr="00D106D4">
        <w:rPr>
          <w:rFonts w:ascii="Arial Narrow" w:hAnsi="Arial Narrow"/>
        </w:rPr>
        <w:t>W przypadku gdy zamawiający nie udzieli wyjaśnień w terminie, o którym mowa w pkt.</w:t>
      </w:r>
      <w:r>
        <w:rPr>
          <w:rFonts w:ascii="Arial Narrow" w:hAnsi="Arial Narrow"/>
        </w:rPr>
        <w:t>5 lit. a)</w:t>
      </w:r>
      <w:r w:rsidRPr="00D106D4">
        <w:rPr>
          <w:rFonts w:ascii="Arial Narrow" w:hAnsi="Arial Narrow"/>
        </w:rPr>
        <w:t xml:space="preserve"> przedłuży termin składania ofert o czas niezbędny do zapoznania się wszystkich zainteresowanych wykonawców z wyjaśnieniami niezbędnymi do należytego przygotowania i złożenia ofert,</w:t>
      </w:r>
    </w:p>
    <w:p w:rsidR="00057B8B" w:rsidRPr="00D106D4" w:rsidRDefault="00057B8B" w:rsidP="00057B8B">
      <w:pPr>
        <w:pStyle w:val="Tekstpodstawowy"/>
        <w:numPr>
          <w:ilvl w:val="0"/>
          <w:numId w:val="1"/>
        </w:numPr>
        <w:ind w:left="360"/>
        <w:rPr>
          <w:rFonts w:ascii="Arial Narrow" w:hAnsi="Arial Narrow"/>
          <w:b/>
        </w:rPr>
      </w:pPr>
      <w:r w:rsidRPr="00D106D4">
        <w:rPr>
          <w:rFonts w:ascii="Arial Narrow" w:hAnsi="Arial Narrow" w:cs="Times New Roman"/>
          <w:b/>
        </w:rPr>
        <w:t>Zamawiający nie przewiduje sposobu komunikowania się z Wykonawcami w inny sposób niż przy użyciu środków komunikacji elektronicznej, wskazanych w SWZ</w:t>
      </w:r>
    </w:p>
    <w:p w:rsidR="0085302B" w:rsidRPr="00684EF4" w:rsidRDefault="0085302B" w:rsidP="00BB3F4F">
      <w:pPr>
        <w:pStyle w:val="Default"/>
        <w:spacing w:before="120" w:after="120" w:line="22" w:lineRule="atLeast"/>
        <w:ind w:left="708"/>
        <w:jc w:val="both"/>
        <w:rPr>
          <w:rFonts w:ascii="Arial Narrow" w:hAnsi="Arial Narrow" w:cs="Times New Roman"/>
          <w:sz w:val="22"/>
          <w:szCs w:val="22"/>
          <w:lang w:val="en-US"/>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684EF4">
        <w:rPr>
          <w:rFonts w:ascii="Arial Narrow" w:hAnsi="Arial Narrow"/>
          <w:b/>
          <w:color w:val="002060"/>
          <w:lang w:val="en-US"/>
        </w:rPr>
        <w:t xml:space="preserve">Rozdział </w:t>
      </w:r>
      <w:r w:rsidR="00595577" w:rsidRPr="00684EF4">
        <w:rPr>
          <w:rFonts w:ascii="Arial Narrow" w:hAnsi="Arial Narrow"/>
          <w:b/>
          <w:color w:val="002060"/>
          <w:lang w:val="en-US"/>
        </w:rPr>
        <w:t>IX</w:t>
      </w:r>
      <w:r w:rsidR="003A3A86" w:rsidRPr="00684EF4">
        <w:rPr>
          <w:rFonts w:ascii="Arial Narrow" w:hAnsi="Arial Narrow"/>
          <w:b/>
          <w:color w:val="002060"/>
          <w:lang w:val="en-US"/>
        </w:rPr>
        <w:t xml:space="preserve">. </w:t>
      </w:r>
      <w:r w:rsidR="0065083A" w:rsidRPr="00FB7B34">
        <w:rPr>
          <w:rFonts w:ascii="Arial Narrow" w:hAnsi="Arial Narrow"/>
          <w:b/>
          <w:color w:val="002060"/>
        </w:rPr>
        <w:t>PODSTAWY WYKLUCZENIA</w:t>
      </w:r>
      <w:r w:rsidR="003A3A86" w:rsidRPr="00FB7B34">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 xml:space="preserve">2. </w:t>
      </w:r>
      <w:r w:rsidRPr="00110F2B">
        <w:rPr>
          <w:rFonts w:ascii="Arial Narrow" w:hAnsi="Arial Narrow" w:cs="Times New Roman"/>
          <w:b/>
        </w:rPr>
        <w:t>Na podstawie art. 108 ust. 1 ustawy Pzp z postępowania wyklucza się</w:t>
      </w:r>
      <w:r w:rsidR="00FD27E6" w:rsidRPr="00110F2B">
        <w:rPr>
          <w:rFonts w:ascii="Arial Narrow" w:hAnsi="Arial Narrow" w:cs="Times New Roman"/>
          <w:b/>
        </w:rPr>
        <w:t xml:space="preserve"> Wykonawcę</w:t>
      </w:r>
      <w:r w:rsidR="00FD27E6" w:rsidRPr="006E6D9A">
        <w:rPr>
          <w:rFonts w:ascii="Arial Narrow" w:hAnsi="Arial Narrow" w:cs="Times New Roman"/>
        </w:rPr>
        <w:t>:</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192E0A" w:rsidRPr="006E6D9A">
        <w:rPr>
          <w:rFonts w:ascii="Arial Narrow" w:hAnsi="Arial Narrow" w:cs="Times New Roman"/>
          <w:sz w:val="22"/>
          <w:szCs w:val="22"/>
        </w:rPr>
        <w:t xml:space="preserve"> </w:t>
      </w:r>
      <w:r w:rsidR="00BB3F4F" w:rsidRPr="006E6D9A">
        <w:rPr>
          <w:rFonts w:ascii="Arial Narrow" w:hAnsi="Arial Narrow" w:cs="Times New Roman"/>
          <w:sz w:val="22"/>
          <w:szCs w:val="22"/>
        </w:rPr>
        <w:t>będącego osoba</w:t>
      </w:r>
      <w:r w:rsidR="00BB3F4F" w:rsidRPr="006E6D9A">
        <w:rPr>
          <w:rFonts w:ascii="Arial" w:hAnsi="Arial" w:cs="Arial"/>
          <w:sz w:val="22"/>
          <w:szCs w:val="22"/>
        </w:rPr>
        <w:t>̨</w:t>
      </w:r>
      <w:r w:rsidR="00BB3F4F" w:rsidRPr="006E6D9A">
        <w:rPr>
          <w:rFonts w:ascii="Arial Narrow" w:hAnsi="Arial Narrow" w:cs="Times New Roman"/>
          <w:sz w:val="22"/>
          <w:szCs w:val="22"/>
        </w:rPr>
        <w:t xml:space="preserve"> fizyczna</w:t>
      </w:r>
      <w:r w:rsidR="00BB3F4F" w:rsidRPr="006E6D9A">
        <w:rPr>
          <w:rFonts w:ascii="Arial" w:hAnsi="Arial" w:cs="Arial"/>
          <w:sz w:val="22"/>
          <w:szCs w:val="22"/>
        </w:rPr>
        <w:t>̨</w:t>
      </w:r>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92E0A" w:rsidRPr="006E6D9A">
        <w:rPr>
          <w:rFonts w:ascii="Arial Narrow" w:hAnsi="Arial Narrow" w:cs="Times New Roman"/>
          <w:sz w:val="22"/>
          <w:szCs w:val="22"/>
        </w:rPr>
        <w:t xml:space="preserv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lastRenderedPageBreak/>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obec którego wydano prawomocny wyrok sądu lub ostateczna</w:t>
      </w:r>
      <w:r w:rsidR="00BB3F4F" w:rsidRPr="006E6D9A">
        <w:rPr>
          <w:rFonts w:ascii="Arial" w:hAnsi="Arial" w:cs="Arial"/>
          <w:sz w:val="22"/>
          <w:szCs w:val="22"/>
        </w:rPr>
        <w:t>̨</w:t>
      </w:r>
      <w:r w:rsidR="00BB3F4F" w:rsidRPr="006E6D9A">
        <w:rPr>
          <w:rFonts w:ascii="Arial Narrow" w:hAnsi="Arial Narrow" w:cs="Times New Roman"/>
          <w:sz w:val="22"/>
          <w:szCs w:val="22"/>
        </w:rPr>
        <w:t xml:space="preserve"> decyzje</w:t>
      </w:r>
      <w:r w:rsidR="00BB3F4F" w:rsidRPr="006E6D9A">
        <w:rPr>
          <w:rFonts w:ascii="Arial" w:hAnsi="Arial" w:cs="Arial"/>
          <w:sz w:val="22"/>
          <w:szCs w:val="22"/>
        </w:rPr>
        <w:t>̨</w:t>
      </w:r>
      <w:r w:rsidR="00BB3F4F" w:rsidRPr="006E6D9A">
        <w:rPr>
          <w:rFonts w:ascii="Arial Narrow" w:hAnsi="Arial Narrow" w:cs="Times New Roman"/>
          <w:sz w:val="22"/>
          <w:szCs w:val="22"/>
        </w:rPr>
        <w:t xml:space="preserve"> administracyjna</w:t>
      </w:r>
      <w:r w:rsidR="00BB3F4F" w:rsidRPr="006E6D9A">
        <w:rPr>
          <w:rFonts w:ascii="Arial" w:hAnsi="Arial" w:cs="Arial"/>
          <w:sz w:val="22"/>
          <w:szCs w:val="22"/>
        </w:rPr>
        <w:t>̨</w:t>
      </w:r>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jeżeli Zamawiający może stwierdzić́,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złożyli odrębne oferty, oferty częściowe lub wnioski o dopuszczenie do udziału w postepowaniu, chyba że wykażą</w:t>
      </w:r>
      <w:r w:rsidR="00BB3F4F" w:rsidRPr="006E6D9A">
        <w:rPr>
          <w:rFonts w:ascii="Arial" w:hAnsi="Arial" w:cs="Arial"/>
          <w:sz w:val="22"/>
          <w:szCs w:val="22"/>
        </w:rPr>
        <w:t>̨</w:t>
      </w:r>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jeżeli, w przypadkach, o których mowa w art. 85 ust. 1 P</w:t>
      </w:r>
      <w:r w:rsidR="00BB3F4F" w:rsidRPr="006E6D9A">
        <w:rPr>
          <w:rFonts w:ascii="Arial Narrow" w:hAnsi="Arial Narrow" w:cs="Times New Roman"/>
          <w:sz w:val="22"/>
          <w:szCs w:val="22"/>
        </w:rPr>
        <w:t>zp, doszło do zakłócenia konkurencji wynikającego z wcześniejszego zaangażowania tego Wykonawcy lub podmiotu, który należy z wykonawca</w:t>
      </w:r>
      <w:r w:rsidR="00BB3F4F" w:rsidRPr="006E6D9A">
        <w:rPr>
          <w:rFonts w:ascii="Arial" w:hAnsi="Arial" w:cs="Arial"/>
          <w:sz w:val="22"/>
          <w:szCs w:val="22"/>
        </w:rPr>
        <w:t>̨</w:t>
      </w:r>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chyba że spowodowane tym zakłócenie konkurencji może być́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b ni</w:t>
      </w:r>
      <w:r w:rsidR="00BB3F4F" w:rsidRPr="006E6D9A">
        <w:rPr>
          <w:rFonts w:ascii="Arial Narrow" w:hAnsi="Arial Narrow" w:cs="Arial Narrow"/>
          <w:sz w:val="22"/>
          <w:szCs w:val="22"/>
        </w:rPr>
        <w:t>ż</w:t>
      </w:r>
      <w:r w:rsidR="00BB3F4F" w:rsidRPr="006E6D9A">
        <w:rPr>
          <w:rFonts w:ascii="Arial" w:hAnsi="Arial" w:cs="Arial"/>
          <w:sz w:val="22"/>
          <w:szCs w:val="22"/>
        </w:rPr>
        <w:t>̇</w:t>
      </w:r>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u w postepowaniu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Pr="00110F2B">
        <w:rPr>
          <w:rFonts w:ascii="Arial Narrow" w:hAnsi="Arial Narrow" w:cs="Times New Roman"/>
          <w:b/>
          <w:sz w:val="22"/>
          <w:szCs w:val="22"/>
        </w:rPr>
        <w:t xml:space="preserve">Na podstawie </w:t>
      </w:r>
      <w:r w:rsidRPr="00110F2B">
        <w:rPr>
          <w:rFonts w:ascii="Arial Narrow" w:hAnsi="Arial Narrow"/>
          <w:b/>
          <w:sz w:val="22"/>
          <w:szCs w:val="22"/>
        </w:rPr>
        <w:t>art. 109 ust. 1 pkt. 1,</w:t>
      </w:r>
      <w:r w:rsidR="00872023">
        <w:rPr>
          <w:rFonts w:ascii="Arial Narrow" w:hAnsi="Arial Narrow"/>
          <w:b/>
          <w:sz w:val="22"/>
          <w:szCs w:val="22"/>
        </w:rPr>
        <w:t xml:space="preserve"> </w:t>
      </w:r>
      <w:r w:rsidRPr="00110F2B">
        <w:rPr>
          <w:rFonts w:ascii="Arial Narrow" w:hAnsi="Arial Narrow"/>
          <w:b/>
          <w:sz w:val="22"/>
          <w:szCs w:val="22"/>
        </w:rPr>
        <w:t xml:space="preserve">4, i 7 </w:t>
      </w:r>
      <w:r w:rsidRPr="00110F2B">
        <w:rPr>
          <w:rFonts w:ascii="Arial Narrow" w:hAnsi="Arial Narrow" w:cs="Times New Roman"/>
          <w:b/>
          <w:sz w:val="22"/>
          <w:szCs w:val="22"/>
        </w:rPr>
        <w:t>ustawy Pzp z postępowania wyklucza się Wykonawcę</w:t>
      </w:r>
      <w:r w:rsidRPr="006E6D9A">
        <w:rPr>
          <w:rFonts w:ascii="Arial Narrow" w:hAnsi="Arial Narrow" w:cs="Times New Roman"/>
          <w:sz w:val="22"/>
          <w:szCs w:val="22"/>
        </w:rPr>
        <w:t>:</w:t>
      </w:r>
    </w:p>
    <w:p w:rsidR="00FD27E6" w:rsidRPr="006E6D9A" w:rsidRDefault="00FD27E6" w:rsidP="006E6D9A">
      <w:pPr>
        <w:ind w:left="454" w:hanging="227"/>
        <w:jc w:val="both"/>
        <w:rPr>
          <w:rFonts w:ascii="Arial Narrow" w:hAnsi="Arial Narrow"/>
        </w:rPr>
      </w:pPr>
      <w:r w:rsidRPr="006E6D9A">
        <w:rPr>
          <w:rFonts w:ascii="Arial Narrow" w:hAnsi="Arial Narrow"/>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r w:rsidR="0067155B" w:rsidRPr="00910385">
        <w:rPr>
          <w:rFonts w:ascii="Arial Narrow" w:hAnsi="Arial Narrow"/>
        </w:rPr>
        <w:t xml:space="preserve"> </w:t>
      </w:r>
      <w:r w:rsidR="008B4B94" w:rsidRPr="00910385">
        <w:rPr>
          <w:rFonts w:ascii="Arial Narrow" w:hAnsi="Arial Narrow"/>
        </w:rPr>
        <w:t>oraz</w:t>
      </w:r>
      <w:r w:rsidR="0067155B" w:rsidRPr="00910385">
        <w:rPr>
          <w:rFonts w:ascii="Arial Narrow" w:hAnsi="Arial Narrow"/>
        </w:rPr>
        <w:t xml:space="preserve"> </w:t>
      </w:r>
      <w:r w:rsidR="008B4B94" w:rsidRPr="00910385">
        <w:rPr>
          <w:rFonts w:ascii="Arial Narrow" w:hAnsi="Arial Narrow"/>
        </w:rPr>
        <w:t>w pkt. VI.3. 2),3)</w:t>
      </w:r>
      <w:r w:rsidR="0067155B" w:rsidRPr="00910385">
        <w:rPr>
          <w:rFonts w:ascii="Arial Narrow" w:hAnsi="Arial Narrow"/>
        </w:rPr>
        <w:t>, jeżeli udowodni zamawiającemu, że spełnił łącznie następujące przesłanki:</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r w:rsidR="004604AD">
        <w:rPr>
          <w:rFonts w:ascii="Arial Narrow" w:hAnsi="Arial Narrow"/>
        </w:rPr>
        <w:t xml:space="preserve"> zgodnie z art. 111 Pzp</w:t>
      </w:r>
      <w:r w:rsidRPr="00910385">
        <w:rPr>
          <w:rFonts w:ascii="Arial Narrow" w:hAnsi="Arial Narrow"/>
        </w:rPr>
        <w:t>:</w:t>
      </w:r>
    </w:p>
    <w:p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a-g i pkt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lastRenderedPageBreak/>
        <w:t xml:space="preserve"> a) </w:t>
      </w:r>
      <w:r w:rsidR="00183093" w:rsidRPr="00022FE3">
        <w:rPr>
          <w:rFonts w:ascii="Arial Narrow" w:hAnsi="Arial Narrow"/>
          <w:b/>
          <w:bCs/>
          <w:sz w:val="20"/>
          <w:szCs w:val="20"/>
        </w:rPr>
        <w:t>pkt. VI.2.1)</w:t>
      </w:r>
      <w:r w:rsidRPr="00022FE3">
        <w:rPr>
          <w:rFonts w:ascii="Arial Narrow" w:hAnsi="Arial Narrow"/>
          <w:sz w:val="20"/>
          <w:szCs w:val="20"/>
        </w:rPr>
        <w:t xml:space="preserve"> </w:t>
      </w:r>
      <w:r w:rsidRPr="00022FE3">
        <w:rPr>
          <w:rFonts w:ascii="Arial Narrow" w:hAnsi="Arial Narrow"/>
          <w:b/>
          <w:sz w:val="20"/>
          <w:szCs w:val="20"/>
        </w:rPr>
        <w:t>lit. h i pkt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sz w:val="20"/>
          <w:szCs w:val="20"/>
        </w:rPr>
        <w:t xml:space="preserve"> </w:t>
      </w:r>
      <w:r w:rsidR="00183093" w:rsidRPr="00022FE3">
        <w:rPr>
          <w:rFonts w:ascii="Arial Narrow" w:hAnsi="Arial Narrow"/>
          <w:b/>
          <w:sz w:val="20"/>
          <w:szCs w:val="20"/>
        </w:rPr>
        <w:t>lit. h</w:t>
      </w:r>
      <w:r w:rsidRPr="00022FE3">
        <w:rPr>
          <w:rFonts w:ascii="Arial Narrow" w:hAnsi="Arial Narrow"/>
          <w:sz w:val="20"/>
          <w:szCs w:val="20"/>
        </w:rPr>
        <w:t xml:space="preserve">, </w:t>
      </w:r>
    </w:p>
    <w:p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r w:rsidR="00BB3F4F" w:rsidRPr="006E6D9A">
        <w:rPr>
          <w:rFonts w:ascii="Arial Narrow" w:hAnsi="Arial Narrow" w:cs="Times New Roman"/>
        </w:rPr>
        <w:t>zostać́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9E4C6D">
        <w:rPr>
          <w:rFonts w:ascii="Arial Narrow" w:hAnsi="Arial Narrow"/>
          <w:b/>
          <w:color w:val="002060"/>
        </w:rPr>
        <w:t xml:space="preserve">Rozdział </w:t>
      </w:r>
      <w:r w:rsidR="00595577">
        <w:rPr>
          <w:rFonts w:ascii="Arial Narrow" w:hAnsi="Arial Narrow"/>
          <w:b/>
          <w:color w:val="002060"/>
        </w:rPr>
        <w:t>X</w:t>
      </w:r>
      <w:r w:rsidR="0055336E" w:rsidRPr="009E4C6D">
        <w:rPr>
          <w:rFonts w:ascii="Arial Narrow" w:hAnsi="Arial Narrow"/>
          <w:b/>
          <w:color w:val="002060"/>
        </w:rPr>
        <w:t>. INFORMACJE</w:t>
      </w:r>
      <w:r w:rsidRPr="009E4C6D">
        <w:rPr>
          <w:rFonts w:ascii="Arial Narrow" w:hAnsi="Arial Narrow"/>
          <w:b/>
          <w:color w:val="002060"/>
        </w:rPr>
        <w:t xml:space="preserve"> O WARUNKACH UDZIAŁU W POSTĘPOWANIU</w:t>
      </w:r>
      <w:r w:rsidR="00A80AC9" w:rsidRPr="009E4C6D">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r w:rsidR="009E2804" w:rsidRPr="006E6D9A">
        <w:rPr>
          <w:rFonts w:ascii="Arial Narrow" w:hAnsi="Arial Narrow"/>
        </w:rPr>
        <w:t xml:space="preserve"> </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rsidR="00E05DE4" w:rsidRDefault="000A2E5E" w:rsidP="00656540">
      <w:pPr>
        <w:ind w:left="227"/>
        <w:jc w:val="both"/>
        <w:rPr>
          <w:rFonts w:ascii="Arial Narrow" w:hAnsi="Arial Narrow"/>
          <w:i/>
        </w:rPr>
      </w:pPr>
      <w:r w:rsidRPr="006E6D9A">
        <w:rPr>
          <w:rFonts w:ascii="Arial Narrow" w:hAnsi="Arial Narrow"/>
          <w:i/>
        </w:rPr>
        <w:t>W ramach tego warunku wykonawca zobowiązany jest do</w:t>
      </w:r>
      <w:r w:rsidR="00E05DE4">
        <w:rPr>
          <w:rFonts w:ascii="Arial Narrow" w:hAnsi="Arial Narrow"/>
          <w:i/>
        </w:rPr>
        <w:t>:</w:t>
      </w:r>
    </w:p>
    <w:p w:rsidR="000A2E5E" w:rsidRPr="006E6D9A" w:rsidRDefault="000A2E5E" w:rsidP="00656540">
      <w:pPr>
        <w:ind w:left="227"/>
        <w:jc w:val="both"/>
        <w:rPr>
          <w:rFonts w:ascii="Arial Narrow" w:hAnsi="Arial Narrow"/>
        </w:rPr>
      </w:pPr>
      <w:r w:rsidRPr="006E6D9A">
        <w:rPr>
          <w:rFonts w:ascii="Arial Narrow" w:hAnsi="Arial Narrow"/>
        </w:rPr>
        <w:t xml:space="preserve">posiadania ubezpieczenia od odpowiedzialności cywilnej w </w:t>
      </w:r>
      <w:r w:rsidRPr="00517ABB">
        <w:rPr>
          <w:rFonts w:ascii="Arial Narrow" w:hAnsi="Arial Narrow"/>
        </w:rPr>
        <w:t>zakresie prowadzonej działalności związ</w:t>
      </w:r>
      <w:r w:rsidR="00517ABB">
        <w:rPr>
          <w:rFonts w:ascii="Arial Narrow" w:hAnsi="Arial Narrow"/>
        </w:rPr>
        <w:t>anej z przedmiotem zamówienia.</w:t>
      </w:r>
    </w:p>
    <w:p w:rsidR="000A2E5E" w:rsidRPr="00AD2BD5" w:rsidRDefault="000A2E5E" w:rsidP="005866C9">
      <w:pPr>
        <w:spacing w:after="0"/>
        <w:rPr>
          <w:rFonts w:ascii="Arial Narrow" w:hAnsi="Arial Narrow"/>
        </w:rPr>
      </w:pPr>
      <w:r w:rsidRPr="00AD2BD5">
        <w:rPr>
          <w:rFonts w:ascii="Arial Narrow" w:hAnsi="Arial Narrow"/>
        </w:rPr>
        <w:t>4. zdolności technicznej lub zawodowej:</w:t>
      </w:r>
    </w:p>
    <w:p w:rsidR="009E2804" w:rsidRPr="00AD2BD5" w:rsidRDefault="009E2804" w:rsidP="009E2804">
      <w:pPr>
        <w:ind w:left="227"/>
        <w:rPr>
          <w:rFonts w:ascii="Arial Narrow" w:hAnsi="Arial Narrow"/>
          <w:i/>
        </w:rPr>
      </w:pPr>
      <w:r w:rsidRPr="00AD2BD5">
        <w:rPr>
          <w:rFonts w:ascii="Arial Narrow" w:hAnsi="Arial Narrow"/>
          <w:i/>
        </w:rPr>
        <w:t>W ramach tego warunku wykonawca zobowiązany jest do:</w:t>
      </w:r>
    </w:p>
    <w:p w:rsidR="0084651D" w:rsidRPr="009872DF" w:rsidRDefault="00585227" w:rsidP="009E2804">
      <w:pPr>
        <w:pStyle w:val="pkt"/>
        <w:spacing w:before="0" w:after="0"/>
        <w:ind w:left="507" w:hanging="280"/>
        <w:rPr>
          <w:rFonts w:ascii="Arial Narrow" w:hAnsi="Arial Narrow"/>
          <w:sz w:val="22"/>
          <w:szCs w:val="22"/>
        </w:rPr>
      </w:pPr>
      <w:r w:rsidRPr="00AD2BD5">
        <w:rPr>
          <w:rFonts w:ascii="Arial Narrow" w:hAnsi="Arial Narrow"/>
          <w:sz w:val="22"/>
          <w:szCs w:val="22"/>
        </w:rPr>
        <w:t>4.1.</w:t>
      </w:r>
      <w:r w:rsidR="009E2804" w:rsidRPr="00AD2BD5">
        <w:rPr>
          <w:rFonts w:ascii="Arial Narrow" w:hAnsi="Arial Narrow"/>
          <w:sz w:val="22"/>
          <w:szCs w:val="22"/>
        </w:rPr>
        <w:t xml:space="preserve"> </w:t>
      </w:r>
      <w:r w:rsidR="009E2804" w:rsidRPr="009872DF">
        <w:rPr>
          <w:rFonts w:ascii="Arial Narrow" w:hAnsi="Arial Narrow"/>
          <w:sz w:val="22"/>
          <w:szCs w:val="22"/>
        </w:rPr>
        <w:t xml:space="preserve">wykazania, że w okresie ostatnich pięciu lat przed upływem terminu składania ofert, </w:t>
      </w:r>
      <w:r w:rsidR="00B067F7" w:rsidRPr="009872DF">
        <w:rPr>
          <w:rFonts w:ascii="Arial Narrow" w:hAnsi="Arial Narrow"/>
          <w:sz w:val="22"/>
          <w:szCs w:val="22"/>
        </w:rPr>
        <w:t xml:space="preserve">a jeżeli okres prowadzenia działalności jest krótszy w tym okresie wykonał </w:t>
      </w:r>
      <w:r w:rsidR="00B067F7" w:rsidRPr="009872DF">
        <w:rPr>
          <w:rFonts w:ascii="Arial Narrow" w:hAnsi="Arial Narrow"/>
          <w:b/>
          <w:sz w:val="22"/>
          <w:szCs w:val="22"/>
        </w:rPr>
        <w:t xml:space="preserve">minimum </w:t>
      </w:r>
      <w:r w:rsidR="00E26C72" w:rsidRPr="009872DF">
        <w:rPr>
          <w:rFonts w:ascii="Arial Narrow" w:hAnsi="Arial Narrow"/>
          <w:b/>
          <w:sz w:val="22"/>
          <w:szCs w:val="22"/>
        </w:rPr>
        <w:t>jedno zamówienie</w:t>
      </w:r>
      <w:r w:rsidR="00B067F7" w:rsidRPr="009872DF">
        <w:rPr>
          <w:rFonts w:ascii="Arial Narrow" w:hAnsi="Arial Narrow"/>
          <w:b/>
          <w:sz w:val="22"/>
          <w:szCs w:val="22"/>
        </w:rPr>
        <w:t xml:space="preserve"> </w:t>
      </w:r>
      <w:r w:rsidR="00E26C72" w:rsidRPr="009872DF">
        <w:rPr>
          <w:rFonts w:ascii="Arial Narrow" w:hAnsi="Arial Narrow"/>
          <w:sz w:val="22"/>
          <w:szCs w:val="22"/>
        </w:rPr>
        <w:t xml:space="preserve">polegające na budowie lub przebudowie lub </w:t>
      </w:r>
      <w:r w:rsidR="009872DF" w:rsidRPr="009872DF">
        <w:rPr>
          <w:rFonts w:ascii="Arial Narrow" w:hAnsi="Arial Narrow"/>
          <w:sz w:val="22"/>
          <w:szCs w:val="22"/>
        </w:rPr>
        <w:t>drogi gminnej lub powiatowej lub wojewódzkiej lub krajowej o wartości minimum 1</w:t>
      </w:r>
      <w:r w:rsidR="00E26C72" w:rsidRPr="009872DF">
        <w:rPr>
          <w:rFonts w:ascii="Arial Narrow" w:hAnsi="Arial Narrow"/>
          <w:sz w:val="22"/>
          <w:szCs w:val="22"/>
        </w:rPr>
        <w:t>00.000,00 zł brutto</w:t>
      </w:r>
      <w:r w:rsidR="00B067F7" w:rsidRPr="009872DF">
        <w:rPr>
          <w:rFonts w:ascii="Arial Narrow" w:hAnsi="Arial Narrow"/>
          <w:b/>
          <w:sz w:val="22"/>
          <w:szCs w:val="22"/>
        </w:rPr>
        <w:t>.</w:t>
      </w:r>
    </w:p>
    <w:p w:rsidR="009E2804" w:rsidRPr="00AD2BD5" w:rsidRDefault="009E2804" w:rsidP="009E2804">
      <w:pPr>
        <w:pStyle w:val="pkt"/>
        <w:spacing w:before="0" w:after="0"/>
        <w:ind w:left="507" w:firstLine="0"/>
        <w:rPr>
          <w:rFonts w:ascii="Arial Narrow" w:hAnsi="Arial Narrow"/>
          <w:sz w:val="22"/>
          <w:szCs w:val="22"/>
        </w:rPr>
      </w:pPr>
    </w:p>
    <w:p w:rsidR="009E2804" w:rsidRPr="009872DF" w:rsidRDefault="009877FB" w:rsidP="009E2804">
      <w:pPr>
        <w:pStyle w:val="pkt"/>
        <w:spacing w:before="0" w:after="0"/>
        <w:ind w:left="507" w:hanging="280"/>
        <w:rPr>
          <w:rFonts w:ascii="Arial Narrow" w:hAnsi="Arial Narrow"/>
          <w:sz w:val="22"/>
          <w:szCs w:val="22"/>
        </w:rPr>
      </w:pPr>
      <w:r w:rsidRPr="00AD2BD5">
        <w:rPr>
          <w:rFonts w:ascii="Arial Narrow" w:hAnsi="Arial Narrow"/>
          <w:sz w:val="22"/>
          <w:szCs w:val="22"/>
        </w:rPr>
        <w:t>4.2</w:t>
      </w:r>
      <w:r w:rsidR="009E2804" w:rsidRPr="00AD2BD5">
        <w:rPr>
          <w:rFonts w:ascii="Arial Narrow" w:hAnsi="Arial Narrow"/>
          <w:sz w:val="22"/>
          <w:szCs w:val="22"/>
        </w:rPr>
        <w:t xml:space="preserve"> </w:t>
      </w:r>
      <w:r w:rsidRPr="009872DF">
        <w:rPr>
          <w:rFonts w:ascii="Arial Narrow" w:hAnsi="Arial Narrow"/>
          <w:sz w:val="22"/>
          <w:szCs w:val="22"/>
        </w:rPr>
        <w:t>W</w:t>
      </w:r>
      <w:r w:rsidR="009E2804" w:rsidRPr="009872DF">
        <w:rPr>
          <w:rFonts w:ascii="Arial Narrow" w:hAnsi="Arial Narrow"/>
          <w:sz w:val="22"/>
          <w:szCs w:val="22"/>
        </w:rPr>
        <w:t xml:space="preserve">ykazania, że </w:t>
      </w:r>
      <w:r w:rsidR="002A507C" w:rsidRPr="009872DF">
        <w:rPr>
          <w:rFonts w:ascii="Arial Narrow" w:hAnsi="Arial Narrow"/>
          <w:sz w:val="22"/>
          <w:szCs w:val="22"/>
        </w:rPr>
        <w:t>Wykonawca dysponuje</w:t>
      </w:r>
      <w:r w:rsidR="009E2804" w:rsidRPr="009872DF">
        <w:rPr>
          <w:rFonts w:ascii="Arial Narrow" w:hAnsi="Arial Narrow"/>
          <w:sz w:val="22"/>
          <w:szCs w:val="22"/>
        </w:rPr>
        <w:t>:</w:t>
      </w:r>
      <w:r w:rsidR="00E75243" w:rsidRPr="009872DF">
        <w:rPr>
          <w:rFonts w:ascii="Arial Narrow" w:hAnsi="Arial Narrow"/>
          <w:sz w:val="22"/>
          <w:szCs w:val="22"/>
        </w:rPr>
        <w:t xml:space="preserve">  </w:t>
      </w:r>
    </w:p>
    <w:p w:rsidR="009E2804" w:rsidRPr="009872DF" w:rsidRDefault="009872DF" w:rsidP="00C9019D">
      <w:pPr>
        <w:pStyle w:val="pkt"/>
        <w:numPr>
          <w:ilvl w:val="0"/>
          <w:numId w:val="7"/>
        </w:numPr>
        <w:tabs>
          <w:tab w:val="clear" w:pos="1778"/>
          <w:tab w:val="num" w:pos="1025"/>
          <w:tab w:val="left" w:pos="5387"/>
        </w:tabs>
        <w:spacing w:before="0" w:after="0"/>
        <w:ind w:left="1025"/>
        <w:rPr>
          <w:rFonts w:ascii="Arial Narrow" w:hAnsi="Arial Narrow"/>
          <w:sz w:val="22"/>
          <w:szCs w:val="22"/>
        </w:rPr>
      </w:pPr>
      <w:r w:rsidRPr="009872DF">
        <w:rPr>
          <w:rFonts w:ascii="Arial Narrow" w:hAnsi="Arial Narrow"/>
          <w:b/>
          <w:sz w:val="22"/>
          <w:szCs w:val="22"/>
        </w:rPr>
        <w:t>kierownik robót drogowych -</w:t>
      </w:r>
      <w:r w:rsidRPr="009872DF">
        <w:rPr>
          <w:rFonts w:ascii="Arial Narrow" w:hAnsi="Arial Narrow"/>
          <w:sz w:val="22"/>
          <w:szCs w:val="22"/>
        </w:rPr>
        <w:t xml:space="preserve"> posiada wymagane uprawnienia budowlane do kierowania robotami w branży: drogowej, posiada minimum 3 letnie doświadczenie, jest wpisany na listę członków Okręgowej Izby Inżynierów Budownictwa, ubezpieczonych od odpowiedzialności cywilnej</w:t>
      </w:r>
      <w:r w:rsidR="00346153">
        <w:rPr>
          <w:rFonts w:ascii="Arial Narrow" w:hAnsi="Arial Narrow"/>
          <w:sz w:val="22"/>
          <w:szCs w:val="22"/>
        </w:rPr>
        <w:t>.</w:t>
      </w:r>
    </w:p>
    <w:p w:rsidR="00AC3FE4" w:rsidRPr="009872DF" w:rsidRDefault="00AC3FE4" w:rsidP="00AC3FE4">
      <w:pPr>
        <w:pStyle w:val="Tekstpodstawowy"/>
        <w:ind w:left="665"/>
        <w:rPr>
          <w:rFonts w:ascii="Arial Narrow" w:hAnsi="Arial Narrow"/>
          <w:b/>
          <w:bCs/>
        </w:rPr>
      </w:pPr>
      <w:r w:rsidRPr="009872DF">
        <w:rPr>
          <w:rFonts w:ascii="Arial Narrow" w:hAnsi="Arial Narrow"/>
          <w:b/>
          <w:bCs/>
        </w:rPr>
        <w:t>Uwaga:</w:t>
      </w:r>
    </w:p>
    <w:p w:rsidR="00AC3FE4" w:rsidRPr="000811CD" w:rsidRDefault="00AC3FE4" w:rsidP="000811CD">
      <w:pPr>
        <w:pStyle w:val="Tekstpodstawowy"/>
        <w:spacing w:after="0" w:line="240" w:lineRule="auto"/>
        <w:ind w:left="663"/>
        <w:jc w:val="both"/>
        <w:rPr>
          <w:rFonts w:ascii="Arial Narrow" w:hAnsi="Arial Narrow"/>
          <w:bCs/>
          <w:sz w:val="20"/>
          <w:szCs w:val="20"/>
        </w:rPr>
      </w:pPr>
      <w:r w:rsidRPr="000811CD">
        <w:rPr>
          <w:rFonts w:ascii="Arial Narrow" w:hAnsi="Arial Narrow"/>
          <w:bCs/>
          <w:sz w:val="20"/>
          <w:szCs w:val="20"/>
        </w:rPr>
        <w:t xml:space="preserve">1) Uprawnienia, o których mowa powyżej powinny być zgodne z ustawą z dnia 7 lipca 1994 r. Prawo budowlane (tj. Dz. U. z 2020 r. poz. 1333, z późn. zm.) oraz </w:t>
      </w:r>
      <w:r w:rsidRPr="000811CD">
        <w:rPr>
          <w:rFonts w:ascii="Arial Narrow" w:hAnsi="Arial Narrow"/>
          <w:sz w:val="20"/>
          <w:szCs w:val="20"/>
        </w:rPr>
        <w:t>Rozporządzenie Ministra Inwestycji i Rozwoju w sprawie przygotowania zawodowego do wykonywania samodzielnych funkcji technicznych w budownictwie</w:t>
      </w:r>
      <w:r w:rsidRPr="000811CD">
        <w:rPr>
          <w:rFonts w:ascii="Arial Narrow" w:hAnsi="Arial Narrow"/>
          <w:b/>
          <w:sz w:val="20"/>
          <w:szCs w:val="20"/>
        </w:rPr>
        <w:t xml:space="preserve"> </w:t>
      </w:r>
      <w:r w:rsidRPr="000811CD">
        <w:rPr>
          <w:rFonts w:ascii="Arial Narrow" w:hAnsi="Arial Narrow"/>
          <w:sz w:val="20"/>
          <w:szCs w:val="20"/>
        </w:rPr>
        <w:t>z dnia 29 kwietnia 2019 r. (Dz. U. z 2019 r. poz. 831)</w:t>
      </w:r>
      <w:r w:rsidRPr="000811CD">
        <w:rPr>
          <w:rFonts w:ascii="Arial Narrow" w:hAnsi="Arial Narrow"/>
          <w:bCs/>
          <w:sz w:val="20"/>
          <w:szCs w:val="20"/>
        </w:rPr>
        <w:t>.</w:t>
      </w:r>
    </w:p>
    <w:p w:rsidR="00AC3FE4" w:rsidRPr="000811CD" w:rsidRDefault="00AC3FE4" w:rsidP="000811CD">
      <w:pPr>
        <w:pStyle w:val="Tekstpodstawowy"/>
        <w:spacing w:after="0" w:line="240" w:lineRule="auto"/>
        <w:ind w:left="663"/>
        <w:jc w:val="both"/>
        <w:rPr>
          <w:rFonts w:ascii="Arial Narrow" w:hAnsi="Arial Narrow"/>
          <w:bCs/>
          <w:sz w:val="20"/>
          <w:szCs w:val="20"/>
        </w:rPr>
      </w:pPr>
      <w:r w:rsidRPr="000811CD">
        <w:rPr>
          <w:rFonts w:ascii="Arial Narrow" w:hAnsi="Arial Narrow"/>
          <w:bCs/>
          <w:sz w:val="20"/>
          <w:szCs w:val="20"/>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rsidR="009E2804" w:rsidRPr="000811CD" w:rsidRDefault="00AC3FE4" w:rsidP="000811CD">
      <w:pPr>
        <w:widowControl w:val="0"/>
        <w:spacing w:after="0" w:line="240" w:lineRule="auto"/>
        <w:ind w:left="663"/>
        <w:jc w:val="both"/>
        <w:textAlignment w:val="baseline"/>
        <w:rPr>
          <w:rFonts w:ascii="Arial Narrow" w:hAnsi="Arial Narrow"/>
          <w:bCs/>
          <w:sz w:val="20"/>
          <w:szCs w:val="20"/>
        </w:rPr>
      </w:pPr>
      <w:r w:rsidRPr="000811CD">
        <w:rPr>
          <w:rFonts w:ascii="Arial Narrow" w:hAnsi="Arial Narrow"/>
          <w:bCs/>
          <w:sz w:val="20"/>
          <w:szCs w:val="20"/>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w:t>
      </w:r>
      <w:r w:rsidR="001C0EBD" w:rsidRPr="000811CD">
        <w:rPr>
          <w:rFonts w:ascii="Arial Narrow" w:hAnsi="Arial Narrow"/>
          <w:bCs/>
          <w:sz w:val="20"/>
          <w:szCs w:val="20"/>
        </w:rPr>
        <w:t>20</w:t>
      </w:r>
      <w:r w:rsidRPr="000811CD">
        <w:rPr>
          <w:rFonts w:ascii="Arial Narrow" w:hAnsi="Arial Narrow"/>
          <w:bCs/>
          <w:sz w:val="20"/>
          <w:szCs w:val="20"/>
        </w:rPr>
        <w:t xml:space="preserve"> r poz. </w:t>
      </w:r>
      <w:r w:rsidR="001C0EBD" w:rsidRPr="000811CD">
        <w:rPr>
          <w:rFonts w:ascii="Arial Narrow" w:hAnsi="Arial Narrow"/>
          <w:bCs/>
          <w:sz w:val="20"/>
          <w:szCs w:val="20"/>
        </w:rPr>
        <w:t>220</w:t>
      </w:r>
      <w:r w:rsidRPr="000811CD">
        <w:rPr>
          <w:rFonts w:ascii="Arial Narrow" w:hAnsi="Arial Narrow"/>
          <w:bCs/>
          <w:sz w:val="20"/>
          <w:szCs w:val="20"/>
        </w:rPr>
        <w:t>).</w:t>
      </w:r>
    </w:p>
    <w:p w:rsidR="002A507C" w:rsidRPr="000811CD" w:rsidRDefault="002A507C" w:rsidP="000811CD">
      <w:pPr>
        <w:widowControl w:val="0"/>
        <w:spacing w:after="0" w:line="240" w:lineRule="auto"/>
        <w:ind w:left="663"/>
        <w:jc w:val="both"/>
        <w:textAlignment w:val="baseline"/>
        <w:rPr>
          <w:rFonts w:ascii="Arial Narrow" w:hAnsi="Arial Narrow"/>
          <w:bCs/>
          <w:sz w:val="20"/>
          <w:szCs w:val="20"/>
        </w:rPr>
      </w:pPr>
      <w:r w:rsidRPr="000811CD">
        <w:rPr>
          <w:rFonts w:ascii="Arial Narrow" w:hAnsi="Arial Narrow"/>
          <w:bCs/>
          <w:sz w:val="20"/>
          <w:szCs w:val="20"/>
        </w:rPr>
        <w:t xml:space="preserve">4) </w:t>
      </w:r>
      <w:r w:rsidR="00F9678D" w:rsidRPr="000811CD">
        <w:rPr>
          <w:rFonts w:ascii="Arial Narrow" w:hAnsi="Arial Narrow"/>
          <w:bCs/>
          <w:sz w:val="20"/>
          <w:szCs w:val="20"/>
        </w:rPr>
        <w:t xml:space="preserve">zamawiający </w:t>
      </w:r>
      <w:r w:rsidR="00437B8E" w:rsidRPr="000811CD">
        <w:rPr>
          <w:rFonts w:ascii="Arial Narrow" w:hAnsi="Arial Narrow"/>
          <w:bCs/>
          <w:sz w:val="20"/>
          <w:szCs w:val="20"/>
        </w:rPr>
        <w:t xml:space="preserve">dopuszcza </w:t>
      </w:r>
      <w:r w:rsidR="00F9678D" w:rsidRPr="000811CD">
        <w:rPr>
          <w:rFonts w:ascii="Arial Narrow" w:hAnsi="Arial Narrow"/>
          <w:sz w:val="20"/>
          <w:szCs w:val="20"/>
        </w:rPr>
        <w:t>możliwość łączenia funkcji w przypadku gdy ta sama osoba posiada wymagane uprawnienia oraz doświadczenie w więcej niż jednej specjalności,</w:t>
      </w:r>
    </w:p>
    <w:p w:rsidR="000811CD" w:rsidRPr="006E6D9A" w:rsidRDefault="000811CD" w:rsidP="000811CD">
      <w:pPr>
        <w:widowControl w:val="0"/>
        <w:spacing w:after="0" w:line="240" w:lineRule="auto"/>
        <w:ind w:left="663"/>
        <w:jc w:val="both"/>
        <w:textAlignment w:val="baseline"/>
        <w:rPr>
          <w:rFonts w:ascii="Arial Narrow" w:hAnsi="Arial Narrow"/>
        </w:rPr>
      </w:pPr>
    </w:p>
    <w:p w:rsidR="00E87DFC" w:rsidRDefault="001C0EBD" w:rsidP="00656540">
      <w:pPr>
        <w:ind w:left="454"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w:t>
      </w:r>
      <w:r w:rsidR="001C0EBD" w:rsidRPr="007B6CDB">
        <w:rPr>
          <w:rFonts w:ascii="Arial Narrow" w:hAnsi="Arial Narrow"/>
          <w:b/>
        </w:rPr>
        <w:t>którzy wykonają roboty budowlane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1C0EBD" w:rsidRPr="006E6D9A">
        <w:rPr>
          <w:rFonts w:ascii="Arial Narrow" w:hAnsi="Arial Narrow"/>
          <w:b/>
        </w:rPr>
        <w:t xml:space="preserve"> </w:t>
      </w:r>
      <w:r w:rsidR="001C0EBD" w:rsidRPr="00E87DFC">
        <w:rPr>
          <w:rFonts w:ascii="Arial Narrow" w:hAnsi="Arial Narrow"/>
          <w:b/>
        </w:rPr>
        <w:t xml:space="preserve">dołączają do oferty oświadczenie, z którego wynika, które </w:t>
      </w:r>
      <w:r w:rsidR="00022FE3">
        <w:rPr>
          <w:rFonts w:ascii="Arial Narrow" w:hAnsi="Arial Narrow"/>
          <w:b/>
        </w:rPr>
        <w:t xml:space="preserve">usługi lub </w:t>
      </w:r>
      <w:r w:rsidR="00476979">
        <w:rPr>
          <w:rFonts w:ascii="Arial Narrow" w:hAnsi="Arial Narrow"/>
          <w:b/>
        </w:rPr>
        <w:t xml:space="preserve">dostawy lub </w:t>
      </w:r>
      <w:r w:rsidR="001C0EBD" w:rsidRPr="00E87DFC">
        <w:rPr>
          <w:rFonts w:ascii="Arial Narrow" w:hAnsi="Arial Narrow"/>
          <w:b/>
        </w:rPr>
        <w:t>roboty budowlane wykonają poszczególni wykonawcy</w:t>
      </w:r>
      <w:r w:rsidR="00C553C5" w:rsidRPr="001400EA">
        <w:rPr>
          <w:rFonts w:ascii="Arial Narrow" w:hAnsi="Arial Narrow"/>
        </w:rPr>
        <w:t>.</w:t>
      </w:r>
    </w:p>
    <w:p w:rsidR="00E87DFC" w:rsidRPr="003C67C7" w:rsidRDefault="00E87DFC" w:rsidP="0018392D">
      <w:pPr>
        <w:spacing w:after="120" w:line="240" w:lineRule="auto"/>
        <w:ind w:left="681" w:hanging="227"/>
        <w:jc w:val="both"/>
        <w:rPr>
          <w:rFonts w:ascii="Arial Narrow" w:hAnsi="Arial Narrow"/>
        </w:rPr>
      </w:pPr>
      <w:r>
        <w:rPr>
          <w:rFonts w:ascii="Arial Narrow" w:hAnsi="Arial Narrow"/>
        </w:rPr>
        <w:lastRenderedPageBreak/>
        <w:t>c</w:t>
      </w:r>
      <w:r w:rsidRPr="003C67C7">
        <w:rPr>
          <w:rFonts w:ascii="Arial Narrow" w:hAnsi="Arial Narrow"/>
        </w:rPr>
        <w:t xml:space="preserve">) </w:t>
      </w:r>
      <w:r w:rsidR="00022FE3" w:rsidRPr="003C67C7">
        <w:rPr>
          <w:rFonts w:ascii="Arial Narrow" w:hAnsi="Arial Narrow"/>
          <w:shd w:val="clear" w:color="auto" w:fill="FFFFFF" w:themeFill="background1"/>
        </w:rPr>
        <w:t>warunek opisany w pkt. 4</w:t>
      </w:r>
      <w:r w:rsidR="003533CD" w:rsidRPr="003C67C7">
        <w:rPr>
          <w:rFonts w:ascii="Arial Narrow" w:hAnsi="Arial Narrow"/>
          <w:shd w:val="clear" w:color="auto" w:fill="FFFFFF" w:themeFill="background1"/>
        </w:rPr>
        <w:t>.1</w:t>
      </w:r>
      <w:r w:rsidR="00022FE3" w:rsidRPr="003C67C7">
        <w:rPr>
          <w:rFonts w:ascii="Arial Narrow" w:hAnsi="Arial Narrow"/>
          <w:shd w:val="clear" w:color="auto" w:fill="FFFFFF" w:themeFill="background1"/>
        </w:rPr>
        <w:t xml:space="preserve"> zostanie spełniony, jeżeli</w:t>
      </w:r>
      <w:r w:rsidR="0018392D">
        <w:rPr>
          <w:rFonts w:ascii="Arial Narrow" w:hAnsi="Arial Narrow"/>
          <w:shd w:val="clear" w:color="auto" w:fill="FFFFFF" w:themeFill="background1"/>
        </w:rPr>
        <w:t xml:space="preserve"> </w:t>
      </w:r>
      <w:r w:rsidR="00022FE3" w:rsidRPr="003C67C7">
        <w:rPr>
          <w:rFonts w:ascii="Arial Narrow" w:hAnsi="Arial Narrow"/>
        </w:rPr>
        <w:t>jeden z wykonawców</w:t>
      </w:r>
      <w:r w:rsidR="00052373" w:rsidRPr="003C67C7">
        <w:rPr>
          <w:rFonts w:ascii="Arial Narrow" w:hAnsi="Arial Narrow"/>
        </w:rPr>
        <w:t xml:space="preserve"> będzie </w:t>
      </w:r>
      <w:r w:rsidR="00476979" w:rsidRPr="003C67C7">
        <w:rPr>
          <w:rFonts w:ascii="Arial Narrow" w:hAnsi="Arial Narrow"/>
        </w:rPr>
        <w:t>posiadał wymagane doświadczenie</w:t>
      </w:r>
      <w:r w:rsidR="0020112C" w:rsidRPr="003C67C7">
        <w:rPr>
          <w:rFonts w:ascii="Arial Narrow" w:hAnsi="Arial Narrow"/>
        </w:rPr>
        <w:t xml:space="preserve"> lub </w:t>
      </w:r>
      <w:r w:rsidR="002F633C" w:rsidRPr="003C67C7">
        <w:rPr>
          <w:rFonts w:ascii="Arial Narrow" w:hAnsi="Arial Narrow"/>
        </w:rPr>
        <w:t>będą spełniać łącznie</w:t>
      </w:r>
      <w:r w:rsidR="0020112C" w:rsidRPr="003C67C7">
        <w:rPr>
          <w:rFonts w:ascii="Arial Narrow" w:hAnsi="Arial Narrow"/>
        </w:rPr>
        <w:t xml:space="preserve"> </w:t>
      </w:r>
    </w:p>
    <w:p w:rsidR="00052373" w:rsidRDefault="00052373" w:rsidP="00EB4BDD">
      <w:pPr>
        <w:spacing w:after="120" w:line="240" w:lineRule="auto"/>
        <w:ind w:left="681" w:hanging="227"/>
        <w:jc w:val="both"/>
        <w:rPr>
          <w:rFonts w:ascii="Arial Narrow" w:hAnsi="Arial Narrow"/>
        </w:rPr>
      </w:pPr>
      <w:r w:rsidRPr="003C67C7">
        <w:rPr>
          <w:rFonts w:ascii="Arial Narrow" w:hAnsi="Arial Narrow"/>
        </w:rPr>
        <w:t>d) warunek opisany w pkt. 4</w:t>
      </w:r>
      <w:r w:rsidR="00E75243" w:rsidRPr="003C67C7">
        <w:rPr>
          <w:rFonts w:ascii="Arial Narrow" w:hAnsi="Arial Narrow"/>
        </w:rPr>
        <w:t>.2</w:t>
      </w:r>
      <w:r w:rsidRPr="003C67C7">
        <w:rPr>
          <w:rFonts w:ascii="Arial Narrow" w:hAnsi="Arial Narrow"/>
        </w:rPr>
        <w:t xml:space="preserve"> zostanie spełniony, jeżeli jeden z wykonawców będzie dysponował wymaganymi osobami lub Wykonawcy</w:t>
      </w:r>
      <w:r>
        <w:rPr>
          <w:rFonts w:ascii="Arial Narrow" w:hAnsi="Arial Narrow"/>
        </w:rPr>
        <w:t xml:space="preserve"> będą wspólnie dysponowali tymi osobami.</w:t>
      </w:r>
    </w:p>
    <w:p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t>e) Wykonawcy, o których mowa w pkt. 5, ponoszą solidarną odpowiedzialność za wykonanie umowy i wniesienie zabezpieczenia należytego wykonania umowy</w:t>
      </w:r>
      <w:r>
        <w:rPr>
          <w:rFonts w:ascii="Arial Narrow" w:hAnsi="Arial Narrow"/>
        </w:rPr>
        <w:t>.</w:t>
      </w:r>
    </w:p>
    <w:p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595577">
        <w:rPr>
          <w:rFonts w:ascii="Arial Narrow" w:hAnsi="Arial Narrow"/>
          <w:b/>
        </w:rPr>
        <w:t xml:space="preserve">podmioty </w:t>
      </w:r>
      <w:r w:rsidR="00640353" w:rsidRPr="00595577">
        <w:rPr>
          <w:rFonts w:ascii="Arial Narrow" w:hAnsi="Arial Narrow"/>
          <w:b/>
        </w:rPr>
        <w:t xml:space="preserve">te </w:t>
      </w:r>
      <w:r w:rsidRPr="00595577">
        <w:rPr>
          <w:rFonts w:ascii="Arial Narrow" w:hAnsi="Arial Narrow"/>
          <w:b/>
        </w:rPr>
        <w:t>wykonają roboty budowlane do realizacji których te zdolności są wymagane</w:t>
      </w:r>
      <w:r w:rsidRPr="00595577">
        <w:rPr>
          <w:rFonts w:ascii="Arial Narrow" w:hAnsi="Arial Narrow"/>
        </w:rPr>
        <w:t>.</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rsidR="007848EB" w:rsidRPr="001400EA" w:rsidRDefault="007848EB" w:rsidP="00C9019D">
      <w:pPr>
        <w:pStyle w:val="divpoint"/>
        <w:numPr>
          <w:ilvl w:val="0"/>
          <w:numId w:val="2"/>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rsidR="007848EB" w:rsidRPr="001400EA" w:rsidRDefault="007848EB" w:rsidP="00C9019D">
      <w:pPr>
        <w:pStyle w:val="divpoint"/>
        <w:numPr>
          <w:ilvl w:val="0"/>
          <w:numId w:val="2"/>
        </w:numPr>
        <w:spacing w:after="120" w:line="240" w:lineRule="auto"/>
        <w:ind w:left="1041"/>
        <w:rPr>
          <w:rFonts w:ascii="Arial Narrow" w:hAnsi="Arial Narrow"/>
          <w:sz w:val="22"/>
          <w:szCs w:val="22"/>
        </w:rPr>
      </w:pPr>
      <w:r w:rsidRPr="001400EA">
        <w:rPr>
          <w:rFonts w:ascii="Arial Narrow" w:hAnsi="Arial Narrow"/>
          <w:sz w:val="22"/>
          <w:szCs w:val="22"/>
        </w:rPr>
        <w:t>sposób i okres udostępnienia wykonawcy i wykorzystania przez niego zasobów podmiotu udostępniającego te zasoby przy wykonywaniu zamówienia;</w:t>
      </w:r>
    </w:p>
    <w:p w:rsidR="007848EB" w:rsidRPr="001400EA" w:rsidRDefault="007848EB" w:rsidP="00C9019D">
      <w:pPr>
        <w:pStyle w:val="divpoint"/>
        <w:numPr>
          <w:ilvl w:val="0"/>
          <w:numId w:val="2"/>
        </w:numPr>
        <w:spacing w:after="120" w:line="240" w:lineRule="auto"/>
        <w:ind w:left="1041"/>
        <w:rPr>
          <w:rFonts w:ascii="Arial Narrow" w:hAnsi="Arial Narrow"/>
          <w:sz w:val="22"/>
          <w:szCs w:val="22"/>
        </w:rPr>
      </w:pPr>
      <w:r w:rsidRPr="001400EA">
        <w:rPr>
          <w:rFonts w:ascii="Arial Narrow" w:hAnsi="Arial Narrow"/>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9747C" w:rsidRPr="001400EA" w:rsidRDefault="00B9747C" w:rsidP="00EB4BDD">
      <w:pPr>
        <w:spacing w:after="120" w:line="240" w:lineRule="auto"/>
        <w:ind w:left="681" w:hanging="227"/>
        <w:jc w:val="both"/>
        <w:rPr>
          <w:rFonts w:ascii="Arial Narrow" w:hAnsi="Arial Narrow"/>
        </w:rPr>
      </w:pP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595577">
        <w:rPr>
          <w:rFonts w:ascii="Arial Narrow" w:hAnsi="Arial Narrow"/>
          <w:b/>
          <w:color w:val="002060"/>
        </w:rPr>
        <w:t>XI</w:t>
      </w:r>
      <w:r w:rsidR="0065083A" w:rsidRPr="007D78A8">
        <w:rPr>
          <w:rFonts w:ascii="Arial Narrow" w:hAnsi="Arial Narrow"/>
          <w:b/>
          <w:color w:val="002060"/>
        </w:rPr>
        <w:t xml:space="preserve">.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 xml:space="preserve">1. </w:t>
      </w:r>
      <w:r w:rsidR="00270D54" w:rsidRPr="00270D54">
        <w:rPr>
          <w:rFonts w:ascii="Arial Narrow" w:hAnsi="Arial Narrow"/>
          <w:b/>
        </w:rPr>
        <w:t>PODMIOTOWE ŚRODKI DOWODOWE</w:t>
      </w:r>
      <w:r w:rsidR="00270D54">
        <w:rPr>
          <w:rFonts w:ascii="Arial Narrow" w:hAnsi="Arial Narrow"/>
          <w:b/>
        </w:rPr>
        <w:t xml:space="preserve"> </w:t>
      </w:r>
      <w:r w:rsidR="0018392D">
        <w:rPr>
          <w:rFonts w:ascii="Arial Narrow" w:hAnsi="Arial Narrow"/>
          <w:b/>
        </w:rPr>
        <w:t xml:space="preserve">DOKUMENTY SKŁADANE </w:t>
      </w:r>
      <w:r w:rsidRPr="00656540">
        <w:rPr>
          <w:rFonts w:ascii="Arial Narrow" w:hAnsi="Arial Narrow"/>
          <w:b/>
        </w:rPr>
        <w:t>WRAZ Z OFERTĄ</w:t>
      </w:r>
      <w:r w:rsidRPr="006E6D9A">
        <w:rPr>
          <w:rFonts w:ascii="Arial Narrow" w:hAnsi="Arial Narrow"/>
        </w:rPr>
        <w:t xml:space="preserve">: </w:t>
      </w:r>
    </w:p>
    <w:p w:rsidR="002D6430" w:rsidRDefault="0020709D" w:rsidP="005922A4">
      <w:pPr>
        <w:ind w:left="227" w:hanging="227"/>
        <w:rPr>
          <w:rFonts w:ascii="Arial Narrow" w:hAnsi="Arial Narrow"/>
        </w:rPr>
      </w:pPr>
      <w:r w:rsidRPr="00543FD3">
        <w:rPr>
          <w:rFonts w:ascii="Arial Narrow" w:hAnsi="Arial Narrow"/>
        </w:rPr>
        <w:t xml:space="preserve">a) </w:t>
      </w:r>
      <w:r w:rsidR="0018392D" w:rsidRPr="006E6D9A">
        <w:rPr>
          <w:rFonts w:ascii="Arial Narrow" w:hAnsi="Arial Narrow"/>
        </w:rPr>
        <w:t xml:space="preserve">Oświadczenie Wykonawcy o niepodleganiu wykluczeniu, spełnieniu warunków udziału w postępowaniu stanowiące Załącznik nr </w:t>
      </w:r>
      <w:r w:rsidR="008B68F4">
        <w:rPr>
          <w:rFonts w:ascii="Arial Narrow" w:hAnsi="Arial Narrow"/>
          <w:b/>
        </w:rPr>
        <w:t>2</w:t>
      </w:r>
      <w:r w:rsidR="00AB5379">
        <w:rPr>
          <w:rFonts w:ascii="Arial Narrow" w:hAnsi="Arial Narrow"/>
        </w:rPr>
        <w:t>.</w:t>
      </w:r>
    </w:p>
    <w:p w:rsidR="004D2D82" w:rsidRPr="00543FD3" w:rsidRDefault="004D2D82" w:rsidP="00F70F88">
      <w:pPr>
        <w:ind w:left="227" w:hanging="227"/>
        <w:jc w:val="both"/>
        <w:rPr>
          <w:rFonts w:ascii="Arial Narrow" w:hAnsi="Arial Narrow"/>
        </w:rPr>
      </w:pPr>
      <w:r w:rsidRPr="00543FD3">
        <w:rPr>
          <w:rFonts w:ascii="Arial Narrow" w:hAnsi="Arial Narrow"/>
        </w:rPr>
        <w:t xml:space="preserve">b) </w:t>
      </w:r>
      <w:r w:rsidR="0018392D" w:rsidRPr="00CD3D92">
        <w:rPr>
          <w:rFonts w:ascii="Arial Narrow" w:hAnsi="Arial Narrow"/>
        </w:rPr>
        <w:t>Oświadczenie, o którym mowa w pkt 1, stanowi dowód potwierdzający brak podstaw wykluczenia, spełnianie warunków udziału w postępowaniu, odpowiednio na dzień składania ofert, tymczasowo zastępujący wymagane przez zamawiającego podmiotowe środki dowodowe</w:t>
      </w:r>
      <w:r w:rsidRPr="00543FD3">
        <w:rPr>
          <w:rFonts w:ascii="Arial Narrow" w:hAnsi="Arial Narrow"/>
        </w:rPr>
        <w:t>.</w:t>
      </w:r>
    </w:p>
    <w:p w:rsidR="001E0780" w:rsidRPr="00543FD3" w:rsidRDefault="004D2D82" w:rsidP="00656540">
      <w:pPr>
        <w:ind w:left="227" w:hanging="227"/>
        <w:jc w:val="both"/>
        <w:rPr>
          <w:rFonts w:ascii="Arial Narrow" w:eastAsia="Calibri" w:hAnsi="Arial Narrow"/>
          <w:color w:val="262626"/>
        </w:rPr>
      </w:pPr>
      <w:r w:rsidRPr="00543FD3">
        <w:rPr>
          <w:rFonts w:ascii="Arial Narrow" w:hAnsi="Arial Narrow"/>
        </w:rPr>
        <w:t>c</w:t>
      </w:r>
      <w:r w:rsidR="0020709D" w:rsidRPr="00543FD3">
        <w:rPr>
          <w:rFonts w:ascii="Arial Narrow" w:hAnsi="Arial Narrow"/>
        </w:rPr>
        <w:t xml:space="preserve">) </w:t>
      </w:r>
      <w:r w:rsidR="0018392D" w:rsidRPr="00BC33D1">
        <w:rPr>
          <w:rFonts w:ascii="Arial Narrow" w:hAnsi="Arial Narrow"/>
          <w:b/>
        </w:rPr>
        <w:t>W przypadku wspólnego ubiegania się o zamówienie przez wykonawców</w:t>
      </w:r>
      <w:r w:rsidR="0018392D" w:rsidRPr="006E6D9A">
        <w:rPr>
          <w:rFonts w:ascii="Arial Narrow" w:hAnsi="Arial Narrow"/>
        </w:rPr>
        <w:t xml:space="preserve">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r w:rsidR="001E0780" w:rsidRPr="00543FD3">
        <w:rPr>
          <w:rFonts w:ascii="Arial Narrow" w:eastAsia="Calibri" w:hAnsi="Arial Narrow"/>
          <w:color w:val="262626"/>
        </w:rPr>
        <w:t xml:space="preserve">. </w:t>
      </w:r>
    </w:p>
    <w:p w:rsidR="0020709D" w:rsidRPr="00543FD3" w:rsidRDefault="004D2D82" w:rsidP="00EB4BDD">
      <w:pPr>
        <w:ind w:left="227" w:hanging="227"/>
        <w:jc w:val="both"/>
        <w:rPr>
          <w:rFonts w:ascii="Arial Narrow" w:hAnsi="Arial Narrow"/>
          <w:b/>
          <w:bCs/>
          <w:color w:val="262626"/>
        </w:rPr>
      </w:pPr>
      <w:r w:rsidRPr="00543FD3">
        <w:rPr>
          <w:rFonts w:ascii="Arial Narrow" w:hAnsi="Arial Narrow"/>
        </w:rPr>
        <w:t>d</w:t>
      </w:r>
      <w:r w:rsidR="0020709D" w:rsidRPr="00543FD3">
        <w:rPr>
          <w:rFonts w:ascii="Arial Narrow" w:hAnsi="Arial Narrow"/>
        </w:rPr>
        <w:t xml:space="preserve">) </w:t>
      </w:r>
      <w:r w:rsidR="0018392D" w:rsidRPr="00F70F88">
        <w:rPr>
          <w:rFonts w:ascii="Arial Narrow" w:eastAsia="Calibri" w:hAnsi="Arial Narrow"/>
          <w:b/>
          <w:color w:val="262626"/>
        </w:rPr>
        <w:t>Jeżeli Wykonawca powołuje się na zasoby podmiotów trzecich</w:t>
      </w:r>
      <w:r w:rsidR="0018392D" w:rsidRPr="00543FD3">
        <w:rPr>
          <w:rFonts w:ascii="Arial Narrow" w:eastAsia="Calibri" w:hAnsi="Arial Narrow"/>
          <w:color w:val="262626"/>
        </w:rPr>
        <w:t xml:space="preserve"> w celu wykazania spełniania warunków udziału w postępowaniu, </w:t>
      </w:r>
      <w:r w:rsidR="00F6713D" w:rsidRPr="00543FD3">
        <w:rPr>
          <w:rFonts w:ascii="Arial Narrow" w:hAnsi="Arial Narrow"/>
          <w:color w:val="262626"/>
        </w:rPr>
        <w:t>to</w:t>
      </w:r>
      <w:r w:rsidR="00F6713D" w:rsidRPr="006E6D9A">
        <w:rPr>
          <w:rFonts w:ascii="Arial Narrow" w:hAnsi="Arial Narrow"/>
        </w:rPr>
        <w:t xml:space="preserve"> </w:t>
      </w:r>
      <w:r w:rsidR="00F6713D">
        <w:rPr>
          <w:rFonts w:ascii="Arial Narrow" w:hAnsi="Arial Narrow"/>
        </w:rPr>
        <w:t>składa</w:t>
      </w:r>
      <w:r w:rsidR="00F6713D" w:rsidRPr="006E6D9A">
        <w:rPr>
          <w:rFonts w:ascii="Arial Narrow" w:hAnsi="Arial Narrow"/>
        </w:rPr>
        <w:t xml:space="preserve"> wraz z </w:t>
      </w:r>
      <w:r w:rsidR="00F6713D">
        <w:rPr>
          <w:rFonts w:ascii="Arial Narrow" w:hAnsi="Arial Narrow"/>
        </w:rPr>
        <w:t xml:space="preserve">ofertą: </w:t>
      </w:r>
      <w:r w:rsidR="00F6713D" w:rsidRPr="00F6713D">
        <w:rPr>
          <w:rFonts w:ascii="Arial Narrow" w:hAnsi="Arial Narrow" w:cs="Calibri"/>
          <w:bCs/>
          <w:i/>
        </w:rPr>
        <w:t>zobowiązanie podmiotu trzeciego do oddania wykonawcy do dyspozycji niezbędnych zasobów na potrzeby wykonania zamówienia</w:t>
      </w:r>
      <w:r w:rsidR="00F6713D" w:rsidRPr="00F6713D">
        <w:rPr>
          <w:rFonts w:ascii="Arial Narrow" w:hAnsi="Arial Narrow"/>
          <w:i/>
        </w:rPr>
        <w:t xml:space="preserve"> (wg. Załącznika nr </w:t>
      </w:r>
      <w:r w:rsidR="00F6713D">
        <w:rPr>
          <w:rFonts w:ascii="Arial Narrow" w:hAnsi="Arial Narrow"/>
          <w:i/>
        </w:rPr>
        <w:t>7</w:t>
      </w:r>
      <w:r w:rsidR="00F6713D" w:rsidRPr="00F6713D">
        <w:rPr>
          <w:rFonts w:ascii="Arial Narrow" w:hAnsi="Arial Narrow"/>
          <w:i/>
        </w:rPr>
        <w:t xml:space="preserve">) oraz oświadczenie podmiotu </w:t>
      </w:r>
      <w:r w:rsidR="00F6713D" w:rsidRPr="00F6713D">
        <w:rPr>
          <w:rFonts w:ascii="Arial Narrow" w:hAnsi="Arial Narrow"/>
          <w:i/>
        </w:rPr>
        <w:lastRenderedPageBreak/>
        <w:t xml:space="preserve">udostępniające zasoby, potwierdzające brak podstaw wykluczenia tego podmiotu oraz odpowiednio spełnienie warunków udziału w postępowaniu, w zakresie, jakim Wykonawca powołuje się na jego zasoby (wg. Załącznika nr </w:t>
      </w:r>
      <w:r w:rsidR="00F6713D">
        <w:rPr>
          <w:rFonts w:ascii="Arial Narrow" w:hAnsi="Arial Narrow"/>
          <w:i/>
        </w:rPr>
        <w:t>3</w:t>
      </w:r>
      <w:r w:rsidR="00F6713D" w:rsidRPr="00F6713D">
        <w:rPr>
          <w:rFonts w:ascii="Arial Narrow" w:hAnsi="Arial Narrow"/>
          <w:i/>
        </w:rPr>
        <w:t>)</w:t>
      </w:r>
      <w:r w:rsidR="00543FD3" w:rsidRPr="00F6713D">
        <w:rPr>
          <w:rFonts w:ascii="Arial Narrow" w:hAnsi="Arial Narrow"/>
          <w:b/>
          <w:bCs/>
          <w:color w:val="262626"/>
        </w:rPr>
        <w:t>.</w:t>
      </w:r>
    </w:p>
    <w:p w:rsidR="000845B3" w:rsidRPr="00543FD3" w:rsidRDefault="005922A4" w:rsidP="005922A4">
      <w:pPr>
        <w:ind w:left="227" w:hanging="227"/>
        <w:rPr>
          <w:rFonts w:ascii="Arial Narrow" w:hAnsi="Arial Narrow"/>
        </w:rPr>
      </w:pPr>
      <w:r w:rsidRPr="00543FD3">
        <w:rPr>
          <w:rFonts w:ascii="Arial Narrow" w:hAnsi="Arial Narrow"/>
          <w:b/>
        </w:rPr>
        <w:t>2.</w:t>
      </w:r>
      <w:r w:rsidRPr="00543FD3">
        <w:rPr>
          <w:rFonts w:ascii="Arial Narrow" w:hAnsi="Arial Narrow"/>
        </w:rPr>
        <w:t xml:space="preserve"> </w:t>
      </w:r>
      <w:r w:rsidR="00270D54" w:rsidRPr="00270D54">
        <w:rPr>
          <w:rFonts w:ascii="Arial Narrow" w:hAnsi="Arial Narrow"/>
          <w:b/>
        </w:rPr>
        <w:t>PODMIOTOWE ŚRODKI DOWODOWE</w:t>
      </w:r>
      <w:r w:rsidR="0018392D">
        <w:rPr>
          <w:rFonts w:ascii="Arial Narrow" w:hAnsi="Arial Narrow"/>
        </w:rPr>
        <w:t xml:space="preserve"> </w:t>
      </w:r>
      <w:r w:rsidR="000845B3" w:rsidRPr="00543FD3">
        <w:rPr>
          <w:rFonts w:ascii="Arial Narrow" w:hAnsi="Arial Narrow"/>
          <w:b/>
        </w:rPr>
        <w:t>SKŁADANE NA WEZWANIE ZAMAWIAJĄCEGO</w:t>
      </w:r>
      <w:r w:rsidR="000845B3" w:rsidRPr="00543FD3">
        <w:rPr>
          <w:rFonts w:ascii="Arial Narrow" w:hAnsi="Arial Narrow"/>
        </w:rPr>
        <w:t xml:space="preserve">. </w:t>
      </w:r>
      <w:r w:rsidR="0018392D" w:rsidRPr="006E6D9A">
        <w:rPr>
          <w:rFonts w:ascii="Arial Narrow" w:hAnsi="Arial Narrow"/>
        </w:rPr>
        <w:t xml:space="preserve">Zamawiający wezwie Wykonawcę, którego oferta została najwyżej oceniona, do złożenia w wyznaczonym terminie, </w:t>
      </w:r>
      <w:r w:rsidR="0018392D" w:rsidRPr="00BC33D1">
        <w:rPr>
          <w:rFonts w:ascii="Arial Narrow" w:hAnsi="Arial Narrow"/>
          <w:b/>
        </w:rPr>
        <w:t>nie krótszym niż 5 dni od dnia wezwania</w:t>
      </w:r>
      <w:r w:rsidR="0018392D" w:rsidRPr="006E6D9A">
        <w:rPr>
          <w:rFonts w:ascii="Arial Narrow" w:hAnsi="Arial Narrow"/>
        </w:rPr>
        <w:t>, aktualnych na dzień złożenia następujących podmiotowych środków dowodowych potwierdzających</w:t>
      </w:r>
      <w:r w:rsidR="000845B3" w:rsidRPr="00543FD3">
        <w:rPr>
          <w:rFonts w:ascii="Arial Narrow" w:hAnsi="Arial Narrow"/>
        </w:rPr>
        <w:t>:</w:t>
      </w:r>
    </w:p>
    <w:p w:rsidR="005922A4" w:rsidRPr="00543FD3" w:rsidRDefault="005F4ACB" w:rsidP="00C9019D">
      <w:pPr>
        <w:pStyle w:val="Akapitzlist"/>
        <w:numPr>
          <w:ilvl w:val="0"/>
          <w:numId w:val="2"/>
        </w:numPr>
        <w:ind w:left="414" w:hanging="357"/>
        <w:rPr>
          <w:rFonts w:ascii="Arial Narrow" w:hAnsi="Arial Narrow"/>
          <w:b/>
        </w:rPr>
      </w:pPr>
      <w:r>
        <w:rPr>
          <w:rFonts w:ascii="Arial Narrow" w:hAnsi="Arial Narrow"/>
          <w:b/>
          <w:u w:val="single"/>
        </w:rPr>
        <w:t xml:space="preserve">POTWIERDZAJĄCE </w:t>
      </w:r>
      <w:r w:rsidR="006D781D" w:rsidRPr="00543FD3">
        <w:rPr>
          <w:rFonts w:ascii="Arial Narrow" w:hAnsi="Arial Narrow"/>
          <w:b/>
          <w:u w:val="single"/>
        </w:rPr>
        <w:t>BRAK PODSTAW WYKLUCZENIA</w:t>
      </w:r>
      <w:r w:rsidR="000845B3" w:rsidRPr="00543FD3">
        <w:rPr>
          <w:rFonts w:ascii="Arial Narrow" w:hAnsi="Arial Narrow"/>
          <w:b/>
          <w:u w:val="single"/>
        </w:rPr>
        <w:t>:</w:t>
      </w:r>
    </w:p>
    <w:p w:rsidR="008109FB" w:rsidRPr="00543FD3" w:rsidRDefault="0018392D" w:rsidP="008109FB">
      <w:pPr>
        <w:ind w:left="284" w:hanging="227"/>
        <w:jc w:val="both"/>
        <w:rPr>
          <w:rFonts w:ascii="Arial Narrow" w:hAnsi="Arial Narrow"/>
          <w:i/>
        </w:rPr>
      </w:pPr>
      <w:r>
        <w:rPr>
          <w:rFonts w:ascii="Arial Narrow" w:hAnsi="Arial Narrow"/>
        </w:rPr>
        <w:t>a</w:t>
      </w:r>
      <w:r w:rsidR="00D856D2" w:rsidRPr="00543FD3">
        <w:rPr>
          <w:rFonts w:ascii="Arial Narrow" w:hAnsi="Arial Narrow"/>
        </w:rPr>
        <w:t xml:space="preserve">) </w:t>
      </w:r>
      <w:r w:rsidRPr="008109FB">
        <w:rPr>
          <w:rFonts w:ascii="Arial Narrow" w:hAnsi="Arial Narrow"/>
        </w:rPr>
        <w:t>oświadczenie</w:t>
      </w:r>
      <w:r>
        <w:rPr>
          <w:rFonts w:ascii="Arial Narrow" w:hAnsi="Arial Narrow"/>
        </w:rPr>
        <w:t xml:space="preserve">, w zakresie </w:t>
      </w:r>
      <w:r w:rsidRPr="008109FB">
        <w:rPr>
          <w:rFonts w:ascii="Arial Narrow" w:hAnsi="Arial Narrow"/>
        </w:rPr>
        <w:t xml:space="preserve">art. </w:t>
      </w:r>
      <w:r>
        <w:rPr>
          <w:rFonts w:ascii="Arial Narrow" w:hAnsi="Arial Narrow"/>
        </w:rPr>
        <w:t>108</w:t>
      </w:r>
      <w:r w:rsidRPr="008109FB">
        <w:rPr>
          <w:rFonts w:ascii="Arial Narrow" w:hAnsi="Arial Narrow"/>
        </w:rPr>
        <w:t xml:space="preserve"> ust.1 pkt. </w:t>
      </w:r>
      <w:r>
        <w:rPr>
          <w:rFonts w:ascii="Arial Narrow" w:hAnsi="Arial Narrow"/>
        </w:rPr>
        <w:t>5</w:t>
      </w:r>
      <w:r w:rsidRPr="008109FB">
        <w:rPr>
          <w:rFonts w:ascii="Arial Narrow" w:hAnsi="Arial Narrow"/>
        </w:rPr>
        <w:t xml:space="preserve"> ustawy Pzp o braku przynależności do tej samej grupy kapitałowej</w:t>
      </w:r>
      <w:r>
        <w:rPr>
          <w:rFonts w:ascii="Arial Narrow" w:hAnsi="Arial Narrow"/>
        </w:rPr>
        <w:t xml:space="preserve"> w rozumieniu ustawy z dnia 16 lutego 2007 r. o ochronie konkurencji i konsumentów, z innym Wykonawcą</w:t>
      </w:r>
      <w:r w:rsidRPr="008109FB">
        <w:rPr>
          <w:rFonts w:ascii="Arial Narrow" w:hAnsi="Arial Narrow"/>
        </w:rPr>
        <w:t xml:space="preserve">, </w:t>
      </w:r>
      <w:r>
        <w:rPr>
          <w:rFonts w:ascii="Arial Narrow" w:hAnsi="Arial Narrow"/>
        </w:rPr>
        <w:t>który</w:t>
      </w:r>
      <w:r w:rsidRPr="008109FB">
        <w:rPr>
          <w:rFonts w:ascii="Arial Narrow" w:hAnsi="Arial Narrow"/>
        </w:rPr>
        <w:t xml:space="preserve"> złoż</w:t>
      </w:r>
      <w:r>
        <w:rPr>
          <w:rFonts w:ascii="Arial Narrow" w:hAnsi="Arial Narrow"/>
        </w:rPr>
        <w:t xml:space="preserve">ył odrębną ofertę albo oświadczenie o </w:t>
      </w:r>
      <w:r w:rsidRPr="008109FB">
        <w:rPr>
          <w:rFonts w:ascii="Arial Narrow" w:hAnsi="Arial Narrow"/>
        </w:rPr>
        <w:t xml:space="preserve">przynależności </w:t>
      </w:r>
      <w:r>
        <w:rPr>
          <w:rFonts w:ascii="Arial Narrow" w:hAnsi="Arial Narrow"/>
        </w:rPr>
        <w:t>do tej samej grupy kapitałowej wraz z dokumentami lub informacjami potwierdzającymi przygotowanie oferty niezależnie od innego wykonawcy należącego do tej grupy kapitałowej</w:t>
      </w:r>
      <w:r w:rsidRPr="008109FB">
        <w:rPr>
          <w:rFonts w:ascii="Arial Narrow" w:hAnsi="Arial Narrow"/>
        </w:rPr>
        <w:t xml:space="preserve"> </w:t>
      </w:r>
      <w:r w:rsidRPr="008109FB">
        <w:rPr>
          <w:rFonts w:ascii="Arial Narrow" w:hAnsi="Arial Narrow"/>
          <w:b/>
          <w:i/>
        </w:rPr>
        <w:t xml:space="preserve">(wg. wzoru Załącznik nr </w:t>
      </w:r>
      <w:r w:rsidR="008A6A5A">
        <w:rPr>
          <w:rFonts w:ascii="Arial Narrow" w:hAnsi="Arial Narrow"/>
          <w:b/>
          <w:i/>
        </w:rPr>
        <w:t>4</w:t>
      </w:r>
      <w:r>
        <w:rPr>
          <w:rFonts w:ascii="Arial Narrow" w:hAnsi="Arial Narrow"/>
          <w:b/>
          <w:i/>
        </w:rPr>
        <w:t>)</w:t>
      </w:r>
      <w:r w:rsidRPr="008109FB">
        <w:rPr>
          <w:rFonts w:ascii="Arial Narrow" w:hAnsi="Arial Narrow"/>
          <w:b/>
          <w:i/>
        </w:rPr>
        <w:t xml:space="preserve"> </w:t>
      </w:r>
      <w:r w:rsidRPr="008109FB">
        <w:rPr>
          <w:rFonts w:ascii="Arial Narrow" w:hAnsi="Arial Narrow"/>
          <w:i/>
        </w:rPr>
        <w:t>W przypadku wspólnego ubiegania się o zamówienie przez wykonawców oświadczenie składa każdy z wykonawców wspólnie ubiegający się o zamówienie</w:t>
      </w:r>
      <w:r w:rsidR="008109FB" w:rsidRPr="00C22C2A">
        <w:rPr>
          <w:rFonts w:ascii="Arial Narrow" w:hAnsi="Arial Narrow"/>
          <w:i/>
        </w:rPr>
        <w:t>,</w:t>
      </w:r>
      <w:r w:rsidR="008109FB" w:rsidRPr="00543FD3">
        <w:rPr>
          <w:rFonts w:ascii="Arial Narrow" w:hAnsi="Arial Narrow"/>
          <w:i/>
        </w:rPr>
        <w:t xml:space="preserve"> </w:t>
      </w:r>
    </w:p>
    <w:p w:rsidR="0005751A" w:rsidRPr="00543FD3" w:rsidRDefault="00110F2B" w:rsidP="008109FB">
      <w:pPr>
        <w:ind w:left="284" w:hanging="227"/>
        <w:jc w:val="both"/>
        <w:rPr>
          <w:rFonts w:ascii="Arial Narrow" w:hAnsi="Arial Narrow"/>
          <w:lang w:eastAsia="pl-PL"/>
        </w:rPr>
      </w:pPr>
      <w:r w:rsidRPr="00543FD3">
        <w:rPr>
          <w:rFonts w:ascii="Arial Narrow" w:hAnsi="Arial Narrow"/>
        </w:rPr>
        <w:t>c</w:t>
      </w:r>
      <w:r w:rsidR="008109FB" w:rsidRPr="00543FD3">
        <w:rPr>
          <w:rFonts w:ascii="Arial Narrow" w:hAnsi="Arial Narrow"/>
        </w:rPr>
        <w:t xml:space="preserve">) </w:t>
      </w:r>
      <w:r w:rsidR="00CD3D92" w:rsidRPr="00543FD3">
        <w:rPr>
          <w:rFonts w:ascii="Arial Narrow" w:hAnsi="Arial Narrow"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008109FB" w:rsidRPr="00543FD3">
        <w:rPr>
          <w:rFonts w:ascii="Arial Narrow" w:hAnsi="Arial Narrow"/>
          <w:color w:val="000000"/>
        </w:rPr>
        <w:t xml:space="preserve">, </w:t>
      </w:r>
    </w:p>
    <w:p w:rsidR="00B72B4C" w:rsidRPr="00C22C2A" w:rsidRDefault="00110F2B" w:rsidP="00B72B4C">
      <w:pPr>
        <w:ind w:left="284" w:hanging="227"/>
        <w:jc w:val="both"/>
        <w:rPr>
          <w:rFonts w:ascii="Arial Narrow" w:hAnsi="Arial Narrow" w:cs="Times New Roman"/>
        </w:rPr>
      </w:pPr>
      <w:r w:rsidRPr="00543FD3">
        <w:rPr>
          <w:rFonts w:ascii="Arial Narrow" w:hAnsi="Arial Narrow"/>
        </w:rPr>
        <w:t>d</w:t>
      </w:r>
      <w:r w:rsidR="008109FB" w:rsidRPr="00543FD3">
        <w:rPr>
          <w:rFonts w:ascii="Arial Narrow" w:hAnsi="Arial Narrow"/>
        </w:rPr>
        <w:t xml:space="preserve">) </w:t>
      </w:r>
      <w:r w:rsidR="0027496E" w:rsidRPr="00543FD3">
        <w:rPr>
          <w:rFonts w:ascii="Arial Narrow" w:hAnsi="Arial Narrow" w:cs="Times New Roman"/>
        </w:rPr>
        <w:t>zaświadczenia albo innego dokumentu właściwej terenowej jednostki organizacyjnej Zakładu Ubezpieczeń</w:t>
      </w:r>
      <w:r w:rsidR="0027496E" w:rsidRPr="00C27819">
        <w:rPr>
          <w:rFonts w:ascii="Arial Narrow" w:hAnsi="Arial Narrow" w:cs="Times New Roman"/>
        </w:rPr>
        <w:t xml:space="preserve">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w:t>
      </w:r>
      <w:r w:rsidR="0027496E" w:rsidRPr="00C22C2A">
        <w:rPr>
          <w:rFonts w:ascii="Arial Narrow" w:hAnsi="Arial Narrow" w:cs="Times New Roman"/>
        </w:rPr>
        <w:t>grzywnami lub zawarł wiążące porozumienie w sprawie spłat tych należności;</w:t>
      </w:r>
      <w:r w:rsidR="00B72B4C" w:rsidRPr="00C22C2A">
        <w:rPr>
          <w:rFonts w:ascii="Arial Narrow" w:hAnsi="Arial Narrow" w:cs="Times New Roman"/>
        </w:rPr>
        <w:t xml:space="preserve"> </w:t>
      </w:r>
    </w:p>
    <w:p w:rsidR="00D34C89" w:rsidRPr="00C22C2A" w:rsidRDefault="00B72B4C" w:rsidP="00B72B4C">
      <w:pPr>
        <w:ind w:left="284" w:hanging="227"/>
        <w:jc w:val="both"/>
        <w:rPr>
          <w:rFonts w:ascii="Arial Narrow" w:hAnsi="Arial Narrow"/>
        </w:rPr>
      </w:pPr>
      <w:r w:rsidRPr="00C22C2A">
        <w:rPr>
          <w:rFonts w:ascii="Arial Narrow" w:hAnsi="Arial Narrow"/>
          <w:b/>
          <w:bCs/>
        </w:rPr>
        <w:t xml:space="preserve">Jeżeli wykonawca ma siedzibę lub miejsce zamieszkania poza granicami Rzeczypospolitej Polskiej, </w:t>
      </w:r>
      <w:r w:rsidRPr="00C22C2A">
        <w:rPr>
          <w:rFonts w:ascii="Arial Narrow" w:hAnsi="Arial Narrow"/>
        </w:rPr>
        <w:t>zamiast</w:t>
      </w:r>
      <w:r w:rsidR="00D34C89" w:rsidRPr="00C22C2A">
        <w:rPr>
          <w:rFonts w:ascii="Arial Narrow" w:hAnsi="Arial Narrow"/>
        </w:rPr>
        <w:t>:</w:t>
      </w:r>
    </w:p>
    <w:p w:rsidR="0018392D" w:rsidRPr="0018392D" w:rsidRDefault="0018392D" w:rsidP="0018392D">
      <w:pPr>
        <w:ind w:left="284"/>
        <w:jc w:val="both"/>
        <w:rPr>
          <w:rFonts w:ascii="Arial Narrow" w:hAnsi="Arial Narrow" w:cs="Times New Roman"/>
        </w:rPr>
      </w:pPr>
      <w:r w:rsidRPr="0018392D">
        <w:rPr>
          <w:rFonts w:ascii="Arial Narrow" w:hAnsi="Arial Narrow" w:cs="Times New Roman"/>
        </w:rPr>
        <w:t xml:space="preserve">d) </w:t>
      </w:r>
      <w:r w:rsidRPr="0018392D">
        <w:rPr>
          <w:rFonts w:ascii="Arial Narrow" w:hAnsi="Arial Narrow"/>
          <w:b/>
          <w:bCs/>
        </w:rPr>
        <w:t xml:space="preserve">Jeżeli wykonawca ma siedzibę lub miejsce zamieszkania poza granicami Rzeczypospolitej Polskiej, </w:t>
      </w:r>
      <w:r w:rsidRPr="0018392D">
        <w:rPr>
          <w:rFonts w:ascii="Arial Narrow" w:hAnsi="Arial Narrow"/>
        </w:rPr>
        <w:t>zamiast wymienionego w pkt. b) i c) dokumentu</w:t>
      </w:r>
      <w:r w:rsidRPr="0018392D">
        <w:rPr>
          <w:rFonts w:ascii="Arial Narrow" w:hAnsi="Arial Narrow"/>
          <w:b/>
          <w:bCs/>
        </w:rPr>
        <w:t xml:space="preserve">, </w:t>
      </w:r>
      <w:r w:rsidRPr="0018392D">
        <w:rPr>
          <w:rFonts w:ascii="Arial Narrow" w:hAnsi="Arial Narrow" w:cs="Times New Roman"/>
        </w:rPr>
        <w:t>składa dokument lub dokumenty wystawione w kraju, w którym wykonawca  ma siedzibę lub miejsce zamieszkania, potwierdzające odpowiednio, że</w:t>
      </w:r>
      <w:r w:rsidRPr="0018392D">
        <w:rPr>
          <w:rFonts w:ascii="Arial Narrow" w:hAnsi="Arial Narrow"/>
          <w:lang w:eastAsia="pl-PL"/>
        </w:rPr>
        <w:t xml:space="preserve"> </w:t>
      </w:r>
      <w:r w:rsidRPr="0018392D">
        <w:rPr>
          <w:rFonts w:ascii="Arial Narrow" w:hAnsi="Arial Narrow" w:cs="Times New Roman"/>
        </w:rPr>
        <w:t>nie naruszył obowiązków dotyczących płatności podatków, opłat lub składek na ubezpieczenie społeczne lub zdrowotne</w:t>
      </w:r>
      <w:r w:rsidRPr="0018392D">
        <w:rPr>
          <w:rFonts w:ascii="Arial Narrow" w:hAnsi="Arial Narrow"/>
          <w:lang w:eastAsia="pl-PL"/>
        </w:rPr>
        <w:t xml:space="preserve"> </w:t>
      </w:r>
      <w:r w:rsidRPr="0018392D">
        <w:rPr>
          <w:rFonts w:ascii="Arial Narrow" w:hAnsi="Arial Narrow"/>
          <w:i/>
          <w:iCs/>
        </w:rPr>
        <w:t>Dokument w tym zakresie powinien być wystawiony nie wcześniej niż 3 miesięcy przed ich złożeniem.</w:t>
      </w:r>
      <w:r w:rsidRPr="0018392D">
        <w:rPr>
          <w:rFonts w:ascii="Arial Narrow" w:hAnsi="Arial Narrow" w:cs="Times New Roman"/>
        </w:rPr>
        <w:t xml:space="preserve"> </w:t>
      </w:r>
    </w:p>
    <w:p w:rsidR="0018392D" w:rsidRPr="0018392D" w:rsidRDefault="0018392D" w:rsidP="0018392D">
      <w:pPr>
        <w:spacing w:after="120" w:line="240" w:lineRule="auto"/>
        <w:ind w:left="284"/>
        <w:jc w:val="both"/>
        <w:rPr>
          <w:rFonts w:ascii="Arial Narrow" w:hAnsi="Arial Narrow"/>
          <w:i/>
          <w:iCs/>
        </w:rPr>
      </w:pPr>
      <w:r w:rsidRPr="0018392D">
        <w:rPr>
          <w:rFonts w:ascii="Arial Narrow" w:hAnsi="Arial Narrow" w:cs="Times New Roman"/>
        </w:rPr>
        <w:t xml:space="preserve">e) </w:t>
      </w:r>
      <w:r w:rsidRPr="0018392D">
        <w:rPr>
          <w:rFonts w:ascii="Arial Narrow" w:hAnsi="Arial Narrow" w:cs="Times New Roman"/>
          <w:b/>
        </w:rPr>
        <w:t xml:space="preserve">Jeżeli w kraju, w którym wykonawca ma siedzibę lub miejsce zamieszkania, nie wydaje się dokumentów, </w:t>
      </w:r>
      <w:r w:rsidRPr="0018392D">
        <w:rPr>
          <w:rFonts w:ascii="Arial Narrow" w:hAnsi="Arial Narrow" w:cs="Times New Roman"/>
        </w:rPr>
        <w:t xml:space="preserve">o których mowa w pkt. </w:t>
      </w:r>
      <w:r w:rsidRPr="0018392D">
        <w:rPr>
          <w:rFonts w:ascii="Arial Narrow" w:hAnsi="Arial Narrow"/>
        </w:rPr>
        <w:t xml:space="preserve">b) i c) </w:t>
      </w:r>
      <w:r w:rsidRPr="0018392D">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18392D">
        <w:rPr>
          <w:rFonts w:ascii="Arial Narrow" w:hAnsi="Arial Narrow"/>
          <w:i/>
          <w:iCs/>
        </w:rPr>
        <w:t>Dokument w tym zakresie powinien być wystawiony nie wcześniej niż 3 miesięcy przed ich złożeniem.</w:t>
      </w:r>
    </w:p>
    <w:p w:rsidR="0018392D" w:rsidRPr="0018392D" w:rsidRDefault="0018392D" w:rsidP="0018392D">
      <w:pPr>
        <w:spacing w:after="120" w:line="240" w:lineRule="auto"/>
        <w:ind w:left="284"/>
        <w:jc w:val="both"/>
        <w:rPr>
          <w:rFonts w:ascii="Arial Narrow" w:hAnsi="Arial Narrow"/>
        </w:rPr>
      </w:pPr>
      <w:r w:rsidRPr="0018392D">
        <w:rPr>
          <w:rFonts w:ascii="Arial Narrow" w:hAnsi="Arial Narrow" w:cs="Times New Roman"/>
        </w:rPr>
        <w:t xml:space="preserve">f) </w:t>
      </w:r>
      <w:r w:rsidRPr="0018392D">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18392D" w:rsidRPr="0018392D" w:rsidRDefault="0018392D" w:rsidP="0018392D">
      <w:pPr>
        <w:spacing w:after="120" w:line="240" w:lineRule="auto"/>
        <w:ind w:left="284"/>
        <w:jc w:val="both"/>
        <w:rPr>
          <w:rFonts w:ascii="Arial Narrow" w:hAnsi="Arial Narrow"/>
        </w:rPr>
      </w:pPr>
      <w:r w:rsidRPr="0018392D">
        <w:rPr>
          <w:rFonts w:ascii="Arial Narrow" w:hAnsi="Arial Narrow"/>
        </w:rPr>
        <w:t>g) Wykonawca nie jest zobowiązany do złożenia podmiotowych środków dowodowych, które zamawiający posiada, jeżeli wykonawca wskaże te środki oraz potwierdzi ich prawidłowość i aktualność</w:t>
      </w:r>
    </w:p>
    <w:p w:rsidR="0018392D" w:rsidRPr="0018392D" w:rsidRDefault="0018392D" w:rsidP="0018392D">
      <w:pPr>
        <w:spacing w:after="120" w:line="240" w:lineRule="auto"/>
        <w:ind w:left="284"/>
        <w:jc w:val="both"/>
        <w:rPr>
          <w:rFonts w:ascii="Arial Narrow" w:hAnsi="Arial Narrow"/>
        </w:rPr>
      </w:pPr>
    </w:p>
    <w:p w:rsidR="000845B3" w:rsidRPr="008415DE" w:rsidRDefault="005F4ACB" w:rsidP="00C9019D">
      <w:pPr>
        <w:pStyle w:val="Akapitzlist"/>
        <w:numPr>
          <w:ilvl w:val="0"/>
          <w:numId w:val="2"/>
        </w:numPr>
        <w:ind w:left="414" w:hanging="357"/>
        <w:rPr>
          <w:rFonts w:ascii="Arial Narrow" w:hAnsi="Arial Narrow"/>
          <w:b/>
        </w:rPr>
      </w:pPr>
      <w:r>
        <w:rPr>
          <w:rFonts w:ascii="Arial Narrow" w:hAnsi="Arial Narrow"/>
          <w:b/>
          <w:u w:val="single"/>
        </w:rPr>
        <w:t xml:space="preserve">POTWIERDZAJĄCE </w:t>
      </w:r>
      <w:r w:rsidR="006D781D" w:rsidRPr="00C27819">
        <w:rPr>
          <w:rFonts w:ascii="Arial Narrow" w:hAnsi="Arial Narrow"/>
          <w:b/>
          <w:u w:val="single"/>
        </w:rPr>
        <w:t>SPEŁNIENIE WARUNKÓW UDZIAŁU W POSTĘPOWANIU</w:t>
      </w:r>
      <w:r w:rsidR="000845B3" w:rsidRPr="00C27819">
        <w:rPr>
          <w:rFonts w:ascii="Arial Narrow" w:hAnsi="Arial Narrow"/>
          <w:b/>
          <w:u w:val="single"/>
        </w:rPr>
        <w:t>:</w:t>
      </w:r>
    </w:p>
    <w:p w:rsidR="008415DE" w:rsidRDefault="002C4D7B" w:rsidP="00C9019D">
      <w:pPr>
        <w:pStyle w:val="Akapitzlist"/>
        <w:numPr>
          <w:ilvl w:val="0"/>
          <w:numId w:val="6"/>
        </w:numPr>
        <w:spacing w:before="120" w:after="120" w:line="240" w:lineRule="auto"/>
        <w:ind w:left="414" w:hanging="357"/>
        <w:jc w:val="both"/>
        <w:rPr>
          <w:rFonts w:ascii="Arial Narrow" w:hAnsi="Arial Narrow"/>
        </w:rPr>
      </w:pPr>
      <w:r w:rsidRPr="008415DE">
        <w:rPr>
          <w:rFonts w:ascii="Arial Narrow" w:hAnsi="Arial Narrow"/>
          <w:color w:val="000000"/>
        </w:rPr>
        <w:lastRenderedPageBreak/>
        <w:t>dokument</w:t>
      </w:r>
      <w:r w:rsidR="00D7244D">
        <w:rPr>
          <w:rFonts w:ascii="Arial Narrow" w:hAnsi="Arial Narrow"/>
          <w:color w:val="000000"/>
        </w:rPr>
        <w:t>y</w:t>
      </w:r>
      <w:r w:rsidRPr="008415DE">
        <w:rPr>
          <w:rFonts w:ascii="Arial Narrow" w:hAnsi="Arial Narrow"/>
          <w:color w:val="000000"/>
        </w:rPr>
        <w:t xml:space="preserve"> potwierdzając</w:t>
      </w:r>
      <w:r w:rsidR="00D7244D">
        <w:rPr>
          <w:rFonts w:ascii="Arial Narrow" w:hAnsi="Arial Narrow"/>
          <w:color w:val="000000"/>
        </w:rPr>
        <w:t>e</w:t>
      </w:r>
      <w:r w:rsidRPr="008415DE">
        <w:rPr>
          <w:rFonts w:ascii="Arial Narrow" w:hAnsi="Arial Narrow"/>
          <w:color w:val="000000"/>
        </w:rPr>
        <w:t>, że wykonawca jest ubezpieczony od odpowiedzialności cywilnej w zakresie prowadzonej działalności związanej z przedmiotem zamówienia ze wskazaniem sumy gwarancyjn</w:t>
      </w:r>
      <w:r w:rsidR="00807D84" w:rsidRPr="008415DE">
        <w:rPr>
          <w:rFonts w:ascii="Arial Narrow" w:hAnsi="Arial Narrow"/>
          <w:color w:val="000000"/>
        </w:rPr>
        <w:t xml:space="preserve">ej tego ubezpieczenia. </w:t>
      </w:r>
      <w:r w:rsidR="00807D84" w:rsidRPr="008415DE">
        <w:rPr>
          <w:rFonts w:ascii="Arial Narrow" w:hAnsi="Arial Narrow"/>
        </w:rPr>
        <w:t>Jeżeli z uzasadnionej przyczyny wykonawca nie może złożyć wymaganego przez Zamawiającego podmiotowego środka dowodowego, składa inn</w:t>
      </w:r>
      <w:r w:rsidR="00B9631F" w:rsidRPr="008415DE">
        <w:rPr>
          <w:rFonts w:ascii="Arial Narrow" w:hAnsi="Arial Narrow"/>
        </w:rPr>
        <w:t>e</w:t>
      </w:r>
      <w:r w:rsidR="00807D84" w:rsidRPr="008415DE">
        <w:rPr>
          <w:rFonts w:ascii="Arial Narrow" w:hAnsi="Arial Narrow"/>
        </w:rPr>
        <w:t xml:space="preserve"> podmiotowe środki dowodowe, które w wystarczający sposób potwierdzają spełnianie opisanego przez zamawiającego warunku udziału w postępowaniu</w:t>
      </w:r>
      <w:r w:rsidR="00B9631F" w:rsidRPr="008415DE">
        <w:rPr>
          <w:rFonts w:ascii="Arial Narrow" w:hAnsi="Arial Narrow"/>
        </w:rPr>
        <w:t>.</w:t>
      </w:r>
    </w:p>
    <w:p w:rsidR="005F4ACB" w:rsidRPr="005F4ACB" w:rsidRDefault="005F4ACB" w:rsidP="00C9019D">
      <w:pPr>
        <w:pStyle w:val="Akapitzlist"/>
        <w:numPr>
          <w:ilvl w:val="0"/>
          <w:numId w:val="6"/>
        </w:numPr>
        <w:spacing w:after="120" w:line="240" w:lineRule="auto"/>
        <w:ind w:left="414" w:hanging="357"/>
        <w:jc w:val="both"/>
        <w:rPr>
          <w:rFonts w:ascii="Arial Narrow" w:hAnsi="Arial Narrow"/>
        </w:rPr>
      </w:pPr>
      <w:r w:rsidRPr="008415DE">
        <w:rPr>
          <w:rFonts w:ascii="Arial Narrow" w:hAnsi="Arial Narrow"/>
          <w:color w:val="000000"/>
        </w:rPr>
        <w:t xml:space="preserve">wykazu robót budowlanych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8415DE">
        <w:rPr>
          <w:rFonts w:ascii="Arial Narrow" w:hAnsi="Arial Narrow"/>
          <w:b/>
          <w:i/>
          <w:color w:val="000000"/>
        </w:rPr>
        <w:t xml:space="preserve">– wg. załącznika nr </w:t>
      </w:r>
      <w:r w:rsidR="008B4F89">
        <w:rPr>
          <w:rFonts w:ascii="Arial Narrow" w:hAnsi="Arial Narrow"/>
          <w:b/>
          <w:i/>
          <w:color w:val="000000"/>
        </w:rPr>
        <w:t>5</w:t>
      </w:r>
    </w:p>
    <w:p w:rsidR="00807D84" w:rsidRPr="00C27819" w:rsidRDefault="00807D84" w:rsidP="00C9019D">
      <w:pPr>
        <w:pStyle w:val="Akapitzlist"/>
        <w:numPr>
          <w:ilvl w:val="0"/>
          <w:numId w:val="6"/>
        </w:numPr>
        <w:spacing w:after="120" w:line="240" w:lineRule="auto"/>
        <w:ind w:left="414" w:hanging="357"/>
        <w:jc w:val="both"/>
        <w:rPr>
          <w:rFonts w:ascii="Arial Narrow" w:hAnsi="Arial Narrow"/>
        </w:rPr>
      </w:pPr>
      <w:r w:rsidRPr="00C27819">
        <w:rPr>
          <w:rFonts w:ascii="Arial Narrow" w:hAnsi="Arial Narrow"/>
          <w:color w:val="000000"/>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27819">
        <w:rPr>
          <w:rFonts w:ascii="Arial Narrow" w:hAnsi="Arial Narrow"/>
          <w:b/>
          <w:i/>
          <w:color w:val="000000"/>
        </w:rPr>
        <w:t xml:space="preserve">– wg. załącznika nr </w:t>
      </w:r>
      <w:r w:rsidR="008B4F89">
        <w:rPr>
          <w:rFonts w:ascii="Arial Narrow" w:hAnsi="Arial Narrow"/>
          <w:b/>
          <w:i/>
          <w:color w:val="000000"/>
        </w:rPr>
        <w:t>6</w:t>
      </w: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Pr="007D78A8">
        <w:rPr>
          <w:rFonts w:ascii="Arial Narrow" w:hAnsi="Arial Narrow"/>
          <w:color w:val="002060"/>
        </w:rPr>
        <w:t xml:space="preserve"> </w:t>
      </w:r>
      <w:r w:rsidR="00D15FD2" w:rsidRPr="007D78A8">
        <w:rPr>
          <w:rFonts w:ascii="Arial Narrow" w:hAnsi="Arial Narrow"/>
          <w:b/>
          <w:color w:val="002060"/>
        </w:rPr>
        <w:t>X</w:t>
      </w:r>
      <w:r w:rsidR="00595577">
        <w:rPr>
          <w:rFonts w:ascii="Arial Narrow" w:hAnsi="Arial Narrow"/>
          <w:b/>
          <w:color w:val="002060"/>
        </w:rPr>
        <w:t>II</w:t>
      </w:r>
      <w:r w:rsidR="003A1647" w:rsidRPr="007D78A8">
        <w:rPr>
          <w:rFonts w:ascii="Arial Narrow" w:hAnsi="Arial Narrow"/>
          <w:b/>
          <w:color w:val="002060"/>
        </w:rPr>
        <w:t>.</w:t>
      </w:r>
      <w:r w:rsidR="00D15FD2" w:rsidRPr="007D78A8">
        <w:rPr>
          <w:rFonts w:ascii="Arial Narrow" w:hAnsi="Arial Narrow"/>
          <w:color w:val="002060"/>
        </w:rPr>
        <w:t xml:space="preserve"> </w:t>
      </w:r>
      <w:r w:rsidR="00AD1177" w:rsidRPr="007D78A8">
        <w:rPr>
          <w:rFonts w:ascii="Arial Narrow" w:hAnsi="Arial Narrow" w:cs="Times New Roman"/>
          <w:b/>
          <w:color w:val="002060"/>
        </w:rPr>
        <w:t>TERMIN ZWIĄZANIA OFERTĄ</w:t>
      </w:r>
    </w:p>
    <w:p w:rsidR="00D15FD2" w:rsidRPr="001400EA" w:rsidRDefault="00247194" w:rsidP="002F19D1">
      <w:pPr>
        <w:ind w:left="227" w:hanging="227"/>
        <w:rPr>
          <w:rFonts w:ascii="Arial Narrow" w:hAnsi="Arial Narrow"/>
          <w:color w:val="FF0000"/>
        </w:rPr>
      </w:pPr>
      <w:r w:rsidRPr="002F633C">
        <w:rPr>
          <w:rFonts w:ascii="Arial Narrow" w:hAnsi="Arial Narrow" w:cs="Times New Roman"/>
        </w:rPr>
        <w:t xml:space="preserve">1) </w:t>
      </w:r>
      <w:r w:rsidR="005F4ACB" w:rsidRPr="001400EA">
        <w:rPr>
          <w:rFonts w:ascii="Arial Narrow" w:hAnsi="Arial Narrow"/>
        </w:rPr>
        <w:t>Wykonawca jest związany ofertą 30 dni od dnia upływu terminu składania ofert, przy czym pierwszym dniem terminu związania ofertą jest dzień, w którym upływa termin składania ofert</w:t>
      </w:r>
      <w:r w:rsidR="005F4ACB">
        <w:rPr>
          <w:rFonts w:ascii="Arial Narrow" w:hAnsi="Arial Narrow"/>
        </w:rPr>
        <w:t xml:space="preserve"> </w:t>
      </w:r>
      <w:r w:rsidR="005F4ACB" w:rsidRPr="003E39A2">
        <w:rPr>
          <w:rFonts w:ascii="Arial Narrow" w:hAnsi="Arial Narrow"/>
        </w:rPr>
        <w:t xml:space="preserve">tj. do dnia </w:t>
      </w:r>
      <w:r w:rsidR="002E2010" w:rsidRPr="003E39A2">
        <w:rPr>
          <w:rFonts w:ascii="Arial Narrow" w:hAnsi="Arial Narrow"/>
          <w:b/>
        </w:rPr>
        <w:t>15</w:t>
      </w:r>
      <w:r w:rsidR="00840BD6" w:rsidRPr="003E39A2">
        <w:rPr>
          <w:rFonts w:ascii="Arial Narrow" w:hAnsi="Arial Narrow"/>
          <w:b/>
        </w:rPr>
        <w:t>.09.2021 r.</w:t>
      </w:r>
    </w:p>
    <w:p w:rsidR="002F19D1" w:rsidRPr="001400EA" w:rsidRDefault="002F19D1" w:rsidP="002F19D1">
      <w:pPr>
        <w:ind w:left="227" w:hanging="227"/>
        <w:rPr>
          <w:rFonts w:ascii="Arial Narrow" w:hAnsi="Arial Narrow"/>
        </w:rPr>
      </w:pPr>
      <w:r w:rsidRPr="001400EA">
        <w:rPr>
          <w:rFonts w:ascii="Arial Narrow" w:hAnsi="Arial Narrow"/>
        </w:rPr>
        <w:t xml:space="preserve">2) </w:t>
      </w:r>
      <w:r w:rsidR="005F4ACB" w:rsidRPr="001400EA">
        <w:rPr>
          <w:rFonts w:ascii="Arial Narrow" w:hAnsi="Arial Narrow"/>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1400EA">
        <w:rPr>
          <w:rFonts w:ascii="Arial Narrow" w:hAnsi="Arial Narrow"/>
        </w:rPr>
        <w:t>.</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3533CD">
      <w:pPr>
        <w:pBdr>
          <w:top w:val="single" w:sz="4" w:space="1" w:color="auto"/>
          <w:left w:val="single" w:sz="4" w:space="4" w:color="auto"/>
          <w:bottom w:val="single" w:sz="4" w:space="1" w:color="auto"/>
          <w:right w:val="single" w:sz="4" w:space="4" w:color="auto"/>
        </w:pBdr>
        <w:rPr>
          <w:rFonts w:ascii="Arial Narrow" w:hAnsi="Arial Narrow"/>
          <w:color w:val="002060"/>
        </w:rPr>
      </w:pPr>
      <w:r w:rsidRPr="002F633C">
        <w:rPr>
          <w:rFonts w:ascii="Arial Narrow" w:hAnsi="Arial Narrow"/>
          <w:b/>
          <w:color w:val="002060"/>
        </w:rPr>
        <w:t>Rozdział</w:t>
      </w:r>
      <w:r w:rsidRPr="002F633C">
        <w:rPr>
          <w:rFonts w:ascii="Arial Narrow" w:hAnsi="Arial Narrow"/>
          <w:color w:val="002060"/>
        </w:rPr>
        <w:t xml:space="preserve"> </w:t>
      </w:r>
      <w:r w:rsidRPr="002F633C">
        <w:rPr>
          <w:rFonts w:ascii="Arial Narrow" w:hAnsi="Arial Narrow"/>
          <w:b/>
          <w:color w:val="002060"/>
        </w:rPr>
        <w:t>X</w:t>
      </w:r>
      <w:r w:rsidR="007A7F79" w:rsidRPr="002F633C">
        <w:rPr>
          <w:rFonts w:ascii="Arial Narrow" w:hAnsi="Arial Narrow"/>
          <w:b/>
          <w:color w:val="002060"/>
        </w:rPr>
        <w:t>III</w:t>
      </w:r>
      <w:r w:rsidRPr="002F633C">
        <w:rPr>
          <w:rFonts w:ascii="Arial Narrow" w:hAnsi="Arial Narrow"/>
          <w:b/>
          <w:color w:val="002060"/>
        </w:rPr>
        <w:t xml:space="preserve">. </w:t>
      </w:r>
      <w:r w:rsidR="00C553C5" w:rsidRPr="002F633C">
        <w:rPr>
          <w:rFonts w:ascii="Arial Narrow" w:hAnsi="Arial Narrow"/>
          <w:b/>
          <w:color w:val="002060"/>
        </w:rPr>
        <w:t>WYMAGANIA DOTYCZĄCE WADIUM</w:t>
      </w:r>
    </w:p>
    <w:p w:rsidR="00D15FD2" w:rsidRPr="005F4ACB" w:rsidRDefault="00AD1177" w:rsidP="005F4ACB">
      <w:pPr>
        <w:spacing w:after="120" w:line="240" w:lineRule="auto"/>
        <w:ind w:left="227" w:hanging="227"/>
        <w:rPr>
          <w:rFonts w:ascii="Arial Narrow" w:hAnsi="Arial Narrow"/>
        </w:rPr>
      </w:pPr>
      <w:r w:rsidRPr="001400EA">
        <w:rPr>
          <w:rFonts w:ascii="Arial Narrow" w:hAnsi="Arial Narrow"/>
        </w:rPr>
        <w:t xml:space="preserve">1) </w:t>
      </w:r>
      <w:r w:rsidR="007922AE" w:rsidRPr="001400EA">
        <w:rPr>
          <w:rFonts w:ascii="Arial Narrow" w:hAnsi="Arial Narrow"/>
        </w:rPr>
        <w:t>Zamawiający żąda od wykonawców wniesienia</w:t>
      </w:r>
      <w:r w:rsidR="005F4ACB">
        <w:rPr>
          <w:rFonts w:ascii="Arial Narrow" w:hAnsi="Arial Narrow"/>
        </w:rPr>
        <w:t xml:space="preserve"> </w:t>
      </w:r>
      <w:r w:rsidR="007922AE" w:rsidRPr="005F4ACB">
        <w:rPr>
          <w:rFonts w:ascii="Arial Narrow" w:hAnsi="Arial Narrow"/>
        </w:rPr>
        <w:t xml:space="preserve">wadium w wysokości </w:t>
      </w:r>
      <w:r w:rsidR="00F02CAF" w:rsidRPr="00F02CAF">
        <w:rPr>
          <w:rFonts w:ascii="Arial Narrow" w:hAnsi="Arial Narrow"/>
          <w:b/>
        </w:rPr>
        <w:t>3</w:t>
      </w:r>
      <w:r w:rsidR="007921A8" w:rsidRPr="00F02CAF">
        <w:rPr>
          <w:rFonts w:ascii="Arial Narrow" w:hAnsi="Arial Narrow"/>
          <w:b/>
        </w:rPr>
        <w:t>.000</w:t>
      </w:r>
      <w:r w:rsidR="007922AE" w:rsidRPr="00F02CAF">
        <w:rPr>
          <w:rFonts w:ascii="Arial Narrow" w:hAnsi="Arial Narrow"/>
          <w:b/>
        </w:rPr>
        <w:t>,00 zł</w:t>
      </w:r>
      <w:r w:rsidR="007922AE" w:rsidRPr="00F02CAF">
        <w:rPr>
          <w:rFonts w:ascii="Arial Narrow" w:hAnsi="Arial Narrow"/>
        </w:rPr>
        <w:t xml:space="preserve"> </w:t>
      </w:r>
      <w:r w:rsidR="007922AE" w:rsidRPr="00F02CAF">
        <w:rPr>
          <w:rFonts w:ascii="Arial Narrow" w:hAnsi="Arial Narrow"/>
          <w:b/>
        </w:rPr>
        <w:t xml:space="preserve">słownie: </w:t>
      </w:r>
      <w:r w:rsidR="00F02CAF" w:rsidRPr="00F02CAF">
        <w:rPr>
          <w:rFonts w:ascii="Arial Narrow" w:hAnsi="Arial Narrow"/>
        </w:rPr>
        <w:t>trzy</w:t>
      </w:r>
      <w:r w:rsidR="00840BD6">
        <w:rPr>
          <w:rFonts w:ascii="Arial Narrow" w:hAnsi="Arial Narrow"/>
        </w:rPr>
        <w:t xml:space="preserve"> tysią</w:t>
      </w:r>
      <w:r w:rsidR="007921A8" w:rsidRPr="00F02CAF">
        <w:rPr>
          <w:rFonts w:ascii="Arial Narrow" w:hAnsi="Arial Narrow"/>
        </w:rPr>
        <w:t>c</w:t>
      </w:r>
      <w:r w:rsidR="00840BD6">
        <w:rPr>
          <w:rFonts w:ascii="Arial Narrow" w:hAnsi="Arial Narrow"/>
        </w:rPr>
        <w:t>e</w:t>
      </w:r>
      <w:r w:rsidR="007922AE" w:rsidRPr="00F02CAF">
        <w:rPr>
          <w:rFonts w:ascii="Arial Narrow" w:hAnsi="Arial Narrow"/>
        </w:rPr>
        <w:t xml:space="preserve"> złotych 00/100.</w:t>
      </w:r>
      <w:r w:rsidR="00F02CAF">
        <w:rPr>
          <w:rFonts w:ascii="Arial Narrow" w:hAnsi="Arial Narrow"/>
        </w:rPr>
        <w:t xml:space="preserve">  </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rPr>
        <w:t xml:space="preserve">2) </w:t>
      </w:r>
      <w:r w:rsidRPr="001400EA">
        <w:rPr>
          <w:rFonts w:ascii="Arial Narrow" w:hAnsi="Arial Narrow"/>
          <w:lang w:eastAsia="pl-PL"/>
        </w:rPr>
        <w:t>Wadium wnosi się przed upływem terminu składania ofert.</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lang w:eastAsia="pl-PL"/>
        </w:rPr>
        <w:t>3) Wadium musi obejmować okres związania ofertą</w:t>
      </w:r>
      <w:r w:rsidR="00E63CDE">
        <w:rPr>
          <w:rFonts w:ascii="Arial Narrow" w:hAnsi="Arial Narrow"/>
          <w:lang w:eastAsia="pl-PL"/>
        </w:rPr>
        <w:t xml:space="preserve"> określony w Rozdziale XII.1</w:t>
      </w:r>
    </w:p>
    <w:p w:rsidR="007922AE" w:rsidRPr="001400EA" w:rsidRDefault="007922AE" w:rsidP="001400EA">
      <w:pPr>
        <w:spacing w:after="120" w:line="240" w:lineRule="auto"/>
        <w:ind w:left="227" w:hanging="227"/>
        <w:rPr>
          <w:rFonts w:ascii="Arial Narrow" w:hAnsi="Arial Narrow"/>
        </w:rPr>
      </w:pPr>
      <w:r w:rsidRPr="001400EA">
        <w:rPr>
          <w:rFonts w:ascii="Arial Narrow" w:hAnsi="Arial Narrow"/>
          <w:lang w:eastAsia="pl-PL"/>
        </w:rPr>
        <w:t xml:space="preserve">4) </w:t>
      </w:r>
      <w:r w:rsidR="00144FCB" w:rsidRPr="001400EA">
        <w:rPr>
          <w:rFonts w:ascii="Arial Narrow" w:hAnsi="Arial Narrow"/>
        </w:rPr>
        <w:t>Wadium może być wnoszone według wyboru wykonawcy w jednej lub kilku następujących formach</w:t>
      </w:r>
      <w:r w:rsidRPr="001400EA">
        <w:rPr>
          <w:rFonts w:ascii="Arial Narrow" w:hAnsi="Arial Narrow"/>
        </w:rPr>
        <w:t>:</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pieniądzu;</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gwarancjach bankowych;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gwarancjach ubezpieczeniowych;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poręczeniach udzielanych przez podmioty, o których mowa w art. 6b ust. 5 pkt 2 ustawy z dnia 9 listopada 2000 r. o utworzeniu Polskiej Agencji Rozwoju Przedsiębiorczości (Dz.U. z 2019 r. poz. 310, 836 i 1572).</w:t>
      </w:r>
    </w:p>
    <w:p w:rsidR="00711CA0" w:rsidRPr="00E977D7" w:rsidRDefault="007922AE" w:rsidP="001400EA">
      <w:pPr>
        <w:spacing w:after="120" w:line="240" w:lineRule="auto"/>
        <w:ind w:left="227" w:hanging="227"/>
        <w:rPr>
          <w:rFonts w:ascii="Arial Narrow" w:hAnsi="Arial Narrow"/>
        </w:rPr>
      </w:pPr>
      <w:r w:rsidRPr="00E977D7">
        <w:rPr>
          <w:rFonts w:ascii="Arial Narrow" w:hAnsi="Arial Narrow"/>
        </w:rPr>
        <w:t xml:space="preserve">5) </w:t>
      </w:r>
      <w:r w:rsidR="00711CA0" w:rsidRPr="00E977D7">
        <w:rPr>
          <w:rFonts w:ascii="Arial Narrow" w:hAnsi="Arial Narrow"/>
        </w:rPr>
        <w:t>Wadium wnoszone w formie gwarancji lub poręczenia, dokumenty te powinny być sporządzone zgodnie z obowiązującym prawem i zawierać co najmniej:</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a)</w:t>
      </w:r>
      <w:r w:rsidR="00684013">
        <w:rPr>
          <w:rFonts w:ascii="Arial Narrow" w:hAnsi="Arial Narrow"/>
        </w:rPr>
        <w:t xml:space="preserve"> </w:t>
      </w:r>
      <w:r w:rsidRPr="00E977D7">
        <w:rPr>
          <w:rFonts w:ascii="Arial Narrow" w:hAnsi="Arial Narrow"/>
        </w:rPr>
        <w:t xml:space="preserve">nazwę zleceniodawcy (Wykonawcy), beneficjenta poręczenia/ gwarancji (Zamawiającego: </w:t>
      </w:r>
      <w:r w:rsidR="003533CD" w:rsidRPr="00E65E9D">
        <w:rPr>
          <w:rFonts w:ascii="Arial Narrow" w:hAnsi="Arial Narrow"/>
          <w:b/>
        </w:rPr>
        <w:t>Gmina Now</w:t>
      </w:r>
      <w:r w:rsidR="00E65E9D" w:rsidRPr="00E65E9D">
        <w:rPr>
          <w:rFonts w:ascii="Arial Narrow" w:hAnsi="Arial Narrow"/>
          <w:b/>
        </w:rPr>
        <w:t>y Duninów</w:t>
      </w:r>
      <w:r w:rsidRPr="00E977D7">
        <w:rPr>
          <w:rFonts w:ascii="Arial Narrow" w:hAnsi="Arial Narrow"/>
        </w:rPr>
        <w:t xml:space="preserve">), poręczyciela/gwaranta oraz adresy ich siedzib,  </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b) określenie wierzytelności, która ma być zabezpieczona poręczeniem/ gwarancją,</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c) kwotę wadium,</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d) terminem ważności poręczenia/gwarancji – nie krótszy niż termin związania ofertą, </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977D7">
        <w:rPr>
          <w:rFonts w:ascii="Arial Narrow" w:hAnsi="Arial Narrow"/>
        </w:rPr>
        <w:t>98</w:t>
      </w:r>
      <w:r w:rsidRPr="00E977D7">
        <w:rPr>
          <w:rFonts w:ascii="Arial Narrow" w:hAnsi="Arial Narrow"/>
        </w:rPr>
        <w:t xml:space="preserve"> ust. </w:t>
      </w:r>
      <w:r w:rsidR="00E977D7" w:rsidRPr="00E977D7">
        <w:rPr>
          <w:rFonts w:ascii="Arial Narrow" w:hAnsi="Arial Narrow"/>
        </w:rPr>
        <w:t>6</w:t>
      </w:r>
      <w:r w:rsidRPr="00E977D7">
        <w:rPr>
          <w:rFonts w:ascii="Arial Narrow" w:hAnsi="Arial Narrow"/>
        </w:rPr>
        <w:t xml:space="preserve"> ustawy Prawo zamówień publicznych</w:t>
      </w:r>
    </w:p>
    <w:p w:rsidR="00205DB5" w:rsidRDefault="00711CA0" w:rsidP="004F76AB">
      <w:pPr>
        <w:spacing w:before="120" w:after="120" w:line="240" w:lineRule="auto"/>
        <w:ind w:left="227" w:hanging="227"/>
        <w:rPr>
          <w:rFonts w:ascii="Arial Narrow" w:hAnsi="Arial Narrow"/>
        </w:rPr>
      </w:pPr>
      <w:r w:rsidRPr="00E977D7">
        <w:rPr>
          <w:rFonts w:ascii="Arial Narrow" w:hAnsi="Arial Narrow"/>
        </w:rPr>
        <w:t xml:space="preserve">6) </w:t>
      </w:r>
      <w:r w:rsidR="00144FCB" w:rsidRPr="00E977D7">
        <w:rPr>
          <w:rFonts w:ascii="Arial Narrow" w:hAnsi="Arial Narrow"/>
        </w:rPr>
        <w:t>Wadium wnoszone w pieniądzu wpłaca się przelewem na rachunek bankowy zamawiającego</w:t>
      </w:r>
      <w:r w:rsidR="004F76AB" w:rsidRPr="00E977D7">
        <w:rPr>
          <w:rFonts w:ascii="Arial Narrow" w:hAnsi="Arial Narrow"/>
        </w:rPr>
        <w:t xml:space="preserve">: </w:t>
      </w:r>
    </w:p>
    <w:p w:rsidR="007922AE" w:rsidRPr="00AD2BD5" w:rsidRDefault="00205DB5" w:rsidP="004F76AB">
      <w:pPr>
        <w:spacing w:before="120" w:after="120" w:line="240" w:lineRule="auto"/>
        <w:ind w:left="227" w:hanging="227"/>
        <w:rPr>
          <w:rFonts w:ascii="Arial Narrow" w:hAnsi="Arial Narrow"/>
        </w:rPr>
      </w:pPr>
      <w:r>
        <w:rPr>
          <w:rFonts w:ascii="Arial Narrow" w:hAnsi="Arial Narrow"/>
          <w:b/>
        </w:rPr>
        <w:lastRenderedPageBreak/>
        <w:t xml:space="preserve">34 9012 0004 0000 1443 2001 0001 </w:t>
      </w:r>
      <w:r w:rsidR="004F76AB" w:rsidRPr="002F633C">
        <w:rPr>
          <w:rFonts w:ascii="Arial Narrow" w:hAnsi="Arial Narrow"/>
        </w:rPr>
        <w:t>dopisa</w:t>
      </w:r>
      <w:r w:rsidR="004F76AB" w:rsidRPr="00E977D7">
        <w:rPr>
          <w:rFonts w:ascii="Arial Narrow" w:hAnsi="Arial Narrow"/>
        </w:rPr>
        <w:t xml:space="preserve">niem nr sprawy </w:t>
      </w:r>
      <w:r w:rsidR="002F633C" w:rsidRPr="00AD2BD5">
        <w:rPr>
          <w:rFonts w:ascii="Arial Narrow" w:hAnsi="Arial Narrow"/>
        </w:rPr>
        <w:t>oraz numer części</w:t>
      </w:r>
      <w:r w:rsidR="00144FCB" w:rsidRPr="00AD2BD5">
        <w:rPr>
          <w:rFonts w:ascii="Arial Narrow" w:hAnsi="Arial Narrow"/>
        </w:rPr>
        <w:t>.</w:t>
      </w:r>
    </w:p>
    <w:p w:rsidR="00144FCB" w:rsidRPr="00E977D7" w:rsidRDefault="003C7695" w:rsidP="001400EA">
      <w:pPr>
        <w:spacing w:after="120" w:line="240" w:lineRule="auto"/>
        <w:ind w:left="227" w:hanging="227"/>
        <w:rPr>
          <w:rFonts w:ascii="Arial Narrow" w:hAnsi="Arial Narrow"/>
        </w:rPr>
      </w:pPr>
      <w:r>
        <w:rPr>
          <w:rFonts w:ascii="Arial Narrow" w:hAnsi="Arial Narrow"/>
        </w:rPr>
        <w:t>7</w:t>
      </w:r>
      <w:r w:rsidR="00144FCB" w:rsidRPr="00E977D7">
        <w:rPr>
          <w:rFonts w:ascii="Arial Narrow" w:hAnsi="Arial Narrow"/>
        </w:rPr>
        <w:t>) Wadium wniesione w pieniądzu zamawiający przechowuje na rachunku bankowym.</w:t>
      </w:r>
    </w:p>
    <w:p w:rsidR="00144FCB" w:rsidRPr="00E977D7" w:rsidRDefault="003C7695" w:rsidP="001400EA">
      <w:pPr>
        <w:spacing w:after="120" w:line="240" w:lineRule="auto"/>
        <w:ind w:left="227" w:hanging="227"/>
        <w:rPr>
          <w:rFonts w:ascii="Arial Narrow" w:hAnsi="Arial Narrow"/>
        </w:rPr>
      </w:pPr>
      <w:r>
        <w:rPr>
          <w:rFonts w:ascii="Arial Narrow" w:hAnsi="Arial Narrow"/>
        </w:rPr>
        <w:t>8</w:t>
      </w:r>
      <w:r w:rsidR="00144FCB" w:rsidRPr="00E977D7">
        <w:rPr>
          <w:rFonts w:ascii="Arial Narrow" w:hAnsi="Arial Narrow"/>
        </w:rPr>
        <w:t>) Jeżeli wadium jest wnoszone w formie gwarancji lub poręczenia, o których mowa w ust. 4) lit. b-d, wykonawca przekazuje zamawiającemu oryginał gwarancji lub poręczenia, w postaci elektronicznej.</w:t>
      </w:r>
    </w:p>
    <w:p w:rsidR="00144FCB" w:rsidRPr="001400EA" w:rsidRDefault="003C7695" w:rsidP="001400EA">
      <w:pPr>
        <w:spacing w:after="120" w:line="240" w:lineRule="auto"/>
        <w:ind w:left="227" w:hanging="227"/>
        <w:rPr>
          <w:rFonts w:ascii="Arial Narrow" w:hAnsi="Arial Narrow"/>
        </w:rPr>
      </w:pPr>
      <w:r>
        <w:rPr>
          <w:rFonts w:ascii="Arial Narrow" w:hAnsi="Arial Narrow"/>
        </w:rPr>
        <w:t>9</w:t>
      </w:r>
      <w:r w:rsidR="00144FCB" w:rsidRPr="00E977D7">
        <w:rPr>
          <w:rFonts w:ascii="Arial Narrow" w:hAnsi="Arial Narrow"/>
        </w:rPr>
        <w:t>) Zamawiający zwraca wadium niezwłocznie, nie później jednak niż w terminie 7 dni od dnia wystąpienia jednej z</w:t>
      </w:r>
      <w:r w:rsidR="00144FCB" w:rsidRPr="001400EA">
        <w:rPr>
          <w:rFonts w:ascii="Arial Narrow" w:hAnsi="Arial Narrow"/>
        </w:rPr>
        <w:t xml:space="preserve"> okoliczności:</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upływu terminu związania ofertą;</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zawarcia umowy w sprawie zamówienia publicznego;</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1400EA" w:rsidRDefault="003C7695" w:rsidP="001400EA">
      <w:pPr>
        <w:spacing w:after="120" w:line="240" w:lineRule="auto"/>
        <w:ind w:left="227" w:hanging="227"/>
        <w:rPr>
          <w:rFonts w:ascii="Arial Narrow" w:hAnsi="Arial Narrow"/>
        </w:rPr>
      </w:pPr>
      <w:r>
        <w:rPr>
          <w:rFonts w:ascii="Arial Narrow" w:hAnsi="Arial Narrow"/>
        </w:rPr>
        <w:t>10</w:t>
      </w:r>
      <w:r w:rsidR="00144FCB" w:rsidRPr="001400EA">
        <w:rPr>
          <w:rFonts w:ascii="Arial Narrow" w:hAnsi="Arial Narrow"/>
        </w:rPr>
        <w:t>) Zamawiający, niezwłocznie, nie później jednak niż w terminie 7 dni od dnia złożenia wniosku zwraca wadium wykonawcy:</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który wycofał ofertę przed upływem terminu składania ofert;</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którego oferta została odrzucona;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po wyborze najkorzystniejszej oferty, z wyjątkiem wykonawcy, którego oferta została wybrana jako najkorzystniejsza;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1400EA" w:rsidRDefault="003C7695" w:rsidP="001400EA">
      <w:pPr>
        <w:spacing w:after="120" w:line="240" w:lineRule="auto"/>
        <w:ind w:left="227" w:hanging="227"/>
        <w:rPr>
          <w:rFonts w:ascii="Arial Narrow" w:hAnsi="Arial Narrow"/>
        </w:rPr>
      </w:pPr>
      <w:r>
        <w:rPr>
          <w:rFonts w:ascii="Arial Narrow" w:hAnsi="Arial Narrow"/>
        </w:rPr>
        <w:t>11</w:t>
      </w:r>
      <w:r w:rsidR="00144FCB" w:rsidRPr="001400EA">
        <w:rPr>
          <w:rFonts w:ascii="Arial Narrow" w:hAnsi="Arial Narrow"/>
        </w:rPr>
        <w:t xml:space="preserve">) </w:t>
      </w:r>
      <w:r w:rsidR="00F6062F" w:rsidRPr="001400EA">
        <w:rPr>
          <w:rFonts w:ascii="Arial Narrow" w:hAnsi="Arial Narrow"/>
        </w:rPr>
        <w:t xml:space="preserve">Złożenie wniosku o zwrot wadium, o którym mowa w ust. </w:t>
      </w:r>
      <w:r w:rsidR="00ED1B0C" w:rsidRPr="001400EA">
        <w:rPr>
          <w:rFonts w:ascii="Arial Narrow" w:hAnsi="Arial Narrow"/>
        </w:rPr>
        <w:t>9</w:t>
      </w:r>
      <w:r w:rsidR="00F6062F" w:rsidRPr="001400EA">
        <w:rPr>
          <w:rFonts w:ascii="Arial Narrow" w:hAnsi="Arial Narrow"/>
        </w:rPr>
        <w:t xml:space="preserve">, powoduje rozwiązanie stosunku prawnego z wykonawcą wraz z utratą przez niego prawa do korzystania ze środków ochrony prawnej, o których mowa </w:t>
      </w:r>
      <w:r w:rsidR="00F6062F" w:rsidRPr="00D31D92">
        <w:rPr>
          <w:rFonts w:ascii="Arial Narrow" w:hAnsi="Arial Narrow"/>
        </w:rPr>
        <w:t xml:space="preserve">w dziale </w:t>
      </w:r>
      <w:r w:rsidR="00FB4B11" w:rsidRPr="00D31D92">
        <w:rPr>
          <w:rFonts w:ascii="Arial Narrow" w:hAnsi="Arial Narrow"/>
        </w:rPr>
        <w:t>X</w:t>
      </w:r>
      <w:r w:rsidR="00F6062F" w:rsidRPr="00D31D92">
        <w:rPr>
          <w:rFonts w:ascii="Arial Narrow" w:hAnsi="Arial Narrow"/>
        </w:rPr>
        <w:t>X</w:t>
      </w:r>
      <w:r w:rsidR="00FB4B11" w:rsidRPr="00D31D92">
        <w:rPr>
          <w:rFonts w:ascii="Arial Narrow" w:hAnsi="Arial Narrow"/>
        </w:rPr>
        <w:t>II</w:t>
      </w:r>
      <w:r w:rsidR="00ED1B0C" w:rsidRPr="00D31D92">
        <w:rPr>
          <w:rFonts w:ascii="Arial Narrow" w:hAnsi="Arial Narrow"/>
        </w:rPr>
        <w:t xml:space="preserve"> ustawy</w:t>
      </w:r>
      <w:r w:rsidR="00ED1B0C" w:rsidRPr="001400EA">
        <w:rPr>
          <w:rFonts w:ascii="Arial Narrow" w:hAnsi="Arial Narrow"/>
        </w:rPr>
        <w:t xml:space="preserve"> Pzp.</w:t>
      </w:r>
    </w:p>
    <w:p w:rsidR="00ED1B0C" w:rsidRPr="001400EA" w:rsidRDefault="003C7695" w:rsidP="001400EA">
      <w:pPr>
        <w:spacing w:after="120" w:line="240" w:lineRule="auto"/>
        <w:ind w:left="227" w:hanging="227"/>
        <w:rPr>
          <w:rFonts w:ascii="Arial Narrow" w:hAnsi="Arial Narrow"/>
        </w:rPr>
      </w:pPr>
      <w:r>
        <w:rPr>
          <w:rFonts w:ascii="Arial Narrow" w:hAnsi="Arial Narrow"/>
        </w:rPr>
        <w:t>12</w:t>
      </w:r>
      <w:r w:rsidR="00ED1B0C" w:rsidRPr="001400EA">
        <w:rPr>
          <w:rFonts w:ascii="Arial Narrow" w:hAnsi="Arial Narrow"/>
        </w:rPr>
        <w:t>)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3C7695">
        <w:rPr>
          <w:rFonts w:ascii="Arial Narrow" w:hAnsi="Arial Narrow"/>
        </w:rPr>
        <w:t>3</w:t>
      </w:r>
      <w:r w:rsidRPr="001400EA">
        <w:rPr>
          <w:rFonts w:ascii="Arial Narrow" w:hAnsi="Arial Narrow"/>
        </w:rPr>
        <w:t xml:space="preserve">) Zamawiający zwraca wadium wniesione w innej formie niż w pieniądzu poprzez złożenie gwarantowi lub poręczycielowi </w:t>
      </w:r>
      <w:r w:rsidRPr="001400EA">
        <w:rPr>
          <w:rFonts w:ascii="Arial Narrow" w:hAnsi="Arial Narrow"/>
          <w:b/>
        </w:rPr>
        <w:t>oświadczenia o zwolnieniu wadium.</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3C7695">
        <w:rPr>
          <w:rFonts w:ascii="Arial Narrow" w:hAnsi="Arial Narrow"/>
        </w:rPr>
        <w:t>4</w:t>
      </w:r>
      <w:r w:rsidRPr="001400EA">
        <w:rPr>
          <w:rFonts w:ascii="Arial Narrow" w:hAnsi="Arial Narrow"/>
        </w:rPr>
        <w:t>) Zamawiający zatrzymuje wadium wraz z odsetkami, a w przypadku wadium wniesionego w formie gwarancji lub poręczenia, o których mowa w art. 97 ust. 7 pkt 2-4, występuje odpowiednio do gwaranta lub poręczyciela z żądaniem zapłaty wadium, jeżeli:</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rsidR="00ED1B0C" w:rsidRPr="001400EA" w:rsidRDefault="00ED1B0C" w:rsidP="001400EA">
      <w:pPr>
        <w:pStyle w:val="divpoint"/>
        <w:spacing w:after="120" w:line="240" w:lineRule="auto"/>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wykonawca, którego oferta została wybrana: </w:t>
      </w:r>
    </w:p>
    <w:p w:rsidR="00ED1B0C" w:rsidRPr="001400EA" w:rsidRDefault="00ED1B0C" w:rsidP="00C9019D">
      <w:pPr>
        <w:pStyle w:val="divpkt"/>
        <w:numPr>
          <w:ilvl w:val="0"/>
          <w:numId w:val="2"/>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odmówił podpisania umowy w sprawie zamówienia publicznego na warunkach określonych w ofercie, </w:t>
      </w:r>
    </w:p>
    <w:p w:rsidR="00ED1B0C" w:rsidRPr="001400EA" w:rsidRDefault="00ED1B0C" w:rsidP="00C9019D">
      <w:pPr>
        <w:pStyle w:val="divpkt"/>
        <w:numPr>
          <w:ilvl w:val="0"/>
          <w:numId w:val="2"/>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nie wniósł wymaganego zabezpieczenia należytego wykonania umowy; </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zawarcie umowy w sprawie zamówienia publicznego stało się niemożliwe z przyczyn leżących po stronie wykonawcy, którego oferta została wybrana.</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XI</w:t>
      </w:r>
      <w:r w:rsidR="00223309">
        <w:rPr>
          <w:rFonts w:ascii="Arial Narrow" w:hAnsi="Arial Narrow"/>
          <w:b/>
          <w:color w:val="002060"/>
        </w:rPr>
        <w:t>V</w:t>
      </w:r>
      <w:r w:rsidRPr="007D78A8">
        <w:rPr>
          <w:rFonts w:ascii="Arial Narrow" w:hAnsi="Arial Narrow"/>
          <w:b/>
          <w:color w:val="002060"/>
        </w:rPr>
        <w:t>.</w:t>
      </w:r>
      <w:r w:rsidR="00A9405F" w:rsidRPr="007D78A8">
        <w:rPr>
          <w:rFonts w:ascii="Arial Narrow" w:hAnsi="Arial Narrow" w:cs="Times New Roman"/>
          <w:b/>
          <w:color w:val="002060"/>
        </w:rPr>
        <w:t xml:space="preserve"> Opis sposobu przygotowania oferty</w:t>
      </w:r>
    </w:p>
    <w:p w:rsidR="007C7633" w:rsidRPr="00FD12B3" w:rsidRDefault="006672AB" w:rsidP="007C7633">
      <w:pPr>
        <w:pStyle w:val="Default"/>
        <w:spacing w:before="120" w:after="120" w:line="22" w:lineRule="atLeast"/>
        <w:ind w:left="227" w:hanging="227"/>
        <w:jc w:val="both"/>
        <w:rPr>
          <w:rFonts w:ascii="Arial Narrow" w:hAnsi="Arial Narrow" w:cs="Times New Roman"/>
          <w:b/>
          <w:sz w:val="22"/>
          <w:szCs w:val="22"/>
        </w:rPr>
      </w:pPr>
      <w:r>
        <w:rPr>
          <w:rFonts w:ascii="Arial Narrow" w:hAnsi="Arial Narrow" w:cs="Times New Roman"/>
          <w:sz w:val="22"/>
          <w:szCs w:val="22"/>
        </w:rPr>
        <w:t xml:space="preserve">1) </w:t>
      </w:r>
      <w:r w:rsidR="007C7633" w:rsidRPr="00FD12B3">
        <w:rPr>
          <w:rFonts w:ascii="Arial Narrow" w:hAnsi="Arial Narrow" w:cs="Times New Roman"/>
          <w:b/>
          <w:sz w:val="22"/>
          <w:szCs w:val="22"/>
        </w:rPr>
        <w:t>Oferta wraz z załącznikami:</w:t>
      </w:r>
    </w:p>
    <w:p w:rsidR="007C7633" w:rsidRPr="00FD12B3" w:rsidRDefault="007C7633" w:rsidP="007C7633">
      <w:pPr>
        <w:pStyle w:val="Default"/>
        <w:spacing w:before="120" w:after="120" w:line="22" w:lineRule="atLeast"/>
        <w:ind w:left="360"/>
        <w:jc w:val="both"/>
        <w:rPr>
          <w:rFonts w:ascii="Arial Narrow" w:hAnsi="Arial Narrow" w:cs="Times New Roman"/>
          <w:sz w:val="22"/>
          <w:szCs w:val="22"/>
        </w:rPr>
      </w:pPr>
      <w:r w:rsidRPr="00FD12B3">
        <w:rPr>
          <w:rFonts w:ascii="Arial Narrow" w:hAnsi="Arial Narrow" w:cs="Times New Roman"/>
          <w:sz w:val="22"/>
          <w:szCs w:val="22"/>
        </w:rPr>
        <w:t xml:space="preserve">a) Pełnomocnictwo upoważniające do złożenia oferty, o ile ofertę składa pełnomocnik; </w:t>
      </w:r>
    </w:p>
    <w:p w:rsidR="007C7633" w:rsidRPr="00FD12B3" w:rsidRDefault="007C7633" w:rsidP="007C7633">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b) Pełnomocnictwo dla pełnomocnika do reprezentowania w postępowaniu Wykonawców wspólnie ubiegających się o udzielenie zamówienia - dotyczy ofert składanych przez Wykonawców wspólnie ubiegających się o udzielenie zamówienia; </w:t>
      </w:r>
    </w:p>
    <w:p w:rsidR="007C7633" w:rsidRPr="00FD12B3" w:rsidRDefault="007C7633" w:rsidP="007C7633">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lastRenderedPageBreak/>
        <w:t xml:space="preserve">c) oświadczenie wg. załącznika nr </w:t>
      </w:r>
      <w:r w:rsidR="00E65E9D">
        <w:rPr>
          <w:rFonts w:ascii="Arial Narrow" w:hAnsi="Arial Narrow" w:cs="Times New Roman"/>
          <w:b/>
          <w:sz w:val="22"/>
          <w:szCs w:val="22"/>
        </w:rPr>
        <w:t>2</w:t>
      </w:r>
      <w:r w:rsidRPr="00FD12B3">
        <w:rPr>
          <w:rFonts w:ascii="Arial Narrow" w:hAnsi="Arial Narrow" w:cs="Times New Roman"/>
          <w:b/>
          <w:sz w:val="22"/>
          <w:szCs w:val="22"/>
        </w:rPr>
        <w:t xml:space="preserve"> </w:t>
      </w:r>
      <w:r w:rsidRPr="00FD12B3">
        <w:rPr>
          <w:rFonts w:ascii="Arial Narrow" w:hAnsi="Arial Narrow" w:cs="Times New Roman"/>
          <w:sz w:val="22"/>
          <w:szCs w:val="22"/>
        </w:rPr>
        <w:t xml:space="preserve">do SWZ; </w:t>
      </w:r>
    </w:p>
    <w:p w:rsidR="007C7633" w:rsidRPr="00FD12B3" w:rsidRDefault="007C7633" w:rsidP="007C7633">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d) W przypadku wspólnego ubiegania się o zamówienie przez Wykonawców lub w przypadku polegania na zdolności podmiotów udostępniających zasoby oświadczenie wg. załącznika nr </w:t>
      </w:r>
      <w:r w:rsidR="00E65E9D">
        <w:rPr>
          <w:rFonts w:ascii="Arial Narrow" w:hAnsi="Arial Narrow" w:cs="Times New Roman"/>
          <w:b/>
          <w:sz w:val="22"/>
          <w:szCs w:val="22"/>
        </w:rPr>
        <w:t>2</w:t>
      </w:r>
      <w:r w:rsidRPr="00FD12B3">
        <w:rPr>
          <w:rFonts w:ascii="Arial Narrow" w:hAnsi="Arial Narrow" w:cs="Times New Roman"/>
          <w:b/>
          <w:sz w:val="22"/>
          <w:szCs w:val="22"/>
        </w:rPr>
        <w:t xml:space="preserve"> </w:t>
      </w:r>
      <w:r w:rsidRPr="00FD12B3">
        <w:rPr>
          <w:rFonts w:ascii="Arial Narrow" w:hAnsi="Arial Narrow" w:cs="Times New Roman"/>
          <w:sz w:val="22"/>
          <w:szCs w:val="22"/>
        </w:rPr>
        <w:t>do SWZ</w:t>
      </w:r>
      <w:r>
        <w:rPr>
          <w:rFonts w:ascii="Arial Narrow" w:hAnsi="Arial Narrow" w:cs="Times New Roman"/>
          <w:sz w:val="22"/>
          <w:szCs w:val="22"/>
        </w:rPr>
        <w:t xml:space="preserve">, </w:t>
      </w:r>
      <w:r w:rsidRPr="00FD12B3">
        <w:rPr>
          <w:rFonts w:ascii="Arial Narrow" w:hAnsi="Arial Narrow" w:cs="Times New Roman"/>
          <w:sz w:val="22"/>
          <w:szCs w:val="22"/>
        </w:rPr>
        <w:t>o którym mowa w art. 125 ust. 1 ustawy Pzp składa każdy z Wykonawców oraz podmiot udostępniający zasoby;</w:t>
      </w:r>
    </w:p>
    <w:p w:rsidR="007C7633" w:rsidRPr="00FD12B3" w:rsidRDefault="007C7633" w:rsidP="007C7633">
      <w:pPr>
        <w:pStyle w:val="Default"/>
        <w:spacing w:before="120" w:after="120" w:line="22" w:lineRule="atLeast"/>
        <w:ind w:left="584" w:hanging="227"/>
        <w:jc w:val="both"/>
        <w:rPr>
          <w:rFonts w:ascii="Arial Narrow" w:hAnsi="Arial Narrow" w:cs="Times New Roman"/>
          <w:sz w:val="22"/>
          <w:szCs w:val="22"/>
        </w:rPr>
      </w:pPr>
      <w:r w:rsidRPr="00FD12B3">
        <w:rPr>
          <w:rFonts w:ascii="Arial Narrow" w:hAnsi="Arial Narrow" w:cs="Times New Roman"/>
          <w:sz w:val="22"/>
          <w:szCs w:val="22"/>
        </w:rPr>
        <w:t xml:space="preserve">e) zobowiązanie podmiotu udostępniającego zasoby </w:t>
      </w:r>
      <w:r w:rsidR="00E65E9D">
        <w:rPr>
          <w:rFonts w:ascii="Arial Narrow" w:hAnsi="Arial Narrow" w:cs="Times New Roman"/>
          <w:sz w:val="22"/>
          <w:szCs w:val="22"/>
        </w:rPr>
        <w:t>wg załącznika nr 8</w:t>
      </w:r>
      <w:r w:rsidR="00E65E9D" w:rsidRPr="00FD12B3">
        <w:rPr>
          <w:rFonts w:ascii="Arial Narrow" w:hAnsi="Arial Narrow" w:cs="Times New Roman"/>
          <w:sz w:val="22"/>
          <w:szCs w:val="22"/>
        </w:rPr>
        <w:t xml:space="preserve"> do SWZ i </w:t>
      </w:r>
      <w:r w:rsidRPr="00FD12B3">
        <w:rPr>
          <w:rFonts w:ascii="Arial Narrow" w:hAnsi="Arial Narrow" w:cs="Times New Roman"/>
          <w:sz w:val="22"/>
          <w:szCs w:val="22"/>
        </w:rPr>
        <w:t xml:space="preserve">oświadczenie wg załącznika nr </w:t>
      </w:r>
      <w:r w:rsidR="00E65E9D">
        <w:rPr>
          <w:rFonts w:ascii="Arial Narrow" w:hAnsi="Arial Narrow" w:cs="Times New Roman"/>
          <w:sz w:val="22"/>
          <w:szCs w:val="22"/>
        </w:rPr>
        <w:t xml:space="preserve">3 </w:t>
      </w:r>
      <w:r w:rsidRPr="00FD12B3">
        <w:rPr>
          <w:rFonts w:ascii="Arial Narrow" w:hAnsi="Arial Narrow" w:cs="Times New Roman"/>
          <w:sz w:val="22"/>
          <w:szCs w:val="22"/>
        </w:rPr>
        <w:t>do SWZ</w:t>
      </w:r>
      <w:r w:rsidR="00E65E9D">
        <w:rPr>
          <w:rFonts w:ascii="Arial Narrow" w:hAnsi="Arial Narrow" w:cs="Times New Roman"/>
          <w:sz w:val="22"/>
          <w:szCs w:val="22"/>
        </w:rPr>
        <w:t xml:space="preserve"> </w:t>
      </w:r>
      <w:r w:rsidRPr="00FD12B3">
        <w:rPr>
          <w:rFonts w:ascii="Arial Narrow" w:hAnsi="Arial Narrow" w:cs="Times New Roman"/>
          <w:sz w:val="22"/>
          <w:szCs w:val="22"/>
        </w:rPr>
        <w:t>– jeśli dotyczy.</w:t>
      </w:r>
    </w:p>
    <w:p w:rsidR="007C7633" w:rsidRPr="00FD12B3" w:rsidRDefault="007C7633" w:rsidP="007C7633">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b/>
          <w:sz w:val="22"/>
          <w:szCs w:val="22"/>
        </w:rPr>
        <w:t xml:space="preserve">    muszą być sporządzona w języku polskim, w postaci elektronicznej w formacie danych: pdf, doc, docx, rtf, xps, odt i opatrzona kwalifikowanym podpisem elektronicznym, podpisem zaufanym lub podpisem osobistym.</w:t>
      </w:r>
      <w:r w:rsidRPr="00FD12B3">
        <w:rPr>
          <w:rFonts w:ascii="Arial Narrow" w:hAnsi="Arial Narrow" w:cs="Times New Roman"/>
          <w:sz w:val="22"/>
          <w:szCs w:val="22"/>
        </w:rPr>
        <w:t xml:space="preserve"> </w:t>
      </w:r>
      <w:r w:rsidRPr="00FD12B3">
        <w:rPr>
          <w:rFonts w:ascii="Arial Narrow" w:hAnsi="Arial Narrow" w:cs="DejaVu Sans Condensed"/>
          <w:sz w:val="22"/>
          <w:szCs w:val="22"/>
        </w:rPr>
        <w:t>Dokumenty te powinny być podpisane przez osobę upoważnioną do reprezentowania wykonawcy, zgodnie z formą reprezentacji wykonawcy, określoną w rejestrze lub innym dokumencie, właściwym dla danej formy organizacyjnej wykonawcy, albo przez umocowanego przedstawiciela wykonawcy</w:t>
      </w:r>
    </w:p>
    <w:p w:rsidR="007C7633" w:rsidRPr="00FD12B3" w:rsidRDefault="007C7633" w:rsidP="007C7633">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sz w:val="22"/>
          <w:szCs w:val="22"/>
        </w:rPr>
        <w:t>2) Podmiotowe środki dowodowe oraz inne dokumenty lub oświadczenia, sporządzone w języku obcym przekazuje się wraz z tłumaczeniem na język polski (w razie wątpliwości uznaje się, iż wersja polskojęzyczna jest wersją wiążącą).</w:t>
      </w:r>
    </w:p>
    <w:p w:rsidR="007C7633" w:rsidRPr="003E39A2" w:rsidRDefault="007C7633" w:rsidP="007C7633">
      <w:pPr>
        <w:pStyle w:val="Default"/>
        <w:spacing w:before="120" w:after="120" w:line="22" w:lineRule="atLeast"/>
        <w:ind w:left="227" w:hanging="227"/>
        <w:jc w:val="both"/>
        <w:rPr>
          <w:rFonts w:ascii="Arial Narrow" w:hAnsi="Arial Narrow" w:cs="Times New Roman"/>
          <w:sz w:val="22"/>
          <w:szCs w:val="22"/>
        </w:rPr>
      </w:pPr>
      <w:r w:rsidRPr="00FD12B3">
        <w:rPr>
          <w:rFonts w:ascii="Arial Narrow" w:hAnsi="Arial Narrow" w:cs="Times New Roman"/>
          <w:sz w:val="22"/>
          <w:szCs w:val="22"/>
        </w:rPr>
        <w:t xml:space="preserve">3) </w:t>
      </w:r>
      <w:r w:rsidRPr="00FD12B3">
        <w:rPr>
          <w:rFonts w:ascii="Arial Narrow" w:hAnsi="Arial Narrow"/>
          <w:b/>
          <w:sz w:val="22"/>
          <w:szCs w:val="22"/>
        </w:rPr>
        <w:t xml:space="preserve">W przypadku pozostałych dokumentów i oświadczeń, o których mowa w </w:t>
      </w:r>
      <w:r w:rsidRPr="00FD12B3">
        <w:rPr>
          <w:rFonts w:ascii="Arial Narrow" w:hAnsi="Arial Narrow"/>
          <w:b/>
        </w:rPr>
        <w:t>pkt. XI.2 i 3</w:t>
      </w:r>
      <w:r w:rsidRPr="00FD12B3">
        <w:rPr>
          <w:rFonts w:ascii="Arial Narrow" w:hAnsi="Arial Narrow"/>
          <w:b/>
          <w:sz w:val="22"/>
          <w:szCs w:val="22"/>
        </w:rPr>
        <w:t xml:space="preserve"> </w:t>
      </w:r>
      <w:r w:rsidRPr="00FD12B3">
        <w:rPr>
          <w:rFonts w:ascii="Arial Narrow" w:hAnsi="Arial Narrow"/>
          <w:b/>
        </w:rPr>
        <w:t>SWZ</w:t>
      </w:r>
      <w:r w:rsidRPr="00FD12B3">
        <w:rPr>
          <w:rFonts w:ascii="Arial Narrow" w:hAnsi="Arial Narrow"/>
          <w:b/>
          <w:sz w:val="22"/>
          <w:szCs w:val="22"/>
        </w:rPr>
        <w:t xml:space="preserve">, Zamawiający wezwie wykonawcę, którego oferta została najwyżej oceniona do ich złożenia w wyznaczonym, nie krótszym </w:t>
      </w:r>
      <w:r w:rsidRPr="003E39A2">
        <w:rPr>
          <w:rFonts w:ascii="Arial Narrow" w:hAnsi="Arial Narrow"/>
          <w:b/>
          <w:sz w:val="22"/>
          <w:szCs w:val="22"/>
        </w:rPr>
        <w:t>niż 5 dni terminie.</w:t>
      </w:r>
    </w:p>
    <w:p w:rsidR="005E2CCD" w:rsidRPr="005E2CCD" w:rsidRDefault="007C7633" w:rsidP="005E2CCD">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hAnsi="Arial Narrow" w:cs="Times New Roman"/>
        </w:rPr>
        <w:t xml:space="preserve">3) </w:t>
      </w:r>
      <w:r w:rsidR="005E2CCD" w:rsidRPr="003E39A2">
        <w:rPr>
          <w:rFonts w:ascii="Arial Narrow" w:hAnsi="Arial Narrow" w:cs="DejaVu Sans Condensed"/>
          <w:bCs/>
        </w:rPr>
        <w:t xml:space="preserve">Sposób złożenia oferty: </w:t>
      </w:r>
      <w:r w:rsidR="005E2CCD" w:rsidRPr="003E39A2">
        <w:rPr>
          <w:rFonts w:ascii="Arial Narrow" w:eastAsia="Times New Roman" w:hAnsi="Arial Narrow" w:cs="Times New Roman"/>
          <w:color w:val="000000"/>
          <w:lang w:eastAsia="pl-PL"/>
        </w:rPr>
        <w:t xml:space="preserve">przy użyciu środków komunikacji elektronicznej tzn. za pośrednictwem </w:t>
      </w:r>
      <w:hyperlink r:id="rId20" w:history="1">
        <w:r w:rsidR="005E2CCD" w:rsidRPr="003E39A2">
          <w:rPr>
            <w:rFonts w:ascii="Arial Narrow" w:eastAsia="Times New Roman" w:hAnsi="Arial Narrow" w:cs="Times New Roman"/>
            <w:b/>
            <w:color w:val="1155CC"/>
            <w:u w:val="single"/>
            <w:lang w:eastAsia="pl-PL"/>
          </w:rPr>
          <w:t>platformazakupowa.pl</w:t>
        </w:r>
      </w:hyperlink>
      <w:r w:rsidR="005E2CCD" w:rsidRPr="003E39A2">
        <w:rPr>
          <w:rFonts w:ascii="Arial Narrow" w:eastAsia="Times New Roman" w:hAnsi="Arial Narrow" w:cs="Times New Roman"/>
          <w:b/>
          <w:color w:val="000000"/>
          <w:lang w:eastAsia="pl-PL"/>
        </w:rPr>
        <w:t>,</w:t>
      </w:r>
    </w:p>
    <w:p w:rsidR="007C7633" w:rsidRDefault="007C7633" w:rsidP="005E2CCD">
      <w:pPr>
        <w:pStyle w:val="Default"/>
        <w:spacing w:before="120" w:after="120" w:line="22" w:lineRule="atLeast"/>
        <w:ind w:left="227" w:hanging="85"/>
        <w:jc w:val="both"/>
        <w:rPr>
          <w:rFonts w:ascii="Arial Narrow" w:hAnsi="Arial Narrow" w:cs="Times New Roman"/>
          <w:sz w:val="22"/>
          <w:szCs w:val="22"/>
        </w:rPr>
      </w:pPr>
      <w:r w:rsidRPr="00E10335">
        <w:rPr>
          <w:rFonts w:ascii="Arial Narrow" w:hAnsi="Arial Narrow" w:cs="DejaVu Sans Condensed"/>
          <w:bCs/>
          <w:sz w:val="22"/>
          <w:szCs w:val="22"/>
        </w:rPr>
        <w:t xml:space="preserve">Wykonawca zobowiązany jest do zapoznania się z treścią ww. Instrukcji przed złożeniem oferty. Składając ofertę wykonawca akceptuje treść ww. Instrukcji. </w:t>
      </w:r>
      <w:r w:rsidRPr="002503DC">
        <w:rPr>
          <w:rFonts w:ascii="Arial Narrow" w:hAnsi="Arial Narrow" w:cs="DejaVu Sans Condensed"/>
          <w:b/>
          <w:bCs/>
          <w:sz w:val="22"/>
          <w:szCs w:val="22"/>
        </w:rPr>
        <w:t>Wykonawca składa ofertę przekazując Zamawiającemu plik zawierający ofertę opatrzoną właściwym podpisem elektronicznym, który został złożony przed zaszyfrowaniem oferty</w:t>
      </w:r>
      <w:r>
        <w:rPr>
          <w:rFonts w:ascii="Arial Narrow" w:hAnsi="Arial Narrow" w:cs="DejaVu Sans Condensed"/>
          <w:b/>
          <w:bCs/>
          <w:sz w:val="22"/>
          <w:szCs w:val="22"/>
        </w:rPr>
        <w:t>.</w:t>
      </w:r>
    </w:p>
    <w:p w:rsidR="007C7633" w:rsidRPr="003E39A2" w:rsidRDefault="007C7633" w:rsidP="007C763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color w:val="auto"/>
          <w:sz w:val="22"/>
          <w:szCs w:val="22"/>
        </w:rPr>
        <w:t>4</w:t>
      </w:r>
      <w:r w:rsidRPr="00DE682B">
        <w:rPr>
          <w:rFonts w:ascii="Arial Narrow" w:hAnsi="Arial Narrow" w:cs="Times New Roman"/>
          <w:color w:val="auto"/>
          <w:sz w:val="22"/>
          <w:szCs w:val="22"/>
        </w:rPr>
        <w:t>)</w:t>
      </w:r>
      <w:r>
        <w:rPr>
          <w:rFonts w:ascii="Arial Narrow" w:hAnsi="Arial Narrow" w:cs="Times New Roman"/>
          <w:color w:val="FF0000"/>
          <w:sz w:val="22"/>
          <w:szCs w:val="22"/>
        </w:rPr>
        <w:t xml:space="preserve"> </w:t>
      </w:r>
      <w:r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w:t>
      </w:r>
      <w:r w:rsidRPr="003E39A2">
        <w:rPr>
          <w:rFonts w:ascii="Arial Narrow" w:hAnsi="Arial Narrow" w:cs="Times New Roman"/>
          <w:sz w:val="22"/>
          <w:szCs w:val="22"/>
        </w:rPr>
        <w:t xml:space="preserve">Następnie z tego folderu Wykonawca zrobi folder zip (bez nadawania mu haseł i bez szyfrowania). </w:t>
      </w:r>
    </w:p>
    <w:p w:rsidR="005E2CCD" w:rsidRPr="003E39A2" w:rsidRDefault="00906721" w:rsidP="00906721">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5) </w:t>
      </w:r>
      <w:r w:rsidR="005E2CCD" w:rsidRPr="003E39A2">
        <w:rPr>
          <w:rFonts w:ascii="Arial Narrow" w:eastAsia="Times New Roman" w:hAnsi="Arial Narrow" w:cs="Times New Roman"/>
          <w:color w:val="00000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005E2CCD" w:rsidRPr="003E39A2">
        <w:rPr>
          <w:rFonts w:ascii="Arial Narrow" w:eastAsia="Times New Roman" w:hAnsi="Arial Narrow" w:cs="Times New Roman"/>
          <w:b/>
          <w:color w:val="000000"/>
          <w:lang w:eastAsia="pl-PL"/>
        </w:rPr>
        <w:t>. Na platformie w formularzu składania oferty znajduje się miejsce wyznaczone do dołączenia części oferty stanowiącej tajemnicę przedsiębiorstwa.</w:t>
      </w:r>
    </w:p>
    <w:p w:rsidR="005E2CCD" w:rsidRPr="003E39A2" w:rsidRDefault="005E2CCD" w:rsidP="005E2CCD">
      <w:pPr>
        <w:spacing w:after="0" w:line="276" w:lineRule="auto"/>
        <w:ind w:left="284"/>
        <w:jc w:val="both"/>
        <w:textAlignment w:val="baseline"/>
        <w:rPr>
          <w:rFonts w:ascii="Arial Narrow" w:eastAsia="Times New Roman" w:hAnsi="Arial Narrow" w:cs="Times New Roman"/>
          <w:color w:val="000000"/>
          <w:lang w:eastAsia="pl-PL"/>
        </w:rPr>
      </w:pPr>
    </w:p>
    <w:p w:rsidR="005E2CCD" w:rsidRPr="003E39A2" w:rsidRDefault="00906721" w:rsidP="00906721">
      <w:pPr>
        <w:spacing w:after="0" w:line="276" w:lineRule="auto"/>
        <w:ind w:left="284"/>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6) </w:t>
      </w:r>
      <w:r w:rsidR="005E2CCD" w:rsidRPr="003E39A2">
        <w:rPr>
          <w:rFonts w:ascii="Arial Narrow" w:eastAsia="Times New Roman" w:hAnsi="Arial Narrow" w:cs="Times New Roman"/>
          <w:color w:val="000000"/>
          <w:lang w:eastAsia="pl-PL"/>
        </w:rPr>
        <w:t xml:space="preserve">Wykonawca, za pośrednictwem </w:t>
      </w:r>
      <w:hyperlink r:id="rId21" w:history="1">
        <w:r w:rsidR="005E2CCD" w:rsidRPr="003E39A2">
          <w:rPr>
            <w:rFonts w:ascii="Arial Narrow" w:eastAsia="Times New Roman" w:hAnsi="Arial Narrow" w:cs="Times New Roman"/>
            <w:color w:val="1155CC"/>
            <w:u w:val="single"/>
            <w:lang w:eastAsia="pl-PL"/>
          </w:rPr>
          <w:t>platformazakupowa.pl</w:t>
        </w:r>
      </w:hyperlink>
      <w:r w:rsidR="005E2CCD" w:rsidRPr="003E39A2">
        <w:rPr>
          <w:rFonts w:ascii="Arial Narrow" w:eastAsia="Times New Roman" w:hAnsi="Arial Narrow"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5E2CCD" w:rsidRPr="005E2CCD" w:rsidRDefault="00892823" w:rsidP="005E2CCD">
      <w:pPr>
        <w:spacing w:after="0"/>
        <w:ind w:left="720"/>
        <w:rPr>
          <w:rFonts w:ascii="Arial Narrow" w:eastAsia="Times New Roman" w:hAnsi="Arial Narrow" w:cs="Times New Roman"/>
          <w:lang w:eastAsia="pl-PL"/>
        </w:rPr>
      </w:pPr>
      <w:hyperlink r:id="rId22" w:history="1">
        <w:r w:rsidR="005E2CCD" w:rsidRPr="003E39A2">
          <w:rPr>
            <w:rFonts w:ascii="Arial Narrow" w:eastAsia="Times New Roman" w:hAnsi="Arial Narrow" w:cs="Times New Roman"/>
            <w:color w:val="1155CC"/>
            <w:u w:val="single"/>
            <w:lang w:eastAsia="pl-PL"/>
          </w:rPr>
          <w:t>https://platformazakupowa.pl/strona/45-instrukcje</w:t>
        </w:r>
      </w:hyperlink>
    </w:p>
    <w:p w:rsidR="005E2CCD" w:rsidRDefault="005E2CCD" w:rsidP="007C7633">
      <w:pPr>
        <w:pStyle w:val="Default"/>
        <w:spacing w:before="120" w:after="120" w:line="22" w:lineRule="atLeast"/>
        <w:ind w:left="227" w:hanging="227"/>
        <w:jc w:val="both"/>
        <w:rPr>
          <w:rFonts w:ascii="Arial Narrow" w:hAnsi="Arial Narrow" w:cs="Times New Roman"/>
          <w:sz w:val="22"/>
          <w:szCs w:val="22"/>
        </w:rPr>
      </w:pPr>
    </w:p>
    <w:p w:rsidR="007C7633" w:rsidRDefault="00906721" w:rsidP="007C763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7C7633">
        <w:rPr>
          <w:rFonts w:ascii="Arial Narrow" w:hAnsi="Arial Narrow" w:cs="Times New Roman"/>
          <w:sz w:val="22"/>
          <w:szCs w:val="22"/>
        </w:rPr>
        <w:t xml:space="preserve">) </w:t>
      </w:r>
      <w:r w:rsidR="007C7633" w:rsidRPr="006E6D9A">
        <w:rPr>
          <w:rFonts w:ascii="Arial Narrow" w:hAnsi="Arial Narrow" w:cs="Times New Roman"/>
          <w:sz w:val="22"/>
          <w:szCs w:val="22"/>
        </w:rPr>
        <w:t xml:space="preserve">Do przygotowania oferty zaleca się wykorzystanie Formularza Oferty, którego wzór stanowi Załącznik nr </w:t>
      </w:r>
      <w:r w:rsidR="00B33D30">
        <w:rPr>
          <w:rFonts w:ascii="Arial Narrow" w:hAnsi="Arial Narrow" w:cs="Times New Roman"/>
          <w:sz w:val="22"/>
          <w:szCs w:val="22"/>
        </w:rPr>
        <w:t>1</w:t>
      </w:r>
      <w:r w:rsidR="007C7633" w:rsidRPr="006E6D9A">
        <w:rPr>
          <w:rFonts w:ascii="Arial Narrow" w:hAnsi="Arial Narrow" w:cs="Times New Roman"/>
          <w:sz w:val="22"/>
          <w:szCs w:val="22"/>
        </w:rPr>
        <w:t xml:space="preserve"> do SWZ. W przypadku, gdy Wykonawca nie korzysta z przygotowanego przez Zamawiającego wzoru, w treści oferty należy zamieścić wszystkie informacje wymagane w Formularzu Ofertowym. </w:t>
      </w:r>
    </w:p>
    <w:p w:rsidR="007C7633" w:rsidRDefault="00906721" w:rsidP="007C763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7C7633">
        <w:rPr>
          <w:rFonts w:ascii="Arial Narrow" w:hAnsi="Arial Narrow" w:cs="Times New Roman"/>
          <w:sz w:val="22"/>
          <w:szCs w:val="22"/>
        </w:rPr>
        <w:t xml:space="preserve">) </w:t>
      </w:r>
      <w:r w:rsidR="007C7633" w:rsidRPr="006E6D9A">
        <w:rPr>
          <w:rFonts w:ascii="Arial Narrow" w:hAnsi="Arial Narrow" w:cs="Times New Roman"/>
          <w:sz w:val="22"/>
          <w:szCs w:val="22"/>
        </w:rPr>
        <w:t xml:space="preserve">Oferta oraz oświadczenie o niepodleganiu wykluczeniu </w:t>
      </w:r>
      <w:r w:rsidR="007C7633">
        <w:rPr>
          <w:rFonts w:ascii="Arial Narrow" w:hAnsi="Arial Narrow" w:cs="Times New Roman"/>
          <w:sz w:val="22"/>
          <w:szCs w:val="22"/>
        </w:rPr>
        <w:t xml:space="preserve">i </w:t>
      </w:r>
      <w:r w:rsidR="007C7633" w:rsidRPr="006E6D9A">
        <w:rPr>
          <w:rFonts w:ascii="Arial Narrow" w:hAnsi="Arial Narrow"/>
        </w:rPr>
        <w:t xml:space="preserve">spełnieniu warunków udziału w postępowaniu </w:t>
      </w:r>
      <w:r w:rsidR="007C7633" w:rsidRPr="006E6D9A">
        <w:rPr>
          <w:rFonts w:ascii="Arial Narrow" w:hAnsi="Arial Narrow" w:cs="Times New Roman"/>
          <w:sz w:val="22"/>
          <w:szCs w:val="22"/>
        </w:rPr>
        <w:t>muszą być złożone w oryginale.</w:t>
      </w:r>
      <w:r w:rsidR="007C7633">
        <w:rPr>
          <w:rFonts w:ascii="Arial Narrow" w:hAnsi="Arial Narrow" w:cs="Times New Roman"/>
          <w:sz w:val="22"/>
          <w:szCs w:val="22"/>
        </w:rPr>
        <w:t xml:space="preserve"> </w:t>
      </w:r>
    </w:p>
    <w:p w:rsidR="007C7633" w:rsidRDefault="00906721" w:rsidP="007C763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9</w:t>
      </w:r>
      <w:r w:rsidR="007C7633">
        <w:rPr>
          <w:rFonts w:ascii="Arial Narrow" w:hAnsi="Arial Narrow" w:cs="Times New Roman"/>
          <w:sz w:val="22"/>
          <w:szCs w:val="22"/>
        </w:rPr>
        <w:t xml:space="preserve">) </w:t>
      </w:r>
      <w:r w:rsidR="007C7633" w:rsidRPr="006E6D9A">
        <w:rPr>
          <w:rFonts w:ascii="Arial Narrow" w:hAnsi="Arial Narrow" w:cs="Times New Roman"/>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9B3415">
        <w:rPr>
          <w:rFonts w:ascii="Arial Narrow" w:hAnsi="Arial Narrow"/>
          <w:b/>
          <w:color w:val="002060"/>
        </w:rPr>
        <w:t>X</w:t>
      </w:r>
      <w:r w:rsidR="009B3415" w:rsidRPr="009B3415">
        <w:rPr>
          <w:rFonts w:ascii="Arial Narrow" w:hAnsi="Arial Narrow"/>
          <w:b/>
          <w:color w:val="002060"/>
        </w:rPr>
        <w:t>V</w:t>
      </w:r>
      <w:r w:rsidRPr="009B3415">
        <w:rPr>
          <w:rFonts w:ascii="Arial Narrow" w:hAnsi="Arial Narrow"/>
          <w:b/>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Pr="003E39A2" w:rsidRDefault="00906721" w:rsidP="00906721">
      <w:pPr>
        <w:numPr>
          <w:ilvl w:val="0"/>
          <w:numId w:val="44"/>
        </w:numPr>
        <w:tabs>
          <w:tab w:val="clear" w:pos="720"/>
        </w:tabs>
        <w:spacing w:after="0" w:line="276" w:lineRule="auto"/>
        <w:ind w:left="426" w:hanging="426"/>
        <w:jc w:val="both"/>
        <w:textAlignment w:val="baseline"/>
        <w:rPr>
          <w:rFonts w:ascii="Arial Narrow" w:eastAsia="Times New Roman" w:hAnsi="Arial Narrow" w:cs="Times New Roman"/>
          <w:color w:val="FF0000"/>
          <w:lang w:eastAsia="pl-PL"/>
        </w:rPr>
      </w:pPr>
      <w:r w:rsidRPr="003E39A2">
        <w:rPr>
          <w:rFonts w:ascii="Arial Narrow" w:eastAsia="Times New Roman" w:hAnsi="Arial Narrow" w:cs="Times New Roman"/>
          <w:color w:val="000000"/>
          <w:lang w:eastAsia="pl-PL"/>
        </w:rPr>
        <w:lastRenderedPageBreak/>
        <w:t xml:space="preserve">Ofertę wraz z wymaganymi dokumentami należy umieścić na </w:t>
      </w:r>
      <w:hyperlink r:id="rId23"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pod adresem: </w:t>
      </w:r>
      <w:r w:rsidRPr="003E39A2">
        <w:rPr>
          <w:rFonts w:ascii="Arial Narrow" w:eastAsia="Times New Roman" w:hAnsi="Arial Narrow" w:cs="Times New Roman"/>
          <w:color w:val="5B9BD5" w:themeColor="accent1"/>
          <w:lang w:eastAsia="pl-PL"/>
        </w:rPr>
        <w:t xml:space="preserve">https://platformazakupowa.pl/pn/nowyduninow </w:t>
      </w:r>
      <w:r w:rsidRPr="003E39A2">
        <w:rPr>
          <w:rFonts w:ascii="Arial Narrow" w:eastAsia="Times New Roman" w:hAnsi="Arial Narrow" w:cs="Times New Roman"/>
          <w:color w:val="000000"/>
          <w:lang w:eastAsia="pl-PL"/>
        </w:rPr>
        <w:t xml:space="preserve">w myśl Ustawy PZP na stronie internetowej prowadzonego postępowania  </w:t>
      </w:r>
    </w:p>
    <w:p w:rsidR="00611D07" w:rsidRPr="003E39A2" w:rsidRDefault="00611D07" w:rsidP="00611D07">
      <w:pPr>
        <w:pStyle w:val="Default"/>
        <w:spacing w:before="120" w:after="120" w:line="22" w:lineRule="atLeast"/>
        <w:ind w:left="227" w:hanging="227"/>
        <w:jc w:val="both"/>
        <w:rPr>
          <w:rFonts w:ascii="Arial Narrow" w:hAnsi="Arial Narrow" w:cs="Times New Roman"/>
          <w:sz w:val="22"/>
          <w:szCs w:val="22"/>
        </w:rPr>
      </w:pPr>
      <w:r w:rsidRPr="003E39A2">
        <w:rPr>
          <w:rFonts w:ascii="Arial Narrow" w:hAnsi="Arial Narrow" w:cs="Times New Roman"/>
          <w:sz w:val="22"/>
          <w:szCs w:val="22"/>
        </w:rPr>
        <w:t xml:space="preserve">2) </w:t>
      </w:r>
      <w:r w:rsidR="00A9405F" w:rsidRPr="003E39A2">
        <w:rPr>
          <w:rFonts w:ascii="Arial Narrow" w:hAnsi="Arial Narrow" w:cs="Times New Roman"/>
          <w:sz w:val="22"/>
          <w:szCs w:val="22"/>
        </w:rPr>
        <w:t xml:space="preserve">Ofertę wraz z wymaganymi załącznikami należy złożyć w terminie do dnia </w:t>
      </w:r>
      <w:r w:rsidR="00906721" w:rsidRPr="003E39A2">
        <w:rPr>
          <w:rFonts w:ascii="Arial Narrow" w:hAnsi="Arial Narrow" w:cs="Times New Roman"/>
          <w:b/>
          <w:sz w:val="22"/>
          <w:szCs w:val="22"/>
        </w:rPr>
        <w:t>17</w:t>
      </w:r>
      <w:r w:rsidR="00B24201" w:rsidRPr="003E39A2">
        <w:rPr>
          <w:rFonts w:ascii="Arial Narrow" w:hAnsi="Arial Narrow" w:cs="Times New Roman"/>
          <w:b/>
          <w:sz w:val="22"/>
          <w:szCs w:val="22"/>
        </w:rPr>
        <w:t>.08.2021 r</w:t>
      </w:r>
      <w:r w:rsidR="00A9405F" w:rsidRPr="003E39A2">
        <w:rPr>
          <w:rFonts w:ascii="Arial Narrow" w:hAnsi="Arial Narrow" w:cs="Times New Roman"/>
          <w:sz w:val="22"/>
          <w:szCs w:val="22"/>
        </w:rPr>
        <w:t xml:space="preserve">, do godz. </w:t>
      </w:r>
      <w:r w:rsidR="00B24201" w:rsidRPr="003E39A2">
        <w:rPr>
          <w:rFonts w:ascii="Arial Narrow" w:hAnsi="Arial Narrow" w:cs="Times New Roman"/>
          <w:b/>
          <w:sz w:val="22"/>
          <w:szCs w:val="22"/>
        </w:rPr>
        <w:t>10:00</w:t>
      </w:r>
      <w:r w:rsidR="00A9405F" w:rsidRPr="003E39A2">
        <w:rPr>
          <w:rFonts w:ascii="Arial Narrow" w:hAnsi="Arial Narrow" w:cs="Times New Roman"/>
          <w:sz w:val="22"/>
          <w:szCs w:val="22"/>
        </w:rPr>
        <w:t xml:space="preserve"> . </w:t>
      </w:r>
    </w:p>
    <w:p w:rsidR="00611D07" w:rsidRPr="003E39A2" w:rsidRDefault="00611D07" w:rsidP="00611D07">
      <w:pPr>
        <w:pStyle w:val="Default"/>
        <w:spacing w:before="120" w:after="120" w:line="22" w:lineRule="atLeast"/>
        <w:ind w:left="227" w:hanging="227"/>
        <w:jc w:val="both"/>
        <w:rPr>
          <w:rFonts w:ascii="Arial Narrow" w:hAnsi="Arial Narrow" w:cs="Times New Roman"/>
          <w:sz w:val="22"/>
          <w:szCs w:val="22"/>
        </w:rPr>
      </w:pPr>
      <w:r w:rsidRPr="003E39A2">
        <w:rPr>
          <w:rFonts w:ascii="Arial Narrow" w:hAnsi="Arial Narrow" w:cs="Times New Roman"/>
          <w:sz w:val="22"/>
          <w:szCs w:val="22"/>
        </w:rPr>
        <w:t xml:space="preserve">3) </w:t>
      </w:r>
      <w:r w:rsidR="00A9405F" w:rsidRPr="003E39A2">
        <w:rPr>
          <w:rFonts w:ascii="Arial Narrow" w:hAnsi="Arial Narrow" w:cs="Times New Roman"/>
          <w:sz w:val="22"/>
          <w:szCs w:val="22"/>
        </w:rPr>
        <w:t xml:space="preserve">Wykonawca może złożyć tylko jedną ofertę. </w:t>
      </w:r>
    </w:p>
    <w:p w:rsidR="00611D07" w:rsidRPr="003E39A2" w:rsidRDefault="00611D07" w:rsidP="00611D07">
      <w:pPr>
        <w:pStyle w:val="Default"/>
        <w:spacing w:before="120" w:after="120" w:line="22" w:lineRule="atLeast"/>
        <w:ind w:left="227" w:hanging="227"/>
        <w:jc w:val="both"/>
        <w:rPr>
          <w:rFonts w:ascii="Arial Narrow" w:hAnsi="Arial Narrow" w:cs="Times New Roman"/>
          <w:sz w:val="22"/>
          <w:szCs w:val="22"/>
        </w:rPr>
      </w:pPr>
      <w:r w:rsidRPr="003E39A2">
        <w:rPr>
          <w:rFonts w:ascii="Arial Narrow" w:hAnsi="Arial Narrow" w:cs="Times New Roman"/>
          <w:sz w:val="22"/>
          <w:szCs w:val="22"/>
        </w:rPr>
        <w:t xml:space="preserve">4) </w:t>
      </w:r>
      <w:r w:rsidR="00A9405F" w:rsidRPr="003E39A2">
        <w:rPr>
          <w:rFonts w:ascii="Arial Narrow" w:hAnsi="Arial Narrow" w:cs="Times New Roman"/>
          <w:sz w:val="22"/>
          <w:szCs w:val="22"/>
        </w:rPr>
        <w:t xml:space="preserve">Zamawiający odrzuci ofertę złożoną po terminie składania ofert. </w:t>
      </w:r>
    </w:p>
    <w:p w:rsidR="00906721" w:rsidRPr="003E39A2" w:rsidRDefault="00906721" w:rsidP="00906721">
      <w:pPr>
        <w:pStyle w:val="Default"/>
        <w:spacing w:before="120" w:after="120" w:line="22" w:lineRule="atLeast"/>
        <w:ind w:left="227" w:hanging="227"/>
        <w:jc w:val="both"/>
        <w:rPr>
          <w:rFonts w:ascii="Arial Narrow" w:hAnsi="Arial Narrow" w:cs="Times New Roman"/>
          <w:sz w:val="22"/>
          <w:szCs w:val="22"/>
        </w:rPr>
      </w:pPr>
      <w:r w:rsidRPr="003E39A2">
        <w:rPr>
          <w:rFonts w:ascii="Arial Narrow" w:hAnsi="Arial Narrow" w:cs="Times New Roman"/>
          <w:sz w:val="22"/>
          <w:szCs w:val="22"/>
        </w:rPr>
        <w:t xml:space="preserve">5) Wykonawca po upływie terminu do składania ofert nie może wycofać złożonej oferty. </w:t>
      </w:r>
    </w:p>
    <w:p w:rsidR="00906721" w:rsidRPr="003E39A2" w:rsidRDefault="00906721" w:rsidP="00906721">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hAnsi="Arial Narrow" w:cs="Times New Roman"/>
        </w:rPr>
        <w:t>6</w:t>
      </w:r>
      <w:r w:rsidR="00611D07" w:rsidRPr="003E39A2">
        <w:rPr>
          <w:rFonts w:ascii="Arial Narrow" w:hAnsi="Arial Narrow" w:cs="Times New Roman"/>
        </w:rPr>
        <w:t xml:space="preserve">) </w:t>
      </w:r>
      <w:r w:rsidRPr="003E39A2">
        <w:rPr>
          <w:rFonts w:ascii="Arial Narrow" w:eastAsia="Times New Roman" w:hAnsi="Arial Narrow" w:cs="Times New Roman"/>
          <w:color w:val="000000"/>
          <w:lang w:eastAsia="pl-PL"/>
        </w:rPr>
        <w:t>Po wypełnieniu Formularza składania oferty lub wniosku i dołączenia  wszystkich wymaganych załączników należy kliknąć przycisk „Przejdź do podsumowania”.</w:t>
      </w:r>
    </w:p>
    <w:p w:rsidR="00906721" w:rsidRPr="003E39A2" w:rsidRDefault="00906721" w:rsidP="00906721">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7) Oferta lub wniosek składana elektronicznie musi zostać podpisana elektronicznym podpisem kwalifikowanym, podpisem zaufanym lub podpisem osobistym. W procesie składania oferty za pośrednictwem </w:t>
      </w:r>
      <w:hyperlink r:id="rId24"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xml:space="preserve">, Wykonawca powinien złożyć podpis bezpośrednio na dokumentach przesłanych za pośrednictwem </w:t>
      </w:r>
      <w:hyperlink r:id="rId25" w:history="1">
        <w:r w:rsidRPr="003E39A2">
          <w:rPr>
            <w:rFonts w:ascii="Arial Narrow" w:eastAsia="Times New Roman" w:hAnsi="Arial Narrow" w:cs="Times New Roman"/>
            <w:color w:val="1155CC"/>
            <w:u w:val="single"/>
            <w:lang w:eastAsia="pl-PL"/>
          </w:rPr>
          <w:t>platformazakupowa.pl</w:t>
        </w:r>
      </w:hyperlink>
      <w:r w:rsidRPr="003E39A2">
        <w:rPr>
          <w:rFonts w:ascii="Arial Narrow" w:eastAsia="Times New Roman" w:hAnsi="Arial Narrow" w:cs="Times New Roman"/>
          <w:color w:val="000000"/>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w:t>
      </w:r>
    </w:p>
    <w:p w:rsidR="00906721" w:rsidRPr="003E39A2" w:rsidRDefault="00906721" w:rsidP="00906721">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906721" w:rsidRPr="00906721" w:rsidRDefault="00906721" w:rsidP="00906721">
      <w:pPr>
        <w:spacing w:after="0" w:line="276" w:lineRule="auto"/>
        <w:jc w:val="both"/>
        <w:textAlignment w:val="baseline"/>
        <w:rPr>
          <w:rFonts w:ascii="Arial Narrow" w:eastAsia="Times New Roman" w:hAnsi="Arial Narrow" w:cs="Times New Roman"/>
          <w:color w:val="000000"/>
          <w:lang w:eastAsia="pl-PL"/>
        </w:rPr>
      </w:pPr>
      <w:r w:rsidRPr="003E39A2">
        <w:rPr>
          <w:rFonts w:ascii="Arial Narrow" w:eastAsia="Times New Roman" w:hAnsi="Arial Narrow" w:cs="Times New Roman"/>
          <w:color w:val="000000"/>
          <w:lang w:eastAsia="pl-PL"/>
        </w:rPr>
        <w:t xml:space="preserve">Szczegółowa instrukcja dla Wykonawców dotycząca złożenia, zmiany i wycofania oferty znajduje się na stronie internetowej pod adresem:  </w:t>
      </w:r>
      <w:hyperlink r:id="rId26" w:history="1">
        <w:r w:rsidRPr="003E39A2">
          <w:rPr>
            <w:rFonts w:ascii="Arial Narrow" w:eastAsia="Times New Roman" w:hAnsi="Arial Narrow" w:cs="Times New Roman"/>
            <w:color w:val="1155CC"/>
            <w:u w:val="single"/>
            <w:lang w:eastAsia="pl-PL"/>
          </w:rPr>
          <w:t>https://platformazakupowa.pl/strona/45-instrukcje</w:t>
        </w:r>
      </w:hyperlink>
    </w:p>
    <w:p w:rsidR="00A9405F" w:rsidRPr="00906721" w:rsidRDefault="00A9405F" w:rsidP="00906721">
      <w:pPr>
        <w:pStyle w:val="Default"/>
        <w:spacing w:before="120" w:after="120" w:line="22" w:lineRule="atLeast"/>
        <w:ind w:left="227" w:hanging="227"/>
        <w:jc w:val="both"/>
        <w:rPr>
          <w:rFonts w:ascii="Arial Narrow" w:hAnsi="Arial Narrow" w:cs="Times New Roman"/>
          <w:sz w:val="22"/>
          <w:szCs w:val="22"/>
        </w:rPr>
      </w:pPr>
      <w:r w:rsidRPr="00906721">
        <w:rPr>
          <w:rFonts w:ascii="Arial Narrow" w:hAnsi="Arial Narrow" w:cs="Times New Roman"/>
          <w:sz w:val="22"/>
          <w:szCs w:val="22"/>
        </w:rPr>
        <w:t xml:space="preserve">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9B3415">
        <w:rPr>
          <w:rFonts w:ascii="Arial Narrow" w:hAnsi="Arial Narrow"/>
          <w:b/>
          <w:color w:val="002060"/>
        </w:rPr>
        <w:t>X</w:t>
      </w:r>
      <w:r w:rsidR="009B3415">
        <w:rPr>
          <w:rFonts w:ascii="Arial Narrow" w:hAnsi="Arial Narrow"/>
          <w:b/>
          <w:color w:val="002060"/>
        </w:rPr>
        <w:t>V</w:t>
      </w:r>
      <w:r w:rsidR="00A9405F" w:rsidRPr="009B3415">
        <w:rPr>
          <w:rFonts w:ascii="Arial Narrow" w:hAnsi="Arial Narrow"/>
          <w:b/>
          <w:color w:val="002060"/>
        </w:rPr>
        <w:t>I</w:t>
      </w:r>
      <w:r w:rsidRPr="009B3415">
        <w:rPr>
          <w:rFonts w:ascii="Arial Narrow" w:hAnsi="Arial Narrow"/>
          <w:b/>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C53ADE" w:rsidRPr="00CE2ADF">
        <w:rPr>
          <w:rFonts w:ascii="Arial Narrow" w:hAnsi="Arial Narrow" w:cs="Times New Roman"/>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dniu </w:t>
      </w:r>
      <w:r w:rsidR="00906721">
        <w:rPr>
          <w:rFonts w:ascii="Arial Narrow" w:hAnsi="Arial Narrow" w:cs="Times New Roman"/>
          <w:b/>
          <w:sz w:val="22"/>
          <w:szCs w:val="22"/>
        </w:rPr>
        <w:t>17</w:t>
      </w:r>
      <w:r w:rsidR="00B24201">
        <w:rPr>
          <w:rFonts w:ascii="Arial Narrow" w:hAnsi="Arial Narrow" w:cs="Times New Roman"/>
          <w:b/>
          <w:sz w:val="22"/>
          <w:szCs w:val="22"/>
        </w:rPr>
        <w:t>.08.2021 r</w:t>
      </w:r>
      <w:r w:rsidR="00A9405F" w:rsidRPr="00CE2ADF">
        <w:rPr>
          <w:rFonts w:ascii="Arial Narrow" w:hAnsi="Arial Narrow" w:cs="Times New Roman"/>
          <w:sz w:val="22"/>
          <w:szCs w:val="22"/>
        </w:rPr>
        <w:t xml:space="preserve">, o godzinie </w:t>
      </w:r>
      <w:r w:rsidR="00B24201">
        <w:rPr>
          <w:rFonts w:ascii="Arial Narrow" w:hAnsi="Arial Narrow" w:cs="Times New Roman"/>
          <w:b/>
          <w:sz w:val="22"/>
          <w:szCs w:val="22"/>
        </w:rPr>
        <w:t>10:10</w:t>
      </w:r>
      <w:r w:rsidR="009650E5">
        <w:rPr>
          <w:rFonts w:ascii="Arial Narrow" w:hAnsi="Arial Narrow"/>
          <w:sz w:val="22"/>
          <w:szCs w:val="22"/>
        </w:rPr>
        <w:t xml:space="preserve"> nie później niż nast</w:t>
      </w:r>
      <w:r w:rsidR="00712483">
        <w:rPr>
          <w:rFonts w:ascii="Arial Narrow" w:hAnsi="Arial Narrow"/>
          <w:sz w:val="22"/>
          <w:szCs w:val="22"/>
        </w:rPr>
        <w:t>ępnego dnia po dniu, w którym upłynął termin składania ofert.</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Default="00D15FD2" w:rsidP="00603D71">
      <w:pPr>
        <w:rPr>
          <w:rFonts w:ascii="Arial Narrow" w:hAnsi="Arial Narrow"/>
        </w:rPr>
      </w:pPr>
    </w:p>
    <w:p w:rsidR="00B9747C" w:rsidRPr="00CE2ADF" w:rsidRDefault="00B9747C"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V</w:t>
      </w:r>
      <w:r w:rsidR="009B3415">
        <w:rPr>
          <w:rFonts w:ascii="Arial Narrow" w:hAnsi="Arial Narrow"/>
          <w:color w:val="002060"/>
        </w:rPr>
        <w:t>II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B33D30" w:rsidRPr="00B9747C" w:rsidRDefault="005307AF" w:rsidP="005307AF">
      <w:pPr>
        <w:pStyle w:val="Default"/>
        <w:spacing w:before="120" w:after="120" w:line="22" w:lineRule="atLeast"/>
        <w:ind w:left="227" w:hanging="227"/>
        <w:jc w:val="both"/>
        <w:rPr>
          <w:rFonts w:ascii="Arial Narrow" w:hAnsi="Arial Narrow" w:cs="Times New Roman"/>
          <w:sz w:val="22"/>
          <w:szCs w:val="22"/>
        </w:rPr>
      </w:pPr>
      <w:r w:rsidRPr="00B9747C">
        <w:rPr>
          <w:rFonts w:ascii="Arial Narrow" w:hAnsi="Arial Narrow" w:cs="Times New Roman"/>
          <w:sz w:val="22"/>
          <w:szCs w:val="22"/>
        </w:rPr>
        <w:t xml:space="preserve">1) </w:t>
      </w:r>
      <w:r w:rsidR="00B33D30" w:rsidRPr="00B9747C">
        <w:rPr>
          <w:rFonts w:ascii="Arial Narrow" w:hAnsi="Arial Narrow" w:cs="Times New Roman"/>
          <w:sz w:val="22"/>
          <w:szCs w:val="22"/>
        </w:rPr>
        <w:t>Sposób obliczenia ceny:</w:t>
      </w:r>
    </w:p>
    <w:p w:rsidR="000029B8" w:rsidRPr="00B9747C" w:rsidRDefault="00B33D30" w:rsidP="00B33D30">
      <w:pPr>
        <w:pStyle w:val="Default"/>
        <w:spacing w:before="120" w:after="120" w:line="22" w:lineRule="atLeast"/>
        <w:ind w:left="454" w:hanging="227"/>
        <w:jc w:val="both"/>
        <w:rPr>
          <w:rFonts w:ascii="Arial Narrow" w:hAnsi="Arial Narrow" w:cs="Times New Roman"/>
          <w:sz w:val="22"/>
          <w:szCs w:val="22"/>
        </w:rPr>
      </w:pPr>
      <w:r w:rsidRPr="00B9747C">
        <w:rPr>
          <w:rFonts w:ascii="Arial Narrow" w:hAnsi="Arial Narrow" w:cs="Times New Roman"/>
          <w:sz w:val="22"/>
          <w:szCs w:val="22"/>
        </w:rPr>
        <w:t xml:space="preserve">a) </w:t>
      </w:r>
      <w:r w:rsidR="00024A07" w:rsidRPr="00B9747C">
        <w:rPr>
          <w:rFonts w:ascii="Arial Narrow" w:hAnsi="Arial Narrow" w:cs="Times New Roman"/>
          <w:sz w:val="22"/>
          <w:szCs w:val="22"/>
        </w:rPr>
        <w:t>Wykonawca poda</w:t>
      </w:r>
      <w:r w:rsidRPr="00B9747C">
        <w:rPr>
          <w:rFonts w:ascii="Arial Narrow" w:hAnsi="Arial Narrow" w:cs="Times New Roman"/>
          <w:sz w:val="22"/>
          <w:szCs w:val="22"/>
        </w:rPr>
        <w:t>je</w:t>
      </w:r>
      <w:r w:rsidR="00024A07" w:rsidRPr="00B9747C">
        <w:rPr>
          <w:rFonts w:ascii="Arial Narrow" w:hAnsi="Arial Narrow" w:cs="Times New Roman"/>
          <w:sz w:val="22"/>
          <w:szCs w:val="22"/>
        </w:rPr>
        <w:t xml:space="preserve"> w Formularzu Ofertowym sporządzonym według wzoru stanowiącego Załącznik Nr </w:t>
      </w:r>
      <w:r w:rsidR="00111D2E" w:rsidRPr="00B9747C">
        <w:rPr>
          <w:rFonts w:ascii="Arial Narrow" w:hAnsi="Arial Narrow" w:cs="Times New Roman"/>
          <w:sz w:val="22"/>
          <w:szCs w:val="22"/>
        </w:rPr>
        <w:t>1</w:t>
      </w:r>
      <w:r w:rsidR="00024A07" w:rsidRPr="00B9747C">
        <w:rPr>
          <w:rFonts w:ascii="Arial Narrow" w:hAnsi="Arial Narrow" w:cs="Times New Roman"/>
          <w:sz w:val="22"/>
          <w:szCs w:val="22"/>
        </w:rPr>
        <w:t xml:space="preserve"> do SWZ, </w:t>
      </w:r>
      <w:r w:rsidRPr="00B9747C">
        <w:rPr>
          <w:rFonts w:ascii="Arial Narrow" w:hAnsi="Arial Narrow" w:cs="Times New Roman"/>
          <w:sz w:val="22"/>
          <w:szCs w:val="22"/>
        </w:rPr>
        <w:t xml:space="preserve">cenę ryczałtową wpisując wartość netto, </w:t>
      </w:r>
      <w:r w:rsidR="00024A07" w:rsidRPr="00B9747C">
        <w:rPr>
          <w:rFonts w:ascii="Arial Narrow" w:hAnsi="Arial Narrow" w:cs="Times New Roman"/>
          <w:sz w:val="22"/>
          <w:szCs w:val="22"/>
        </w:rPr>
        <w:t>stawki podatku od towarów i usług</w:t>
      </w:r>
      <w:r w:rsidR="000029B8" w:rsidRPr="00B9747C">
        <w:rPr>
          <w:rFonts w:ascii="Arial Narrow" w:hAnsi="Arial Narrow" w:cs="Times New Roman"/>
          <w:sz w:val="22"/>
          <w:szCs w:val="22"/>
        </w:rPr>
        <w:t xml:space="preserve"> (VAT) i wartość oraz wartość brutto.</w:t>
      </w:r>
    </w:p>
    <w:p w:rsidR="005307AF" w:rsidRPr="00B9747C" w:rsidRDefault="000029B8" w:rsidP="00B33D30">
      <w:pPr>
        <w:pStyle w:val="Default"/>
        <w:spacing w:before="120" w:after="120" w:line="22" w:lineRule="atLeast"/>
        <w:ind w:left="454" w:hanging="227"/>
        <w:jc w:val="both"/>
        <w:rPr>
          <w:rFonts w:ascii="Arial Narrow" w:hAnsi="Arial Narrow" w:cs="Times New Roman"/>
          <w:strike/>
          <w:color w:val="FF0000"/>
          <w:sz w:val="22"/>
          <w:szCs w:val="22"/>
        </w:rPr>
      </w:pPr>
      <w:r w:rsidRPr="009C5F7E">
        <w:rPr>
          <w:rFonts w:ascii="Arial Narrow" w:hAnsi="Arial Narrow" w:cs="Times New Roman"/>
          <w:sz w:val="22"/>
          <w:szCs w:val="22"/>
        </w:rPr>
        <w:t xml:space="preserve">b) </w:t>
      </w:r>
      <w:r w:rsidRPr="009C5F7E">
        <w:rPr>
          <w:rFonts w:ascii="Arial Narrow" w:hAnsi="Arial Narrow"/>
          <w:sz w:val="22"/>
          <w:szCs w:val="22"/>
        </w:rPr>
        <w:t>W cenie ryczałtowej Wykonawca zobowiązany jest uwzględnić koszty wszystkich robót, których wykonanie jest konieczne do realizacji zamówienia, wynikające z dokumentacji projektowej i specyfikacji technicznej wykonania i odbioru robót budowlanych, jak również wszelkie inne koszty wynikające z realizacji obowiązków Wykonawcy określonych w proje</w:t>
      </w:r>
      <w:r w:rsidR="00B57A23">
        <w:rPr>
          <w:rFonts w:ascii="Arial Narrow" w:hAnsi="Arial Narrow"/>
          <w:sz w:val="22"/>
          <w:szCs w:val="22"/>
        </w:rPr>
        <w:t>kcie umowy (załącznik nr 8 do S</w:t>
      </w:r>
      <w:r w:rsidRPr="009C5F7E">
        <w:rPr>
          <w:rFonts w:ascii="Arial Narrow" w:hAnsi="Arial Narrow"/>
          <w:sz w:val="22"/>
          <w:szCs w:val="22"/>
        </w:rPr>
        <w:t xml:space="preserve">WZ), w tym także ryzyko Wykonawcy z tytułu oszacowania </w:t>
      </w:r>
      <w:r w:rsidRPr="009C5F7E">
        <w:rPr>
          <w:rFonts w:ascii="Arial Narrow" w:hAnsi="Arial Narrow"/>
          <w:sz w:val="22"/>
          <w:szCs w:val="22"/>
        </w:rPr>
        <w:lastRenderedPageBreak/>
        <w:t>wszelkich kosztów związanych z realizacją przedmiotu umowy, a także oddziaływania innych czynników mających lub mogących mieć wpływ na koszty</w:t>
      </w:r>
      <w:r w:rsidR="00B33D30" w:rsidRPr="00B9747C">
        <w:rPr>
          <w:rFonts w:ascii="Arial Narrow" w:hAnsi="Arial Narrow" w:cs="Times New Roman"/>
          <w:sz w:val="22"/>
          <w:szCs w:val="22"/>
        </w:rPr>
        <w:t xml:space="preserve"> </w:t>
      </w:r>
    </w:p>
    <w:p w:rsidR="005307AF" w:rsidRDefault="00024A07" w:rsidP="005307AF">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3</w:t>
      </w:r>
      <w:r w:rsidR="005307AF" w:rsidRPr="001400EA">
        <w:rPr>
          <w:rFonts w:ascii="Arial Narrow" w:hAnsi="Arial Narrow" w:cs="Times New Roman"/>
          <w:sz w:val="22"/>
          <w:szCs w:val="22"/>
        </w:rPr>
        <w:t xml:space="preserve">)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rsidR="00024A07" w:rsidRPr="001400EA" w:rsidRDefault="00024A07" w:rsidP="005307AF">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Pr>
          <w:rFonts w:ascii="Arial Narrow" w:hAnsi="Arial Narrow" w:cs="Times New Roman"/>
          <w:sz w:val="22"/>
          <w:szCs w:val="22"/>
        </w:rPr>
        <w:t>ty, jeżeli nie ziszczą się usta</w:t>
      </w:r>
      <w:r w:rsidRPr="001400EA">
        <w:rPr>
          <w:rFonts w:ascii="Arial Narrow" w:hAnsi="Arial Narrow" w:cs="Times New Roman"/>
          <w:sz w:val="22"/>
          <w:szCs w:val="22"/>
        </w:rPr>
        <w:t>wowe przesłanki omyłki (na podstawie art. 226 ust. 1 pkt 10 pzp w związku z art. 223 ust. 2 pkt 3 pzp)</w:t>
      </w:r>
    </w:p>
    <w:p w:rsidR="005307AF" w:rsidRPr="000029B8" w:rsidRDefault="00F021D5" w:rsidP="005307AF">
      <w:pPr>
        <w:pStyle w:val="Default"/>
        <w:spacing w:before="120" w:after="120" w:line="22" w:lineRule="atLeast"/>
        <w:ind w:left="227" w:hanging="227"/>
        <w:jc w:val="both"/>
        <w:rPr>
          <w:rFonts w:ascii="Arial Narrow" w:hAnsi="Arial Narrow" w:cs="Times New Roman"/>
          <w:color w:val="auto"/>
          <w:sz w:val="22"/>
          <w:szCs w:val="22"/>
        </w:rPr>
      </w:pPr>
      <w:r w:rsidRPr="000029B8">
        <w:rPr>
          <w:rFonts w:ascii="Arial Narrow" w:hAnsi="Arial Narrow" w:cs="Times New Roman"/>
          <w:color w:val="auto"/>
          <w:sz w:val="22"/>
          <w:szCs w:val="22"/>
        </w:rPr>
        <w:t>5</w:t>
      </w:r>
      <w:r w:rsidR="005307AF" w:rsidRPr="000029B8">
        <w:rPr>
          <w:rFonts w:ascii="Arial Narrow" w:hAnsi="Arial Narrow" w:cs="Times New Roman"/>
          <w:color w:val="auto"/>
          <w:sz w:val="22"/>
          <w:szCs w:val="22"/>
        </w:rPr>
        <w:t xml:space="preserve">) </w:t>
      </w:r>
      <w:r w:rsidR="00A9405F" w:rsidRPr="000029B8">
        <w:rPr>
          <w:rFonts w:ascii="Arial Narrow" w:hAnsi="Arial Narrow" w:cs="Times New Roman"/>
          <w:color w:val="auto"/>
          <w:sz w:val="22"/>
          <w:szCs w:val="22"/>
        </w:rPr>
        <w:t xml:space="preserve">Rozliczenia między Zamawiającym a Wykonawcą będą prowadzone w złotych polskich (PLN). </w:t>
      </w:r>
    </w:p>
    <w:p w:rsidR="00D15FD2" w:rsidRDefault="00EC711D" w:rsidP="005307AF">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6</w:t>
      </w:r>
      <w:r w:rsidR="005307AF" w:rsidRPr="001400EA">
        <w:rPr>
          <w:rFonts w:ascii="Arial Narrow" w:hAnsi="Arial Narrow" w:cs="Times New Roman"/>
          <w:sz w:val="22"/>
          <w:szCs w:val="22"/>
        </w:rPr>
        <w:t xml:space="preserve">)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rsidR="009339E7" w:rsidRPr="00561EAB" w:rsidRDefault="00E77CBE" w:rsidP="005307AF">
      <w:pPr>
        <w:pStyle w:val="Default"/>
        <w:spacing w:before="120" w:after="120" w:line="22" w:lineRule="atLeast"/>
        <w:ind w:left="227" w:hanging="227"/>
        <w:jc w:val="both"/>
        <w:rPr>
          <w:rFonts w:ascii="Arial Narrow" w:hAnsi="Arial Narrow" w:cs="Times New Roman"/>
          <w:color w:val="002060"/>
          <w:sz w:val="22"/>
          <w:szCs w:val="22"/>
        </w:rPr>
      </w:pPr>
      <w:r>
        <w:rPr>
          <w:rFonts w:ascii="Arial Narrow" w:hAnsi="Arial Narrow" w:cs="Times New Roman"/>
          <w:sz w:val="22"/>
          <w:szCs w:val="22"/>
        </w:rPr>
        <w:t>7</w:t>
      </w:r>
      <w:r w:rsidR="009339E7" w:rsidRPr="00C53ADE">
        <w:rPr>
          <w:rFonts w:ascii="Arial Narrow" w:hAnsi="Arial Narrow" w:cs="Times New Roman"/>
          <w:sz w:val="22"/>
          <w:szCs w:val="22"/>
        </w:rPr>
        <w:t xml:space="preserve">) </w:t>
      </w:r>
      <w:r w:rsidRPr="00C53ADE">
        <w:rPr>
          <w:rFonts w:ascii="Arial Narrow" w:hAnsi="Arial Narrow" w:cs="Times New Roman"/>
          <w:b/>
          <w:sz w:val="22"/>
          <w:szCs w:val="22"/>
        </w:rPr>
        <w:t>Wykonawca, którego oferta zostanie uznana za najkorzystniejszą zobowiązany jest na dzień podpisania umowy dostarczyć Zamawiającemu kosztorys ofertowy</w:t>
      </w:r>
      <w:r w:rsidRPr="00C53ADE">
        <w:rPr>
          <w:rFonts w:ascii="Arial Narrow" w:hAnsi="Arial Narrow" w:cs="Times New Roman"/>
          <w:sz w:val="22"/>
          <w:szCs w:val="22"/>
        </w:rPr>
        <w:t>. Załączony kosztorys ofertowy służy do obliczenia wysokości</w:t>
      </w:r>
      <w:r>
        <w:rPr>
          <w:rFonts w:ascii="Arial Narrow" w:hAnsi="Arial Narrow" w:cs="Times New Roman"/>
          <w:sz w:val="22"/>
          <w:szCs w:val="22"/>
        </w:rPr>
        <w:t xml:space="preserve"> należnego wynagrodzenia Wykonawcy w przypadku odstąpienia od umowy lub rezygnacji Zamawiającego z wykonania części przedmiotu umowy lub w przypadku wystąpienia robót zamiennych lub dodatkowych</w:t>
      </w:r>
    </w:p>
    <w:p w:rsidR="00F75892" w:rsidRDefault="00E77CBE" w:rsidP="005307AF">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031963">
        <w:rPr>
          <w:rFonts w:ascii="Arial Narrow" w:hAnsi="Arial Narrow" w:cs="Times New Roman"/>
          <w:sz w:val="22"/>
          <w:szCs w:val="22"/>
        </w:rPr>
        <w:t>) Wykonawca ma obowiązek na etapie złożenia oferty</w:t>
      </w:r>
      <w:r w:rsidR="00CE2DBB">
        <w:rPr>
          <w:rFonts w:ascii="Arial Narrow" w:hAnsi="Arial Narrow" w:cs="Times New Roman"/>
          <w:sz w:val="22"/>
          <w:szCs w:val="22"/>
        </w:rPr>
        <w:t xml:space="preserve"> </w:t>
      </w:r>
      <w:r w:rsidR="00F75892">
        <w:rPr>
          <w:rFonts w:ascii="Arial Narrow" w:hAnsi="Arial Narrow" w:cs="Times New Roman"/>
          <w:sz w:val="22"/>
          <w:szCs w:val="22"/>
        </w:rPr>
        <w:t>poinformować Zamawiającego, że wybór jego oferty będzie prowadził do powstania u Zamawiającego obowiązku podatkowego</w:t>
      </w:r>
      <w:r w:rsidR="00CE2DBB">
        <w:rPr>
          <w:rFonts w:ascii="Arial Narrow" w:hAnsi="Arial Narrow" w:cs="Times New Roman"/>
          <w:sz w:val="22"/>
          <w:szCs w:val="22"/>
        </w:rPr>
        <w:t xml:space="preserve"> zgodnie z ustawą z dnia 11 marca 2004r o podatku od towarów i usług (dz. U. z 2018 r poz. 2174, z późn. zm.) dla celów zastosowania kryterium ceny zamawiający dolicza do przedstawionej w tej ofercie ceny kwotę podatku od towarów i usług, którą miałby obowiązek rozliczyć.</w:t>
      </w:r>
    </w:p>
    <w:p w:rsidR="00D15FD2" w:rsidRPr="006E6D9A" w:rsidRDefault="00D15FD2" w:rsidP="004A6F87">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009B3415">
        <w:rPr>
          <w:rFonts w:ascii="Arial Narrow" w:hAnsi="Arial Narrow"/>
          <w:b/>
          <w:color w:val="002060"/>
        </w:rPr>
        <w:t>III</w:t>
      </w:r>
      <w:r w:rsidRPr="007D78A8">
        <w:rPr>
          <w:rFonts w:ascii="Arial Narrow" w:hAnsi="Arial Narrow"/>
          <w:b/>
          <w:color w:val="002060"/>
        </w:rPr>
        <w:t>.</w:t>
      </w:r>
      <w:r w:rsidR="00D724BD" w:rsidRPr="007D78A8">
        <w:rPr>
          <w:rFonts w:ascii="Arial Narrow" w:hAnsi="Arial Narrow"/>
          <w:color w:val="002060"/>
        </w:rPr>
        <w:t xml:space="preserve"> </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C109DE">
      <w:pPr>
        <w:pStyle w:val="Tekstpodstawowy"/>
        <w:numPr>
          <w:ilvl w:val="1"/>
          <w:numId w:val="9"/>
        </w:numPr>
        <w:ind w:left="900" w:hanging="200"/>
        <w:rPr>
          <w:rFonts w:ascii="Arial Narrow" w:hAnsi="Arial Narrow"/>
          <w:b/>
        </w:rPr>
      </w:pPr>
      <w:r w:rsidRPr="00652453">
        <w:rPr>
          <w:rFonts w:ascii="Arial Narrow" w:hAnsi="Arial Narrow"/>
        </w:rPr>
        <w:t xml:space="preserve">Cena - 60 %, </w:t>
      </w:r>
    </w:p>
    <w:p w:rsidR="00652453" w:rsidRPr="00581577" w:rsidRDefault="00652453" w:rsidP="00C109DE">
      <w:pPr>
        <w:pStyle w:val="Tekstpodstawowy"/>
        <w:numPr>
          <w:ilvl w:val="1"/>
          <w:numId w:val="9"/>
        </w:numPr>
        <w:ind w:left="900" w:hanging="200"/>
        <w:rPr>
          <w:rFonts w:ascii="Arial Narrow" w:hAnsi="Arial Narrow"/>
          <w:b/>
        </w:rPr>
      </w:pPr>
      <w:r w:rsidRPr="00652453">
        <w:rPr>
          <w:rFonts w:ascii="Arial Narrow" w:hAnsi="Arial Narrow"/>
        </w:rPr>
        <w:t xml:space="preserve">Gwarancja </w:t>
      </w:r>
      <w:r w:rsidR="00F81C5C">
        <w:rPr>
          <w:rFonts w:ascii="Arial Narrow" w:hAnsi="Arial Narrow"/>
        </w:rPr>
        <w:t xml:space="preserve">i rękojmia </w:t>
      </w:r>
      <w:r w:rsidR="004A6F87">
        <w:rPr>
          <w:rFonts w:ascii="Arial Narrow" w:hAnsi="Arial Narrow"/>
        </w:rPr>
        <w:t>na wykonan</w:t>
      </w:r>
      <w:r w:rsidR="00581577">
        <w:rPr>
          <w:rFonts w:ascii="Arial Narrow" w:hAnsi="Arial Narrow"/>
        </w:rPr>
        <w:t>y przedmiot zamówienia</w:t>
      </w:r>
      <w:r w:rsidR="004A6F87">
        <w:rPr>
          <w:rFonts w:ascii="Arial Narrow" w:hAnsi="Arial Narrow"/>
        </w:rPr>
        <w:t xml:space="preserve"> </w:t>
      </w:r>
      <w:r w:rsidR="00581577">
        <w:rPr>
          <w:rFonts w:ascii="Arial Narrow" w:hAnsi="Arial Narrow"/>
        </w:rPr>
        <w:t xml:space="preserve">- </w:t>
      </w:r>
      <w:r w:rsidR="002124CB">
        <w:rPr>
          <w:rFonts w:ascii="Arial Narrow" w:hAnsi="Arial Narrow"/>
        </w:rPr>
        <w:t>4</w:t>
      </w:r>
      <w:r w:rsidRPr="00652453">
        <w:rPr>
          <w:rFonts w:ascii="Arial Narrow" w:hAnsi="Arial Narrow"/>
        </w:rPr>
        <w:t>0%</w:t>
      </w: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Pr="00652453">
        <w:rPr>
          <w:rFonts w:ascii="Arial Narrow" w:hAnsi="Arial Narrow"/>
        </w:rPr>
        <w:t>ilość punktów - max 40 pkt.:</w:t>
      </w:r>
    </w:p>
    <w:p w:rsidR="00652453" w:rsidRPr="00652453" w:rsidRDefault="00652453" w:rsidP="00652453">
      <w:pPr>
        <w:pStyle w:val="Tekstpodstawowy"/>
        <w:ind w:left="641"/>
        <w:rPr>
          <w:rFonts w:ascii="Arial Narrow" w:hAnsi="Arial Narrow"/>
        </w:rPr>
      </w:pPr>
      <w:r w:rsidRPr="00C53ADE">
        <w:rPr>
          <w:rFonts w:ascii="Arial Narrow" w:hAnsi="Arial Narrow"/>
        </w:rPr>
        <w:t>Zamawiający przy obliczaniu tego kryterium będzie brał pod uwagę okres gwarancji i rękojmi udzielony na wykonan</w:t>
      </w:r>
      <w:r w:rsidR="00CE2DBB">
        <w:rPr>
          <w:rFonts w:ascii="Arial Narrow" w:hAnsi="Arial Narrow"/>
        </w:rPr>
        <w:t>y przedmiot zamówienia</w:t>
      </w:r>
      <w:r w:rsidRPr="00C53ADE">
        <w:rPr>
          <w:rFonts w:ascii="Arial Narrow" w:hAnsi="Arial Narrow"/>
        </w:rPr>
        <w:t xml:space="preserve">. Wykonawca otrzyma punkty </w:t>
      </w:r>
      <w:r w:rsidR="00E72051" w:rsidRPr="00C53ADE">
        <w:rPr>
          <w:rFonts w:ascii="Arial Narrow" w:hAnsi="Arial Narrow"/>
        </w:rPr>
        <w:t>w wysokości</w:t>
      </w:r>
      <w:r w:rsidRPr="00C53ADE">
        <w:rPr>
          <w:rFonts w:ascii="Arial Narrow" w:hAnsi="Arial Narrow"/>
        </w:rPr>
        <w:t>:</w:t>
      </w:r>
    </w:p>
    <w:p w:rsidR="00E77CBE" w:rsidRPr="00652453" w:rsidRDefault="00E77CBE" w:rsidP="00C109DE">
      <w:pPr>
        <w:pStyle w:val="Tekstpodstawowy"/>
        <w:numPr>
          <w:ilvl w:val="0"/>
          <w:numId w:val="8"/>
        </w:numPr>
        <w:suppressAutoHyphens/>
        <w:spacing w:after="0" w:line="240" w:lineRule="auto"/>
        <w:jc w:val="both"/>
        <w:rPr>
          <w:rFonts w:ascii="Arial Narrow" w:hAnsi="Arial Narrow"/>
        </w:rPr>
      </w:pPr>
      <w:r w:rsidRPr="00652453">
        <w:rPr>
          <w:rFonts w:ascii="Arial Narrow" w:hAnsi="Arial Narrow"/>
        </w:rPr>
        <w:t xml:space="preserve">24 m-ce – </w:t>
      </w:r>
      <w:r w:rsidRPr="00652453">
        <w:rPr>
          <w:rFonts w:ascii="Arial Narrow" w:hAnsi="Arial Narrow"/>
          <w:b/>
        </w:rPr>
        <w:t>0 pkt</w:t>
      </w:r>
      <w:r w:rsidRPr="00652453">
        <w:rPr>
          <w:rFonts w:ascii="Arial Narrow" w:hAnsi="Arial Narrow"/>
        </w:rPr>
        <w:t>,</w:t>
      </w:r>
    </w:p>
    <w:p w:rsidR="00E77CBE" w:rsidRPr="00652453" w:rsidRDefault="00E77CBE" w:rsidP="00C109DE">
      <w:pPr>
        <w:pStyle w:val="Tekstpodstawowy"/>
        <w:numPr>
          <w:ilvl w:val="0"/>
          <w:numId w:val="8"/>
        </w:numPr>
        <w:suppressAutoHyphens/>
        <w:spacing w:after="0" w:line="240" w:lineRule="auto"/>
        <w:jc w:val="both"/>
        <w:rPr>
          <w:rFonts w:ascii="Arial Narrow" w:hAnsi="Arial Narrow"/>
        </w:rPr>
      </w:pPr>
      <w:r w:rsidRPr="00652453">
        <w:rPr>
          <w:rFonts w:ascii="Arial Narrow" w:hAnsi="Arial Narrow"/>
        </w:rPr>
        <w:t xml:space="preserve">36 m-cy – </w:t>
      </w:r>
      <w:r w:rsidRPr="00652453">
        <w:rPr>
          <w:rFonts w:ascii="Arial Narrow" w:hAnsi="Arial Narrow"/>
          <w:b/>
        </w:rPr>
        <w:t>10</w:t>
      </w:r>
      <w:r w:rsidRPr="00652453">
        <w:rPr>
          <w:rFonts w:ascii="Arial Narrow" w:hAnsi="Arial Narrow"/>
        </w:rPr>
        <w:t xml:space="preserve"> pkt.</w:t>
      </w:r>
    </w:p>
    <w:p w:rsidR="00E77CBE" w:rsidRPr="00652453" w:rsidRDefault="00E77CBE" w:rsidP="00C109DE">
      <w:pPr>
        <w:pStyle w:val="Tekstpodstawowy"/>
        <w:numPr>
          <w:ilvl w:val="0"/>
          <w:numId w:val="8"/>
        </w:numPr>
        <w:suppressAutoHyphens/>
        <w:spacing w:after="0" w:line="240" w:lineRule="auto"/>
        <w:jc w:val="both"/>
        <w:rPr>
          <w:rFonts w:ascii="Arial Narrow" w:hAnsi="Arial Narrow"/>
        </w:rPr>
      </w:pPr>
      <w:r w:rsidRPr="00652453">
        <w:rPr>
          <w:rFonts w:ascii="Arial Narrow" w:hAnsi="Arial Narrow"/>
        </w:rPr>
        <w:t xml:space="preserve">48 m-ce – </w:t>
      </w:r>
      <w:r w:rsidRPr="00652453">
        <w:rPr>
          <w:rFonts w:ascii="Arial Narrow" w:hAnsi="Arial Narrow"/>
          <w:b/>
        </w:rPr>
        <w:t>25 pkt</w:t>
      </w:r>
      <w:r w:rsidRPr="00652453">
        <w:rPr>
          <w:rFonts w:ascii="Arial Narrow" w:hAnsi="Arial Narrow"/>
        </w:rPr>
        <w:t>.</w:t>
      </w:r>
    </w:p>
    <w:p w:rsidR="00E77CBE" w:rsidRPr="00652453" w:rsidRDefault="00E77CBE" w:rsidP="00C109DE">
      <w:pPr>
        <w:pStyle w:val="Tekstpodstawowy"/>
        <w:numPr>
          <w:ilvl w:val="0"/>
          <w:numId w:val="8"/>
        </w:numPr>
        <w:suppressAutoHyphens/>
        <w:spacing w:after="0" w:line="240" w:lineRule="auto"/>
        <w:jc w:val="both"/>
        <w:rPr>
          <w:rFonts w:ascii="Arial Narrow" w:hAnsi="Arial Narrow"/>
        </w:rPr>
      </w:pPr>
      <w:r w:rsidRPr="00652453">
        <w:rPr>
          <w:rFonts w:ascii="Arial Narrow" w:hAnsi="Arial Narrow"/>
        </w:rPr>
        <w:t xml:space="preserve">60 m-cy – </w:t>
      </w:r>
      <w:r w:rsidRPr="00652453">
        <w:rPr>
          <w:rFonts w:ascii="Arial Narrow" w:hAnsi="Arial Narrow"/>
          <w:b/>
        </w:rPr>
        <w:t>40</w:t>
      </w:r>
      <w:r w:rsidRPr="00652453">
        <w:rPr>
          <w:rFonts w:ascii="Arial Narrow" w:hAnsi="Arial Narrow"/>
        </w:rPr>
        <w:t xml:space="preserve"> pkt.</w:t>
      </w:r>
    </w:p>
    <w:p w:rsidR="00652453" w:rsidRPr="00686D5D" w:rsidRDefault="00652453" w:rsidP="00E77CBE">
      <w:pPr>
        <w:pStyle w:val="Tekstpodstawowy"/>
        <w:suppressAutoHyphens/>
        <w:spacing w:after="0" w:line="240" w:lineRule="auto"/>
        <w:ind w:left="1001"/>
        <w:jc w:val="both"/>
        <w:rPr>
          <w:rFonts w:ascii="Arial Narrow" w:hAnsi="Arial Narrow"/>
        </w:rPr>
      </w:pPr>
    </w:p>
    <w:p w:rsidR="00652453" w:rsidRPr="00652453" w:rsidRDefault="00652453" w:rsidP="00652453">
      <w:pPr>
        <w:ind w:left="709"/>
        <w:rPr>
          <w:rFonts w:ascii="Arial Narrow" w:hAnsi="Arial Narrow"/>
          <w:b/>
        </w:rPr>
      </w:pPr>
      <w:r w:rsidRPr="00652453">
        <w:rPr>
          <w:rFonts w:ascii="Arial Narrow" w:hAnsi="Arial Narrow"/>
          <w:b/>
        </w:rPr>
        <w:t>Uwaga:</w:t>
      </w:r>
    </w:p>
    <w:p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oferowanej ilości gwarancji i rękojmi.   W przypadku gdy wykonawca nie wybierze żadnej opcji, to Zamawiający odrzuci ofertę.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Łączna ilość punktów uzyskanych przez wykonawców:</w:t>
      </w:r>
    </w:p>
    <w:p w:rsidR="00652453" w:rsidRPr="00652453" w:rsidRDefault="00652453" w:rsidP="00652453">
      <w:pPr>
        <w:tabs>
          <w:tab w:val="left" w:pos="-4860"/>
        </w:tabs>
        <w:ind w:left="720" w:hanging="720"/>
        <w:jc w:val="center"/>
        <w:rPr>
          <w:rFonts w:ascii="Arial Narrow" w:hAnsi="Arial Narrow"/>
          <w:b/>
        </w:rPr>
      </w:pPr>
      <w:r w:rsidRPr="00652453">
        <w:rPr>
          <w:rFonts w:ascii="Arial Narrow" w:hAnsi="Arial Narrow"/>
          <w:b/>
        </w:rPr>
        <w:lastRenderedPageBreak/>
        <w:t>P = C + G</w:t>
      </w:r>
    </w:p>
    <w:p w:rsidR="00652453" w:rsidRPr="00652453" w:rsidRDefault="00652453" w:rsidP="00652453">
      <w:pPr>
        <w:pStyle w:val="Akapitzlist1"/>
        <w:tabs>
          <w:tab w:val="left" w:pos="-4860"/>
        </w:tabs>
        <w:spacing w:after="0" w:line="240" w:lineRule="auto"/>
        <w:rPr>
          <w:rFonts w:ascii="Arial Narrow" w:hAnsi="Arial Narrow"/>
        </w:rPr>
      </w:pPr>
      <w:r w:rsidRPr="00652453">
        <w:rPr>
          <w:rFonts w:ascii="Arial Narrow" w:hAnsi="Arial Narrow"/>
        </w:rPr>
        <w:t>gdzie:</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G</w:t>
      </w:r>
      <w:r w:rsidR="004A6F87">
        <w:rPr>
          <w:rFonts w:ascii="Arial Narrow" w:hAnsi="Arial Narrow"/>
          <w:b/>
        </w:rPr>
        <w:t xml:space="preserve"> </w:t>
      </w:r>
      <w:r w:rsidRPr="00652453">
        <w:rPr>
          <w:rFonts w:ascii="Arial Narrow" w:hAnsi="Arial Narrow"/>
          <w:b/>
        </w:rPr>
        <w:t xml:space="preserve">– </w:t>
      </w:r>
      <w:r w:rsidRPr="00652453">
        <w:rPr>
          <w:rFonts w:ascii="Arial Narrow" w:hAnsi="Arial Narrow"/>
        </w:rPr>
        <w:t>ilość punktów uzyskanych w kryterium</w:t>
      </w:r>
      <w:r w:rsidR="004A6F87">
        <w:rPr>
          <w:rFonts w:ascii="Arial Narrow" w:hAnsi="Arial Narrow"/>
        </w:rPr>
        <w:t xml:space="preserve"> gwarancja</w:t>
      </w:r>
      <w:r w:rsidR="00F81C5C">
        <w:rPr>
          <w:rFonts w:ascii="Arial Narrow" w:hAnsi="Arial Narrow"/>
        </w:rPr>
        <w:t xml:space="preserve"> i rękojmia </w:t>
      </w:r>
      <w:r w:rsidR="004A6F87">
        <w:rPr>
          <w:rFonts w:ascii="Arial Narrow" w:hAnsi="Arial Narrow"/>
        </w:rPr>
        <w:t>na wykonan</w:t>
      </w:r>
      <w:r w:rsidR="00CE2DBB">
        <w:rPr>
          <w:rFonts w:ascii="Arial Narrow" w:hAnsi="Arial Narrow"/>
        </w:rPr>
        <w:t>y przedmiot zamówienia</w:t>
      </w:r>
      <w:r w:rsidRPr="00652453">
        <w:rPr>
          <w:rFonts w:ascii="Arial Narrow" w:hAnsi="Arial Narrow"/>
        </w:rPr>
        <w:t xml:space="preserve"> </w:t>
      </w:r>
      <w:r w:rsidR="004A6F87" w:rsidRPr="00652453">
        <w:rPr>
          <w:rFonts w:ascii="Arial Narrow" w:hAnsi="Arial Narrow"/>
        </w:rPr>
        <w:t>„gwarancja”</w:t>
      </w:r>
    </w:p>
    <w:p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D724BD" w:rsidRPr="007D78A8">
        <w:rPr>
          <w:rFonts w:ascii="Arial Narrow" w:hAnsi="Arial Narrow"/>
          <w:b/>
          <w:color w:val="002060"/>
        </w:rPr>
        <w:t>I</w:t>
      </w:r>
      <w:r w:rsidR="009B3415">
        <w:rPr>
          <w:rFonts w:ascii="Arial Narrow" w:hAnsi="Arial Narrow"/>
          <w:b/>
          <w:color w:val="002060"/>
        </w:rPr>
        <w:t>X</w:t>
      </w:r>
      <w:r w:rsidRPr="007D78A8">
        <w:rPr>
          <w:rFonts w:ascii="Arial Narrow" w:hAnsi="Arial Narrow"/>
          <w:b/>
          <w:color w:val="002060"/>
        </w:rPr>
        <w:t>.</w:t>
      </w:r>
      <w:r w:rsidR="00D724BD" w:rsidRPr="007D78A8">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Default="000B7772" w:rsidP="00603D71">
      <w:pPr>
        <w:rPr>
          <w:rFonts w:ascii="Arial Narrow" w:hAnsi="Arial Narrow" w:cs="Times New Roman"/>
        </w:rPr>
      </w:pPr>
      <w:r w:rsidRPr="000267E9">
        <w:rPr>
          <w:rFonts w:ascii="Arial Narrow" w:hAnsi="Arial Narrow" w:cs="Times New Roman"/>
        </w:rPr>
        <w:t xml:space="preserve">Projektowane postanowienia umowy w sprawie zamówienia publicznego, które zostaną wprowadzone do treści tej umowy określone zostały w załączniku nr </w:t>
      </w:r>
      <w:r w:rsidR="00111D2E">
        <w:rPr>
          <w:rFonts w:ascii="Arial Narrow" w:hAnsi="Arial Narrow" w:cs="Times New Roman"/>
        </w:rPr>
        <w:t>8</w:t>
      </w:r>
      <w:r w:rsidRPr="000267E9">
        <w:rPr>
          <w:rFonts w:ascii="Arial Narrow" w:hAnsi="Arial Narrow" w:cs="Times New Roman"/>
        </w:rPr>
        <w:t xml:space="preserve"> do SWZ.</w:t>
      </w:r>
    </w:p>
    <w:p w:rsidR="00433911" w:rsidRPr="00AD2BD5" w:rsidRDefault="00433911" w:rsidP="00603D71">
      <w:pPr>
        <w:rPr>
          <w:rFonts w:ascii="Arial Narrow" w:hAnsi="Arial Narrow"/>
        </w:rPr>
      </w:pPr>
      <w:r w:rsidRPr="00AD2BD5">
        <w:rPr>
          <w:rFonts w:ascii="Arial Narrow" w:hAnsi="Arial Narrow" w:cs="Times New Roman"/>
        </w:rPr>
        <w:t xml:space="preserve">Zamawiający przewiduje możliwość zmiany zawartej umowy w stosunku do treści wybranej oferty w zakresie uregulowanym w art. 455 ustawy Pzp oraz wskazanym w projekcie umowy stanowiącym załącznik nr </w:t>
      </w:r>
      <w:r w:rsidR="00111D2E">
        <w:rPr>
          <w:rFonts w:ascii="Arial Narrow" w:hAnsi="Arial Narrow" w:cs="Times New Roman"/>
        </w:rPr>
        <w:t>8</w:t>
      </w:r>
      <w:r w:rsidRPr="00AD2BD5">
        <w:rPr>
          <w:rFonts w:ascii="Arial Narrow" w:hAnsi="Arial Narrow" w:cs="Times New Roman"/>
        </w:rPr>
        <w:t xml:space="preserve"> do SWZ.</w:t>
      </w:r>
    </w:p>
    <w:p w:rsidR="00D15FD2" w:rsidRPr="002124CB"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2124CB">
        <w:rPr>
          <w:rFonts w:ascii="Arial Narrow" w:hAnsi="Arial Narrow"/>
          <w:b/>
          <w:color w:val="002060"/>
        </w:rPr>
        <w:t>Rozdział X</w:t>
      </w:r>
      <w:r w:rsidR="009B3415" w:rsidRPr="002124CB">
        <w:rPr>
          <w:rFonts w:ascii="Arial Narrow" w:hAnsi="Arial Narrow"/>
          <w:b/>
          <w:color w:val="002060"/>
        </w:rPr>
        <w:t>X</w:t>
      </w:r>
      <w:r w:rsidRPr="002124CB">
        <w:rPr>
          <w:rFonts w:ascii="Arial Narrow" w:hAnsi="Arial Narrow"/>
          <w:b/>
          <w:color w:val="002060"/>
        </w:rPr>
        <w:t>.</w:t>
      </w:r>
      <w:r w:rsidR="00D724BD" w:rsidRPr="002124CB">
        <w:rPr>
          <w:rFonts w:ascii="Arial Narrow" w:hAnsi="Arial Narrow"/>
          <w:b/>
          <w:color w:val="002060"/>
        </w:rPr>
        <w:t xml:space="preserve"> </w:t>
      </w:r>
      <w:r w:rsidR="00656540" w:rsidRPr="002124CB">
        <w:rPr>
          <w:rFonts w:ascii="Arial Narrow" w:hAnsi="Arial Narrow"/>
          <w:b/>
          <w:color w:val="002060"/>
        </w:rPr>
        <w:t>INFORMACJE DOTYCZĄCE ZABEZPIECZENIA NALEŻYTEGO WYKONANIA UMOWY</w:t>
      </w:r>
    </w:p>
    <w:p w:rsidR="000B7772" w:rsidRPr="002124CB" w:rsidRDefault="000B7772" w:rsidP="00C109DE">
      <w:pPr>
        <w:pStyle w:val="Tekstpodstawowy"/>
        <w:numPr>
          <w:ilvl w:val="0"/>
          <w:numId w:val="10"/>
        </w:numPr>
        <w:tabs>
          <w:tab w:val="clear" w:pos="360"/>
          <w:tab w:val="num" w:pos="11"/>
        </w:tabs>
        <w:suppressAutoHyphens/>
        <w:spacing w:after="0" w:line="240" w:lineRule="auto"/>
        <w:jc w:val="both"/>
        <w:rPr>
          <w:rFonts w:ascii="Arial Narrow" w:hAnsi="Arial Narrow"/>
        </w:rPr>
      </w:pPr>
      <w:r w:rsidRPr="002124CB">
        <w:rPr>
          <w:rFonts w:ascii="Arial Narrow" w:hAnsi="Arial Narrow"/>
        </w:rPr>
        <w:t xml:space="preserve">Zamawiający żądać będzie od Wykonawcy, którego oferta została wybrana jako najkorzystniejsza, wniesienia zabezpieczenia należytego wykonania umowy w wysokości 5% ceny brutto wynikającej z oferty </w:t>
      </w:r>
      <w:r w:rsidR="001B5E00" w:rsidRPr="002124CB">
        <w:rPr>
          <w:rFonts w:ascii="Arial Narrow" w:hAnsi="Arial Narrow"/>
        </w:rPr>
        <w:t>albo maksymalnej wartości nominalnej zobowiązania zamawiającego wynikającego z umowy</w:t>
      </w:r>
      <w:r w:rsidRPr="002124CB">
        <w:rPr>
          <w:rFonts w:ascii="Arial Narrow" w:hAnsi="Arial Narrow"/>
        </w:rPr>
        <w:t>.</w:t>
      </w:r>
      <w:r w:rsidR="001B5E00" w:rsidRPr="002124CB">
        <w:rPr>
          <w:rFonts w:ascii="Arial Narrow" w:hAnsi="Arial Narrow"/>
        </w:rPr>
        <w:t xml:space="preserve"> </w:t>
      </w:r>
    </w:p>
    <w:p w:rsidR="000B7772" w:rsidRPr="002124CB" w:rsidRDefault="000B7772" w:rsidP="00C109DE">
      <w:pPr>
        <w:pStyle w:val="ust"/>
        <w:numPr>
          <w:ilvl w:val="0"/>
          <w:numId w:val="11"/>
        </w:numPr>
        <w:tabs>
          <w:tab w:val="clear" w:pos="360"/>
          <w:tab w:val="num" w:pos="11"/>
        </w:tabs>
        <w:spacing w:before="0" w:after="0"/>
        <w:rPr>
          <w:rFonts w:ascii="Arial Narrow" w:hAnsi="Arial Narrow"/>
          <w:sz w:val="22"/>
          <w:szCs w:val="22"/>
        </w:rPr>
      </w:pPr>
      <w:r w:rsidRPr="002124CB">
        <w:rPr>
          <w:rFonts w:ascii="Arial Narrow" w:hAnsi="Arial Narrow"/>
          <w:sz w:val="22"/>
          <w:szCs w:val="22"/>
        </w:rPr>
        <w:t xml:space="preserve">Zabezpieczenie służy pokryciu roszczeń z tytułu niewykonania lub nienależytego wykonania umowy. </w:t>
      </w:r>
    </w:p>
    <w:p w:rsidR="000B7772" w:rsidRPr="000B7772" w:rsidRDefault="000B7772" w:rsidP="00C109DE">
      <w:pPr>
        <w:pStyle w:val="ust"/>
        <w:numPr>
          <w:ilvl w:val="0"/>
          <w:numId w:val="11"/>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rsidR="000B7772" w:rsidRPr="000B7772" w:rsidRDefault="000B7772" w:rsidP="00C109DE">
      <w:pPr>
        <w:pStyle w:val="pkt"/>
        <w:numPr>
          <w:ilvl w:val="0"/>
          <w:numId w:val="12"/>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rsidR="000B7772" w:rsidRPr="000B7772" w:rsidRDefault="000B7772" w:rsidP="00C109DE">
      <w:pPr>
        <w:pStyle w:val="pkt"/>
        <w:numPr>
          <w:ilvl w:val="0"/>
          <w:numId w:val="12"/>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w:t>
      </w:r>
      <w:r w:rsidR="009A7353">
        <w:rPr>
          <w:rFonts w:ascii="Arial Narrow" w:hAnsi="Arial Narrow"/>
          <w:sz w:val="22"/>
          <w:szCs w:val="22"/>
        </w:rPr>
        <w:t xml:space="preserve"> </w:t>
      </w:r>
      <w:r w:rsidRPr="000B7772">
        <w:rPr>
          <w:rFonts w:ascii="Arial Narrow" w:hAnsi="Arial Narrow"/>
          <w:sz w:val="22"/>
          <w:szCs w:val="22"/>
        </w:rPr>
        <w:t>że zobowiązanie kasy jest zawsze zobowiązaniem pieniężnym;</w:t>
      </w:r>
    </w:p>
    <w:p w:rsidR="000B7772" w:rsidRPr="000B7772" w:rsidRDefault="000B7772" w:rsidP="00C109DE">
      <w:pPr>
        <w:pStyle w:val="pkt"/>
        <w:numPr>
          <w:ilvl w:val="0"/>
          <w:numId w:val="12"/>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rsidR="000B7772" w:rsidRPr="000B7772" w:rsidRDefault="000B7772" w:rsidP="00C109DE">
      <w:pPr>
        <w:pStyle w:val="pkt"/>
        <w:numPr>
          <w:ilvl w:val="0"/>
          <w:numId w:val="12"/>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rsidR="000B7772" w:rsidRPr="000B7772" w:rsidRDefault="000B7772" w:rsidP="00C109DE">
      <w:pPr>
        <w:pStyle w:val="Tekstpodstawowy"/>
        <w:numPr>
          <w:ilvl w:val="0"/>
          <w:numId w:val="12"/>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rsidR="000B7772" w:rsidRPr="000B7772" w:rsidRDefault="000B7772" w:rsidP="00C109DE">
      <w:pPr>
        <w:pStyle w:val="ust"/>
        <w:numPr>
          <w:ilvl w:val="0"/>
          <w:numId w:val="11"/>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rsidR="000B7772" w:rsidRPr="000B7772" w:rsidRDefault="000B7772" w:rsidP="00C109DE">
      <w:pPr>
        <w:pStyle w:val="ust"/>
        <w:numPr>
          <w:ilvl w:val="0"/>
          <w:numId w:val="11"/>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rsidR="000B7772" w:rsidRPr="000B7772" w:rsidRDefault="000B7772" w:rsidP="00C109DE">
      <w:pPr>
        <w:pStyle w:val="ust"/>
        <w:numPr>
          <w:ilvl w:val="0"/>
          <w:numId w:val="11"/>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rsidR="000B7772" w:rsidRPr="000B7772" w:rsidRDefault="000B7772" w:rsidP="00C109DE">
      <w:pPr>
        <w:numPr>
          <w:ilvl w:val="0"/>
          <w:numId w:val="11"/>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rsidR="000B7772" w:rsidRPr="000B7772" w:rsidRDefault="000B7772" w:rsidP="00C109DE">
      <w:pPr>
        <w:numPr>
          <w:ilvl w:val="0"/>
          <w:numId w:val="13"/>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rsidR="000B7772" w:rsidRPr="000B7772" w:rsidRDefault="000B7772" w:rsidP="00C109DE">
      <w:pPr>
        <w:numPr>
          <w:ilvl w:val="0"/>
          <w:numId w:val="13"/>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zatrzyma 30 % na zabezpieczenie roszczeń z tytułu rękojmi za wady, a zwróci nie później niż w 15 dniu po upływie okresu rękojmi za wady.</w:t>
      </w:r>
    </w:p>
    <w:p w:rsidR="000B7772" w:rsidRPr="00C92344" w:rsidRDefault="000B7772" w:rsidP="000B7772">
      <w:pPr>
        <w:ind w:left="351" w:hanging="280"/>
        <w:jc w:val="both"/>
        <w:rPr>
          <w:rFonts w:ascii="Arial Narrow" w:hAnsi="Arial Narrow"/>
        </w:rPr>
      </w:pPr>
      <w:r w:rsidRPr="000B7772">
        <w:rPr>
          <w:rFonts w:ascii="Arial Narrow" w:hAnsi="Arial Narrow"/>
        </w:rPr>
        <w:lastRenderedPageBreak/>
        <w:t xml:space="preserve">8. Zabezpieczenie należytego wykonania wnoszonego w innej formie niż </w:t>
      </w:r>
      <w:r w:rsidRPr="000B7772">
        <w:rPr>
          <w:rFonts w:ascii="Arial Narrow" w:hAnsi="Arial Narrow"/>
          <w:b/>
        </w:rPr>
        <w:t>gotówkowej</w:t>
      </w:r>
      <w:r w:rsidRPr="000B7772">
        <w:rPr>
          <w:rFonts w:ascii="Arial Narrow" w:hAnsi="Arial Narrow"/>
        </w:rPr>
        <w:t xml:space="preserve">, Wykonawca zobowiązany jest </w:t>
      </w:r>
      <w:r w:rsidRPr="00C92344">
        <w:rPr>
          <w:rFonts w:ascii="Arial Narrow" w:hAnsi="Arial Narrow"/>
        </w:rPr>
        <w:t>złożyć:</w:t>
      </w:r>
    </w:p>
    <w:p w:rsidR="000B7772" w:rsidRPr="00C92344" w:rsidRDefault="000B7772" w:rsidP="00C109DE">
      <w:pPr>
        <w:numPr>
          <w:ilvl w:val="0"/>
          <w:numId w:val="14"/>
        </w:numPr>
        <w:tabs>
          <w:tab w:val="clear" w:pos="1277"/>
          <w:tab w:val="left" w:pos="-5164"/>
          <w:tab w:val="num" w:pos="928"/>
        </w:tabs>
        <w:suppressAutoHyphens/>
        <w:spacing w:after="0" w:line="240" w:lineRule="auto"/>
        <w:ind w:left="711"/>
        <w:jc w:val="both"/>
        <w:rPr>
          <w:rFonts w:ascii="Arial Narrow" w:hAnsi="Arial Narrow"/>
        </w:rPr>
      </w:pPr>
      <w:r w:rsidRPr="00C92344">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0B7772" w:rsidRPr="00C92344" w:rsidRDefault="000B7772" w:rsidP="00C109DE">
      <w:pPr>
        <w:numPr>
          <w:ilvl w:val="0"/>
          <w:numId w:val="14"/>
        </w:numPr>
        <w:tabs>
          <w:tab w:val="clear" w:pos="1277"/>
          <w:tab w:val="num" w:pos="928"/>
          <w:tab w:val="left" w:pos="1136"/>
        </w:tabs>
        <w:suppressAutoHyphens/>
        <w:spacing w:after="0" w:line="240" w:lineRule="auto"/>
        <w:ind w:left="711"/>
        <w:jc w:val="both"/>
        <w:rPr>
          <w:rFonts w:ascii="Arial Narrow" w:hAnsi="Arial Narrow"/>
        </w:rPr>
      </w:pPr>
      <w:r w:rsidRPr="00C92344">
        <w:rPr>
          <w:rFonts w:ascii="Arial Narrow" w:hAnsi="Arial Narrow"/>
        </w:rPr>
        <w:t xml:space="preserve">w dniu odbioru końcowego przedmiotu zamówienia - zabezpieczenie roszczeń z tytułu rękojmi za wady w wysokości 30 % kwoty o której mowa w ust. 1, zamówienia z ważnością do 15 dnia po upływie okresu rękojmi za wady, </w:t>
      </w:r>
    </w:p>
    <w:p w:rsidR="00F776F4" w:rsidRPr="00C92344" w:rsidRDefault="00F776F4" w:rsidP="00F776F4">
      <w:pPr>
        <w:ind w:left="711"/>
        <w:jc w:val="both"/>
        <w:rPr>
          <w:rFonts w:ascii="Arial Narrow" w:hAnsi="Arial Narrow"/>
          <w:b/>
          <w:i/>
        </w:rPr>
      </w:pPr>
      <w:r w:rsidRPr="00C92344">
        <w:rPr>
          <w:rFonts w:ascii="Arial Narrow" w:hAnsi="Arial Narrow"/>
          <w:b/>
          <w:i/>
        </w:rPr>
        <w:t>lub</w:t>
      </w:r>
    </w:p>
    <w:p w:rsidR="00F776F4" w:rsidRPr="00C92344" w:rsidRDefault="00F776F4" w:rsidP="00C109DE">
      <w:pPr>
        <w:numPr>
          <w:ilvl w:val="0"/>
          <w:numId w:val="14"/>
        </w:numPr>
        <w:tabs>
          <w:tab w:val="clear" w:pos="1277"/>
          <w:tab w:val="num" w:pos="928"/>
          <w:tab w:val="left" w:pos="1080"/>
        </w:tabs>
        <w:suppressAutoHyphens/>
        <w:spacing w:after="0" w:line="240" w:lineRule="auto"/>
        <w:ind w:left="655"/>
        <w:jc w:val="both"/>
        <w:rPr>
          <w:rFonts w:ascii="Arial Narrow" w:hAnsi="Arial Narrow"/>
        </w:rPr>
      </w:pPr>
      <w:r w:rsidRPr="00C92344">
        <w:rPr>
          <w:rFonts w:ascii="Arial Narrow" w:hAnsi="Arial Narrow"/>
        </w:rPr>
        <w:t xml:space="preserve">dokument zabezpieczenia należytego wykonania zawierający klauzulę dotyczącą zarówno zabezpieczenia należytego wykonania umowy i zabezpieczenia roszczeń z tytułu rękojmi za wady </w:t>
      </w:r>
    </w:p>
    <w:p w:rsidR="000B7772" w:rsidRPr="00C92344" w:rsidRDefault="000B7772" w:rsidP="00C109DE">
      <w:pPr>
        <w:numPr>
          <w:ilvl w:val="0"/>
          <w:numId w:val="14"/>
        </w:numPr>
        <w:tabs>
          <w:tab w:val="clear" w:pos="1277"/>
          <w:tab w:val="num" w:pos="928"/>
          <w:tab w:val="left" w:pos="1080"/>
        </w:tabs>
        <w:suppressAutoHyphens/>
        <w:spacing w:after="0" w:line="240" w:lineRule="auto"/>
        <w:ind w:left="655"/>
        <w:jc w:val="both"/>
        <w:rPr>
          <w:rFonts w:ascii="Arial Narrow" w:hAnsi="Arial Narrow"/>
        </w:rPr>
      </w:pPr>
      <w:r w:rsidRPr="00C92344">
        <w:rPr>
          <w:rFonts w:ascii="Arial Narrow" w:hAnsi="Arial Narrow"/>
        </w:rPr>
        <w:t>w przypadku nie złożenia wymienionej w pkt. b) zabezpieczenia we wskazanym terminie  -  Zamawiający powyższą kwotę  potrąci z faktury wykonawcy.</w:t>
      </w:r>
    </w:p>
    <w:p w:rsidR="000B7772" w:rsidRPr="00C92344" w:rsidRDefault="000B7772" w:rsidP="00C109DE">
      <w:pPr>
        <w:numPr>
          <w:ilvl w:val="0"/>
          <w:numId w:val="14"/>
        </w:numPr>
        <w:tabs>
          <w:tab w:val="clear" w:pos="1277"/>
          <w:tab w:val="num" w:pos="928"/>
          <w:tab w:val="left" w:pos="1080"/>
        </w:tabs>
        <w:suppressAutoHyphens/>
        <w:spacing w:after="0" w:line="240" w:lineRule="auto"/>
        <w:ind w:left="655"/>
        <w:jc w:val="both"/>
        <w:rPr>
          <w:rFonts w:ascii="Arial Narrow" w:hAnsi="Arial Narrow"/>
        </w:rPr>
      </w:pPr>
      <w:r w:rsidRPr="00C92344">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7C0ACB" w:rsidRPr="00C92344" w:rsidRDefault="007C0ACB" w:rsidP="00C109DE">
      <w:pPr>
        <w:numPr>
          <w:ilvl w:val="0"/>
          <w:numId w:val="14"/>
        </w:numPr>
        <w:tabs>
          <w:tab w:val="clear" w:pos="1277"/>
          <w:tab w:val="num" w:pos="928"/>
          <w:tab w:val="left" w:pos="1080"/>
        </w:tabs>
        <w:suppressAutoHyphens/>
        <w:spacing w:after="0" w:line="240" w:lineRule="auto"/>
        <w:ind w:left="655"/>
        <w:jc w:val="both"/>
        <w:rPr>
          <w:rFonts w:ascii="Arial Narrow" w:hAnsi="Arial Narrow"/>
          <w:b/>
        </w:rPr>
      </w:pPr>
      <w:r w:rsidRPr="00C92344">
        <w:rPr>
          <w:rFonts w:ascii="Arial Narrow" w:hAnsi="Arial Narrow"/>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Pr="00C92344">
        <w:rPr>
          <w:rFonts w:ascii="Arial Narrow" w:hAnsi="Arial Narrow"/>
          <w:b/>
        </w:rPr>
        <w:t xml:space="preserve"> </w:t>
      </w:r>
    </w:p>
    <w:p w:rsidR="005C0BDB" w:rsidRPr="005C0BDB" w:rsidRDefault="005C0BDB" w:rsidP="00C109DE">
      <w:pPr>
        <w:numPr>
          <w:ilvl w:val="0"/>
          <w:numId w:val="14"/>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0B7772" w:rsidRDefault="000B7772" w:rsidP="000B7772">
      <w:pPr>
        <w:tabs>
          <w:tab w:val="left" w:pos="1068"/>
        </w:tabs>
        <w:ind w:left="708" w:hanging="288"/>
        <w:jc w:val="both"/>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B9747C">
        <w:rPr>
          <w:rFonts w:ascii="Arial Narrow" w:hAnsi="Arial Narrow"/>
          <w:b/>
          <w:color w:val="002060"/>
        </w:rPr>
        <w:t>Rozdział X</w:t>
      </w:r>
      <w:r w:rsidR="009B3415" w:rsidRPr="00B9747C">
        <w:rPr>
          <w:rFonts w:ascii="Arial Narrow" w:hAnsi="Arial Narrow"/>
          <w:b/>
          <w:color w:val="002060"/>
        </w:rPr>
        <w:t>X</w:t>
      </w:r>
      <w:r w:rsidR="00D724BD" w:rsidRPr="00B9747C">
        <w:rPr>
          <w:rFonts w:ascii="Arial Narrow" w:hAnsi="Arial Narrow"/>
          <w:b/>
          <w:color w:val="002060"/>
        </w:rPr>
        <w:t>I</w:t>
      </w:r>
      <w:r w:rsidR="00656540" w:rsidRPr="00B9747C">
        <w:rPr>
          <w:rFonts w:ascii="Arial Narrow" w:hAnsi="Arial Narrow"/>
          <w:b/>
          <w:color w:val="002060"/>
        </w:rPr>
        <w:t xml:space="preserve">. </w:t>
      </w:r>
      <w:r w:rsidR="00656540" w:rsidRPr="00B9747C">
        <w:rPr>
          <w:rFonts w:ascii="Arial Narrow" w:hAnsi="Arial Narrow" w:cs="Times New Roman"/>
          <w:b/>
          <w:bCs/>
          <w:color w:val="002060"/>
        </w:rPr>
        <w:t>INFORMACJE O FORMALNOŚCIACH, JAKIE MUSZĄ ZOSTAĆ DOPEŁNIONE PO WYBORZE</w:t>
      </w:r>
      <w:r w:rsidR="00656540" w:rsidRPr="007D78A8">
        <w:rPr>
          <w:rFonts w:ascii="Arial Narrow" w:hAnsi="Arial Narrow" w:cs="Times New Roman"/>
          <w:b/>
          <w:bCs/>
          <w:color w:val="002060"/>
        </w:rPr>
        <w:t xml:space="preserve"> OFERTY W CELU ZAWARCIA UMOWY W SPRAWIE ZAMÓWIENIA PUBLICZNEGO</w:t>
      </w:r>
    </w:p>
    <w:p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C92344">
        <w:rPr>
          <w:rFonts w:ascii="Arial Narrow" w:hAnsi="Arial Narrow" w:cs="Times New Roman"/>
          <w:color w:val="auto"/>
          <w:sz w:val="22"/>
          <w:szCs w:val="22"/>
        </w:rPr>
        <w:t>Zamawiają</w:t>
      </w:r>
      <w:r w:rsidR="0096308A" w:rsidRPr="00C92344">
        <w:rPr>
          <w:rFonts w:ascii="Arial" w:hAnsi="Arial" w:cs="Arial"/>
          <w:color w:val="auto"/>
          <w:sz w:val="22"/>
          <w:szCs w:val="22"/>
        </w:rPr>
        <w:t>c</w:t>
      </w:r>
      <w:r w:rsidR="0096308A" w:rsidRPr="00C92344">
        <w:rPr>
          <w:rFonts w:ascii="Arial Narrow" w:hAnsi="Arial Narrow" w:cs="Times New Roman"/>
          <w:color w:val="auto"/>
          <w:sz w:val="22"/>
          <w:szCs w:val="22"/>
        </w:rPr>
        <w:t>y</w:t>
      </w:r>
      <w:r w:rsidR="00607A68" w:rsidRPr="00C92344">
        <w:rPr>
          <w:rFonts w:ascii="Arial Narrow" w:hAnsi="Arial Narrow" w:cs="Times New Roman"/>
          <w:color w:val="auto"/>
          <w:sz w:val="22"/>
          <w:szCs w:val="22"/>
        </w:rPr>
        <w:t xml:space="preserve"> zawiera </w:t>
      </w:r>
      <w:r w:rsidR="0096308A" w:rsidRPr="00C92344">
        <w:rPr>
          <w:rFonts w:ascii="Arial Narrow" w:hAnsi="Arial Narrow" w:cs="Times New Roman"/>
          <w:color w:val="auto"/>
          <w:sz w:val="22"/>
          <w:szCs w:val="22"/>
        </w:rPr>
        <w:t>umowę</w:t>
      </w:r>
      <w:r w:rsidR="00607A68" w:rsidRPr="00C92344">
        <w:rPr>
          <w:rFonts w:ascii="Arial" w:hAnsi="Arial" w:cs="Arial"/>
          <w:color w:val="auto"/>
          <w:sz w:val="22"/>
          <w:szCs w:val="22"/>
        </w:rPr>
        <w:t>̨</w:t>
      </w:r>
      <w:r w:rsidR="00607A68" w:rsidRPr="00C92344">
        <w:rPr>
          <w:rFonts w:ascii="Arial Narrow" w:hAnsi="Arial Narrow" w:cs="Times New Roman"/>
          <w:color w:val="auto"/>
          <w:sz w:val="22"/>
          <w:szCs w:val="22"/>
        </w:rPr>
        <w:t xml:space="preserve"> w sprawie </w:t>
      </w:r>
      <w:r w:rsidR="0096308A" w:rsidRPr="00C92344">
        <w:rPr>
          <w:rFonts w:ascii="Arial Narrow" w:hAnsi="Arial Narrow" w:cs="Times New Roman"/>
          <w:color w:val="auto"/>
          <w:sz w:val="22"/>
          <w:szCs w:val="22"/>
        </w:rPr>
        <w:t>zamówienia</w:t>
      </w:r>
      <w:r w:rsidR="00607A68" w:rsidRPr="00C92344">
        <w:rPr>
          <w:rFonts w:ascii="Arial Narrow" w:hAnsi="Arial Narrow" w:cs="Times New Roman"/>
          <w:color w:val="auto"/>
          <w:sz w:val="22"/>
          <w:szCs w:val="22"/>
        </w:rPr>
        <w:t xml:space="preserve"> publicznego, z </w:t>
      </w:r>
      <w:r w:rsidR="0096308A" w:rsidRPr="00C92344">
        <w:rPr>
          <w:rFonts w:ascii="Arial Narrow" w:hAnsi="Arial Narrow" w:cs="Times New Roman"/>
          <w:color w:val="auto"/>
          <w:sz w:val="22"/>
          <w:szCs w:val="22"/>
        </w:rPr>
        <w:t>uwzglę</w:t>
      </w:r>
      <w:r w:rsidR="0096308A" w:rsidRPr="00C92344">
        <w:rPr>
          <w:rFonts w:ascii="Arial" w:hAnsi="Arial" w:cs="Arial"/>
          <w:color w:val="auto"/>
          <w:sz w:val="22"/>
          <w:szCs w:val="22"/>
        </w:rPr>
        <w:t>d</w:t>
      </w:r>
      <w:r w:rsidR="0096308A" w:rsidRPr="00C92344">
        <w:rPr>
          <w:rFonts w:ascii="Arial Narrow" w:hAnsi="Arial Narrow" w:cs="Times New Roman"/>
          <w:color w:val="auto"/>
          <w:sz w:val="22"/>
          <w:szCs w:val="22"/>
        </w:rPr>
        <w:t>nieniem art. 577 P</w:t>
      </w:r>
      <w:r w:rsidR="00607A68" w:rsidRPr="00C92344">
        <w:rPr>
          <w:rFonts w:ascii="Arial Narrow" w:hAnsi="Arial Narrow" w:cs="Times New Roman"/>
          <w:color w:val="auto"/>
          <w:sz w:val="22"/>
          <w:szCs w:val="22"/>
        </w:rPr>
        <w:t xml:space="preserve">zp, w terminie nie </w:t>
      </w:r>
      <w:r w:rsidR="0096308A" w:rsidRPr="00C92344">
        <w:rPr>
          <w:rFonts w:ascii="Arial Narrow" w:hAnsi="Arial Narrow" w:cs="Times New Roman"/>
          <w:color w:val="auto"/>
          <w:sz w:val="22"/>
          <w:szCs w:val="22"/>
        </w:rPr>
        <w:t>krótszym</w:t>
      </w:r>
      <w:r w:rsidR="00607A68" w:rsidRPr="00C92344">
        <w:rPr>
          <w:rFonts w:ascii="Arial Narrow" w:hAnsi="Arial Narrow" w:cs="Times New Roman"/>
          <w:color w:val="auto"/>
          <w:sz w:val="22"/>
          <w:szCs w:val="22"/>
        </w:rPr>
        <w:t xml:space="preserve"> niż</w:t>
      </w:r>
      <w:r w:rsidR="00607A68" w:rsidRPr="00C92344">
        <w:rPr>
          <w:rFonts w:ascii="Arial" w:hAnsi="Arial" w:cs="Arial"/>
          <w:color w:val="auto"/>
          <w:sz w:val="22"/>
          <w:szCs w:val="22"/>
        </w:rPr>
        <w:t>̇</w:t>
      </w:r>
      <w:r w:rsidR="00607A68" w:rsidRPr="00C92344">
        <w:rPr>
          <w:rFonts w:ascii="Arial Narrow" w:hAnsi="Arial Narrow" w:cs="Times New Roman"/>
          <w:color w:val="auto"/>
          <w:sz w:val="22"/>
          <w:szCs w:val="22"/>
        </w:rPr>
        <w:t xml:space="preserve"> </w:t>
      </w:r>
      <w:r w:rsidR="007C23FD">
        <w:rPr>
          <w:rFonts w:ascii="Arial Narrow" w:hAnsi="Arial Narrow" w:cs="Times New Roman"/>
          <w:color w:val="auto"/>
          <w:sz w:val="22"/>
          <w:szCs w:val="22"/>
        </w:rPr>
        <w:t>5</w:t>
      </w:r>
      <w:r w:rsidR="00607A68" w:rsidRPr="00C92344">
        <w:rPr>
          <w:rFonts w:ascii="Arial Narrow" w:hAnsi="Arial Narrow" w:cs="Times New Roman"/>
          <w:color w:val="auto"/>
          <w:sz w:val="22"/>
          <w:szCs w:val="22"/>
        </w:rPr>
        <w:t xml:space="preserve"> dni od dnia przesłania zawiadomienia o wyborze najkorzystniejszej oferty, jeżeli zawiadomienie to zostało prze-słane przy użyciu środków komunikacji elektronicznej, albo 1</w:t>
      </w:r>
      <w:r w:rsidR="007C23FD">
        <w:rPr>
          <w:rFonts w:ascii="Arial Narrow" w:hAnsi="Arial Narrow" w:cs="Times New Roman"/>
          <w:color w:val="auto"/>
          <w:sz w:val="22"/>
          <w:szCs w:val="22"/>
        </w:rPr>
        <w:t>0</w:t>
      </w:r>
      <w:r w:rsidR="00607A68" w:rsidRPr="00C92344">
        <w:rPr>
          <w:rFonts w:ascii="Arial Narrow" w:hAnsi="Arial Narrow" w:cs="Times New Roman"/>
          <w:color w:val="auto"/>
          <w:sz w:val="22"/>
          <w:szCs w:val="22"/>
        </w:rPr>
        <w:t xml:space="preserve"> dni, jeżeli zostało </w:t>
      </w:r>
      <w:r w:rsidR="00607A68" w:rsidRPr="006E6D9A">
        <w:rPr>
          <w:rFonts w:ascii="Arial Narrow" w:hAnsi="Arial Narrow" w:cs="Times New Roman"/>
          <w:sz w:val="22"/>
          <w:szCs w:val="22"/>
        </w:rPr>
        <w:t xml:space="preserve">przesłane w inny sposób.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96308A" w:rsidRPr="006E6D9A">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umowę</w:t>
      </w:r>
      <w:r w:rsidR="00607A68" w:rsidRPr="006E6D9A">
        <w:rPr>
          <w:rFonts w:ascii="Arial" w:hAnsi="Arial" w:cs="Arial"/>
          <w:sz w:val="22"/>
          <w:szCs w:val="22"/>
        </w:rPr>
        <w:t>̨</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607A68" w:rsidRPr="006E6D9A">
        <w:rPr>
          <w:rFonts w:ascii="Arial Narrow" w:hAnsi="Arial Narrow" w:cs="Times New Roman"/>
          <w:sz w:val="22"/>
          <w:szCs w:val="22"/>
        </w:rPr>
        <w:t xml:space="preserve"> w postepowaniu o udzielenie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jedna</w:t>
      </w:r>
      <w:r w:rsidR="00607A68" w:rsidRPr="006E6D9A">
        <w:rPr>
          <w:rFonts w:ascii="Arial" w:hAnsi="Arial" w:cs="Arial"/>
          <w:sz w:val="22"/>
          <w:szCs w:val="22"/>
        </w:rPr>
        <w:t>̨</w:t>
      </w:r>
      <w:r w:rsidR="00607A68" w:rsidRPr="006E6D9A">
        <w:rPr>
          <w:rFonts w:ascii="Arial Narrow" w:hAnsi="Arial Narrow" w:cs="Times New Roman"/>
          <w:sz w:val="22"/>
          <w:szCs w:val="22"/>
        </w:rPr>
        <w:t xml:space="preserve"> ofertę</w:t>
      </w:r>
      <w:r w:rsidR="00607A68" w:rsidRPr="006E6D9A">
        <w:rPr>
          <w:rFonts w:ascii="Arial" w:hAnsi="Arial" w:cs="Arial"/>
          <w:sz w:val="22"/>
          <w:szCs w:val="22"/>
        </w:rPr>
        <w:t>̨</w:t>
      </w:r>
      <w:r w:rsidR="00607A68" w:rsidRPr="006E6D9A">
        <w:rPr>
          <w:rFonts w:ascii="Arial Narrow" w:hAnsi="Arial Narrow" w:cs="Times New Roman"/>
          <w:sz w:val="22"/>
          <w:szCs w:val="22"/>
        </w:rPr>
        <w:t xml:space="preserve">.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w:t>
      </w:r>
      <w:r w:rsidR="00607A68" w:rsidRPr="00111D2E">
        <w:rPr>
          <w:rFonts w:ascii="Arial Narrow" w:hAnsi="Arial Narrow" w:cs="Times New Roman"/>
          <w:sz w:val="22"/>
          <w:szCs w:val="22"/>
        </w:rPr>
        <w:t>umow</w:t>
      </w:r>
      <w:r w:rsidR="00111D2E" w:rsidRPr="00111D2E">
        <w:rPr>
          <w:rFonts w:ascii="Arial Narrow" w:hAnsi="Arial Narrow" w:cs="Times New Roman"/>
          <w:sz w:val="22"/>
          <w:szCs w:val="22"/>
        </w:rPr>
        <w:t>y, które stanowią Załącznik Nr 8</w:t>
      </w:r>
      <w:r w:rsidR="00607A68" w:rsidRPr="006E6D9A">
        <w:rPr>
          <w:rFonts w:ascii="Arial Narrow" w:hAnsi="Arial Narrow" w:cs="Times New Roman"/>
          <w:sz w:val="22"/>
          <w:szCs w:val="22"/>
        </w:rPr>
        <w:t xml:space="preserve"> do SWZ. Umowa zostanie uzupełniona o zapisy wynikające ze złożonej oferty. </w:t>
      </w:r>
    </w:p>
    <w:p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a wybrana jako najkorzystniejsza, uchyla się</w:t>
      </w:r>
      <w:r w:rsidR="000F7B27" w:rsidRPr="006E6D9A">
        <w:rPr>
          <w:rFonts w:ascii="Arial" w:hAnsi="Arial" w:cs="Arial"/>
          <w:sz w:val="22"/>
          <w:szCs w:val="22"/>
        </w:rPr>
        <w:t>̨</w:t>
      </w:r>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0F7B27" w:rsidRPr="006E6D9A">
        <w:rPr>
          <w:rFonts w:ascii="Arial Narrow" w:hAnsi="Arial Narrow" w:cs="Times New Roman"/>
          <w:sz w:val="22"/>
          <w:szCs w:val="22"/>
        </w:rPr>
        <w:t xml:space="preserve"> dokonać́ ponownego badania i oceny ofert spośród ofert pozostałych w poste</w:t>
      </w:r>
      <w:r w:rsidR="000F7B27" w:rsidRPr="006E6D9A">
        <w:rPr>
          <w:rFonts w:ascii="Arial" w:hAnsi="Arial" w:cs="Arial"/>
          <w:sz w:val="22"/>
          <w:szCs w:val="22"/>
        </w:rPr>
        <w:t>p</w:t>
      </w:r>
      <w:r w:rsidR="000F7B27" w:rsidRPr="006E6D9A">
        <w:rPr>
          <w:rFonts w:ascii="Arial Narrow" w:hAnsi="Arial Narrow" w:cs="Times New Roman"/>
          <w:sz w:val="22"/>
          <w:szCs w:val="22"/>
        </w:rPr>
        <w:t>owaniu Wykonawców albo unieważ</w:t>
      </w:r>
      <w:r w:rsidR="000F7B27" w:rsidRPr="006E6D9A">
        <w:rPr>
          <w:rFonts w:ascii="Arial" w:hAnsi="Arial" w:cs="Arial"/>
          <w:sz w:val="22"/>
          <w:szCs w:val="22"/>
        </w:rPr>
        <w:t>n</w:t>
      </w:r>
      <w:r w:rsidR="000F7B27" w:rsidRPr="006E6D9A">
        <w:rPr>
          <w:rFonts w:ascii="Arial Narrow" w:hAnsi="Arial Narrow" w:cs="Times New Roman"/>
          <w:sz w:val="22"/>
          <w:szCs w:val="22"/>
        </w:rPr>
        <w:t>iać́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r w:rsidR="00607A68" w:rsidRPr="006E6D9A">
        <w:rPr>
          <w:rFonts w:ascii="Arial Narrow" w:hAnsi="Arial Narrow" w:cs="Times New Roman"/>
          <w:sz w:val="22"/>
          <w:szCs w:val="22"/>
        </w:rPr>
        <w:t xml:space="preserve"> </w:t>
      </w:r>
    </w:p>
    <w:p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rsidR="000F7B27" w:rsidRPr="000F7B27" w:rsidRDefault="000F7B27" w:rsidP="000F7B27">
      <w:pPr>
        <w:pStyle w:val="Default"/>
        <w:spacing w:before="120" w:after="120" w:line="22" w:lineRule="atLeast"/>
        <w:ind w:left="454" w:hanging="227"/>
        <w:jc w:val="both"/>
        <w:rPr>
          <w:rFonts w:ascii="Arial Narrow" w:hAnsi="Arial Narrow"/>
          <w:b/>
          <w:sz w:val="22"/>
          <w:szCs w:val="22"/>
        </w:rPr>
      </w:pPr>
      <w:r w:rsidRPr="000F7B27">
        <w:rPr>
          <w:rFonts w:ascii="Arial Narrow" w:hAnsi="Arial Narrow" w:cs="Times New Roman"/>
          <w:sz w:val="22"/>
          <w:szCs w:val="22"/>
        </w:rPr>
        <w:t xml:space="preserve">b) </w:t>
      </w:r>
      <w:r w:rsidRPr="000F7B27">
        <w:rPr>
          <w:rFonts w:ascii="Arial Narrow" w:hAnsi="Arial Narrow"/>
          <w:bCs/>
          <w:iCs/>
          <w:sz w:val="22"/>
          <w:szCs w:val="22"/>
        </w:rPr>
        <w:t xml:space="preserve">dokumenty </w:t>
      </w:r>
      <w:r w:rsidRPr="000F7B27">
        <w:rPr>
          <w:rFonts w:ascii="Arial Narrow" w:hAnsi="Arial Narrow"/>
          <w:bCs/>
          <w:i/>
          <w:iCs/>
          <w:sz w:val="22"/>
          <w:szCs w:val="22"/>
        </w:rPr>
        <w:t>(</w:t>
      </w:r>
      <w:r w:rsidRPr="000F7B27">
        <w:rPr>
          <w:rFonts w:ascii="Arial Narrow" w:hAnsi="Arial Narrow"/>
          <w:i/>
          <w:sz w:val="22"/>
          <w:szCs w:val="22"/>
        </w:rPr>
        <w:t>kserokopia uprawnień, kserokopie aktualnego zaświadczenia Okręgowej Izby Inżynierów Budownictwa), dotyczące w</w:t>
      </w:r>
      <w:r w:rsidRPr="000F7B27">
        <w:rPr>
          <w:rFonts w:ascii="Arial Narrow" w:hAnsi="Arial Narrow"/>
          <w:sz w:val="22"/>
          <w:szCs w:val="22"/>
        </w:rPr>
        <w:t>ykazanych w ofercie os</w:t>
      </w:r>
      <w:r w:rsidR="009C5F7E">
        <w:rPr>
          <w:rFonts w:ascii="Arial Narrow" w:hAnsi="Arial Narrow"/>
          <w:sz w:val="22"/>
          <w:szCs w:val="22"/>
        </w:rPr>
        <w:t>oby/osób</w:t>
      </w:r>
      <w:r w:rsidRPr="000F7B27">
        <w:rPr>
          <w:rFonts w:ascii="Arial Narrow" w:hAnsi="Arial Narrow"/>
          <w:sz w:val="22"/>
          <w:szCs w:val="22"/>
        </w:rPr>
        <w:t xml:space="preserve"> posiadających wymagane uprawnienia określone w pkt. </w:t>
      </w:r>
      <w:r w:rsidR="009B3415" w:rsidRPr="003767A4">
        <w:rPr>
          <w:rFonts w:ascii="Arial Narrow" w:hAnsi="Arial Narrow"/>
          <w:b/>
          <w:sz w:val="22"/>
          <w:szCs w:val="22"/>
        </w:rPr>
        <w:t>X</w:t>
      </w:r>
      <w:r w:rsidR="003775E0" w:rsidRPr="003767A4">
        <w:rPr>
          <w:rFonts w:ascii="Arial Narrow" w:hAnsi="Arial Narrow"/>
          <w:b/>
          <w:sz w:val="22"/>
          <w:szCs w:val="22"/>
        </w:rPr>
        <w:t xml:space="preserve">. </w:t>
      </w:r>
      <w:r w:rsidRPr="003767A4">
        <w:rPr>
          <w:rFonts w:ascii="Arial Narrow" w:hAnsi="Arial Narrow"/>
          <w:b/>
          <w:sz w:val="22"/>
          <w:szCs w:val="22"/>
        </w:rPr>
        <w:t>pkt</w:t>
      </w:r>
      <w:r w:rsidRPr="003775E0">
        <w:rPr>
          <w:rFonts w:ascii="Arial Narrow" w:hAnsi="Arial Narrow"/>
          <w:b/>
          <w:sz w:val="22"/>
          <w:szCs w:val="22"/>
        </w:rPr>
        <w:t xml:space="preserve">. </w:t>
      </w:r>
      <w:r w:rsidR="003775E0" w:rsidRPr="003775E0">
        <w:rPr>
          <w:rFonts w:ascii="Arial Narrow" w:hAnsi="Arial Narrow"/>
          <w:b/>
          <w:sz w:val="22"/>
          <w:szCs w:val="22"/>
        </w:rPr>
        <w:t>4</w:t>
      </w:r>
      <w:r w:rsidR="000D319F">
        <w:rPr>
          <w:rFonts w:ascii="Arial Narrow" w:hAnsi="Arial Narrow"/>
          <w:b/>
          <w:sz w:val="22"/>
          <w:szCs w:val="22"/>
        </w:rPr>
        <w:t>.2</w:t>
      </w:r>
      <w:r w:rsidR="003775E0" w:rsidRPr="003775E0">
        <w:rPr>
          <w:rFonts w:ascii="Arial Narrow" w:hAnsi="Arial Narrow"/>
          <w:b/>
          <w:sz w:val="22"/>
          <w:szCs w:val="22"/>
        </w:rPr>
        <w:t xml:space="preserve"> S</w:t>
      </w:r>
      <w:r w:rsidRPr="003775E0">
        <w:rPr>
          <w:rFonts w:ascii="Arial Narrow" w:hAnsi="Arial Narrow"/>
          <w:b/>
          <w:sz w:val="22"/>
          <w:szCs w:val="22"/>
        </w:rPr>
        <w:t>WZ</w:t>
      </w:r>
    </w:p>
    <w:p w:rsidR="000F7B27" w:rsidRPr="00140CDF" w:rsidRDefault="000F7B27" w:rsidP="000F7B27">
      <w:pPr>
        <w:pStyle w:val="Default"/>
        <w:spacing w:before="120" w:after="120" w:line="22" w:lineRule="atLeast"/>
        <w:ind w:left="454" w:hanging="227"/>
        <w:jc w:val="both"/>
        <w:rPr>
          <w:rFonts w:ascii="Arial Narrow" w:hAnsi="Arial Narrow"/>
          <w:sz w:val="22"/>
          <w:szCs w:val="22"/>
        </w:rPr>
      </w:pPr>
      <w:r w:rsidRPr="00140CDF">
        <w:rPr>
          <w:rFonts w:ascii="Arial Narrow" w:hAnsi="Arial Narrow"/>
          <w:b/>
          <w:sz w:val="22"/>
          <w:szCs w:val="22"/>
        </w:rPr>
        <w:t xml:space="preserve">d) </w:t>
      </w:r>
      <w:r w:rsidRPr="00140CDF">
        <w:rPr>
          <w:rFonts w:ascii="Arial Narrow" w:hAnsi="Arial Narrow"/>
          <w:sz w:val="22"/>
          <w:szCs w:val="22"/>
        </w:rPr>
        <w:t>złożenia zabezpieczenia należytego wykonan</w:t>
      </w:r>
      <w:r w:rsidR="00D31D92" w:rsidRPr="00140CDF">
        <w:rPr>
          <w:rFonts w:ascii="Arial Narrow" w:hAnsi="Arial Narrow"/>
          <w:sz w:val="22"/>
          <w:szCs w:val="22"/>
        </w:rPr>
        <w:t>ia umowy określonego w pkt. XX</w:t>
      </w:r>
      <w:r w:rsidRPr="00140CDF">
        <w:rPr>
          <w:rFonts w:ascii="Arial Narrow" w:hAnsi="Arial Narrow"/>
          <w:sz w:val="22"/>
          <w:szCs w:val="22"/>
        </w:rPr>
        <w:t xml:space="preserve"> SWZ,</w:t>
      </w:r>
    </w:p>
    <w:p w:rsidR="000F7B27" w:rsidRPr="00140CDF" w:rsidRDefault="000F7B27" w:rsidP="000F7B27">
      <w:pPr>
        <w:pStyle w:val="Default"/>
        <w:spacing w:before="120" w:after="120" w:line="22" w:lineRule="atLeast"/>
        <w:ind w:left="454" w:hanging="227"/>
        <w:jc w:val="both"/>
        <w:rPr>
          <w:rFonts w:ascii="Arial Narrow" w:hAnsi="Arial Narrow"/>
          <w:b/>
          <w:sz w:val="22"/>
          <w:szCs w:val="22"/>
        </w:rPr>
      </w:pPr>
      <w:r w:rsidRPr="00140CDF">
        <w:rPr>
          <w:rFonts w:ascii="Arial Narrow" w:hAnsi="Arial Narrow"/>
          <w:b/>
          <w:sz w:val="22"/>
          <w:szCs w:val="22"/>
        </w:rPr>
        <w:lastRenderedPageBreak/>
        <w:t xml:space="preserve">e) </w:t>
      </w:r>
      <w:r w:rsidR="000E73D6" w:rsidRPr="00140CDF">
        <w:rPr>
          <w:rFonts w:ascii="Arial Narrow" w:hAnsi="Arial Narrow"/>
          <w:b/>
          <w:sz w:val="22"/>
          <w:szCs w:val="22"/>
        </w:rPr>
        <w:t>Kosztorys szczegółowy</w:t>
      </w:r>
      <w:r w:rsidR="009C5F7E" w:rsidRPr="00140CDF">
        <w:rPr>
          <w:rFonts w:ascii="Arial Narrow" w:hAnsi="Arial Narrow"/>
          <w:b/>
          <w:sz w:val="22"/>
          <w:szCs w:val="22"/>
        </w:rPr>
        <w:t xml:space="preserve"> sporządzonego na podstawie przedmiaru robót w celu ewentualnego skorzystania z zapisów określonych w </w:t>
      </w:r>
      <w:r w:rsidR="009C5F7E" w:rsidRPr="003E39A2">
        <w:rPr>
          <w:rFonts w:ascii="Arial Narrow" w:hAnsi="Arial Narrow"/>
          <w:b/>
          <w:sz w:val="22"/>
          <w:szCs w:val="22"/>
        </w:rPr>
        <w:t xml:space="preserve">umowie </w:t>
      </w:r>
      <w:r w:rsidR="00234A97" w:rsidRPr="003E39A2">
        <w:rPr>
          <w:rFonts w:ascii="Arial Narrow" w:hAnsi="Arial Narrow"/>
          <w:b/>
          <w:sz w:val="22"/>
          <w:szCs w:val="22"/>
        </w:rPr>
        <w:t>(</w:t>
      </w:r>
      <w:r w:rsidR="00F10C1D" w:rsidRPr="003E39A2">
        <w:rPr>
          <w:rFonts w:ascii="Arial Narrow" w:hAnsi="Arial Narrow"/>
          <w:b/>
          <w:sz w:val="22"/>
          <w:szCs w:val="22"/>
        </w:rPr>
        <w:t>§</w:t>
      </w:r>
      <w:r w:rsidR="00F44CCA" w:rsidRPr="003E39A2">
        <w:rPr>
          <w:rFonts w:ascii="Arial Narrow" w:hAnsi="Arial Narrow"/>
          <w:b/>
          <w:sz w:val="22"/>
          <w:szCs w:val="22"/>
        </w:rPr>
        <w:t xml:space="preserve"> </w:t>
      </w:r>
      <w:r w:rsidR="00234A97" w:rsidRPr="003E39A2">
        <w:rPr>
          <w:rFonts w:ascii="Arial Narrow" w:hAnsi="Arial Narrow"/>
          <w:b/>
          <w:sz w:val="22"/>
          <w:szCs w:val="22"/>
        </w:rPr>
        <w:t>5)</w:t>
      </w:r>
    </w:p>
    <w:p w:rsidR="000F7B27"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sidRPr="000F7B27">
        <w:rPr>
          <w:rFonts w:ascii="Arial Narrow" w:hAnsi="Arial Narrow"/>
          <w:b/>
          <w:sz w:val="22"/>
          <w:szCs w:val="22"/>
        </w:rPr>
        <w:t xml:space="preserve">f) </w:t>
      </w:r>
      <w:r w:rsidRPr="000F7B27">
        <w:rPr>
          <w:rFonts w:ascii="Arial Narrow" w:hAnsi="Arial Narrow"/>
          <w:sz w:val="22"/>
          <w:szCs w:val="22"/>
        </w:rPr>
        <w:t>złożenie</w:t>
      </w:r>
      <w:r w:rsidRPr="000F7B27">
        <w:rPr>
          <w:rFonts w:ascii="Arial Narrow" w:hAnsi="Arial Narrow"/>
          <w:sz w:val="22"/>
          <w:szCs w:val="22"/>
          <w:u w:val="single"/>
        </w:rPr>
        <w:t xml:space="preserve"> najpóźniej w dniu podpisania umowy</w:t>
      </w:r>
      <w:r w:rsidRPr="000F7B27">
        <w:rPr>
          <w:rFonts w:ascii="Arial Narrow" w:hAnsi="Arial Narrow"/>
          <w:sz w:val="22"/>
          <w:szCs w:val="22"/>
        </w:rPr>
        <w:t>, oświadczenie wykonawcy</w:t>
      </w:r>
      <w:r w:rsidR="003E5E82">
        <w:rPr>
          <w:rFonts w:ascii="Arial Narrow" w:hAnsi="Arial Narrow"/>
          <w:sz w:val="22"/>
          <w:szCs w:val="22"/>
        </w:rPr>
        <w:t xml:space="preserve">, </w:t>
      </w:r>
      <w:r w:rsidRPr="003E39A2">
        <w:rPr>
          <w:rFonts w:ascii="Arial Narrow" w:hAnsi="Arial Narrow"/>
          <w:sz w:val="22"/>
          <w:szCs w:val="22"/>
        </w:rPr>
        <w:t>podwykonawcy</w:t>
      </w:r>
      <w:r w:rsidR="003E5E82" w:rsidRPr="003E39A2">
        <w:rPr>
          <w:rFonts w:ascii="Arial Narrow" w:hAnsi="Arial Narrow"/>
          <w:sz w:val="22"/>
          <w:szCs w:val="22"/>
        </w:rPr>
        <w:t xml:space="preserve"> dotyczący </w:t>
      </w:r>
      <w:r w:rsidRPr="003E39A2">
        <w:rPr>
          <w:rFonts w:ascii="Arial Narrow" w:hAnsi="Arial Narrow"/>
          <w:sz w:val="22"/>
          <w:szCs w:val="22"/>
        </w:rPr>
        <w:t>korzysta</w:t>
      </w:r>
      <w:r w:rsidR="003E5E82" w:rsidRPr="003E39A2">
        <w:rPr>
          <w:rFonts w:ascii="Arial Narrow" w:hAnsi="Arial Narrow"/>
          <w:sz w:val="22"/>
          <w:szCs w:val="22"/>
        </w:rPr>
        <w:t>nia</w:t>
      </w:r>
      <w:r w:rsidRPr="003E39A2">
        <w:rPr>
          <w:rFonts w:ascii="Arial Narrow" w:hAnsi="Arial Narrow"/>
          <w:sz w:val="22"/>
          <w:szCs w:val="22"/>
        </w:rPr>
        <w:t xml:space="preserve"> z pracowników zatrudnionych na podstawie umów o pracę, </w:t>
      </w:r>
      <w:r w:rsidR="003775E0" w:rsidRPr="003E39A2">
        <w:rPr>
          <w:rFonts w:ascii="Arial Narrow" w:hAnsi="Arial Narrow"/>
          <w:sz w:val="22"/>
          <w:szCs w:val="22"/>
        </w:rPr>
        <w:t>zgodnie z wymogiem zawartym w S</w:t>
      </w:r>
      <w:r w:rsidRPr="003E39A2">
        <w:rPr>
          <w:rFonts w:ascii="Arial Narrow" w:hAnsi="Arial Narrow"/>
          <w:sz w:val="22"/>
          <w:szCs w:val="22"/>
        </w:rPr>
        <w:t>WZ</w:t>
      </w:r>
      <w:r w:rsidR="003E5E82" w:rsidRPr="003E39A2">
        <w:rPr>
          <w:rFonts w:ascii="Arial Narrow" w:hAnsi="Arial Narrow"/>
          <w:sz w:val="22"/>
          <w:szCs w:val="22"/>
        </w:rPr>
        <w:t xml:space="preserve"> pkt. </w:t>
      </w:r>
      <w:r w:rsidR="00D31D92" w:rsidRPr="003E39A2">
        <w:rPr>
          <w:rFonts w:ascii="Arial Narrow" w:hAnsi="Arial Narrow"/>
          <w:sz w:val="22"/>
          <w:szCs w:val="22"/>
        </w:rPr>
        <w:t>VI.</w:t>
      </w:r>
    </w:p>
    <w:p w:rsidR="00607A68" w:rsidRPr="006E6D9A" w:rsidRDefault="00607A68" w:rsidP="003775E0">
      <w:pPr>
        <w:spacing w:after="0" w:line="240" w:lineRule="auto"/>
        <w:rPr>
          <w:rFonts w:ascii="Arial Narrow" w:hAnsi="Arial Narrow" w:cs="Times New Roman"/>
          <w:b/>
          <w:bCs/>
        </w:rPr>
      </w:pPr>
    </w:p>
    <w:p w:rsidR="00607A68" w:rsidRPr="007D78A8" w:rsidRDefault="009B3415" w:rsidP="00656540">
      <w:p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Pr>
          <w:rFonts w:ascii="Arial Narrow" w:hAnsi="Arial Narrow"/>
          <w:b/>
          <w:color w:val="002060"/>
        </w:rPr>
        <w:t>Rozdział X</w:t>
      </w:r>
      <w:r w:rsidR="00607A68" w:rsidRPr="007D78A8">
        <w:rPr>
          <w:rFonts w:ascii="Arial Narrow" w:hAnsi="Arial Narrow"/>
          <w:b/>
          <w:color w:val="002060"/>
        </w:rPr>
        <w:t>X</w:t>
      </w:r>
      <w:r>
        <w:rPr>
          <w:rFonts w:ascii="Arial Narrow" w:hAnsi="Arial Narrow"/>
          <w:b/>
          <w:color w:val="002060"/>
        </w:rPr>
        <w:t>II</w:t>
      </w:r>
      <w:r w:rsidR="00607A68" w:rsidRPr="007D78A8">
        <w:rPr>
          <w:rFonts w:ascii="Arial Narrow" w:hAnsi="Arial Narrow" w:cs="Times New Roman"/>
          <w:b/>
          <w:bCs/>
          <w:color w:val="002060"/>
        </w:rPr>
        <w:t xml:space="preserve">. </w:t>
      </w:r>
      <w:r w:rsidR="00656540" w:rsidRPr="007D78A8">
        <w:rPr>
          <w:rFonts w:ascii="Arial Narrow" w:hAnsi="Arial Narrow" w:cs="Times New Roman"/>
          <w:b/>
          <w:bCs/>
          <w:color w:val="002060"/>
        </w:rPr>
        <w:t>POUCZENIE O ŚRODKACH OCHRONY PRAWNEJ PRZYSŁUGUJĄCYCH WYKONAWCY</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3. Odwołanie przysługuje na:</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1) niezgodną z przepisami ustawy czynność Zamawiającego, podjętą w postępowaniu o udzielenie zamówienia, w tym na projektowane postanowienie umowy;</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2) zaniechanie czynności w postępowaniu o udzielenie zamówienia do której Zamawiający był obowiązany na podstawie ustawy;</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4. Odwołanie wnosi się do Prezesa Izby. Odwołujący przekazuje kopię odwołania Zamawiającemu przed upływem terminu do wniesienia odwołania w taki sposób, aby mógł on zapoznać się z jego treścią przed upływem tego terminu.</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5. Odwołanie wobec treści ogłoszenia lub treści SWZ wnosi się w terminie 10 dni od dnia publikacji ogłoszenia w Dzienniku Urzędowym Unii Europejskiej lub zamieszczenia dokumentów zamówienia na stronie internetowej.</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6. Odwołanie wnosi się w terminie:</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 xml:space="preserve">1) </w:t>
      </w:r>
      <w:r w:rsidR="00111D2E">
        <w:rPr>
          <w:rFonts w:ascii="Arial Narrow" w:hAnsi="Arial Narrow"/>
          <w:color w:val="000000"/>
          <w:sz w:val="22"/>
          <w:szCs w:val="22"/>
        </w:rPr>
        <w:t>5</w:t>
      </w:r>
      <w:r w:rsidRPr="00EC33BE">
        <w:rPr>
          <w:rFonts w:ascii="Arial Narrow" w:hAnsi="Arial Narrow"/>
          <w:color w:val="000000"/>
          <w:sz w:val="22"/>
          <w:szCs w:val="22"/>
        </w:rPr>
        <w:t xml:space="preserve"> dni od dnia przekazania informacji o czynności Zamawiającego stanowiącej podstawę jego wniesienia, jeżeli informacja została przekazana przy użyciu środków komunikacji elektronicznej;</w:t>
      </w:r>
    </w:p>
    <w:p w:rsid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2) 1</w:t>
      </w:r>
      <w:r w:rsidR="00111D2E">
        <w:rPr>
          <w:rFonts w:ascii="Arial Narrow" w:hAnsi="Arial Narrow"/>
          <w:color w:val="000000"/>
          <w:sz w:val="22"/>
          <w:szCs w:val="22"/>
        </w:rPr>
        <w:t>0</w:t>
      </w:r>
      <w:r w:rsidRPr="00EC33BE">
        <w:rPr>
          <w:rFonts w:ascii="Arial Narrow" w:hAnsi="Arial Narrow"/>
          <w:color w:val="000000"/>
          <w:sz w:val="22"/>
          <w:szCs w:val="22"/>
        </w:rPr>
        <w:t xml:space="preserve"> dni od dnia przekazania informacji o czynności Zamawiającego stanowiącej podstawę jego wniesienia, jeżeli informacja została przekazana w sposób inny niż określony w pkt 1.</w:t>
      </w:r>
    </w:p>
    <w:p w:rsidR="00DA6F50" w:rsidRPr="00EC33BE" w:rsidRDefault="00DA6F50" w:rsidP="00CB0258">
      <w:pPr>
        <w:pStyle w:val="NormalnyWeb"/>
        <w:spacing w:beforeAutospacing="0" w:afterAutospacing="0"/>
        <w:jc w:val="both"/>
        <w:rPr>
          <w:rFonts w:ascii="Arial Narrow" w:hAnsi="Arial Narrow"/>
          <w:color w:val="000000"/>
          <w:sz w:val="22"/>
          <w:szCs w:val="22"/>
        </w:rPr>
      </w:pPr>
      <w:r>
        <w:rPr>
          <w:rFonts w:ascii="Arial Narrow" w:hAnsi="Arial Narrow"/>
          <w:color w:val="000000"/>
          <w:sz w:val="22"/>
          <w:szCs w:val="22"/>
        </w:rPr>
        <w:t>3) 5</w:t>
      </w:r>
      <w:r w:rsidRPr="00EC33BE">
        <w:rPr>
          <w:rFonts w:ascii="Arial Narrow" w:hAnsi="Arial Narrow"/>
          <w:color w:val="000000"/>
          <w:sz w:val="22"/>
          <w:szCs w:val="22"/>
        </w:rPr>
        <w:t xml:space="preserve"> dni od dnia</w:t>
      </w:r>
      <w:r>
        <w:rPr>
          <w:rFonts w:ascii="Arial Narrow" w:hAnsi="Arial Narrow"/>
          <w:color w:val="000000"/>
          <w:sz w:val="22"/>
          <w:szCs w:val="22"/>
        </w:rPr>
        <w:t xml:space="preserve"> zamieszczenia ogłoszenia w Biuletynie Zamówień Publicznych lub dokumentów zamówienia na stronie internetowej</w:t>
      </w:r>
    </w:p>
    <w:p w:rsidR="00EC33BE" w:rsidRPr="00EC33BE" w:rsidRDefault="00DA6F50" w:rsidP="00CB0258">
      <w:pPr>
        <w:pStyle w:val="NormalnyWeb"/>
        <w:spacing w:beforeAutospacing="0" w:afterAutospacing="0"/>
        <w:jc w:val="both"/>
        <w:rPr>
          <w:rFonts w:ascii="Arial Narrow" w:hAnsi="Arial Narrow"/>
          <w:color w:val="000000"/>
          <w:sz w:val="22"/>
          <w:szCs w:val="22"/>
        </w:rPr>
      </w:pPr>
      <w:r>
        <w:rPr>
          <w:rFonts w:ascii="Arial Narrow" w:hAnsi="Arial Narrow"/>
          <w:color w:val="000000"/>
          <w:sz w:val="22"/>
          <w:szCs w:val="22"/>
        </w:rPr>
        <w:t>7</w:t>
      </w:r>
      <w:r w:rsidR="008459E8">
        <w:rPr>
          <w:rFonts w:ascii="Arial Narrow" w:hAnsi="Arial Narrow"/>
          <w:color w:val="000000"/>
          <w:sz w:val="22"/>
          <w:szCs w:val="22"/>
        </w:rPr>
        <w:t xml:space="preserve">. </w:t>
      </w:r>
      <w:r w:rsidR="00EC33BE" w:rsidRPr="00EC33BE">
        <w:rPr>
          <w:rFonts w:ascii="Arial Narrow" w:hAnsi="Arial Narrow"/>
          <w:color w:val="000000"/>
          <w:sz w:val="22"/>
          <w:szCs w:val="22"/>
        </w:rPr>
        <w:t xml:space="preserve">Odwołanie w przypadkach innych niż określone w pkt 5 i 6 wnosi się w </w:t>
      </w:r>
      <w:r w:rsidR="00EC33BE" w:rsidRPr="00DA6F50">
        <w:rPr>
          <w:rFonts w:ascii="Arial Narrow" w:hAnsi="Arial Narrow"/>
          <w:color w:val="000000"/>
          <w:sz w:val="22"/>
          <w:szCs w:val="22"/>
        </w:rPr>
        <w:t xml:space="preserve">terminie </w:t>
      </w:r>
      <w:r w:rsidR="008459E8" w:rsidRPr="00DA6F50">
        <w:rPr>
          <w:rFonts w:ascii="Arial Narrow" w:hAnsi="Arial Narrow"/>
          <w:color w:val="000000"/>
          <w:sz w:val="22"/>
          <w:szCs w:val="22"/>
        </w:rPr>
        <w:t>5</w:t>
      </w:r>
      <w:r w:rsidR="00EC33BE" w:rsidRPr="00DA6F50">
        <w:rPr>
          <w:rFonts w:ascii="Arial Narrow" w:hAnsi="Arial Narrow"/>
          <w:color w:val="000000"/>
          <w:sz w:val="22"/>
          <w:szCs w:val="22"/>
        </w:rPr>
        <w:t xml:space="preserve"> dni</w:t>
      </w:r>
      <w:r w:rsidR="00EC33BE" w:rsidRPr="00EC33BE">
        <w:rPr>
          <w:rFonts w:ascii="Arial Narrow" w:hAnsi="Arial Narrow"/>
          <w:color w:val="000000"/>
          <w:sz w:val="22"/>
          <w:szCs w:val="22"/>
        </w:rPr>
        <w:t xml:space="preserve"> od dnia, w którym powzięto lub przy zachowaniu należytej staranności można było powziąć wiadomość o okolicznościach stanowiących podstawę jego wniesienia</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8. Na orzeczenie Izby oraz postanowienie Prezesa Izby, o którym mowa w art. 519 ust. 1 ustawy Pzp, stronom oraz uczestnikom postępowania odwoławczego przysługuje skarga do sądu.</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9. W postępowaniu toczącym się wskutek wniesienia skargi stosuje się odpowiednio przepisy ustawy z dnia 17 listopada 1964 r. Kodeks postępowania cywilnego o apelacji, jeżeli przepisy niniejszego rozdziału nie stanowią inaczej.</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10. Skargę wnosi się do Sądu Okręgowego w Warszawie – sądu zamówień publicznych, zwanego dalej „sądem zamówień publicznych”.</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rsidR="00EC33BE" w:rsidRPr="00EC33BE" w:rsidRDefault="00EC33BE" w:rsidP="00CB0258">
      <w:pPr>
        <w:pStyle w:val="NormalnyWeb"/>
        <w:spacing w:beforeAutospacing="0" w:afterAutospacing="0"/>
        <w:jc w:val="both"/>
        <w:rPr>
          <w:rFonts w:ascii="Arial Narrow" w:hAnsi="Arial Narrow"/>
          <w:color w:val="000000"/>
          <w:sz w:val="22"/>
          <w:szCs w:val="22"/>
        </w:rPr>
      </w:pPr>
      <w:r w:rsidRPr="00EC33BE">
        <w:rPr>
          <w:rFonts w:ascii="Arial Narrow" w:hAnsi="Arial Narrow"/>
          <w:color w:val="000000"/>
          <w:sz w:val="22"/>
          <w:szCs w:val="22"/>
        </w:rPr>
        <w:t>12. Prezes Izby przekazuje skargę wraz z aktami postępowania odwoławczego do sądu zamówień publicznych w terminie 7 dni od dnia jej otrzymania.</w:t>
      </w:r>
    </w:p>
    <w:p w:rsidR="00607A68" w:rsidRPr="00EC33BE" w:rsidRDefault="00607A68" w:rsidP="00CB0258">
      <w:pPr>
        <w:pStyle w:val="NormalnyWeb"/>
        <w:spacing w:beforeAutospacing="0" w:afterAutospacing="0"/>
        <w:jc w:val="both"/>
        <w:rPr>
          <w:rFonts w:ascii="Arial Narrow" w:hAnsi="Arial Narrow"/>
          <w:sz w:val="22"/>
          <w:szCs w:val="22"/>
        </w:rPr>
      </w:pPr>
      <w:r w:rsidRPr="00EC33BE">
        <w:rPr>
          <w:rFonts w:ascii="Arial Narrow" w:hAnsi="Arial Narrow"/>
          <w:sz w:val="22"/>
          <w:szCs w:val="22"/>
        </w:rPr>
        <w:t xml:space="preserve">Szczegółowe informacje dotyczące środków ochrony prawnej określone są w Dziale IX „Środki ochrony prawnej” </w:t>
      </w:r>
      <w:r w:rsidR="00EE7A1B" w:rsidRPr="00EC33BE">
        <w:rPr>
          <w:rFonts w:ascii="Arial Narrow" w:hAnsi="Arial Narrow"/>
          <w:sz w:val="22"/>
          <w:szCs w:val="22"/>
        </w:rPr>
        <w:t>P</w:t>
      </w:r>
      <w:r w:rsidRPr="00EC33BE">
        <w:rPr>
          <w:rFonts w:ascii="Arial Narrow" w:hAnsi="Arial Narrow"/>
          <w:sz w:val="22"/>
          <w:szCs w:val="22"/>
        </w:rPr>
        <w:t xml:space="preserve">zp. </w:t>
      </w:r>
    </w:p>
    <w:p w:rsidR="00607A68" w:rsidRPr="006E6D9A" w:rsidRDefault="00607A68" w:rsidP="00603D71">
      <w:pPr>
        <w:rPr>
          <w:rFonts w:ascii="Arial Narrow" w:hAnsi="Arial Narrow" w:cs="Times New Roman"/>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9B3415">
        <w:rPr>
          <w:rFonts w:ascii="Arial Narrow" w:hAnsi="Arial Narrow"/>
          <w:b/>
          <w:color w:val="002060"/>
        </w:rPr>
        <w:t>III</w:t>
      </w:r>
      <w:r w:rsidR="009F7A0A" w:rsidRPr="007D78A8">
        <w:rPr>
          <w:rFonts w:ascii="Arial Narrow" w:hAnsi="Arial Narrow"/>
          <w:b/>
          <w:color w:val="002060"/>
        </w:rPr>
        <w:t xml:space="preserve">. INFORMACJĘ O PRZEWIDYWANYCH ZAMÓWIENIACH, O KTÓRYCH MOWA W ART. 214 UST. 1 PKT </w:t>
      </w:r>
      <w:r w:rsidR="00B9747C">
        <w:rPr>
          <w:rFonts w:ascii="Arial Narrow" w:hAnsi="Arial Narrow"/>
          <w:b/>
          <w:color w:val="002060"/>
        </w:rPr>
        <w:t>7</w:t>
      </w:r>
    </w:p>
    <w:p w:rsidR="00B9747C" w:rsidRPr="00EE7D99" w:rsidRDefault="00B9747C" w:rsidP="00B9747C">
      <w:pPr>
        <w:spacing w:after="0" w:line="240" w:lineRule="auto"/>
        <w:ind w:left="227" w:hanging="227"/>
        <w:jc w:val="both"/>
        <w:rPr>
          <w:rFonts w:ascii="Arial Narrow" w:hAnsi="Arial Narrow"/>
        </w:rPr>
      </w:pPr>
      <w:r w:rsidRPr="00EE7D99">
        <w:rPr>
          <w:rFonts w:ascii="Arial Narrow" w:hAnsi="Arial Narrow"/>
          <w:lang w:eastAsia="pl-PL"/>
        </w:rPr>
        <w:t>1) Zamawiający przewiduje</w:t>
      </w:r>
      <w:r w:rsidRPr="00EE7D99">
        <w:rPr>
          <w:rFonts w:ascii="Arial Narrow" w:hAnsi="Arial Narrow"/>
        </w:rPr>
        <w:t xml:space="preserve"> możliwość udzielenia zamówień, o których mowa w art. 214 ust.1 pkt. 7 ustawy Pzp, dotychczasowemu wykonawcy robót budowlanych, zamówienia polegającego na powtórzeniu podobnych robót budowlanych i jest zgodne z jego przedmiotem m.in. w zakresie:</w:t>
      </w:r>
    </w:p>
    <w:p w:rsidR="00B9747C" w:rsidRPr="00EE7D99" w:rsidRDefault="00B9747C" w:rsidP="00C109DE">
      <w:pPr>
        <w:numPr>
          <w:ilvl w:val="0"/>
          <w:numId w:val="32"/>
        </w:numPr>
        <w:spacing w:after="0" w:line="240" w:lineRule="auto"/>
        <w:jc w:val="both"/>
        <w:rPr>
          <w:rFonts w:ascii="Arial Narrow" w:hAnsi="Arial Narrow"/>
        </w:rPr>
      </w:pPr>
      <w:r w:rsidRPr="00EE7D99">
        <w:rPr>
          <w:rFonts w:ascii="Arial Narrow" w:hAnsi="Arial Narrow"/>
        </w:rPr>
        <w:t xml:space="preserve">Robót </w:t>
      </w:r>
      <w:r w:rsidR="00140CDF">
        <w:rPr>
          <w:rFonts w:ascii="Arial Narrow" w:hAnsi="Arial Narrow"/>
        </w:rPr>
        <w:t>ogólno</w:t>
      </w:r>
      <w:r w:rsidRPr="00EE7D99">
        <w:rPr>
          <w:rFonts w:ascii="Arial Narrow" w:hAnsi="Arial Narrow"/>
        </w:rPr>
        <w:t>budowlanych</w:t>
      </w:r>
    </w:p>
    <w:p w:rsidR="00B9747C" w:rsidRPr="00EE7D99" w:rsidRDefault="00B9747C" w:rsidP="00B9747C">
      <w:pPr>
        <w:ind w:left="227" w:hanging="227"/>
        <w:jc w:val="both"/>
        <w:rPr>
          <w:rFonts w:ascii="Arial Narrow" w:hAnsi="Arial Narrow"/>
        </w:rPr>
      </w:pPr>
      <w:r w:rsidRPr="00EE7D99">
        <w:rPr>
          <w:rFonts w:ascii="Arial Narrow" w:hAnsi="Arial Narrow"/>
        </w:rPr>
        <w:t xml:space="preserve">2) 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w:t>
      </w:r>
      <w:r w:rsidRPr="00EE7D99">
        <w:rPr>
          <w:rFonts w:ascii="Arial Narrow" w:hAnsi="Arial Narrow"/>
        </w:rPr>
        <w:lastRenderedPageBreak/>
        <w:t>podstawowej, jak również strony w wyniku negocjacji uzgodnią wynagrodzenie oraz termin wykonania takiego zamówienia.</w:t>
      </w:r>
    </w:p>
    <w:p w:rsidR="00B9747C" w:rsidRPr="00140CDF" w:rsidRDefault="00B9747C" w:rsidP="00B9747C">
      <w:pPr>
        <w:ind w:left="227" w:hanging="227"/>
        <w:rPr>
          <w:rFonts w:ascii="Arial Narrow" w:hAnsi="Arial Narrow"/>
          <w:color w:val="FF0000"/>
        </w:rPr>
      </w:pPr>
      <w:r w:rsidRPr="00EE7D99">
        <w:rPr>
          <w:rFonts w:ascii="Arial Narrow" w:hAnsi="Arial Narrow"/>
          <w:b/>
        </w:rPr>
        <w:t xml:space="preserve">3) Wartość zamówienia polegającego na powtórzeniu </w:t>
      </w:r>
      <w:r>
        <w:rPr>
          <w:rFonts w:ascii="Arial Narrow" w:hAnsi="Arial Narrow"/>
          <w:b/>
        </w:rPr>
        <w:t>podobnych robót budowlanych do 2</w:t>
      </w:r>
      <w:r w:rsidRPr="00EE7D99">
        <w:rPr>
          <w:rFonts w:ascii="Arial Narrow" w:hAnsi="Arial Narrow"/>
          <w:b/>
        </w:rPr>
        <w:t>0% wartości podstawowego zamówienia</w:t>
      </w:r>
      <w:r w:rsidR="00140CDF">
        <w:rPr>
          <w:rFonts w:ascii="Arial Narrow" w:hAnsi="Arial Narrow"/>
          <w:b/>
        </w:rPr>
        <w:t xml:space="preserve">. </w:t>
      </w: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2D786C">
        <w:rPr>
          <w:rFonts w:ascii="Arial Narrow" w:hAnsi="Arial Narrow"/>
          <w:b/>
          <w:color w:val="002060"/>
        </w:rPr>
        <w:t>IV</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B254D3" w:rsidRDefault="00B254D3" w:rsidP="00603D71">
      <w:pPr>
        <w:rPr>
          <w:rFonts w:ascii="Arial Narrow" w:hAnsi="Arial Narrow"/>
        </w:rPr>
      </w:pPr>
    </w:p>
    <w:p w:rsidR="00B254D3" w:rsidRPr="007D78A8" w:rsidRDefault="002D786C"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Rozdział XXV</w:t>
      </w:r>
      <w:r w:rsidR="00B254D3" w:rsidRPr="007D78A8">
        <w:rPr>
          <w:rFonts w:ascii="Arial Narrow" w:hAnsi="Arial Narrow"/>
          <w:b/>
          <w:color w:val="002060"/>
        </w:rPr>
        <w:t>. Informacje dodatkowe</w:t>
      </w:r>
    </w:p>
    <w:p w:rsidR="00DF7F3A" w:rsidRPr="00B9747C" w:rsidRDefault="003767A4" w:rsidP="00603D71">
      <w:pPr>
        <w:rPr>
          <w:rFonts w:ascii="Arial Narrow" w:hAnsi="Arial Narrow"/>
        </w:rPr>
      </w:pPr>
      <w:r w:rsidRPr="00B9747C">
        <w:rPr>
          <w:rFonts w:ascii="Arial Narrow" w:hAnsi="Arial Narrow"/>
        </w:rPr>
        <w:t>1</w:t>
      </w:r>
      <w:r w:rsidR="00DF7F3A" w:rsidRPr="00B9747C">
        <w:rPr>
          <w:rFonts w:ascii="Arial Narrow" w:hAnsi="Arial Narrow"/>
        </w:rPr>
        <w:t xml:space="preserve">) </w:t>
      </w:r>
      <w:r w:rsidR="00645F20" w:rsidRPr="00B9747C">
        <w:rPr>
          <w:rFonts w:ascii="Arial Narrow" w:hAnsi="Arial Narrow"/>
        </w:rPr>
        <w:t>Zamawiający nie dopuszcza możliwości złożenia oferty wariantowej.</w:t>
      </w:r>
    </w:p>
    <w:p w:rsidR="00645F20" w:rsidRPr="00C92344" w:rsidRDefault="003767A4" w:rsidP="00470528">
      <w:pPr>
        <w:ind w:left="227" w:hanging="227"/>
        <w:rPr>
          <w:rFonts w:ascii="Arial Narrow" w:hAnsi="Arial Narrow"/>
        </w:rPr>
      </w:pPr>
      <w:r w:rsidRPr="00B9747C">
        <w:rPr>
          <w:rFonts w:ascii="Arial Narrow" w:hAnsi="Arial Narrow"/>
        </w:rPr>
        <w:t>2</w:t>
      </w:r>
      <w:r w:rsidR="00645F20" w:rsidRPr="00B9747C">
        <w:rPr>
          <w:rFonts w:ascii="Arial Narrow" w:hAnsi="Arial Narrow"/>
        </w:rPr>
        <w:t xml:space="preserve">) Zamawiający nie </w:t>
      </w:r>
      <w:r w:rsidR="00824082" w:rsidRPr="00B9747C">
        <w:rPr>
          <w:rFonts w:ascii="Arial Narrow" w:hAnsi="Arial Narrow"/>
        </w:rPr>
        <w:t>o</w:t>
      </w:r>
      <w:r w:rsidR="00645F20" w:rsidRPr="00B9747C">
        <w:rPr>
          <w:rFonts w:ascii="Arial Narrow" w:hAnsi="Arial Narrow"/>
        </w:rPr>
        <w:t xml:space="preserve">kreślił w opisie </w:t>
      </w:r>
      <w:r w:rsidR="00470528" w:rsidRPr="00B9747C">
        <w:rPr>
          <w:rFonts w:ascii="Arial Narrow" w:hAnsi="Arial Narrow"/>
        </w:rPr>
        <w:t>przedmiotu zamówienia wymagań w zakresie zatrudnienia osób, o których mowa w art. 96 ust. 2 pkt 2, jeżeli zamawiający przewiduje takie wymagania.</w:t>
      </w:r>
    </w:p>
    <w:p w:rsidR="00470528" w:rsidRPr="00C92344" w:rsidRDefault="0042256D" w:rsidP="00470528">
      <w:pPr>
        <w:ind w:left="227" w:hanging="227"/>
        <w:rPr>
          <w:rFonts w:ascii="Arial Narrow" w:hAnsi="Arial Narrow"/>
        </w:rPr>
      </w:pPr>
      <w:r w:rsidRPr="00C92344">
        <w:rPr>
          <w:rFonts w:ascii="Arial Narrow" w:hAnsi="Arial Narrow"/>
        </w:rPr>
        <w:t>3</w:t>
      </w:r>
      <w:r w:rsidR="00470528" w:rsidRPr="00C92344">
        <w:rPr>
          <w:rFonts w:ascii="Arial Narrow" w:hAnsi="Arial Narrow"/>
        </w:rPr>
        <w:t>) Zamawiający nie przewiduje zastrzeżenia możliwości ubiegania się o udzielenie zamówienia wyłącznie przez wykonawców, o których mowa w art. 94.</w:t>
      </w:r>
    </w:p>
    <w:p w:rsidR="00470528" w:rsidRPr="00C92344" w:rsidRDefault="00470528" w:rsidP="00470528">
      <w:pPr>
        <w:ind w:left="227" w:hanging="227"/>
        <w:rPr>
          <w:rFonts w:ascii="Arial Narrow" w:hAnsi="Arial Narrow"/>
        </w:rPr>
      </w:pPr>
      <w:r w:rsidRPr="00C92344">
        <w:t xml:space="preserve">5) </w:t>
      </w:r>
      <w:r w:rsidRPr="00C92344">
        <w:rPr>
          <w:rFonts w:ascii="Arial Narrow" w:hAnsi="Arial Narrow"/>
        </w:rPr>
        <w:t>Zamawiający nie przewiduje organizacji dla Wykonawców wizji lokalnej.</w:t>
      </w:r>
    </w:p>
    <w:p w:rsidR="00470528" w:rsidRPr="00C92344" w:rsidRDefault="00470528" w:rsidP="00470528">
      <w:pPr>
        <w:ind w:left="227" w:hanging="227"/>
        <w:rPr>
          <w:rFonts w:ascii="Arial Narrow" w:hAnsi="Arial Narrow"/>
        </w:rPr>
      </w:pPr>
      <w:r w:rsidRPr="00C92344">
        <w:rPr>
          <w:rFonts w:ascii="Arial Narrow" w:hAnsi="Arial Narrow"/>
        </w:rPr>
        <w:t>6) Rozliczenie pomiędzy Zamawiającym a przyszłymi wykonawcami zamówienia odbywać się będą w złotych polskich. Zamawiający nie przewiduje rozliczeń w walutach obcych.</w:t>
      </w:r>
    </w:p>
    <w:p w:rsidR="00470528" w:rsidRPr="00C92344" w:rsidRDefault="00470528" w:rsidP="00470528">
      <w:pPr>
        <w:ind w:left="227" w:hanging="227"/>
        <w:rPr>
          <w:rFonts w:ascii="Arial Narrow" w:hAnsi="Arial Narrow"/>
        </w:rPr>
      </w:pPr>
      <w:r w:rsidRPr="00C92344">
        <w:rPr>
          <w:rFonts w:ascii="Arial Narrow" w:hAnsi="Arial Narrow"/>
        </w:rPr>
        <w:t>7) Zamawiający nie przewiduje zwrotu kosztów udziału w postępowaniu.</w:t>
      </w:r>
    </w:p>
    <w:p w:rsidR="00470528" w:rsidRPr="00C92344" w:rsidRDefault="00470528" w:rsidP="00470528">
      <w:pPr>
        <w:ind w:left="227" w:hanging="227"/>
        <w:rPr>
          <w:rFonts w:ascii="Arial Narrow" w:hAnsi="Arial Narrow"/>
        </w:rPr>
      </w:pPr>
      <w:r w:rsidRPr="00C92344">
        <w:t xml:space="preserve">8) </w:t>
      </w:r>
      <w:r w:rsidRPr="00C92344">
        <w:rPr>
          <w:rFonts w:ascii="Arial Narrow" w:hAnsi="Arial Narrow"/>
        </w:rPr>
        <w:t xml:space="preserve">Zamawiający nie przewiduje </w:t>
      </w:r>
      <w:r w:rsidR="001C13B9" w:rsidRPr="00C92344">
        <w:rPr>
          <w:rFonts w:ascii="Arial Narrow" w:hAnsi="Arial Narrow"/>
        </w:rPr>
        <w:t>zawarcia umowy ramowej.</w:t>
      </w:r>
    </w:p>
    <w:p w:rsidR="001C13B9" w:rsidRPr="00C92344" w:rsidRDefault="001C13B9" w:rsidP="00470528">
      <w:pPr>
        <w:ind w:left="227" w:hanging="227"/>
        <w:rPr>
          <w:rFonts w:ascii="Arial Narrow" w:hAnsi="Arial Narrow"/>
        </w:rPr>
      </w:pPr>
      <w:r w:rsidRPr="00C92344">
        <w:rPr>
          <w:rFonts w:ascii="Arial Narrow" w:hAnsi="Arial Narrow"/>
        </w:rPr>
        <w:t>9) Zamawiający nie przewiduje ustanowienia dynamicznego systemu zakupów.</w:t>
      </w:r>
    </w:p>
    <w:p w:rsidR="001C13B9" w:rsidRPr="00C92344" w:rsidRDefault="001C13B9" w:rsidP="00470528">
      <w:pPr>
        <w:ind w:left="227" w:hanging="227"/>
        <w:rPr>
          <w:rFonts w:ascii="Arial Narrow" w:hAnsi="Arial Narrow"/>
        </w:rPr>
      </w:pPr>
      <w:r w:rsidRPr="00C92344">
        <w:rPr>
          <w:rFonts w:ascii="Arial Narrow" w:hAnsi="Arial Narrow"/>
        </w:rPr>
        <w:t>10) Zamawiający nie przewiduje zastosowania aukcji elektronicznej</w:t>
      </w:r>
      <w:r w:rsidR="0042256D" w:rsidRPr="00C92344">
        <w:rPr>
          <w:rFonts w:ascii="Arial Narrow" w:hAnsi="Arial Narrow"/>
        </w:rPr>
        <w:t xml:space="preserve"> wraz z informacjami, o których mowa w art. 230 ustawy Pzp</w:t>
      </w:r>
      <w:r w:rsidRPr="00C92344">
        <w:rPr>
          <w:rFonts w:ascii="Arial Narrow" w:hAnsi="Arial Narrow"/>
        </w:rPr>
        <w:t>.</w:t>
      </w:r>
    </w:p>
    <w:p w:rsidR="001C13B9" w:rsidRPr="00C92344" w:rsidRDefault="001C13B9" w:rsidP="00470528">
      <w:pPr>
        <w:ind w:left="227" w:hanging="227"/>
        <w:rPr>
          <w:rFonts w:ascii="Arial Narrow" w:hAnsi="Arial Narrow"/>
        </w:rPr>
      </w:pPr>
      <w:r w:rsidRPr="00C92344">
        <w:rPr>
          <w:rFonts w:ascii="Arial Narrow" w:hAnsi="Arial Narrow"/>
        </w:rPr>
        <w:t>11) Zamawiający nie przewiduje złożenia oferty w postaci katalogów elektronicznych</w:t>
      </w:r>
      <w:r w:rsidR="0042256D" w:rsidRPr="00C92344">
        <w:rPr>
          <w:rFonts w:ascii="Arial Narrow" w:hAnsi="Arial Narrow"/>
        </w:rPr>
        <w:t xml:space="preserve"> lub dołączenia katalogów e</w:t>
      </w:r>
      <w:r w:rsidR="003533CD">
        <w:rPr>
          <w:rFonts w:ascii="Arial Narrow" w:hAnsi="Arial Narrow"/>
        </w:rPr>
        <w:t xml:space="preserve">lektronicznych </w:t>
      </w:r>
      <w:r w:rsidR="0042256D" w:rsidRPr="00C92344">
        <w:rPr>
          <w:rFonts w:ascii="Arial Narrow" w:hAnsi="Arial Narrow"/>
        </w:rPr>
        <w:t>do oferty, w sytuacji określonej w art. 93 ustawy Pzp</w:t>
      </w:r>
      <w:r w:rsidRPr="00C92344">
        <w:rPr>
          <w:rFonts w:ascii="Arial Narrow" w:hAnsi="Arial Narrow"/>
        </w:rPr>
        <w:t>.</w:t>
      </w:r>
    </w:p>
    <w:p w:rsidR="001C13B9" w:rsidRPr="00C92344" w:rsidRDefault="007D78A8" w:rsidP="00EB2B06">
      <w:pPr>
        <w:ind w:left="227" w:hanging="227"/>
        <w:rPr>
          <w:rFonts w:ascii="Arial Narrow" w:hAnsi="Arial Narrow"/>
        </w:rPr>
      </w:pPr>
      <w:r w:rsidRPr="00C92344">
        <w:rPr>
          <w:rFonts w:ascii="Arial Narrow" w:hAnsi="Arial Narrow"/>
        </w:rPr>
        <w:t xml:space="preserve">12) </w:t>
      </w:r>
      <w:r w:rsidR="00EB2B06" w:rsidRPr="00C92344">
        <w:rPr>
          <w:rFonts w:ascii="Arial Narrow" w:hAnsi="Arial Narrow"/>
        </w:rPr>
        <w:t>Zamawiający nie wprowadza zastrzeżenia wskazującego na</w:t>
      </w:r>
      <w:r w:rsidR="00EB2B06" w:rsidRPr="00C92344">
        <w:t xml:space="preserve"> </w:t>
      </w:r>
      <w:r w:rsidR="00EB2B06" w:rsidRPr="00C92344">
        <w:rPr>
          <w:rFonts w:ascii="Arial Narrow" w:hAnsi="Arial Narrow"/>
        </w:rPr>
        <w:t xml:space="preserve">obowiązek osobistego wykonania przez wykonawcę kluczowych </w:t>
      </w:r>
      <w:r w:rsidR="0042256D" w:rsidRPr="00C92344">
        <w:rPr>
          <w:rFonts w:ascii="Arial Narrow" w:hAnsi="Arial Narrow"/>
        </w:rPr>
        <w:t>zadań zgodnie z art. 60 i art. 121 ustawy Pzp</w:t>
      </w:r>
      <w:r w:rsidR="00EB2B06" w:rsidRPr="00C92344">
        <w:rPr>
          <w:rFonts w:ascii="Arial Narrow" w:hAnsi="Arial Narrow"/>
        </w:rPr>
        <w:t>.</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Rozdział XX</w:t>
      </w:r>
      <w:r w:rsidR="002D786C">
        <w:rPr>
          <w:rFonts w:ascii="Arial Narrow" w:hAnsi="Arial Narrow"/>
          <w:b/>
          <w:color w:val="002060"/>
        </w:rPr>
        <w:t>V</w:t>
      </w:r>
      <w:r w:rsidRPr="00520839">
        <w:rPr>
          <w:rFonts w:ascii="Arial Narrow" w:hAnsi="Arial Narrow"/>
          <w:b/>
          <w:color w:val="002060"/>
        </w:rPr>
        <w:t xml:space="preserve">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8A5128" w:rsidRPr="00853B6E" w:rsidRDefault="008A5128" w:rsidP="008A5128">
      <w:pPr>
        <w:ind w:firstLine="567"/>
        <w:jc w:val="both"/>
        <w:rPr>
          <w:rFonts w:ascii="Arial Narrow" w:hAnsi="Arial Narrow"/>
          <w:lang w:eastAsia="pl-PL"/>
        </w:rPr>
      </w:pPr>
      <w:r w:rsidRPr="00686D5D">
        <w:rPr>
          <w:rFonts w:ascii="Arial Narrow" w:hAnsi="Arial Narrow"/>
          <w:lang w:eastAsia="pl-PL"/>
        </w:rPr>
        <w:t xml:space="preserve">Zgodnie z art. 13 ust. 1 i 2 </w:t>
      </w:r>
      <w:r w:rsidRPr="00686D5D">
        <w:rPr>
          <w:rFonts w:ascii="Arial Narrow" w:hAnsi="Arial Narrow"/>
        </w:rPr>
        <w:t xml:space="preserve">rozporządzenia Parlamentu Europejskiego i Rady (UE) 2016/679 z dnia 27 kwietnia 2016 r. w sprawie ochrony osób fizycznych w związku z przetwarzaniem danych osobowych i w sprawie swobodnego </w:t>
      </w:r>
      <w:r w:rsidRPr="00853B6E">
        <w:rPr>
          <w:rFonts w:ascii="Arial Narrow" w:hAnsi="Arial Narrow"/>
        </w:rPr>
        <w:t xml:space="preserve">przepływu takich danych oraz uchylenia dyrektywy 95/46/WE (ogólne rozporządzenie o ochronie danych) (Dz. Urz. UE L 119 z 04.05.2016, str. 1), </w:t>
      </w:r>
      <w:r w:rsidRPr="00853B6E">
        <w:rPr>
          <w:rFonts w:ascii="Arial Narrow" w:hAnsi="Arial Narrow"/>
          <w:lang w:eastAsia="pl-PL"/>
        </w:rPr>
        <w:t xml:space="preserve">dalej „RODO”, informuję, że: </w:t>
      </w:r>
    </w:p>
    <w:p w:rsidR="00853B6E" w:rsidRPr="00853B6E" w:rsidRDefault="008A5128" w:rsidP="00853B6E">
      <w:pPr>
        <w:pStyle w:val="Akapitzlist"/>
        <w:numPr>
          <w:ilvl w:val="0"/>
          <w:numId w:val="35"/>
        </w:numPr>
        <w:spacing w:after="0" w:line="240" w:lineRule="auto"/>
        <w:ind w:left="426" w:hanging="426"/>
        <w:jc w:val="both"/>
        <w:rPr>
          <w:rFonts w:ascii="Arial Narrow" w:hAnsi="Arial Narrow" w:cs="Times New Roman"/>
          <w:i/>
          <w:lang w:eastAsia="pl-PL"/>
        </w:rPr>
      </w:pPr>
      <w:r w:rsidRPr="00853B6E">
        <w:rPr>
          <w:rFonts w:ascii="Arial Narrow" w:hAnsi="Arial Narrow"/>
        </w:rPr>
        <w:t xml:space="preserve">Administratorem Pani/Pana danych osobowych jest Zamawiający - </w:t>
      </w:r>
      <w:r w:rsidR="00853B6E" w:rsidRPr="00853B6E">
        <w:rPr>
          <w:rFonts w:ascii="Arial Narrow" w:hAnsi="Arial Narrow" w:cs="Times New Roman"/>
          <w:b/>
          <w:i/>
        </w:rPr>
        <w:t xml:space="preserve">Gmina Nowy Duninów, </w:t>
      </w:r>
    </w:p>
    <w:p w:rsidR="008A5128" w:rsidRPr="00853B6E" w:rsidRDefault="00853B6E" w:rsidP="00853B6E">
      <w:pPr>
        <w:pStyle w:val="Akapitzlist"/>
        <w:numPr>
          <w:ilvl w:val="0"/>
          <w:numId w:val="21"/>
        </w:numPr>
        <w:tabs>
          <w:tab w:val="left" w:pos="284"/>
        </w:tabs>
        <w:spacing w:after="200" w:line="276" w:lineRule="auto"/>
        <w:jc w:val="both"/>
        <w:rPr>
          <w:rFonts w:ascii="Arial Narrow" w:hAnsi="Arial Narrow"/>
        </w:rPr>
      </w:pPr>
      <w:r w:rsidRPr="00853B6E">
        <w:rPr>
          <w:rFonts w:ascii="Arial Narrow" w:hAnsi="Arial Narrow" w:cs="Times New Roman"/>
          <w:lang w:eastAsia="pl-PL"/>
        </w:rPr>
        <w:lastRenderedPageBreak/>
        <w:t>inspektorem ochrony danych osobowych u</w:t>
      </w:r>
      <w:r w:rsidRPr="00853B6E">
        <w:rPr>
          <w:rFonts w:ascii="Arial Narrow" w:hAnsi="Arial Narrow" w:cs="Times New Roman"/>
          <w:i/>
          <w:lang w:eastAsia="pl-PL"/>
        </w:rPr>
        <w:t xml:space="preserve"> Zamawiającego</w:t>
      </w:r>
      <w:r w:rsidRPr="00853B6E">
        <w:rPr>
          <w:rFonts w:ascii="Arial Narrow" w:hAnsi="Arial Narrow" w:cs="Times New Roman"/>
          <w:lang w:eastAsia="pl-PL"/>
        </w:rPr>
        <w:t xml:space="preserve"> jest  </w:t>
      </w:r>
      <w:r w:rsidRPr="00853B6E">
        <w:rPr>
          <w:rFonts w:ascii="Arial Narrow" w:hAnsi="Arial Narrow" w:cs="Times New Roman"/>
          <w:color w:val="0000FF"/>
          <w:lang w:eastAsia="pl-PL"/>
        </w:rPr>
        <w:t xml:space="preserve">Pan/Pani </w:t>
      </w:r>
      <w:r w:rsidRPr="00853B6E">
        <w:rPr>
          <w:rFonts w:ascii="Arial Narrow" w:hAnsi="Arial Narrow" w:cs="Times New Roman"/>
          <w:b/>
          <w:lang w:eastAsia="pl-PL"/>
        </w:rPr>
        <w:t>Agnieszka Domosławska</w:t>
      </w:r>
      <w:r w:rsidRPr="00853B6E">
        <w:rPr>
          <w:rFonts w:ascii="Arial Narrow" w:hAnsi="Arial Narrow" w:cs="Times New Roman"/>
          <w:i/>
          <w:color w:val="0000FF"/>
          <w:lang w:eastAsia="pl-PL"/>
        </w:rPr>
        <w:t xml:space="preserve"> </w:t>
      </w:r>
      <w:r w:rsidRPr="00853B6E">
        <w:rPr>
          <w:rFonts w:ascii="Arial Narrow" w:hAnsi="Arial Narrow" w:cs="Times New Roman"/>
          <w:lang w:eastAsia="pl-PL"/>
        </w:rPr>
        <w:t xml:space="preserve">kontakt: </w:t>
      </w:r>
      <w:r w:rsidRPr="00853B6E">
        <w:rPr>
          <w:rFonts w:ascii="Arial Narrow" w:hAnsi="Arial Narrow" w:cs="Times New Roman"/>
          <w:i/>
          <w:color w:val="0000FF"/>
          <w:lang w:eastAsia="pl-PL"/>
        </w:rPr>
        <w:t xml:space="preserve">adres e-mail, telefon/ </w:t>
      </w:r>
      <w:r w:rsidRPr="00853B6E">
        <w:rPr>
          <w:rFonts w:ascii="Arial Narrow" w:hAnsi="Arial Narrow" w:cs="Times New Roman"/>
          <w:b/>
          <w:i/>
          <w:color w:val="0000FF"/>
          <w:vertAlign w:val="superscript"/>
          <w:lang w:eastAsia="pl-PL"/>
        </w:rPr>
        <w:t xml:space="preserve">* </w:t>
      </w:r>
      <w:hyperlink r:id="rId27" w:history="1">
        <w:r w:rsidRPr="00853B6E">
          <w:rPr>
            <w:rStyle w:val="Hipercze"/>
            <w:rFonts w:ascii="Arial Narrow" w:hAnsi="Arial Narrow"/>
          </w:rPr>
          <w:t>inspektor@nowyduninow.info.pl</w:t>
        </w:r>
      </w:hyperlink>
      <w:r w:rsidRPr="00853B6E">
        <w:rPr>
          <w:rFonts w:ascii="Arial Narrow" w:hAnsi="Arial Narrow" w:cs="Times New Roman"/>
          <w:b/>
          <w:lang w:eastAsia="pl-PL"/>
        </w:rPr>
        <w:t xml:space="preserve">, tel. </w:t>
      </w:r>
      <w:r w:rsidRPr="00853B6E">
        <w:rPr>
          <w:rFonts w:ascii="Arial Narrow" w:hAnsi="Arial Narrow" w:cs="Times New Roman"/>
        </w:rPr>
        <w:t>(24)  261 02 36</w:t>
      </w:r>
    </w:p>
    <w:p w:rsidR="008A5128" w:rsidRPr="00686D5D" w:rsidRDefault="008A5128" w:rsidP="00C109DE">
      <w:pPr>
        <w:pStyle w:val="Tekstpodstawowy"/>
        <w:numPr>
          <w:ilvl w:val="0"/>
          <w:numId w:val="15"/>
        </w:numPr>
        <w:tabs>
          <w:tab w:val="left" w:pos="360"/>
        </w:tabs>
        <w:suppressAutoHyphens/>
        <w:spacing w:after="0" w:line="240" w:lineRule="auto"/>
        <w:ind w:left="357" w:hanging="357"/>
        <w:contextualSpacing/>
        <w:jc w:val="both"/>
        <w:rPr>
          <w:rFonts w:ascii="Arial Narrow" w:hAnsi="Arial Narrow"/>
          <w:b/>
        </w:rPr>
      </w:pPr>
      <w:r w:rsidRPr="00853B6E">
        <w:rPr>
          <w:rFonts w:ascii="Arial Narrow" w:hAnsi="Arial Narrow"/>
          <w:lang w:eastAsia="pl-PL"/>
        </w:rPr>
        <w:t>Pani/Pana dane osobowe przetwarzane będą na podstawie art. 6 ust. 1 lit. c</w:t>
      </w:r>
      <w:r w:rsidRPr="00853B6E">
        <w:rPr>
          <w:rFonts w:ascii="Arial Narrow" w:hAnsi="Arial Narrow"/>
          <w:i/>
          <w:lang w:eastAsia="pl-PL"/>
        </w:rPr>
        <w:t xml:space="preserve"> </w:t>
      </w:r>
      <w:r w:rsidRPr="00853B6E">
        <w:rPr>
          <w:rFonts w:ascii="Arial Narrow" w:hAnsi="Arial Narrow"/>
          <w:lang w:eastAsia="pl-PL"/>
        </w:rPr>
        <w:t xml:space="preserve">RODO w celu </w:t>
      </w:r>
      <w:r w:rsidRPr="00853B6E">
        <w:rPr>
          <w:rFonts w:ascii="Arial Narrow" w:hAnsi="Arial Narrow"/>
        </w:rPr>
        <w:t>związanym z</w:t>
      </w:r>
      <w:r w:rsidRPr="00686D5D">
        <w:rPr>
          <w:rFonts w:ascii="Arial Narrow" w:hAnsi="Arial Narrow"/>
        </w:rPr>
        <w:t xml:space="preserve"> postępowaniem o udzielenie zamówienia publicznego na</w:t>
      </w:r>
      <w:r w:rsidRPr="00686D5D">
        <w:rPr>
          <w:rFonts w:ascii="Arial Narrow" w:hAnsi="Arial Narrow"/>
          <w:color w:val="0000FF"/>
        </w:rPr>
        <w:t xml:space="preserve"> </w:t>
      </w:r>
      <w:r w:rsidRPr="00686D5D">
        <w:rPr>
          <w:rFonts w:ascii="Arial Narrow" w:hAnsi="Arial Narrow"/>
        </w:rPr>
        <w:t>realizację projektu pn.:</w:t>
      </w:r>
      <w:r w:rsidRPr="00686D5D">
        <w:rPr>
          <w:rFonts w:ascii="Arial Narrow" w:hAnsi="Arial Narrow"/>
          <w:b/>
        </w:rPr>
        <w:t xml:space="preserve"> „</w:t>
      </w:r>
      <w:r w:rsidR="00140CDF">
        <w:rPr>
          <w:rFonts w:ascii="Arial Narrow" w:eastAsia="Microsoft YaHei" w:hAnsi="Arial Narrow" w:cs="Arial"/>
          <w:b/>
        </w:rPr>
        <w:t>Budowa drogi gminnej Nowy Duninów – Trzcianno – Etap I</w:t>
      </w:r>
      <w:r w:rsidRPr="00686D5D">
        <w:rPr>
          <w:rFonts w:ascii="Arial Narrow" w:eastAsia="Microsoft YaHei" w:hAnsi="Arial Narrow"/>
          <w:b/>
          <w:lang w:eastAsia="pl-PL"/>
        </w:rPr>
        <w:t>”</w:t>
      </w:r>
      <w:r w:rsidRPr="00686D5D">
        <w:rPr>
          <w:rFonts w:ascii="Arial Narrow" w:hAnsi="Arial Narrow"/>
        </w:rPr>
        <w:t xml:space="preserve"> prowadzonym w trybie przetargu nieograniczonego;</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color w:val="00B0F0"/>
          <w:lang w:eastAsia="pl-PL"/>
        </w:rPr>
      </w:pPr>
      <w:r w:rsidRPr="00686D5D">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color w:val="00B0F0"/>
          <w:lang w:eastAsia="pl-PL"/>
        </w:rPr>
      </w:pPr>
      <w:r w:rsidRPr="00686D5D">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b/>
          <w:i/>
          <w:lang w:eastAsia="pl-PL"/>
        </w:rPr>
      </w:pPr>
      <w:r w:rsidRPr="00686D5D">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rPr>
      </w:pPr>
      <w:r w:rsidRPr="00686D5D">
        <w:rPr>
          <w:rFonts w:ascii="Arial Narrow" w:hAnsi="Arial Narrow"/>
          <w:lang w:eastAsia="pl-PL"/>
        </w:rPr>
        <w:t>w odniesieniu do Pani/Pana danych osobowych decyzje nie będą podejmowane w sposób zautomatyzowany, stosowanie do art. 22 RODO;</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color w:val="00B0F0"/>
          <w:lang w:eastAsia="pl-PL"/>
        </w:rPr>
      </w:pPr>
      <w:r w:rsidRPr="00686D5D">
        <w:rPr>
          <w:rFonts w:ascii="Arial Narrow" w:hAnsi="Arial Narrow"/>
          <w:lang w:eastAsia="pl-PL"/>
        </w:rPr>
        <w:t>posiada Pani/Pan:</w:t>
      </w:r>
    </w:p>
    <w:p w:rsidR="008A5128" w:rsidRPr="00686D5D" w:rsidRDefault="008A5128" w:rsidP="00C109DE">
      <w:pPr>
        <w:pStyle w:val="Akapitzlist1"/>
        <w:numPr>
          <w:ilvl w:val="0"/>
          <w:numId w:val="17"/>
        </w:numPr>
        <w:spacing w:after="0" w:line="240" w:lineRule="auto"/>
        <w:ind w:left="709" w:hanging="283"/>
        <w:contextualSpacing/>
        <w:jc w:val="both"/>
        <w:rPr>
          <w:rFonts w:ascii="Arial Narrow" w:hAnsi="Arial Narrow"/>
          <w:color w:val="00B0F0"/>
          <w:lang w:eastAsia="pl-PL"/>
        </w:rPr>
      </w:pPr>
      <w:r w:rsidRPr="00686D5D">
        <w:rPr>
          <w:rFonts w:ascii="Arial Narrow" w:hAnsi="Arial Narrow"/>
          <w:lang w:eastAsia="pl-PL"/>
        </w:rPr>
        <w:t>na podstawie art. 15 RODO prawo dostępu do danych osobowych Pani/Pana dotyczących;</w:t>
      </w:r>
    </w:p>
    <w:p w:rsidR="008A5128" w:rsidRPr="00686D5D" w:rsidRDefault="008A5128" w:rsidP="00C109DE">
      <w:pPr>
        <w:pStyle w:val="Akapitzlist1"/>
        <w:numPr>
          <w:ilvl w:val="0"/>
          <w:numId w:val="17"/>
        </w:numPr>
        <w:spacing w:after="0" w:line="240" w:lineRule="auto"/>
        <w:ind w:left="709" w:hanging="283"/>
        <w:contextualSpacing/>
        <w:jc w:val="both"/>
        <w:rPr>
          <w:rFonts w:ascii="Arial Narrow" w:hAnsi="Arial Narrow"/>
          <w:lang w:eastAsia="pl-PL"/>
        </w:rPr>
      </w:pPr>
      <w:r w:rsidRPr="00686D5D">
        <w:rPr>
          <w:rFonts w:ascii="Arial Narrow" w:hAnsi="Arial Narrow"/>
          <w:lang w:eastAsia="pl-PL"/>
        </w:rPr>
        <w:t xml:space="preserve">na podstawie art. 16 RODO prawo do sprostowania Pani/Pana danych osobowych </w:t>
      </w:r>
      <w:r w:rsidRPr="00686D5D">
        <w:rPr>
          <w:rFonts w:ascii="Arial Narrow" w:hAnsi="Arial Narrow"/>
          <w:b/>
          <w:vertAlign w:val="superscript"/>
          <w:lang w:eastAsia="pl-PL"/>
        </w:rPr>
        <w:t>**</w:t>
      </w:r>
      <w:r w:rsidRPr="00686D5D">
        <w:rPr>
          <w:rFonts w:ascii="Arial Narrow" w:hAnsi="Arial Narrow"/>
          <w:lang w:eastAsia="pl-PL"/>
        </w:rPr>
        <w:t>;</w:t>
      </w:r>
    </w:p>
    <w:p w:rsidR="008A5128" w:rsidRPr="00686D5D" w:rsidRDefault="008A5128" w:rsidP="00C109DE">
      <w:pPr>
        <w:pStyle w:val="Akapitzlist1"/>
        <w:numPr>
          <w:ilvl w:val="0"/>
          <w:numId w:val="17"/>
        </w:numPr>
        <w:spacing w:after="0" w:line="240" w:lineRule="auto"/>
        <w:ind w:left="709" w:hanging="283"/>
        <w:contextualSpacing/>
        <w:jc w:val="both"/>
        <w:rPr>
          <w:rFonts w:ascii="Arial Narrow" w:hAnsi="Arial Narrow"/>
          <w:lang w:eastAsia="pl-PL"/>
        </w:rPr>
      </w:pPr>
      <w:r w:rsidRPr="00686D5D">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8A5128" w:rsidRPr="00686D5D" w:rsidRDefault="008A5128" w:rsidP="00C109DE">
      <w:pPr>
        <w:pStyle w:val="Akapitzlist1"/>
        <w:numPr>
          <w:ilvl w:val="0"/>
          <w:numId w:val="17"/>
        </w:numPr>
        <w:spacing w:after="0" w:line="240" w:lineRule="auto"/>
        <w:ind w:left="709" w:hanging="283"/>
        <w:contextualSpacing/>
        <w:jc w:val="both"/>
        <w:rPr>
          <w:rFonts w:ascii="Arial Narrow" w:hAnsi="Arial Narrow"/>
          <w:i/>
          <w:color w:val="00B0F0"/>
          <w:lang w:eastAsia="pl-PL"/>
        </w:rPr>
      </w:pPr>
      <w:r w:rsidRPr="00686D5D">
        <w:rPr>
          <w:rFonts w:ascii="Arial Narrow" w:hAnsi="Arial Narrow"/>
          <w:lang w:eastAsia="pl-PL"/>
        </w:rPr>
        <w:t>prawo do wniesienia skargi do Prezesa Urzędu Ochrony Danych Osobowych, gdy uzna Pani/Pan, że przetwarzanie danych osobowych Pani/Pana dotyczących narusza przepisy RODO;</w:t>
      </w:r>
    </w:p>
    <w:p w:rsidR="008A5128" w:rsidRPr="00686D5D" w:rsidRDefault="008A5128" w:rsidP="00C109DE">
      <w:pPr>
        <w:pStyle w:val="Akapitzlist1"/>
        <w:numPr>
          <w:ilvl w:val="0"/>
          <w:numId w:val="16"/>
        </w:numPr>
        <w:spacing w:after="0" w:line="240" w:lineRule="auto"/>
        <w:ind w:left="426" w:hanging="426"/>
        <w:contextualSpacing/>
        <w:jc w:val="both"/>
        <w:rPr>
          <w:rFonts w:ascii="Arial Narrow" w:hAnsi="Arial Narrow"/>
          <w:i/>
          <w:color w:val="00B0F0"/>
          <w:lang w:eastAsia="pl-PL"/>
        </w:rPr>
      </w:pPr>
      <w:r w:rsidRPr="00686D5D">
        <w:rPr>
          <w:rFonts w:ascii="Arial Narrow" w:hAnsi="Arial Narrow"/>
          <w:lang w:eastAsia="pl-PL"/>
        </w:rPr>
        <w:t>nie przysługuje Pani/Panu:</w:t>
      </w:r>
    </w:p>
    <w:p w:rsidR="008A5128" w:rsidRPr="00686D5D" w:rsidRDefault="008A5128" w:rsidP="00C109DE">
      <w:pPr>
        <w:pStyle w:val="Akapitzlist1"/>
        <w:numPr>
          <w:ilvl w:val="0"/>
          <w:numId w:val="18"/>
        </w:numPr>
        <w:spacing w:after="0" w:line="240" w:lineRule="auto"/>
        <w:ind w:left="709" w:hanging="283"/>
        <w:contextualSpacing/>
        <w:jc w:val="both"/>
        <w:rPr>
          <w:rFonts w:ascii="Arial Narrow" w:hAnsi="Arial Narrow"/>
          <w:i/>
          <w:color w:val="00B0F0"/>
          <w:lang w:eastAsia="pl-PL"/>
        </w:rPr>
      </w:pPr>
      <w:r w:rsidRPr="00686D5D">
        <w:rPr>
          <w:rFonts w:ascii="Arial Narrow" w:hAnsi="Arial Narrow"/>
          <w:lang w:eastAsia="pl-PL"/>
        </w:rPr>
        <w:t>w związku z art. 17 ust. 3 lit. b, d lub e RODO prawo do usunięcia danych osobowych;</w:t>
      </w:r>
    </w:p>
    <w:p w:rsidR="008A5128" w:rsidRPr="00686D5D" w:rsidRDefault="008A5128" w:rsidP="00C109DE">
      <w:pPr>
        <w:pStyle w:val="Akapitzlist1"/>
        <w:numPr>
          <w:ilvl w:val="0"/>
          <w:numId w:val="18"/>
        </w:numPr>
        <w:spacing w:after="0" w:line="240" w:lineRule="auto"/>
        <w:ind w:left="709" w:hanging="283"/>
        <w:contextualSpacing/>
        <w:jc w:val="both"/>
        <w:rPr>
          <w:rFonts w:ascii="Arial Narrow" w:hAnsi="Arial Narrow"/>
          <w:b/>
          <w:i/>
          <w:lang w:eastAsia="pl-PL"/>
        </w:rPr>
      </w:pPr>
      <w:r w:rsidRPr="00686D5D">
        <w:rPr>
          <w:rFonts w:ascii="Arial Narrow" w:hAnsi="Arial Narrow"/>
          <w:lang w:eastAsia="pl-PL"/>
        </w:rPr>
        <w:t>prawo do przenoszenia danych osobowych, o którym mowa w art. 20 RODO;</w:t>
      </w:r>
    </w:p>
    <w:p w:rsidR="008A5128" w:rsidRPr="00686D5D" w:rsidRDefault="008A5128" w:rsidP="00C109DE">
      <w:pPr>
        <w:pStyle w:val="Akapitzlist1"/>
        <w:numPr>
          <w:ilvl w:val="0"/>
          <w:numId w:val="18"/>
        </w:numPr>
        <w:spacing w:after="0" w:line="240" w:lineRule="auto"/>
        <w:ind w:left="709" w:hanging="283"/>
        <w:contextualSpacing/>
        <w:jc w:val="both"/>
        <w:rPr>
          <w:rFonts w:ascii="Arial Narrow" w:hAnsi="Arial Narrow"/>
          <w:b/>
          <w:i/>
          <w:lang w:eastAsia="pl-PL"/>
        </w:rPr>
      </w:pPr>
      <w:r w:rsidRPr="00686D5D">
        <w:rPr>
          <w:rFonts w:ascii="Arial Narrow" w:hAnsi="Arial Narrow"/>
          <w:b/>
          <w:lang w:eastAsia="pl-PL"/>
        </w:rPr>
        <w:t>na podstawie art. 21 RODO prawo sprzeciwu, wobec przetwarzania danych osobowych, gdyż podstawą prawną przetwarzania Pani/Pana danych osobowych jest art. 6 ust. 1 lit. c RODO</w:t>
      </w:r>
      <w:r w:rsidRPr="00686D5D">
        <w:rPr>
          <w:rFonts w:ascii="Arial Narrow" w:hAnsi="Arial Narrow"/>
          <w:lang w:eastAsia="pl-PL"/>
        </w:rPr>
        <w:t>.</w:t>
      </w:r>
      <w:r w:rsidRPr="00686D5D">
        <w:rPr>
          <w:rFonts w:ascii="Arial Narrow" w:hAnsi="Arial Narrow"/>
          <w:b/>
          <w:lang w:eastAsia="pl-PL"/>
        </w:rPr>
        <w:t xml:space="preserve"> </w:t>
      </w:r>
    </w:p>
    <w:p w:rsidR="008A5128" w:rsidRPr="00686D5D" w:rsidRDefault="008A5128" w:rsidP="008A5128">
      <w:pPr>
        <w:spacing w:after="150"/>
        <w:ind w:left="426"/>
        <w:jc w:val="both"/>
        <w:rPr>
          <w:rFonts w:ascii="Arial Narrow" w:hAnsi="Arial Narrow"/>
          <w:i/>
          <w:lang w:eastAsia="pl-PL"/>
        </w:rPr>
      </w:pPr>
      <w:r w:rsidRPr="00686D5D">
        <w:rPr>
          <w:rFonts w:ascii="Arial Narrow" w:hAnsi="Arial Narrow"/>
          <w:b/>
          <w:i/>
          <w:vertAlign w:val="superscript"/>
        </w:rPr>
        <w:t>*</w:t>
      </w:r>
      <w:r w:rsidRPr="00686D5D">
        <w:rPr>
          <w:rFonts w:ascii="Arial Narrow" w:hAnsi="Arial Narrow"/>
          <w:b/>
          <w:i/>
        </w:rPr>
        <w:t xml:space="preserve"> Wyjaśnienie:</w:t>
      </w:r>
      <w:r w:rsidRPr="00686D5D">
        <w:rPr>
          <w:rFonts w:ascii="Arial Narrow" w:hAnsi="Arial Narrow"/>
          <w:i/>
        </w:rPr>
        <w:t xml:space="preserve"> informacja w tym zakresie jest wymagana, jeżeli w odniesieniu do danego administratora lub podmiotu przetwarzającego </w:t>
      </w:r>
      <w:r w:rsidRPr="00686D5D">
        <w:rPr>
          <w:rFonts w:ascii="Arial Narrow" w:hAnsi="Arial Narrow"/>
          <w:i/>
          <w:lang w:eastAsia="pl-PL"/>
        </w:rPr>
        <w:t>istnieje obowiązek wyznaczenia inspektora ochrony danych osobowych.</w:t>
      </w:r>
    </w:p>
    <w:p w:rsidR="008A5128" w:rsidRPr="00686D5D" w:rsidRDefault="008A5128" w:rsidP="008A5128">
      <w:pPr>
        <w:pStyle w:val="Akapitzlist1"/>
        <w:spacing w:after="0" w:line="240" w:lineRule="auto"/>
        <w:ind w:left="426"/>
        <w:jc w:val="both"/>
        <w:rPr>
          <w:rFonts w:ascii="Arial Narrow" w:hAnsi="Arial Narrow"/>
          <w:i/>
        </w:rPr>
      </w:pPr>
      <w:r w:rsidRPr="00686D5D">
        <w:rPr>
          <w:rFonts w:ascii="Arial Narrow" w:hAnsi="Arial Narrow"/>
          <w:b/>
          <w:i/>
          <w:vertAlign w:val="superscript"/>
        </w:rPr>
        <w:t xml:space="preserve">** </w:t>
      </w:r>
      <w:r w:rsidRPr="00686D5D">
        <w:rPr>
          <w:rFonts w:ascii="Arial Narrow" w:hAnsi="Arial Narrow"/>
          <w:b/>
          <w:i/>
        </w:rPr>
        <w:t>Wyjaśnienie:</w:t>
      </w:r>
      <w:r w:rsidRPr="00686D5D">
        <w:rPr>
          <w:rFonts w:ascii="Arial Narrow" w:hAnsi="Arial Narrow"/>
          <w:i/>
        </w:rPr>
        <w:t xml:space="preserve"> </w:t>
      </w:r>
      <w:r w:rsidRPr="00686D5D">
        <w:rPr>
          <w:rFonts w:ascii="Arial Narrow" w:hAnsi="Arial Narrow"/>
          <w:i/>
          <w:lang w:eastAsia="pl-PL"/>
        </w:rPr>
        <w:t xml:space="preserve">skorzystanie z prawa do sprostowania nie może skutkować zmianą </w:t>
      </w:r>
      <w:r w:rsidRPr="00686D5D">
        <w:rPr>
          <w:rFonts w:ascii="Arial Narrow" w:hAnsi="Arial Narrow"/>
          <w:i/>
        </w:rPr>
        <w:t>wyniku postępowania</w:t>
      </w:r>
      <w:r w:rsidRPr="00686D5D">
        <w:rPr>
          <w:rFonts w:ascii="Arial Narrow" w:hAnsi="Arial Narrow"/>
          <w:i/>
        </w:rPr>
        <w:br/>
        <w:t>o udzielenie zamówienia publicznego ani zmianą postanowień umowy w zakresie niezgodnym z ustawą Pzp oraz nie może naruszać integralności protokołu oraz jego załączników.</w:t>
      </w:r>
    </w:p>
    <w:p w:rsidR="008A5128" w:rsidRDefault="008A5128" w:rsidP="008A5128">
      <w:pPr>
        <w:rPr>
          <w:rFonts w:ascii="Arial Narrow" w:hAnsi="Arial Narrow"/>
          <w:i/>
          <w:lang w:eastAsia="pl-PL"/>
        </w:rPr>
      </w:pPr>
      <w:r w:rsidRPr="00686D5D">
        <w:rPr>
          <w:rFonts w:ascii="Arial Narrow" w:hAnsi="Arial Narrow"/>
          <w:b/>
          <w:i/>
          <w:vertAlign w:val="superscript"/>
        </w:rPr>
        <w:t xml:space="preserve">*** </w:t>
      </w:r>
      <w:r w:rsidRPr="00686D5D">
        <w:rPr>
          <w:rFonts w:ascii="Arial Narrow" w:hAnsi="Arial Narrow"/>
          <w:b/>
          <w:i/>
        </w:rPr>
        <w:t>Wyjaśnienie:</w:t>
      </w:r>
      <w:r w:rsidRPr="00686D5D">
        <w:rPr>
          <w:rFonts w:ascii="Arial Narrow" w:hAnsi="Arial Narrow"/>
          <w:i/>
        </w:rPr>
        <w:t xml:space="preserve"> prawo do ograniczenia przetwarzania nie ma zastosowania w odniesieniu do </w:t>
      </w:r>
      <w:r w:rsidRPr="00686D5D">
        <w:rPr>
          <w:rFonts w:ascii="Arial Narrow" w:hAnsi="Arial Narrow"/>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i/>
          <w:lang w:eastAsia="pl-PL"/>
        </w:rPr>
      </w:pPr>
    </w:p>
    <w:p w:rsidR="003E39A2" w:rsidRDefault="003E39A2" w:rsidP="008A5128">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lastRenderedPageBreak/>
        <w:t>Rozdział XX</w:t>
      </w:r>
      <w:r w:rsidR="00A46E7C">
        <w:rPr>
          <w:rFonts w:ascii="Arial Narrow" w:hAnsi="Arial Narrow"/>
          <w:b/>
          <w:color w:val="002060"/>
        </w:rPr>
        <w:t>VII</w:t>
      </w:r>
      <w:r w:rsidR="00656540" w:rsidRPr="00EA05C6">
        <w:rPr>
          <w:rFonts w:ascii="Arial Narrow" w:hAnsi="Arial Narrow"/>
          <w:b/>
          <w:color w:val="002060"/>
        </w:rPr>
        <w:t>.</w:t>
      </w:r>
      <w:r w:rsidRPr="00EA05C6">
        <w:rPr>
          <w:rFonts w:ascii="Arial Narrow" w:hAnsi="Arial Narrow"/>
          <w:color w:val="002060"/>
        </w:rPr>
        <w:t xml:space="preserve"> </w:t>
      </w:r>
      <w:r w:rsidRPr="00EA05C6">
        <w:rPr>
          <w:rFonts w:ascii="Arial Narrow" w:hAnsi="Arial Narrow"/>
          <w:b/>
          <w:color w:val="002060"/>
        </w:rPr>
        <w:t>Załączniki do SWZ</w:t>
      </w:r>
    </w:p>
    <w:p w:rsidR="00607A68" w:rsidRPr="00EA05C6"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p w:rsidR="00607A68" w:rsidRPr="003F69AB" w:rsidRDefault="00607A68" w:rsidP="009A7353">
      <w:pPr>
        <w:pStyle w:val="Default"/>
        <w:spacing w:before="120" w:after="120" w:line="22" w:lineRule="atLeast"/>
        <w:ind w:left="777"/>
        <w:jc w:val="both"/>
        <w:rPr>
          <w:rFonts w:ascii="Arial Narrow" w:hAnsi="Arial Narrow" w:cs="Times New Roman"/>
          <w:sz w:val="22"/>
          <w:szCs w:val="22"/>
        </w:rPr>
      </w:pPr>
      <w:r w:rsidRPr="003F69AB">
        <w:rPr>
          <w:rFonts w:ascii="Arial Narrow" w:hAnsi="Arial Narrow" w:cs="Times New Roman"/>
          <w:sz w:val="22"/>
          <w:szCs w:val="22"/>
        </w:rPr>
        <w:t xml:space="preserve"> </w:t>
      </w:r>
    </w:p>
    <w:tbl>
      <w:tblPr>
        <w:tblW w:w="9780"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567"/>
        <w:gridCol w:w="1700"/>
        <w:gridCol w:w="7513"/>
      </w:tblGrid>
      <w:tr w:rsidR="00C240A2" w:rsidRPr="003F69AB" w:rsidTr="00BA557B">
        <w:tc>
          <w:tcPr>
            <w:tcW w:w="567"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3F69AB" w:rsidRDefault="00C240A2" w:rsidP="00BA557B">
            <w:pPr>
              <w:spacing w:line="240" w:lineRule="auto"/>
              <w:jc w:val="center"/>
              <w:rPr>
                <w:rFonts w:ascii="Arial Narrow" w:hAnsi="Arial Narrow" w:cstheme="minorHAnsi"/>
                <w:b/>
              </w:rPr>
            </w:pPr>
            <w:r w:rsidRPr="003F69AB">
              <w:rPr>
                <w:rFonts w:ascii="Arial Narrow" w:hAnsi="Arial Narrow" w:cstheme="minorHAnsi"/>
                <w:b/>
              </w:rPr>
              <w:t>L.p.</w:t>
            </w:r>
          </w:p>
        </w:tc>
        <w:tc>
          <w:tcPr>
            <w:tcW w:w="1700"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3F69AB" w:rsidRDefault="00C240A2" w:rsidP="00BA557B">
            <w:pPr>
              <w:spacing w:line="240" w:lineRule="auto"/>
              <w:jc w:val="center"/>
              <w:rPr>
                <w:rFonts w:ascii="Arial Narrow" w:hAnsi="Arial Narrow" w:cstheme="minorHAnsi"/>
                <w:b/>
              </w:rPr>
            </w:pPr>
            <w:r w:rsidRPr="003F69AB">
              <w:rPr>
                <w:rFonts w:ascii="Arial Narrow" w:hAnsi="Arial Narrow" w:cstheme="minorHAnsi"/>
                <w:b/>
              </w:rPr>
              <w:t>Oznaczenie Załącznika</w:t>
            </w:r>
          </w:p>
        </w:tc>
        <w:tc>
          <w:tcPr>
            <w:tcW w:w="7513"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C240A2" w:rsidRPr="003F69AB" w:rsidRDefault="00C240A2" w:rsidP="00BA557B">
            <w:pPr>
              <w:pStyle w:val="Tekstpodstawowy21"/>
              <w:spacing w:line="240" w:lineRule="auto"/>
              <w:jc w:val="center"/>
              <w:rPr>
                <w:rFonts w:ascii="Arial Narrow" w:hAnsi="Arial Narrow" w:cstheme="minorHAnsi"/>
                <w:sz w:val="22"/>
                <w:szCs w:val="22"/>
              </w:rPr>
            </w:pPr>
            <w:r w:rsidRPr="003F69AB">
              <w:rPr>
                <w:rFonts w:ascii="Arial Narrow" w:hAnsi="Arial Narrow" w:cstheme="minorHAnsi"/>
                <w:sz w:val="22"/>
                <w:szCs w:val="22"/>
              </w:rPr>
              <w:t>Nazwa Załącznika</w:t>
            </w:r>
          </w:p>
        </w:tc>
      </w:tr>
      <w:tr w:rsidR="00C240A2" w:rsidRPr="003F69AB" w:rsidTr="00BA557B">
        <w:trPr>
          <w:trHeight w:val="6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3F69AB" w:rsidRDefault="00C240A2" w:rsidP="00BA557B">
            <w:pPr>
              <w:spacing w:line="240" w:lineRule="auto"/>
              <w:jc w:val="center"/>
              <w:rPr>
                <w:rFonts w:ascii="Arial Narrow" w:hAnsi="Arial Narrow" w:cstheme="minorHAnsi"/>
              </w:rPr>
            </w:pPr>
            <w:r w:rsidRPr="003F69AB">
              <w:rPr>
                <w:rFonts w:ascii="Arial Narrow" w:hAnsi="Arial Narrow" w:cstheme="minorHAnsi"/>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240A2" w:rsidRPr="003F69AB" w:rsidRDefault="00C240A2" w:rsidP="00BA557B">
            <w:pPr>
              <w:spacing w:line="240" w:lineRule="auto"/>
              <w:rPr>
                <w:rFonts w:ascii="Arial Narrow" w:hAnsi="Arial Narrow" w:cstheme="minorHAnsi"/>
              </w:rPr>
            </w:pPr>
            <w:r w:rsidRPr="003F69AB">
              <w:rPr>
                <w:rFonts w:ascii="Arial Narrow" w:hAnsi="Arial Narrow" w:cstheme="minorHAnsi"/>
              </w:rPr>
              <w:t>Załącznik nr 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824082" w:rsidRPr="003F69AB" w:rsidRDefault="00F02CAF" w:rsidP="00A61730">
            <w:pPr>
              <w:spacing w:line="240" w:lineRule="auto"/>
              <w:ind w:right="890"/>
              <w:rPr>
                <w:rFonts w:ascii="Arial Narrow" w:hAnsi="Arial Narrow" w:cstheme="minorHAnsi"/>
              </w:rPr>
            </w:pPr>
            <w:r w:rsidRPr="003F69AB">
              <w:rPr>
                <w:rFonts w:ascii="Arial Narrow" w:hAnsi="Arial Narrow" w:cstheme="minorHAnsi"/>
              </w:rPr>
              <w:t>Wzór Formularza Oferty</w:t>
            </w:r>
          </w:p>
        </w:tc>
      </w:tr>
      <w:tr w:rsidR="00346153" w:rsidRPr="003F69AB" w:rsidTr="00BA557B">
        <w:trPr>
          <w:trHeight w:val="6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sidRPr="003F69AB">
              <w:rPr>
                <w:rFonts w:ascii="Arial Narrow" w:hAnsi="Arial Narrow" w:cstheme="minorHAnsi"/>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bCs/>
              </w:rPr>
            </w:pPr>
            <w:r w:rsidRPr="003F69AB">
              <w:rPr>
                <w:rFonts w:ascii="Arial Narrow" w:hAnsi="Arial Narrow" w:cstheme="minorHAnsi"/>
              </w:rPr>
              <w:t>Załącznik nr 2</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pStyle w:val="Default"/>
              <w:spacing w:before="60" w:after="60"/>
              <w:jc w:val="both"/>
              <w:rPr>
                <w:rFonts w:ascii="Arial Narrow" w:hAnsi="Arial Narrow" w:cstheme="minorHAnsi"/>
                <w:sz w:val="22"/>
                <w:szCs w:val="22"/>
              </w:rPr>
            </w:pPr>
            <w:r w:rsidRPr="00EA05C6">
              <w:rPr>
                <w:rFonts w:ascii="Arial Narrow" w:hAnsi="Arial Narrow" w:cs="Times New Roman"/>
              </w:rPr>
              <w:t xml:space="preserve">Oświadczenie </w:t>
            </w:r>
            <w:r>
              <w:rPr>
                <w:rFonts w:ascii="Arial Narrow" w:hAnsi="Arial Narrow" w:cs="Times New Roman"/>
              </w:rPr>
              <w:t xml:space="preserve">Wykonawcy </w:t>
            </w:r>
            <w:r w:rsidRPr="00EA05C6">
              <w:rPr>
                <w:rFonts w:ascii="Arial Narrow" w:hAnsi="Arial Narrow" w:cs="Times New Roman"/>
              </w:rPr>
              <w:t xml:space="preserve">o niepodleganiu wykluczeniu </w:t>
            </w:r>
            <w:r>
              <w:rPr>
                <w:rFonts w:ascii="Arial Narrow" w:hAnsi="Arial Narrow" w:cs="Times New Roman"/>
              </w:rPr>
              <w:t>i spełnieniu warunków udziału w postępowaniu</w:t>
            </w:r>
          </w:p>
        </w:tc>
      </w:tr>
      <w:tr w:rsidR="00346153" w:rsidRPr="003F69AB"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sidRPr="003F69AB">
              <w:rPr>
                <w:rFonts w:ascii="Arial Narrow" w:hAnsi="Arial Narrow" w:cstheme="minorHAnsi"/>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bCs/>
              </w:rPr>
            </w:pPr>
            <w:r w:rsidRPr="003F69AB">
              <w:rPr>
                <w:rFonts w:ascii="Arial Narrow" w:hAnsi="Arial Narrow" w:cstheme="minorHAnsi"/>
              </w:rPr>
              <w:t xml:space="preserve">Załącznik nr 3 </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pStyle w:val="Default"/>
              <w:spacing w:before="60" w:after="60"/>
              <w:jc w:val="both"/>
              <w:rPr>
                <w:rFonts w:ascii="Arial Narrow" w:hAnsi="Arial Narrow" w:cstheme="minorHAnsi"/>
                <w:sz w:val="22"/>
                <w:szCs w:val="22"/>
              </w:rPr>
            </w:pPr>
            <w:r w:rsidRPr="00EA05C6">
              <w:rPr>
                <w:rFonts w:ascii="Arial Narrow" w:hAnsi="Arial Narrow" w:cs="Times New Roman"/>
              </w:rPr>
              <w:t xml:space="preserve">Oświadczenie </w:t>
            </w:r>
            <w:r>
              <w:rPr>
                <w:rFonts w:ascii="Arial Narrow" w:hAnsi="Arial Narrow" w:cs="Times New Roman"/>
              </w:rPr>
              <w:t>podmiotu udostępniającego zasoby</w:t>
            </w:r>
          </w:p>
        </w:tc>
      </w:tr>
      <w:tr w:rsidR="00346153" w:rsidRPr="003F69AB"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Pr>
                <w:rFonts w:ascii="Arial Narrow" w:hAnsi="Arial Narrow" w:cstheme="minorHAnsi"/>
              </w:rPr>
              <w:t>4</w:t>
            </w:r>
            <w:r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rPr>
            </w:pPr>
            <w:r w:rsidRPr="003F69AB">
              <w:rPr>
                <w:rFonts w:ascii="Arial Narrow" w:hAnsi="Arial Narrow" w:cstheme="minorHAnsi"/>
              </w:rPr>
              <w:t xml:space="preserve">Załącznik nr </w:t>
            </w:r>
            <w:r>
              <w:rPr>
                <w:rFonts w:ascii="Arial Narrow" w:hAnsi="Arial Narrow" w:cstheme="minorHAnsi"/>
              </w:rPr>
              <w:t>4</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after="0" w:line="240" w:lineRule="auto"/>
              <w:jc w:val="both"/>
              <w:rPr>
                <w:rFonts w:ascii="Arial Narrow" w:hAnsi="Arial Narrow" w:cstheme="minorHAnsi"/>
              </w:rPr>
            </w:pPr>
            <w:r w:rsidRPr="003F69AB">
              <w:rPr>
                <w:rFonts w:ascii="Arial Narrow" w:hAnsi="Arial Narrow" w:cstheme="minorHAnsi"/>
                <w:bCs/>
              </w:rPr>
              <w:t>Oświadczenie o przynależności lub braku przynależności do grupy kapitałowej</w:t>
            </w:r>
          </w:p>
        </w:tc>
      </w:tr>
      <w:tr w:rsidR="00346153" w:rsidRPr="003F69AB" w:rsidTr="00BA557B">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Pr>
                <w:rFonts w:ascii="Arial Narrow" w:hAnsi="Arial Narrow" w:cstheme="minorHAnsi"/>
              </w:rPr>
              <w:t>5</w:t>
            </w:r>
            <w:r w:rsidRPr="003F69AB">
              <w:rPr>
                <w:rFonts w:ascii="Arial Narrow" w:hAnsi="Arial Narrow" w:cstheme="minorHAnsi"/>
              </w:rPr>
              <w:t xml:space="preserve">.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rPr>
            </w:pPr>
            <w:r w:rsidRPr="003F69AB">
              <w:rPr>
                <w:rFonts w:ascii="Arial Narrow" w:hAnsi="Arial Narrow" w:cstheme="minorHAnsi"/>
              </w:rPr>
              <w:t xml:space="preserve">Załącznik nr </w:t>
            </w:r>
            <w:r>
              <w:rPr>
                <w:rFonts w:ascii="Arial Narrow" w:hAnsi="Arial Narrow" w:cstheme="minorHAnsi"/>
              </w:rPr>
              <w:t>5</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after="0" w:line="240" w:lineRule="auto"/>
              <w:jc w:val="both"/>
              <w:rPr>
                <w:rFonts w:ascii="Arial Narrow" w:hAnsi="Arial Narrow" w:cstheme="minorHAnsi"/>
              </w:rPr>
            </w:pPr>
            <w:r w:rsidRPr="004C7690">
              <w:rPr>
                <w:rFonts w:ascii="Arial Narrow" w:hAnsi="Arial Narrow" w:cs="Calibri"/>
                <w:bCs/>
              </w:rPr>
              <w:t>Wykaz wykonanych robót</w:t>
            </w:r>
            <w:r>
              <w:rPr>
                <w:rFonts w:ascii="Arial Narrow" w:hAnsi="Arial Narrow" w:cs="Calibri"/>
                <w:bCs/>
              </w:rPr>
              <w:t xml:space="preserve"> budowlanych</w:t>
            </w:r>
          </w:p>
        </w:tc>
      </w:tr>
      <w:tr w:rsidR="00346153" w:rsidRPr="003F69AB"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Pr>
                <w:rFonts w:ascii="Arial Narrow" w:hAnsi="Arial Narrow" w:cstheme="minorHAnsi"/>
              </w:rPr>
              <w:t>6</w:t>
            </w:r>
            <w:r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after="0" w:line="240" w:lineRule="auto"/>
              <w:rPr>
                <w:rFonts w:ascii="Arial Narrow" w:hAnsi="Arial Narrow" w:cstheme="minorHAnsi"/>
                <w:bCs/>
              </w:rPr>
            </w:pPr>
            <w:r w:rsidRPr="003F69AB">
              <w:rPr>
                <w:rFonts w:ascii="Arial Narrow" w:hAnsi="Arial Narrow" w:cstheme="minorHAnsi"/>
                <w:bCs/>
              </w:rPr>
              <w:t xml:space="preserve">Załącznik nr </w:t>
            </w:r>
            <w:r>
              <w:rPr>
                <w:rFonts w:ascii="Arial Narrow" w:hAnsi="Arial Narrow" w:cstheme="minorHAnsi"/>
                <w:bCs/>
              </w:rPr>
              <w:t>6</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after="0" w:line="240" w:lineRule="auto"/>
              <w:jc w:val="both"/>
              <w:rPr>
                <w:rFonts w:ascii="Arial Narrow" w:hAnsi="Arial Narrow" w:cstheme="minorHAnsi"/>
              </w:rPr>
            </w:pPr>
            <w:r w:rsidRPr="004C7690">
              <w:rPr>
                <w:rFonts w:ascii="Arial Narrow" w:hAnsi="Arial Narrow" w:cs="Calibri"/>
                <w:bCs/>
              </w:rPr>
              <w:t>Wykaz osób</w:t>
            </w:r>
            <w:r>
              <w:rPr>
                <w:rFonts w:ascii="Arial Narrow" w:hAnsi="Arial Narrow" w:cs="Calibri"/>
                <w:bCs/>
              </w:rPr>
              <w:t xml:space="preserve"> skierowanych przez wykonawcę do realizacji zamówienia</w:t>
            </w:r>
          </w:p>
        </w:tc>
      </w:tr>
      <w:tr w:rsidR="00346153" w:rsidRPr="003F69AB"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Pr>
                <w:rFonts w:ascii="Arial Narrow" w:hAnsi="Arial Narrow" w:cstheme="minorHAnsi"/>
              </w:rPr>
              <w:t>7</w:t>
            </w:r>
            <w:r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bCs/>
              </w:rPr>
            </w:pPr>
            <w:r w:rsidRPr="003F69AB">
              <w:rPr>
                <w:rFonts w:ascii="Arial Narrow" w:hAnsi="Arial Narrow" w:cstheme="minorHAnsi"/>
                <w:bCs/>
              </w:rPr>
              <w:t xml:space="preserve">Załącznik nr </w:t>
            </w:r>
            <w:r>
              <w:rPr>
                <w:rFonts w:ascii="Arial Narrow" w:hAnsi="Arial Narrow" w:cstheme="minorHAnsi"/>
                <w:bCs/>
              </w:rPr>
              <w:t>7</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both"/>
              <w:rPr>
                <w:rFonts w:ascii="Arial Narrow" w:hAnsi="Arial Narrow" w:cstheme="minorHAnsi"/>
                <w:bCs/>
              </w:rPr>
            </w:pPr>
            <w:r>
              <w:rPr>
                <w:rFonts w:ascii="Arial Narrow" w:hAnsi="Arial Narrow" w:cs="Calibri"/>
                <w:bCs/>
              </w:rPr>
              <w:t>Zobowiązanie</w:t>
            </w:r>
            <w:r w:rsidRPr="004C7690">
              <w:rPr>
                <w:rFonts w:ascii="Arial Narrow" w:hAnsi="Arial Narrow" w:cs="Calibri"/>
                <w:bCs/>
              </w:rPr>
              <w:t xml:space="preserve"> </w:t>
            </w:r>
            <w:r>
              <w:rPr>
                <w:rFonts w:ascii="Arial Narrow" w:hAnsi="Arial Narrow" w:cs="Calibri"/>
                <w:bCs/>
              </w:rPr>
              <w:t>podmiotu trzeciego d</w:t>
            </w:r>
            <w:r w:rsidRPr="004C7690">
              <w:rPr>
                <w:rFonts w:ascii="Arial Narrow" w:hAnsi="Arial Narrow" w:cs="Calibri"/>
                <w:bCs/>
              </w:rPr>
              <w:t>o oddania wykonawcy do dyspozycji niezbędnych zasobów na potrzeby wykonania zamówienia</w:t>
            </w:r>
          </w:p>
        </w:tc>
      </w:tr>
      <w:tr w:rsidR="00346153" w:rsidRPr="003F69AB"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center"/>
              <w:rPr>
                <w:rFonts w:ascii="Arial Narrow" w:hAnsi="Arial Narrow" w:cstheme="minorHAnsi"/>
              </w:rPr>
            </w:pPr>
            <w:r>
              <w:rPr>
                <w:rFonts w:ascii="Arial Narrow" w:hAnsi="Arial Narrow" w:cstheme="minorHAnsi"/>
              </w:rPr>
              <w:t>8</w:t>
            </w:r>
            <w:r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rPr>
                <w:rFonts w:ascii="Arial Narrow" w:hAnsi="Arial Narrow" w:cstheme="minorHAnsi"/>
                <w:bCs/>
              </w:rPr>
            </w:pPr>
            <w:r w:rsidRPr="003F69AB">
              <w:rPr>
                <w:rFonts w:ascii="Arial Narrow" w:hAnsi="Arial Narrow" w:cstheme="minorHAnsi"/>
                <w:bCs/>
              </w:rPr>
              <w:t xml:space="preserve">Załącznik nr </w:t>
            </w:r>
            <w:r>
              <w:rPr>
                <w:rFonts w:ascii="Arial Narrow" w:hAnsi="Arial Narrow" w:cstheme="minorHAnsi"/>
                <w:bCs/>
              </w:rPr>
              <w:t>8</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3F69AB" w:rsidRDefault="00346153" w:rsidP="00346153">
            <w:pPr>
              <w:spacing w:line="240" w:lineRule="auto"/>
              <w:jc w:val="both"/>
              <w:rPr>
                <w:rFonts w:ascii="Arial Narrow" w:hAnsi="Arial Narrow" w:cstheme="minorHAnsi"/>
              </w:rPr>
            </w:pPr>
            <w:r w:rsidRPr="003F69AB">
              <w:rPr>
                <w:rFonts w:ascii="Arial Narrow" w:hAnsi="Arial Narrow" w:cstheme="minorHAnsi"/>
                <w:bCs/>
              </w:rPr>
              <w:t>Wzór umowy</w:t>
            </w:r>
            <w:r>
              <w:rPr>
                <w:rFonts w:ascii="Arial Narrow" w:hAnsi="Arial Narrow" w:cstheme="minorHAnsi"/>
                <w:bCs/>
              </w:rPr>
              <w:t xml:space="preserve"> </w:t>
            </w:r>
          </w:p>
        </w:tc>
      </w:tr>
      <w:tr w:rsidR="00346153" w:rsidRPr="003F69AB"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Default="00ED6CE4" w:rsidP="00346153">
            <w:pPr>
              <w:spacing w:line="240" w:lineRule="auto"/>
              <w:jc w:val="center"/>
              <w:rPr>
                <w:rFonts w:ascii="Arial Narrow" w:hAnsi="Arial Narrow" w:cstheme="minorHAnsi"/>
              </w:rPr>
            </w:pPr>
            <w:r>
              <w:rPr>
                <w:rFonts w:ascii="Arial Narrow" w:hAnsi="Arial Narrow" w:cstheme="minorHAnsi"/>
              </w:rPr>
              <w:t>9</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4C7690" w:rsidRDefault="00346153" w:rsidP="00346153">
            <w:pPr>
              <w:spacing w:line="240" w:lineRule="auto"/>
              <w:rPr>
                <w:rFonts w:ascii="Arial Narrow" w:hAnsi="Arial Narrow" w:cs="Calibri"/>
                <w:bCs/>
              </w:rPr>
            </w:pP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FE72E2" w:rsidRDefault="00346153" w:rsidP="00346153">
            <w:pPr>
              <w:spacing w:line="240" w:lineRule="auto"/>
              <w:jc w:val="both"/>
              <w:rPr>
                <w:rFonts w:ascii="Arial Narrow" w:hAnsi="Arial Narrow" w:cs="Calibri"/>
                <w:bCs/>
              </w:rPr>
            </w:pPr>
          </w:p>
        </w:tc>
      </w:tr>
      <w:tr w:rsidR="00346153" w:rsidRPr="007732A5"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7732A5" w:rsidRDefault="00ED6CE4" w:rsidP="00346153">
            <w:pPr>
              <w:spacing w:line="240" w:lineRule="auto"/>
              <w:jc w:val="center"/>
              <w:rPr>
                <w:rFonts w:cstheme="minorHAnsi"/>
                <w:sz w:val="24"/>
                <w:szCs w:val="24"/>
              </w:rPr>
            </w:pPr>
            <w:r>
              <w:rPr>
                <w:rFonts w:cstheme="minorHAnsi"/>
                <w:sz w:val="24"/>
                <w:szCs w:val="24"/>
              </w:rPr>
              <w:t>10</w:t>
            </w:r>
            <w:r w:rsidR="00346153" w:rsidRPr="007732A5">
              <w:rPr>
                <w:rFonts w:cstheme="minorHAnsi"/>
                <w:sz w:val="24"/>
                <w:szCs w:val="24"/>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0811EE" w:rsidRDefault="00346153" w:rsidP="00346153">
            <w:pPr>
              <w:spacing w:line="240" w:lineRule="auto"/>
              <w:rPr>
                <w:rFonts w:cstheme="minorHAnsi"/>
                <w:bCs/>
                <w:sz w:val="24"/>
                <w:szCs w:val="24"/>
              </w:rPr>
            </w:pP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0811EE" w:rsidRDefault="00346153" w:rsidP="00346153">
            <w:pPr>
              <w:spacing w:line="240" w:lineRule="auto"/>
              <w:jc w:val="both"/>
              <w:rPr>
                <w:rFonts w:cstheme="minorHAnsi"/>
                <w:sz w:val="24"/>
                <w:szCs w:val="24"/>
              </w:rPr>
            </w:pPr>
            <w:r>
              <w:rPr>
                <w:rFonts w:ascii="Arial Narrow" w:hAnsi="Arial Narrow" w:cstheme="minorHAnsi"/>
              </w:rPr>
              <w:t>Dokumentacja projektowa</w:t>
            </w:r>
          </w:p>
        </w:tc>
      </w:tr>
      <w:tr w:rsidR="00346153" w:rsidRPr="007732A5"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Default="00346153" w:rsidP="00346153">
            <w:pPr>
              <w:spacing w:line="240" w:lineRule="auto"/>
              <w:jc w:val="center"/>
              <w:rPr>
                <w:rFonts w:cstheme="minorHAnsi"/>
                <w:sz w:val="24"/>
                <w:szCs w:val="24"/>
              </w:rPr>
            </w:pPr>
            <w:r>
              <w:rPr>
                <w:rFonts w:cstheme="minorHAnsi"/>
                <w:sz w:val="24"/>
                <w:szCs w:val="24"/>
              </w:rPr>
              <w:t xml:space="preserve">11.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0811EE" w:rsidRDefault="00346153" w:rsidP="00346153">
            <w:pPr>
              <w:spacing w:line="240" w:lineRule="auto"/>
              <w:rPr>
                <w:rFonts w:cstheme="minorHAnsi"/>
                <w:sz w:val="24"/>
                <w:szCs w:val="24"/>
              </w:rPr>
            </w:pP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Default="00346153" w:rsidP="00346153">
            <w:pPr>
              <w:spacing w:line="240" w:lineRule="auto"/>
              <w:jc w:val="both"/>
              <w:rPr>
                <w:rFonts w:ascii="Arial Narrow" w:hAnsi="Arial Narrow" w:cstheme="minorHAnsi"/>
              </w:rPr>
            </w:pPr>
            <w:r>
              <w:rPr>
                <w:rFonts w:ascii="Arial Narrow" w:hAnsi="Arial Narrow" w:cstheme="minorHAnsi"/>
              </w:rPr>
              <w:t xml:space="preserve">Specyfikacja techniczna wykonania i odbioru robót </w:t>
            </w:r>
          </w:p>
        </w:tc>
      </w:tr>
      <w:tr w:rsidR="00346153" w:rsidRPr="007732A5" w:rsidTr="00BA557B">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Default="00346153" w:rsidP="00346153">
            <w:pPr>
              <w:spacing w:line="240" w:lineRule="auto"/>
              <w:jc w:val="center"/>
              <w:rPr>
                <w:rFonts w:cstheme="minorHAnsi"/>
                <w:sz w:val="24"/>
                <w:szCs w:val="24"/>
              </w:rPr>
            </w:pPr>
            <w:r>
              <w:rPr>
                <w:rFonts w:cstheme="minorHAnsi"/>
                <w:sz w:val="24"/>
                <w:szCs w:val="24"/>
              </w:rPr>
              <w:t>12.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Pr="000811EE" w:rsidRDefault="00346153" w:rsidP="00346153">
            <w:pPr>
              <w:spacing w:line="240" w:lineRule="auto"/>
              <w:rPr>
                <w:rFonts w:cstheme="minorHAnsi"/>
                <w:sz w:val="24"/>
                <w:szCs w:val="24"/>
              </w:rPr>
            </w:pP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346153" w:rsidRDefault="00346153" w:rsidP="00346153">
            <w:pPr>
              <w:spacing w:line="240" w:lineRule="auto"/>
              <w:jc w:val="both"/>
              <w:rPr>
                <w:rFonts w:ascii="Arial Narrow" w:hAnsi="Arial Narrow" w:cstheme="minorHAnsi"/>
              </w:rPr>
            </w:pPr>
            <w:r>
              <w:rPr>
                <w:rFonts w:ascii="Arial Narrow" w:hAnsi="Arial Narrow" w:cstheme="minorHAnsi"/>
              </w:rPr>
              <w:t>Przedmiar robót – element pomocniczy</w:t>
            </w:r>
          </w:p>
        </w:tc>
        <w:bookmarkStart w:id="0" w:name="_GoBack"/>
        <w:bookmarkEnd w:id="0"/>
      </w:tr>
    </w:tbl>
    <w:p w:rsidR="00167AB2" w:rsidRDefault="00167AB2" w:rsidP="00603D71">
      <w:pPr>
        <w:rPr>
          <w:rFonts w:ascii="Arial Narrow" w:hAnsi="Arial Narrow"/>
        </w:rPr>
      </w:pPr>
    </w:p>
    <w:p w:rsidR="00167AB2" w:rsidRDefault="00167AB2" w:rsidP="00603D71">
      <w:pPr>
        <w:rPr>
          <w:rFonts w:ascii="Arial Narrow" w:hAnsi="Arial Narrow"/>
        </w:rPr>
      </w:pPr>
    </w:p>
    <w:sectPr w:rsidR="00167AB2"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823" w:rsidRDefault="00892823" w:rsidP="0044363C">
      <w:pPr>
        <w:spacing w:after="0" w:line="240" w:lineRule="auto"/>
      </w:pPr>
      <w:r>
        <w:separator/>
      </w:r>
    </w:p>
  </w:endnote>
  <w:endnote w:type="continuationSeparator" w:id="0">
    <w:p w:rsidR="00892823" w:rsidRDefault="00892823"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TE19EFC00t00">
    <w:altName w:val="Malgun Gothic Semilight"/>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00000003" w:usb1="00000000" w:usb2="00000000" w:usb3="00000000" w:csb0="00000001" w:csb1="00000000"/>
  </w:font>
  <w:font w:name="DejaVu Sans Condensed">
    <w:altName w:val="Arial"/>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823" w:rsidRDefault="00892823" w:rsidP="0044363C">
      <w:pPr>
        <w:spacing w:after="0" w:line="240" w:lineRule="auto"/>
      </w:pPr>
      <w:r>
        <w:separator/>
      </w:r>
    </w:p>
  </w:footnote>
  <w:footnote w:type="continuationSeparator" w:id="0">
    <w:p w:rsidR="00892823" w:rsidRDefault="00892823" w:rsidP="00443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2B21CCB"/>
    <w:multiLevelType w:val="hybridMultilevel"/>
    <w:tmpl w:val="1268A6C8"/>
    <w:lvl w:ilvl="0" w:tplc="F47AA7E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3B15A65"/>
    <w:multiLevelType w:val="multilevel"/>
    <w:tmpl w:val="AACCF6E4"/>
    <w:lvl w:ilvl="0">
      <w:start w:val="2"/>
      <w:numFmt w:val="decimal"/>
      <w:lvlText w:val="%1."/>
      <w:lvlJc w:val="left"/>
      <w:pPr>
        <w:tabs>
          <w:tab w:val="num" w:pos="644"/>
        </w:tabs>
        <w:ind w:left="644" w:hanging="360"/>
      </w:pPr>
    </w:lvl>
    <w:lvl w:ilvl="1">
      <w:start w:val="1"/>
      <w:numFmt w:val="decimal"/>
      <w:isLgl/>
      <w:lvlText w:val="%1.%2."/>
      <w:lvlJc w:val="left"/>
      <w:pPr>
        <w:tabs>
          <w:tab w:val="num" w:pos="920"/>
        </w:tabs>
        <w:ind w:left="920" w:hanging="360"/>
      </w:pPr>
      <w:rPr>
        <w:rFonts w:hint="default"/>
      </w:rPr>
    </w:lvl>
    <w:lvl w:ilvl="2">
      <w:start w:val="1"/>
      <w:numFmt w:val="decimal"/>
      <w:isLgl/>
      <w:lvlText w:val="%1.%2.%3."/>
      <w:lvlJc w:val="left"/>
      <w:pPr>
        <w:tabs>
          <w:tab w:val="num" w:pos="1556"/>
        </w:tabs>
        <w:ind w:left="1556" w:hanging="720"/>
      </w:pPr>
      <w:rPr>
        <w:rFonts w:hint="default"/>
      </w:rPr>
    </w:lvl>
    <w:lvl w:ilvl="3">
      <w:start w:val="1"/>
      <w:numFmt w:val="decimal"/>
      <w:isLgl/>
      <w:lvlText w:val="%1.%2.%3.%4."/>
      <w:lvlJc w:val="left"/>
      <w:pPr>
        <w:tabs>
          <w:tab w:val="num" w:pos="1832"/>
        </w:tabs>
        <w:ind w:left="1832" w:hanging="720"/>
      </w:pPr>
      <w:rPr>
        <w:rFonts w:hint="default"/>
      </w:rPr>
    </w:lvl>
    <w:lvl w:ilvl="4">
      <w:start w:val="1"/>
      <w:numFmt w:val="decimal"/>
      <w:isLgl/>
      <w:lvlText w:val="%1.%2.%3.%4.%5."/>
      <w:lvlJc w:val="left"/>
      <w:pPr>
        <w:tabs>
          <w:tab w:val="num" w:pos="2468"/>
        </w:tabs>
        <w:ind w:left="2468" w:hanging="1080"/>
      </w:pPr>
      <w:rPr>
        <w:rFonts w:hint="default"/>
      </w:rPr>
    </w:lvl>
    <w:lvl w:ilvl="5">
      <w:start w:val="1"/>
      <w:numFmt w:val="decimal"/>
      <w:isLgl/>
      <w:lvlText w:val="%1.%2.%3.%4.%5.%6."/>
      <w:lvlJc w:val="left"/>
      <w:pPr>
        <w:tabs>
          <w:tab w:val="num" w:pos="2744"/>
        </w:tabs>
        <w:ind w:left="2744" w:hanging="1080"/>
      </w:pPr>
      <w:rPr>
        <w:rFonts w:hint="default"/>
      </w:rPr>
    </w:lvl>
    <w:lvl w:ilvl="6">
      <w:start w:val="1"/>
      <w:numFmt w:val="decimal"/>
      <w:isLgl/>
      <w:lvlText w:val="%1.%2.%3.%4.%5.%6.%7."/>
      <w:lvlJc w:val="left"/>
      <w:pPr>
        <w:tabs>
          <w:tab w:val="num" w:pos="3380"/>
        </w:tabs>
        <w:ind w:left="3380" w:hanging="1440"/>
      </w:pPr>
      <w:rPr>
        <w:rFonts w:hint="default"/>
      </w:rPr>
    </w:lvl>
    <w:lvl w:ilvl="7">
      <w:start w:val="1"/>
      <w:numFmt w:val="decimal"/>
      <w:isLgl/>
      <w:lvlText w:val="%1.%2.%3.%4.%5.%6.%7.%8."/>
      <w:lvlJc w:val="left"/>
      <w:pPr>
        <w:tabs>
          <w:tab w:val="num" w:pos="3656"/>
        </w:tabs>
        <w:ind w:left="3656" w:hanging="1440"/>
      </w:pPr>
      <w:rPr>
        <w:rFonts w:hint="default"/>
      </w:rPr>
    </w:lvl>
    <w:lvl w:ilvl="8">
      <w:start w:val="1"/>
      <w:numFmt w:val="decimal"/>
      <w:isLgl/>
      <w:lvlText w:val="%1.%2.%3.%4.%5.%6.%7.%8.%9."/>
      <w:lvlJc w:val="left"/>
      <w:pPr>
        <w:tabs>
          <w:tab w:val="num" w:pos="4292"/>
        </w:tabs>
        <w:ind w:left="4292" w:hanging="1800"/>
      </w:pPr>
      <w:rPr>
        <w:rFonts w:hint="default"/>
      </w:rPr>
    </w:lvl>
  </w:abstractNum>
  <w:abstractNum w:abstractNumId="5" w15:restartNumberingAfterBreak="0">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8" w15:restartNumberingAfterBreak="0">
    <w:nsid w:val="14025337"/>
    <w:multiLevelType w:val="hybridMultilevel"/>
    <w:tmpl w:val="68061444"/>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7B64F4"/>
    <w:multiLevelType w:val="hybridMultilevel"/>
    <w:tmpl w:val="4694FF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4E8040F"/>
    <w:multiLevelType w:val="hybridMultilevel"/>
    <w:tmpl w:val="A75E3DA6"/>
    <w:lvl w:ilvl="0" w:tplc="04150005">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346C2"/>
    <w:multiLevelType w:val="hybridMultilevel"/>
    <w:tmpl w:val="8A566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44537"/>
    <w:multiLevelType w:val="multilevel"/>
    <w:tmpl w:val="1E5E4EFC"/>
    <w:lvl w:ilvl="0">
      <w:start w:val="1"/>
      <w:numFmt w:val="decimal"/>
      <w:lvlText w:val="%1."/>
      <w:lvlJc w:val="left"/>
      <w:pPr>
        <w:tabs>
          <w:tab w:val="num" w:pos="5037"/>
        </w:tabs>
        <w:ind w:left="50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21" w15:restartNumberingAfterBreak="0">
    <w:nsid w:val="370B54AE"/>
    <w:multiLevelType w:val="hybridMultilevel"/>
    <w:tmpl w:val="510822DC"/>
    <w:lvl w:ilvl="0" w:tplc="9572BE98">
      <w:start w:val="1"/>
      <w:numFmt w:val="lowerLetter"/>
      <w:lvlText w:val="%1)"/>
      <w:lvlJc w:val="left"/>
      <w:pPr>
        <w:ind w:left="720" w:hanging="360"/>
      </w:pPr>
      <w:rPr>
        <w:rFonts w:hint="default"/>
        <w:b w:val="0"/>
      </w:rPr>
    </w:lvl>
    <w:lvl w:ilvl="1" w:tplc="1A38247A">
      <w:start w:val="1"/>
      <w:numFmt w:val="lowerLetter"/>
      <w:lvlText w:val="%2)"/>
      <w:lvlJc w:val="left"/>
      <w:pPr>
        <w:tabs>
          <w:tab w:val="num" w:pos="1440"/>
        </w:tabs>
        <w:ind w:left="1440" w:hanging="360"/>
      </w:pPr>
      <w:rPr>
        <w:rFonts w:hint="default"/>
      </w:rPr>
    </w:lvl>
    <w:lvl w:ilvl="2" w:tplc="8006002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3A981E39"/>
    <w:multiLevelType w:val="hybridMultilevel"/>
    <w:tmpl w:val="DB6E9A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B18579B"/>
    <w:multiLevelType w:val="singleLevel"/>
    <w:tmpl w:val="D268889E"/>
    <w:lvl w:ilvl="0">
      <w:start w:val="2"/>
      <w:numFmt w:val="lowerLetter"/>
      <w:lvlText w:val="%1)"/>
      <w:lvlJc w:val="left"/>
      <w:pPr>
        <w:tabs>
          <w:tab w:val="num" w:pos="1428"/>
        </w:tabs>
        <w:ind w:left="1428" w:hanging="360"/>
      </w:pPr>
      <w:rPr>
        <w:rFonts w:hint="default"/>
      </w:rPr>
    </w:lvl>
  </w:abstractNum>
  <w:abstractNum w:abstractNumId="26" w15:restartNumberingAfterBreak="0">
    <w:nsid w:val="3C543202"/>
    <w:multiLevelType w:val="hybridMultilevel"/>
    <w:tmpl w:val="64626CE6"/>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7" w15:restartNumberingAfterBreak="0">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60618F"/>
    <w:multiLevelType w:val="hybridMultilevel"/>
    <w:tmpl w:val="F5A2F84C"/>
    <w:lvl w:ilvl="0" w:tplc="04150001">
      <w:start w:val="1"/>
      <w:numFmt w:val="bullet"/>
      <w:lvlText w:val=""/>
      <w:lvlJc w:val="left"/>
      <w:pPr>
        <w:tabs>
          <w:tab w:val="num" w:pos="1845"/>
        </w:tabs>
        <w:ind w:left="1845" w:hanging="360"/>
      </w:pPr>
      <w:rPr>
        <w:rFonts w:ascii="Symbol" w:hAnsi="Symbol" w:hint="default"/>
      </w:rPr>
    </w:lvl>
    <w:lvl w:ilvl="1" w:tplc="04150003">
      <w:start w:val="1"/>
      <w:numFmt w:val="bullet"/>
      <w:lvlText w:val="o"/>
      <w:lvlJc w:val="left"/>
      <w:pPr>
        <w:tabs>
          <w:tab w:val="num" w:pos="2565"/>
        </w:tabs>
        <w:ind w:left="2565" w:hanging="360"/>
      </w:pPr>
      <w:rPr>
        <w:rFonts w:ascii="Courier New" w:hAnsi="Courier New" w:cs="Courier New" w:hint="default"/>
      </w:rPr>
    </w:lvl>
    <w:lvl w:ilvl="2" w:tplc="04150005" w:tentative="1">
      <w:start w:val="1"/>
      <w:numFmt w:val="bullet"/>
      <w:lvlText w:val=""/>
      <w:lvlJc w:val="left"/>
      <w:pPr>
        <w:tabs>
          <w:tab w:val="num" w:pos="3285"/>
        </w:tabs>
        <w:ind w:left="3285" w:hanging="360"/>
      </w:pPr>
      <w:rPr>
        <w:rFonts w:ascii="Wingdings" w:hAnsi="Wingdings" w:hint="default"/>
      </w:rPr>
    </w:lvl>
    <w:lvl w:ilvl="3" w:tplc="04150001" w:tentative="1">
      <w:start w:val="1"/>
      <w:numFmt w:val="bullet"/>
      <w:lvlText w:val=""/>
      <w:lvlJc w:val="left"/>
      <w:pPr>
        <w:tabs>
          <w:tab w:val="num" w:pos="4005"/>
        </w:tabs>
        <w:ind w:left="4005" w:hanging="360"/>
      </w:pPr>
      <w:rPr>
        <w:rFonts w:ascii="Symbol" w:hAnsi="Symbol" w:hint="default"/>
      </w:rPr>
    </w:lvl>
    <w:lvl w:ilvl="4" w:tplc="04150003" w:tentative="1">
      <w:start w:val="1"/>
      <w:numFmt w:val="bullet"/>
      <w:lvlText w:val="o"/>
      <w:lvlJc w:val="left"/>
      <w:pPr>
        <w:tabs>
          <w:tab w:val="num" w:pos="4725"/>
        </w:tabs>
        <w:ind w:left="4725" w:hanging="360"/>
      </w:pPr>
      <w:rPr>
        <w:rFonts w:ascii="Courier New" w:hAnsi="Courier New" w:cs="Courier New" w:hint="default"/>
      </w:rPr>
    </w:lvl>
    <w:lvl w:ilvl="5" w:tplc="04150005" w:tentative="1">
      <w:start w:val="1"/>
      <w:numFmt w:val="bullet"/>
      <w:lvlText w:val=""/>
      <w:lvlJc w:val="left"/>
      <w:pPr>
        <w:tabs>
          <w:tab w:val="num" w:pos="5445"/>
        </w:tabs>
        <w:ind w:left="5445" w:hanging="360"/>
      </w:pPr>
      <w:rPr>
        <w:rFonts w:ascii="Wingdings" w:hAnsi="Wingdings" w:hint="default"/>
      </w:rPr>
    </w:lvl>
    <w:lvl w:ilvl="6" w:tplc="04150001" w:tentative="1">
      <w:start w:val="1"/>
      <w:numFmt w:val="bullet"/>
      <w:lvlText w:val=""/>
      <w:lvlJc w:val="left"/>
      <w:pPr>
        <w:tabs>
          <w:tab w:val="num" w:pos="6165"/>
        </w:tabs>
        <w:ind w:left="6165" w:hanging="360"/>
      </w:pPr>
      <w:rPr>
        <w:rFonts w:ascii="Symbol" w:hAnsi="Symbol" w:hint="default"/>
      </w:rPr>
    </w:lvl>
    <w:lvl w:ilvl="7" w:tplc="04150003" w:tentative="1">
      <w:start w:val="1"/>
      <w:numFmt w:val="bullet"/>
      <w:lvlText w:val="o"/>
      <w:lvlJc w:val="left"/>
      <w:pPr>
        <w:tabs>
          <w:tab w:val="num" w:pos="6885"/>
        </w:tabs>
        <w:ind w:left="6885" w:hanging="360"/>
      </w:pPr>
      <w:rPr>
        <w:rFonts w:ascii="Courier New" w:hAnsi="Courier New" w:cs="Courier New" w:hint="default"/>
      </w:rPr>
    </w:lvl>
    <w:lvl w:ilvl="8" w:tplc="04150005" w:tentative="1">
      <w:start w:val="1"/>
      <w:numFmt w:val="bullet"/>
      <w:lvlText w:val=""/>
      <w:lvlJc w:val="left"/>
      <w:pPr>
        <w:tabs>
          <w:tab w:val="num" w:pos="7605"/>
        </w:tabs>
        <w:ind w:left="7605" w:hanging="360"/>
      </w:pPr>
      <w:rPr>
        <w:rFonts w:ascii="Wingdings" w:hAnsi="Wingdings" w:hint="default"/>
      </w:rPr>
    </w:lvl>
  </w:abstractNum>
  <w:abstractNum w:abstractNumId="32"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4"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61ED1652"/>
    <w:multiLevelType w:val="hybridMultilevel"/>
    <w:tmpl w:val="65308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68567DB0"/>
    <w:multiLevelType w:val="hybridMultilevel"/>
    <w:tmpl w:val="2B0E218C"/>
    <w:lvl w:ilvl="0" w:tplc="04150005">
      <w:start w:val="1"/>
      <w:numFmt w:val="bullet"/>
      <w:lvlText w:val=""/>
      <w:lvlJc w:val="left"/>
      <w:pPr>
        <w:tabs>
          <w:tab w:val="num" w:pos="1069"/>
        </w:tabs>
        <w:ind w:left="1069" w:hanging="360"/>
      </w:pPr>
      <w:rPr>
        <w:rFonts w:ascii="Wingdings" w:hAnsi="Wingdings" w:cs="Wingdings" w:hint="default"/>
        <w:b w:val="0"/>
        <w:bCs w:val="0"/>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39"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9D51C9"/>
    <w:multiLevelType w:val="hybridMultilevel"/>
    <w:tmpl w:val="8FC61EA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76072C34"/>
    <w:multiLevelType w:val="hybridMultilevel"/>
    <w:tmpl w:val="01627B9E"/>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4"/>
  </w:num>
  <w:num w:numId="3">
    <w:abstractNumId w:val="11"/>
  </w:num>
  <w:num w:numId="4">
    <w:abstractNumId w:val="9"/>
  </w:num>
  <w:num w:numId="5">
    <w:abstractNumId w:val="32"/>
  </w:num>
  <w:num w:numId="6">
    <w:abstractNumId w:val="18"/>
  </w:num>
  <w:num w:numId="7">
    <w:abstractNumId w:val="17"/>
  </w:num>
  <w:num w:numId="8">
    <w:abstractNumId w:val="20"/>
  </w:num>
  <w:num w:numId="9">
    <w:abstractNumId w:val="33"/>
  </w:num>
  <w:num w:numId="10">
    <w:abstractNumId w:val="23"/>
  </w:num>
  <w:num w:numId="11">
    <w:abstractNumId w:val="29"/>
  </w:num>
  <w:num w:numId="12">
    <w:abstractNumId w:val="2"/>
  </w:num>
  <w:num w:numId="13">
    <w:abstractNumId w:val="37"/>
  </w:num>
  <w:num w:numId="14">
    <w:abstractNumId w:val="41"/>
  </w:num>
  <w:num w:numId="15">
    <w:abstractNumId w:val="13"/>
  </w:num>
  <w:num w:numId="16">
    <w:abstractNumId w:val="36"/>
  </w:num>
  <w:num w:numId="17">
    <w:abstractNumId w:val="34"/>
  </w:num>
  <w:num w:numId="18">
    <w:abstractNumId w:val="22"/>
  </w:num>
  <w:num w:numId="19">
    <w:abstractNumId w:val="27"/>
  </w:num>
  <w:num w:numId="20">
    <w:abstractNumId w:val="42"/>
  </w:num>
  <w:num w:numId="21">
    <w:abstractNumId w:val="40"/>
  </w:num>
  <w:num w:numId="22">
    <w:abstractNumId w:val="3"/>
  </w:num>
  <w:num w:numId="23">
    <w:abstractNumId w:val="14"/>
  </w:num>
  <w:num w:numId="24">
    <w:abstractNumId w:val="38"/>
  </w:num>
  <w:num w:numId="25">
    <w:abstractNumId w:val="10"/>
  </w:num>
  <w:num w:numId="26">
    <w:abstractNumId w:val="25"/>
  </w:num>
  <w:num w:numId="27">
    <w:abstractNumId w:val="31"/>
  </w:num>
  <w:num w:numId="28">
    <w:abstractNumId w:val="1"/>
  </w:num>
  <w:num w:numId="29">
    <w:abstractNumId w:val="16"/>
  </w:num>
  <w:num w:numId="30">
    <w:abstractNumId w:val="35"/>
  </w:num>
  <w:num w:numId="31">
    <w:abstractNumId w:val="21"/>
  </w:num>
  <w:num w:numId="32">
    <w:abstractNumId w:val="5"/>
  </w:num>
  <w:num w:numId="33">
    <w:abstractNumId w:val="8"/>
  </w:num>
  <w:num w:numId="34">
    <w:abstractNumId w:val="4"/>
  </w:num>
  <w:num w:numId="35">
    <w:abstractNumId w:val="30"/>
  </w:num>
  <w:num w:numId="36">
    <w:abstractNumId w:val="19"/>
  </w:num>
  <w:num w:numId="37">
    <w:abstractNumId w:val="28"/>
    <w:lvlOverride w:ilvl="0">
      <w:lvl w:ilvl="0">
        <w:numFmt w:val="decimal"/>
        <w:lvlText w:val="%1."/>
        <w:lvlJc w:val="left"/>
      </w:lvl>
    </w:lvlOverride>
  </w:num>
  <w:num w:numId="38">
    <w:abstractNumId w:val="15"/>
    <w:lvlOverride w:ilvl="0">
      <w:lvl w:ilvl="0">
        <w:numFmt w:val="decimal"/>
        <w:lvlText w:val="%1."/>
        <w:lvlJc w:val="left"/>
      </w:lvl>
    </w:lvlOverride>
  </w:num>
  <w:num w:numId="39">
    <w:abstractNumId w:val="39"/>
    <w:lvlOverride w:ilvl="0">
      <w:lvl w:ilvl="0">
        <w:numFmt w:val="decimal"/>
        <w:lvlText w:val="%1."/>
        <w:lvlJc w:val="left"/>
      </w:lvl>
    </w:lvlOverride>
  </w:num>
  <w:num w:numId="40">
    <w:abstractNumId w:val="39"/>
    <w:lvlOverride w:ilvl="0">
      <w:lvl w:ilvl="0">
        <w:numFmt w:val="decimal"/>
        <w:lvlText w:val="%1."/>
        <w:lvlJc w:val="left"/>
      </w:lvl>
    </w:lvlOverride>
  </w:num>
  <w:num w:numId="41">
    <w:abstractNumId w:val="26"/>
  </w:num>
  <w:num w:numId="42">
    <w:abstractNumId w:val="12"/>
  </w:num>
  <w:num w:numId="43">
    <w:abstractNumId w:val="6"/>
    <w:lvlOverride w:ilvl="0">
      <w:lvl w:ilvl="0">
        <w:numFmt w:val="decimal"/>
        <w:lvlText w:val="%1."/>
        <w:lvlJc w:val="left"/>
      </w:lvl>
    </w:lvlOverride>
  </w:num>
  <w:num w:numId="44">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29B8"/>
    <w:rsid w:val="00004E03"/>
    <w:rsid w:val="00010112"/>
    <w:rsid w:val="00011449"/>
    <w:rsid w:val="000145C4"/>
    <w:rsid w:val="000209E2"/>
    <w:rsid w:val="00021AE0"/>
    <w:rsid w:val="00022948"/>
    <w:rsid w:val="00022FE3"/>
    <w:rsid w:val="00024A07"/>
    <w:rsid w:val="0002619C"/>
    <w:rsid w:val="000267E9"/>
    <w:rsid w:val="00031963"/>
    <w:rsid w:val="00032579"/>
    <w:rsid w:val="00034DC3"/>
    <w:rsid w:val="000503F4"/>
    <w:rsid w:val="00052373"/>
    <w:rsid w:val="0005751A"/>
    <w:rsid w:val="00057B8B"/>
    <w:rsid w:val="000705A1"/>
    <w:rsid w:val="00074A2B"/>
    <w:rsid w:val="000773B0"/>
    <w:rsid w:val="000811CD"/>
    <w:rsid w:val="000845B3"/>
    <w:rsid w:val="000858BC"/>
    <w:rsid w:val="000A2E5E"/>
    <w:rsid w:val="000A3327"/>
    <w:rsid w:val="000B6AC1"/>
    <w:rsid w:val="000B7772"/>
    <w:rsid w:val="000C2735"/>
    <w:rsid w:val="000C3244"/>
    <w:rsid w:val="000C3ABF"/>
    <w:rsid w:val="000C7789"/>
    <w:rsid w:val="000C77A6"/>
    <w:rsid w:val="000D1088"/>
    <w:rsid w:val="000D268B"/>
    <w:rsid w:val="000D319F"/>
    <w:rsid w:val="000D7D9D"/>
    <w:rsid w:val="000E73D6"/>
    <w:rsid w:val="000F0766"/>
    <w:rsid w:val="000F3422"/>
    <w:rsid w:val="000F4DD1"/>
    <w:rsid w:val="000F7B27"/>
    <w:rsid w:val="00104B87"/>
    <w:rsid w:val="001052C0"/>
    <w:rsid w:val="00110F2B"/>
    <w:rsid w:val="00111302"/>
    <w:rsid w:val="00111914"/>
    <w:rsid w:val="00111D2E"/>
    <w:rsid w:val="00120A1E"/>
    <w:rsid w:val="00127D77"/>
    <w:rsid w:val="00135D0B"/>
    <w:rsid w:val="001400EA"/>
    <w:rsid w:val="00140CDF"/>
    <w:rsid w:val="00144FCB"/>
    <w:rsid w:val="00147711"/>
    <w:rsid w:val="00155BD6"/>
    <w:rsid w:val="00157335"/>
    <w:rsid w:val="001634BE"/>
    <w:rsid w:val="0016476E"/>
    <w:rsid w:val="00165A54"/>
    <w:rsid w:val="00167AB2"/>
    <w:rsid w:val="00170953"/>
    <w:rsid w:val="00172EB4"/>
    <w:rsid w:val="00173E57"/>
    <w:rsid w:val="00183093"/>
    <w:rsid w:val="0018392D"/>
    <w:rsid w:val="001867B7"/>
    <w:rsid w:val="00192E0A"/>
    <w:rsid w:val="0019630E"/>
    <w:rsid w:val="00196751"/>
    <w:rsid w:val="001A211C"/>
    <w:rsid w:val="001A39F4"/>
    <w:rsid w:val="001B5E00"/>
    <w:rsid w:val="001C0EBD"/>
    <w:rsid w:val="001C13B9"/>
    <w:rsid w:val="001C3CA8"/>
    <w:rsid w:val="001C795A"/>
    <w:rsid w:val="001D048E"/>
    <w:rsid w:val="001D0E01"/>
    <w:rsid w:val="001D74A9"/>
    <w:rsid w:val="001E0405"/>
    <w:rsid w:val="001E0780"/>
    <w:rsid w:val="001E31C6"/>
    <w:rsid w:val="001E4CFE"/>
    <w:rsid w:val="001E7891"/>
    <w:rsid w:val="001F06A5"/>
    <w:rsid w:val="0020112C"/>
    <w:rsid w:val="00203D6C"/>
    <w:rsid w:val="00205DB5"/>
    <w:rsid w:val="0020709D"/>
    <w:rsid w:val="002124CB"/>
    <w:rsid w:val="00215BEA"/>
    <w:rsid w:val="002211AB"/>
    <w:rsid w:val="00222286"/>
    <w:rsid w:val="00223309"/>
    <w:rsid w:val="00225D27"/>
    <w:rsid w:val="00227393"/>
    <w:rsid w:val="0022758B"/>
    <w:rsid w:val="002342FF"/>
    <w:rsid w:val="00234A97"/>
    <w:rsid w:val="00236825"/>
    <w:rsid w:val="00241501"/>
    <w:rsid w:val="00247194"/>
    <w:rsid w:val="00250D09"/>
    <w:rsid w:val="002571E3"/>
    <w:rsid w:val="00261911"/>
    <w:rsid w:val="00264DAC"/>
    <w:rsid w:val="002675E5"/>
    <w:rsid w:val="00267BBD"/>
    <w:rsid w:val="00270D54"/>
    <w:rsid w:val="002721AA"/>
    <w:rsid w:val="0027496E"/>
    <w:rsid w:val="00280CDD"/>
    <w:rsid w:val="00281716"/>
    <w:rsid w:val="00283864"/>
    <w:rsid w:val="0028430E"/>
    <w:rsid w:val="002858A8"/>
    <w:rsid w:val="00287ACA"/>
    <w:rsid w:val="002A304B"/>
    <w:rsid w:val="002A507C"/>
    <w:rsid w:val="002A50D0"/>
    <w:rsid w:val="002A5A3E"/>
    <w:rsid w:val="002A5CAE"/>
    <w:rsid w:val="002B03A2"/>
    <w:rsid w:val="002B0968"/>
    <w:rsid w:val="002B2B97"/>
    <w:rsid w:val="002B4175"/>
    <w:rsid w:val="002B6236"/>
    <w:rsid w:val="002C1848"/>
    <w:rsid w:val="002C4D7B"/>
    <w:rsid w:val="002C5505"/>
    <w:rsid w:val="002D6430"/>
    <w:rsid w:val="002D6DC8"/>
    <w:rsid w:val="002D786C"/>
    <w:rsid w:val="002E2010"/>
    <w:rsid w:val="002E5C5C"/>
    <w:rsid w:val="002E734D"/>
    <w:rsid w:val="002E7701"/>
    <w:rsid w:val="002F19D1"/>
    <w:rsid w:val="002F48BF"/>
    <w:rsid w:val="002F633C"/>
    <w:rsid w:val="0030541C"/>
    <w:rsid w:val="00313C45"/>
    <w:rsid w:val="00330B98"/>
    <w:rsid w:val="00346153"/>
    <w:rsid w:val="003505A5"/>
    <w:rsid w:val="003520BF"/>
    <w:rsid w:val="003533CD"/>
    <w:rsid w:val="00356E07"/>
    <w:rsid w:val="0036030B"/>
    <w:rsid w:val="00371A51"/>
    <w:rsid w:val="00373C4B"/>
    <w:rsid w:val="0037457D"/>
    <w:rsid w:val="003756E2"/>
    <w:rsid w:val="00376270"/>
    <w:rsid w:val="003767A4"/>
    <w:rsid w:val="003775E0"/>
    <w:rsid w:val="003822AE"/>
    <w:rsid w:val="00390E73"/>
    <w:rsid w:val="003917AB"/>
    <w:rsid w:val="00393859"/>
    <w:rsid w:val="00395ECF"/>
    <w:rsid w:val="00396B44"/>
    <w:rsid w:val="003A1647"/>
    <w:rsid w:val="003A1E04"/>
    <w:rsid w:val="003A3A86"/>
    <w:rsid w:val="003A69C0"/>
    <w:rsid w:val="003A7E8D"/>
    <w:rsid w:val="003C2EFA"/>
    <w:rsid w:val="003C60C4"/>
    <w:rsid w:val="003C67C7"/>
    <w:rsid w:val="003C7695"/>
    <w:rsid w:val="003D40F5"/>
    <w:rsid w:val="003D5221"/>
    <w:rsid w:val="003E1534"/>
    <w:rsid w:val="003E39A2"/>
    <w:rsid w:val="003E5987"/>
    <w:rsid w:val="003E5E82"/>
    <w:rsid w:val="003E61F0"/>
    <w:rsid w:val="003F39D5"/>
    <w:rsid w:val="003F5B8E"/>
    <w:rsid w:val="003F69AB"/>
    <w:rsid w:val="00415F59"/>
    <w:rsid w:val="004162AD"/>
    <w:rsid w:val="004178E9"/>
    <w:rsid w:val="0042256D"/>
    <w:rsid w:val="004247A2"/>
    <w:rsid w:val="00424810"/>
    <w:rsid w:val="00425C39"/>
    <w:rsid w:val="00433168"/>
    <w:rsid w:val="00433911"/>
    <w:rsid w:val="00437B8E"/>
    <w:rsid w:val="00437C46"/>
    <w:rsid w:val="0044363C"/>
    <w:rsid w:val="00454873"/>
    <w:rsid w:val="00457E64"/>
    <w:rsid w:val="004604AD"/>
    <w:rsid w:val="00465C30"/>
    <w:rsid w:val="00470528"/>
    <w:rsid w:val="00470A8D"/>
    <w:rsid w:val="00476979"/>
    <w:rsid w:val="004A0A1D"/>
    <w:rsid w:val="004A1B57"/>
    <w:rsid w:val="004A2630"/>
    <w:rsid w:val="004A4248"/>
    <w:rsid w:val="004A6F87"/>
    <w:rsid w:val="004A7F7D"/>
    <w:rsid w:val="004B220E"/>
    <w:rsid w:val="004C4D1D"/>
    <w:rsid w:val="004C5013"/>
    <w:rsid w:val="004D2D82"/>
    <w:rsid w:val="004D41AF"/>
    <w:rsid w:val="004D5E0A"/>
    <w:rsid w:val="004E1D74"/>
    <w:rsid w:val="004F09F9"/>
    <w:rsid w:val="004F1EFA"/>
    <w:rsid w:val="004F76AB"/>
    <w:rsid w:val="00501DF8"/>
    <w:rsid w:val="00503ABF"/>
    <w:rsid w:val="00505749"/>
    <w:rsid w:val="005137FE"/>
    <w:rsid w:val="005175A0"/>
    <w:rsid w:val="00517ABB"/>
    <w:rsid w:val="00520839"/>
    <w:rsid w:val="005224BA"/>
    <w:rsid w:val="00523629"/>
    <w:rsid w:val="005307AF"/>
    <w:rsid w:val="00531D41"/>
    <w:rsid w:val="005326F8"/>
    <w:rsid w:val="0053721F"/>
    <w:rsid w:val="00543FD3"/>
    <w:rsid w:val="00544739"/>
    <w:rsid w:val="005462D5"/>
    <w:rsid w:val="00546A14"/>
    <w:rsid w:val="00547CF2"/>
    <w:rsid w:val="005530E8"/>
    <w:rsid w:val="0055336E"/>
    <w:rsid w:val="00561EAB"/>
    <w:rsid w:val="0056500B"/>
    <w:rsid w:val="00572135"/>
    <w:rsid w:val="0057575A"/>
    <w:rsid w:val="00575D4F"/>
    <w:rsid w:val="00576B07"/>
    <w:rsid w:val="00580E58"/>
    <w:rsid w:val="00581577"/>
    <w:rsid w:val="00585227"/>
    <w:rsid w:val="005866C9"/>
    <w:rsid w:val="00587BAA"/>
    <w:rsid w:val="00591963"/>
    <w:rsid w:val="005922A4"/>
    <w:rsid w:val="00592C69"/>
    <w:rsid w:val="00595577"/>
    <w:rsid w:val="005A0A05"/>
    <w:rsid w:val="005A3EBC"/>
    <w:rsid w:val="005A66FF"/>
    <w:rsid w:val="005A6DFB"/>
    <w:rsid w:val="005B2C56"/>
    <w:rsid w:val="005B3F7A"/>
    <w:rsid w:val="005B4F7E"/>
    <w:rsid w:val="005B7EEF"/>
    <w:rsid w:val="005C0BDB"/>
    <w:rsid w:val="005C2245"/>
    <w:rsid w:val="005C3CFE"/>
    <w:rsid w:val="005C4253"/>
    <w:rsid w:val="005C75C4"/>
    <w:rsid w:val="005D0575"/>
    <w:rsid w:val="005E2CCD"/>
    <w:rsid w:val="005E5250"/>
    <w:rsid w:val="005E5461"/>
    <w:rsid w:val="005E7246"/>
    <w:rsid w:val="005F3E61"/>
    <w:rsid w:val="005F3FD6"/>
    <w:rsid w:val="005F4ACB"/>
    <w:rsid w:val="00603D71"/>
    <w:rsid w:val="00607A68"/>
    <w:rsid w:val="00611D07"/>
    <w:rsid w:val="00614656"/>
    <w:rsid w:val="006146D9"/>
    <w:rsid w:val="00614F7D"/>
    <w:rsid w:val="00625AFB"/>
    <w:rsid w:val="00630C22"/>
    <w:rsid w:val="00631901"/>
    <w:rsid w:val="00634122"/>
    <w:rsid w:val="00636290"/>
    <w:rsid w:val="00637014"/>
    <w:rsid w:val="006373E9"/>
    <w:rsid w:val="00640353"/>
    <w:rsid w:val="00645F20"/>
    <w:rsid w:val="0065083A"/>
    <w:rsid w:val="00651CC6"/>
    <w:rsid w:val="00652453"/>
    <w:rsid w:val="006547E3"/>
    <w:rsid w:val="00656540"/>
    <w:rsid w:val="006616F2"/>
    <w:rsid w:val="0066179E"/>
    <w:rsid w:val="0066303F"/>
    <w:rsid w:val="006672AB"/>
    <w:rsid w:val="00670A68"/>
    <w:rsid w:val="0067155B"/>
    <w:rsid w:val="006825E8"/>
    <w:rsid w:val="00683D15"/>
    <w:rsid w:val="00684013"/>
    <w:rsid w:val="00684EF4"/>
    <w:rsid w:val="00686650"/>
    <w:rsid w:val="00686D5D"/>
    <w:rsid w:val="00695FA9"/>
    <w:rsid w:val="00696BDA"/>
    <w:rsid w:val="006975BF"/>
    <w:rsid w:val="0069781B"/>
    <w:rsid w:val="006A1079"/>
    <w:rsid w:val="006A4091"/>
    <w:rsid w:val="006A5B4F"/>
    <w:rsid w:val="006B26B6"/>
    <w:rsid w:val="006B3334"/>
    <w:rsid w:val="006B4C6D"/>
    <w:rsid w:val="006C20DF"/>
    <w:rsid w:val="006C7828"/>
    <w:rsid w:val="006D37B7"/>
    <w:rsid w:val="006D781D"/>
    <w:rsid w:val="006E0A57"/>
    <w:rsid w:val="006E6D9A"/>
    <w:rsid w:val="006F5D26"/>
    <w:rsid w:val="0070305D"/>
    <w:rsid w:val="00703E42"/>
    <w:rsid w:val="007053F7"/>
    <w:rsid w:val="0070591D"/>
    <w:rsid w:val="00711CA0"/>
    <w:rsid w:val="00712483"/>
    <w:rsid w:val="00715264"/>
    <w:rsid w:val="00716E4B"/>
    <w:rsid w:val="00720500"/>
    <w:rsid w:val="00724B47"/>
    <w:rsid w:val="00726332"/>
    <w:rsid w:val="007309C1"/>
    <w:rsid w:val="0073351B"/>
    <w:rsid w:val="007349EF"/>
    <w:rsid w:val="00736365"/>
    <w:rsid w:val="00750A76"/>
    <w:rsid w:val="007520DF"/>
    <w:rsid w:val="007565B2"/>
    <w:rsid w:val="007611A6"/>
    <w:rsid w:val="00771EB9"/>
    <w:rsid w:val="0077490C"/>
    <w:rsid w:val="00775DE7"/>
    <w:rsid w:val="00776CD7"/>
    <w:rsid w:val="007848EB"/>
    <w:rsid w:val="007853D2"/>
    <w:rsid w:val="007859AD"/>
    <w:rsid w:val="00786FEC"/>
    <w:rsid w:val="00790684"/>
    <w:rsid w:val="007921A8"/>
    <w:rsid w:val="007922AE"/>
    <w:rsid w:val="007A7F79"/>
    <w:rsid w:val="007B0C9B"/>
    <w:rsid w:val="007B195F"/>
    <w:rsid w:val="007B6CDB"/>
    <w:rsid w:val="007B6E88"/>
    <w:rsid w:val="007C0ACB"/>
    <w:rsid w:val="007C0F8C"/>
    <w:rsid w:val="007C114A"/>
    <w:rsid w:val="007C23FD"/>
    <w:rsid w:val="007C365F"/>
    <w:rsid w:val="007C61DB"/>
    <w:rsid w:val="007C7633"/>
    <w:rsid w:val="007C7E05"/>
    <w:rsid w:val="007D5204"/>
    <w:rsid w:val="007D6C8C"/>
    <w:rsid w:val="007D6C9F"/>
    <w:rsid w:val="007D78A8"/>
    <w:rsid w:val="007E0C39"/>
    <w:rsid w:val="0080233D"/>
    <w:rsid w:val="00804FAB"/>
    <w:rsid w:val="00806BB9"/>
    <w:rsid w:val="00807D84"/>
    <w:rsid w:val="008104FD"/>
    <w:rsid w:val="008109FB"/>
    <w:rsid w:val="00812FDB"/>
    <w:rsid w:val="00814DC3"/>
    <w:rsid w:val="0081507F"/>
    <w:rsid w:val="00816846"/>
    <w:rsid w:val="00824082"/>
    <w:rsid w:val="008245FE"/>
    <w:rsid w:val="008261C3"/>
    <w:rsid w:val="00831C2E"/>
    <w:rsid w:val="00832A7A"/>
    <w:rsid w:val="00836624"/>
    <w:rsid w:val="00837A6C"/>
    <w:rsid w:val="00840BD6"/>
    <w:rsid w:val="008415DE"/>
    <w:rsid w:val="008459E8"/>
    <w:rsid w:val="0084651D"/>
    <w:rsid w:val="008501E4"/>
    <w:rsid w:val="008521BF"/>
    <w:rsid w:val="0085302B"/>
    <w:rsid w:val="00853B6E"/>
    <w:rsid w:val="00854A1A"/>
    <w:rsid w:val="00854E26"/>
    <w:rsid w:val="0086389A"/>
    <w:rsid w:val="008650D3"/>
    <w:rsid w:val="00870421"/>
    <w:rsid w:val="00872023"/>
    <w:rsid w:val="008900AF"/>
    <w:rsid w:val="00892823"/>
    <w:rsid w:val="00896E72"/>
    <w:rsid w:val="00897E32"/>
    <w:rsid w:val="008A2085"/>
    <w:rsid w:val="008A428C"/>
    <w:rsid w:val="008A4F9F"/>
    <w:rsid w:val="008A5128"/>
    <w:rsid w:val="008A5946"/>
    <w:rsid w:val="008A6A5A"/>
    <w:rsid w:val="008A7A59"/>
    <w:rsid w:val="008B1DEE"/>
    <w:rsid w:val="008B3711"/>
    <w:rsid w:val="008B4AA3"/>
    <w:rsid w:val="008B4B94"/>
    <w:rsid w:val="008B4F89"/>
    <w:rsid w:val="008B51A3"/>
    <w:rsid w:val="008B60C6"/>
    <w:rsid w:val="008B68F4"/>
    <w:rsid w:val="008C0EFE"/>
    <w:rsid w:val="008C3F3D"/>
    <w:rsid w:val="008C6C23"/>
    <w:rsid w:val="008C783F"/>
    <w:rsid w:val="008D0F73"/>
    <w:rsid w:val="008D560B"/>
    <w:rsid w:val="008D7EED"/>
    <w:rsid w:val="008F150F"/>
    <w:rsid w:val="008F3BCB"/>
    <w:rsid w:val="008F4B1E"/>
    <w:rsid w:val="008F5D43"/>
    <w:rsid w:val="00903A7F"/>
    <w:rsid w:val="00906721"/>
    <w:rsid w:val="00910385"/>
    <w:rsid w:val="00910E45"/>
    <w:rsid w:val="00913969"/>
    <w:rsid w:val="00913CE6"/>
    <w:rsid w:val="00914A35"/>
    <w:rsid w:val="00921262"/>
    <w:rsid w:val="00921503"/>
    <w:rsid w:val="009215B4"/>
    <w:rsid w:val="00922DDF"/>
    <w:rsid w:val="009339E7"/>
    <w:rsid w:val="009400C1"/>
    <w:rsid w:val="009425B3"/>
    <w:rsid w:val="00942935"/>
    <w:rsid w:val="00947B7E"/>
    <w:rsid w:val="00956A77"/>
    <w:rsid w:val="0096308A"/>
    <w:rsid w:val="00964421"/>
    <w:rsid w:val="009650E5"/>
    <w:rsid w:val="00970871"/>
    <w:rsid w:val="00973237"/>
    <w:rsid w:val="00975228"/>
    <w:rsid w:val="00977BE2"/>
    <w:rsid w:val="00980737"/>
    <w:rsid w:val="009872DF"/>
    <w:rsid w:val="009877FB"/>
    <w:rsid w:val="00996956"/>
    <w:rsid w:val="009A035A"/>
    <w:rsid w:val="009A275D"/>
    <w:rsid w:val="009A6EA7"/>
    <w:rsid w:val="009A7353"/>
    <w:rsid w:val="009B20BA"/>
    <w:rsid w:val="009B20CB"/>
    <w:rsid w:val="009B3415"/>
    <w:rsid w:val="009B5A1D"/>
    <w:rsid w:val="009B6F1C"/>
    <w:rsid w:val="009C5F7E"/>
    <w:rsid w:val="009C6A1F"/>
    <w:rsid w:val="009D3595"/>
    <w:rsid w:val="009D4EF3"/>
    <w:rsid w:val="009D6E3A"/>
    <w:rsid w:val="009E02AB"/>
    <w:rsid w:val="009E2804"/>
    <w:rsid w:val="009E4C6D"/>
    <w:rsid w:val="009E53E1"/>
    <w:rsid w:val="009E6291"/>
    <w:rsid w:val="009F2333"/>
    <w:rsid w:val="009F7433"/>
    <w:rsid w:val="009F7A0A"/>
    <w:rsid w:val="00A00A0D"/>
    <w:rsid w:val="00A00A3F"/>
    <w:rsid w:val="00A050DF"/>
    <w:rsid w:val="00A07CFF"/>
    <w:rsid w:val="00A117F8"/>
    <w:rsid w:val="00A25FB7"/>
    <w:rsid w:val="00A35EC4"/>
    <w:rsid w:val="00A36E3F"/>
    <w:rsid w:val="00A42E73"/>
    <w:rsid w:val="00A44D6A"/>
    <w:rsid w:val="00A46E7C"/>
    <w:rsid w:val="00A54AF1"/>
    <w:rsid w:val="00A55543"/>
    <w:rsid w:val="00A55D1E"/>
    <w:rsid w:val="00A61730"/>
    <w:rsid w:val="00A66053"/>
    <w:rsid w:val="00A75515"/>
    <w:rsid w:val="00A7620F"/>
    <w:rsid w:val="00A80AC9"/>
    <w:rsid w:val="00A8298B"/>
    <w:rsid w:val="00A907DE"/>
    <w:rsid w:val="00A9405F"/>
    <w:rsid w:val="00AA30CF"/>
    <w:rsid w:val="00AA7860"/>
    <w:rsid w:val="00AB0ABC"/>
    <w:rsid w:val="00AB5379"/>
    <w:rsid w:val="00AB5A5C"/>
    <w:rsid w:val="00AC171A"/>
    <w:rsid w:val="00AC2EDB"/>
    <w:rsid w:val="00AC3FE4"/>
    <w:rsid w:val="00AC4F64"/>
    <w:rsid w:val="00AD1177"/>
    <w:rsid w:val="00AD2BD5"/>
    <w:rsid w:val="00AD350E"/>
    <w:rsid w:val="00AD5BF0"/>
    <w:rsid w:val="00AF15F8"/>
    <w:rsid w:val="00B007C7"/>
    <w:rsid w:val="00B04E3A"/>
    <w:rsid w:val="00B067F7"/>
    <w:rsid w:val="00B11014"/>
    <w:rsid w:val="00B12938"/>
    <w:rsid w:val="00B21F58"/>
    <w:rsid w:val="00B24100"/>
    <w:rsid w:val="00B24201"/>
    <w:rsid w:val="00B254D3"/>
    <w:rsid w:val="00B25A52"/>
    <w:rsid w:val="00B27864"/>
    <w:rsid w:val="00B33D30"/>
    <w:rsid w:val="00B3599E"/>
    <w:rsid w:val="00B523E0"/>
    <w:rsid w:val="00B53857"/>
    <w:rsid w:val="00B54319"/>
    <w:rsid w:val="00B57A23"/>
    <w:rsid w:val="00B62C6C"/>
    <w:rsid w:val="00B721D5"/>
    <w:rsid w:val="00B72654"/>
    <w:rsid w:val="00B72B4C"/>
    <w:rsid w:val="00B7434C"/>
    <w:rsid w:val="00B80031"/>
    <w:rsid w:val="00B802C3"/>
    <w:rsid w:val="00B827A5"/>
    <w:rsid w:val="00B8540F"/>
    <w:rsid w:val="00B85F68"/>
    <w:rsid w:val="00B9631F"/>
    <w:rsid w:val="00B9747C"/>
    <w:rsid w:val="00BA0858"/>
    <w:rsid w:val="00BA0C9B"/>
    <w:rsid w:val="00BA557B"/>
    <w:rsid w:val="00BA6E20"/>
    <w:rsid w:val="00BB34D7"/>
    <w:rsid w:val="00BB3F4F"/>
    <w:rsid w:val="00BC3420"/>
    <w:rsid w:val="00BC3A4F"/>
    <w:rsid w:val="00BD42E7"/>
    <w:rsid w:val="00BE4D66"/>
    <w:rsid w:val="00BF0DC3"/>
    <w:rsid w:val="00BF11BC"/>
    <w:rsid w:val="00BF7A94"/>
    <w:rsid w:val="00C005FE"/>
    <w:rsid w:val="00C01090"/>
    <w:rsid w:val="00C01447"/>
    <w:rsid w:val="00C076A9"/>
    <w:rsid w:val="00C109DE"/>
    <w:rsid w:val="00C11CA8"/>
    <w:rsid w:val="00C12F11"/>
    <w:rsid w:val="00C15906"/>
    <w:rsid w:val="00C17244"/>
    <w:rsid w:val="00C17FAF"/>
    <w:rsid w:val="00C22C2A"/>
    <w:rsid w:val="00C240A2"/>
    <w:rsid w:val="00C2453A"/>
    <w:rsid w:val="00C2740B"/>
    <w:rsid w:val="00C27819"/>
    <w:rsid w:val="00C31BC3"/>
    <w:rsid w:val="00C4025F"/>
    <w:rsid w:val="00C46EC5"/>
    <w:rsid w:val="00C4706A"/>
    <w:rsid w:val="00C5382A"/>
    <w:rsid w:val="00C53ADE"/>
    <w:rsid w:val="00C553C5"/>
    <w:rsid w:val="00C55540"/>
    <w:rsid w:val="00C56D21"/>
    <w:rsid w:val="00C61C9C"/>
    <w:rsid w:val="00C64EBB"/>
    <w:rsid w:val="00C705D0"/>
    <w:rsid w:val="00C7699B"/>
    <w:rsid w:val="00C778BA"/>
    <w:rsid w:val="00C9019D"/>
    <w:rsid w:val="00C90B5B"/>
    <w:rsid w:val="00C92344"/>
    <w:rsid w:val="00CA24C1"/>
    <w:rsid w:val="00CB0258"/>
    <w:rsid w:val="00CB4B4E"/>
    <w:rsid w:val="00CB58FF"/>
    <w:rsid w:val="00CB65CE"/>
    <w:rsid w:val="00CC3857"/>
    <w:rsid w:val="00CD20CB"/>
    <w:rsid w:val="00CD3D92"/>
    <w:rsid w:val="00CE0568"/>
    <w:rsid w:val="00CE2ADF"/>
    <w:rsid w:val="00CE2DBB"/>
    <w:rsid w:val="00CE418F"/>
    <w:rsid w:val="00D00554"/>
    <w:rsid w:val="00D04819"/>
    <w:rsid w:val="00D11CE9"/>
    <w:rsid w:val="00D134D2"/>
    <w:rsid w:val="00D14DE2"/>
    <w:rsid w:val="00D15FD2"/>
    <w:rsid w:val="00D168FB"/>
    <w:rsid w:val="00D16A15"/>
    <w:rsid w:val="00D218D1"/>
    <w:rsid w:val="00D22B95"/>
    <w:rsid w:val="00D31D92"/>
    <w:rsid w:val="00D34C89"/>
    <w:rsid w:val="00D366F3"/>
    <w:rsid w:val="00D37C0C"/>
    <w:rsid w:val="00D50982"/>
    <w:rsid w:val="00D50F13"/>
    <w:rsid w:val="00D627D7"/>
    <w:rsid w:val="00D6346E"/>
    <w:rsid w:val="00D70B36"/>
    <w:rsid w:val="00D7244D"/>
    <w:rsid w:val="00D724BD"/>
    <w:rsid w:val="00D74477"/>
    <w:rsid w:val="00D856D2"/>
    <w:rsid w:val="00D924E1"/>
    <w:rsid w:val="00D945B6"/>
    <w:rsid w:val="00DA0EB8"/>
    <w:rsid w:val="00DA2523"/>
    <w:rsid w:val="00DA4E2E"/>
    <w:rsid w:val="00DA6F50"/>
    <w:rsid w:val="00DA7DBE"/>
    <w:rsid w:val="00DA7F7C"/>
    <w:rsid w:val="00DB0810"/>
    <w:rsid w:val="00DB097D"/>
    <w:rsid w:val="00DB1880"/>
    <w:rsid w:val="00DB52D0"/>
    <w:rsid w:val="00DC0B70"/>
    <w:rsid w:val="00DC349A"/>
    <w:rsid w:val="00DC596F"/>
    <w:rsid w:val="00DC646D"/>
    <w:rsid w:val="00DD3EE8"/>
    <w:rsid w:val="00DD53A7"/>
    <w:rsid w:val="00DE64A2"/>
    <w:rsid w:val="00DF07DE"/>
    <w:rsid w:val="00DF1A40"/>
    <w:rsid w:val="00DF7F3A"/>
    <w:rsid w:val="00E0013B"/>
    <w:rsid w:val="00E05DE4"/>
    <w:rsid w:val="00E23091"/>
    <w:rsid w:val="00E25762"/>
    <w:rsid w:val="00E26C72"/>
    <w:rsid w:val="00E27BA1"/>
    <w:rsid w:val="00E27BFD"/>
    <w:rsid w:val="00E33E12"/>
    <w:rsid w:val="00E36285"/>
    <w:rsid w:val="00E377D8"/>
    <w:rsid w:val="00E63CDE"/>
    <w:rsid w:val="00E642AA"/>
    <w:rsid w:val="00E65E9D"/>
    <w:rsid w:val="00E66564"/>
    <w:rsid w:val="00E7076D"/>
    <w:rsid w:val="00E72051"/>
    <w:rsid w:val="00E7409D"/>
    <w:rsid w:val="00E7416B"/>
    <w:rsid w:val="00E75243"/>
    <w:rsid w:val="00E776A8"/>
    <w:rsid w:val="00E77CBE"/>
    <w:rsid w:val="00E82179"/>
    <w:rsid w:val="00E85E87"/>
    <w:rsid w:val="00E87DFC"/>
    <w:rsid w:val="00E87FC0"/>
    <w:rsid w:val="00E92997"/>
    <w:rsid w:val="00E977D7"/>
    <w:rsid w:val="00EA0108"/>
    <w:rsid w:val="00EA05C6"/>
    <w:rsid w:val="00EA4754"/>
    <w:rsid w:val="00EB1C2F"/>
    <w:rsid w:val="00EB2B06"/>
    <w:rsid w:val="00EB4BDD"/>
    <w:rsid w:val="00EB7992"/>
    <w:rsid w:val="00EC31DB"/>
    <w:rsid w:val="00EC33BE"/>
    <w:rsid w:val="00EC486A"/>
    <w:rsid w:val="00EC711D"/>
    <w:rsid w:val="00ED18B8"/>
    <w:rsid w:val="00ED1B0C"/>
    <w:rsid w:val="00ED69DA"/>
    <w:rsid w:val="00ED6CE4"/>
    <w:rsid w:val="00ED75D1"/>
    <w:rsid w:val="00ED79BB"/>
    <w:rsid w:val="00EE1465"/>
    <w:rsid w:val="00EE31C5"/>
    <w:rsid w:val="00EE5F0A"/>
    <w:rsid w:val="00EE7A1B"/>
    <w:rsid w:val="00EE7D99"/>
    <w:rsid w:val="00EF48E6"/>
    <w:rsid w:val="00F021D5"/>
    <w:rsid w:val="00F02CAF"/>
    <w:rsid w:val="00F07C89"/>
    <w:rsid w:val="00F10C1D"/>
    <w:rsid w:val="00F10DAB"/>
    <w:rsid w:val="00F12D30"/>
    <w:rsid w:val="00F1597C"/>
    <w:rsid w:val="00F21461"/>
    <w:rsid w:val="00F2416B"/>
    <w:rsid w:val="00F25E8F"/>
    <w:rsid w:val="00F27BF8"/>
    <w:rsid w:val="00F30703"/>
    <w:rsid w:val="00F445E5"/>
    <w:rsid w:val="00F44CCA"/>
    <w:rsid w:val="00F44D7F"/>
    <w:rsid w:val="00F47BBC"/>
    <w:rsid w:val="00F50C64"/>
    <w:rsid w:val="00F51E0A"/>
    <w:rsid w:val="00F5416D"/>
    <w:rsid w:val="00F6062F"/>
    <w:rsid w:val="00F60B15"/>
    <w:rsid w:val="00F6713D"/>
    <w:rsid w:val="00F705A3"/>
    <w:rsid w:val="00F70F88"/>
    <w:rsid w:val="00F711AB"/>
    <w:rsid w:val="00F75892"/>
    <w:rsid w:val="00F7637D"/>
    <w:rsid w:val="00F7735A"/>
    <w:rsid w:val="00F776F4"/>
    <w:rsid w:val="00F81C5C"/>
    <w:rsid w:val="00F82CD6"/>
    <w:rsid w:val="00F83ED3"/>
    <w:rsid w:val="00F85217"/>
    <w:rsid w:val="00F85241"/>
    <w:rsid w:val="00F8570F"/>
    <w:rsid w:val="00F86B99"/>
    <w:rsid w:val="00F90299"/>
    <w:rsid w:val="00F906A3"/>
    <w:rsid w:val="00F931D6"/>
    <w:rsid w:val="00F9678D"/>
    <w:rsid w:val="00FA1179"/>
    <w:rsid w:val="00FA27F0"/>
    <w:rsid w:val="00FA4081"/>
    <w:rsid w:val="00FA667D"/>
    <w:rsid w:val="00FB12D1"/>
    <w:rsid w:val="00FB4B11"/>
    <w:rsid w:val="00FB681C"/>
    <w:rsid w:val="00FB7382"/>
    <w:rsid w:val="00FB7B34"/>
    <w:rsid w:val="00FC21E4"/>
    <w:rsid w:val="00FD0779"/>
    <w:rsid w:val="00FD27E6"/>
    <w:rsid w:val="00FE5397"/>
    <w:rsid w:val="00FE54D3"/>
    <w:rsid w:val="00FF11F2"/>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517353-4D72-41B0-BD69-BFA316C9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DB5"/>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8">
    <w:name w:val="heading 8"/>
    <w:basedOn w:val="Normalny"/>
    <w:next w:val="Normalny"/>
    <w:link w:val="Nagwek8Znak"/>
    <w:uiPriority w:val="9"/>
    <w:semiHidden/>
    <w:unhideWhenUsed/>
    <w:qFormat/>
    <w:rsid w:val="00FE54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uiPriority w:val="99"/>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395ECF"/>
  </w:style>
  <w:style w:type="paragraph" w:customStyle="1" w:styleId="Tekstpodstawowy21">
    <w:name w:val="Tekst podstawowy 21"/>
    <w:basedOn w:val="Normalny"/>
    <w:qFormat/>
    <w:rsid w:val="00C240A2"/>
    <w:pPr>
      <w:widowControl w:val="0"/>
      <w:suppressAutoHyphens/>
      <w:spacing w:after="0" w:line="100" w:lineRule="atLeast"/>
      <w:jc w:val="both"/>
    </w:pPr>
    <w:rPr>
      <w:rFonts w:ascii="Times New Roman" w:eastAsia="Calibri" w:hAnsi="Times New Roman" w:cs="Arial"/>
      <w:b/>
      <w:bCs/>
      <w:sz w:val="24"/>
      <w:szCs w:val="24"/>
      <w:lang w:eastAsia="ar-SA"/>
    </w:rPr>
  </w:style>
  <w:style w:type="character" w:styleId="Pogrubienie">
    <w:name w:val="Strong"/>
    <w:basedOn w:val="Domylnaczcionkaakapitu"/>
    <w:uiPriority w:val="22"/>
    <w:qFormat/>
    <w:rsid w:val="007E0C39"/>
    <w:rPr>
      <w:b/>
      <w:bCs/>
    </w:rPr>
  </w:style>
  <w:style w:type="character" w:customStyle="1" w:styleId="footnote">
    <w:name w:val="footnote"/>
    <w:basedOn w:val="Domylnaczcionkaakapitu"/>
    <w:rsid w:val="00921503"/>
  </w:style>
  <w:style w:type="paragraph" w:customStyle="1" w:styleId="mainpub">
    <w:name w:val="mainpub"/>
    <w:basedOn w:val="Normalny"/>
    <w:rsid w:val="009215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2srodpodtytulleft">
    <w:name w:val="h2.srodpodtytulleft"/>
    <w:uiPriority w:val="99"/>
    <w:rsid w:val="00EC33BE"/>
    <w:pPr>
      <w:widowControl w:val="0"/>
      <w:autoSpaceDE w:val="0"/>
      <w:autoSpaceDN w:val="0"/>
      <w:adjustRightInd w:val="0"/>
      <w:spacing w:before="440" w:after="80" w:line="40" w:lineRule="atLeast"/>
      <w:jc w:val="both"/>
    </w:pPr>
    <w:rPr>
      <w:rFonts w:ascii="Helvetica" w:eastAsiaTheme="minorEastAsia" w:hAnsi="Helvetica" w:cs="Helvetica"/>
      <w:color w:val="000000"/>
      <w:sz w:val="20"/>
      <w:szCs w:val="20"/>
      <w:lang w:eastAsia="pl-PL"/>
    </w:rPr>
  </w:style>
  <w:style w:type="character" w:customStyle="1" w:styleId="Nagwek8Znak">
    <w:name w:val="Nagłówek 8 Znak"/>
    <w:basedOn w:val="Domylnaczcionkaakapitu"/>
    <w:link w:val="Nagwek8"/>
    <w:uiPriority w:val="9"/>
    <w:semiHidden/>
    <w:rsid w:val="00FE54D3"/>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semiHidden/>
    <w:unhideWhenUsed/>
    <w:rsid w:val="00853B6E"/>
    <w:pPr>
      <w:spacing w:after="120" w:line="480" w:lineRule="auto"/>
    </w:pPr>
  </w:style>
  <w:style w:type="character" w:customStyle="1" w:styleId="Tekstpodstawowy2Znak">
    <w:name w:val="Tekst podstawowy 2 Znak"/>
    <w:basedOn w:val="Domylnaczcionkaakapitu"/>
    <w:link w:val="Tekstpodstawowy2"/>
    <w:uiPriority w:val="99"/>
    <w:semiHidden/>
    <w:rsid w:val="0085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68907">
      <w:bodyDiv w:val="1"/>
      <w:marLeft w:val="0"/>
      <w:marRight w:val="0"/>
      <w:marTop w:val="0"/>
      <w:marBottom w:val="0"/>
      <w:divBdr>
        <w:top w:val="none" w:sz="0" w:space="0" w:color="auto"/>
        <w:left w:val="none" w:sz="0" w:space="0" w:color="auto"/>
        <w:bottom w:val="none" w:sz="0" w:space="0" w:color="auto"/>
        <w:right w:val="none" w:sz="0" w:space="0" w:color="auto"/>
      </w:divBdr>
      <w:divsChild>
        <w:div w:id="1751654115">
          <w:marLeft w:val="0"/>
          <w:marRight w:val="0"/>
          <w:marTop w:val="0"/>
          <w:marBottom w:val="0"/>
          <w:divBdr>
            <w:top w:val="none" w:sz="0" w:space="0" w:color="auto"/>
            <w:left w:val="none" w:sz="0" w:space="0" w:color="auto"/>
            <w:bottom w:val="none" w:sz="0" w:space="0" w:color="auto"/>
            <w:right w:val="none" w:sz="0" w:space="0" w:color="auto"/>
          </w:divBdr>
        </w:div>
      </w:divsChild>
    </w:div>
    <w:div w:id="1715495212">
      <w:bodyDiv w:val="1"/>
      <w:marLeft w:val="0"/>
      <w:marRight w:val="0"/>
      <w:marTop w:val="0"/>
      <w:marBottom w:val="0"/>
      <w:divBdr>
        <w:top w:val="none" w:sz="0" w:space="0" w:color="auto"/>
        <w:left w:val="none" w:sz="0" w:space="0" w:color="auto"/>
        <w:bottom w:val="none" w:sz="0" w:space="0" w:color="auto"/>
        <w:right w:val="none" w:sz="0" w:space="0" w:color="auto"/>
      </w:divBdr>
      <w:divsChild>
        <w:div w:id="1906449392">
          <w:marLeft w:val="0"/>
          <w:marRight w:val="0"/>
          <w:marTop w:val="0"/>
          <w:marBottom w:val="0"/>
          <w:divBdr>
            <w:top w:val="none" w:sz="0" w:space="0" w:color="auto"/>
            <w:left w:val="none" w:sz="0" w:space="0" w:color="auto"/>
            <w:bottom w:val="none" w:sz="0" w:space="0" w:color="auto"/>
            <w:right w:val="none" w:sz="0" w:space="0" w:color="auto"/>
          </w:divBdr>
          <w:divsChild>
            <w:div w:id="574361210">
              <w:marLeft w:val="0"/>
              <w:marRight w:val="0"/>
              <w:marTop w:val="0"/>
              <w:marBottom w:val="0"/>
              <w:divBdr>
                <w:top w:val="none" w:sz="0" w:space="0" w:color="auto"/>
                <w:left w:val="none" w:sz="0" w:space="0" w:color="auto"/>
                <w:bottom w:val="none" w:sz="0" w:space="0" w:color="auto"/>
                <w:right w:val="none" w:sz="0" w:space="0" w:color="auto"/>
              </w:divBdr>
            </w:div>
            <w:div w:id="724916129">
              <w:marLeft w:val="0"/>
              <w:marRight w:val="0"/>
              <w:marTop w:val="0"/>
              <w:marBottom w:val="0"/>
              <w:divBdr>
                <w:top w:val="none" w:sz="0" w:space="0" w:color="auto"/>
                <w:left w:val="none" w:sz="0" w:space="0" w:color="auto"/>
                <w:bottom w:val="none" w:sz="0" w:space="0" w:color="auto"/>
                <w:right w:val="none" w:sz="0" w:space="0" w:color="auto"/>
              </w:divBdr>
              <w:divsChild>
                <w:div w:id="2008512988">
                  <w:marLeft w:val="0"/>
                  <w:marRight w:val="0"/>
                  <w:marTop w:val="0"/>
                  <w:marBottom w:val="0"/>
                  <w:divBdr>
                    <w:top w:val="none" w:sz="0" w:space="0" w:color="auto"/>
                    <w:left w:val="none" w:sz="0" w:space="0" w:color="auto"/>
                    <w:bottom w:val="none" w:sz="0" w:space="0" w:color="auto"/>
                    <w:right w:val="none" w:sz="0" w:space="0" w:color="auto"/>
                  </w:divBdr>
                  <w:divsChild>
                    <w:div w:id="15884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2239">
              <w:marLeft w:val="0"/>
              <w:marRight w:val="0"/>
              <w:marTop w:val="0"/>
              <w:marBottom w:val="0"/>
              <w:divBdr>
                <w:top w:val="none" w:sz="0" w:space="0" w:color="auto"/>
                <w:left w:val="none" w:sz="0" w:space="0" w:color="auto"/>
                <w:bottom w:val="none" w:sz="0" w:space="0" w:color="auto"/>
                <w:right w:val="none" w:sz="0" w:space="0" w:color="auto"/>
              </w:divBdr>
              <w:divsChild>
                <w:div w:id="2067681861">
                  <w:marLeft w:val="0"/>
                  <w:marRight w:val="0"/>
                  <w:marTop w:val="0"/>
                  <w:marBottom w:val="0"/>
                  <w:divBdr>
                    <w:top w:val="none" w:sz="0" w:space="0" w:color="auto"/>
                    <w:left w:val="none" w:sz="0" w:space="0" w:color="auto"/>
                    <w:bottom w:val="none" w:sz="0" w:space="0" w:color="auto"/>
                    <w:right w:val="none" w:sz="0" w:space="0" w:color="auto"/>
                  </w:divBdr>
                  <w:divsChild>
                    <w:div w:id="1542742289">
                      <w:marLeft w:val="0"/>
                      <w:marRight w:val="0"/>
                      <w:marTop w:val="0"/>
                      <w:marBottom w:val="0"/>
                      <w:divBdr>
                        <w:top w:val="none" w:sz="0" w:space="0" w:color="auto"/>
                        <w:left w:val="none" w:sz="0" w:space="0" w:color="auto"/>
                        <w:bottom w:val="none" w:sz="0" w:space="0" w:color="auto"/>
                        <w:right w:val="none" w:sz="0" w:space="0" w:color="auto"/>
                      </w:divBdr>
                    </w:div>
                    <w:div w:id="822084946">
                      <w:marLeft w:val="0"/>
                      <w:marRight w:val="0"/>
                      <w:marTop w:val="0"/>
                      <w:marBottom w:val="0"/>
                      <w:divBdr>
                        <w:top w:val="none" w:sz="0" w:space="0" w:color="auto"/>
                        <w:left w:val="none" w:sz="0" w:space="0" w:color="auto"/>
                        <w:bottom w:val="none" w:sz="0" w:space="0" w:color="auto"/>
                        <w:right w:val="none" w:sz="0" w:space="0" w:color="auto"/>
                      </w:divBdr>
                      <w:divsChild>
                        <w:div w:id="1541088340">
                          <w:marLeft w:val="0"/>
                          <w:marRight w:val="0"/>
                          <w:marTop w:val="0"/>
                          <w:marBottom w:val="0"/>
                          <w:divBdr>
                            <w:top w:val="none" w:sz="0" w:space="0" w:color="auto"/>
                            <w:left w:val="none" w:sz="0" w:space="0" w:color="auto"/>
                            <w:bottom w:val="none" w:sz="0" w:space="0" w:color="auto"/>
                            <w:right w:val="none" w:sz="0" w:space="0" w:color="auto"/>
                          </w:divBdr>
                        </w:div>
                      </w:divsChild>
                    </w:div>
                    <w:div w:id="536505906">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sChild>
                    </w:div>
                    <w:div w:id="3966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7068">
          <w:marLeft w:val="0"/>
          <w:marRight w:val="0"/>
          <w:marTop w:val="0"/>
          <w:marBottom w:val="0"/>
          <w:divBdr>
            <w:top w:val="none" w:sz="0" w:space="0" w:color="auto"/>
            <w:left w:val="none" w:sz="0" w:space="0" w:color="auto"/>
            <w:bottom w:val="none" w:sz="0" w:space="0" w:color="auto"/>
            <w:right w:val="none" w:sz="0" w:space="0" w:color="auto"/>
          </w:divBdr>
          <w:divsChild>
            <w:div w:id="1319579472">
              <w:marLeft w:val="0"/>
              <w:marRight w:val="0"/>
              <w:marTop w:val="0"/>
              <w:marBottom w:val="0"/>
              <w:divBdr>
                <w:top w:val="none" w:sz="0" w:space="0" w:color="auto"/>
                <w:left w:val="none" w:sz="0" w:space="0" w:color="auto"/>
                <w:bottom w:val="none" w:sz="0" w:space="0" w:color="auto"/>
                <w:right w:val="none" w:sz="0" w:space="0" w:color="auto"/>
              </w:divBdr>
            </w:div>
          </w:divsChild>
        </w:div>
        <w:div w:id="1431705630">
          <w:marLeft w:val="0"/>
          <w:marRight w:val="0"/>
          <w:marTop w:val="0"/>
          <w:marBottom w:val="0"/>
          <w:divBdr>
            <w:top w:val="none" w:sz="0" w:space="0" w:color="auto"/>
            <w:left w:val="none" w:sz="0" w:space="0" w:color="auto"/>
            <w:bottom w:val="none" w:sz="0" w:space="0" w:color="auto"/>
            <w:right w:val="none" w:sz="0" w:space="0" w:color="auto"/>
          </w:divBdr>
          <w:divsChild>
            <w:div w:id="977418601">
              <w:marLeft w:val="0"/>
              <w:marRight w:val="0"/>
              <w:marTop w:val="0"/>
              <w:marBottom w:val="0"/>
              <w:divBdr>
                <w:top w:val="none" w:sz="0" w:space="0" w:color="auto"/>
                <w:left w:val="none" w:sz="0" w:space="0" w:color="auto"/>
                <w:bottom w:val="none" w:sz="0" w:space="0" w:color="auto"/>
                <w:right w:val="none" w:sz="0" w:space="0" w:color="auto"/>
              </w:divBdr>
            </w:div>
            <w:div w:id="1318265394">
              <w:marLeft w:val="0"/>
              <w:marRight w:val="0"/>
              <w:marTop w:val="0"/>
              <w:marBottom w:val="0"/>
              <w:divBdr>
                <w:top w:val="none" w:sz="0" w:space="0" w:color="auto"/>
                <w:left w:val="none" w:sz="0" w:space="0" w:color="auto"/>
                <w:bottom w:val="none" w:sz="0" w:space="0" w:color="auto"/>
                <w:right w:val="none" w:sz="0" w:space="0" w:color="auto"/>
              </w:divBdr>
              <w:divsChild>
                <w:div w:id="1405683991">
                  <w:marLeft w:val="0"/>
                  <w:marRight w:val="0"/>
                  <w:marTop w:val="0"/>
                  <w:marBottom w:val="0"/>
                  <w:divBdr>
                    <w:top w:val="none" w:sz="0" w:space="0" w:color="auto"/>
                    <w:left w:val="none" w:sz="0" w:space="0" w:color="auto"/>
                    <w:bottom w:val="none" w:sz="0" w:space="0" w:color="auto"/>
                    <w:right w:val="none" w:sz="0" w:space="0" w:color="auto"/>
                  </w:divBdr>
                  <w:divsChild>
                    <w:div w:id="4832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0039">
              <w:marLeft w:val="0"/>
              <w:marRight w:val="0"/>
              <w:marTop w:val="0"/>
              <w:marBottom w:val="0"/>
              <w:divBdr>
                <w:top w:val="none" w:sz="0" w:space="0" w:color="auto"/>
                <w:left w:val="none" w:sz="0" w:space="0" w:color="auto"/>
                <w:bottom w:val="none" w:sz="0" w:space="0" w:color="auto"/>
                <w:right w:val="none" w:sz="0" w:space="0" w:color="auto"/>
              </w:divBdr>
              <w:divsChild>
                <w:div w:id="2017144929">
                  <w:marLeft w:val="0"/>
                  <w:marRight w:val="0"/>
                  <w:marTop w:val="0"/>
                  <w:marBottom w:val="0"/>
                  <w:divBdr>
                    <w:top w:val="none" w:sz="0" w:space="0" w:color="auto"/>
                    <w:left w:val="none" w:sz="0" w:space="0" w:color="auto"/>
                    <w:bottom w:val="none" w:sz="0" w:space="0" w:color="auto"/>
                    <w:right w:val="none" w:sz="0" w:space="0" w:color="auto"/>
                  </w:divBdr>
                  <w:divsChild>
                    <w:div w:id="20527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3710">
          <w:marLeft w:val="0"/>
          <w:marRight w:val="0"/>
          <w:marTop w:val="0"/>
          <w:marBottom w:val="0"/>
          <w:divBdr>
            <w:top w:val="none" w:sz="0" w:space="0" w:color="auto"/>
            <w:left w:val="none" w:sz="0" w:space="0" w:color="auto"/>
            <w:bottom w:val="none" w:sz="0" w:space="0" w:color="auto"/>
            <w:right w:val="none" w:sz="0" w:space="0" w:color="auto"/>
          </w:divBdr>
          <w:divsChild>
            <w:div w:id="1013607473">
              <w:marLeft w:val="0"/>
              <w:marRight w:val="0"/>
              <w:marTop w:val="0"/>
              <w:marBottom w:val="0"/>
              <w:divBdr>
                <w:top w:val="none" w:sz="0" w:space="0" w:color="auto"/>
                <w:left w:val="none" w:sz="0" w:space="0" w:color="auto"/>
                <w:bottom w:val="none" w:sz="0" w:space="0" w:color="auto"/>
                <w:right w:val="none" w:sz="0" w:space="0" w:color="auto"/>
              </w:divBdr>
            </w:div>
          </w:divsChild>
        </w:div>
        <w:div w:id="557326863">
          <w:marLeft w:val="0"/>
          <w:marRight w:val="0"/>
          <w:marTop w:val="0"/>
          <w:marBottom w:val="0"/>
          <w:divBdr>
            <w:top w:val="none" w:sz="0" w:space="0" w:color="auto"/>
            <w:left w:val="none" w:sz="0" w:space="0" w:color="auto"/>
            <w:bottom w:val="none" w:sz="0" w:space="0" w:color="auto"/>
            <w:right w:val="none" w:sz="0" w:space="0" w:color="auto"/>
          </w:divBdr>
          <w:divsChild>
            <w:div w:id="112094780">
              <w:marLeft w:val="0"/>
              <w:marRight w:val="0"/>
              <w:marTop w:val="0"/>
              <w:marBottom w:val="0"/>
              <w:divBdr>
                <w:top w:val="none" w:sz="0" w:space="0" w:color="auto"/>
                <w:left w:val="none" w:sz="0" w:space="0" w:color="auto"/>
                <w:bottom w:val="none" w:sz="0" w:space="0" w:color="auto"/>
                <w:right w:val="none" w:sz="0" w:space="0" w:color="auto"/>
              </w:divBdr>
            </w:div>
          </w:divsChild>
        </w:div>
        <w:div w:id="1807433214">
          <w:marLeft w:val="0"/>
          <w:marRight w:val="0"/>
          <w:marTop w:val="0"/>
          <w:marBottom w:val="0"/>
          <w:divBdr>
            <w:top w:val="none" w:sz="0" w:space="0" w:color="auto"/>
            <w:left w:val="none" w:sz="0" w:space="0" w:color="auto"/>
            <w:bottom w:val="none" w:sz="0" w:space="0" w:color="auto"/>
            <w:right w:val="none" w:sz="0" w:space="0" w:color="auto"/>
          </w:divBdr>
          <w:divsChild>
            <w:div w:id="679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nspektor@nowyduninow.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CA2E-BD8A-4884-A2D8-8DBAE3BE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11783</Words>
  <Characters>70704</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Płocharska</dc:creator>
  <cp:lastModifiedBy>Dominika Michalska</cp:lastModifiedBy>
  <cp:revision>7</cp:revision>
  <cp:lastPrinted>2021-05-05T05:49:00Z</cp:lastPrinted>
  <dcterms:created xsi:type="dcterms:W3CDTF">2021-07-29T09:30:00Z</dcterms:created>
  <dcterms:modified xsi:type="dcterms:W3CDTF">2021-07-30T09:29:00Z</dcterms:modified>
</cp:coreProperties>
</file>