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CF" w:rsidRDefault="00BD73B8">
      <w:bookmarkStart w:id="0" w:name="_GoBack"/>
      <w:bookmarkEnd w:id="0"/>
      <w:r>
        <w:t>Manekin szkoleniowy FIRE 1 w rozmiarze 170 cm.</w:t>
      </w:r>
    </w:p>
    <w:p w:rsidR="00BD73B8" w:rsidRDefault="00BD73B8" w:rsidP="00BD73B8">
      <w:r>
        <w:t>Do  nauki ewakuacji, transportu i wyciągania poszkodowanego z ciasnych lub zadymionych pomieszczeń, pojazdów, zawalonych budynków, miejsc pożarów.</w:t>
      </w:r>
      <w:r w:rsidR="003C3AD6">
        <w:t xml:space="preserve"> Powinien być skonstruowany z </w:t>
      </w:r>
      <w:r w:rsidR="0048277C">
        <w:t xml:space="preserve">,  PVCF 1680 </w:t>
      </w:r>
      <w:proofErr w:type="spellStart"/>
      <w:r w:rsidR="0048277C">
        <w:t>double</w:t>
      </w:r>
      <w:proofErr w:type="spellEnd"/>
      <w:r w:rsidR="0048277C">
        <w:t>, gramatura 563g/m</w:t>
      </w:r>
      <w:r w:rsidR="0048277C">
        <w:rPr>
          <w:vertAlign w:val="superscript"/>
        </w:rPr>
        <w:t>2</w:t>
      </w:r>
      <w:r w:rsidR="0048277C">
        <w:t xml:space="preserve"> o wytrzymałości co najmniej 580N</w:t>
      </w:r>
      <w:r>
        <w:t>.</w:t>
      </w:r>
    </w:p>
    <w:p w:rsidR="00BD73B8" w:rsidRDefault="0048277C" w:rsidP="0048277C">
      <w:r>
        <w:t xml:space="preserve">W miejscach narażonych na zgięcia (łokcie, kolana) powinien posiadać dodatkowe wzmocnienia. </w:t>
      </w:r>
    </w:p>
    <w:p w:rsidR="00BD73B8" w:rsidRDefault="00BD73B8" w:rsidP="00BD73B8"/>
    <w:p w:rsidR="00BD73B8" w:rsidRDefault="00BD73B8" w:rsidP="00BD73B8">
      <w:r>
        <w:rPr>
          <w:noProof/>
        </w:rPr>
        <w:drawing>
          <wp:inline distT="0" distB="0" distL="0" distR="0">
            <wp:extent cx="3162300" cy="4221617"/>
            <wp:effectExtent l="0" t="0" r="0" b="7620"/>
            <wp:docPr id="1" name="Obraz 1" descr="http://www.kewaeco.pl/upload/images/IMG_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waeco.pl/upload/images/IMG_54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72" cy="42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B8"/>
    <w:rsid w:val="003C3AD6"/>
    <w:rsid w:val="0048277C"/>
    <w:rsid w:val="00893588"/>
    <w:rsid w:val="008C28CF"/>
    <w:rsid w:val="00B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F133-0104-4F8D-97F0-2DF5990E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M.Przygoda (CSPSP)</dc:creator>
  <cp:keywords/>
  <dc:description/>
  <cp:lastModifiedBy>K.Krogulec (CS PSP)</cp:lastModifiedBy>
  <cp:revision>2</cp:revision>
  <cp:lastPrinted>2023-06-12T10:24:00Z</cp:lastPrinted>
  <dcterms:created xsi:type="dcterms:W3CDTF">2023-06-14T06:33:00Z</dcterms:created>
  <dcterms:modified xsi:type="dcterms:W3CDTF">2023-06-14T06:33:00Z</dcterms:modified>
</cp:coreProperties>
</file>