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E60E17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IZ.271.10</w:t>
      </w:r>
      <w:r w:rsidR="00857002" w:rsidRPr="00857002">
        <w:rPr>
          <w:rFonts w:ascii="CG Omega" w:hAnsi="CG Omega" w:cs="Gautami"/>
          <w:b/>
        </w:rPr>
        <w:t>.2021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 xml:space="preserve">podmiotów udostępniających swoje zasoby na podstawie art. 118 ustawy </w:t>
      </w:r>
      <w:proofErr w:type="spellStart"/>
      <w:r w:rsidRPr="006E21C9">
        <w:rPr>
          <w:rFonts w:ascii="CG Omega" w:hAnsi="CG Omega" w:cs="Arial"/>
          <w:b/>
          <w:u w:val="thick"/>
        </w:rPr>
        <w:t>pzp</w:t>
      </w:r>
      <w:proofErr w:type="spellEnd"/>
      <w:r w:rsidRPr="006E21C9">
        <w:rPr>
          <w:rFonts w:ascii="CG Omega" w:hAnsi="CG Omega" w:cs="Arial"/>
          <w:b/>
          <w:u w:val="thick"/>
        </w:rPr>
        <w:t>.</w:t>
      </w:r>
    </w:p>
    <w:p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</w:t>
      </w:r>
      <w:r w:rsidR="006E21C9">
        <w:rPr>
          <w:rFonts w:ascii="CG Omega" w:hAnsi="CG Omega" w:cs="Arial"/>
          <w:b/>
        </w:rPr>
        <w:t xml:space="preserve"> i ust. 5 </w:t>
      </w:r>
      <w:r w:rsidR="00804F07" w:rsidRPr="005774E7">
        <w:rPr>
          <w:rFonts w:ascii="CG Omega" w:hAnsi="CG Omega" w:cs="Arial"/>
          <w:b/>
        </w:rPr>
        <w:t xml:space="preserve">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4C4854" w:rsidRDefault="006E21C9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6E21C9" w:rsidRDefault="006E21C9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D07B7B" w:rsidRDefault="00D07B7B" w:rsidP="00D07B7B">
      <w:pPr>
        <w:autoSpaceDE w:val="0"/>
        <w:autoSpaceDN w:val="0"/>
        <w:adjustRightInd w:val="0"/>
        <w:jc w:val="center"/>
        <w:rPr>
          <w:rFonts w:ascii="CG Omega" w:eastAsia="Calibri" w:hAnsi="CG Omega"/>
          <w:b/>
          <w:u w:val="thick"/>
        </w:rPr>
      </w:pPr>
      <w:r>
        <w:rPr>
          <w:rFonts w:ascii="CG Omega" w:eastAsia="Calibri" w:hAnsi="CG Omega"/>
          <w:b/>
        </w:rPr>
        <w:t>„</w:t>
      </w:r>
      <w:r>
        <w:rPr>
          <w:rFonts w:ascii="CG Omega" w:eastAsia="Calibri" w:hAnsi="CG Omega"/>
          <w:b/>
          <w:bCs/>
          <w:u w:val="thick"/>
        </w:rPr>
        <w:t xml:space="preserve">Udzielenie </w:t>
      </w:r>
      <w:r>
        <w:rPr>
          <w:rFonts w:ascii="CG Omega" w:eastAsia="Calibri" w:hAnsi="CG Omega"/>
          <w:b/>
          <w:u w:val="thick"/>
        </w:rPr>
        <w:t>kredytu długoterminowego w wysokości 2 000 000 PLN przeznaczonego na  spłatę wcześniej zaciągniętych kredytów i pożyczek</w:t>
      </w:r>
      <w:r>
        <w:rPr>
          <w:rFonts w:ascii="CG Omega" w:eastAsia="Calibri" w:hAnsi="CG Omega"/>
          <w:b/>
        </w:rPr>
        <w:t>”</w:t>
      </w:r>
    </w:p>
    <w:p w:rsidR="00D409DE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Gminę Wiązownica ,      </w:t>
      </w:r>
      <w:r w:rsidR="00E65685"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8E3CC8" w:rsidRPr="005774E7">
        <w:rPr>
          <w:rFonts w:ascii="CG Omega" w:hAnsi="CG Omega" w:cs="Arial"/>
          <w:b/>
        </w:rPr>
        <w:t xml:space="preserve">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:rsidR="00C54B8E" w:rsidRPr="005774E7" w:rsidRDefault="00C54B8E" w:rsidP="00EE3C39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</w:t>
      </w:r>
      <w:r w:rsidR="008E3CC8" w:rsidRPr="005774E7">
        <w:rPr>
          <w:rFonts w:ascii="CG Omega" w:hAnsi="CG Omega" w:cs="Arial"/>
          <w:b/>
        </w:rPr>
        <w:t xml:space="preserve"> </w:t>
      </w:r>
      <w:r w:rsidR="000239F1">
        <w:rPr>
          <w:rFonts w:ascii="CG Omega" w:hAnsi="CG Omega" w:cs="Arial"/>
          <w:b/>
        </w:rPr>
        <w:t xml:space="preserve"> </w:t>
      </w:r>
      <w:r w:rsidRPr="005774E7">
        <w:rPr>
          <w:rFonts w:ascii="CG Omega" w:hAnsi="CG Omega" w:cs="Arial"/>
          <w:b/>
        </w:rPr>
        <w:t xml:space="preserve">nie podlegam/my wykluczeniu na podstawie art. 108 ust. 1 oraz 109 ust. 1 pkt. </w:t>
      </w:r>
      <w:r w:rsidR="000B325C">
        <w:rPr>
          <w:rFonts w:ascii="CG Omega" w:hAnsi="CG Omega" w:cs="Arial"/>
          <w:b/>
        </w:rPr>
        <w:t xml:space="preserve">1 i </w:t>
      </w:r>
      <w:r w:rsidRPr="005774E7">
        <w:rPr>
          <w:rFonts w:ascii="CG Omega" w:hAnsi="CG Omega" w:cs="Arial"/>
          <w:b/>
        </w:rPr>
        <w:t xml:space="preserve">4 </w:t>
      </w:r>
      <w:r w:rsidR="008E3CC8" w:rsidRPr="005774E7">
        <w:rPr>
          <w:rFonts w:ascii="CG Omega" w:hAnsi="CG Omega" w:cs="Arial"/>
          <w:b/>
        </w:rPr>
        <w:t>ustawy            z dnia 11 września 2019 r. Prawo zamówień publicznych (t.j. Dz. U. z 2019, poz. 2019 ze zm.)</w:t>
      </w:r>
    </w:p>
    <w:p w:rsidR="00025C8D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E3C39" w:rsidRPr="00857002" w:rsidRDefault="00EE3C39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  <w:bookmarkStart w:id="0" w:name="_GoBack"/>
      <w:bookmarkEnd w:id="0"/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6E21C9" w:rsidRPr="00857002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:rsidR="006E21C9" w:rsidRPr="00BE6B4F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3D" w:rsidRDefault="00F30A3D" w:rsidP="0038231F">
      <w:pPr>
        <w:spacing w:after="0" w:line="240" w:lineRule="auto"/>
      </w:pPr>
      <w:r>
        <w:separator/>
      </w:r>
    </w:p>
  </w:endnote>
  <w:endnote w:type="continuationSeparator" w:id="0">
    <w:p w:rsidR="00F30A3D" w:rsidRDefault="00F30A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3D" w:rsidRDefault="00F30A3D" w:rsidP="0038231F">
      <w:pPr>
        <w:spacing w:after="0" w:line="240" w:lineRule="auto"/>
      </w:pPr>
      <w:r>
        <w:separator/>
      </w:r>
    </w:p>
  </w:footnote>
  <w:footnote w:type="continuationSeparator" w:id="0">
    <w:p w:rsidR="00F30A3D" w:rsidRDefault="00F30A3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E21C9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4B8E"/>
    <w:rsid w:val="00C57DEB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4280"/>
    <w:rsid w:val="00F30A3D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1BE82-D78B-4C8E-9D19-0AB75520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29</cp:revision>
  <cp:lastPrinted>2016-07-26T10:32:00Z</cp:lastPrinted>
  <dcterms:created xsi:type="dcterms:W3CDTF">2016-07-26T09:13:00Z</dcterms:created>
  <dcterms:modified xsi:type="dcterms:W3CDTF">2021-03-16T12:31:00Z</dcterms:modified>
</cp:coreProperties>
</file>