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D769" w14:textId="25E8E60E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sz w:val="22"/>
          <w:szCs w:val="22"/>
        </w:rPr>
        <w:t>KLAUZULA INFORMACYJNA</w:t>
      </w:r>
    </w:p>
    <w:p w14:paraId="39B46C01" w14:textId="08B92F54" w:rsidR="00AE3E5E" w:rsidRPr="00AE3E5E" w:rsidRDefault="00AE3E5E" w:rsidP="00AE3E5E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before="120" w:line="360" w:lineRule="auto"/>
        <w:ind w:hanging="862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Kolbudy . </w:t>
      </w:r>
      <w:bookmarkStart w:id="0" w:name="_Hlk47482827"/>
    </w:p>
    <w:p w14:paraId="59A03409" w14:textId="77777777" w:rsidR="00AE3E5E" w:rsidRPr="00AE3E5E" w:rsidRDefault="00AE3E5E" w:rsidP="00AE3E5E">
      <w:pPr>
        <w:spacing w:before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W sprawach dotyczących przetwarzania danych osobowych można skontaktować się za pośrednictwem poczty elektronicznej pod adresem </w:t>
      </w:r>
      <w:r w:rsidRPr="00AE3E5E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E3E5E">
          <w:rPr>
            <w:rStyle w:val="Hipercze"/>
            <w:rFonts w:ascii="Arial" w:hAnsi="Arial" w:cs="Arial"/>
            <w:sz w:val="22"/>
            <w:szCs w:val="22"/>
          </w:rPr>
          <w:t>kolbudy@gdansk.lasy.gov.pl</w:t>
        </w:r>
      </w:hyperlink>
      <w:r w:rsidRPr="00AE3E5E">
        <w:rPr>
          <w:rFonts w:ascii="Arial" w:hAnsi="Arial" w:cs="Arial"/>
          <w:sz w:val="22"/>
          <w:szCs w:val="22"/>
        </w:rPr>
        <w:t xml:space="preserve">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lub telefonicznie pod numerem </w:t>
      </w:r>
      <w:r w:rsidRPr="00AE3E5E">
        <w:rPr>
          <w:rFonts w:ascii="Arial" w:hAnsi="Arial" w:cs="Arial"/>
          <w:sz w:val="22"/>
          <w:szCs w:val="22"/>
        </w:rPr>
        <w:t>tel. (58) 682 73 95.</w:t>
      </w:r>
    </w:p>
    <w:bookmarkEnd w:id="0"/>
    <w:p w14:paraId="71F916A8" w14:textId="3DA21946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2.</w:t>
      </w: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BE71F9E" w14:textId="273620A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3.</w:t>
      </w:r>
      <w:r w:rsidRPr="00AE3E5E">
        <w:rPr>
          <w:rFonts w:ascii="Arial" w:hAnsi="Arial" w:cs="Arial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6CB4E283" w14:textId="4151E2D0" w:rsidR="00AE3E5E" w:rsidRPr="00AE3E5E" w:rsidRDefault="00AE3E5E" w:rsidP="00AE3E5E">
      <w:pPr>
        <w:spacing w:before="120" w:line="360" w:lineRule="auto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iCs/>
          <w:sz w:val="22"/>
          <w:szCs w:val="22"/>
        </w:rPr>
        <w:t>4.</w:t>
      </w:r>
      <w:r w:rsidRPr="00AE3E5E">
        <w:rPr>
          <w:rFonts w:ascii="Arial" w:hAnsi="Arial" w:cs="Arial"/>
          <w:b/>
          <w:iCs/>
          <w:sz w:val="22"/>
          <w:szCs w:val="22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7262AE01" w14:textId="0923685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5.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4EBA444A" w14:textId="212A79D3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6.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5ADAA253" w14:textId="5520BD01" w:rsidR="00AE3E5E" w:rsidRPr="00AE3E5E" w:rsidRDefault="00AE3E5E" w:rsidP="00AE3E5E">
      <w:pPr>
        <w:tabs>
          <w:tab w:val="left" w:pos="709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7</w:t>
      </w:r>
      <w:r w:rsidRPr="00AE3E5E">
        <w:rPr>
          <w:rFonts w:ascii="Arial" w:hAnsi="Arial" w:cs="Arial"/>
          <w:sz w:val="22"/>
          <w:szCs w:val="22"/>
          <w:lang w:eastAsia="pl-PL"/>
        </w:rPr>
        <w:t>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10922305" w14:textId="66D04031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lastRenderedPageBreak/>
        <w:t>8.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1563AA0" w14:textId="1AF74105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9.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7413F4B9" w14:textId="0677999A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10.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Stosownie do art. 22 RODO, decyzje dotyczące danych osobowych nie będą podejmowane w sposób zautomatyzowany.</w:t>
      </w:r>
    </w:p>
    <w:p w14:paraId="3CA04CED" w14:textId="17429AC7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11.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14:paraId="6CB3F357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dostępu do swoich danych osobowych – zgodnie z art. 15 RODO, </w:t>
      </w:r>
      <w:r w:rsidRPr="00AE3E5E">
        <w:rPr>
          <w:rFonts w:ascii="Arial" w:hAnsi="Arial" w:cs="Arial"/>
          <w:iCs/>
          <w:sz w:val="22"/>
          <w:szCs w:val="22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4E8B493D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>do sprostowana swoich danych osobowych – zgodnie z art. 16 RODO,</w:t>
      </w:r>
      <w:r w:rsidRPr="00AE3E5E">
        <w:rPr>
          <w:rFonts w:ascii="Arial" w:hAnsi="Arial" w:cs="Arial"/>
          <w:iCs/>
          <w:sz w:val="22"/>
          <w:szCs w:val="22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50859415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AE3E5E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2F8ECB30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wniesienia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14:paraId="1415B6F3" w14:textId="1899200D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12.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201838D5" w14:textId="032926D2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13.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14:paraId="5C4911D4" w14:textId="77777777" w:rsidR="00AE3E5E" w:rsidRPr="00AE3E5E" w:rsidRDefault="00AE3E5E" w:rsidP="00AE3E5E">
      <w:pPr>
        <w:numPr>
          <w:ilvl w:val="0"/>
          <w:numId w:val="2"/>
        </w:numPr>
        <w:tabs>
          <w:tab w:val="left" w:pos="1418"/>
        </w:tabs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prawo do usunięcia danych osobowych, o czym przesadza art. 17 ust. 3 lit. b, d lub e RODO, </w:t>
      </w:r>
    </w:p>
    <w:p w14:paraId="7A3DD2AB" w14:textId="77777777" w:rsidR="00AE3E5E" w:rsidRPr="00AE3E5E" w:rsidRDefault="00AE3E5E" w:rsidP="00AE3E5E">
      <w:pPr>
        <w:tabs>
          <w:tab w:val="left" w:pos="1418"/>
        </w:tabs>
        <w:spacing w:before="12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>2)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30C7F677" w14:textId="1BAFEE2B" w:rsidR="00AE3E5E" w:rsidRPr="00AE3E5E" w:rsidRDefault="00AE3E5E" w:rsidP="00AE3E5E">
      <w:pPr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14.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22F605A" w14:textId="77777777" w:rsidR="003A425B" w:rsidRPr="00AE3E5E" w:rsidRDefault="003A425B" w:rsidP="00AE3E5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A425B" w:rsidRPr="00AE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595E"/>
    <w:multiLevelType w:val="hybridMultilevel"/>
    <w:tmpl w:val="82D6CF10"/>
    <w:lvl w:ilvl="0" w:tplc="3D88D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38172232">
    <w:abstractNumId w:val="2"/>
  </w:num>
  <w:num w:numId="2" w16cid:durableId="69161926">
    <w:abstractNumId w:val="1"/>
  </w:num>
  <w:num w:numId="3" w16cid:durableId="29499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5E"/>
    <w:rsid w:val="003A425B"/>
    <w:rsid w:val="00637020"/>
    <w:rsid w:val="00A40C49"/>
    <w:rsid w:val="00A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A291"/>
  <w15:chartTrackingRefBased/>
  <w15:docId w15:val="{4ECC2381-12BC-4D10-927F-DB69D7D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3E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budy@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Marcin Wronikowski - Nadleśnictwo Kolbudy</cp:lastModifiedBy>
  <cp:revision>2</cp:revision>
  <dcterms:created xsi:type="dcterms:W3CDTF">2023-07-12T12:33:00Z</dcterms:created>
  <dcterms:modified xsi:type="dcterms:W3CDTF">2023-07-12T12:33:00Z</dcterms:modified>
</cp:coreProperties>
</file>