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3118" w14:textId="100E4E3F" w:rsidR="004D7578" w:rsidRDefault="00470897" w:rsidP="00470897">
      <w:pPr>
        <w:spacing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Węgrów, dnia 15.02.2023 r.</w:t>
      </w:r>
    </w:p>
    <w:p w14:paraId="0FDC8501" w14:textId="3C2689B2" w:rsidR="00470897" w:rsidRDefault="00470897" w:rsidP="00470897">
      <w:pPr>
        <w:spacing w:after="0" w:line="276" w:lineRule="auto"/>
        <w:jc w:val="both"/>
      </w:pPr>
      <w:r>
        <w:t>Samodzielny Publiczny</w:t>
      </w:r>
    </w:p>
    <w:p w14:paraId="2D7D3567" w14:textId="7F883CDA" w:rsidR="00470897" w:rsidRDefault="00470897" w:rsidP="00470897">
      <w:pPr>
        <w:spacing w:after="0" w:line="276" w:lineRule="auto"/>
        <w:jc w:val="both"/>
      </w:pPr>
      <w:r>
        <w:t xml:space="preserve">Zakład Opieki Zdrowotnej </w:t>
      </w:r>
    </w:p>
    <w:p w14:paraId="28938410" w14:textId="1051FCF7" w:rsidR="00470897" w:rsidRDefault="00470897" w:rsidP="00470897">
      <w:pPr>
        <w:spacing w:after="0" w:line="276" w:lineRule="auto"/>
        <w:jc w:val="both"/>
      </w:pPr>
      <w:r>
        <w:t>w Węgrowie</w:t>
      </w:r>
    </w:p>
    <w:p w14:paraId="1275FD1C" w14:textId="59C8BF53" w:rsidR="00470897" w:rsidRDefault="00470897" w:rsidP="00470897">
      <w:pPr>
        <w:spacing w:after="0" w:line="276" w:lineRule="auto"/>
        <w:jc w:val="both"/>
      </w:pPr>
      <w:r>
        <w:t>ul. Kościuszki 15</w:t>
      </w:r>
    </w:p>
    <w:p w14:paraId="117A961B" w14:textId="4C051C01" w:rsidR="00470897" w:rsidRDefault="00470897" w:rsidP="00470897">
      <w:pPr>
        <w:spacing w:after="0" w:line="276" w:lineRule="auto"/>
        <w:jc w:val="both"/>
      </w:pPr>
      <w:r>
        <w:t>07-100 Węgrów</w:t>
      </w:r>
      <w:r>
        <w:tab/>
      </w:r>
    </w:p>
    <w:p w14:paraId="6C408DDA" w14:textId="77777777" w:rsidR="0016169E" w:rsidRDefault="0016169E" w:rsidP="00470897">
      <w:pPr>
        <w:spacing w:after="0" w:line="276" w:lineRule="auto"/>
        <w:jc w:val="center"/>
        <w:rPr>
          <w:b/>
          <w:bCs/>
        </w:rPr>
      </w:pPr>
    </w:p>
    <w:p w14:paraId="1A811E87" w14:textId="77777777" w:rsidR="0016169E" w:rsidRDefault="0016169E" w:rsidP="00470897">
      <w:pPr>
        <w:spacing w:after="0" w:line="276" w:lineRule="auto"/>
        <w:jc w:val="center"/>
        <w:rPr>
          <w:b/>
          <w:bCs/>
        </w:rPr>
      </w:pPr>
    </w:p>
    <w:p w14:paraId="134AEB40" w14:textId="038EDB56" w:rsidR="00470897" w:rsidRPr="00470897" w:rsidRDefault="00470897" w:rsidP="00470897">
      <w:pPr>
        <w:spacing w:after="0" w:line="276" w:lineRule="auto"/>
        <w:jc w:val="center"/>
        <w:rPr>
          <w:b/>
          <w:bCs/>
        </w:rPr>
      </w:pPr>
      <w:r w:rsidRPr="00470897">
        <w:rPr>
          <w:b/>
          <w:bCs/>
        </w:rPr>
        <w:t>PYTANIA I ODPOWIEDZI</w:t>
      </w:r>
    </w:p>
    <w:p w14:paraId="1BB0E1F0" w14:textId="49E0E406" w:rsidR="00470897" w:rsidRPr="00470897" w:rsidRDefault="00470897" w:rsidP="00470897">
      <w:pPr>
        <w:spacing w:after="0" w:line="276" w:lineRule="auto"/>
        <w:jc w:val="both"/>
        <w:rPr>
          <w:b/>
          <w:bCs/>
        </w:rPr>
      </w:pPr>
      <w:r w:rsidRPr="00470897">
        <w:rPr>
          <w:b/>
          <w:bCs/>
        </w:rPr>
        <w:t>Dotyczy: zapytania ofertowego na dostawę sprzętu medycznego jednorazowego użytku, Znak sprawy: Z/SJ/3/23</w:t>
      </w:r>
    </w:p>
    <w:p w14:paraId="53989D75" w14:textId="20DD8532" w:rsidR="00470897" w:rsidRDefault="00470897" w:rsidP="00470897">
      <w:pPr>
        <w:spacing w:after="0" w:line="276" w:lineRule="auto"/>
        <w:jc w:val="both"/>
      </w:pPr>
    </w:p>
    <w:p w14:paraId="39F85EBA" w14:textId="032C0D41" w:rsidR="00470897" w:rsidRDefault="00470897" w:rsidP="00470897">
      <w:pPr>
        <w:spacing w:after="0" w:line="276" w:lineRule="auto"/>
        <w:jc w:val="both"/>
      </w:pPr>
      <w:r>
        <w:t>Zamawiający – Samodzielny Zakład Opieki Zdrowotnej w Węgrowie informuje, iż wpłynęły następujące pytania od Wykonawców</w:t>
      </w:r>
    </w:p>
    <w:p w14:paraId="2C162D45" w14:textId="13E2AFD8" w:rsidR="007247A3" w:rsidRDefault="00470897" w:rsidP="00470897">
      <w:pPr>
        <w:spacing w:after="0" w:line="276" w:lineRule="auto"/>
        <w:jc w:val="both"/>
        <w:rPr>
          <w:b/>
          <w:bCs/>
          <w:u w:val="single"/>
        </w:rPr>
      </w:pPr>
      <w:r w:rsidRPr="007247A3">
        <w:rPr>
          <w:b/>
          <w:bCs/>
          <w:u w:val="single"/>
        </w:rPr>
        <w:t>Dotyczy Załącznika nr 2 do Zaproszenia do złożenia oferty cenowej – Formularz cenowy</w:t>
      </w:r>
    </w:p>
    <w:p w14:paraId="7A80B367" w14:textId="77777777" w:rsidR="0016169E" w:rsidRPr="0016169E" w:rsidRDefault="0016169E" w:rsidP="00470897">
      <w:pPr>
        <w:spacing w:after="0" w:line="276" w:lineRule="auto"/>
        <w:jc w:val="both"/>
        <w:rPr>
          <w:b/>
          <w:bCs/>
          <w:u w:val="single"/>
        </w:rPr>
      </w:pPr>
    </w:p>
    <w:p w14:paraId="7C1DD7EA" w14:textId="0A1393B5" w:rsidR="00470897" w:rsidRPr="0016169E" w:rsidRDefault="00470897" w:rsidP="007247A3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16169E">
        <w:rPr>
          <w:b/>
          <w:bCs/>
          <w:sz w:val="28"/>
          <w:szCs w:val="28"/>
        </w:rPr>
        <w:t>Pakiet 7</w:t>
      </w:r>
    </w:p>
    <w:p w14:paraId="7739B0F2" w14:textId="126EF200" w:rsidR="003303D9" w:rsidRPr="00E273B1" w:rsidRDefault="003303D9" w:rsidP="00470897">
      <w:pPr>
        <w:spacing w:after="0" w:line="276" w:lineRule="auto"/>
        <w:jc w:val="both"/>
        <w:rPr>
          <w:b/>
          <w:bCs/>
        </w:rPr>
      </w:pPr>
      <w:r w:rsidRPr="00E273B1">
        <w:rPr>
          <w:b/>
          <w:bCs/>
        </w:rPr>
        <w:t>Poz. 1</w:t>
      </w:r>
    </w:p>
    <w:p w14:paraId="4546A63D" w14:textId="148B6F54" w:rsidR="003303D9" w:rsidRDefault="003303D9" w:rsidP="003303D9">
      <w:pPr>
        <w:spacing w:after="0" w:line="276" w:lineRule="auto"/>
        <w:jc w:val="both"/>
      </w:pPr>
      <w:r>
        <w:t>Czy Zamawiający w w/w pozycji pozwoli zaoferować kleszcze biopsyjne jednorazowego użytku, standardowe o rozwarciu 6,9mm, powlekane, Łyżeczki owalne: gładkie z igłą i bez igły (do wyboru) Dostępne w długościach: 1600mm i 2300mm dla średnicy narzędzia 2,3mm (do wyboru zamawiającego). Łyżeczki standardowe. Pakowane pojedynczo, w zestawie z etykietami samoprzylepnymi do dokumentacji z nr katalogowym, nr LOT, datą ważności oraz danymi producenta?</w:t>
      </w:r>
    </w:p>
    <w:p w14:paraId="354F5F76" w14:textId="77777777" w:rsidR="00CB0B0C" w:rsidRPr="00EE0D65" w:rsidRDefault="00CB0B0C" w:rsidP="00CB0B0C">
      <w:pPr>
        <w:spacing w:after="0"/>
        <w:jc w:val="both"/>
        <w:rPr>
          <w:b/>
          <w:bCs/>
          <w:i/>
          <w:iCs/>
        </w:rPr>
      </w:pPr>
      <w:r w:rsidRPr="00EE0D65">
        <w:rPr>
          <w:b/>
          <w:bCs/>
          <w:i/>
          <w:iCs/>
        </w:rPr>
        <w:t>Odpowiedź:</w:t>
      </w:r>
    </w:p>
    <w:p w14:paraId="134965E9" w14:textId="1BF8F907" w:rsidR="003303D9" w:rsidRPr="0016169E" w:rsidRDefault="00CB0B0C" w:rsidP="0016169E">
      <w:pPr>
        <w:spacing w:after="0"/>
        <w:jc w:val="both"/>
        <w:rPr>
          <w:b/>
          <w:bCs/>
          <w:i/>
          <w:iCs/>
        </w:rPr>
      </w:pPr>
      <w:r w:rsidRPr="00EE0D65">
        <w:rPr>
          <w:b/>
          <w:bCs/>
          <w:i/>
          <w:iCs/>
        </w:rPr>
        <w:t>Zamawiający nie wyraża zgody na zaoferowanie powyższego produktu</w:t>
      </w:r>
    </w:p>
    <w:p w14:paraId="05F4991E" w14:textId="77777777" w:rsidR="0016169E" w:rsidRDefault="0016169E" w:rsidP="003303D9">
      <w:pPr>
        <w:spacing w:after="0" w:line="276" w:lineRule="auto"/>
        <w:jc w:val="both"/>
        <w:rPr>
          <w:b/>
          <w:bCs/>
        </w:rPr>
      </w:pPr>
    </w:p>
    <w:p w14:paraId="2B9C4999" w14:textId="013C6B7F" w:rsidR="003303D9" w:rsidRPr="00CB0B0C" w:rsidRDefault="003303D9" w:rsidP="003303D9">
      <w:pPr>
        <w:spacing w:after="0" w:line="276" w:lineRule="auto"/>
        <w:jc w:val="both"/>
        <w:rPr>
          <w:b/>
          <w:bCs/>
        </w:rPr>
      </w:pPr>
      <w:r w:rsidRPr="00CB0B0C">
        <w:rPr>
          <w:b/>
          <w:bCs/>
        </w:rPr>
        <w:t>Poz. 2</w:t>
      </w:r>
    </w:p>
    <w:p w14:paraId="79F50CC9" w14:textId="52E0F819" w:rsidR="003303D9" w:rsidRDefault="003303D9" w:rsidP="003303D9">
      <w:pPr>
        <w:spacing w:after="0" w:line="276" w:lineRule="auto"/>
        <w:jc w:val="both"/>
      </w:pPr>
      <w:r>
        <w:t>Czy Zamawiający w w/w pozycji pozwoli zaoferować kleszcze do biopsji stycznych (uchylne) jednorazowego użytku, powlekane, Łyżeczki owalne: gładkie, gładkie z igłą łyżeczki o rozwarciu ok 7-8mm. Dostępne w długościach: 1600mm i 2300mm przy średnicy narzędzia 2,3mm. Pakowane pojedynczo, w zestawie z etykietami samoprzylepnymi do dokumentacji z nr katalogowym, nr LOT, datą ważności oraz danymi producenta?</w:t>
      </w:r>
    </w:p>
    <w:p w14:paraId="57C30029" w14:textId="77777777" w:rsidR="00CB0B0C" w:rsidRPr="00EE0D65" w:rsidRDefault="00CB0B0C" w:rsidP="00CB0B0C">
      <w:pPr>
        <w:spacing w:after="0"/>
        <w:jc w:val="both"/>
        <w:rPr>
          <w:b/>
          <w:bCs/>
          <w:i/>
          <w:iCs/>
        </w:rPr>
      </w:pPr>
      <w:r w:rsidRPr="00EE0D65">
        <w:rPr>
          <w:b/>
          <w:bCs/>
          <w:i/>
          <w:iCs/>
        </w:rPr>
        <w:t>Odpowiedź:</w:t>
      </w:r>
    </w:p>
    <w:p w14:paraId="3990BD4B" w14:textId="39765251" w:rsidR="003303D9" w:rsidRPr="0016169E" w:rsidRDefault="00CB0B0C" w:rsidP="0016169E">
      <w:pPr>
        <w:spacing w:after="0"/>
        <w:jc w:val="both"/>
        <w:rPr>
          <w:b/>
          <w:bCs/>
          <w:i/>
          <w:iCs/>
        </w:rPr>
      </w:pPr>
      <w:r w:rsidRPr="00EE0D65">
        <w:rPr>
          <w:b/>
          <w:bCs/>
          <w:i/>
          <w:iCs/>
        </w:rPr>
        <w:t>Zamawiający nie wyraża zgody na zaoferowanie powyższego produktu</w:t>
      </w:r>
    </w:p>
    <w:p w14:paraId="67AAA0D3" w14:textId="77777777" w:rsidR="0016169E" w:rsidRDefault="0016169E" w:rsidP="003303D9">
      <w:pPr>
        <w:spacing w:after="0" w:line="276" w:lineRule="auto"/>
        <w:jc w:val="both"/>
        <w:rPr>
          <w:b/>
          <w:bCs/>
        </w:rPr>
      </w:pPr>
    </w:p>
    <w:p w14:paraId="005CA2DE" w14:textId="13A2CD4C" w:rsidR="003303D9" w:rsidRPr="00CB0B0C" w:rsidRDefault="003303D9" w:rsidP="003303D9">
      <w:pPr>
        <w:spacing w:after="0" w:line="276" w:lineRule="auto"/>
        <w:jc w:val="both"/>
        <w:rPr>
          <w:b/>
          <w:bCs/>
        </w:rPr>
      </w:pPr>
      <w:r w:rsidRPr="00CB0B0C">
        <w:rPr>
          <w:b/>
          <w:bCs/>
        </w:rPr>
        <w:t>Poz. 3</w:t>
      </w:r>
    </w:p>
    <w:p w14:paraId="3D75F940" w14:textId="0540418E" w:rsidR="003303D9" w:rsidRDefault="003303D9" w:rsidP="003303D9">
      <w:pPr>
        <w:spacing w:after="0" w:line="276" w:lineRule="auto"/>
        <w:jc w:val="both"/>
      </w:pPr>
      <w:r>
        <w:t>Czy Zamawiający w w/w pozycji pozwoli zaoferować klipsownice hemostatyczne z załadowanym, gotowym do użycia klipsem. Obrotowa - 360 stopni w obydwu kierunkach. Możliwość wielokrotnego zamknięcia i otwarcia przed ostatecznym uwolnieniem klipsa. Średnica narzędzia 2,5mm, rozwarcie ramion klipsa 11mm, 13mm i 16mm, stopień zagięcia ramion 135 stopni, długość narzędzia 2300mm. Klipsownica pakowana sterylnie, pojedynczo w pakiety i dodatkowo w plastikowy pancerz transportowy. Możliwość wykonywania badań rezonansu magnetycznego u pacjentów z zaaplikowanym klipsem z potwierdzeniem przez Producenta?</w:t>
      </w:r>
    </w:p>
    <w:p w14:paraId="5FF44CD6" w14:textId="77777777" w:rsidR="0016169E" w:rsidRDefault="0016169E" w:rsidP="00CB0B0C">
      <w:pPr>
        <w:spacing w:after="0"/>
        <w:jc w:val="both"/>
        <w:rPr>
          <w:b/>
          <w:bCs/>
          <w:i/>
          <w:iCs/>
        </w:rPr>
      </w:pPr>
      <w:bookmarkStart w:id="0" w:name="_Hlk127346489"/>
    </w:p>
    <w:p w14:paraId="4BD0BF7C" w14:textId="667CE1EE" w:rsidR="00CB0B0C" w:rsidRPr="00EE0D65" w:rsidRDefault="00CB0B0C" w:rsidP="00CB0B0C">
      <w:pPr>
        <w:spacing w:after="0"/>
        <w:jc w:val="both"/>
        <w:rPr>
          <w:b/>
          <w:bCs/>
          <w:i/>
          <w:iCs/>
        </w:rPr>
      </w:pPr>
      <w:r w:rsidRPr="00EE0D65">
        <w:rPr>
          <w:b/>
          <w:bCs/>
          <w:i/>
          <w:iCs/>
        </w:rPr>
        <w:lastRenderedPageBreak/>
        <w:t>Odpowiedź:</w:t>
      </w:r>
    </w:p>
    <w:p w14:paraId="3468E77E" w14:textId="0B40BFED" w:rsidR="0016169E" w:rsidRPr="0016169E" w:rsidRDefault="00CB0B0C" w:rsidP="0016169E">
      <w:pPr>
        <w:spacing w:after="0"/>
        <w:jc w:val="both"/>
        <w:rPr>
          <w:b/>
          <w:bCs/>
          <w:i/>
          <w:iCs/>
        </w:rPr>
      </w:pPr>
      <w:r w:rsidRPr="00EE0D65">
        <w:rPr>
          <w:b/>
          <w:bCs/>
          <w:i/>
          <w:iCs/>
        </w:rPr>
        <w:t>Zamawiający nie wyraża zgody na zaoferowanie powyższego produktu</w:t>
      </w:r>
      <w:bookmarkEnd w:id="0"/>
    </w:p>
    <w:p w14:paraId="27160AEE" w14:textId="77777777" w:rsidR="0016169E" w:rsidRDefault="0016169E" w:rsidP="00470897">
      <w:pPr>
        <w:spacing w:after="0" w:line="276" w:lineRule="auto"/>
        <w:jc w:val="both"/>
        <w:rPr>
          <w:b/>
          <w:bCs/>
        </w:rPr>
      </w:pPr>
    </w:p>
    <w:p w14:paraId="6A83B7F8" w14:textId="4F05A84A" w:rsidR="00470897" w:rsidRPr="00CB0B0C" w:rsidRDefault="00470897" w:rsidP="00470897">
      <w:pPr>
        <w:spacing w:after="0" w:line="276" w:lineRule="auto"/>
        <w:jc w:val="both"/>
        <w:rPr>
          <w:b/>
          <w:bCs/>
        </w:rPr>
      </w:pPr>
      <w:r w:rsidRPr="00CB0B0C">
        <w:rPr>
          <w:b/>
          <w:bCs/>
        </w:rPr>
        <w:t>Poz. 4</w:t>
      </w:r>
    </w:p>
    <w:p w14:paraId="0AD4CD99" w14:textId="6C4CD2D5" w:rsidR="00470897" w:rsidRDefault="00470897" w:rsidP="00470897">
      <w:pPr>
        <w:spacing w:after="0" w:line="276" w:lineRule="auto"/>
        <w:jc w:val="both"/>
      </w:pPr>
      <w:r>
        <w:t>Czy Zamawiający dopuści zaoferowanie trzech klipsownic w jednym opakowaniu, klipsownice o szerokości rozwarcia ramion klipsa 14,5 mm, stopień zagięcia ramion klipsa 135 stopni, klips zabezpieczony plastikową osłonką, możliwość wykonania badań w MRI potwierdzona oświadczeniem producenta.</w:t>
      </w:r>
    </w:p>
    <w:p w14:paraId="3A2CBA47" w14:textId="77777777" w:rsidR="00CB0B0C" w:rsidRPr="00E82087" w:rsidRDefault="00CB0B0C" w:rsidP="00CB0B0C">
      <w:pPr>
        <w:spacing w:after="0"/>
        <w:jc w:val="both"/>
        <w:rPr>
          <w:b/>
          <w:bCs/>
          <w:i/>
          <w:iCs/>
        </w:rPr>
      </w:pPr>
      <w:r w:rsidRPr="00E82087">
        <w:rPr>
          <w:b/>
          <w:bCs/>
          <w:i/>
          <w:iCs/>
        </w:rPr>
        <w:t>Odpowiedź:</w:t>
      </w:r>
    </w:p>
    <w:p w14:paraId="60F305BD" w14:textId="77777777" w:rsidR="00CB0B0C" w:rsidRPr="00E82087" w:rsidRDefault="00CB0B0C" w:rsidP="00CB0B0C">
      <w:pPr>
        <w:spacing w:after="0"/>
        <w:jc w:val="both"/>
        <w:rPr>
          <w:b/>
          <w:bCs/>
          <w:i/>
          <w:iCs/>
        </w:rPr>
      </w:pPr>
      <w:r w:rsidRPr="00E82087">
        <w:rPr>
          <w:b/>
          <w:bCs/>
          <w:i/>
          <w:iCs/>
        </w:rPr>
        <w:t>Zamawiający nie dopuszcza klipsownic z zagięciem ramion klipsa 135 stopni</w:t>
      </w:r>
    </w:p>
    <w:p w14:paraId="511D5AE3" w14:textId="6E34A37C" w:rsidR="003303D9" w:rsidRDefault="003303D9" w:rsidP="00470897">
      <w:pPr>
        <w:spacing w:after="0" w:line="276" w:lineRule="auto"/>
        <w:jc w:val="both"/>
      </w:pPr>
    </w:p>
    <w:p w14:paraId="7470B0E6" w14:textId="256B84BC" w:rsidR="003303D9" w:rsidRPr="00CB0B0C" w:rsidRDefault="003303D9" w:rsidP="00470897">
      <w:pPr>
        <w:spacing w:after="0" w:line="276" w:lineRule="auto"/>
        <w:jc w:val="both"/>
        <w:rPr>
          <w:b/>
          <w:bCs/>
        </w:rPr>
      </w:pPr>
      <w:r w:rsidRPr="00CB0B0C">
        <w:rPr>
          <w:b/>
          <w:bCs/>
        </w:rPr>
        <w:t>Poz. 4</w:t>
      </w:r>
    </w:p>
    <w:p w14:paraId="28CFE90E" w14:textId="25216845" w:rsidR="003303D9" w:rsidRDefault="003303D9" w:rsidP="003303D9">
      <w:pPr>
        <w:spacing w:after="0" w:line="276" w:lineRule="auto"/>
        <w:jc w:val="both"/>
      </w:pPr>
      <w:r>
        <w:t>Czy Zamawiający w w/w pozycji pozwoli zaoferować klipsownice hemostatyczne z załadowanym, gotowym do użycia jednym klipsem. Obrotowa - 360 stopni w obydwu kierunkach. Możliwość wielokrotnego zamknięcia i otwarcia przed ostatecznym uwolnieniem klipsa. Średnica narzędzia 2,5mm, rozwarcie ramion klipsa 11mm, 13mm i 16mm, stopień zagięcia ramion 135 stopni, długość narzędzia 2300mm. Klipsownica pakowana sterylnie, pojedynczo w pakiety i dodatkowo w plastikowy pancerz transportowy. Możliwość wykonywania badań rezonansu magnetycznego u pacjentów z zaaplikowanym klipsem z potwierdzeniem przez Producenta?</w:t>
      </w:r>
    </w:p>
    <w:p w14:paraId="5E9E49D8" w14:textId="77777777" w:rsidR="00CB0B0C" w:rsidRPr="004E74EF" w:rsidRDefault="00CB0B0C" w:rsidP="00CB0B0C">
      <w:pPr>
        <w:spacing w:after="0"/>
        <w:jc w:val="both"/>
        <w:rPr>
          <w:b/>
          <w:bCs/>
          <w:i/>
          <w:iCs/>
        </w:rPr>
      </w:pPr>
      <w:r w:rsidRPr="004E74EF">
        <w:rPr>
          <w:b/>
          <w:bCs/>
          <w:i/>
          <w:iCs/>
        </w:rPr>
        <w:t>Odpowiedź:</w:t>
      </w:r>
    </w:p>
    <w:p w14:paraId="7983CBFE" w14:textId="77777777" w:rsidR="00CB0B0C" w:rsidRPr="004E74EF" w:rsidRDefault="00CB0B0C" w:rsidP="00CB0B0C">
      <w:pPr>
        <w:spacing w:after="0"/>
        <w:jc w:val="both"/>
        <w:rPr>
          <w:b/>
          <w:bCs/>
          <w:i/>
          <w:iCs/>
        </w:rPr>
      </w:pPr>
      <w:r w:rsidRPr="004E74EF">
        <w:rPr>
          <w:b/>
          <w:bCs/>
          <w:i/>
          <w:iCs/>
        </w:rPr>
        <w:t xml:space="preserve">Zamawiający wymaga klipsownic z dwoma dodatkowymi klipsami </w:t>
      </w:r>
    </w:p>
    <w:p w14:paraId="1047C516" w14:textId="2C60A513" w:rsidR="00470897" w:rsidRDefault="00470897" w:rsidP="00470897">
      <w:pPr>
        <w:spacing w:after="0" w:line="276" w:lineRule="auto"/>
        <w:jc w:val="both"/>
      </w:pPr>
    </w:p>
    <w:p w14:paraId="12A999B4" w14:textId="109436F2" w:rsidR="00470897" w:rsidRPr="00CB0B0C" w:rsidRDefault="00470897" w:rsidP="00470897">
      <w:pPr>
        <w:spacing w:after="0" w:line="276" w:lineRule="auto"/>
        <w:jc w:val="both"/>
        <w:rPr>
          <w:b/>
          <w:bCs/>
        </w:rPr>
      </w:pPr>
      <w:r w:rsidRPr="00CB0B0C">
        <w:rPr>
          <w:b/>
          <w:bCs/>
        </w:rPr>
        <w:t>Poz. 5,6</w:t>
      </w:r>
    </w:p>
    <w:p w14:paraId="20E0145E" w14:textId="0E123E8D" w:rsidR="00470897" w:rsidRDefault="00470897" w:rsidP="00470897">
      <w:pPr>
        <w:spacing w:after="0" w:line="276" w:lineRule="auto"/>
        <w:jc w:val="both"/>
      </w:pPr>
      <w:r>
        <w:t>Czy Zamawiający dopuści zaoferowanie pętli z drutu o średnicy 0,33 mm, długość oczka pętli maksimum 45,0 mm.</w:t>
      </w:r>
    </w:p>
    <w:p w14:paraId="4AEE1535" w14:textId="77777777" w:rsidR="00CB0B0C" w:rsidRPr="00E82087" w:rsidRDefault="00CB0B0C" w:rsidP="00CB0B0C">
      <w:pPr>
        <w:spacing w:after="0"/>
        <w:jc w:val="both"/>
        <w:rPr>
          <w:b/>
          <w:bCs/>
          <w:i/>
          <w:iCs/>
        </w:rPr>
      </w:pPr>
      <w:r w:rsidRPr="00E82087">
        <w:rPr>
          <w:b/>
          <w:bCs/>
          <w:i/>
          <w:iCs/>
        </w:rPr>
        <w:t>Odpowiedź:</w:t>
      </w:r>
    </w:p>
    <w:p w14:paraId="2AB081F9" w14:textId="77777777" w:rsidR="00CB0B0C" w:rsidRPr="00E82087" w:rsidRDefault="00CB0B0C" w:rsidP="00CB0B0C">
      <w:pPr>
        <w:spacing w:after="0"/>
        <w:jc w:val="both"/>
        <w:rPr>
          <w:b/>
          <w:bCs/>
          <w:i/>
          <w:iCs/>
        </w:rPr>
      </w:pPr>
      <w:r w:rsidRPr="00E82087">
        <w:rPr>
          <w:b/>
          <w:bCs/>
          <w:i/>
          <w:iCs/>
        </w:rPr>
        <w:t>Zamawiający nie dopuszcza powyższych pętli, zaproponowana długość oczka pętli jest za duża</w:t>
      </w:r>
    </w:p>
    <w:p w14:paraId="10534DE5" w14:textId="153DCF98" w:rsidR="00470897" w:rsidRDefault="00470897" w:rsidP="00470897">
      <w:pPr>
        <w:spacing w:after="0" w:line="276" w:lineRule="auto"/>
        <w:jc w:val="both"/>
      </w:pPr>
    </w:p>
    <w:p w14:paraId="41B5877B" w14:textId="00808967" w:rsidR="00DA4CBA" w:rsidRPr="00CB0B0C" w:rsidRDefault="00DA4CBA" w:rsidP="00DA4CBA">
      <w:pPr>
        <w:spacing w:after="0" w:line="276" w:lineRule="auto"/>
        <w:jc w:val="both"/>
        <w:rPr>
          <w:b/>
          <w:bCs/>
        </w:rPr>
      </w:pPr>
      <w:r w:rsidRPr="00CB0B0C">
        <w:rPr>
          <w:b/>
          <w:bCs/>
        </w:rPr>
        <w:t>Poz. 5</w:t>
      </w:r>
    </w:p>
    <w:p w14:paraId="2B14CEF8" w14:textId="50F04176" w:rsidR="00DA4CBA" w:rsidRDefault="00DA4CBA" w:rsidP="00DA4CBA">
      <w:pPr>
        <w:spacing w:after="0" w:line="276" w:lineRule="auto"/>
        <w:jc w:val="both"/>
      </w:pPr>
      <w:r>
        <w:t>Czy Zamawiający w w/w pozycji pozwoli zaoferować pętla do polipektomii jednorazowego użytku, sterylna, owalna, z możliwością cięcia z użyciem elektrokoagulacji lub bez, pleciona, drut o średnicy ok. 0,40 mm dla średnicy otwarcia 10mm, 15mm, 25mm i 35mm. Narzędzie ze skalowaną rękojeścią. Długość narzędzia 2300mm, średnica osłonki 2,3mm. Pakowane pojedynczo, w zestawie z etykietami samoprzylepnymi do dokumentacji z nr katalogowym, nr LOT, datą ważności oraz danymi producenta?</w:t>
      </w:r>
    </w:p>
    <w:p w14:paraId="1706065E" w14:textId="77777777" w:rsidR="00CB0B0C" w:rsidRPr="00EE0D65" w:rsidRDefault="00CB0B0C" w:rsidP="00CB0B0C">
      <w:pPr>
        <w:spacing w:after="0"/>
        <w:jc w:val="both"/>
        <w:rPr>
          <w:b/>
          <w:bCs/>
          <w:i/>
          <w:iCs/>
        </w:rPr>
      </w:pPr>
      <w:r w:rsidRPr="00EE0D65">
        <w:rPr>
          <w:b/>
          <w:bCs/>
          <w:i/>
          <w:iCs/>
        </w:rPr>
        <w:t>Odpowiedź:</w:t>
      </w:r>
    </w:p>
    <w:p w14:paraId="5D2F0ABB" w14:textId="77777777" w:rsidR="00CB0B0C" w:rsidRPr="00EE0D65" w:rsidRDefault="00CB0B0C" w:rsidP="00CB0B0C">
      <w:pPr>
        <w:spacing w:after="0"/>
        <w:jc w:val="both"/>
        <w:rPr>
          <w:b/>
          <w:bCs/>
          <w:i/>
          <w:iCs/>
        </w:rPr>
      </w:pPr>
      <w:r w:rsidRPr="00EE0D65">
        <w:rPr>
          <w:b/>
          <w:bCs/>
          <w:i/>
          <w:iCs/>
        </w:rPr>
        <w:t>Zamawiający nie wyraża zgody na zaoferowanie powyższego produktu</w:t>
      </w:r>
    </w:p>
    <w:p w14:paraId="245FFF12" w14:textId="77777777" w:rsidR="00DA4CBA" w:rsidRDefault="00DA4CBA" w:rsidP="00DA4CBA">
      <w:pPr>
        <w:spacing w:after="0" w:line="276" w:lineRule="auto"/>
        <w:jc w:val="both"/>
      </w:pPr>
    </w:p>
    <w:p w14:paraId="45850DAF" w14:textId="46148303" w:rsidR="00DA4CBA" w:rsidRPr="00CB0B0C" w:rsidRDefault="00DA4CBA" w:rsidP="00DA4CBA">
      <w:pPr>
        <w:spacing w:after="0" w:line="276" w:lineRule="auto"/>
        <w:jc w:val="both"/>
        <w:rPr>
          <w:b/>
          <w:bCs/>
        </w:rPr>
      </w:pPr>
      <w:r w:rsidRPr="00CB0B0C">
        <w:rPr>
          <w:b/>
          <w:bCs/>
        </w:rPr>
        <w:t>Poz. 6</w:t>
      </w:r>
    </w:p>
    <w:p w14:paraId="7F51A872" w14:textId="09BC07BE" w:rsidR="00470897" w:rsidRDefault="00DA4CBA" w:rsidP="00DA4CBA">
      <w:pPr>
        <w:spacing w:after="0" w:line="276" w:lineRule="auto"/>
        <w:jc w:val="both"/>
      </w:pPr>
      <w:r>
        <w:t>Czy Zamawiający w w/w pozycji pozwoli zaoferować pętla do polipektomii jednorazowego użytku, sterylna, owalna, z możliwością cięcia z użyciem elektrokoagulacji lub bez, pleciona, drut o średnicy ok. 0,40 mm dla średnicy otwarcia 10mm, 15mm, 25mm i 35mm. Narzędzie ze skalowaną rękojeścią. Długość narzędzia 2300mm, średnica osłonki 2,3mm. Pakowane pojedynczo, w zestawie z etykietami samoprzylepnymi do dokumentacji z nr katalogowym, nr LOT, datą ważności oraz danymi producenta?</w:t>
      </w:r>
    </w:p>
    <w:p w14:paraId="3B70F56E" w14:textId="77777777" w:rsidR="00CB0B0C" w:rsidRPr="00EE0D65" w:rsidRDefault="00CB0B0C" w:rsidP="00CB0B0C">
      <w:pPr>
        <w:spacing w:after="0"/>
        <w:jc w:val="both"/>
        <w:rPr>
          <w:b/>
          <w:bCs/>
          <w:i/>
          <w:iCs/>
        </w:rPr>
      </w:pPr>
      <w:r w:rsidRPr="00EE0D65">
        <w:rPr>
          <w:b/>
          <w:bCs/>
          <w:i/>
          <w:iCs/>
        </w:rPr>
        <w:t>Odpowiedź:</w:t>
      </w:r>
    </w:p>
    <w:p w14:paraId="77845F6A" w14:textId="77777777" w:rsidR="00CB0B0C" w:rsidRPr="00EE0D65" w:rsidRDefault="00CB0B0C" w:rsidP="00CB0B0C">
      <w:pPr>
        <w:spacing w:after="0"/>
        <w:jc w:val="both"/>
        <w:rPr>
          <w:b/>
          <w:bCs/>
          <w:i/>
          <w:iCs/>
        </w:rPr>
      </w:pPr>
      <w:r w:rsidRPr="00EE0D65">
        <w:rPr>
          <w:b/>
          <w:bCs/>
          <w:i/>
          <w:iCs/>
        </w:rPr>
        <w:t>Zamawiający nie wyraża zgody na zaoferowanie powyższego produktu</w:t>
      </w:r>
    </w:p>
    <w:p w14:paraId="04BF634A" w14:textId="11D6C07D" w:rsidR="00470897" w:rsidRPr="00CB0B0C" w:rsidRDefault="00470897" w:rsidP="00470897">
      <w:pPr>
        <w:spacing w:after="0" w:line="276" w:lineRule="auto"/>
        <w:jc w:val="both"/>
        <w:rPr>
          <w:b/>
          <w:bCs/>
        </w:rPr>
      </w:pPr>
      <w:r w:rsidRPr="00CB0B0C">
        <w:rPr>
          <w:b/>
          <w:bCs/>
        </w:rPr>
        <w:lastRenderedPageBreak/>
        <w:t>Poz. 7</w:t>
      </w:r>
    </w:p>
    <w:p w14:paraId="4F7A0CF3" w14:textId="04A20794" w:rsidR="00470897" w:rsidRDefault="00470897" w:rsidP="00470897">
      <w:pPr>
        <w:spacing w:after="0" w:line="276" w:lineRule="auto"/>
        <w:jc w:val="both"/>
      </w:pPr>
      <w:r>
        <w:t>Czy Zamawiający dopuści zaoferowanie pętli jednorazowego użytku, z funkcją rotacji, przeznaczonych do resekcji zmian płaskich, z możliwością ciecia z koagulacją, z drutu plecionego z dodatkowym spiralnym oplotem zwiększającym tarcie, średnica otwarcia 20 mm i 25 mm, długość narzędzia 2300 mm, średnica osłonki 2,3 mm.</w:t>
      </w:r>
    </w:p>
    <w:p w14:paraId="2C4D5946" w14:textId="77777777" w:rsidR="00CB0B0C" w:rsidRPr="00EE0D65" w:rsidRDefault="00CB0B0C" w:rsidP="00CB0B0C">
      <w:pPr>
        <w:spacing w:after="0"/>
        <w:jc w:val="both"/>
        <w:rPr>
          <w:b/>
          <w:bCs/>
          <w:i/>
          <w:iCs/>
        </w:rPr>
      </w:pPr>
      <w:r w:rsidRPr="00EE0D65">
        <w:rPr>
          <w:b/>
          <w:bCs/>
          <w:i/>
          <w:iCs/>
        </w:rPr>
        <w:t>Odpowiedź:</w:t>
      </w:r>
    </w:p>
    <w:p w14:paraId="2E669E55" w14:textId="77777777" w:rsidR="00CB0B0C" w:rsidRPr="00EE0D65" w:rsidRDefault="00CB0B0C" w:rsidP="00CB0B0C">
      <w:pPr>
        <w:spacing w:after="0"/>
        <w:jc w:val="both"/>
        <w:rPr>
          <w:b/>
          <w:bCs/>
          <w:i/>
          <w:iCs/>
        </w:rPr>
      </w:pPr>
      <w:r w:rsidRPr="00EE0D65">
        <w:rPr>
          <w:b/>
          <w:bCs/>
          <w:i/>
          <w:iCs/>
        </w:rPr>
        <w:t>Zamawiający nie wyraża zgody na zaoferowanie powyższego produktu</w:t>
      </w:r>
    </w:p>
    <w:p w14:paraId="6C52D71D" w14:textId="41135EAF" w:rsidR="00470897" w:rsidRDefault="00470897" w:rsidP="00470897">
      <w:pPr>
        <w:spacing w:after="0" w:line="276" w:lineRule="auto"/>
        <w:jc w:val="both"/>
      </w:pPr>
    </w:p>
    <w:p w14:paraId="2A31A2C8" w14:textId="2740C057" w:rsidR="003609A8" w:rsidRPr="00CB0B0C" w:rsidRDefault="003609A8" w:rsidP="003609A8">
      <w:pPr>
        <w:spacing w:after="0" w:line="276" w:lineRule="auto"/>
        <w:jc w:val="both"/>
        <w:rPr>
          <w:b/>
          <w:bCs/>
        </w:rPr>
      </w:pPr>
      <w:r w:rsidRPr="00CB0B0C">
        <w:rPr>
          <w:b/>
          <w:bCs/>
        </w:rPr>
        <w:t>Poz. 7</w:t>
      </w:r>
    </w:p>
    <w:p w14:paraId="4FCE5EBD" w14:textId="0FF98936" w:rsidR="003609A8" w:rsidRDefault="003609A8" w:rsidP="003609A8">
      <w:pPr>
        <w:spacing w:after="0" w:line="276" w:lineRule="auto"/>
        <w:jc w:val="both"/>
      </w:pPr>
      <w:r>
        <w:t>Czy Zamawiający w w/w pozycji pozwoli zaoferować pętla do polipektomii jednorazowego użytku, dedykowane resekcjom płaskim, sterylna, owalna, z możliwością cięcia z użyciem elektrokoagulacji lub bez, pleciona, drut o średnicy ok. 0,40 mm dla średnicy otwarcia 25mm. Narzędzie ze skalowaną rękojeścią. Długość narzędzia 2300mm, średnica osłonki 2,3mm. Pakowane pojedynczo, w zestawie z etykietami samoprzylepnymi do dokumentacji z nr katalogowym, nr LOT, datą ważności oraz danymi producenta?</w:t>
      </w:r>
    </w:p>
    <w:p w14:paraId="0C1E8232" w14:textId="77777777" w:rsidR="00CB0B0C" w:rsidRPr="00EE0D65" w:rsidRDefault="00CB0B0C" w:rsidP="00CB0B0C">
      <w:pPr>
        <w:spacing w:after="0"/>
        <w:jc w:val="both"/>
        <w:rPr>
          <w:b/>
          <w:bCs/>
          <w:i/>
          <w:iCs/>
        </w:rPr>
      </w:pPr>
      <w:r w:rsidRPr="00EE0D65">
        <w:rPr>
          <w:b/>
          <w:bCs/>
          <w:i/>
          <w:iCs/>
        </w:rPr>
        <w:t>Odpowiedź:</w:t>
      </w:r>
    </w:p>
    <w:p w14:paraId="09758292" w14:textId="77777777" w:rsidR="00CB0B0C" w:rsidRPr="00EE0D65" w:rsidRDefault="00CB0B0C" w:rsidP="00CB0B0C">
      <w:pPr>
        <w:spacing w:after="0"/>
        <w:jc w:val="both"/>
        <w:rPr>
          <w:b/>
          <w:bCs/>
          <w:i/>
          <w:iCs/>
        </w:rPr>
      </w:pPr>
      <w:r w:rsidRPr="00EE0D65">
        <w:rPr>
          <w:b/>
          <w:bCs/>
          <w:i/>
          <w:iCs/>
        </w:rPr>
        <w:t>Zamawiający nie wyraża zgody na zaoferowanie powyższego produktu</w:t>
      </w:r>
    </w:p>
    <w:p w14:paraId="46847BC7" w14:textId="77777777" w:rsidR="003609A8" w:rsidRDefault="003609A8" w:rsidP="003609A8">
      <w:pPr>
        <w:spacing w:after="0" w:line="276" w:lineRule="auto"/>
        <w:jc w:val="both"/>
      </w:pPr>
    </w:p>
    <w:p w14:paraId="3D527B6E" w14:textId="0E6C6F17" w:rsidR="003609A8" w:rsidRPr="00CB0B0C" w:rsidRDefault="003609A8" w:rsidP="003609A8">
      <w:pPr>
        <w:spacing w:after="0" w:line="276" w:lineRule="auto"/>
        <w:jc w:val="both"/>
        <w:rPr>
          <w:b/>
          <w:bCs/>
        </w:rPr>
      </w:pPr>
      <w:r w:rsidRPr="00CB0B0C">
        <w:rPr>
          <w:b/>
          <w:bCs/>
        </w:rPr>
        <w:t>Poz. 8</w:t>
      </w:r>
    </w:p>
    <w:p w14:paraId="093920D8" w14:textId="51C4E9BA" w:rsidR="003609A8" w:rsidRDefault="003609A8" w:rsidP="003609A8">
      <w:pPr>
        <w:spacing w:after="0" w:line="276" w:lineRule="auto"/>
        <w:jc w:val="both"/>
      </w:pPr>
      <w:r>
        <w:t>Czy Zamawiający w w/w pozycji pozwoli zaoferować Ustnik endoskopowy z otworem centralnym o średnicy uniwersalnej ok. 22mm x 25mm, ze wstępnie założoną po jednej stronie gumką tekstylną. Nie zawiera lateksu. Ustnik z wypustką na końcu na zęby, Pakowany pojedynczo, w zestawie etykiety samoprzylepne do dokumentacji?</w:t>
      </w:r>
    </w:p>
    <w:p w14:paraId="1AF453ED" w14:textId="77777777" w:rsidR="00CB0B0C" w:rsidRPr="004E74EF" w:rsidRDefault="00CB0B0C" w:rsidP="00CB0B0C">
      <w:pPr>
        <w:spacing w:after="0"/>
        <w:jc w:val="both"/>
        <w:rPr>
          <w:b/>
          <w:bCs/>
          <w:i/>
          <w:iCs/>
        </w:rPr>
      </w:pPr>
      <w:r w:rsidRPr="004E74EF">
        <w:rPr>
          <w:b/>
          <w:bCs/>
          <w:i/>
          <w:iCs/>
        </w:rPr>
        <w:t xml:space="preserve">Odpowiedź: </w:t>
      </w:r>
    </w:p>
    <w:p w14:paraId="2A447A60" w14:textId="77777777" w:rsidR="00CB0B0C" w:rsidRPr="004E74EF" w:rsidRDefault="00CB0B0C" w:rsidP="00CB0B0C">
      <w:pPr>
        <w:spacing w:after="0"/>
        <w:jc w:val="both"/>
        <w:rPr>
          <w:b/>
          <w:bCs/>
          <w:i/>
          <w:iCs/>
        </w:rPr>
      </w:pPr>
      <w:r w:rsidRPr="004E74EF">
        <w:rPr>
          <w:b/>
          <w:bCs/>
          <w:i/>
          <w:iCs/>
        </w:rPr>
        <w:t>Zamawiający dopuszcza ustniki o powyższych parametrach</w:t>
      </w:r>
    </w:p>
    <w:p w14:paraId="56E4D7D2" w14:textId="77777777" w:rsidR="003609A8" w:rsidRDefault="003609A8" w:rsidP="003609A8">
      <w:pPr>
        <w:spacing w:after="0" w:line="276" w:lineRule="auto"/>
        <w:jc w:val="both"/>
      </w:pPr>
    </w:p>
    <w:p w14:paraId="74207323" w14:textId="3A32AE5F" w:rsidR="003609A8" w:rsidRPr="00CB0B0C" w:rsidRDefault="003609A8" w:rsidP="003609A8">
      <w:pPr>
        <w:spacing w:after="0" w:line="276" w:lineRule="auto"/>
        <w:jc w:val="both"/>
        <w:rPr>
          <w:b/>
          <w:bCs/>
        </w:rPr>
      </w:pPr>
      <w:r w:rsidRPr="00CB0B0C">
        <w:rPr>
          <w:b/>
          <w:bCs/>
        </w:rPr>
        <w:t>Poz. 9</w:t>
      </w:r>
    </w:p>
    <w:p w14:paraId="1F242FD3" w14:textId="32529C10" w:rsidR="00470897" w:rsidRDefault="003609A8" w:rsidP="003609A8">
      <w:pPr>
        <w:spacing w:after="0" w:line="276" w:lineRule="auto"/>
        <w:jc w:val="both"/>
      </w:pPr>
      <w:r>
        <w:t>Czy Zamawiający w w/w pozycji pozwoli zaoferować igły do ostrzykiwań jednorazowego użytku, w osłonce, o grubości igły 0,7mm i głębokości nakłucia 4 mm, 5mm lub 6 mm (do wyboru przez Zamawiającego). Średnica narzędzia 2,3mm; igła kompatybilna z kanałem roboczym 2,8mm. Długość narzędzia 2300mm. Zablokowanie igły słyszalne wyraźnym kliknięciem. Rękojeść igły z ergonomiczna dla precyzyjnego uchwytu. Ostrze igły szlifowane o najwyższej ostrości?</w:t>
      </w:r>
    </w:p>
    <w:p w14:paraId="3B386D62" w14:textId="77777777" w:rsidR="00CB0B0C" w:rsidRPr="004E74EF" w:rsidRDefault="00CB0B0C" w:rsidP="00CB0B0C">
      <w:pPr>
        <w:spacing w:after="0"/>
        <w:jc w:val="both"/>
        <w:rPr>
          <w:b/>
          <w:bCs/>
          <w:i/>
          <w:iCs/>
        </w:rPr>
      </w:pPr>
      <w:bookmarkStart w:id="1" w:name="_Hlk122507250"/>
      <w:r w:rsidRPr="004E74EF">
        <w:rPr>
          <w:b/>
          <w:bCs/>
          <w:i/>
          <w:iCs/>
        </w:rPr>
        <w:t>Odpowiedź:</w:t>
      </w:r>
    </w:p>
    <w:p w14:paraId="7EC92DE7" w14:textId="77777777" w:rsidR="00CB0B0C" w:rsidRPr="004E74EF" w:rsidRDefault="00CB0B0C" w:rsidP="00CB0B0C">
      <w:pPr>
        <w:spacing w:after="0"/>
        <w:jc w:val="both"/>
        <w:rPr>
          <w:b/>
          <w:bCs/>
          <w:i/>
          <w:iCs/>
        </w:rPr>
      </w:pPr>
      <w:r w:rsidRPr="004E74EF">
        <w:rPr>
          <w:b/>
          <w:bCs/>
          <w:i/>
          <w:iCs/>
        </w:rPr>
        <w:t>Zamawiający dopuszcza igły o powyższych parametrach</w:t>
      </w:r>
    </w:p>
    <w:bookmarkEnd w:id="1"/>
    <w:p w14:paraId="6862E4CE" w14:textId="77777777" w:rsidR="003609A8" w:rsidRDefault="003609A8" w:rsidP="003609A8">
      <w:pPr>
        <w:spacing w:after="0" w:line="276" w:lineRule="auto"/>
        <w:jc w:val="both"/>
      </w:pPr>
    </w:p>
    <w:p w14:paraId="4C89F118" w14:textId="254EB510" w:rsidR="00470897" w:rsidRPr="00CB0B0C" w:rsidRDefault="00470897" w:rsidP="00470897">
      <w:pPr>
        <w:spacing w:after="0" w:line="276" w:lineRule="auto"/>
        <w:jc w:val="both"/>
        <w:rPr>
          <w:b/>
          <w:bCs/>
        </w:rPr>
      </w:pPr>
      <w:r w:rsidRPr="00CB0B0C">
        <w:rPr>
          <w:b/>
          <w:bCs/>
        </w:rPr>
        <w:t>Poz. 10</w:t>
      </w:r>
    </w:p>
    <w:p w14:paraId="184FA5F7" w14:textId="1CB47A84" w:rsidR="00470897" w:rsidRDefault="00470897" w:rsidP="00470897">
      <w:pPr>
        <w:spacing w:after="0" w:line="276" w:lineRule="auto"/>
        <w:jc w:val="both"/>
      </w:pPr>
      <w:r>
        <w:t>Czy Zamawiający dopuści zaoferowanie o długości wysunięcia igły 5 mm, 6 mm, 7 mm – do wyboru.</w:t>
      </w:r>
    </w:p>
    <w:p w14:paraId="34CF2DE6" w14:textId="77777777" w:rsidR="00CB0B0C" w:rsidRPr="004E74EF" w:rsidRDefault="00CB0B0C" w:rsidP="00CB0B0C">
      <w:pPr>
        <w:spacing w:after="0"/>
        <w:jc w:val="both"/>
        <w:rPr>
          <w:b/>
          <w:bCs/>
          <w:i/>
          <w:iCs/>
        </w:rPr>
      </w:pPr>
      <w:r w:rsidRPr="004E74EF">
        <w:rPr>
          <w:b/>
          <w:bCs/>
          <w:i/>
          <w:iCs/>
        </w:rPr>
        <w:t>Odpowiedź:</w:t>
      </w:r>
    </w:p>
    <w:p w14:paraId="0B20AD18" w14:textId="77777777" w:rsidR="00CB0B0C" w:rsidRPr="004E74EF" w:rsidRDefault="00CB0B0C" w:rsidP="00CB0B0C">
      <w:pPr>
        <w:spacing w:after="0"/>
        <w:jc w:val="both"/>
        <w:rPr>
          <w:b/>
          <w:bCs/>
          <w:i/>
          <w:iCs/>
        </w:rPr>
      </w:pPr>
      <w:r w:rsidRPr="004E74EF">
        <w:rPr>
          <w:b/>
          <w:bCs/>
          <w:i/>
          <w:iCs/>
        </w:rPr>
        <w:t>Zamawiający dopuszcza igły o powyższych parametrach</w:t>
      </w:r>
    </w:p>
    <w:p w14:paraId="60C9B6CC" w14:textId="35769B8F" w:rsidR="00470897" w:rsidRDefault="00470897" w:rsidP="00470897">
      <w:pPr>
        <w:spacing w:after="0" w:line="276" w:lineRule="auto"/>
        <w:jc w:val="both"/>
      </w:pPr>
    </w:p>
    <w:p w14:paraId="4D3F319D" w14:textId="2C139F4D" w:rsidR="003609A8" w:rsidRPr="007247A3" w:rsidRDefault="003609A8" w:rsidP="003609A8">
      <w:pPr>
        <w:spacing w:after="0" w:line="276" w:lineRule="auto"/>
        <w:jc w:val="both"/>
        <w:rPr>
          <w:b/>
          <w:bCs/>
        </w:rPr>
      </w:pPr>
      <w:r w:rsidRPr="007247A3">
        <w:rPr>
          <w:b/>
          <w:bCs/>
        </w:rPr>
        <w:t>Poz. 10</w:t>
      </w:r>
    </w:p>
    <w:p w14:paraId="20C5F6E8" w14:textId="57681E1F" w:rsidR="003303D9" w:rsidRDefault="003609A8" w:rsidP="003609A8">
      <w:pPr>
        <w:spacing w:after="0" w:line="276" w:lineRule="auto"/>
        <w:jc w:val="both"/>
      </w:pPr>
      <w:r>
        <w:t xml:space="preserve">Czy Zamawiający w w/w pozycji pozwoli zaoferować igły do ostrzykiwań jednorazowego użytku, w osłonce, o grubości igły 0,7mm i głębokości nakłucia 4 mm, 5mm lub 6 mm (do wyboru przez Zamawiającego). Średnica narzędzia 2,3mm; igła kompatybilna z kanałem roboczym 2,8mm. Długość narzędzia 2300mm. Pancerz igły zakończony metalowym, zewnętrznym pierścieniem w miejscu jej </w:t>
      </w:r>
      <w:r>
        <w:lastRenderedPageBreak/>
        <w:t>wyjścia stabilizujący pracę igły i eliminujący możliwość jej wyginania. Zablokowanie igły słyszalne wyraźnym kliknięciem. Rękojeść igły z ergonomiczna dla precyzyjnego uchwytu. Ostrze igły szlifowane o najwyższej ostrości?</w:t>
      </w:r>
    </w:p>
    <w:p w14:paraId="55142081" w14:textId="77777777" w:rsidR="00CB0B0C" w:rsidRPr="004E74EF" w:rsidRDefault="00CB0B0C" w:rsidP="00CB0B0C">
      <w:pPr>
        <w:spacing w:after="0"/>
        <w:jc w:val="both"/>
        <w:rPr>
          <w:b/>
          <w:bCs/>
          <w:i/>
          <w:iCs/>
        </w:rPr>
      </w:pPr>
      <w:r w:rsidRPr="004E74EF">
        <w:rPr>
          <w:b/>
          <w:bCs/>
          <w:i/>
          <w:iCs/>
        </w:rPr>
        <w:t>Odpowiedź:</w:t>
      </w:r>
    </w:p>
    <w:p w14:paraId="002FE449" w14:textId="77777777" w:rsidR="00CB0B0C" w:rsidRPr="004E74EF" w:rsidRDefault="00CB0B0C" w:rsidP="00CB0B0C">
      <w:pPr>
        <w:spacing w:after="0"/>
        <w:jc w:val="both"/>
        <w:rPr>
          <w:b/>
          <w:bCs/>
          <w:i/>
          <w:iCs/>
        </w:rPr>
      </w:pPr>
      <w:r w:rsidRPr="004E74EF">
        <w:rPr>
          <w:b/>
          <w:bCs/>
          <w:i/>
          <w:iCs/>
        </w:rPr>
        <w:t>Zamawiający dopuszcza igły o powyższych parametrach</w:t>
      </w:r>
    </w:p>
    <w:p w14:paraId="44F2CFA2" w14:textId="32144D66" w:rsidR="003609A8" w:rsidRDefault="003609A8" w:rsidP="003609A8">
      <w:pPr>
        <w:spacing w:after="0" w:line="276" w:lineRule="auto"/>
        <w:jc w:val="both"/>
      </w:pPr>
    </w:p>
    <w:p w14:paraId="713B99AF" w14:textId="3583F607" w:rsidR="003609A8" w:rsidRPr="00CB0B0C" w:rsidRDefault="003609A8" w:rsidP="003609A8">
      <w:pPr>
        <w:spacing w:after="0" w:line="276" w:lineRule="auto"/>
        <w:jc w:val="both"/>
        <w:rPr>
          <w:b/>
          <w:bCs/>
        </w:rPr>
      </w:pPr>
      <w:r w:rsidRPr="00CB0B0C">
        <w:rPr>
          <w:b/>
          <w:bCs/>
        </w:rPr>
        <w:t>Poz. 11</w:t>
      </w:r>
    </w:p>
    <w:p w14:paraId="5979C1FD" w14:textId="5D676F41" w:rsidR="003609A8" w:rsidRDefault="003609A8" w:rsidP="003609A8">
      <w:pPr>
        <w:spacing w:after="0" w:line="276" w:lineRule="auto"/>
        <w:jc w:val="both"/>
      </w:pPr>
      <w:r>
        <w:t>Czy Zamawiający w w/w pozycji pozwoli zaoferować zestaw do opaskowania żylaków przełyku 6 gumkowy, wyposażony w port w głowicy do irygacji miejsca obliteracji , mechanizm wizualnej i dźwiękowej sygnalizacji uwolnienia gumki, przedostatnia gumka w innym kolorze. Zestaw wstępnie zmontowany po wyjęciu z opakowania do założenia na endoskop (nić założona na głowicę i przeprowadzona przez cewnik wprowadzający) Cewnik wprowadzający o długości 160cm. Średnica wewnętrzna gumki po uwolnieniu 1,5mm. Pasuje do kanału o średnicy 2,8mm, rozmiar uniwersalny?</w:t>
      </w:r>
    </w:p>
    <w:p w14:paraId="527496B4" w14:textId="77777777" w:rsidR="00CB0B0C" w:rsidRPr="004E74EF" w:rsidRDefault="00CB0B0C" w:rsidP="00CB0B0C">
      <w:pPr>
        <w:spacing w:after="0"/>
        <w:jc w:val="both"/>
        <w:rPr>
          <w:b/>
          <w:bCs/>
          <w:i/>
          <w:iCs/>
        </w:rPr>
      </w:pPr>
      <w:r w:rsidRPr="004E74EF">
        <w:rPr>
          <w:b/>
          <w:bCs/>
          <w:i/>
          <w:iCs/>
        </w:rPr>
        <w:t>Odpowiedź:</w:t>
      </w:r>
    </w:p>
    <w:p w14:paraId="5DC66BC1" w14:textId="77777777" w:rsidR="00CB0B0C" w:rsidRPr="004E74EF" w:rsidRDefault="00CB0B0C" w:rsidP="00CB0B0C">
      <w:pPr>
        <w:spacing w:after="0"/>
        <w:jc w:val="both"/>
        <w:rPr>
          <w:b/>
          <w:bCs/>
          <w:i/>
          <w:iCs/>
        </w:rPr>
      </w:pPr>
      <w:r w:rsidRPr="004E74EF">
        <w:rPr>
          <w:b/>
          <w:bCs/>
          <w:i/>
          <w:iCs/>
        </w:rPr>
        <w:t>Zamawiający dopuszcza zestawy o powyższych parametrach</w:t>
      </w:r>
    </w:p>
    <w:p w14:paraId="27723A13" w14:textId="77777777" w:rsidR="003609A8" w:rsidRDefault="003609A8" w:rsidP="003609A8">
      <w:pPr>
        <w:spacing w:after="0" w:line="276" w:lineRule="auto"/>
        <w:jc w:val="both"/>
      </w:pPr>
    </w:p>
    <w:p w14:paraId="2C50CD01" w14:textId="05CF0306" w:rsidR="003609A8" w:rsidRPr="00CB0B0C" w:rsidRDefault="003609A8" w:rsidP="003609A8">
      <w:pPr>
        <w:spacing w:after="0" w:line="276" w:lineRule="auto"/>
        <w:jc w:val="both"/>
        <w:rPr>
          <w:b/>
          <w:bCs/>
        </w:rPr>
      </w:pPr>
      <w:r w:rsidRPr="00CB0B0C">
        <w:rPr>
          <w:b/>
          <w:bCs/>
        </w:rPr>
        <w:t>Poz. 12</w:t>
      </w:r>
    </w:p>
    <w:p w14:paraId="4FEA09D6" w14:textId="278067A0" w:rsidR="003609A8" w:rsidRDefault="003609A8" w:rsidP="003609A8">
      <w:pPr>
        <w:spacing w:after="0" w:line="276" w:lineRule="auto"/>
        <w:jc w:val="both"/>
      </w:pPr>
      <w:r>
        <w:t>Czy Zamawiający w w/w pozycji pozwoli zaoferować szczotki jednorazowego użytku do czyszczenia endoskopu. Dwustronna o średnicy drutu prowadzącego 1,8mm ze średnicą włosia 6mm i 6mm przy długości narzędzia 2300mm. Na końcach szczotki plastikowe kulki chroniące kanał endoskopu przed zarysowaniami. Szczotka współpracująca z minimalnym kanałem roboczym 2,8mm. Pakowane pojedynczo?</w:t>
      </w:r>
    </w:p>
    <w:p w14:paraId="201F0182" w14:textId="77777777" w:rsidR="00CB0B0C" w:rsidRPr="004E74EF" w:rsidRDefault="00CB0B0C" w:rsidP="00CB0B0C">
      <w:pPr>
        <w:spacing w:after="0"/>
        <w:jc w:val="both"/>
        <w:rPr>
          <w:b/>
          <w:bCs/>
          <w:i/>
          <w:iCs/>
        </w:rPr>
      </w:pPr>
      <w:r w:rsidRPr="004E74EF">
        <w:rPr>
          <w:b/>
          <w:bCs/>
          <w:i/>
          <w:iCs/>
        </w:rPr>
        <w:t>Odpowiedź:</w:t>
      </w:r>
    </w:p>
    <w:p w14:paraId="60899DAF" w14:textId="77777777" w:rsidR="00CB0B0C" w:rsidRPr="004E74EF" w:rsidRDefault="00CB0B0C" w:rsidP="00CB0B0C">
      <w:pPr>
        <w:spacing w:after="0"/>
        <w:jc w:val="both"/>
        <w:rPr>
          <w:b/>
          <w:bCs/>
          <w:i/>
          <w:iCs/>
        </w:rPr>
      </w:pPr>
      <w:r w:rsidRPr="004E74EF">
        <w:rPr>
          <w:b/>
          <w:bCs/>
          <w:i/>
          <w:iCs/>
        </w:rPr>
        <w:t>Zamawiający dopuszcza powyższe szczotki</w:t>
      </w:r>
    </w:p>
    <w:p w14:paraId="3CDD9981" w14:textId="77777777" w:rsidR="003609A8" w:rsidRDefault="003609A8" w:rsidP="003609A8">
      <w:pPr>
        <w:spacing w:after="0" w:line="276" w:lineRule="auto"/>
        <w:jc w:val="both"/>
      </w:pPr>
    </w:p>
    <w:p w14:paraId="57D41D54" w14:textId="77A56FFB" w:rsidR="003303D9" w:rsidRPr="00CB0B0C" w:rsidRDefault="003303D9" w:rsidP="00470897">
      <w:pPr>
        <w:spacing w:after="0" w:line="276" w:lineRule="auto"/>
        <w:jc w:val="both"/>
        <w:rPr>
          <w:b/>
          <w:bCs/>
        </w:rPr>
      </w:pPr>
      <w:r w:rsidRPr="00CB0B0C">
        <w:rPr>
          <w:b/>
          <w:bCs/>
        </w:rPr>
        <w:t>Poz. 13</w:t>
      </w:r>
    </w:p>
    <w:p w14:paraId="429EA67C" w14:textId="4538616B" w:rsidR="00470897" w:rsidRDefault="00470897" w:rsidP="00470897">
      <w:pPr>
        <w:spacing w:after="0" w:line="276" w:lineRule="auto"/>
        <w:jc w:val="both"/>
      </w:pPr>
      <w:r>
        <w:t>Czy Zamawiający dopuści zaoferowanie szczotek o średnicy drutu prowadzącego 1,7 mm.</w:t>
      </w:r>
    </w:p>
    <w:p w14:paraId="65EFBD68" w14:textId="77777777" w:rsidR="00CB0B0C" w:rsidRPr="004E74EF" w:rsidRDefault="00CB0B0C" w:rsidP="00CB0B0C">
      <w:pPr>
        <w:spacing w:after="0"/>
        <w:jc w:val="both"/>
        <w:rPr>
          <w:b/>
          <w:bCs/>
          <w:i/>
          <w:iCs/>
        </w:rPr>
      </w:pPr>
      <w:r w:rsidRPr="004E74EF">
        <w:rPr>
          <w:b/>
          <w:bCs/>
          <w:i/>
          <w:iCs/>
        </w:rPr>
        <w:t>Odpowiedź:</w:t>
      </w:r>
    </w:p>
    <w:p w14:paraId="39423398" w14:textId="77777777" w:rsidR="00CB0B0C" w:rsidRPr="004E74EF" w:rsidRDefault="00CB0B0C" w:rsidP="00CB0B0C">
      <w:pPr>
        <w:spacing w:after="0"/>
        <w:jc w:val="both"/>
        <w:rPr>
          <w:b/>
          <w:bCs/>
          <w:i/>
          <w:iCs/>
        </w:rPr>
      </w:pPr>
      <w:r w:rsidRPr="004E74EF">
        <w:rPr>
          <w:b/>
          <w:bCs/>
          <w:i/>
          <w:iCs/>
        </w:rPr>
        <w:t>Zamawiający dopuszcza powyższe szczotki</w:t>
      </w:r>
    </w:p>
    <w:p w14:paraId="60286252" w14:textId="0850DED3" w:rsidR="003303D9" w:rsidRDefault="003303D9" w:rsidP="00470897">
      <w:pPr>
        <w:spacing w:after="0" w:line="276" w:lineRule="auto"/>
        <w:jc w:val="both"/>
      </w:pPr>
    </w:p>
    <w:p w14:paraId="218101DF" w14:textId="768D395A" w:rsidR="003303D9" w:rsidRPr="00CB0B0C" w:rsidRDefault="003303D9" w:rsidP="00470897">
      <w:pPr>
        <w:spacing w:after="0" w:line="276" w:lineRule="auto"/>
        <w:jc w:val="both"/>
        <w:rPr>
          <w:b/>
          <w:bCs/>
        </w:rPr>
      </w:pPr>
      <w:r w:rsidRPr="00CB0B0C">
        <w:rPr>
          <w:b/>
          <w:bCs/>
        </w:rPr>
        <w:t>Poz. 13</w:t>
      </w:r>
    </w:p>
    <w:p w14:paraId="735F0003" w14:textId="6E9906D4" w:rsidR="00470897" w:rsidRDefault="00470897" w:rsidP="00470897">
      <w:pPr>
        <w:spacing w:after="0" w:line="276" w:lineRule="auto"/>
        <w:jc w:val="both"/>
      </w:pPr>
      <w:r>
        <w:t>Czy Zamawiający dopuści zaoferowanie szczotek o długości 2500 mm.</w:t>
      </w:r>
    </w:p>
    <w:p w14:paraId="5AE8C6C7" w14:textId="77777777" w:rsidR="00CB0B0C" w:rsidRPr="004E74EF" w:rsidRDefault="00CB0B0C" w:rsidP="00CB0B0C">
      <w:pPr>
        <w:spacing w:after="0"/>
        <w:jc w:val="both"/>
        <w:rPr>
          <w:b/>
          <w:bCs/>
          <w:i/>
          <w:iCs/>
        </w:rPr>
      </w:pPr>
      <w:r w:rsidRPr="004E74EF">
        <w:rPr>
          <w:b/>
          <w:bCs/>
          <w:i/>
          <w:iCs/>
        </w:rPr>
        <w:t>Odpowiedź:</w:t>
      </w:r>
    </w:p>
    <w:p w14:paraId="2F1EB136" w14:textId="77777777" w:rsidR="00CB0B0C" w:rsidRPr="004E74EF" w:rsidRDefault="00CB0B0C" w:rsidP="00CB0B0C">
      <w:pPr>
        <w:spacing w:after="0"/>
        <w:jc w:val="both"/>
        <w:rPr>
          <w:b/>
          <w:bCs/>
          <w:i/>
          <w:iCs/>
        </w:rPr>
      </w:pPr>
      <w:r w:rsidRPr="004E74EF">
        <w:rPr>
          <w:b/>
          <w:bCs/>
          <w:i/>
          <w:iCs/>
        </w:rPr>
        <w:t>Zamawiający dopuszcza powyższe szczotki</w:t>
      </w:r>
    </w:p>
    <w:p w14:paraId="1C570324" w14:textId="51204A01" w:rsidR="003303D9" w:rsidRDefault="003303D9" w:rsidP="00470897">
      <w:pPr>
        <w:spacing w:after="0" w:line="276" w:lineRule="auto"/>
        <w:jc w:val="both"/>
      </w:pPr>
    </w:p>
    <w:p w14:paraId="1B3C99EB" w14:textId="2D4B7DE7" w:rsidR="003609A8" w:rsidRPr="00CB0B0C" w:rsidRDefault="003609A8" w:rsidP="003609A8">
      <w:pPr>
        <w:spacing w:after="0" w:line="276" w:lineRule="auto"/>
        <w:jc w:val="both"/>
        <w:rPr>
          <w:b/>
          <w:bCs/>
        </w:rPr>
      </w:pPr>
      <w:r w:rsidRPr="00CB0B0C">
        <w:rPr>
          <w:b/>
          <w:bCs/>
        </w:rPr>
        <w:t>Poz. 13</w:t>
      </w:r>
    </w:p>
    <w:p w14:paraId="5EC3DE9B" w14:textId="526AFE6F" w:rsidR="003303D9" w:rsidRDefault="003609A8" w:rsidP="003609A8">
      <w:pPr>
        <w:spacing w:after="0" w:line="276" w:lineRule="auto"/>
        <w:jc w:val="both"/>
      </w:pPr>
      <w:r>
        <w:t>Czy Zamawiający w w/w pozycji pozwoli zaoferować szczotki jednorazowego użytku do czyszczenia endoskopu. Dwustronna o średnicy drutu prowadzącego 1,8mm ze średnicą włosia 5mm i 10mm przy długości narzędzia 2300mm. Na końcach szczotki plastikowe kulki chroniące kanał endoskopu przed zarysowaniami. Szczotka współpracująca z minimalnym kanałem roboczym 2,8mm. Pakowane pojedynczo.</w:t>
      </w:r>
    </w:p>
    <w:p w14:paraId="6716F01B" w14:textId="77777777" w:rsidR="00CB0B0C" w:rsidRPr="004E74EF" w:rsidRDefault="00CB0B0C" w:rsidP="00CB0B0C">
      <w:pPr>
        <w:spacing w:after="0"/>
        <w:jc w:val="both"/>
        <w:rPr>
          <w:b/>
          <w:bCs/>
          <w:i/>
          <w:iCs/>
        </w:rPr>
      </w:pPr>
      <w:r w:rsidRPr="004E74EF">
        <w:rPr>
          <w:b/>
          <w:bCs/>
          <w:i/>
          <w:iCs/>
        </w:rPr>
        <w:t>Odpowiedź:</w:t>
      </w:r>
    </w:p>
    <w:p w14:paraId="76061DA9" w14:textId="77777777" w:rsidR="00CB0B0C" w:rsidRPr="004E74EF" w:rsidRDefault="00CB0B0C" w:rsidP="00CB0B0C">
      <w:pPr>
        <w:spacing w:after="0"/>
        <w:jc w:val="both"/>
        <w:rPr>
          <w:b/>
          <w:bCs/>
          <w:i/>
          <w:iCs/>
        </w:rPr>
      </w:pPr>
      <w:r w:rsidRPr="004E74EF">
        <w:rPr>
          <w:b/>
          <w:bCs/>
          <w:i/>
          <w:iCs/>
        </w:rPr>
        <w:t>Zamawiający dopuszcza powyższe szczotki</w:t>
      </w:r>
    </w:p>
    <w:p w14:paraId="10A05E7F" w14:textId="77777777" w:rsidR="0016169E" w:rsidRDefault="0016169E" w:rsidP="00CB0B0C">
      <w:pPr>
        <w:spacing w:after="0"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41E52863" w14:textId="77777777" w:rsidR="0016169E" w:rsidRDefault="0016169E" w:rsidP="00CB0B0C">
      <w:pPr>
        <w:spacing w:after="0" w:line="276" w:lineRule="auto"/>
        <w:jc w:val="both"/>
      </w:pPr>
    </w:p>
    <w:p w14:paraId="4BAAEE65" w14:textId="7355E954" w:rsidR="003609A8" w:rsidRPr="0016169E" w:rsidRDefault="0016169E" w:rsidP="0016169E">
      <w:pPr>
        <w:spacing w:after="0" w:line="276" w:lineRule="auto"/>
        <w:ind w:left="2832" w:firstLine="708"/>
        <w:jc w:val="both"/>
        <w:rPr>
          <w:b/>
          <w:bCs/>
          <w:i/>
          <w:iCs/>
        </w:rPr>
      </w:pPr>
      <w:r w:rsidRPr="0016169E">
        <w:rPr>
          <w:b/>
          <w:bCs/>
          <w:i/>
          <w:iCs/>
        </w:rPr>
        <w:lastRenderedPageBreak/>
        <w:t>Podpisał:</w:t>
      </w:r>
    </w:p>
    <w:p w14:paraId="4A9A46CF" w14:textId="2A54BBC6" w:rsidR="0016169E" w:rsidRPr="0016169E" w:rsidRDefault="0016169E" w:rsidP="0016169E">
      <w:pPr>
        <w:spacing w:after="0" w:line="276" w:lineRule="auto"/>
        <w:jc w:val="both"/>
        <w:rPr>
          <w:b/>
          <w:bCs/>
          <w:i/>
          <w:iCs/>
        </w:rPr>
      </w:pPr>
      <w:r w:rsidRPr="0016169E">
        <w:rPr>
          <w:b/>
          <w:bCs/>
          <w:i/>
          <w:iCs/>
        </w:rPr>
        <w:tab/>
      </w:r>
      <w:r w:rsidRPr="0016169E">
        <w:rPr>
          <w:b/>
          <w:bCs/>
          <w:i/>
          <w:iCs/>
        </w:rPr>
        <w:tab/>
      </w:r>
      <w:r w:rsidRPr="0016169E">
        <w:rPr>
          <w:b/>
          <w:bCs/>
          <w:i/>
          <w:iCs/>
        </w:rPr>
        <w:tab/>
      </w:r>
      <w:r w:rsidRPr="0016169E">
        <w:rPr>
          <w:b/>
          <w:bCs/>
          <w:i/>
          <w:iCs/>
        </w:rPr>
        <w:tab/>
      </w:r>
      <w:r w:rsidRPr="0016169E">
        <w:rPr>
          <w:b/>
          <w:bCs/>
          <w:i/>
          <w:iCs/>
        </w:rPr>
        <w:tab/>
        <w:t>Zastępca Dyrektora ds. Ekonomiczno-Eksploatacyjnych</w:t>
      </w:r>
    </w:p>
    <w:p w14:paraId="75957EBD" w14:textId="272764DB" w:rsidR="0016169E" w:rsidRPr="0016169E" w:rsidRDefault="0016169E" w:rsidP="00CB0B0C">
      <w:pPr>
        <w:spacing w:after="0" w:line="276" w:lineRule="auto"/>
        <w:jc w:val="both"/>
        <w:rPr>
          <w:b/>
          <w:bCs/>
          <w:i/>
          <w:iCs/>
        </w:rPr>
      </w:pPr>
      <w:r w:rsidRPr="0016169E">
        <w:rPr>
          <w:b/>
          <w:bCs/>
          <w:i/>
          <w:iCs/>
        </w:rPr>
        <w:tab/>
      </w:r>
      <w:r w:rsidRPr="0016169E">
        <w:rPr>
          <w:b/>
          <w:bCs/>
          <w:i/>
          <w:iCs/>
        </w:rPr>
        <w:tab/>
      </w:r>
      <w:r w:rsidRPr="0016169E">
        <w:rPr>
          <w:b/>
          <w:bCs/>
          <w:i/>
          <w:iCs/>
        </w:rPr>
        <w:tab/>
      </w:r>
      <w:r w:rsidRPr="0016169E">
        <w:rPr>
          <w:b/>
          <w:bCs/>
          <w:i/>
          <w:iCs/>
        </w:rPr>
        <w:tab/>
      </w:r>
      <w:r w:rsidRPr="0016169E">
        <w:rPr>
          <w:b/>
          <w:bCs/>
          <w:i/>
          <w:iCs/>
        </w:rPr>
        <w:tab/>
        <w:t>Leszek Rychlik</w:t>
      </w:r>
    </w:p>
    <w:sectPr w:rsidR="0016169E" w:rsidRPr="001616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4B9E" w14:textId="77777777" w:rsidR="00470897" w:rsidRDefault="00470897" w:rsidP="00470897">
      <w:pPr>
        <w:spacing w:after="0" w:line="240" w:lineRule="auto"/>
      </w:pPr>
      <w:r>
        <w:separator/>
      </w:r>
    </w:p>
  </w:endnote>
  <w:endnote w:type="continuationSeparator" w:id="0">
    <w:p w14:paraId="1ECB005C" w14:textId="77777777" w:rsidR="00470897" w:rsidRDefault="00470897" w:rsidP="0047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73AE" w14:textId="77777777" w:rsidR="00470897" w:rsidRDefault="00470897" w:rsidP="00470897">
      <w:pPr>
        <w:spacing w:after="0" w:line="240" w:lineRule="auto"/>
      </w:pPr>
      <w:r>
        <w:separator/>
      </w:r>
    </w:p>
  </w:footnote>
  <w:footnote w:type="continuationSeparator" w:id="0">
    <w:p w14:paraId="5F6C62E9" w14:textId="77777777" w:rsidR="00470897" w:rsidRDefault="00470897" w:rsidP="0047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21690" w14:textId="24EC7E98" w:rsidR="00470897" w:rsidRDefault="00470897">
    <w:pPr>
      <w:pStyle w:val="Nagwek"/>
    </w:pPr>
    <w:r w:rsidRPr="0047089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1FC14FAF" wp14:editId="561ABB79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99"/>
    <w:rsid w:val="0016169E"/>
    <w:rsid w:val="003303D9"/>
    <w:rsid w:val="003609A8"/>
    <w:rsid w:val="00470897"/>
    <w:rsid w:val="004D7578"/>
    <w:rsid w:val="007247A3"/>
    <w:rsid w:val="00B13899"/>
    <w:rsid w:val="00CB0B0C"/>
    <w:rsid w:val="00DA4CBA"/>
    <w:rsid w:val="00E273B1"/>
    <w:rsid w:val="00E4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9866"/>
  <w15:chartTrackingRefBased/>
  <w15:docId w15:val="{FD5F5845-4046-48CC-8E91-CAADBE13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0897"/>
  </w:style>
  <w:style w:type="paragraph" w:styleId="Stopka">
    <w:name w:val="footer"/>
    <w:basedOn w:val="Normalny"/>
    <w:link w:val="StopkaZnak"/>
    <w:uiPriority w:val="99"/>
    <w:unhideWhenUsed/>
    <w:rsid w:val="0047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1310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dcterms:created xsi:type="dcterms:W3CDTF">2023-02-14T13:12:00Z</dcterms:created>
  <dcterms:modified xsi:type="dcterms:W3CDTF">2023-02-15T11:12:00Z</dcterms:modified>
</cp:coreProperties>
</file>