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183B2F94" w:rsidR="00A3236E" w:rsidRDefault="00D003BA" w:rsidP="00A3236E">
      <w:pPr>
        <w:ind w:right="425"/>
        <w:jc w:val="center"/>
      </w:pPr>
      <w:r>
        <w:rPr>
          <w:b/>
          <w:bCs/>
          <w:iCs/>
          <w:sz w:val="22"/>
          <w:szCs w:val="22"/>
        </w:rPr>
        <w:t>„</w:t>
      </w:r>
      <w:r w:rsidR="00D75EAB" w:rsidRPr="00D75EAB">
        <w:rPr>
          <w:b/>
          <w:bCs/>
          <w:sz w:val="22"/>
          <w:szCs w:val="22"/>
        </w:rPr>
        <w:t xml:space="preserve">Budowa obiektu małej architektury realizowanego w ramach zadania </w:t>
      </w:r>
      <w:r w:rsidR="00C528F5">
        <w:rPr>
          <w:b/>
          <w:bCs/>
          <w:sz w:val="22"/>
          <w:szCs w:val="22"/>
        </w:rPr>
        <w:br/>
      </w:r>
      <w:r w:rsidR="00D75EAB" w:rsidRPr="00D75EAB">
        <w:rPr>
          <w:b/>
          <w:bCs/>
          <w:sz w:val="22"/>
          <w:szCs w:val="22"/>
        </w:rPr>
        <w:t>Mega rury dla osiedla Bursztynowego w Ostrołęce</w:t>
      </w:r>
      <w:r w:rsidR="009A5BA6" w:rsidRPr="009A5BA6">
        <w:rPr>
          <w:b/>
          <w:bCs/>
          <w:sz w:val="22"/>
          <w:szCs w:val="22"/>
        </w:rPr>
        <w:t>”</w:t>
      </w:r>
    </w:p>
    <w:p w14:paraId="5D3FEEC3" w14:textId="59D8DFCD" w:rsidR="00C73941" w:rsidRDefault="00C73941" w:rsidP="003E3A0C">
      <w:pPr>
        <w:tabs>
          <w:tab w:val="center" w:pos="4678"/>
          <w:tab w:val="left" w:pos="8325"/>
        </w:tabs>
        <w:ind w:right="425"/>
        <w:jc w:val="center"/>
      </w:pPr>
      <w:r>
        <w:rPr>
          <w:b/>
          <w:bCs/>
          <w:color w:val="000000"/>
          <w:sz w:val="24"/>
          <w:szCs w:val="24"/>
        </w:rPr>
        <w:t xml:space="preserve">Znak </w:t>
      </w:r>
      <w:r w:rsidRPr="007316B8">
        <w:rPr>
          <w:b/>
          <w:bCs/>
          <w:color w:val="000000"/>
          <w:sz w:val="24"/>
          <w:szCs w:val="24"/>
        </w:rPr>
        <w:t xml:space="preserve">sprawy: </w:t>
      </w:r>
      <w:r w:rsidR="00021797" w:rsidRPr="007316B8">
        <w:rPr>
          <w:b/>
          <w:bCs/>
          <w:color w:val="000000"/>
          <w:sz w:val="24"/>
          <w:szCs w:val="24"/>
        </w:rPr>
        <w:t>KPZ.271.</w:t>
      </w:r>
      <w:r w:rsidR="001C1F7C">
        <w:rPr>
          <w:b/>
          <w:bCs/>
          <w:color w:val="000000"/>
          <w:sz w:val="24"/>
          <w:szCs w:val="24"/>
        </w:rPr>
        <w:t>55</w:t>
      </w:r>
      <w:r w:rsidR="00021797" w:rsidRPr="007316B8">
        <w:rPr>
          <w:b/>
          <w:bCs/>
          <w:color w:val="000000"/>
          <w:sz w:val="24"/>
          <w:szCs w:val="24"/>
        </w:rPr>
        <w:t>.2023</w:t>
      </w:r>
    </w:p>
    <w:p w14:paraId="78B7A825" w14:textId="77777777" w:rsidR="00C73941" w:rsidRPr="00D413F8" w:rsidRDefault="00C73941">
      <w:pPr>
        <w:ind w:right="425"/>
        <w:rPr>
          <w:b/>
          <w:bCs/>
          <w:sz w:val="24"/>
          <w:szCs w:val="24"/>
        </w:rPr>
      </w:pPr>
    </w:p>
    <w:p w14:paraId="4EEB625B" w14:textId="72221A48" w:rsidR="00F01755" w:rsidRPr="00B4323F" w:rsidRDefault="00C73941" w:rsidP="00F01755">
      <w:pPr>
        <w:ind w:right="425"/>
        <w:jc w:val="center"/>
        <w:rPr>
          <w:rFonts w:cs="Calibri"/>
          <w:b/>
          <w:sz w:val="24"/>
          <w:szCs w:val="24"/>
          <w:lang w:eastAsia="pl-PL"/>
        </w:rPr>
      </w:pPr>
      <w:r w:rsidRPr="00B4323F">
        <w:rPr>
          <w:b/>
          <w:bCs/>
          <w:sz w:val="24"/>
          <w:szCs w:val="24"/>
        </w:rPr>
        <w:t xml:space="preserve">Nr </w:t>
      </w:r>
      <w:r w:rsidRPr="00B4323F">
        <w:rPr>
          <w:rFonts w:cs="Calibri"/>
          <w:b/>
          <w:bCs/>
          <w:sz w:val="24"/>
          <w:szCs w:val="24"/>
        </w:rPr>
        <w:t xml:space="preserve">ogłoszenia BZP </w:t>
      </w:r>
      <w:r w:rsidR="00EB2A6A" w:rsidRPr="00EB2A6A">
        <w:rPr>
          <w:rFonts w:cs="Calibri"/>
          <w:b/>
          <w:bCs/>
          <w:sz w:val="24"/>
          <w:szCs w:val="24"/>
        </w:rPr>
        <w:t>2023/BZP 00444072/01 z dnia 2023-10-13</w:t>
      </w:r>
    </w:p>
    <w:p w14:paraId="05CE1385" w14:textId="471656E5" w:rsidR="00FE45DD" w:rsidRPr="00EB2A6A" w:rsidRDefault="00EB2A6A" w:rsidP="00EB2A6A">
      <w:pPr>
        <w:ind w:right="425"/>
        <w:jc w:val="center"/>
        <w:rPr>
          <w:b/>
          <w:sz w:val="22"/>
          <w:szCs w:val="22"/>
        </w:rPr>
      </w:pPr>
      <w:hyperlink r:id="rId8" w:history="1">
        <w:bookmarkStart w:id="0" w:name="_Hlk148098435"/>
        <w:r w:rsidRPr="00B47BF3">
          <w:rPr>
            <w:rStyle w:val="Hipercze"/>
            <w:sz w:val="22"/>
            <w:szCs w:val="22"/>
          </w:rPr>
          <w:t>https://platformazakupowa.pl/transakcja/832477</w:t>
        </w:r>
        <w:bookmarkEnd w:id="0"/>
        <w:r w:rsidRPr="00B47BF3">
          <w:rPr>
            <w:rStyle w:val="Hipercze"/>
            <w:sz w:val="22"/>
            <w:szCs w:val="22"/>
          </w:rPr>
          <w:t xml:space="preserve"> </w:t>
        </w:r>
      </w:hyperlink>
    </w:p>
    <w:p w14:paraId="4D2E2BE7" w14:textId="500632B6" w:rsidR="00C73941" w:rsidRDefault="00C73941" w:rsidP="001C1F7C">
      <w:pPr>
        <w:ind w:right="425" w:firstLine="6804"/>
        <w:jc w:val="center"/>
        <w:rPr>
          <w:b/>
          <w:sz w:val="22"/>
          <w:szCs w:val="22"/>
        </w:rPr>
      </w:pPr>
      <w:r>
        <w:rPr>
          <w:b/>
          <w:sz w:val="22"/>
          <w:szCs w:val="22"/>
        </w:rPr>
        <w:t>ZATWIERDZAM:</w:t>
      </w:r>
    </w:p>
    <w:p w14:paraId="4DC9B320" w14:textId="77777777" w:rsidR="00715B7D" w:rsidRDefault="00715B7D" w:rsidP="00715B7D">
      <w:pPr>
        <w:spacing w:before="0" w:after="0"/>
        <w:ind w:left="6804" w:right="425"/>
        <w:jc w:val="center"/>
        <w:rPr>
          <w:b/>
          <w:sz w:val="22"/>
          <w:szCs w:val="22"/>
        </w:rPr>
      </w:pPr>
      <w:r>
        <w:rPr>
          <w:b/>
          <w:sz w:val="22"/>
          <w:szCs w:val="22"/>
        </w:rPr>
        <w:t>PREZYDENT MIASTA</w:t>
      </w:r>
    </w:p>
    <w:p w14:paraId="4DE9B41B" w14:textId="77777777" w:rsidR="00715B7D" w:rsidRDefault="00715B7D" w:rsidP="00715B7D">
      <w:pPr>
        <w:spacing w:before="0" w:after="0"/>
        <w:ind w:left="6804" w:right="425"/>
        <w:jc w:val="center"/>
        <w:rPr>
          <w:b/>
          <w:sz w:val="22"/>
          <w:szCs w:val="22"/>
        </w:rPr>
      </w:pPr>
      <w:r>
        <w:rPr>
          <w:b/>
          <w:sz w:val="22"/>
          <w:szCs w:val="22"/>
        </w:rPr>
        <w:t>Łukasz Kulik</w:t>
      </w:r>
    </w:p>
    <w:p w14:paraId="4796363B" w14:textId="77777777" w:rsidR="00F046DF" w:rsidRDefault="00F046DF" w:rsidP="000D52E7">
      <w:pPr>
        <w:spacing w:line="240" w:lineRule="auto"/>
        <w:ind w:right="425"/>
        <w:rPr>
          <w:b/>
          <w:sz w:val="22"/>
          <w:szCs w:val="22"/>
        </w:rPr>
      </w:pPr>
    </w:p>
    <w:p w14:paraId="766E049C" w14:textId="77777777" w:rsidR="003620D6" w:rsidRDefault="003620D6" w:rsidP="000D52E7">
      <w:pPr>
        <w:spacing w:line="240" w:lineRule="auto"/>
        <w:ind w:right="425"/>
        <w:rPr>
          <w:b/>
          <w:sz w:val="22"/>
          <w:szCs w:val="22"/>
        </w:rPr>
      </w:pPr>
    </w:p>
    <w:p w14:paraId="0BEC8A4D" w14:textId="77777777" w:rsidR="003620D6" w:rsidRDefault="003620D6" w:rsidP="000D52E7">
      <w:pPr>
        <w:spacing w:line="240" w:lineRule="auto"/>
        <w:ind w:right="425"/>
        <w:rPr>
          <w:b/>
          <w:sz w:val="22"/>
          <w:szCs w:val="22"/>
        </w:rPr>
      </w:pPr>
    </w:p>
    <w:p w14:paraId="5BFF87E4" w14:textId="750D0F4A" w:rsidR="00EE34A8" w:rsidRDefault="00EE34A8" w:rsidP="001C49C9">
      <w:pPr>
        <w:ind w:right="425"/>
      </w:pPr>
    </w:p>
    <w:p w14:paraId="41B8FD32" w14:textId="77777777" w:rsidR="00B91764" w:rsidRDefault="00B91764" w:rsidP="006B1289">
      <w:pPr>
        <w:ind w:right="425"/>
      </w:pPr>
    </w:p>
    <w:p w14:paraId="26BD7235" w14:textId="77777777" w:rsidR="00B91764" w:rsidRDefault="00B91764" w:rsidP="006B1289">
      <w:pPr>
        <w:ind w:right="425"/>
      </w:pPr>
    </w:p>
    <w:p w14:paraId="20EF5662" w14:textId="49760763" w:rsidR="003E3A0C" w:rsidRPr="00313227" w:rsidRDefault="001C1F7C">
      <w:pPr>
        <w:ind w:right="425"/>
        <w:jc w:val="center"/>
        <w:rPr>
          <w:bCs/>
          <w:sz w:val="22"/>
          <w:szCs w:val="22"/>
        </w:rPr>
      </w:pPr>
      <w:r>
        <w:rPr>
          <w:bCs/>
          <w:sz w:val="22"/>
          <w:szCs w:val="22"/>
        </w:rPr>
        <w:t>Październik</w:t>
      </w:r>
      <w:r w:rsidR="00636372" w:rsidRPr="00CE5D34">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435A7E40" w:rsidR="00C73941" w:rsidRDefault="00C73941" w:rsidP="00F043F8">
            <w:pPr>
              <w:ind w:right="425"/>
              <w:jc w:val="both"/>
            </w:pPr>
            <w:r w:rsidRPr="00864DBC">
              <w:rPr>
                <w:sz w:val="22"/>
                <w:szCs w:val="22"/>
              </w:rPr>
              <w:t xml:space="preserve">Projekt </w:t>
            </w:r>
            <w:r w:rsidR="00864DBC">
              <w:rPr>
                <w:sz w:val="22"/>
                <w:szCs w:val="22"/>
              </w:rPr>
              <w:t>techniczny</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01C4AE2A" w:rsidR="00C73941" w:rsidRDefault="00636372">
            <w:pPr>
              <w:ind w:right="425"/>
              <w:jc w:val="both"/>
            </w:pPr>
            <w:bookmarkStart w:id="1" w:name="_Hlk140583925"/>
            <w:r>
              <w:rPr>
                <w:sz w:val="22"/>
                <w:szCs w:val="22"/>
              </w:rPr>
              <w:t>STW</w:t>
            </w:r>
            <w:r w:rsidR="005218EC">
              <w:rPr>
                <w:sz w:val="22"/>
                <w:szCs w:val="22"/>
              </w:rPr>
              <w:t>i</w:t>
            </w:r>
            <w:r>
              <w:rPr>
                <w:sz w:val="22"/>
                <w:szCs w:val="22"/>
              </w:rPr>
              <w:t>ORB</w:t>
            </w:r>
            <w:r w:rsidR="005C5233">
              <w:rPr>
                <w:sz w:val="22"/>
                <w:szCs w:val="22"/>
              </w:rPr>
              <w:t xml:space="preserve"> </w:t>
            </w:r>
            <w:bookmarkEnd w:id="1"/>
            <w:r w:rsidR="005C5233">
              <w:rPr>
                <w:sz w:val="22"/>
                <w:szCs w:val="22"/>
              </w:rPr>
              <w:t>(SST)</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77777777" w:rsidR="00C73941" w:rsidRDefault="00C73941"/>
    <w:p w14:paraId="2BECD645" w14:textId="77777777" w:rsidR="00C73941" w:rsidRDefault="00C73941"/>
    <w:p w14:paraId="37E4DE59" w14:textId="77777777" w:rsidR="00C73941" w:rsidRDefault="00C73941">
      <w:pPr>
        <w:spacing w:before="0" w:after="0" w:line="240" w:lineRule="auto"/>
        <w:ind w:right="425"/>
        <w:jc w:val="both"/>
      </w:pPr>
    </w:p>
    <w:p w14:paraId="12E87778" w14:textId="77777777" w:rsidR="00374DED" w:rsidRDefault="00374DED">
      <w:pPr>
        <w:suppressAutoHyphens w:val="0"/>
        <w:spacing w:before="0" w:after="0" w:line="240" w:lineRule="auto"/>
        <w:rPr>
          <w:b/>
          <w:sz w:val="22"/>
          <w:szCs w:val="22"/>
        </w:rPr>
      </w:pPr>
      <w:r>
        <w:rPr>
          <w:b/>
          <w:sz w:val="22"/>
          <w:szCs w:val="22"/>
        </w:rPr>
        <w:br w:type="page"/>
      </w:r>
    </w:p>
    <w:p w14:paraId="6232C888" w14:textId="77777777" w:rsidR="00C73941" w:rsidRDefault="00C73941">
      <w:pPr>
        <w:spacing w:before="0" w:after="0" w:line="240" w:lineRule="auto"/>
        <w:ind w:right="425"/>
        <w:jc w:val="both"/>
      </w:pPr>
      <w:r>
        <w:rPr>
          <w:b/>
          <w:sz w:val="22"/>
          <w:szCs w:val="22"/>
        </w:rPr>
        <w:lastRenderedPageBreak/>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C32186">
      <w:pPr>
        <w:numPr>
          <w:ilvl w:val="0"/>
          <w:numId w:val="32"/>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rStyle w:val="Hipercze"/>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006D4BA0" w14:textId="77777777" w:rsidR="001C49C9" w:rsidRDefault="001C49C9">
      <w:pPr>
        <w:spacing w:before="0" w:after="0" w:line="252" w:lineRule="auto"/>
        <w:ind w:right="425" w:firstLine="357"/>
        <w:jc w:val="both"/>
        <w:rPr>
          <w:b/>
          <w:sz w:val="22"/>
          <w:szCs w:val="22"/>
          <w:lang w:val="fr-FR"/>
        </w:rPr>
      </w:pPr>
    </w:p>
    <w:p w14:paraId="538B9082" w14:textId="6819D539" w:rsidR="00C73941" w:rsidRPr="00EB2A6A" w:rsidRDefault="00C73941" w:rsidP="001C49C9">
      <w:pPr>
        <w:pStyle w:val="Akapitzlist"/>
        <w:numPr>
          <w:ilvl w:val="0"/>
          <w:numId w:val="32"/>
        </w:numPr>
        <w:tabs>
          <w:tab w:val="left" w:pos="284"/>
        </w:tabs>
        <w:spacing w:before="0" w:after="0" w:line="252" w:lineRule="auto"/>
        <w:ind w:left="284" w:right="91" w:hanging="284"/>
        <w:jc w:val="both"/>
        <w:rPr>
          <w:b/>
          <w:sz w:val="22"/>
          <w:szCs w:val="22"/>
          <w:lang w:val="fr-FR"/>
        </w:rPr>
      </w:pPr>
      <w:r w:rsidRPr="001C49C9">
        <w:rPr>
          <w:b/>
          <w:sz w:val="22"/>
          <w:szCs w:val="22"/>
          <w:lang w:val="fr-FR"/>
        </w:rPr>
        <w:t>Adres strony prowadzonego postępowania:</w:t>
      </w:r>
      <w:r w:rsidRPr="001C49C9">
        <w:rPr>
          <w:rFonts w:cs="Calibri"/>
          <w:color w:val="000000"/>
          <w:sz w:val="22"/>
          <w:szCs w:val="22"/>
        </w:rPr>
        <w:t xml:space="preserve"> </w:t>
      </w:r>
      <w:hyperlink r:id="rId10" w:history="1">
        <w:r w:rsidR="00EB2A6A" w:rsidRPr="00EB2A6A">
          <w:rPr>
            <w:sz w:val="22"/>
            <w:szCs w:val="22"/>
          </w:rPr>
          <w:t xml:space="preserve"> </w:t>
        </w:r>
        <w:r w:rsidR="00EB2A6A" w:rsidRPr="00EB2A6A">
          <w:rPr>
            <w:color w:val="0000FF"/>
            <w:sz w:val="22"/>
            <w:szCs w:val="22"/>
            <w:u w:val="single"/>
          </w:rPr>
          <w:t>https://platformazakupowa.pl/transakcja/832477</w:t>
        </w:r>
        <w:r w:rsidR="00301DBC" w:rsidRPr="00EB2A6A">
          <w:rPr>
            <w:color w:val="0000FF"/>
            <w:sz w:val="22"/>
            <w:szCs w:val="22"/>
            <w:highlight w:val="yellow"/>
            <w:u w:val="single"/>
          </w:rPr>
          <w:t xml:space="preserve"> </w:t>
        </w:r>
      </w:hyperlink>
    </w:p>
    <w:p w14:paraId="5855608C" w14:textId="65D20447" w:rsidR="00C73941" w:rsidRPr="005218EC" w:rsidRDefault="00C73941" w:rsidP="005218EC">
      <w:pPr>
        <w:tabs>
          <w:tab w:val="left" w:pos="0"/>
          <w:tab w:val="left" w:pos="284"/>
        </w:tabs>
        <w:spacing w:before="0" w:after="0" w:line="252" w:lineRule="auto"/>
        <w:ind w:left="284" w:right="91"/>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 </w:t>
      </w:r>
    </w:p>
    <w:p w14:paraId="5E65C914" w14:textId="77777777" w:rsidR="00C73941" w:rsidRDefault="00C73941" w:rsidP="00C32186">
      <w:pPr>
        <w:numPr>
          <w:ilvl w:val="0"/>
          <w:numId w:val="32"/>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47F352CB"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A41977">
        <w:rPr>
          <w:sz w:val="22"/>
          <w:szCs w:val="22"/>
        </w:rPr>
        <w:t>3</w:t>
      </w:r>
      <w:r>
        <w:rPr>
          <w:sz w:val="22"/>
          <w:szCs w:val="22"/>
        </w:rPr>
        <w:t>,</w:t>
      </w:r>
      <w:r w:rsidR="00C33165">
        <w:rPr>
          <w:sz w:val="22"/>
          <w:szCs w:val="22"/>
        </w:rPr>
        <w:t xml:space="preserve"> poz. </w:t>
      </w:r>
      <w:r w:rsidR="00A41977">
        <w:rPr>
          <w:sz w:val="22"/>
          <w:szCs w:val="22"/>
        </w:rPr>
        <w:t>1605</w:t>
      </w:r>
      <w:r>
        <w:rPr>
          <w:sz w:val="22"/>
          <w:szCs w:val="22"/>
        </w:rPr>
        <w:t xml:space="preserve"> z późn. zm.),</w:t>
      </w:r>
    </w:p>
    <w:p w14:paraId="5FD5C532" w14:textId="17DB2326"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A41977">
        <w:rPr>
          <w:sz w:val="22"/>
          <w:szCs w:val="22"/>
        </w:rPr>
        <w:t>Dz. U. z 2023, poz. 1605</w:t>
      </w:r>
      <w:r w:rsidR="0082671D">
        <w:rPr>
          <w:sz w:val="22"/>
          <w:szCs w:val="22"/>
        </w:rPr>
        <w:t xml:space="preserve"> z późn. zm.</w:t>
      </w:r>
      <w:r>
        <w:rPr>
          <w:color w:val="000000"/>
          <w:sz w:val="22"/>
          <w:szCs w:val="22"/>
        </w:rPr>
        <w:t>),</w:t>
      </w:r>
    </w:p>
    <w:p w14:paraId="26FAE5B5" w14:textId="7187CA3A"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BB3865">
        <w:rPr>
          <w:rFonts w:eastAsia="Calibri"/>
          <w:bCs/>
          <w:color w:val="000000"/>
          <w:sz w:val="22"/>
          <w:szCs w:val="22"/>
          <w:lang w:eastAsia="en-US"/>
        </w:rPr>
        <w:t>(t.j. Dz.  U.  z  2023  r., poz. 682</w:t>
      </w:r>
      <w:r>
        <w:rPr>
          <w:rFonts w:eastAsia="Calibri"/>
          <w:bCs/>
          <w:color w:val="000000"/>
          <w:sz w:val="22"/>
          <w:szCs w:val="22"/>
          <w:lang w:eastAsia="en-US"/>
        </w:rPr>
        <w:t xml:space="preserve"> ze zm);</w:t>
      </w:r>
    </w:p>
    <w:p w14:paraId="024B22BB" w14:textId="3532C153"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BB3865">
        <w:rPr>
          <w:rFonts w:eastAsia="Calibri"/>
          <w:bCs/>
          <w:color w:val="000000"/>
          <w:sz w:val="22"/>
          <w:szCs w:val="22"/>
        </w:rPr>
        <w:t>t.j. Dz. U. z 2023 r., poz. 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4201B9">
      <w:pPr>
        <w:numPr>
          <w:ilvl w:val="1"/>
          <w:numId w:val="20"/>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4201B9">
      <w:pPr>
        <w:numPr>
          <w:ilvl w:val="1"/>
          <w:numId w:val="20"/>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4201B9">
      <w:pPr>
        <w:numPr>
          <w:ilvl w:val="1"/>
          <w:numId w:val="20"/>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5 382</w:t>
      </w:r>
      <w:r>
        <w:rPr>
          <w:rFonts w:cs="Arial"/>
          <w:sz w:val="22"/>
          <w:szCs w:val="22"/>
        </w:rPr>
        <w:t> 000 euro.</w:t>
      </w:r>
    </w:p>
    <w:p w14:paraId="48098F0E" w14:textId="77777777" w:rsidR="00C73941" w:rsidRDefault="00C73941" w:rsidP="004201B9">
      <w:pPr>
        <w:numPr>
          <w:ilvl w:val="1"/>
          <w:numId w:val="20"/>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4201B9">
      <w:pPr>
        <w:numPr>
          <w:ilvl w:val="1"/>
          <w:numId w:val="20"/>
        </w:numPr>
        <w:spacing w:before="0" w:after="0" w:line="252" w:lineRule="auto"/>
        <w:ind w:left="284"/>
        <w:jc w:val="both"/>
      </w:pPr>
      <w:r>
        <w:rPr>
          <w:rFonts w:cs="Arial"/>
          <w:sz w:val="22"/>
          <w:szCs w:val="22"/>
        </w:rPr>
        <w:t xml:space="preserve">Zgodnie z art. 310 pkt 1 </w:t>
      </w:r>
      <w:r w:rsidR="00E75B9E">
        <w:rPr>
          <w:rFonts w:cs="Arial"/>
          <w:sz w:val="22"/>
          <w:szCs w:val="22"/>
        </w:rPr>
        <w:t>Pzp</w:t>
      </w:r>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4201B9">
      <w:pPr>
        <w:numPr>
          <w:ilvl w:val="1"/>
          <w:numId w:val="20"/>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4201B9">
      <w:pPr>
        <w:numPr>
          <w:ilvl w:val="1"/>
          <w:numId w:val="20"/>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4201B9">
      <w:pPr>
        <w:numPr>
          <w:ilvl w:val="1"/>
          <w:numId w:val="20"/>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4201B9">
      <w:pPr>
        <w:numPr>
          <w:ilvl w:val="1"/>
          <w:numId w:val="20"/>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4201B9">
      <w:pPr>
        <w:numPr>
          <w:ilvl w:val="1"/>
          <w:numId w:val="20"/>
        </w:numPr>
        <w:spacing w:before="0" w:after="0" w:line="252" w:lineRule="auto"/>
        <w:ind w:left="284"/>
        <w:jc w:val="both"/>
      </w:pPr>
      <w:r>
        <w:rPr>
          <w:rFonts w:cs="Arial"/>
          <w:sz w:val="22"/>
          <w:szCs w:val="22"/>
        </w:rPr>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lastRenderedPageBreak/>
        <w:t>Rozdział III Opis przedmiotu zamówienia</w:t>
      </w:r>
      <w:r>
        <w:rPr>
          <w:b/>
          <w:bCs/>
          <w:i/>
          <w:sz w:val="22"/>
          <w:szCs w:val="22"/>
        </w:rPr>
        <w:t xml:space="preserve"> </w:t>
      </w:r>
    </w:p>
    <w:p w14:paraId="10AF1A3C" w14:textId="4046794D" w:rsidR="00C73941" w:rsidRDefault="00C73941" w:rsidP="001C1F7C">
      <w:pPr>
        <w:pStyle w:val="Akapitzlist"/>
        <w:numPr>
          <w:ilvl w:val="0"/>
          <w:numId w:val="47"/>
        </w:numPr>
        <w:spacing w:before="0" w:after="0"/>
        <w:ind w:left="284" w:right="-1" w:hanging="284"/>
        <w:jc w:val="both"/>
      </w:pPr>
      <w:r w:rsidRPr="00C311F8">
        <w:rPr>
          <w:sz w:val="22"/>
          <w:szCs w:val="22"/>
        </w:rPr>
        <w:t>Przedmiotem zamówienia jest</w:t>
      </w:r>
      <w:r w:rsidR="00C311F8" w:rsidRPr="00C311F8">
        <w:rPr>
          <w:b/>
          <w:sz w:val="22"/>
          <w:szCs w:val="22"/>
        </w:rPr>
        <w:t xml:space="preserve">: </w:t>
      </w:r>
      <w:r w:rsidR="00416FFB" w:rsidRPr="00416FFB">
        <w:rPr>
          <w:b/>
          <w:sz w:val="22"/>
          <w:szCs w:val="22"/>
        </w:rPr>
        <w:t>„Budowa</w:t>
      </w:r>
      <w:r w:rsidR="003B0EE7">
        <w:rPr>
          <w:b/>
          <w:sz w:val="22"/>
          <w:szCs w:val="22"/>
        </w:rPr>
        <w:t xml:space="preserve"> </w:t>
      </w:r>
      <w:r w:rsidR="003B0EE7" w:rsidRPr="003B0EE7">
        <w:rPr>
          <w:b/>
          <w:bCs/>
          <w:sz w:val="22"/>
          <w:szCs w:val="22"/>
        </w:rPr>
        <w:t>obiektu małej architektury realizowanego w ramach zadania Mega rury dla osiedla Bursztynowego w Ostrołęce</w:t>
      </w:r>
      <w:r w:rsidR="00416FFB" w:rsidRPr="00416FFB">
        <w:rPr>
          <w:b/>
          <w:sz w:val="22"/>
          <w:szCs w:val="22"/>
        </w:rPr>
        <w:t>”</w:t>
      </w:r>
    </w:p>
    <w:p w14:paraId="288E25F9" w14:textId="77777777"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C32186">
      <w:pPr>
        <w:pStyle w:val="Tekstpodstawowywcity24"/>
        <w:numPr>
          <w:ilvl w:val="0"/>
          <w:numId w:val="47"/>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771C7A" w14:textId="41F111AD" w:rsidR="0043343F" w:rsidRPr="00101B76" w:rsidRDefault="0043343F" w:rsidP="00C32186">
      <w:pPr>
        <w:pStyle w:val="Tekstpodstawowywcity2"/>
        <w:numPr>
          <w:ilvl w:val="0"/>
          <w:numId w:val="49"/>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2715D755" w14:textId="169C88F8" w:rsidR="00C73941" w:rsidRPr="006F2E23" w:rsidRDefault="00C73941" w:rsidP="00C32186">
      <w:pPr>
        <w:pStyle w:val="Tekstpodstawowywcity24"/>
        <w:numPr>
          <w:ilvl w:val="0"/>
          <w:numId w:val="47"/>
        </w:numPr>
        <w:spacing w:after="0" w:line="240" w:lineRule="auto"/>
        <w:ind w:left="284" w:right="425" w:hanging="284"/>
        <w:jc w:val="both"/>
      </w:pPr>
      <w:r w:rsidRPr="006F2E23">
        <w:rPr>
          <w:b/>
          <w:sz w:val="22"/>
          <w:szCs w:val="22"/>
        </w:rPr>
        <w:t>Nazwy i kody zamówienia według Wspólnego Słownika Zamówień (CPV):</w:t>
      </w:r>
    </w:p>
    <w:p w14:paraId="52F565D0" w14:textId="33408FD6" w:rsidR="00B91764" w:rsidRDefault="00C73941" w:rsidP="00B91764">
      <w:pPr>
        <w:tabs>
          <w:tab w:val="left" w:pos="284"/>
        </w:tabs>
        <w:autoSpaceDE w:val="0"/>
        <w:spacing w:before="0" w:after="0" w:line="252" w:lineRule="auto"/>
        <w:ind w:left="1843" w:hanging="1559"/>
        <w:jc w:val="both"/>
        <w:rPr>
          <w:sz w:val="22"/>
          <w:szCs w:val="22"/>
        </w:rPr>
      </w:pPr>
      <w:r w:rsidRPr="006F2E23">
        <w:rPr>
          <w:bCs/>
          <w:sz w:val="22"/>
          <w:szCs w:val="22"/>
        </w:rPr>
        <w:t>Główny kod:</w:t>
      </w:r>
      <w:r w:rsidR="0044055C" w:rsidRPr="006F2E23">
        <w:rPr>
          <w:sz w:val="22"/>
          <w:szCs w:val="22"/>
        </w:rPr>
        <w:t xml:space="preserve">  </w:t>
      </w:r>
      <w:r w:rsidR="00416FFB" w:rsidRPr="00416FFB">
        <w:rPr>
          <w:sz w:val="22"/>
          <w:szCs w:val="22"/>
        </w:rPr>
        <w:t>45111200-0</w:t>
      </w:r>
      <w:r w:rsidR="00B91764" w:rsidRPr="00B91764">
        <w:rPr>
          <w:sz w:val="22"/>
          <w:szCs w:val="22"/>
        </w:rPr>
        <w:t xml:space="preserve"> </w:t>
      </w:r>
      <w:r w:rsidR="00416FFB">
        <w:rPr>
          <w:sz w:val="22"/>
          <w:szCs w:val="22"/>
        </w:rPr>
        <w:t xml:space="preserve"> </w:t>
      </w:r>
      <w:r w:rsidR="00416FFB" w:rsidRPr="00416FFB">
        <w:rPr>
          <w:sz w:val="22"/>
          <w:szCs w:val="22"/>
        </w:rPr>
        <w:t>Roboty w zakresie przygotowania terenu pod budowę i roboty ziemne</w:t>
      </w:r>
      <w:r w:rsidR="00B91764">
        <w:rPr>
          <w:sz w:val="22"/>
          <w:szCs w:val="22"/>
        </w:rPr>
        <w:t>;</w:t>
      </w:r>
    </w:p>
    <w:p w14:paraId="775A9CC6" w14:textId="416EF8E0" w:rsidR="00F01755" w:rsidRDefault="00B91764" w:rsidP="00F96412">
      <w:pPr>
        <w:autoSpaceDE w:val="0"/>
        <w:spacing w:before="0" w:after="0" w:line="252" w:lineRule="auto"/>
        <w:ind w:left="284"/>
        <w:jc w:val="both"/>
        <w:rPr>
          <w:sz w:val="22"/>
          <w:szCs w:val="22"/>
        </w:rPr>
      </w:pPr>
      <w:r>
        <w:rPr>
          <w:sz w:val="22"/>
          <w:szCs w:val="22"/>
        </w:rPr>
        <w:t xml:space="preserve">Dodatkowe kody: </w:t>
      </w:r>
      <w:r w:rsidR="00416FFB" w:rsidRPr="00416FFB">
        <w:rPr>
          <w:sz w:val="22"/>
          <w:szCs w:val="22"/>
        </w:rPr>
        <w:t>45236210-5  Wyrównywanie nawierzchni placów zabaw dla dzieci</w:t>
      </w:r>
      <w:r>
        <w:rPr>
          <w:sz w:val="22"/>
          <w:szCs w:val="22"/>
        </w:rPr>
        <w:t>,</w:t>
      </w:r>
    </w:p>
    <w:p w14:paraId="7C0FD1B1" w14:textId="594E7DE5" w:rsidR="00B91764" w:rsidRPr="006F2E23" w:rsidRDefault="00416FFB" w:rsidP="00B91764">
      <w:pPr>
        <w:autoSpaceDE w:val="0"/>
        <w:spacing w:before="0" w:after="0" w:line="252" w:lineRule="auto"/>
        <w:ind w:left="1919"/>
        <w:jc w:val="both"/>
        <w:rPr>
          <w:sz w:val="22"/>
          <w:szCs w:val="22"/>
        </w:rPr>
      </w:pPr>
      <w:r w:rsidRPr="00416FFB">
        <w:rPr>
          <w:sz w:val="22"/>
          <w:szCs w:val="22"/>
        </w:rPr>
        <w:t>43325000-7</w:t>
      </w:r>
      <w:r>
        <w:rPr>
          <w:sz w:val="22"/>
          <w:szCs w:val="22"/>
        </w:rPr>
        <w:t xml:space="preserve">  </w:t>
      </w:r>
      <w:r w:rsidRPr="00416FFB">
        <w:rPr>
          <w:sz w:val="22"/>
          <w:szCs w:val="22"/>
        </w:rPr>
        <w:t>Wyposażenie parków i placów zabaw</w:t>
      </w:r>
      <w:r>
        <w:rPr>
          <w:sz w:val="22"/>
          <w:szCs w:val="22"/>
        </w:rPr>
        <w:t>.</w:t>
      </w:r>
    </w:p>
    <w:p w14:paraId="3AE71CEF" w14:textId="77777777" w:rsidR="00C73941" w:rsidRPr="006F2E23" w:rsidRDefault="00C73941" w:rsidP="00C32186">
      <w:pPr>
        <w:pStyle w:val="Akapitzlist"/>
        <w:numPr>
          <w:ilvl w:val="0"/>
          <w:numId w:val="47"/>
        </w:numPr>
        <w:autoSpaceDE w:val="0"/>
        <w:spacing w:after="0" w:line="252" w:lineRule="auto"/>
        <w:ind w:left="284" w:hanging="284"/>
        <w:jc w:val="both"/>
        <w:rPr>
          <w:sz w:val="22"/>
          <w:szCs w:val="22"/>
        </w:rPr>
      </w:pPr>
      <w:r w:rsidRPr="006F2E23">
        <w:rPr>
          <w:b/>
          <w:color w:val="000000"/>
          <w:sz w:val="22"/>
          <w:szCs w:val="22"/>
        </w:rPr>
        <w:t>Podstawowe warunki i wymagania dotyczące realizacji robót:</w:t>
      </w:r>
    </w:p>
    <w:p w14:paraId="4F4DC07C" w14:textId="77777777" w:rsidR="00C73941" w:rsidRDefault="00C73941" w:rsidP="00C32186">
      <w:pPr>
        <w:numPr>
          <w:ilvl w:val="0"/>
          <w:numId w:val="36"/>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C32186">
      <w:pPr>
        <w:numPr>
          <w:ilvl w:val="0"/>
          <w:numId w:val="36"/>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C32186">
      <w:pPr>
        <w:numPr>
          <w:ilvl w:val="0"/>
          <w:numId w:val="36"/>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C32186">
      <w:pPr>
        <w:numPr>
          <w:ilvl w:val="0"/>
          <w:numId w:val="36"/>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C32186">
      <w:pPr>
        <w:numPr>
          <w:ilvl w:val="0"/>
          <w:numId w:val="36"/>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C32186">
      <w:pPr>
        <w:numPr>
          <w:ilvl w:val="0"/>
          <w:numId w:val="36"/>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C32186">
      <w:pPr>
        <w:numPr>
          <w:ilvl w:val="0"/>
          <w:numId w:val="36"/>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C32186">
      <w:pPr>
        <w:numPr>
          <w:ilvl w:val="0"/>
          <w:numId w:val="36"/>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C32186">
      <w:pPr>
        <w:numPr>
          <w:ilvl w:val="0"/>
          <w:numId w:val="36"/>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77777777" w:rsidR="00C73941" w:rsidRDefault="00C73941" w:rsidP="00C32186">
      <w:pPr>
        <w:numPr>
          <w:ilvl w:val="0"/>
          <w:numId w:val="36"/>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38F477AB" w14:textId="77777777" w:rsidR="007A4119" w:rsidRPr="007A4119" w:rsidRDefault="00C73941" w:rsidP="00C32186">
      <w:pPr>
        <w:numPr>
          <w:ilvl w:val="0"/>
          <w:numId w:val="36"/>
        </w:numPr>
        <w:autoSpaceDE w:val="0"/>
        <w:spacing w:before="0" w:after="0" w:line="252" w:lineRule="auto"/>
        <w:jc w:val="both"/>
      </w:pPr>
      <w:r>
        <w:rPr>
          <w:sz w:val="22"/>
          <w:szCs w:val="22"/>
        </w:rPr>
        <w:t xml:space="preserve">Przedmiot zamówienia </w:t>
      </w:r>
      <w:r>
        <w:rPr>
          <w:b/>
          <w:sz w:val="22"/>
          <w:szCs w:val="22"/>
        </w:rPr>
        <w:t>nie został podzielony na części.</w:t>
      </w:r>
      <w:r>
        <w:rPr>
          <w:sz w:val="22"/>
          <w:szCs w:val="22"/>
        </w:rPr>
        <w:t xml:space="preserve"> </w:t>
      </w:r>
      <w:r w:rsidR="0082671D">
        <w:rPr>
          <w:sz w:val="22"/>
          <w:szCs w:val="22"/>
        </w:rPr>
        <w:t>Ze względu na zakres oraz technologię wykonania przedmiotu zamówienia, działania wykonywane jednocześnie przez różnych wykonawców realizujących poszczególne</w:t>
      </w:r>
      <w:r w:rsidR="007A4119">
        <w:rPr>
          <w:sz w:val="22"/>
          <w:szCs w:val="22"/>
        </w:rPr>
        <w:t xml:space="preserve"> jego części mogłyby poważnie zagrozić właściwemu wykonaniu przedmiotu zamówienia oraz mogłyby skutkować nadmiernymi kosztami wykonania.</w:t>
      </w:r>
    </w:p>
    <w:p w14:paraId="159FB7CF" w14:textId="77777777" w:rsidR="00C73941" w:rsidRDefault="007A4119" w:rsidP="007A4119">
      <w:pPr>
        <w:autoSpaceDE w:val="0"/>
        <w:spacing w:before="0" w:after="0" w:line="252" w:lineRule="auto"/>
        <w:ind w:left="720"/>
        <w:jc w:val="both"/>
      </w:pPr>
      <w:r>
        <w:rPr>
          <w:sz w:val="22"/>
          <w:szCs w:val="22"/>
        </w:rPr>
        <w:t>Odstąpienie od podziału zamówienia na części nie wpłynie na ograniczenie konkurencyjności.</w:t>
      </w:r>
      <w:r w:rsidR="00C73941">
        <w:rPr>
          <w:sz w:val="22"/>
          <w:szCs w:val="22"/>
        </w:rPr>
        <w:t xml:space="preserve"> </w:t>
      </w:r>
    </w:p>
    <w:p w14:paraId="2B5B4E20" w14:textId="77777777" w:rsidR="00C73941" w:rsidRDefault="00C73941">
      <w:pPr>
        <w:autoSpaceDE w:val="0"/>
        <w:spacing w:before="0" w:after="0" w:line="252" w:lineRule="auto"/>
        <w:ind w:left="720" w:right="425"/>
        <w:jc w:val="both"/>
        <w:rPr>
          <w:sz w:val="22"/>
          <w:szCs w:val="22"/>
        </w:rPr>
      </w:pPr>
    </w:p>
    <w:p w14:paraId="68D0F7DE" w14:textId="77777777" w:rsidR="00C73941" w:rsidRDefault="00C73941" w:rsidP="00C32186">
      <w:pPr>
        <w:pStyle w:val="Tekstpodstawowywcity24"/>
        <w:numPr>
          <w:ilvl w:val="0"/>
          <w:numId w:val="48"/>
        </w:numPr>
        <w:spacing w:before="0" w:after="0" w:line="252" w:lineRule="auto"/>
        <w:ind w:left="284" w:right="425" w:hanging="284"/>
        <w:jc w:val="both"/>
      </w:pPr>
      <w:r>
        <w:rPr>
          <w:b/>
          <w:sz w:val="22"/>
          <w:szCs w:val="22"/>
        </w:rPr>
        <w:lastRenderedPageBreak/>
        <w:t>Równoważność</w:t>
      </w:r>
    </w:p>
    <w:p w14:paraId="33C1DC1C" w14:textId="77777777" w:rsidR="00C73941" w:rsidRDefault="00C73941" w:rsidP="00C32186">
      <w:pPr>
        <w:pStyle w:val="Tekstpodstawowywcity24"/>
        <w:numPr>
          <w:ilvl w:val="0"/>
          <w:numId w:val="28"/>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C32186">
      <w:pPr>
        <w:pStyle w:val="Tekstpodstawowywcity24"/>
        <w:numPr>
          <w:ilvl w:val="0"/>
          <w:numId w:val="28"/>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C32186">
      <w:pPr>
        <w:pStyle w:val="Tekstpodstawowywcity24"/>
        <w:numPr>
          <w:ilvl w:val="0"/>
          <w:numId w:val="28"/>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C32186">
      <w:pPr>
        <w:pStyle w:val="Tekstpodstawowywcity24"/>
        <w:numPr>
          <w:ilvl w:val="0"/>
          <w:numId w:val="28"/>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C32186">
      <w:pPr>
        <w:pStyle w:val="Tekstpodstawowywcity24"/>
        <w:numPr>
          <w:ilvl w:val="0"/>
          <w:numId w:val="28"/>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610FE030" w:rsidR="00C73941" w:rsidRDefault="00C73941" w:rsidP="001C1F7C">
      <w:pPr>
        <w:numPr>
          <w:ilvl w:val="0"/>
          <w:numId w:val="48"/>
        </w:numPr>
        <w:autoSpaceDE w:val="0"/>
        <w:spacing w:before="0" w:after="0" w:line="252" w:lineRule="auto"/>
        <w:ind w:left="284" w:right="-1"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w:t>
      </w:r>
      <w:r w:rsidR="001C1F7C">
        <w:rPr>
          <w:b/>
          <w:bCs/>
          <w:sz w:val="22"/>
          <w:szCs w:val="22"/>
        </w:rPr>
        <w:t xml:space="preserve"> </w:t>
      </w:r>
      <w:r>
        <w:rPr>
          <w:b/>
          <w:bCs/>
          <w:sz w:val="22"/>
          <w:szCs w:val="22"/>
        </w:rPr>
        <w:t xml:space="preserve">pracę: </w:t>
      </w:r>
    </w:p>
    <w:p w14:paraId="719C1BD6" w14:textId="2EEAA8E2" w:rsidR="00C73941" w:rsidRDefault="00C73941" w:rsidP="004201B9">
      <w:pPr>
        <w:pStyle w:val="Akapitzlist"/>
        <w:numPr>
          <w:ilvl w:val="1"/>
          <w:numId w:val="19"/>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0F27B1">
      <w:pPr>
        <w:pStyle w:val="Akapitzlist"/>
        <w:numPr>
          <w:ilvl w:val="1"/>
          <w:numId w:val="19"/>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AA85882"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4201B9">
      <w:pPr>
        <w:numPr>
          <w:ilvl w:val="1"/>
          <w:numId w:val="19"/>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t>
      </w:r>
      <w:r>
        <w:rPr>
          <w:sz w:val="22"/>
          <w:szCs w:val="22"/>
        </w:rPr>
        <w:lastRenderedPageBreak/>
        <w:t xml:space="preserve">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4201B9">
      <w:pPr>
        <w:numPr>
          <w:ilvl w:val="1"/>
          <w:numId w:val="19"/>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4201B9">
      <w:pPr>
        <w:numPr>
          <w:ilvl w:val="1"/>
          <w:numId w:val="19"/>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C32186">
      <w:pPr>
        <w:numPr>
          <w:ilvl w:val="0"/>
          <w:numId w:val="48"/>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3520DB79" w:rsidR="00C73941" w:rsidRDefault="00C73941" w:rsidP="00C32186">
      <w:pPr>
        <w:numPr>
          <w:ilvl w:val="1"/>
          <w:numId w:val="35"/>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w:t>
      </w:r>
      <w:r w:rsidR="00A16400">
        <w:rPr>
          <w:rFonts w:cs="Arial"/>
          <w:sz w:val="22"/>
          <w:szCs w:val="22"/>
        </w:rPr>
        <w:br/>
      </w:r>
      <w:r>
        <w:rPr>
          <w:rFonts w:cs="Arial"/>
          <w:sz w:val="22"/>
          <w:szCs w:val="22"/>
        </w:rPr>
        <w:t xml:space="preserve">a jakie będą udostępniane podmiotom zgłaszającym chęć udziału w postępowaniu.  </w:t>
      </w:r>
    </w:p>
    <w:p w14:paraId="771EFB7B" w14:textId="77777777" w:rsidR="00C73941" w:rsidRDefault="00C73941" w:rsidP="00C32186">
      <w:pPr>
        <w:numPr>
          <w:ilvl w:val="1"/>
          <w:numId w:val="35"/>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77AA309F"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3B0EE7">
        <w:rPr>
          <w:sz w:val="22"/>
          <w:szCs w:val="22"/>
        </w:rPr>
        <w:t xml:space="preserve"> </w:t>
      </w:r>
      <w:r w:rsidR="000F27B1" w:rsidRPr="000F27B1">
        <w:rPr>
          <w:sz w:val="22"/>
          <w:szCs w:val="22"/>
        </w:rPr>
        <w:t xml:space="preserve">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1CFE7622" w:rsidR="00C73941" w:rsidRPr="000F27B1" w:rsidRDefault="00C73941" w:rsidP="00C32186">
      <w:pPr>
        <w:pStyle w:val="Tekstpodstawowywcity24"/>
        <w:widowControl w:val="0"/>
        <w:numPr>
          <w:ilvl w:val="3"/>
          <w:numId w:val="26"/>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700E7D">
        <w:rPr>
          <w:b/>
          <w:sz w:val="22"/>
          <w:szCs w:val="22"/>
        </w:rPr>
        <w:t>1</w:t>
      </w:r>
      <w:r w:rsidR="00D2723B" w:rsidRPr="000F27B1">
        <w:rPr>
          <w:b/>
          <w:sz w:val="22"/>
          <w:szCs w:val="22"/>
        </w:rPr>
        <w:t xml:space="preserve"> </w:t>
      </w:r>
      <w:r w:rsidR="000F27B1" w:rsidRPr="000F27B1">
        <w:rPr>
          <w:b/>
          <w:sz w:val="22"/>
          <w:szCs w:val="22"/>
        </w:rPr>
        <w:t>miesi</w:t>
      </w:r>
      <w:r w:rsidR="006F2E23">
        <w:rPr>
          <w:b/>
          <w:sz w:val="22"/>
          <w:szCs w:val="22"/>
        </w:rPr>
        <w:t xml:space="preserve">ąc </w:t>
      </w:r>
      <w:r w:rsidRPr="000F27B1">
        <w:rPr>
          <w:b/>
          <w:sz w:val="22"/>
          <w:szCs w:val="22"/>
        </w:rPr>
        <w:t>od dnia podpisania umowy.</w:t>
      </w:r>
    </w:p>
    <w:p w14:paraId="503564D2" w14:textId="77777777" w:rsidR="00C73941" w:rsidRPr="000F27B1" w:rsidRDefault="00C73941" w:rsidP="00C32186">
      <w:pPr>
        <w:pStyle w:val="Tekstpodstawowywcity24"/>
        <w:widowControl w:val="0"/>
        <w:numPr>
          <w:ilvl w:val="3"/>
          <w:numId w:val="26"/>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C32186">
      <w:pPr>
        <w:pStyle w:val="Tekstpodstawowywcity24"/>
        <w:widowControl w:val="0"/>
        <w:numPr>
          <w:ilvl w:val="3"/>
          <w:numId w:val="26"/>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7777777"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4201B9">
      <w:pPr>
        <w:numPr>
          <w:ilvl w:val="3"/>
          <w:numId w:val="19"/>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57ADD88B" w:rsidR="00C73941" w:rsidRDefault="00C73941" w:rsidP="00C32186">
      <w:pPr>
        <w:numPr>
          <w:ilvl w:val="0"/>
          <w:numId w:val="31"/>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udziału w postępowaniu o których mowa w art. 112 ust</w:t>
      </w:r>
      <w:r w:rsidR="001C1F7C">
        <w:rPr>
          <w:rFonts w:eastAsia="Verdana" w:cs="Arial"/>
          <w:bCs/>
          <w:sz w:val="22"/>
          <w:szCs w:val="22"/>
          <w:shd w:val="clear" w:color="auto" w:fill="FFFFFF"/>
        </w:rPr>
        <w:t xml:space="preserve">awy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C32186">
      <w:pPr>
        <w:numPr>
          <w:ilvl w:val="0"/>
          <w:numId w:val="31"/>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2" w:name="bookmark3"/>
    </w:p>
    <w:p w14:paraId="0CFE2402" w14:textId="77777777" w:rsidR="00C73941" w:rsidRDefault="00C73941" w:rsidP="004201B9">
      <w:pPr>
        <w:numPr>
          <w:ilvl w:val="3"/>
          <w:numId w:val="19"/>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2"/>
    </w:p>
    <w:p w14:paraId="0CB80BE4" w14:textId="207C82C8" w:rsidR="00C73941" w:rsidRDefault="00C73941" w:rsidP="00C32186">
      <w:pPr>
        <w:numPr>
          <w:ilvl w:val="0"/>
          <w:numId w:val="29"/>
        </w:numPr>
        <w:spacing w:before="0" w:after="0" w:line="252" w:lineRule="auto"/>
        <w:ind w:left="709" w:right="20"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C32186">
      <w:pPr>
        <w:numPr>
          <w:ilvl w:val="0"/>
          <w:numId w:val="29"/>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0E537A1D" w14:textId="77777777" w:rsidR="00C73941" w:rsidRDefault="00C73941" w:rsidP="00084855">
      <w:pPr>
        <w:spacing w:before="0" w:after="0" w:line="252" w:lineRule="auto"/>
        <w:ind w:left="709" w:right="20"/>
        <w:jc w:val="both"/>
      </w:pPr>
      <w:bookmarkStart w:id="3" w:name="_Hlk126915827"/>
      <w:r>
        <w:rPr>
          <w:rFonts w:eastAsia="Verdana" w:cs="Arial"/>
          <w:sz w:val="22"/>
          <w:szCs w:val="22"/>
        </w:rPr>
        <w:t>Zamawiający nie stawia warunku w powyższym zakresie</w:t>
      </w:r>
      <w:bookmarkEnd w:id="3"/>
      <w:r>
        <w:rPr>
          <w:rFonts w:eastAsia="Verdana" w:cs="Arial"/>
          <w:sz w:val="22"/>
          <w:szCs w:val="22"/>
        </w:rPr>
        <w:t>.</w:t>
      </w:r>
    </w:p>
    <w:p w14:paraId="33805745" w14:textId="401A9B5F" w:rsidR="00C73941" w:rsidRDefault="00C73941" w:rsidP="00C32186">
      <w:pPr>
        <w:numPr>
          <w:ilvl w:val="0"/>
          <w:numId w:val="29"/>
        </w:numPr>
        <w:spacing w:before="0" w:after="0" w:line="252" w:lineRule="auto"/>
        <w:ind w:left="709" w:right="20" w:hanging="283"/>
        <w:jc w:val="both"/>
      </w:pPr>
      <w:r>
        <w:rPr>
          <w:rFonts w:eastAsia="Verdana" w:cs="Arial"/>
          <w:b/>
          <w:sz w:val="22"/>
          <w:szCs w:val="22"/>
        </w:rPr>
        <w:lastRenderedPageBreak/>
        <w:t>sytuacji ekonomicznej lub finansowej:</w:t>
      </w:r>
    </w:p>
    <w:p w14:paraId="5DA0B666" w14:textId="55E0DE74" w:rsidR="00C73941" w:rsidRDefault="00416FFB" w:rsidP="00084855">
      <w:pPr>
        <w:spacing w:before="0" w:after="0" w:line="252" w:lineRule="auto"/>
        <w:ind w:left="709" w:right="20"/>
        <w:jc w:val="both"/>
      </w:pPr>
      <w:r w:rsidRPr="00416FFB">
        <w:rPr>
          <w:sz w:val="22"/>
          <w:szCs w:val="22"/>
        </w:rPr>
        <w:t>Zamawiający nie stawia warunku w powyższym zakresie</w:t>
      </w:r>
      <w:r>
        <w:rPr>
          <w:sz w:val="22"/>
          <w:szCs w:val="22"/>
        </w:rPr>
        <w:t>.</w:t>
      </w:r>
    </w:p>
    <w:p w14:paraId="79825A11" w14:textId="748295EF" w:rsidR="00C73941" w:rsidRDefault="00C73941" w:rsidP="00C32186">
      <w:pPr>
        <w:numPr>
          <w:ilvl w:val="0"/>
          <w:numId w:val="29"/>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BB1060">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7A8F3035" w:rsidR="00C73941" w:rsidRPr="00470504" w:rsidRDefault="00C73941" w:rsidP="00BB1060">
      <w:pPr>
        <w:pStyle w:val="Tekstpodstawowywcity24"/>
        <w:numPr>
          <w:ilvl w:val="0"/>
          <w:numId w:val="12"/>
        </w:numPr>
        <w:spacing w:before="0" w:after="0" w:line="252" w:lineRule="auto"/>
        <w:ind w:left="1068"/>
        <w:jc w:val="both"/>
      </w:pPr>
      <w:r w:rsidRPr="00470504">
        <w:rPr>
          <w:sz w:val="22"/>
          <w:szCs w:val="22"/>
        </w:rPr>
        <w:t xml:space="preserve">wykonał  i </w:t>
      </w:r>
      <w:r w:rsidR="00157FB8" w:rsidRPr="00157FB8">
        <w:rPr>
          <w:sz w:val="22"/>
          <w:szCs w:val="22"/>
        </w:rPr>
        <w:t xml:space="preserve">prawidłowo ukończył w okresie ostatnich pięciu lat przed upływem terminu składania ofert, a jeżeli okres prowadzenia działalności jest krótszy – w tym okresie, </w:t>
      </w:r>
      <w:r w:rsidR="00157FB8" w:rsidRPr="00157FB8">
        <w:rPr>
          <w:b/>
          <w:bCs/>
          <w:sz w:val="22"/>
          <w:szCs w:val="22"/>
        </w:rPr>
        <w:t xml:space="preserve">co najmniej </w:t>
      </w:r>
      <w:r w:rsidR="00B91764">
        <w:rPr>
          <w:b/>
          <w:bCs/>
          <w:sz w:val="22"/>
          <w:szCs w:val="22"/>
        </w:rPr>
        <w:t>jedno</w:t>
      </w:r>
      <w:r w:rsidR="00157FB8" w:rsidRPr="00157FB8">
        <w:rPr>
          <w:b/>
          <w:bCs/>
          <w:sz w:val="22"/>
          <w:szCs w:val="22"/>
        </w:rPr>
        <w:t xml:space="preserve"> zadani</w:t>
      </w:r>
      <w:r w:rsidR="00B91764">
        <w:rPr>
          <w:b/>
          <w:bCs/>
          <w:sz w:val="22"/>
          <w:szCs w:val="22"/>
        </w:rPr>
        <w:t>e</w:t>
      </w:r>
      <w:r w:rsidR="00157FB8" w:rsidRPr="00157FB8">
        <w:rPr>
          <w:sz w:val="22"/>
          <w:szCs w:val="22"/>
        </w:rPr>
        <w:t xml:space="preserve"> obejmujące budowę</w:t>
      </w:r>
      <w:r w:rsidR="00700E7D">
        <w:rPr>
          <w:sz w:val="22"/>
          <w:szCs w:val="22"/>
        </w:rPr>
        <w:t xml:space="preserve">, zagospodarowanie </w:t>
      </w:r>
      <w:r w:rsidR="00416FFB">
        <w:rPr>
          <w:sz w:val="22"/>
          <w:szCs w:val="22"/>
        </w:rPr>
        <w:t>tere</w:t>
      </w:r>
      <w:r w:rsidR="00700E7D">
        <w:rPr>
          <w:sz w:val="22"/>
          <w:szCs w:val="22"/>
        </w:rPr>
        <w:t>nu w zakresie kształtowania terenów</w:t>
      </w:r>
      <w:r w:rsidR="00416FFB">
        <w:rPr>
          <w:sz w:val="22"/>
          <w:szCs w:val="22"/>
        </w:rPr>
        <w:t xml:space="preserve"> sportowych lub rekreacyjnych </w:t>
      </w:r>
      <w:r w:rsidR="00157FB8" w:rsidRPr="00157FB8">
        <w:rPr>
          <w:sz w:val="22"/>
          <w:szCs w:val="22"/>
        </w:rPr>
        <w:t xml:space="preserve">o wartości co najmniej </w:t>
      </w:r>
      <w:r w:rsidR="00416FFB">
        <w:rPr>
          <w:b/>
          <w:bCs/>
          <w:sz w:val="22"/>
          <w:szCs w:val="22"/>
        </w:rPr>
        <w:t>1</w:t>
      </w:r>
      <w:r w:rsidR="00157FB8" w:rsidRPr="00157FB8">
        <w:rPr>
          <w:b/>
          <w:bCs/>
          <w:sz w:val="22"/>
          <w:szCs w:val="22"/>
        </w:rPr>
        <w:t>00 000,00 zł brutto</w:t>
      </w:r>
      <w:r w:rsidR="003C5B49">
        <w:rPr>
          <w:b/>
          <w:sz w:val="22"/>
          <w:szCs w:val="22"/>
        </w:rPr>
        <w:t>.</w:t>
      </w:r>
    </w:p>
    <w:p w14:paraId="05596BF3" w14:textId="4BA9C33A" w:rsidR="00C73941" w:rsidRPr="00CE4FB3" w:rsidRDefault="00C73941" w:rsidP="00F01755">
      <w:pPr>
        <w:pStyle w:val="Tekstpodstawowywcity24"/>
        <w:numPr>
          <w:ilvl w:val="0"/>
          <w:numId w:val="12"/>
        </w:numPr>
        <w:spacing w:before="0" w:after="0" w:line="252" w:lineRule="auto"/>
        <w:ind w:left="1068" w:right="-1"/>
        <w:jc w:val="both"/>
      </w:pPr>
      <w:r>
        <w:rPr>
          <w:sz w:val="22"/>
          <w:szCs w:val="22"/>
        </w:rPr>
        <w:t>dysponuje lub będzie dysponował osobą, którą skieruje do realizacji zamówienia,  posiadającą</w:t>
      </w:r>
      <w:r w:rsidR="00F01755">
        <w:rPr>
          <w:sz w:val="22"/>
          <w:szCs w:val="22"/>
        </w:rPr>
        <w:t xml:space="preserve"> </w:t>
      </w:r>
      <w:r>
        <w:rPr>
          <w:sz w:val="22"/>
          <w:szCs w:val="22"/>
        </w:rPr>
        <w:t>n/w uprawnienia:</w:t>
      </w:r>
    </w:p>
    <w:p w14:paraId="60D56ED0" w14:textId="45877026" w:rsidR="00B91764" w:rsidRPr="00476281" w:rsidRDefault="00157FB8" w:rsidP="00476281">
      <w:pPr>
        <w:pStyle w:val="Akapitzlist"/>
        <w:numPr>
          <w:ilvl w:val="1"/>
          <w:numId w:val="50"/>
        </w:numPr>
        <w:spacing w:before="0"/>
        <w:jc w:val="both"/>
        <w:rPr>
          <w:rFonts w:cs="Calibri"/>
          <w:bCs/>
          <w:sz w:val="22"/>
          <w:szCs w:val="22"/>
          <w:lang w:eastAsia="pl-PL"/>
        </w:rPr>
      </w:pPr>
      <w:r>
        <w:rPr>
          <w:rFonts w:cs="Calibri"/>
          <w:bCs/>
          <w:sz w:val="22"/>
          <w:szCs w:val="22"/>
          <w:lang w:eastAsia="pl-PL"/>
        </w:rPr>
        <w:t xml:space="preserve">co najmniej jedną </w:t>
      </w:r>
      <w:r w:rsidRPr="00157FB8">
        <w:rPr>
          <w:rFonts w:cs="Calibri"/>
          <w:bCs/>
          <w:sz w:val="22"/>
          <w:szCs w:val="22"/>
          <w:lang w:eastAsia="pl-PL"/>
        </w:rPr>
        <w:t>osobą</w:t>
      </w:r>
      <w:r w:rsidR="00416FFB">
        <w:rPr>
          <w:rFonts w:cs="Calibri"/>
          <w:bCs/>
          <w:sz w:val="22"/>
          <w:szCs w:val="22"/>
          <w:lang w:eastAsia="pl-PL"/>
        </w:rPr>
        <w:t xml:space="preserve"> posiadającą uprawnienia do wykonywania samodzielnych funkcji technicznych w budownictwie w zakresie kierowania</w:t>
      </w:r>
      <w:r w:rsidR="00476281">
        <w:rPr>
          <w:rFonts w:cs="Calibri"/>
          <w:bCs/>
          <w:sz w:val="22"/>
          <w:szCs w:val="22"/>
          <w:lang w:eastAsia="pl-PL"/>
        </w:rPr>
        <w:t xml:space="preserve"> robotami budowlanymi w specjalności konstrukcyjno-budowlanej </w:t>
      </w:r>
      <w:r w:rsidR="00476281" w:rsidRPr="00476281">
        <w:rPr>
          <w:rFonts w:cs="Calibri"/>
          <w:bCs/>
          <w:sz w:val="22"/>
          <w:szCs w:val="22"/>
          <w:lang w:eastAsia="pl-PL"/>
        </w:rPr>
        <w:t>wydane zgodnie z przepisami ustawy z dnia 7 lipca 1994</w:t>
      </w:r>
      <w:r w:rsidR="00476281">
        <w:rPr>
          <w:rFonts w:cs="Calibri"/>
          <w:bCs/>
          <w:sz w:val="22"/>
          <w:szCs w:val="22"/>
          <w:lang w:eastAsia="pl-PL"/>
        </w:rPr>
        <w:t xml:space="preserve"> </w:t>
      </w:r>
      <w:r w:rsidR="00476281" w:rsidRPr="00476281">
        <w:rPr>
          <w:rFonts w:cs="Calibri"/>
          <w:bCs/>
          <w:sz w:val="22"/>
          <w:szCs w:val="22"/>
          <w:lang w:eastAsia="pl-PL"/>
        </w:rPr>
        <w:t>r</w:t>
      </w:r>
      <w:r w:rsidR="00476281">
        <w:rPr>
          <w:rFonts w:cs="Calibri"/>
          <w:bCs/>
          <w:sz w:val="22"/>
          <w:szCs w:val="22"/>
          <w:lang w:eastAsia="pl-PL"/>
        </w:rPr>
        <w:t>.</w:t>
      </w:r>
      <w:r w:rsidR="00476281" w:rsidRPr="00476281">
        <w:rPr>
          <w:rFonts w:cs="Calibri"/>
          <w:bCs/>
          <w:sz w:val="22"/>
          <w:szCs w:val="22"/>
          <w:lang w:eastAsia="pl-PL"/>
        </w:rPr>
        <w:t xml:space="preserve"> Prawo budowlane (t.j. Dz.U. z 2021 r. poz. 2351 ze zm.), będącą członkiem w odpowiedniej branżowej izbie, posiadającą co najmniej 3 letnie doświadczenie zawodowe liczone od dnia uzyskania uprawnień</w:t>
      </w:r>
      <w:r w:rsidR="00476281">
        <w:rPr>
          <w:rFonts w:cs="Calibri"/>
          <w:bCs/>
          <w:sz w:val="22"/>
          <w:szCs w:val="22"/>
          <w:lang w:eastAsia="pl-PL"/>
        </w:rPr>
        <w:t>.</w:t>
      </w:r>
    </w:p>
    <w:p w14:paraId="5010A5FA" w14:textId="398208B2" w:rsidR="00C73941" w:rsidRDefault="00C73941" w:rsidP="00CE4FB3">
      <w:pPr>
        <w:spacing w:before="120" w:after="0" w:line="252" w:lineRule="auto"/>
        <w:ind w:left="924"/>
        <w:jc w:val="both"/>
      </w:pPr>
      <w:r>
        <w:rPr>
          <w:sz w:val="22"/>
          <w:szCs w:val="22"/>
        </w:rPr>
        <w:t>Osob</w:t>
      </w:r>
      <w:r w:rsidR="003C5B49">
        <w:rPr>
          <w:sz w:val="22"/>
          <w:szCs w:val="22"/>
        </w:rPr>
        <w:t>a</w:t>
      </w:r>
      <w:r w:rsidR="00CE4FB3">
        <w:rPr>
          <w:sz w:val="22"/>
          <w:szCs w:val="22"/>
        </w:rPr>
        <w:t>,</w:t>
      </w:r>
      <w:r>
        <w:rPr>
          <w:sz w:val="22"/>
          <w:szCs w:val="22"/>
        </w:rPr>
        <w:t xml:space="preserve"> o któr</w:t>
      </w:r>
      <w:r w:rsidR="003C5B49">
        <w:rPr>
          <w:sz w:val="22"/>
          <w:szCs w:val="22"/>
        </w:rPr>
        <w:t>ej</w:t>
      </w:r>
      <w:r>
        <w:rPr>
          <w:sz w:val="22"/>
          <w:szCs w:val="22"/>
        </w:rPr>
        <w:t xml:space="preserve"> mowa w </w:t>
      </w:r>
      <w:r>
        <w:rPr>
          <w:b/>
          <w:sz w:val="22"/>
          <w:szCs w:val="22"/>
        </w:rPr>
        <w:t>pkt a</w:t>
      </w:r>
      <w:r w:rsidR="005042B4">
        <w:rPr>
          <w:b/>
          <w:sz w:val="22"/>
          <w:szCs w:val="22"/>
        </w:rPr>
        <w:t>)</w:t>
      </w:r>
      <w:r w:rsidR="00B91764">
        <w:rPr>
          <w:b/>
          <w:sz w:val="22"/>
          <w:szCs w:val="22"/>
        </w:rPr>
        <w:t xml:space="preserve"> </w:t>
      </w:r>
      <w:r>
        <w:rPr>
          <w:sz w:val="22"/>
          <w:szCs w:val="22"/>
        </w:rPr>
        <w:t>powinn</w:t>
      </w:r>
      <w:r w:rsidR="003C5B49">
        <w:rPr>
          <w:sz w:val="22"/>
          <w:szCs w:val="22"/>
        </w:rPr>
        <w:t>a</w:t>
      </w:r>
      <w:r>
        <w:rPr>
          <w:sz w:val="22"/>
          <w:szCs w:val="22"/>
        </w:rPr>
        <w:t xml:space="preserve"> posiadać uprawnienia budowlane które zostały wydane zgodnie z ustawą Prawo budowlane oraz rozporządzeniem Ministra Inwestycji  i Rozwoju z dnia 29 kwietnia 2019 r. w sprawie  przygotowania zawodowego do wykonywania samodzielnych funkcji technicznych w budownictwie.</w:t>
      </w:r>
    </w:p>
    <w:p w14:paraId="29BC513F" w14:textId="5BD9BD3E"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(zgodnie z art. 104 ustawy prawo budowlane.)</w:t>
      </w:r>
    </w:p>
    <w:p w14:paraId="3885A72B" w14:textId="77777777" w:rsidR="00C73941" w:rsidRDefault="00C73941">
      <w:pPr>
        <w:pStyle w:val="Tekstpodstawowywcity24"/>
        <w:spacing w:before="0" w:after="0" w:line="252" w:lineRule="auto"/>
        <w:ind w:left="926"/>
        <w:jc w:val="both"/>
      </w:pPr>
      <w:r>
        <w:rPr>
          <w:rFonts w:cs="Tahoma"/>
          <w:sz w:val="22"/>
          <w:szCs w:val="22"/>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 U. z 2020 r., poz. 220 ze zm.), oraz ustawy z dnia 15 grudnia 2000 r. o samorządach zawodowych architektów oraz inżynierów budownictwa (Dz. U. z 2019 r., poz. 1117 ze zm.).</w:t>
      </w:r>
    </w:p>
    <w:p w14:paraId="7A6AE8D2" w14:textId="77777777" w:rsidR="00C73941" w:rsidRDefault="00C73941">
      <w:pPr>
        <w:spacing w:before="0" w:after="0" w:line="252" w:lineRule="auto"/>
        <w:ind w:left="852" w:right="20"/>
        <w:jc w:val="both"/>
        <w:rPr>
          <w:rFonts w:ascii="Arial" w:eastAsia="Verdana" w:hAnsi="Arial" w:cs="Arial"/>
          <w:b/>
          <w:sz w:val="22"/>
          <w:szCs w:val="22"/>
        </w:rPr>
      </w:pPr>
    </w:p>
    <w:p w14:paraId="7272B613" w14:textId="77777777" w:rsidR="00C73941" w:rsidRDefault="00C73941" w:rsidP="004201B9">
      <w:pPr>
        <w:numPr>
          <w:ilvl w:val="3"/>
          <w:numId w:val="19"/>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4201B9">
      <w:pPr>
        <w:numPr>
          <w:ilvl w:val="3"/>
          <w:numId w:val="19"/>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4201B9">
      <w:pPr>
        <w:numPr>
          <w:ilvl w:val="3"/>
          <w:numId w:val="19"/>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C32186">
      <w:pPr>
        <w:numPr>
          <w:ilvl w:val="0"/>
          <w:numId w:val="34"/>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lastRenderedPageBreak/>
        <w:t>będącego osobą fizyczną, którego prawomocnie skazano za przestępstwo:</w:t>
      </w:r>
    </w:p>
    <w:p w14:paraId="2C5E6E21"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4201B9">
      <w:pPr>
        <w:widowControl w:val="0"/>
        <w:numPr>
          <w:ilvl w:val="0"/>
          <w:numId w:val="23"/>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4201B9">
      <w:pPr>
        <w:widowControl w:val="0"/>
        <w:numPr>
          <w:ilvl w:val="0"/>
          <w:numId w:val="24"/>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4201B9">
      <w:pPr>
        <w:widowControl w:val="0"/>
        <w:numPr>
          <w:ilvl w:val="0"/>
          <w:numId w:val="24"/>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C32186">
      <w:pPr>
        <w:widowControl w:val="0"/>
        <w:numPr>
          <w:ilvl w:val="0"/>
          <w:numId w:val="44"/>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w:t>
      </w:r>
      <w:r w:rsidRPr="002A4F5B">
        <w:rPr>
          <w:rFonts w:cs="Calibri"/>
          <w:color w:val="000000"/>
          <w:sz w:val="22"/>
          <w:szCs w:val="22"/>
          <w:lang w:eastAsia="pl-PL"/>
        </w:rPr>
        <w:lastRenderedPageBreak/>
        <w:t xml:space="preserve">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C32186">
      <w:pPr>
        <w:widowControl w:val="0"/>
        <w:numPr>
          <w:ilvl w:val="0"/>
          <w:numId w:val="44"/>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C32186">
      <w:pPr>
        <w:widowControl w:val="0"/>
        <w:numPr>
          <w:ilvl w:val="0"/>
          <w:numId w:val="44"/>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5A6D2ABE" w:rsidR="00C73941" w:rsidRPr="00470504" w:rsidRDefault="00C73941" w:rsidP="00157FB8">
      <w:pPr>
        <w:widowControl w:val="0"/>
        <w:numPr>
          <w:ilvl w:val="0"/>
          <w:numId w:val="34"/>
        </w:numPr>
        <w:tabs>
          <w:tab w:val="left" w:pos="426"/>
        </w:tabs>
        <w:spacing w:before="0" w:after="0" w:line="252" w:lineRule="auto"/>
        <w:ind w:left="426" w:hanging="426"/>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 </w:t>
      </w:r>
      <w:r w:rsidR="006D2599">
        <w:rPr>
          <w:rFonts w:eastAsia="Arial" w:cs="Arial"/>
          <w:kern w:val="2"/>
          <w:sz w:val="22"/>
          <w:szCs w:val="22"/>
        </w:rPr>
        <w:t xml:space="preserve"> 4)</w:t>
      </w:r>
      <w:r w:rsidR="00E002A1">
        <w:rPr>
          <w:rFonts w:eastAsia="Arial" w:cs="Arial"/>
          <w:kern w:val="2"/>
          <w:sz w:val="22"/>
          <w:szCs w:val="22"/>
        </w:rPr>
        <w:t xml:space="preserve"> </w:t>
      </w:r>
      <w:r w:rsidR="005042B4">
        <w:rPr>
          <w:rFonts w:eastAsia="Arial" w:cs="Arial"/>
          <w:kern w:val="2"/>
          <w:sz w:val="22"/>
          <w:szCs w:val="22"/>
        </w:rPr>
        <w:t>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18C1B9BD" w14:textId="77777777" w:rsidR="006D2599" w:rsidRPr="006D2599" w:rsidRDefault="006D2599" w:rsidP="006D2599">
      <w:pPr>
        <w:widowControl w:val="0"/>
        <w:numPr>
          <w:ilvl w:val="0"/>
          <w:numId w:val="5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jc w:val="both"/>
        <w:rPr>
          <w:rFonts w:eastAsia="Lucida Sans Unicode" w:cs="Arial"/>
          <w:kern w:val="2"/>
          <w:sz w:val="22"/>
          <w:szCs w:val="22"/>
        </w:rPr>
      </w:pPr>
      <w:r w:rsidRPr="006D2599">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4B8E9E" w14:textId="66A38DC1" w:rsidR="00C73941" w:rsidRDefault="00C73941" w:rsidP="00C32186">
      <w:pPr>
        <w:numPr>
          <w:ilvl w:val="1"/>
          <w:numId w:val="35"/>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C32186">
      <w:pPr>
        <w:numPr>
          <w:ilvl w:val="1"/>
          <w:numId w:val="35"/>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C32186">
      <w:pPr>
        <w:numPr>
          <w:ilvl w:val="0"/>
          <w:numId w:val="40"/>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C32186">
      <w:pPr>
        <w:numPr>
          <w:ilvl w:val="0"/>
          <w:numId w:val="40"/>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C32186">
      <w:pPr>
        <w:numPr>
          <w:ilvl w:val="0"/>
          <w:numId w:val="40"/>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C32186">
      <w:pPr>
        <w:numPr>
          <w:ilvl w:val="0"/>
          <w:numId w:val="46"/>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C32186">
      <w:pPr>
        <w:numPr>
          <w:ilvl w:val="0"/>
          <w:numId w:val="46"/>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C32186">
      <w:pPr>
        <w:numPr>
          <w:ilvl w:val="0"/>
          <w:numId w:val="46"/>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C32186">
      <w:pPr>
        <w:numPr>
          <w:ilvl w:val="0"/>
          <w:numId w:val="46"/>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C32186">
      <w:pPr>
        <w:numPr>
          <w:ilvl w:val="0"/>
          <w:numId w:val="46"/>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6D2599">
      <w:pPr>
        <w:pStyle w:val="Akapitzlist"/>
        <w:numPr>
          <w:ilvl w:val="0"/>
          <w:numId w:val="21"/>
        </w:numPr>
        <w:tabs>
          <w:tab w:val="left" w:pos="426"/>
        </w:tabs>
        <w:spacing w:before="0" w:after="0" w:line="252" w:lineRule="auto"/>
        <w:ind w:left="284" w:hanging="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6D2599">
      <w:pPr>
        <w:pStyle w:val="Akapitzlist"/>
        <w:numPr>
          <w:ilvl w:val="0"/>
          <w:numId w:val="21"/>
        </w:numPr>
        <w:spacing w:before="0" w:after="0" w:line="252" w:lineRule="auto"/>
        <w:ind w:left="284" w:hanging="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lastRenderedPageBreak/>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C32186">
      <w:pPr>
        <w:pStyle w:val="Akapitzlist"/>
        <w:widowControl w:val="0"/>
        <w:numPr>
          <w:ilvl w:val="0"/>
          <w:numId w:val="57"/>
        </w:numPr>
        <w:tabs>
          <w:tab w:val="left" w:pos="26956"/>
        </w:tabs>
        <w:spacing w:before="0" w:after="0" w:line="252" w:lineRule="auto"/>
        <w:jc w:val="both"/>
        <w:rPr>
          <w:vanish/>
        </w:rPr>
      </w:pPr>
    </w:p>
    <w:p w14:paraId="6C31EF84" w14:textId="77777777" w:rsidR="002F745B" w:rsidRPr="002F745B" w:rsidRDefault="002F745B" w:rsidP="00C32186">
      <w:pPr>
        <w:pStyle w:val="Akapitzlist"/>
        <w:widowControl w:val="0"/>
        <w:numPr>
          <w:ilvl w:val="0"/>
          <w:numId w:val="57"/>
        </w:numPr>
        <w:tabs>
          <w:tab w:val="left" w:pos="26956"/>
        </w:tabs>
        <w:spacing w:before="0" w:after="0" w:line="252" w:lineRule="auto"/>
        <w:jc w:val="both"/>
        <w:rPr>
          <w:vanish/>
        </w:rPr>
      </w:pPr>
    </w:p>
    <w:p w14:paraId="731C80F8" w14:textId="14BA75C2" w:rsidR="002F745B" w:rsidRPr="00BB1060" w:rsidRDefault="00A033DF" w:rsidP="00C32186">
      <w:pPr>
        <w:pStyle w:val="Akapitzlist"/>
        <w:widowControl w:val="0"/>
        <w:numPr>
          <w:ilvl w:val="1"/>
          <w:numId w:val="57"/>
        </w:numPr>
        <w:tabs>
          <w:tab w:val="left" w:pos="26956"/>
        </w:tabs>
        <w:spacing w:before="0" w:after="0" w:line="252" w:lineRule="auto"/>
        <w:jc w:val="both"/>
        <w:rPr>
          <w:b/>
          <w:bCs/>
          <w:sz w:val="22"/>
          <w:szCs w:val="22"/>
        </w:rPr>
      </w:pPr>
      <w:r w:rsidRPr="00BB1060">
        <w:rPr>
          <w:b/>
          <w:bCs/>
          <w:sz w:val="22"/>
          <w:szCs w:val="22"/>
        </w:rPr>
        <w:t>w</w:t>
      </w:r>
      <w:r w:rsidR="002F745B" w:rsidRPr="00BB1060">
        <w:rPr>
          <w:b/>
          <w:bCs/>
          <w:sz w:val="22"/>
          <w:szCs w:val="22"/>
        </w:rPr>
        <w:t xml:space="preserve"> celu potwierdzenia spełnienia</w:t>
      </w:r>
      <w:r w:rsidRPr="00BB1060">
        <w:rPr>
          <w:b/>
          <w:bCs/>
          <w:sz w:val="22"/>
          <w:szCs w:val="22"/>
        </w:rPr>
        <w:t xml:space="preserve"> przez Wykonawcę warunków udziału w postępowaniu:</w:t>
      </w:r>
    </w:p>
    <w:p w14:paraId="324F2F1F" w14:textId="4357DBE9"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BB1060" w:rsidRDefault="006F2929" w:rsidP="00C32186">
      <w:pPr>
        <w:pStyle w:val="Akapitzlist"/>
        <w:widowControl w:val="0"/>
        <w:numPr>
          <w:ilvl w:val="1"/>
          <w:numId w:val="57"/>
        </w:numPr>
        <w:spacing w:before="0" w:after="0" w:line="252" w:lineRule="auto"/>
        <w:jc w:val="both"/>
        <w:rPr>
          <w:b/>
          <w:bCs/>
          <w:sz w:val="22"/>
          <w:szCs w:val="22"/>
        </w:rPr>
      </w:pPr>
      <w:r w:rsidRPr="00BB1060">
        <w:rPr>
          <w:b/>
          <w:bCs/>
          <w:sz w:val="22"/>
          <w:szCs w:val="22"/>
        </w:rPr>
        <w:t>w celu potwierdzenia braku podstaw wykluczenia Wykonawcy z udziału w postępowaniu:</w:t>
      </w:r>
    </w:p>
    <w:p w14:paraId="46B40D18" w14:textId="5AA70C39" w:rsidR="006F2929" w:rsidRPr="006F2929" w:rsidRDefault="006F2929" w:rsidP="00C32186">
      <w:pPr>
        <w:widowControl w:val="0"/>
        <w:numPr>
          <w:ilvl w:val="0"/>
          <w:numId w:val="58"/>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4FCF69B0" w14:textId="18FA7A09" w:rsidR="00C73941" w:rsidRDefault="00C73941" w:rsidP="00C32186">
      <w:pPr>
        <w:widowControl w:val="0"/>
        <w:numPr>
          <w:ilvl w:val="0"/>
          <w:numId w:val="58"/>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C32186">
      <w:pPr>
        <w:widowControl w:val="0"/>
        <w:numPr>
          <w:ilvl w:val="0"/>
          <w:numId w:val="58"/>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77777777" w:rsidR="000A5F2F" w:rsidRPr="000A5F2F" w:rsidRDefault="000A5F2F" w:rsidP="000A5F2F">
      <w:pPr>
        <w:widowControl w:val="0"/>
        <w:tabs>
          <w:tab w:val="left" w:pos="284"/>
          <w:tab w:val="left" w:pos="26956"/>
        </w:tabs>
        <w:spacing w:before="0" w:after="0" w:line="252" w:lineRule="auto"/>
        <w:jc w:val="both"/>
      </w:pPr>
    </w:p>
    <w:p w14:paraId="3A26D59E" w14:textId="64AA1ABB" w:rsidR="00C73941" w:rsidRPr="00DB2AFF" w:rsidRDefault="00C73941" w:rsidP="004201B9">
      <w:pPr>
        <w:widowControl w:val="0"/>
        <w:numPr>
          <w:ilvl w:val="0"/>
          <w:numId w:val="21"/>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0AFB843C" w14:textId="1136D5E3" w:rsidR="00E25F12" w:rsidRPr="00172B35" w:rsidRDefault="00C73941" w:rsidP="00172B35">
      <w:pPr>
        <w:widowControl w:val="0"/>
        <w:numPr>
          <w:ilvl w:val="0"/>
          <w:numId w:val="8"/>
        </w:numPr>
        <w:spacing w:before="0" w:after="0" w:line="252" w:lineRule="auto"/>
        <w:jc w:val="both"/>
      </w:pPr>
      <w:r w:rsidRPr="00DB2AFF">
        <w:rPr>
          <w:rFonts w:eastAsia="Lucida Sans Unicode" w:cs="Arial"/>
          <w:kern w:val="2"/>
          <w:sz w:val="22"/>
          <w:szCs w:val="22"/>
        </w:rPr>
        <w:t xml:space="preserve">Jeżeli </w:t>
      </w:r>
      <w:r w:rsidR="006D2599" w:rsidRPr="006D2599">
        <w:rPr>
          <w:rFonts w:eastAsia="Lucida Sans Unicode" w:cs="Arial"/>
          <w:kern w:val="2"/>
          <w:sz w:val="22"/>
          <w:szCs w:val="22"/>
        </w:rPr>
        <w:t>Wykonawca ma siedzibę lub miejsce zamieszkania</w:t>
      </w:r>
      <w:r w:rsidR="00700E7D">
        <w:rPr>
          <w:rFonts w:eastAsia="Lucida Sans Unicode" w:cs="Arial"/>
          <w:kern w:val="2"/>
          <w:sz w:val="22"/>
          <w:szCs w:val="22"/>
        </w:rPr>
        <w:t xml:space="preserve"> </w:t>
      </w:r>
      <w:r w:rsidR="00700E7D" w:rsidRPr="00700E7D">
        <w:rPr>
          <w:rFonts w:eastAsia="Lucida Sans Unicode" w:cs="Arial"/>
          <w:kern w:val="2"/>
          <w:sz w:val="22"/>
          <w:szCs w:val="22"/>
        </w:rPr>
        <w:t>lub miejsce zamieszkania ma osoba której dotyczy informacja lub dokument</w:t>
      </w:r>
      <w:r w:rsidR="006D2599" w:rsidRPr="006D2599">
        <w:rPr>
          <w:rFonts w:eastAsia="Lucida Sans Unicode" w:cs="Arial"/>
          <w:kern w:val="2"/>
          <w:sz w:val="22"/>
          <w:szCs w:val="22"/>
        </w:rPr>
        <w:t xml:space="preserve"> poza granicami Rzeczypospolitej Polskiej, zamiast odpisu albo informacji z Krajowego Rejestru Sądowego lub z Centralnej Ewidencji i Informacji o Działalności Gospodarczej, o których mowa w pkt 2.2 ppkt. 1</w:t>
      </w:r>
      <w:r w:rsidR="00E002A1">
        <w:rPr>
          <w:rFonts w:eastAsia="Lucida Sans Unicode" w:cs="Arial"/>
          <w:kern w:val="2"/>
          <w:sz w:val="22"/>
          <w:szCs w:val="22"/>
        </w:rPr>
        <w:t xml:space="preserve"> </w:t>
      </w:r>
      <w:r w:rsidR="006D2599" w:rsidRPr="006D2599">
        <w:rPr>
          <w:rFonts w:eastAsia="Lucida Sans Unicode" w:cs="Arial"/>
          <w:kern w:val="2"/>
          <w:sz w:val="22"/>
          <w:szCs w:val="22"/>
        </w:rPr>
        <w:t>- składa dokument lub dokumenty wystawione w kraju, w którym Wykonawca ma siedzibę lub miejsce zamieszkania, potwierdzające odpowiednio</w:t>
      </w:r>
      <w:r>
        <w:rPr>
          <w:rFonts w:eastAsia="Lucida Sans Unicode" w:cs="Arial"/>
          <w:kern w:val="2"/>
          <w:sz w:val="22"/>
          <w:szCs w:val="22"/>
        </w:rPr>
        <w:t>, że:</w:t>
      </w:r>
    </w:p>
    <w:p w14:paraId="2077081B" w14:textId="369272E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xml:space="preserve">) powyżej, powinny być wystawione nie wcześniej niż 3 </w:t>
      </w:r>
      <w:r>
        <w:rPr>
          <w:rFonts w:eastAsia="Lucida Sans Unicode" w:cs="Arial"/>
          <w:kern w:val="2"/>
          <w:sz w:val="22"/>
          <w:szCs w:val="22"/>
        </w:rPr>
        <w:lastRenderedPageBreak/>
        <w:t>miesiące przed ich złożeniem.</w:t>
      </w:r>
    </w:p>
    <w:p w14:paraId="473FBB03" w14:textId="1C1DDC11"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Jeżeli w kraju, w którym Wykonawca ma siedzibę lub miejsce zamieszkania,</w:t>
      </w:r>
      <w:r w:rsidR="00700E7D">
        <w:rPr>
          <w:rFonts w:eastAsia="Lucida Sans Unicode" w:cs="Arial"/>
          <w:kern w:val="2"/>
          <w:sz w:val="22"/>
          <w:szCs w:val="22"/>
        </w:rPr>
        <w:t xml:space="preserve"> </w:t>
      </w:r>
      <w:r w:rsidR="00700E7D" w:rsidRPr="00700E7D">
        <w:rPr>
          <w:rFonts w:eastAsia="Lucida Sans Unicode" w:cs="Arial"/>
          <w:kern w:val="2"/>
          <w:sz w:val="22"/>
          <w:szCs w:val="22"/>
        </w:rPr>
        <w:t>lub miejsce zamieszkania ma osoba, której dokument dotyczy,</w:t>
      </w:r>
      <w:r>
        <w:rPr>
          <w:rFonts w:eastAsia="Lucida Sans Unicode" w:cs="Arial"/>
          <w:kern w:val="2"/>
          <w:sz w:val="22"/>
          <w:szCs w:val="22"/>
        </w:rPr>
        <w:t xml:space="preserve">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4201B9">
      <w:pPr>
        <w:widowControl w:val="0"/>
        <w:numPr>
          <w:ilvl w:val="0"/>
          <w:numId w:val="21"/>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rsidP="003B0EE7">
      <w:pPr>
        <w:pStyle w:val="Akapitzlist"/>
        <w:spacing w:before="0" w:after="0" w:line="252" w:lineRule="auto"/>
        <w:ind w:left="851"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rsidP="003B0EE7">
      <w:pPr>
        <w:pStyle w:val="Akapitzlist"/>
        <w:spacing w:before="0" w:after="0" w:line="252" w:lineRule="auto"/>
        <w:ind w:left="851"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4201B9">
      <w:pPr>
        <w:pStyle w:val="Akapitzlist"/>
        <w:numPr>
          <w:ilvl w:val="0"/>
          <w:numId w:val="21"/>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4201B9">
      <w:pPr>
        <w:pStyle w:val="Akapitzlist"/>
        <w:numPr>
          <w:ilvl w:val="0"/>
          <w:numId w:val="21"/>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4201B9">
      <w:pPr>
        <w:pStyle w:val="Akapitzlist"/>
        <w:numPr>
          <w:ilvl w:val="0"/>
          <w:numId w:val="21"/>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lastRenderedPageBreak/>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77777777" w:rsidR="00C73941" w:rsidRDefault="00C73941" w:rsidP="00FE45DD">
      <w:pPr>
        <w:pStyle w:val="Teksttreci0"/>
        <w:spacing w:line="252" w:lineRule="auto"/>
        <w:ind w:left="284" w:hanging="284"/>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4201B9">
      <w:pPr>
        <w:numPr>
          <w:ilvl w:val="0"/>
          <w:numId w:val="13"/>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4" w:name="bookmark11"/>
    </w:p>
    <w:p w14:paraId="2813D26E" w14:textId="77777777" w:rsidR="00C73941" w:rsidRDefault="00C73941" w:rsidP="004201B9">
      <w:pPr>
        <w:numPr>
          <w:ilvl w:val="0"/>
          <w:numId w:val="13"/>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4"/>
    <w:p w14:paraId="550D72CC" w14:textId="279109F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hyperlink r:id="rId11" w:history="1">
        <w:r w:rsidR="00EB2A6A" w:rsidRPr="00EB2A6A">
          <w:t xml:space="preserve"> </w:t>
        </w:r>
        <w:r w:rsidR="00EB2A6A" w:rsidRPr="00EB2A6A">
          <w:rPr>
            <w:color w:val="0000FF"/>
            <w:sz w:val="22"/>
            <w:szCs w:val="22"/>
            <w:u w:val="single"/>
          </w:rPr>
          <w:t>https://platformazakupowa.pl/transakcja/832477</w:t>
        </w:r>
        <w:r w:rsidR="00301DBC" w:rsidRPr="00301DBC">
          <w:rPr>
            <w:color w:val="0000FF"/>
            <w:u w:val="single"/>
          </w:rPr>
          <w:t xml:space="preserve"> </w:t>
        </w:r>
      </w:hyperlink>
      <w:r w:rsidR="001C49C9">
        <w:rPr>
          <w:sz w:val="22"/>
          <w:szCs w:val="22"/>
        </w:rPr>
        <w:t xml:space="preserve"> </w:t>
      </w:r>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Zama</w:t>
      </w:r>
      <w:r w:rsidRPr="009C72C8">
        <w:rPr>
          <w:rFonts w:cs="Arial"/>
          <w:bCs/>
          <w:sz w:val="22"/>
          <w:szCs w:val="22"/>
        </w:rPr>
        <w:t xml:space="preserve">wiający dopuszcza również możliwość składania zawiadomień, oświadczeń, wniosków, lub informacji na adres email: </w:t>
      </w:r>
      <w:hyperlink r:id="rId12" w:history="1">
        <w:r w:rsidRPr="009C72C8">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lastRenderedPageBreak/>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4"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4201B9">
      <w:pPr>
        <w:numPr>
          <w:ilvl w:val="0"/>
          <w:numId w:val="25"/>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4201B9">
      <w:pPr>
        <w:numPr>
          <w:ilvl w:val="0"/>
          <w:numId w:val="25"/>
        </w:numPr>
        <w:spacing w:before="0" w:after="0" w:line="252" w:lineRule="auto"/>
        <w:ind w:left="852" w:right="92" w:hanging="426"/>
        <w:jc w:val="both"/>
      </w:pPr>
      <w:r>
        <w:rPr>
          <w:rFonts w:cs="Arial"/>
          <w:sz w:val="22"/>
          <w:szCs w:val="22"/>
        </w:rPr>
        <w:t>w zakresie merytorycznym:</w:t>
      </w:r>
    </w:p>
    <w:p w14:paraId="736DABD5" w14:textId="53006903" w:rsidR="00C73941" w:rsidRDefault="00E52B7B">
      <w:pPr>
        <w:spacing w:before="0" w:after="0" w:line="252" w:lineRule="auto"/>
        <w:ind w:left="854" w:right="92"/>
        <w:jc w:val="both"/>
      </w:pPr>
      <w:r w:rsidRPr="00E52B7B">
        <w:rPr>
          <w:sz w:val="22"/>
          <w:szCs w:val="22"/>
        </w:rPr>
        <w:t xml:space="preserve">Marcin </w:t>
      </w:r>
      <w:r w:rsidR="00E002A1" w:rsidRPr="00E002A1">
        <w:rPr>
          <w:sz w:val="22"/>
          <w:szCs w:val="22"/>
        </w:rPr>
        <w:t>Rogalski  - Dyrektor WID – Urząd Miasta Ostrołęki, tel. 29/764-68-11 w. 226</w:t>
      </w:r>
      <w:r w:rsidR="00C73941">
        <w:rPr>
          <w:rFonts w:cs="Arial"/>
          <w:sz w:val="22"/>
          <w:szCs w:val="22"/>
        </w:rPr>
        <w:t>.</w:t>
      </w:r>
    </w:p>
    <w:p w14:paraId="51660E41" w14:textId="77777777" w:rsidR="00C73941" w:rsidRDefault="00C73941">
      <w:pPr>
        <w:spacing w:before="0" w:after="0" w:line="252" w:lineRule="auto"/>
        <w:ind w:left="448" w:right="92"/>
        <w:jc w:val="both"/>
        <w:rPr>
          <w:rFonts w:cs="Arial"/>
          <w:b/>
          <w:sz w:val="22"/>
          <w:szCs w:val="22"/>
        </w:rPr>
      </w:pPr>
    </w:p>
    <w:p w14:paraId="533DA177" w14:textId="77777777"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C32186">
      <w:pPr>
        <w:numPr>
          <w:ilvl w:val="1"/>
          <w:numId w:val="38"/>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C32186">
      <w:pPr>
        <w:numPr>
          <w:ilvl w:val="1"/>
          <w:numId w:val="38"/>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C32186">
      <w:pPr>
        <w:numPr>
          <w:ilvl w:val="1"/>
          <w:numId w:val="38"/>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C32186">
      <w:pPr>
        <w:numPr>
          <w:ilvl w:val="1"/>
          <w:numId w:val="38"/>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C32186">
      <w:pPr>
        <w:numPr>
          <w:ilvl w:val="0"/>
          <w:numId w:val="33"/>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C32186">
      <w:pPr>
        <w:numPr>
          <w:ilvl w:val="0"/>
          <w:numId w:val="33"/>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C32186">
      <w:pPr>
        <w:numPr>
          <w:ilvl w:val="0"/>
          <w:numId w:val="33"/>
        </w:numPr>
        <w:tabs>
          <w:tab w:val="left" w:pos="284"/>
        </w:tabs>
        <w:spacing w:before="0" w:after="0" w:line="252" w:lineRule="auto"/>
        <w:ind w:left="284" w:hanging="284"/>
        <w:jc w:val="both"/>
      </w:pPr>
      <w:r>
        <w:rPr>
          <w:rFonts w:eastAsia="Verdana" w:cs="Arial"/>
          <w:sz w:val="22"/>
          <w:szCs w:val="22"/>
        </w:rPr>
        <w:lastRenderedPageBreak/>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4201B9">
      <w:pPr>
        <w:numPr>
          <w:ilvl w:val="0"/>
          <w:numId w:val="14"/>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2A3036"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463BCC83" w14:textId="227D8ADC" w:rsidR="006D2599" w:rsidRDefault="00C73941" w:rsidP="00E002A1">
      <w:pPr>
        <w:numPr>
          <w:ilvl w:val="0"/>
          <w:numId w:val="14"/>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C32186">
      <w:pPr>
        <w:numPr>
          <w:ilvl w:val="0"/>
          <w:numId w:val="33"/>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C32186">
      <w:pPr>
        <w:numPr>
          <w:ilvl w:val="0"/>
          <w:numId w:val="33"/>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C32186">
      <w:pPr>
        <w:numPr>
          <w:ilvl w:val="0"/>
          <w:numId w:val="33"/>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C32186">
      <w:pPr>
        <w:numPr>
          <w:ilvl w:val="0"/>
          <w:numId w:val="33"/>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C32186">
      <w:pPr>
        <w:numPr>
          <w:ilvl w:val="0"/>
          <w:numId w:val="33"/>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C32186">
      <w:pPr>
        <w:numPr>
          <w:ilvl w:val="0"/>
          <w:numId w:val="33"/>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C32186">
      <w:pPr>
        <w:numPr>
          <w:ilvl w:val="0"/>
          <w:numId w:val="43"/>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C32186">
      <w:pPr>
        <w:numPr>
          <w:ilvl w:val="0"/>
          <w:numId w:val="43"/>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C32186">
      <w:pPr>
        <w:numPr>
          <w:ilvl w:val="0"/>
          <w:numId w:val="43"/>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C32186">
      <w:pPr>
        <w:numPr>
          <w:ilvl w:val="0"/>
          <w:numId w:val="33"/>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C32186">
      <w:pPr>
        <w:numPr>
          <w:ilvl w:val="0"/>
          <w:numId w:val="33"/>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C32186">
      <w:pPr>
        <w:numPr>
          <w:ilvl w:val="0"/>
          <w:numId w:val="33"/>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w:t>
      </w:r>
      <w:r w:rsidRPr="004A05F2">
        <w:rPr>
          <w:rFonts w:cs="Arial"/>
          <w:bCs/>
          <w:sz w:val="22"/>
          <w:szCs w:val="22"/>
          <w:lang w:eastAsia="pl-PL"/>
        </w:rPr>
        <w:lastRenderedPageBreak/>
        <w:t>dla dokumentów elektronicznych oraz środków komunikacji elektronicznej w postępowaniu o udzielenie zamówienia publicznego lub konkursie (Dz. U. z 2020 roku, poz. 2452).</w:t>
      </w:r>
    </w:p>
    <w:p w14:paraId="1A97162F"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5"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C32186">
      <w:pPr>
        <w:numPr>
          <w:ilvl w:val="0"/>
          <w:numId w:val="33"/>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C32186">
      <w:pPr>
        <w:numPr>
          <w:ilvl w:val="0"/>
          <w:numId w:val="45"/>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77777777" w:rsidR="00C73941" w:rsidRDefault="00C73941" w:rsidP="00C32186">
      <w:pPr>
        <w:numPr>
          <w:ilvl w:val="0"/>
          <w:numId w:val="45"/>
        </w:numPr>
        <w:spacing w:before="0" w:after="0" w:line="252" w:lineRule="auto"/>
        <w:jc w:val="both"/>
      </w:pPr>
      <w:r>
        <w:rPr>
          <w:rFonts w:cs="Arial"/>
          <w:sz w:val="22"/>
          <w:szCs w:val="22"/>
        </w:rPr>
        <w:t xml:space="preserve">Wykonawca podaje cenę za realizację przedmiotu zamówienia zgodnie ze wzorem Formularza Ofertowego, stanowiącego </w:t>
      </w:r>
      <w:r>
        <w:rPr>
          <w:rFonts w:cs="Arial"/>
          <w:b/>
          <w:sz w:val="22"/>
          <w:szCs w:val="22"/>
        </w:rPr>
        <w:t xml:space="preserve">Załącznik nr 1 do SWZ. </w:t>
      </w:r>
    </w:p>
    <w:p w14:paraId="3974F522" w14:textId="77777777" w:rsidR="00C73941" w:rsidRDefault="00C73941" w:rsidP="00C32186">
      <w:pPr>
        <w:numPr>
          <w:ilvl w:val="0"/>
          <w:numId w:val="45"/>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C32186">
      <w:pPr>
        <w:numPr>
          <w:ilvl w:val="0"/>
          <w:numId w:val="45"/>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C32186">
      <w:pPr>
        <w:numPr>
          <w:ilvl w:val="0"/>
          <w:numId w:val="45"/>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C32186">
      <w:pPr>
        <w:numPr>
          <w:ilvl w:val="0"/>
          <w:numId w:val="45"/>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C32186">
      <w:pPr>
        <w:numPr>
          <w:ilvl w:val="0"/>
          <w:numId w:val="45"/>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C32186">
      <w:pPr>
        <w:numPr>
          <w:ilvl w:val="0"/>
          <w:numId w:val="45"/>
        </w:numPr>
        <w:spacing w:before="0" w:after="0" w:line="252" w:lineRule="auto"/>
        <w:jc w:val="both"/>
      </w:pPr>
      <w:r>
        <w:rPr>
          <w:rFonts w:cs="Arial"/>
          <w:sz w:val="22"/>
          <w:szCs w:val="22"/>
        </w:rPr>
        <w:t>Zamawiający nie przewiduje rozliczeń w walucie obcej.</w:t>
      </w:r>
    </w:p>
    <w:p w14:paraId="3ECF324A" w14:textId="77777777" w:rsidR="00C73941" w:rsidRDefault="00C73941" w:rsidP="00C32186">
      <w:pPr>
        <w:numPr>
          <w:ilvl w:val="0"/>
          <w:numId w:val="45"/>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4544CD06" w:rsidR="00C73941" w:rsidRPr="000F27B1" w:rsidRDefault="00C73941" w:rsidP="00C32186">
      <w:pPr>
        <w:numPr>
          <w:ilvl w:val="0"/>
          <w:numId w:val="45"/>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AE55159" w:rsidR="00C73941" w:rsidRPr="00B8723B" w:rsidRDefault="00C73941" w:rsidP="00C32186">
      <w:pPr>
        <w:numPr>
          <w:ilvl w:val="0"/>
          <w:numId w:val="45"/>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2F745B">
        <w:rPr>
          <w:rFonts w:cs="Arial"/>
          <w:sz w:val="22"/>
          <w:szCs w:val="22"/>
        </w:rPr>
        <w:t>2</w:t>
      </w:r>
      <w:r w:rsidRPr="00B8723B">
        <w:rPr>
          <w:rFonts w:cs="Arial"/>
          <w:sz w:val="22"/>
          <w:szCs w:val="22"/>
        </w:rPr>
        <w:t xml:space="preserve"> r. </w:t>
      </w:r>
      <w:r w:rsidR="00DA531A" w:rsidRPr="00B8723B">
        <w:rPr>
          <w:rFonts w:cs="Arial"/>
          <w:sz w:val="22"/>
          <w:szCs w:val="22"/>
        </w:rPr>
        <w:t xml:space="preserve">poz. </w:t>
      </w:r>
      <w:r w:rsidR="002F745B">
        <w:rPr>
          <w:rFonts w:cs="Arial"/>
          <w:sz w:val="22"/>
          <w:szCs w:val="22"/>
        </w:rPr>
        <w:t>931</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lastRenderedPageBreak/>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Pr="00D570A5" w:rsidRDefault="00C73941">
      <w:pPr>
        <w:spacing w:before="0" w:after="0" w:line="252" w:lineRule="auto"/>
        <w:jc w:val="both"/>
      </w:pPr>
      <w:r w:rsidRPr="00D570A5">
        <w:rPr>
          <w:rFonts w:cs="Arial"/>
          <w:b/>
          <w:sz w:val="22"/>
          <w:szCs w:val="22"/>
        </w:rPr>
        <w:t>Rozdział XVI Wymagania dotyczące wadium</w:t>
      </w:r>
    </w:p>
    <w:p w14:paraId="03C9EFC7" w14:textId="0DBC764A" w:rsidR="00C73941" w:rsidRPr="009F45CB" w:rsidRDefault="003B0EE7" w:rsidP="003B0EE7">
      <w:pPr>
        <w:numPr>
          <w:ilvl w:val="3"/>
          <w:numId w:val="52"/>
        </w:numPr>
        <w:tabs>
          <w:tab w:val="num" w:pos="-142"/>
          <w:tab w:val="num" w:pos="284"/>
        </w:tabs>
        <w:suppressAutoHyphens w:val="0"/>
        <w:spacing w:before="0" w:after="0"/>
        <w:ind w:left="284" w:hanging="284"/>
        <w:jc w:val="both"/>
        <w:rPr>
          <w:rFonts w:cs="Arial"/>
          <w:sz w:val="22"/>
          <w:szCs w:val="22"/>
        </w:rPr>
      </w:pPr>
      <w:r w:rsidRPr="00D570A5">
        <w:rPr>
          <w:rFonts w:cs="Arial"/>
          <w:sz w:val="22"/>
          <w:szCs w:val="22"/>
        </w:rPr>
        <w:t xml:space="preserve">Zamawiający nie wymaga </w:t>
      </w:r>
      <w:r w:rsidRPr="009F45CB">
        <w:rPr>
          <w:rFonts w:cs="Arial"/>
          <w:sz w:val="22"/>
          <w:szCs w:val="22"/>
        </w:rPr>
        <w:t xml:space="preserve">wniesienia wadium. </w:t>
      </w:r>
    </w:p>
    <w:p w14:paraId="75006401" w14:textId="77777777" w:rsidR="00315231" w:rsidRPr="009F45CB" w:rsidRDefault="00315231">
      <w:pPr>
        <w:tabs>
          <w:tab w:val="left" w:pos="284"/>
        </w:tabs>
        <w:spacing w:before="0" w:after="0" w:line="252" w:lineRule="auto"/>
        <w:jc w:val="both"/>
        <w:rPr>
          <w:sz w:val="16"/>
          <w:szCs w:val="16"/>
        </w:rPr>
      </w:pPr>
    </w:p>
    <w:p w14:paraId="2B097BD7" w14:textId="77777777" w:rsidR="00C73941" w:rsidRPr="009F45CB" w:rsidRDefault="00C73941">
      <w:pPr>
        <w:tabs>
          <w:tab w:val="left" w:pos="284"/>
        </w:tabs>
        <w:spacing w:before="0" w:after="0" w:line="252" w:lineRule="auto"/>
        <w:jc w:val="both"/>
      </w:pPr>
      <w:r w:rsidRPr="009F45CB">
        <w:rPr>
          <w:rFonts w:cs="Arial"/>
          <w:b/>
          <w:sz w:val="22"/>
          <w:szCs w:val="22"/>
        </w:rPr>
        <w:t>Rozdział XVII Termin związania ofertą</w:t>
      </w:r>
    </w:p>
    <w:p w14:paraId="25E0BC27" w14:textId="3DB17AB3" w:rsidR="00C73941" w:rsidRPr="004C71A8" w:rsidRDefault="00C73941" w:rsidP="00C32186">
      <w:pPr>
        <w:pStyle w:val="Akapitzlist"/>
        <w:numPr>
          <w:ilvl w:val="0"/>
          <w:numId w:val="53"/>
        </w:numPr>
        <w:spacing w:before="0" w:after="0" w:line="252" w:lineRule="auto"/>
        <w:ind w:left="284" w:hanging="284"/>
        <w:jc w:val="both"/>
      </w:pPr>
      <w:r w:rsidRPr="009F45CB">
        <w:rPr>
          <w:rFonts w:cs="Arial"/>
          <w:sz w:val="22"/>
          <w:szCs w:val="22"/>
        </w:rPr>
        <w:t xml:space="preserve">Wykonawca będzie </w:t>
      </w:r>
      <w:r w:rsidRPr="004C71A8">
        <w:rPr>
          <w:rFonts w:cs="Arial"/>
          <w:sz w:val="22"/>
          <w:szCs w:val="22"/>
        </w:rPr>
        <w:t xml:space="preserve">związany ofertą przez okres </w:t>
      </w:r>
      <w:r w:rsidRPr="004C71A8">
        <w:rPr>
          <w:rFonts w:cs="Arial"/>
          <w:b/>
          <w:sz w:val="22"/>
          <w:szCs w:val="22"/>
        </w:rPr>
        <w:t>30 dni</w:t>
      </w:r>
      <w:r w:rsidRPr="004C71A8">
        <w:rPr>
          <w:rFonts w:cs="Arial"/>
          <w:sz w:val="22"/>
          <w:szCs w:val="22"/>
        </w:rPr>
        <w:t xml:space="preserve">, tj. do dnia </w:t>
      </w:r>
      <w:r w:rsidR="004C71A8" w:rsidRPr="004C71A8">
        <w:rPr>
          <w:rFonts w:cs="Arial"/>
          <w:b/>
          <w:sz w:val="22"/>
          <w:szCs w:val="22"/>
        </w:rPr>
        <w:t>29</w:t>
      </w:r>
      <w:r w:rsidR="00C57EC7" w:rsidRPr="004C71A8">
        <w:rPr>
          <w:rFonts w:cs="Arial"/>
          <w:b/>
          <w:sz w:val="22"/>
          <w:szCs w:val="22"/>
        </w:rPr>
        <w:t>.1</w:t>
      </w:r>
      <w:r w:rsidR="004C71A8" w:rsidRPr="004C71A8">
        <w:rPr>
          <w:rFonts w:cs="Arial"/>
          <w:b/>
          <w:sz w:val="22"/>
          <w:szCs w:val="22"/>
        </w:rPr>
        <w:t>1</w:t>
      </w:r>
      <w:r w:rsidR="008F23A4" w:rsidRPr="004C71A8">
        <w:rPr>
          <w:rFonts w:cs="Arial"/>
          <w:b/>
          <w:sz w:val="22"/>
          <w:szCs w:val="22"/>
        </w:rPr>
        <w:t>.</w:t>
      </w:r>
      <w:r w:rsidR="00047518" w:rsidRPr="004C71A8">
        <w:rPr>
          <w:rFonts w:cs="Arial"/>
          <w:b/>
          <w:sz w:val="22"/>
          <w:szCs w:val="22"/>
        </w:rPr>
        <w:t xml:space="preserve">2023 </w:t>
      </w:r>
      <w:r w:rsidRPr="004C71A8">
        <w:rPr>
          <w:rFonts w:cs="Arial"/>
          <w:b/>
          <w:sz w:val="22"/>
          <w:szCs w:val="22"/>
        </w:rPr>
        <w:t>r.</w:t>
      </w:r>
      <w:r w:rsidRPr="004C71A8">
        <w:rPr>
          <w:rFonts w:cs="Arial"/>
          <w:sz w:val="22"/>
          <w:szCs w:val="22"/>
        </w:rPr>
        <w:t xml:space="preserve"> Bieg terminu związania ofertą rozpoczyna się wraz z upływem terminu składania ofert.</w:t>
      </w:r>
    </w:p>
    <w:p w14:paraId="399EDDDD" w14:textId="785E8EDD" w:rsidR="00C73941" w:rsidRPr="004C71A8" w:rsidRDefault="00C73941" w:rsidP="00C32186">
      <w:pPr>
        <w:pStyle w:val="Akapitzlist"/>
        <w:numPr>
          <w:ilvl w:val="0"/>
          <w:numId w:val="53"/>
        </w:numPr>
        <w:spacing w:before="0" w:after="0" w:line="252" w:lineRule="auto"/>
        <w:ind w:left="284" w:hanging="284"/>
        <w:jc w:val="both"/>
      </w:pPr>
      <w:r w:rsidRPr="004C71A8">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C71A8">
        <w:rPr>
          <w:rFonts w:cs="Arial"/>
          <w:sz w:val="22"/>
          <w:szCs w:val="22"/>
        </w:rPr>
        <w:tab/>
      </w:r>
    </w:p>
    <w:p w14:paraId="1EB23BE2" w14:textId="6D899C8D" w:rsidR="00C73941" w:rsidRPr="004C71A8" w:rsidRDefault="00C73941" w:rsidP="00C32186">
      <w:pPr>
        <w:pStyle w:val="Akapitzlist"/>
        <w:numPr>
          <w:ilvl w:val="0"/>
          <w:numId w:val="53"/>
        </w:numPr>
        <w:spacing w:before="0" w:after="0" w:line="252" w:lineRule="auto"/>
        <w:ind w:left="284" w:hanging="284"/>
        <w:jc w:val="both"/>
      </w:pPr>
      <w:r w:rsidRPr="004C71A8">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4C71A8" w:rsidRDefault="00C73941" w:rsidP="00C32186">
      <w:pPr>
        <w:pStyle w:val="Akapitzlist"/>
        <w:numPr>
          <w:ilvl w:val="0"/>
          <w:numId w:val="53"/>
        </w:numPr>
        <w:spacing w:before="0" w:after="0" w:line="252" w:lineRule="auto"/>
        <w:ind w:left="284" w:hanging="284"/>
        <w:jc w:val="both"/>
      </w:pPr>
      <w:r w:rsidRPr="004C71A8">
        <w:rPr>
          <w:rFonts w:cs="Arial"/>
          <w:sz w:val="22"/>
          <w:szCs w:val="22"/>
        </w:rPr>
        <w:t>Odmowa wyrażenia zgody na przedłużenie terminu związania ofertą nie powoduje utraty wadium.</w:t>
      </w:r>
    </w:p>
    <w:p w14:paraId="197D5AA8" w14:textId="77777777" w:rsidR="00C73941" w:rsidRPr="004C71A8" w:rsidRDefault="00C73941">
      <w:pPr>
        <w:spacing w:before="0" w:after="0" w:line="252" w:lineRule="auto"/>
        <w:ind w:left="426"/>
        <w:jc w:val="both"/>
        <w:rPr>
          <w:rFonts w:cs="Arial"/>
          <w:b/>
          <w:sz w:val="16"/>
          <w:szCs w:val="16"/>
        </w:rPr>
      </w:pPr>
    </w:p>
    <w:p w14:paraId="790B9307" w14:textId="77777777" w:rsidR="00C73941" w:rsidRPr="004C71A8" w:rsidRDefault="00C73941">
      <w:pPr>
        <w:spacing w:before="0" w:after="0" w:line="252" w:lineRule="auto"/>
        <w:jc w:val="both"/>
      </w:pPr>
      <w:r w:rsidRPr="004C71A8">
        <w:rPr>
          <w:rFonts w:cs="Arial"/>
          <w:b/>
          <w:sz w:val="22"/>
          <w:szCs w:val="22"/>
        </w:rPr>
        <w:t>Rozdział XVIII Sposób oraz  termin składania i otwarcia ofert</w:t>
      </w:r>
    </w:p>
    <w:p w14:paraId="4C1475FE" w14:textId="33EC7999" w:rsidR="00C73941" w:rsidRPr="004C71A8" w:rsidRDefault="00C73941" w:rsidP="002F2CE3">
      <w:pPr>
        <w:spacing w:before="0" w:after="0" w:line="252" w:lineRule="auto"/>
        <w:ind w:left="567" w:hanging="567"/>
        <w:jc w:val="both"/>
      </w:pPr>
      <w:r w:rsidRPr="004C71A8">
        <w:rPr>
          <w:rFonts w:cs="Arial"/>
          <w:sz w:val="22"/>
          <w:szCs w:val="22"/>
        </w:rPr>
        <w:t xml:space="preserve">1. Ofertę należy złożyć poprzez Platformę </w:t>
      </w:r>
      <w:r w:rsidRPr="004C71A8">
        <w:rPr>
          <w:rFonts w:cs="Arial"/>
          <w:b/>
          <w:sz w:val="22"/>
          <w:szCs w:val="22"/>
        </w:rPr>
        <w:t xml:space="preserve">do dnia </w:t>
      </w:r>
      <w:r w:rsidR="004C71A8" w:rsidRPr="004C71A8">
        <w:rPr>
          <w:rFonts w:cs="Arial"/>
          <w:b/>
          <w:sz w:val="22"/>
          <w:szCs w:val="22"/>
        </w:rPr>
        <w:t>31</w:t>
      </w:r>
      <w:r w:rsidR="008F23A4" w:rsidRPr="004C71A8">
        <w:rPr>
          <w:rFonts w:cs="Arial"/>
          <w:b/>
          <w:sz w:val="22"/>
          <w:szCs w:val="22"/>
        </w:rPr>
        <w:t>.</w:t>
      </w:r>
      <w:r w:rsidR="004C71A8" w:rsidRPr="004C71A8">
        <w:rPr>
          <w:rFonts w:cs="Arial"/>
          <w:b/>
          <w:sz w:val="22"/>
          <w:szCs w:val="22"/>
        </w:rPr>
        <w:t>10</w:t>
      </w:r>
      <w:r w:rsidR="002F2CE3" w:rsidRPr="004C71A8">
        <w:rPr>
          <w:rFonts w:cs="Arial"/>
          <w:b/>
          <w:caps/>
          <w:sz w:val="22"/>
          <w:szCs w:val="22"/>
        </w:rPr>
        <w:t>.202</w:t>
      </w:r>
      <w:r w:rsidR="005F323D" w:rsidRPr="004C71A8">
        <w:rPr>
          <w:rFonts w:cs="Arial"/>
          <w:b/>
          <w:caps/>
          <w:sz w:val="22"/>
          <w:szCs w:val="22"/>
        </w:rPr>
        <w:t>3</w:t>
      </w:r>
      <w:r w:rsidR="008E7845" w:rsidRPr="004C71A8">
        <w:rPr>
          <w:rFonts w:cs="Arial"/>
          <w:b/>
          <w:caps/>
          <w:sz w:val="22"/>
          <w:szCs w:val="22"/>
        </w:rPr>
        <w:t xml:space="preserve"> </w:t>
      </w:r>
      <w:r w:rsidRPr="004C71A8">
        <w:rPr>
          <w:rFonts w:cs="Arial"/>
          <w:b/>
          <w:sz w:val="22"/>
          <w:szCs w:val="22"/>
        </w:rPr>
        <w:t xml:space="preserve">r. do godziny </w:t>
      </w:r>
      <w:r w:rsidRPr="004C71A8">
        <w:rPr>
          <w:rFonts w:cs="Arial"/>
          <w:b/>
          <w:caps/>
          <w:sz w:val="22"/>
          <w:szCs w:val="22"/>
        </w:rPr>
        <w:t>1</w:t>
      </w:r>
      <w:r w:rsidR="004C71A8" w:rsidRPr="004C71A8">
        <w:rPr>
          <w:rFonts w:cs="Arial"/>
          <w:b/>
          <w:caps/>
          <w:sz w:val="22"/>
          <w:szCs w:val="22"/>
        </w:rPr>
        <w:t>0</w:t>
      </w:r>
      <w:r w:rsidRPr="004C71A8">
        <w:rPr>
          <w:rFonts w:cs="Arial"/>
          <w:b/>
          <w:sz w:val="22"/>
          <w:szCs w:val="22"/>
        </w:rPr>
        <w:t>:</w:t>
      </w:r>
      <w:r w:rsidR="00F76479" w:rsidRPr="004C71A8">
        <w:rPr>
          <w:rFonts w:cs="Arial"/>
          <w:b/>
          <w:sz w:val="22"/>
          <w:szCs w:val="22"/>
        </w:rPr>
        <w:t>0</w:t>
      </w:r>
      <w:r w:rsidRPr="004C71A8">
        <w:rPr>
          <w:rFonts w:cs="Arial"/>
          <w:b/>
          <w:sz w:val="22"/>
          <w:szCs w:val="22"/>
        </w:rPr>
        <w:t>0</w:t>
      </w:r>
      <w:r w:rsidRPr="004C71A8">
        <w:rPr>
          <w:rFonts w:cs="Arial"/>
          <w:sz w:val="22"/>
          <w:szCs w:val="22"/>
        </w:rPr>
        <w:t>.</w:t>
      </w:r>
    </w:p>
    <w:p w14:paraId="47FF7441" w14:textId="77777777" w:rsidR="00C73941" w:rsidRPr="004C71A8" w:rsidRDefault="00C73941" w:rsidP="002F2CE3">
      <w:pPr>
        <w:spacing w:before="0" w:after="0" w:line="252" w:lineRule="auto"/>
        <w:ind w:left="567" w:hanging="567"/>
        <w:jc w:val="both"/>
      </w:pPr>
      <w:r w:rsidRPr="004C71A8">
        <w:rPr>
          <w:rFonts w:cs="Arial"/>
          <w:sz w:val="22"/>
          <w:szCs w:val="22"/>
        </w:rPr>
        <w:t>2. O terminie złożenia oferty decyduje czas pełnego przeprocesowania transakcji na Platformie.</w:t>
      </w:r>
    </w:p>
    <w:p w14:paraId="2E1BB96E" w14:textId="22746845" w:rsidR="00C73941" w:rsidRPr="004C71A8" w:rsidRDefault="00C73941" w:rsidP="002F2CE3">
      <w:pPr>
        <w:spacing w:before="0" w:after="0" w:line="252" w:lineRule="auto"/>
        <w:ind w:left="567" w:hanging="567"/>
        <w:jc w:val="both"/>
      </w:pPr>
      <w:r w:rsidRPr="004C71A8">
        <w:rPr>
          <w:rFonts w:cs="Arial"/>
          <w:sz w:val="22"/>
          <w:szCs w:val="22"/>
        </w:rPr>
        <w:t xml:space="preserve">3. Otwarcie ofert nastąpi w dniu </w:t>
      </w:r>
      <w:r w:rsidR="004C71A8" w:rsidRPr="004C71A8">
        <w:rPr>
          <w:rFonts w:cs="Arial"/>
          <w:b/>
          <w:sz w:val="22"/>
          <w:szCs w:val="22"/>
        </w:rPr>
        <w:t>31</w:t>
      </w:r>
      <w:r w:rsidR="008F23A4" w:rsidRPr="004C71A8">
        <w:rPr>
          <w:rFonts w:cs="Arial"/>
          <w:b/>
          <w:sz w:val="22"/>
          <w:szCs w:val="22"/>
        </w:rPr>
        <w:t>.</w:t>
      </w:r>
      <w:r w:rsidR="004C71A8" w:rsidRPr="004C71A8">
        <w:rPr>
          <w:rFonts w:cs="Arial"/>
          <w:b/>
          <w:sz w:val="22"/>
          <w:szCs w:val="22"/>
        </w:rPr>
        <w:t>10</w:t>
      </w:r>
      <w:r w:rsidR="008F23A4" w:rsidRPr="004C71A8">
        <w:rPr>
          <w:rFonts w:cs="Arial"/>
          <w:b/>
          <w:sz w:val="22"/>
          <w:szCs w:val="22"/>
        </w:rPr>
        <w:t>.</w:t>
      </w:r>
      <w:r w:rsidR="002F2CE3" w:rsidRPr="004C71A8">
        <w:rPr>
          <w:rFonts w:cs="Arial"/>
          <w:b/>
          <w:caps/>
          <w:sz w:val="22"/>
          <w:szCs w:val="22"/>
        </w:rPr>
        <w:t>202</w:t>
      </w:r>
      <w:r w:rsidR="005F323D" w:rsidRPr="004C71A8">
        <w:rPr>
          <w:rFonts w:cs="Arial"/>
          <w:b/>
          <w:caps/>
          <w:sz w:val="22"/>
          <w:szCs w:val="22"/>
        </w:rPr>
        <w:t>3</w:t>
      </w:r>
      <w:r w:rsidR="008E7845" w:rsidRPr="004C71A8">
        <w:rPr>
          <w:rFonts w:cs="Arial"/>
          <w:b/>
          <w:caps/>
          <w:sz w:val="22"/>
          <w:szCs w:val="22"/>
        </w:rPr>
        <w:t xml:space="preserve"> </w:t>
      </w:r>
      <w:r w:rsidRPr="004C71A8">
        <w:rPr>
          <w:rFonts w:cs="Arial"/>
          <w:b/>
          <w:sz w:val="22"/>
          <w:szCs w:val="22"/>
        </w:rPr>
        <w:t xml:space="preserve">r. o godzinie </w:t>
      </w:r>
      <w:r w:rsidR="008F23A4" w:rsidRPr="004C71A8">
        <w:rPr>
          <w:rFonts w:cs="Arial"/>
          <w:b/>
          <w:caps/>
          <w:sz w:val="22"/>
          <w:szCs w:val="22"/>
        </w:rPr>
        <w:t>1</w:t>
      </w:r>
      <w:r w:rsidR="004C71A8" w:rsidRPr="004C71A8">
        <w:rPr>
          <w:rFonts w:cs="Arial"/>
          <w:b/>
          <w:caps/>
          <w:sz w:val="22"/>
          <w:szCs w:val="22"/>
        </w:rPr>
        <w:t>0</w:t>
      </w:r>
      <w:r w:rsidR="008F23A4" w:rsidRPr="004C71A8">
        <w:rPr>
          <w:rFonts w:cs="Arial"/>
          <w:b/>
          <w:caps/>
          <w:sz w:val="22"/>
          <w:szCs w:val="22"/>
        </w:rPr>
        <w:t>:</w:t>
      </w:r>
      <w:r w:rsidR="00F76479" w:rsidRPr="004C71A8">
        <w:rPr>
          <w:rFonts w:cs="Arial"/>
          <w:b/>
          <w:caps/>
          <w:sz w:val="22"/>
          <w:szCs w:val="22"/>
        </w:rPr>
        <w:t>15</w:t>
      </w:r>
      <w:r w:rsidRPr="004C71A8">
        <w:rPr>
          <w:rFonts w:cs="Arial"/>
          <w:color w:val="C9211E"/>
          <w:sz w:val="22"/>
          <w:szCs w:val="22"/>
        </w:rPr>
        <w:t xml:space="preserve">  </w:t>
      </w:r>
    </w:p>
    <w:p w14:paraId="78A5864D" w14:textId="77777777" w:rsidR="00C73941" w:rsidRPr="004C71A8" w:rsidRDefault="00C73941" w:rsidP="002F2CE3">
      <w:pPr>
        <w:spacing w:before="0" w:after="0" w:line="252" w:lineRule="auto"/>
        <w:ind w:left="567" w:hanging="567"/>
        <w:jc w:val="both"/>
      </w:pPr>
      <w:r w:rsidRPr="004C71A8">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Pr="004C71A8" w:rsidRDefault="00C73941" w:rsidP="002F2CE3">
      <w:pPr>
        <w:spacing w:before="0" w:after="0" w:line="252" w:lineRule="auto"/>
        <w:ind w:left="567" w:hanging="567"/>
        <w:jc w:val="both"/>
      </w:pPr>
      <w:r w:rsidRPr="004C71A8">
        <w:rPr>
          <w:rFonts w:cs="Arial"/>
          <w:sz w:val="22"/>
          <w:szCs w:val="22"/>
        </w:rPr>
        <w:t xml:space="preserve">5. Niezwłocznie po otwarciu ofert, udostępnia się na stronie internetowej prowadzonego postępowania informacje o: </w:t>
      </w:r>
    </w:p>
    <w:p w14:paraId="7EBA0F8A" w14:textId="72CE1973" w:rsidR="00C73941" w:rsidRPr="009F45CB" w:rsidRDefault="00C73941" w:rsidP="00315231">
      <w:pPr>
        <w:spacing w:before="0" w:after="0" w:line="252" w:lineRule="auto"/>
        <w:ind w:left="567" w:hanging="141"/>
        <w:jc w:val="both"/>
      </w:pPr>
      <w:r w:rsidRPr="004C71A8">
        <w:rPr>
          <w:rFonts w:cs="Arial"/>
          <w:sz w:val="22"/>
          <w:szCs w:val="22"/>
        </w:rPr>
        <w:t>1)</w:t>
      </w:r>
      <w:r w:rsidR="00315231" w:rsidRPr="004C71A8">
        <w:rPr>
          <w:rFonts w:cs="Arial"/>
          <w:sz w:val="22"/>
          <w:szCs w:val="22"/>
        </w:rPr>
        <w:t xml:space="preserve"> </w:t>
      </w:r>
      <w:r w:rsidRPr="004C71A8">
        <w:rPr>
          <w:rFonts w:cs="Arial"/>
          <w:sz w:val="22"/>
          <w:szCs w:val="22"/>
        </w:rPr>
        <w:t>nazwach albo imionach i nazwiskach oraz siedzibach lub miejscach</w:t>
      </w:r>
      <w:r w:rsidRPr="009F45CB">
        <w:rPr>
          <w:rFonts w:cs="Arial"/>
          <w:sz w:val="22"/>
          <w:szCs w:val="22"/>
        </w:rPr>
        <w:t xml:space="preserve"> prowadzonej działalności </w:t>
      </w:r>
      <w:r w:rsidR="00DA3E6C" w:rsidRPr="009F45CB">
        <w:rPr>
          <w:rFonts w:cs="Arial"/>
          <w:sz w:val="22"/>
          <w:szCs w:val="22"/>
        </w:rPr>
        <w:t xml:space="preserve">   </w:t>
      </w:r>
      <w:r w:rsidRPr="009F45CB">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sidRPr="009F45CB">
        <w:rPr>
          <w:rFonts w:cs="Arial"/>
          <w:sz w:val="22"/>
          <w:szCs w:val="22"/>
        </w:rPr>
        <w:t>2)</w:t>
      </w:r>
      <w:r w:rsidR="00315231" w:rsidRPr="009F45CB">
        <w:rPr>
          <w:rFonts w:cs="Arial"/>
          <w:sz w:val="22"/>
          <w:szCs w:val="22"/>
        </w:rPr>
        <w:t xml:space="preserve"> </w:t>
      </w:r>
      <w:r w:rsidRPr="009F45CB">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77777777"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4E6776CD" w14:textId="77777777" w:rsidR="00C73941" w:rsidRDefault="00C73941" w:rsidP="004201B9">
      <w:pPr>
        <w:numPr>
          <w:ilvl w:val="3"/>
          <w:numId w:val="15"/>
        </w:numPr>
        <w:tabs>
          <w:tab w:val="left" w:pos="284"/>
        </w:tabs>
        <w:spacing w:before="0" w:after="0" w:line="252" w:lineRule="auto"/>
        <w:ind w:left="284" w:hanging="284"/>
        <w:jc w:val="both"/>
      </w:pPr>
      <w:r>
        <w:rPr>
          <w:rFonts w:cs="Arial"/>
          <w:sz w:val="22"/>
          <w:szCs w:val="22"/>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A41977">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A41977">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A41977">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4201B9">
      <w:pPr>
        <w:numPr>
          <w:ilvl w:val="3"/>
          <w:numId w:val="15"/>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C32186">
      <w:pPr>
        <w:numPr>
          <w:ilvl w:val="1"/>
          <w:numId w:val="33"/>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lastRenderedPageBreak/>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C32186">
      <w:pPr>
        <w:numPr>
          <w:ilvl w:val="1"/>
          <w:numId w:val="33"/>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C32186">
      <w:pPr>
        <w:pStyle w:val="Akapitzlist"/>
        <w:numPr>
          <w:ilvl w:val="0"/>
          <w:numId w:val="54"/>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C32186">
      <w:pPr>
        <w:pStyle w:val="Akapitzlist"/>
        <w:numPr>
          <w:ilvl w:val="0"/>
          <w:numId w:val="54"/>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C32186">
      <w:pPr>
        <w:pStyle w:val="Akapitzlist"/>
        <w:numPr>
          <w:ilvl w:val="0"/>
          <w:numId w:val="54"/>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C32186">
      <w:pPr>
        <w:pStyle w:val="Akapitzlist"/>
        <w:numPr>
          <w:ilvl w:val="0"/>
          <w:numId w:val="54"/>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CE057CD" w14:textId="7777777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lastRenderedPageBreak/>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AC17A8">
      <w:pPr>
        <w:numPr>
          <w:ilvl w:val="0"/>
          <w:numId w:val="18"/>
        </w:numPr>
        <w:tabs>
          <w:tab w:val="clear" w:pos="1800"/>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Pr="0090173F" w:rsidRDefault="00C73941">
      <w:pPr>
        <w:tabs>
          <w:tab w:val="left" w:pos="36"/>
        </w:tabs>
        <w:spacing w:before="0" w:after="0" w:line="252" w:lineRule="auto"/>
        <w:ind w:left="36"/>
        <w:jc w:val="both"/>
      </w:pPr>
      <w:r w:rsidRPr="0090173F">
        <w:rPr>
          <w:rFonts w:cs="Arial"/>
          <w:b/>
          <w:sz w:val="22"/>
          <w:szCs w:val="22"/>
        </w:rPr>
        <w:t>Rozdział XXI Wymagania dotyczące zabezpieczenia należytego wykonania umowy.</w:t>
      </w:r>
    </w:p>
    <w:p w14:paraId="39C94285" w14:textId="6BF3D502" w:rsidR="00C73941" w:rsidRPr="0090173F" w:rsidRDefault="00C73941" w:rsidP="00C32186">
      <w:pPr>
        <w:widowControl w:val="0"/>
        <w:numPr>
          <w:ilvl w:val="0"/>
          <w:numId w:val="27"/>
        </w:numPr>
        <w:tabs>
          <w:tab w:val="left" w:pos="284"/>
          <w:tab w:val="left" w:pos="22270"/>
        </w:tabs>
        <w:autoSpaceDE w:val="0"/>
        <w:spacing w:before="0" w:after="0" w:line="252" w:lineRule="auto"/>
        <w:ind w:left="284" w:hanging="284"/>
        <w:jc w:val="both"/>
      </w:pPr>
      <w:r w:rsidRPr="0090173F">
        <w:rPr>
          <w:rFonts w:eastAsia="Arial" w:cs="Arial"/>
          <w:kern w:val="2"/>
          <w:sz w:val="22"/>
          <w:szCs w:val="22"/>
        </w:rPr>
        <w:t>Wykonawca zobowiązany jest do wniesienia zabezpieczenia należytego wykonania umowy na kwotę stanowiącą 5% ceny całkowitej podanej w ofercie</w:t>
      </w:r>
      <w:r w:rsidRPr="0090173F">
        <w:rPr>
          <w:rFonts w:cs="Arial"/>
          <w:kern w:val="2"/>
          <w:sz w:val="22"/>
          <w:szCs w:val="22"/>
        </w:rPr>
        <w:t xml:space="preserve"> </w:t>
      </w:r>
      <w:r w:rsidRPr="0090173F">
        <w:rPr>
          <w:rFonts w:eastAsia="Arial" w:cs="Arial"/>
          <w:kern w:val="2"/>
          <w:sz w:val="22"/>
          <w:szCs w:val="22"/>
        </w:rPr>
        <w:t xml:space="preserve">w formach określonych art. 450 ust. 1 </w:t>
      </w:r>
      <w:r w:rsidR="00335F1E" w:rsidRPr="0090173F">
        <w:rPr>
          <w:rFonts w:eastAsia="Arial" w:cs="Arial"/>
          <w:kern w:val="2"/>
          <w:sz w:val="22"/>
          <w:szCs w:val="22"/>
        </w:rPr>
        <w:t>Pzp</w:t>
      </w:r>
      <w:r w:rsidRPr="0090173F">
        <w:rPr>
          <w:rFonts w:eastAsia="Arial" w:cs="Arial"/>
          <w:kern w:val="2"/>
          <w:sz w:val="22"/>
          <w:szCs w:val="22"/>
        </w:rPr>
        <w:t>.</w:t>
      </w:r>
    </w:p>
    <w:p w14:paraId="7909A947" w14:textId="77777777" w:rsidR="00C73941" w:rsidRPr="0090173F" w:rsidRDefault="00C73941" w:rsidP="00C32186">
      <w:pPr>
        <w:widowControl w:val="0"/>
        <w:numPr>
          <w:ilvl w:val="0"/>
          <w:numId w:val="27"/>
        </w:numPr>
        <w:tabs>
          <w:tab w:val="left" w:pos="284"/>
          <w:tab w:val="left" w:pos="22270"/>
        </w:tabs>
        <w:autoSpaceDE w:val="0"/>
        <w:spacing w:before="0" w:after="0" w:line="252" w:lineRule="auto"/>
        <w:ind w:left="284" w:hanging="284"/>
        <w:jc w:val="both"/>
      </w:pPr>
      <w:r w:rsidRPr="0090173F">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C32186">
      <w:pPr>
        <w:widowControl w:val="0"/>
        <w:numPr>
          <w:ilvl w:val="0"/>
          <w:numId w:val="27"/>
        </w:numPr>
        <w:tabs>
          <w:tab w:val="left" w:pos="284"/>
          <w:tab w:val="left" w:pos="22270"/>
        </w:tabs>
        <w:autoSpaceDE w:val="0"/>
        <w:spacing w:before="0" w:after="0" w:line="252" w:lineRule="auto"/>
        <w:ind w:left="284" w:hanging="284"/>
        <w:jc w:val="both"/>
      </w:pPr>
      <w:r w:rsidRPr="0090173F">
        <w:rPr>
          <w:rFonts w:eastAsia="Arial" w:cs="Arial"/>
          <w:kern w:val="2"/>
          <w:sz w:val="22"/>
          <w:szCs w:val="22"/>
        </w:rPr>
        <w:t>W przypadku wniesienia wadium w pieniądzu, Wykonawca</w:t>
      </w:r>
      <w:r>
        <w:rPr>
          <w:rFonts w:eastAsia="Arial" w:cs="Arial"/>
          <w:kern w:val="2"/>
          <w:sz w:val="22"/>
          <w:szCs w:val="22"/>
        </w:rPr>
        <w:t xml:space="preserve"> może wyrazić zgodę na zaliczenie kwoty wadium na poczet zabezpieczenia.</w:t>
      </w:r>
    </w:p>
    <w:p w14:paraId="335C32BB" w14:textId="472B2674" w:rsidR="00C73941" w:rsidRDefault="00700E7D" w:rsidP="00700E7D">
      <w:pPr>
        <w:widowControl w:val="0"/>
        <w:numPr>
          <w:ilvl w:val="0"/>
          <w:numId w:val="27"/>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w:t>
      </w:r>
      <w:r w:rsidRPr="00E70FD6">
        <w:rPr>
          <w:rFonts w:eastAsia="Arial" w:cs="Arial"/>
          <w:kern w:val="2"/>
          <w:sz w:val="22"/>
          <w:szCs w:val="22"/>
        </w:rPr>
        <w:t xml:space="preserve">na rachunek bankowy Banku PKO BP o numerze: </w:t>
      </w:r>
      <w:r w:rsidRPr="00E70FD6">
        <w:rPr>
          <w:rFonts w:eastAsia="Arial" w:cs="Arial"/>
          <w:b/>
          <w:bCs/>
          <w:kern w:val="2"/>
          <w:sz w:val="22"/>
          <w:szCs w:val="22"/>
        </w:rPr>
        <w:t>33 1020 1592 0000 2002 0266 9018</w:t>
      </w:r>
      <w:r w:rsidRPr="00E70FD6">
        <w:rPr>
          <w:rFonts w:eastAsia="Arial" w:cs="Arial"/>
          <w:kern w:val="2"/>
          <w:sz w:val="22"/>
          <w:szCs w:val="22"/>
        </w:rPr>
        <w:t xml:space="preserve">  z dopiskiem </w:t>
      </w:r>
      <w:r w:rsidRPr="00E70FD6">
        <w:rPr>
          <w:rFonts w:eastAsia="Arial" w:cs="Arial"/>
          <w:i/>
          <w:iCs/>
          <w:kern w:val="2"/>
          <w:sz w:val="22"/>
          <w:szCs w:val="22"/>
        </w:rPr>
        <w:t>„Zabezpieczenie  – nazwa i  nr postępowania”</w:t>
      </w:r>
      <w:r>
        <w:rPr>
          <w:rFonts w:eastAsia="Arial" w:cs="Arial"/>
          <w:kern w:val="2"/>
          <w:sz w:val="22"/>
          <w:szCs w:val="22"/>
        </w:rPr>
        <w:t xml:space="preserve">.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C32186">
      <w:pPr>
        <w:widowControl w:val="0"/>
        <w:numPr>
          <w:ilvl w:val="0"/>
          <w:numId w:val="27"/>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C32186">
      <w:pPr>
        <w:widowControl w:val="0"/>
        <w:numPr>
          <w:ilvl w:val="0"/>
          <w:numId w:val="27"/>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5718F60B" w14:textId="77777777"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C32186">
      <w:pPr>
        <w:pStyle w:val="Akapitzlist"/>
        <w:numPr>
          <w:ilvl w:val="0"/>
          <w:numId w:val="55"/>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C32186">
      <w:pPr>
        <w:pStyle w:val="Akapitzlist"/>
        <w:numPr>
          <w:ilvl w:val="0"/>
          <w:numId w:val="55"/>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C32186">
      <w:pPr>
        <w:pStyle w:val="Akapitzlist"/>
        <w:numPr>
          <w:ilvl w:val="0"/>
          <w:numId w:val="55"/>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C32186">
      <w:pPr>
        <w:pStyle w:val="Akapitzlist"/>
        <w:numPr>
          <w:ilvl w:val="0"/>
          <w:numId w:val="55"/>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72B7843D" w14:textId="77777777" w:rsidR="003B0EE7" w:rsidRDefault="003B0EE7">
      <w:pPr>
        <w:spacing w:before="0" w:after="0" w:line="252" w:lineRule="auto"/>
        <w:ind w:left="-76"/>
        <w:jc w:val="both"/>
        <w:rPr>
          <w:rFonts w:cs="Arial"/>
          <w:b/>
          <w:sz w:val="22"/>
          <w:szCs w:val="22"/>
        </w:rPr>
      </w:pPr>
    </w:p>
    <w:p w14:paraId="43B8542C" w14:textId="77777777" w:rsidR="003B0EE7" w:rsidRDefault="003B0EE7">
      <w:pPr>
        <w:spacing w:before="0" w:after="0" w:line="252" w:lineRule="auto"/>
        <w:ind w:left="-76"/>
        <w:jc w:val="both"/>
        <w:rPr>
          <w:rFonts w:cs="Arial"/>
          <w:b/>
          <w:sz w:val="22"/>
          <w:szCs w:val="22"/>
        </w:rPr>
      </w:pPr>
    </w:p>
    <w:p w14:paraId="43783D8A" w14:textId="77777777" w:rsidR="003B0EE7" w:rsidRDefault="003B0EE7">
      <w:pPr>
        <w:spacing w:before="0" w:after="0" w:line="252" w:lineRule="auto"/>
        <w:ind w:left="-76"/>
        <w:jc w:val="both"/>
        <w:rPr>
          <w:rFonts w:cs="Arial"/>
          <w:b/>
          <w:sz w:val="22"/>
          <w:szCs w:val="22"/>
        </w:rPr>
      </w:pPr>
    </w:p>
    <w:p w14:paraId="210E5FF8" w14:textId="1182014A"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4201B9">
      <w:pPr>
        <w:numPr>
          <w:ilvl w:val="1"/>
          <w:numId w:val="22"/>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4201B9">
      <w:pPr>
        <w:numPr>
          <w:ilvl w:val="1"/>
          <w:numId w:val="22"/>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4201B9">
      <w:pPr>
        <w:numPr>
          <w:ilvl w:val="1"/>
          <w:numId w:val="22"/>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4201B9">
      <w:pPr>
        <w:numPr>
          <w:ilvl w:val="1"/>
          <w:numId w:val="22"/>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rsidP="00BC69EF">
      <w:pPr>
        <w:tabs>
          <w:tab w:val="left" w:pos="-76"/>
        </w:tabs>
        <w:spacing w:before="0" w:after="0" w:line="252" w:lineRule="auto"/>
        <w:jc w:val="both"/>
      </w:pPr>
      <w:r>
        <w:rPr>
          <w:rFonts w:cs="Arial"/>
          <w:b/>
          <w:sz w:val="22"/>
          <w:szCs w:val="22"/>
        </w:rPr>
        <w:t>Rozdział XXIV Ochrona danych osobowych</w:t>
      </w:r>
    </w:p>
    <w:p w14:paraId="422F1AEB" w14:textId="77777777" w:rsidR="00C73941" w:rsidRDefault="00C73941" w:rsidP="00C32186">
      <w:pPr>
        <w:numPr>
          <w:ilvl w:val="0"/>
          <w:numId w:val="41"/>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Pr="00B94854" w:rsidRDefault="00C73941" w:rsidP="004201B9">
      <w:pPr>
        <w:numPr>
          <w:ilvl w:val="0"/>
          <w:numId w:val="16"/>
        </w:numPr>
        <w:tabs>
          <w:tab w:val="left" w:pos="284"/>
        </w:tabs>
        <w:spacing w:before="0" w:after="0" w:line="252" w:lineRule="auto"/>
        <w:ind w:left="709" w:hanging="401"/>
        <w:jc w:val="both"/>
        <w:rPr>
          <w:sz w:val="22"/>
          <w:szCs w:val="22"/>
        </w:rPr>
      </w:pPr>
      <w:r>
        <w:rPr>
          <w:rFonts w:cs="Arial"/>
          <w:sz w:val="22"/>
          <w:szCs w:val="22"/>
        </w:rPr>
        <w:t>administratorem Pani/Pana danych osobowych jest:</w:t>
      </w:r>
      <w:r>
        <w:rPr>
          <w:rFonts w:eastAsia="Calibri"/>
          <w:lang w:eastAsia="en-US"/>
        </w:rPr>
        <w:t xml:space="preserve"> </w:t>
      </w:r>
      <w:r>
        <w:rPr>
          <w:rFonts w:cs="Arial"/>
          <w:sz w:val="22"/>
          <w:szCs w:val="22"/>
        </w:rPr>
        <w:t xml:space="preserve">Prezydent Miasta Ostrołęki z siedzibą w Ostrołęce, Pl. </w:t>
      </w:r>
      <w:r w:rsidRPr="00B94854">
        <w:rPr>
          <w:rFonts w:cs="Arial"/>
          <w:sz w:val="22"/>
          <w:szCs w:val="22"/>
        </w:rPr>
        <w:t>gen. J. Bema 1;</w:t>
      </w:r>
    </w:p>
    <w:p w14:paraId="3FDCF032" w14:textId="77777777" w:rsidR="00C73941" w:rsidRPr="00B94854" w:rsidRDefault="00C73941" w:rsidP="004201B9">
      <w:pPr>
        <w:numPr>
          <w:ilvl w:val="0"/>
          <w:numId w:val="16"/>
        </w:numPr>
        <w:tabs>
          <w:tab w:val="left" w:pos="284"/>
        </w:tabs>
        <w:spacing w:before="0" w:after="0" w:line="252" w:lineRule="auto"/>
        <w:ind w:left="709" w:hanging="401"/>
        <w:jc w:val="both"/>
        <w:rPr>
          <w:sz w:val="22"/>
          <w:szCs w:val="22"/>
        </w:rPr>
      </w:pPr>
      <w:r w:rsidRPr="00B94854">
        <w:rPr>
          <w:rFonts w:cs="Arial"/>
          <w:sz w:val="22"/>
          <w:szCs w:val="22"/>
        </w:rPr>
        <w:t xml:space="preserve">administrator wyznaczył Inspektora Danych Osobowych, z którym można się kontaktować pod adresem e-mail: </w:t>
      </w:r>
      <w:hyperlink r:id="rId16" w:history="1">
        <w:r w:rsidRPr="00B94854">
          <w:rPr>
            <w:rStyle w:val="Hipercze"/>
            <w:color w:val="0563C1"/>
            <w:sz w:val="22"/>
            <w:szCs w:val="22"/>
          </w:rPr>
          <w:t>iod@um.ostroleka.pl</w:t>
        </w:r>
      </w:hyperlink>
      <w:r w:rsidRPr="00B94854">
        <w:rPr>
          <w:sz w:val="22"/>
          <w:szCs w:val="22"/>
        </w:rPr>
        <w:t>,  lub</w:t>
      </w:r>
      <w:r w:rsidR="002F2CE3" w:rsidRPr="00B94854">
        <w:rPr>
          <w:sz w:val="22"/>
          <w:szCs w:val="22"/>
        </w:rPr>
        <w:t xml:space="preserve"> osobiście w siedzibie Zamawiają</w:t>
      </w:r>
      <w:r w:rsidRPr="00B94854">
        <w:rPr>
          <w:sz w:val="22"/>
          <w:szCs w:val="22"/>
        </w:rPr>
        <w:t>cego,</w:t>
      </w:r>
    </w:p>
    <w:p w14:paraId="19F78FB9" w14:textId="77777777" w:rsidR="00C73941" w:rsidRPr="00B94854" w:rsidRDefault="00C73941" w:rsidP="004201B9">
      <w:pPr>
        <w:numPr>
          <w:ilvl w:val="0"/>
          <w:numId w:val="16"/>
        </w:numPr>
        <w:tabs>
          <w:tab w:val="left" w:pos="284"/>
        </w:tabs>
        <w:spacing w:before="0" w:after="0" w:line="252" w:lineRule="auto"/>
        <w:ind w:left="709" w:hanging="401"/>
        <w:jc w:val="both"/>
        <w:rPr>
          <w:sz w:val="22"/>
          <w:szCs w:val="22"/>
        </w:rPr>
      </w:pPr>
      <w:r w:rsidRPr="00B94854">
        <w:rPr>
          <w:rFonts w:cs="Arial"/>
          <w:sz w:val="22"/>
          <w:szCs w:val="22"/>
        </w:rPr>
        <w:lastRenderedPageBreak/>
        <w:t>Pani/Pana dane osobowe przetwarzane będą na podstawie art. 6 ust. 1 lit. c RODO w celu związanym z przedmiotowym postępowaniem o udzielenie zamówienia publicznego, prowadzonym w procedurz</w:t>
      </w:r>
      <w:r w:rsidR="002F2CE3" w:rsidRPr="00B94854">
        <w:rPr>
          <w:rFonts w:cs="Arial"/>
          <w:sz w:val="22"/>
          <w:szCs w:val="22"/>
        </w:rPr>
        <w:t>e krajowej postępowanie klasyczne  tr</w:t>
      </w:r>
      <w:r w:rsidRPr="00B94854">
        <w:rPr>
          <w:rFonts w:cs="Arial"/>
          <w:sz w:val="22"/>
          <w:szCs w:val="22"/>
        </w:rPr>
        <w:t>yb  podstawowy bez negocjacji.</w:t>
      </w:r>
    </w:p>
    <w:p w14:paraId="495172B7" w14:textId="77777777" w:rsidR="00C73941" w:rsidRPr="00B94854" w:rsidRDefault="00C73941" w:rsidP="004201B9">
      <w:pPr>
        <w:numPr>
          <w:ilvl w:val="0"/>
          <w:numId w:val="16"/>
        </w:numPr>
        <w:tabs>
          <w:tab w:val="left" w:pos="284"/>
        </w:tabs>
        <w:spacing w:before="0" w:after="0" w:line="252" w:lineRule="auto"/>
        <w:ind w:left="709" w:hanging="401"/>
        <w:jc w:val="both"/>
        <w:rPr>
          <w:sz w:val="22"/>
          <w:szCs w:val="22"/>
        </w:rPr>
      </w:pPr>
      <w:r w:rsidRPr="00B94854">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4201B9">
      <w:pPr>
        <w:numPr>
          <w:ilvl w:val="0"/>
          <w:numId w:val="16"/>
        </w:numPr>
        <w:tabs>
          <w:tab w:val="left" w:pos="284"/>
        </w:tabs>
        <w:spacing w:before="0" w:after="0" w:line="252" w:lineRule="auto"/>
        <w:ind w:left="709" w:hanging="401"/>
        <w:jc w:val="both"/>
      </w:pPr>
      <w:r w:rsidRPr="00B94854">
        <w:rPr>
          <w:rFonts w:cs="Arial"/>
          <w:sz w:val="22"/>
          <w:szCs w:val="22"/>
        </w:rPr>
        <w:t>Pani/Pana dane osobowe będą przechowywane, zgodnie z art. 78 ust. 1 p.z.p. przez okres 4 lat od dnia zakończenia postępowania o udzielenie zamówienia, a</w:t>
      </w:r>
      <w:r>
        <w:rPr>
          <w:rFonts w:cs="Arial"/>
          <w:sz w:val="22"/>
          <w:szCs w:val="22"/>
        </w:rPr>
        <w:t xml:space="preserve"> jeżeli czas trwania umowy przekracza 4 lata, okres przechowywania obejmuje cały czas trwania umowy;</w:t>
      </w:r>
    </w:p>
    <w:p w14:paraId="32CAF081"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4201B9">
      <w:pPr>
        <w:numPr>
          <w:ilvl w:val="0"/>
          <w:numId w:val="16"/>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A06016">
      <w:pPr>
        <w:numPr>
          <w:ilvl w:val="0"/>
          <w:numId w:val="17"/>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C32186">
      <w:pPr>
        <w:numPr>
          <w:ilvl w:val="0"/>
          <w:numId w:val="39"/>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C32186">
      <w:pPr>
        <w:numPr>
          <w:ilvl w:val="0"/>
          <w:numId w:val="39"/>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C32186">
      <w:pPr>
        <w:numPr>
          <w:ilvl w:val="0"/>
          <w:numId w:val="39"/>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0FFC0000" w14:textId="77777777" w:rsidR="007A7358" w:rsidRDefault="007A7358">
      <w:pPr>
        <w:pStyle w:val="Tekstpodstawowywcity24"/>
        <w:spacing w:before="0" w:after="0" w:line="240" w:lineRule="auto"/>
        <w:ind w:right="425"/>
        <w:rPr>
          <w:color w:val="000000"/>
          <w:sz w:val="22"/>
          <w:szCs w:val="22"/>
        </w:rPr>
      </w:pPr>
    </w:p>
    <w:p w14:paraId="2914F868" w14:textId="5198BFEA" w:rsidR="00C73941" w:rsidRPr="00E11CDF" w:rsidRDefault="00C73941">
      <w:pPr>
        <w:pStyle w:val="Tekstpodstawowywcity24"/>
        <w:spacing w:before="0" w:after="0" w:line="240" w:lineRule="auto"/>
        <w:ind w:right="425"/>
        <w:rPr>
          <w:sz w:val="22"/>
          <w:szCs w:val="22"/>
        </w:rPr>
      </w:pPr>
      <w:r w:rsidRPr="00E11CDF">
        <w:rPr>
          <w:color w:val="000000"/>
          <w:sz w:val="22"/>
          <w:szCs w:val="22"/>
        </w:rPr>
        <w:t>Załącznikami do niniejszej S</w:t>
      </w:r>
      <w:r w:rsidRPr="00E11CDF">
        <w:rPr>
          <w:sz w:val="22"/>
          <w:szCs w:val="22"/>
        </w:rPr>
        <w:t>WZ są następujące wzory:</w:t>
      </w:r>
    </w:p>
    <w:tbl>
      <w:tblPr>
        <w:tblW w:w="0" w:type="auto"/>
        <w:tblLayout w:type="fixed"/>
        <w:tblLook w:val="0000" w:firstRow="0" w:lastRow="0" w:firstColumn="0" w:lastColumn="0" w:noHBand="0" w:noVBand="0"/>
      </w:tblPr>
      <w:tblGrid>
        <w:gridCol w:w="704"/>
        <w:gridCol w:w="2693"/>
        <w:gridCol w:w="5920"/>
      </w:tblGrid>
      <w:tr w:rsidR="00C73941" w14:paraId="05E5A368"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Pr="007A7358" w:rsidRDefault="00C73941" w:rsidP="007A7358">
            <w:pPr>
              <w:pStyle w:val="Bezodstpw"/>
              <w:ind w:right="38"/>
              <w:rPr>
                <w:b/>
                <w:bCs/>
              </w:rPr>
            </w:pPr>
            <w:r w:rsidRPr="007A7358">
              <w:rPr>
                <w:b/>
                <w:bCs/>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Pr="007A7358" w:rsidRDefault="00C73941">
            <w:pPr>
              <w:pStyle w:val="Bezodstpw"/>
              <w:ind w:right="425"/>
              <w:rPr>
                <w:b/>
                <w:bCs/>
              </w:rPr>
            </w:pPr>
            <w:r w:rsidRPr="007A7358">
              <w:rPr>
                <w:b/>
                <w:bCs/>
                <w:sz w:val="22"/>
                <w:szCs w:val="22"/>
              </w:rPr>
              <w:t>Oznaczenie załącznika</w:t>
            </w:r>
          </w:p>
        </w:tc>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Pr="007A7358" w:rsidRDefault="00C73941">
            <w:pPr>
              <w:pStyle w:val="Bezodstpw"/>
              <w:ind w:right="425"/>
              <w:rPr>
                <w:b/>
                <w:bCs/>
              </w:rPr>
            </w:pPr>
            <w:r w:rsidRPr="007A7358">
              <w:rPr>
                <w:b/>
                <w:bCs/>
                <w:sz w:val="22"/>
                <w:szCs w:val="22"/>
              </w:rPr>
              <w:t>Nazwa załącznika</w:t>
            </w:r>
          </w:p>
        </w:tc>
      </w:tr>
      <w:tr w:rsidR="00C73941" w14:paraId="7E327493"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rsidP="007A7358">
            <w:pPr>
              <w:pStyle w:val="Bezodstpw"/>
              <w:ind w:right="38"/>
            </w:pPr>
            <w:r>
              <w:rPr>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rsidP="007A7358">
            <w:pPr>
              <w:pStyle w:val="Bezodstpw"/>
              <w:ind w:right="38"/>
            </w:pPr>
            <w:r>
              <w:rPr>
                <w:sz w:val="22"/>
                <w:szCs w:val="22"/>
              </w:rPr>
              <w:lastRenderedPageBreak/>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rsidP="007A7358">
            <w:pPr>
              <w:pStyle w:val="Bezodstpw"/>
              <w:tabs>
                <w:tab w:val="left" w:pos="313"/>
                <w:tab w:val="left" w:pos="351"/>
              </w:tabs>
              <w:ind w:right="38"/>
            </w:pPr>
            <w:r>
              <w:rPr>
                <w:sz w:val="22"/>
                <w:szCs w:val="22"/>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rsidP="007A7358">
            <w:pPr>
              <w:pStyle w:val="Bezodstpw"/>
              <w:ind w:right="38"/>
            </w:pPr>
            <w:r>
              <w:rPr>
                <w:sz w:val="22"/>
                <w:szCs w:val="22"/>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rsidP="007A7358">
            <w:pPr>
              <w:pStyle w:val="Bezodstpw"/>
              <w:ind w:right="38"/>
            </w:pPr>
            <w:r>
              <w:rPr>
                <w:sz w:val="22"/>
                <w:szCs w:val="22"/>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rsidP="007A7358">
            <w:pPr>
              <w:pStyle w:val="Bezodstpw"/>
              <w:ind w:right="38"/>
            </w:pPr>
            <w:r>
              <w:rPr>
                <w:sz w:val="22"/>
                <w:szCs w:val="22"/>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rsidP="007A7358">
            <w:pPr>
              <w:pStyle w:val="Tekstpodstawowywcity24"/>
              <w:spacing w:line="240" w:lineRule="auto"/>
              <w:ind w:left="0" w:right="38"/>
            </w:pPr>
            <w:r>
              <w:rPr>
                <w:color w:val="000000"/>
                <w:sz w:val="22"/>
                <w:szCs w:val="22"/>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60ED681A" w14:textId="76DD9FCF" w:rsidR="00C73941" w:rsidRDefault="00C73941">
            <w:pPr>
              <w:pStyle w:val="Tekstpodstawowywcity24"/>
              <w:spacing w:line="240" w:lineRule="auto"/>
              <w:ind w:left="0" w:right="425"/>
            </w:pPr>
            <w:r>
              <w:rPr>
                <w:sz w:val="22"/>
                <w:szCs w:val="22"/>
              </w:rPr>
              <w:t xml:space="preserve">Wzór oświadczenia o przynależności/braku przynależności do grupy kapitałowej </w:t>
            </w:r>
          </w:p>
        </w:tc>
      </w:tr>
      <w:tr w:rsidR="00C73941" w14:paraId="589A0CD8"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rsidP="007A7358">
            <w:pPr>
              <w:pStyle w:val="Tekstpodstawowywcity24"/>
              <w:spacing w:line="240" w:lineRule="auto"/>
              <w:ind w:left="0" w:right="38"/>
            </w:pPr>
            <w:r>
              <w:rPr>
                <w:color w:val="000000"/>
                <w:sz w:val="22"/>
                <w:szCs w:val="22"/>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rsidTr="007A7358">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rsidP="007A7358">
            <w:pPr>
              <w:pStyle w:val="Tekstpodstawowywcity24"/>
              <w:spacing w:line="240" w:lineRule="auto"/>
              <w:ind w:left="0" w:right="38"/>
            </w:pPr>
            <w:r>
              <w:rPr>
                <w:color w:val="000000"/>
                <w:sz w:val="22"/>
                <w:szCs w:val="22"/>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5920"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17B66375" w14:textId="4B1231A1" w:rsidR="00B94854" w:rsidRPr="00B94854" w:rsidRDefault="00C73941" w:rsidP="00B94854">
      <w:pPr>
        <w:pStyle w:val="Tekstpodstawowywcity24"/>
        <w:spacing w:line="240" w:lineRule="auto"/>
        <w:ind w:left="4964" w:right="425" w:firstLine="708"/>
        <w:jc w:val="both"/>
        <w:rPr>
          <w:b/>
          <w:bCs/>
          <w:i/>
          <w:iCs/>
          <w:sz w:val="22"/>
          <w:szCs w:val="22"/>
        </w:rPr>
      </w:pPr>
      <w:r w:rsidRPr="00B94854">
        <w:rPr>
          <w:b/>
          <w:bCs/>
          <w:i/>
          <w:iCs/>
          <w:sz w:val="22"/>
          <w:szCs w:val="22"/>
        </w:rPr>
        <w:lastRenderedPageBreak/>
        <w:t>Załącznik nr 1-Wzór Formularza Oferty</w:t>
      </w:r>
    </w:p>
    <w:tbl>
      <w:tblPr>
        <w:tblW w:w="10031" w:type="dxa"/>
        <w:tblLayout w:type="fixed"/>
        <w:tblLook w:val="0000" w:firstRow="0" w:lastRow="0" w:firstColumn="0" w:lastColumn="0" w:noHBand="0" w:noVBand="0"/>
      </w:tblPr>
      <w:tblGrid>
        <w:gridCol w:w="1258"/>
        <w:gridCol w:w="8773"/>
      </w:tblGrid>
      <w:tr w:rsidR="00C73941" w14:paraId="5B32F2DD" w14:textId="77777777" w:rsidTr="005C4CC9">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607AEA">
        <w:trPr>
          <w:trHeight w:val="38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C32186">
            <w:pPr>
              <w:numPr>
                <w:ilvl w:val="0"/>
                <w:numId w:val="42"/>
              </w:numPr>
              <w:spacing w:after="0" w:line="240" w:lineRule="auto"/>
              <w:ind w:left="589" w:hanging="229"/>
            </w:pPr>
            <w:r>
              <w:rPr>
                <w:b/>
                <w:sz w:val="22"/>
                <w:szCs w:val="22"/>
              </w:rPr>
              <w:t xml:space="preserve">ZAMAWIAJĄCY: </w:t>
            </w:r>
          </w:p>
        </w:tc>
      </w:tr>
      <w:tr w:rsidR="00C73941" w14:paraId="534D5A49" w14:textId="77777777" w:rsidTr="00607AEA">
        <w:trPr>
          <w:trHeight w:val="10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5C4CC9">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2A967BE5" w:rsidR="00C73941" w:rsidRDefault="00C73941" w:rsidP="0090173F">
            <w:pPr>
              <w:spacing w:after="60"/>
              <w:jc w:val="both"/>
            </w:pPr>
            <w:r>
              <w:rPr>
                <w:sz w:val="22"/>
                <w:szCs w:val="22"/>
              </w:rPr>
              <w:t xml:space="preserve">postępowanie o udzielenie zamówienia publicznego prowadzone w trybie podstawowym na podstawie </w:t>
            </w:r>
            <w:r w:rsidR="00B94854">
              <w:rPr>
                <w:sz w:val="22"/>
                <w:szCs w:val="22"/>
              </w:rPr>
              <w:br/>
            </w:r>
            <w:r>
              <w:rPr>
                <w:sz w:val="22"/>
                <w:szCs w:val="22"/>
              </w:rPr>
              <w:t>art. 275 pkt 1, zgodnie z ustawą z dnia 11 września  2019 r. Prawo zamówień publicznych na zadanie p.n.:</w:t>
            </w:r>
            <w:r>
              <w:rPr>
                <w:rFonts w:cs="Calibri"/>
                <w:b/>
                <w:sz w:val="22"/>
                <w:szCs w:val="22"/>
              </w:rPr>
              <w:t xml:space="preserve"> </w:t>
            </w:r>
          </w:p>
          <w:p w14:paraId="018FB0D3" w14:textId="1284792A" w:rsidR="00C73941" w:rsidRPr="00620644" w:rsidRDefault="00A06016" w:rsidP="003B0EE7">
            <w:pPr>
              <w:spacing w:after="60"/>
              <w:ind w:right="425"/>
              <w:jc w:val="center"/>
              <w:rPr>
                <w:b/>
                <w:sz w:val="22"/>
                <w:szCs w:val="22"/>
              </w:rPr>
            </w:pPr>
            <w:r w:rsidRPr="00A06016">
              <w:rPr>
                <w:b/>
                <w:sz w:val="22"/>
                <w:szCs w:val="22"/>
              </w:rPr>
              <w:t>„</w:t>
            </w:r>
            <w:r w:rsidR="003B0EE7" w:rsidRPr="003B0EE7">
              <w:rPr>
                <w:b/>
                <w:sz w:val="22"/>
                <w:szCs w:val="22"/>
              </w:rPr>
              <w:t>Budowa obiektu małej architektury realizowanego w ramach zadania Mega rury dla osiedla Bursztynowego w Ostrołęce</w:t>
            </w:r>
            <w:r w:rsidR="00BF2933">
              <w:rPr>
                <w:b/>
                <w:sz w:val="22"/>
                <w:szCs w:val="22"/>
              </w:rPr>
              <w:t xml:space="preserve">” </w:t>
            </w:r>
          </w:p>
        </w:tc>
      </w:tr>
      <w:tr w:rsidR="00C73941" w14:paraId="65DA16C2" w14:textId="77777777" w:rsidTr="00607AEA">
        <w:trPr>
          <w:trHeight w:val="3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C32186">
            <w:pPr>
              <w:numPr>
                <w:ilvl w:val="0"/>
                <w:numId w:val="42"/>
              </w:numPr>
              <w:spacing w:after="0" w:line="240" w:lineRule="auto"/>
              <w:ind w:left="589" w:hanging="283"/>
            </w:pPr>
            <w:r>
              <w:rPr>
                <w:b/>
                <w:sz w:val="22"/>
                <w:szCs w:val="22"/>
              </w:rPr>
              <w:t>WYKONAWCA:</w:t>
            </w:r>
          </w:p>
        </w:tc>
      </w:tr>
      <w:tr w:rsidR="00C73941" w14:paraId="0BE31720"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5C4CC9">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5C4CC9">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607AEA">
        <w:trPr>
          <w:trHeight w:val="92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0173F">
            <w:pPr>
              <w:numPr>
                <w:ilvl w:val="0"/>
                <w:numId w:val="42"/>
              </w:numPr>
              <w:spacing w:after="0" w:line="240" w:lineRule="auto"/>
              <w:ind w:left="589" w:hanging="283"/>
            </w:pPr>
            <w:r>
              <w:rPr>
                <w:b/>
                <w:sz w:val="22"/>
                <w:szCs w:val="22"/>
              </w:rPr>
              <w:t xml:space="preserve">CENA OFERTOWA </w:t>
            </w:r>
          </w:p>
          <w:p w14:paraId="23EF9EA5" w14:textId="77777777" w:rsidR="00C73941" w:rsidRDefault="00C73941" w:rsidP="0090173F">
            <w:pPr>
              <w:spacing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5C4CC9">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5C4CC9">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82EB488" w14:textId="7F290A6F" w:rsidR="0090173F" w:rsidRPr="003B0EE7" w:rsidRDefault="00C73941">
            <w:pPr>
              <w:spacing w:after="0" w:line="240" w:lineRule="auto"/>
              <w:rPr>
                <w:sz w:val="22"/>
                <w:szCs w:val="22"/>
              </w:rPr>
            </w:pPr>
            <w:r>
              <w:rPr>
                <w:sz w:val="22"/>
                <w:szCs w:val="22"/>
              </w:rPr>
              <w:t>(słownie :  ......................................................................................................................................................PLN)</w:t>
            </w:r>
          </w:p>
        </w:tc>
      </w:tr>
      <w:tr w:rsidR="00C73941" w14:paraId="2C08108D"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C32186">
            <w:pPr>
              <w:numPr>
                <w:ilvl w:val="0"/>
                <w:numId w:val="42"/>
              </w:numPr>
              <w:spacing w:after="0" w:line="240" w:lineRule="auto"/>
              <w:ind w:left="589" w:hanging="283"/>
            </w:pPr>
            <w:r>
              <w:rPr>
                <w:b/>
                <w:sz w:val="22"/>
                <w:szCs w:val="22"/>
              </w:rPr>
              <w:lastRenderedPageBreak/>
              <w:t>TERMIN REALIZACJI</w:t>
            </w:r>
          </w:p>
          <w:p w14:paraId="4EA85D17" w14:textId="007B04AE" w:rsidR="00C73941" w:rsidRDefault="00C73941" w:rsidP="000B59EF">
            <w:pPr>
              <w:spacing w:after="0" w:line="240" w:lineRule="auto"/>
            </w:pPr>
            <w:r>
              <w:rPr>
                <w:sz w:val="22"/>
                <w:szCs w:val="22"/>
              </w:rPr>
              <w:t>Deklarujemy wykonanie przedmiotu zamówienia w terminie:</w:t>
            </w:r>
            <w:r w:rsidR="002F2CE3">
              <w:rPr>
                <w:b/>
                <w:sz w:val="22"/>
                <w:szCs w:val="22"/>
              </w:rPr>
              <w:t xml:space="preserve"> </w:t>
            </w:r>
            <w:r w:rsidR="00D87D7A">
              <w:rPr>
                <w:b/>
                <w:sz w:val="22"/>
                <w:szCs w:val="22"/>
              </w:rPr>
              <w:t>1</w:t>
            </w:r>
            <w:r w:rsidR="008B5883" w:rsidRPr="0006696A">
              <w:rPr>
                <w:b/>
                <w:sz w:val="22"/>
                <w:szCs w:val="22"/>
              </w:rPr>
              <w:t xml:space="preserve"> </w:t>
            </w:r>
            <w:r w:rsidR="00506E7C" w:rsidRPr="0006696A">
              <w:rPr>
                <w:b/>
                <w:sz w:val="22"/>
                <w:szCs w:val="22"/>
              </w:rPr>
              <w:t>mi</w:t>
            </w:r>
            <w:r w:rsidR="00506E7C">
              <w:rPr>
                <w:b/>
                <w:sz w:val="22"/>
                <w:szCs w:val="22"/>
              </w:rPr>
              <w:t>esi</w:t>
            </w:r>
            <w:r w:rsidR="00D87D7A">
              <w:rPr>
                <w:b/>
                <w:sz w:val="22"/>
                <w:szCs w:val="22"/>
              </w:rPr>
              <w:t>ąc</w:t>
            </w:r>
            <w:r w:rsidR="009A120F">
              <w:rPr>
                <w:b/>
                <w:sz w:val="22"/>
                <w:szCs w:val="22"/>
              </w:rPr>
              <w:t>a</w:t>
            </w:r>
            <w:r w:rsidRPr="0006696A">
              <w:rPr>
                <w:b/>
                <w:sz w:val="22"/>
                <w:szCs w:val="22"/>
              </w:rPr>
              <w:t xml:space="preserve"> od dnia podpisania umowy.</w:t>
            </w:r>
          </w:p>
        </w:tc>
      </w:tr>
      <w:tr w:rsidR="00C73941" w14:paraId="27C091CB"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C32186">
            <w:pPr>
              <w:numPr>
                <w:ilvl w:val="0"/>
                <w:numId w:val="42"/>
              </w:numPr>
              <w:spacing w:after="0" w:line="240" w:lineRule="auto"/>
              <w:ind w:left="589" w:hanging="283"/>
            </w:pPr>
            <w:r>
              <w:rPr>
                <w:b/>
                <w:sz w:val="22"/>
                <w:szCs w:val="22"/>
              </w:rPr>
              <w:t>GWARANCJA</w:t>
            </w:r>
          </w:p>
          <w:p w14:paraId="751375E8" w14:textId="4C64D8A6" w:rsidR="00C73941" w:rsidRDefault="00C73941" w:rsidP="001E4B21">
            <w:pPr>
              <w:pStyle w:val="Akapitzlist"/>
              <w:numPr>
                <w:ilvl w:val="0"/>
                <w:numId w:val="68"/>
              </w:numPr>
              <w:spacing w:after="0" w:line="240" w:lineRule="auto"/>
              <w:ind w:left="447"/>
            </w:pPr>
            <w:r w:rsidRPr="0090173F">
              <w:rPr>
                <w:sz w:val="22"/>
                <w:szCs w:val="22"/>
              </w:rPr>
              <w:t>Udzielimy gwarancji na roboty budowlane stanowiące przedmi</w:t>
            </w:r>
            <w:r w:rsidR="002F2CE3" w:rsidRPr="0090173F">
              <w:rPr>
                <w:sz w:val="22"/>
                <w:szCs w:val="22"/>
              </w:rPr>
              <w:t xml:space="preserve">ot zamówienia o długości </w:t>
            </w:r>
            <w:r w:rsidR="00506E7C" w:rsidRPr="0090173F">
              <w:rPr>
                <w:sz w:val="22"/>
                <w:szCs w:val="22"/>
              </w:rPr>
              <w:t>(</w:t>
            </w:r>
            <w:r w:rsidR="002F2CE3" w:rsidRPr="0090173F">
              <w:rPr>
                <w:sz w:val="22"/>
                <w:szCs w:val="22"/>
              </w:rPr>
              <w:t xml:space="preserve">min. </w:t>
            </w:r>
            <w:r w:rsidR="008B5883" w:rsidRPr="0090173F">
              <w:rPr>
                <w:sz w:val="22"/>
                <w:szCs w:val="22"/>
              </w:rPr>
              <w:t>48</w:t>
            </w:r>
            <w:r w:rsidR="00313227" w:rsidRPr="0090173F">
              <w:rPr>
                <w:sz w:val="22"/>
                <w:szCs w:val="22"/>
              </w:rPr>
              <w:t xml:space="preserve"> m</w:t>
            </w:r>
            <w:r w:rsidRPr="0090173F">
              <w:rPr>
                <w:sz w:val="22"/>
                <w:szCs w:val="22"/>
              </w:rPr>
              <w:t>iesięcy</w:t>
            </w:r>
            <w:r w:rsidR="00506E7C" w:rsidRPr="0090173F">
              <w:rPr>
                <w:sz w:val="22"/>
                <w:szCs w:val="22"/>
              </w:rPr>
              <w:t>)</w:t>
            </w:r>
            <w:r w:rsidRPr="0090173F">
              <w:rPr>
                <w:sz w:val="22"/>
                <w:szCs w:val="22"/>
              </w:rPr>
              <w:t xml:space="preserve">: </w:t>
            </w:r>
            <w:r w:rsidRPr="00C425E0">
              <w:rPr>
                <w:b/>
                <w:bCs/>
                <w:sz w:val="22"/>
                <w:szCs w:val="22"/>
              </w:rPr>
              <w:t>…………………..    miesięcy.</w:t>
            </w:r>
          </w:p>
          <w:p w14:paraId="069F4902" w14:textId="2F73D634" w:rsidR="0090173F" w:rsidRPr="00E002A1" w:rsidRDefault="00C73941" w:rsidP="00E002A1">
            <w:pPr>
              <w:spacing w:after="0" w:line="240" w:lineRule="auto"/>
              <w:ind w:left="447"/>
              <w:rPr>
                <w:sz w:val="22"/>
                <w:szCs w:val="22"/>
              </w:rPr>
            </w:pPr>
            <w:r>
              <w:rPr>
                <w:sz w:val="22"/>
                <w:szCs w:val="22"/>
              </w:rPr>
              <w:t>Okres gwarancji jest jednym z  kryteriów oceny ofert.</w:t>
            </w:r>
          </w:p>
        </w:tc>
      </w:tr>
      <w:tr w:rsidR="00C73941" w14:paraId="68F117AE" w14:textId="77777777" w:rsidTr="005C4CC9">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C32186">
            <w:pPr>
              <w:numPr>
                <w:ilvl w:val="0"/>
                <w:numId w:val="42"/>
              </w:numPr>
              <w:spacing w:after="0" w:line="240" w:lineRule="auto"/>
              <w:ind w:left="589" w:hanging="283"/>
            </w:pPr>
            <w:r>
              <w:rPr>
                <w:b/>
                <w:sz w:val="22"/>
                <w:szCs w:val="22"/>
              </w:rPr>
              <w:t>TERMIN PŁATNOŚCI RACHUNKU/FAKTURY</w:t>
            </w:r>
          </w:p>
          <w:p w14:paraId="72560455" w14:textId="2BD5B324" w:rsidR="00C73941" w:rsidRDefault="00313227">
            <w:pPr>
              <w:spacing w:after="0" w:line="240" w:lineRule="auto"/>
            </w:pPr>
            <w:r w:rsidRPr="00374B28">
              <w:rPr>
                <w:sz w:val="22"/>
                <w:szCs w:val="22"/>
              </w:rPr>
              <w:t>Akceptujemy</w:t>
            </w:r>
            <w:r w:rsidR="00C73941" w:rsidRPr="00374B28">
              <w:rPr>
                <w:sz w:val="22"/>
                <w:szCs w:val="22"/>
              </w:rPr>
              <w:t xml:space="preserve"> </w:t>
            </w:r>
            <w:r w:rsidR="00C73941" w:rsidRPr="00374B28">
              <w:rPr>
                <w:b/>
                <w:bCs/>
                <w:sz w:val="22"/>
                <w:szCs w:val="22"/>
              </w:rPr>
              <w:t>3</w:t>
            </w:r>
            <w:r w:rsidR="00374B28" w:rsidRPr="00374B28">
              <w:rPr>
                <w:b/>
                <w:bCs/>
                <w:sz w:val="22"/>
                <w:szCs w:val="22"/>
              </w:rPr>
              <w:t>0</w:t>
            </w:r>
            <w:r w:rsidRPr="00374B28">
              <w:rPr>
                <w:b/>
                <w:bCs/>
                <w:sz w:val="22"/>
                <w:szCs w:val="22"/>
              </w:rPr>
              <w:t>-</w:t>
            </w:r>
            <w:r w:rsidR="00C73941" w:rsidRPr="00374B28">
              <w:rPr>
                <w:b/>
                <w:bCs/>
                <w:sz w:val="22"/>
                <w:szCs w:val="22"/>
              </w:rPr>
              <w:t>dniowy</w:t>
            </w:r>
            <w:r w:rsidR="00C73941" w:rsidRPr="00374B28">
              <w:rPr>
                <w:sz w:val="22"/>
                <w:szCs w:val="22"/>
              </w:rPr>
              <w:t xml:space="preserve"> termin płatności rachunków/faktur, licząc od daty doręczenia prawidłowo wystawionej faktury wraz z protokołem</w:t>
            </w:r>
            <w:r w:rsidR="00C73941">
              <w:rPr>
                <w:sz w:val="22"/>
                <w:szCs w:val="22"/>
              </w:rPr>
              <w:t xml:space="preserve"> odbioru.</w:t>
            </w:r>
          </w:p>
        </w:tc>
      </w:tr>
      <w:tr w:rsidR="00C73941" w14:paraId="637C6445"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C32186">
            <w:pPr>
              <w:numPr>
                <w:ilvl w:val="0"/>
                <w:numId w:val="42"/>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5C4CC9">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C32186">
            <w:pPr>
              <w:numPr>
                <w:ilvl w:val="0"/>
                <w:numId w:val="37"/>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C32186">
            <w:pPr>
              <w:numPr>
                <w:ilvl w:val="0"/>
                <w:numId w:val="37"/>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C32186">
            <w:pPr>
              <w:numPr>
                <w:ilvl w:val="0"/>
                <w:numId w:val="37"/>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C32186">
            <w:pPr>
              <w:numPr>
                <w:ilvl w:val="0"/>
                <w:numId w:val="37"/>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28E9DD55" w:rsidR="00C73941" w:rsidRPr="006951CE" w:rsidRDefault="00C73941" w:rsidP="00C32186">
            <w:pPr>
              <w:numPr>
                <w:ilvl w:val="0"/>
                <w:numId w:val="37"/>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09ED5F49" w:rsidR="00C73941" w:rsidRPr="0090173F" w:rsidRDefault="00C73941" w:rsidP="00C32186">
            <w:pPr>
              <w:numPr>
                <w:ilvl w:val="0"/>
                <w:numId w:val="37"/>
              </w:numPr>
              <w:spacing w:after="0" w:line="240" w:lineRule="auto"/>
              <w:ind w:left="447" w:hanging="276"/>
            </w:pPr>
            <w:r w:rsidRPr="0090173F">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C32186">
            <w:pPr>
              <w:numPr>
                <w:ilvl w:val="0"/>
                <w:numId w:val="37"/>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C32186">
            <w:pPr>
              <w:numPr>
                <w:ilvl w:val="0"/>
                <w:numId w:val="37"/>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5C4CC9">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C32186">
            <w:pPr>
              <w:numPr>
                <w:ilvl w:val="0"/>
                <w:numId w:val="42"/>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7F20CD" w14:paraId="106BED8B" w14:textId="77777777" w:rsidTr="007F20CD">
        <w:trPr>
          <w:trHeight w:val="892"/>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137600CD" w14:textId="1CA146B8" w:rsidR="007F20CD" w:rsidRDefault="007F20CD">
            <w:pPr>
              <w:spacing w:after="0" w:line="240" w:lineRule="auto"/>
              <w:jc w:val="center"/>
            </w:pPr>
            <w:r>
              <w:rPr>
                <w:sz w:val="22"/>
                <w:szCs w:val="22"/>
              </w:rPr>
              <w:t>L</w:t>
            </w:r>
            <w:r w:rsidR="0090173F">
              <w:rPr>
                <w:sz w:val="22"/>
                <w:szCs w:val="22"/>
              </w:rPr>
              <w:t>p</w:t>
            </w:r>
            <w:r>
              <w:rPr>
                <w:sz w:val="22"/>
                <w:szCs w:val="22"/>
              </w:rPr>
              <w:t>.</w:t>
            </w: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14:paraId="50B02443" w14:textId="6CA8AE59" w:rsidR="007F20CD" w:rsidRDefault="007F20CD" w:rsidP="00A41977">
            <w:pPr>
              <w:spacing w:after="0" w:line="240" w:lineRule="auto"/>
            </w:pPr>
            <w:r>
              <w:rPr>
                <w:sz w:val="22"/>
                <w:szCs w:val="22"/>
              </w:rPr>
              <w:t>Oznaczenie rodzaju (nazwy) informacji</w:t>
            </w:r>
          </w:p>
        </w:tc>
      </w:tr>
      <w:tr w:rsidR="007F20CD" w14:paraId="145460D6" w14:textId="77777777" w:rsidTr="00A41977">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2670ECE" w14:textId="77777777" w:rsidR="007F20CD" w:rsidRDefault="007F20CD">
            <w:pPr>
              <w:snapToGrid w:val="0"/>
              <w:spacing w:after="0" w:line="240" w:lineRule="auto"/>
              <w:rPr>
                <w:b/>
                <w:sz w:val="22"/>
                <w:szCs w:val="22"/>
              </w:rPr>
            </w:pP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14:paraId="74C067A0" w14:textId="77777777" w:rsidR="007F20CD" w:rsidRDefault="007F20CD">
            <w:pPr>
              <w:snapToGrid w:val="0"/>
              <w:spacing w:after="0" w:line="240" w:lineRule="auto"/>
              <w:rPr>
                <w:b/>
                <w:sz w:val="22"/>
                <w:szCs w:val="22"/>
              </w:rPr>
            </w:pPr>
          </w:p>
        </w:tc>
      </w:tr>
      <w:tr w:rsidR="007F20CD" w14:paraId="6BA8AA63" w14:textId="77777777" w:rsidTr="00A41977">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413A107" w14:textId="77777777" w:rsidR="007F20CD" w:rsidRDefault="007F20CD">
            <w:pPr>
              <w:snapToGrid w:val="0"/>
              <w:spacing w:after="0" w:line="240" w:lineRule="auto"/>
              <w:rPr>
                <w:b/>
                <w:sz w:val="22"/>
                <w:szCs w:val="22"/>
              </w:rPr>
            </w:pP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14:paraId="5819AA57" w14:textId="77777777" w:rsidR="007F20CD" w:rsidRDefault="007F20CD">
            <w:pPr>
              <w:snapToGrid w:val="0"/>
              <w:spacing w:after="0" w:line="240" w:lineRule="auto"/>
              <w:rPr>
                <w:b/>
                <w:sz w:val="22"/>
                <w:szCs w:val="22"/>
              </w:rPr>
            </w:pPr>
          </w:p>
        </w:tc>
      </w:tr>
      <w:tr w:rsidR="007F20CD" w14:paraId="71DBD71B" w14:textId="77777777" w:rsidTr="00A41977">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09D8F8D" w14:textId="77777777" w:rsidR="007F20CD" w:rsidRDefault="007F20CD">
            <w:pPr>
              <w:snapToGrid w:val="0"/>
              <w:spacing w:after="0" w:line="240" w:lineRule="auto"/>
              <w:rPr>
                <w:b/>
                <w:sz w:val="22"/>
                <w:szCs w:val="22"/>
              </w:rPr>
            </w:pP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14:paraId="2C4BC546" w14:textId="77777777" w:rsidR="007F20CD" w:rsidRDefault="007F20CD">
            <w:pPr>
              <w:snapToGrid w:val="0"/>
              <w:spacing w:after="0" w:line="240" w:lineRule="auto"/>
              <w:rPr>
                <w:b/>
                <w:sz w:val="22"/>
                <w:szCs w:val="22"/>
              </w:rPr>
            </w:pPr>
          </w:p>
        </w:tc>
      </w:tr>
      <w:tr w:rsidR="00C73941" w14:paraId="1577232A" w14:textId="77777777" w:rsidTr="005C4CC9">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C32186">
            <w:pPr>
              <w:numPr>
                <w:ilvl w:val="0"/>
                <w:numId w:val="42"/>
              </w:numPr>
              <w:spacing w:after="0" w:line="240" w:lineRule="auto"/>
              <w:ind w:left="731" w:hanging="284"/>
            </w:pPr>
            <w:r>
              <w:rPr>
                <w:b/>
                <w:sz w:val="22"/>
                <w:szCs w:val="22"/>
              </w:rPr>
              <w:t>PODWYKONAWCY</w:t>
            </w:r>
          </w:p>
        </w:tc>
      </w:tr>
      <w:tr w:rsidR="00C73941" w14:paraId="60881995" w14:textId="77777777" w:rsidTr="005C4CC9">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5C4CC9">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5C4CC9">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C32186">
            <w:pPr>
              <w:numPr>
                <w:ilvl w:val="0"/>
                <w:numId w:val="42"/>
              </w:numPr>
              <w:spacing w:after="0" w:line="240" w:lineRule="auto"/>
              <w:ind w:left="731" w:hanging="284"/>
            </w:pPr>
            <w:r>
              <w:rPr>
                <w:b/>
                <w:sz w:val="22"/>
                <w:szCs w:val="22"/>
              </w:rPr>
              <w:t>OBOWIĄZEK PODATKOWY ( ART. 225 UST 1 USTAWY PZP)</w:t>
            </w:r>
          </w:p>
        </w:tc>
      </w:tr>
      <w:tr w:rsidR="00C73941" w14:paraId="2FE8F42D" w14:textId="77777777" w:rsidTr="005C4CC9">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5C4CC9">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C32186">
            <w:pPr>
              <w:numPr>
                <w:ilvl w:val="0"/>
                <w:numId w:val="42"/>
              </w:numPr>
              <w:spacing w:after="0" w:line="240" w:lineRule="auto"/>
              <w:ind w:left="731" w:hanging="284"/>
            </w:pPr>
            <w:r>
              <w:rPr>
                <w:b/>
                <w:sz w:val="22"/>
                <w:szCs w:val="22"/>
              </w:rPr>
              <w:t>STATUS PRZEDSIĘBIORCY</w:t>
            </w:r>
          </w:p>
        </w:tc>
      </w:tr>
      <w:tr w:rsidR="00C73941" w14:paraId="4CB4B41C" w14:textId="77777777" w:rsidTr="005C4CC9">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5C4CC9">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C32186">
            <w:pPr>
              <w:numPr>
                <w:ilvl w:val="0"/>
                <w:numId w:val="42"/>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0D03EC48" w:rsidR="00C73941" w:rsidRPr="004C2F8A" w:rsidRDefault="00C73941">
            <w:pPr>
              <w:spacing w:after="0" w:line="240" w:lineRule="auto"/>
            </w:pPr>
            <w:r>
              <w:rPr>
                <w:sz w:val="22"/>
                <w:szCs w:val="22"/>
              </w:rPr>
              <w:lastRenderedPageBreak/>
              <w:t>7)………………………………………………………………………………………………………………………………………………………………………</w:t>
            </w: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lastRenderedPageBreak/>
        <w:t xml:space="preserve">UWAGA! Dokument należy wypełnić i podpisać kwalifikowanym podpisem elektronicznym lub podpisem zaufanym lub podpisem osobistym. Zamawiający zaleca zapisanie dokumentu w formacie PDF. </w:t>
      </w:r>
    </w:p>
    <w:p w14:paraId="5102B52C" w14:textId="0C077E8B" w:rsidR="00C73941" w:rsidRDefault="00C73941">
      <w:pPr>
        <w:pageBreakBefore/>
        <w:ind w:right="-2"/>
      </w:pPr>
      <w:r>
        <w:rPr>
          <w:b/>
          <w:i/>
          <w:sz w:val="22"/>
          <w:szCs w:val="22"/>
        </w:rPr>
        <w:lastRenderedPageBreak/>
        <w:t>Załącznik Nr 2</w:t>
      </w:r>
      <w:r w:rsidR="00FF448A">
        <w:rPr>
          <w:b/>
          <w:i/>
          <w:sz w:val="22"/>
          <w:szCs w:val="22"/>
        </w:rPr>
        <w:t xml:space="preserve"> </w:t>
      </w:r>
      <w:r>
        <w:rPr>
          <w:b/>
          <w:i/>
          <w:sz w:val="22"/>
          <w:szCs w:val="22"/>
        </w:rPr>
        <w:t>-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63544B38" w:rsidR="00C73941" w:rsidRPr="00BC4923" w:rsidRDefault="00C73941" w:rsidP="00BC4923">
      <w:pPr>
        <w:tabs>
          <w:tab w:val="left" w:pos="400"/>
        </w:tabs>
        <w:autoSpaceDE w:val="0"/>
        <w:spacing w:before="0" w:after="0"/>
        <w:jc w:val="both"/>
        <w:rPr>
          <w:b/>
          <w:sz w:val="22"/>
          <w:szCs w:val="22"/>
        </w:rPr>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BC4923" w:rsidRPr="00BC4923">
        <w:rPr>
          <w:b/>
          <w:sz w:val="22"/>
          <w:szCs w:val="22"/>
        </w:rPr>
        <w:t>Budowa obiektu małej architektury realizowanego w ramach zadania Mega rury dla osiedla Bursztynowego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Oświadczam, że nie podlegam wykluczeniu z postępowania na podstawie art. 108 ust. 1 ustawy Pzp.</w:t>
      </w:r>
    </w:p>
    <w:p w14:paraId="0E9CBF0C" w14:textId="202EE70F"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w:t>
      </w:r>
      <w:r w:rsidR="002A5103">
        <w:rPr>
          <w:rFonts w:cs="Calibri"/>
          <w:sz w:val="22"/>
          <w:szCs w:val="22"/>
        </w:rPr>
        <w:t>4</w:t>
      </w:r>
      <w:r w:rsidR="005C4CC9">
        <w:rPr>
          <w:rFonts w:cs="Calibri"/>
          <w:sz w:val="22"/>
          <w:szCs w:val="22"/>
        </w:rPr>
        <w:t>)</w:t>
      </w:r>
      <w:r>
        <w:rPr>
          <w:rFonts w:cs="Calibri"/>
          <w:sz w:val="22"/>
          <w:szCs w:val="22"/>
        </w:rPr>
        <w:t xml:space="preserve"> ustawy Pzp.</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79E10FE8" w14:textId="77777777" w:rsidR="004C2F8A" w:rsidRDefault="004C2F8A">
      <w:pPr>
        <w:widowControl w:val="0"/>
        <w:spacing w:before="240" w:after="192" w:line="240" w:lineRule="auto"/>
        <w:jc w:val="center"/>
        <w:rPr>
          <w:rFonts w:cs="Calibri"/>
          <w:b/>
          <w:sz w:val="22"/>
          <w:szCs w:val="22"/>
          <w:u w:val="single"/>
        </w:rPr>
      </w:pPr>
    </w:p>
    <w:p w14:paraId="1CAB02E1" w14:textId="0AB5C206"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422E711A" w14:textId="77777777" w:rsidR="004C2F8A" w:rsidRDefault="004C2F8A">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pPr>
        <w:pStyle w:val="Bezodstpw"/>
        <w:pageBreakBefore/>
        <w:spacing w:before="0" w:line="360" w:lineRule="auto"/>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35BCF717" w14:textId="77777777" w:rsidR="00C73941" w:rsidRDefault="00C73941">
      <w:pPr>
        <w:shd w:val="clear" w:color="auto" w:fill="FFFFFF"/>
        <w:spacing w:before="0" w:after="0" w:line="240" w:lineRule="auto"/>
        <w:rPr>
          <w:rFonts w:ascii="Verdana" w:hAnsi="Verdana" w:cs="Verdana"/>
          <w:b/>
          <w:i/>
          <w:sz w:val="18"/>
          <w:szCs w:val="18"/>
        </w:rPr>
      </w:pPr>
    </w:p>
    <w:p w14:paraId="2D6010C9" w14:textId="77777777" w:rsidR="00C73941" w:rsidRDefault="00C73941">
      <w:pPr>
        <w:shd w:val="clear" w:color="auto" w:fill="FFFFFF"/>
        <w:spacing w:before="0" w:after="0" w:line="240" w:lineRule="auto"/>
        <w:rPr>
          <w:rFonts w:ascii="Verdana" w:hAnsi="Verdana" w:cs="Verdana"/>
          <w:b/>
          <w:i/>
          <w:sz w:val="16"/>
          <w:szCs w:val="16"/>
        </w:rPr>
      </w:pPr>
    </w:p>
    <w:p w14:paraId="5970CA48" w14:textId="77777777" w:rsidR="00C73941" w:rsidRDefault="00C73941">
      <w:pPr>
        <w:shd w:val="clear" w:color="auto" w:fill="FFFFFF"/>
        <w:spacing w:before="0" w:after="0" w:line="240" w:lineRule="auto"/>
      </w:pPr>
      <w:r>
        <w:rPr>
          <w:rFonts w:ascii="Verdana" w:hAnsi="Verdana" w:cs="Verdana"/>
          <w:i/>
          <w:sz w:val="16"/>
          <w:szCs w:val="16"/>
        </w:rPr>
        <w:t>UWAGA!</w:t>
      </w:r>
    </w:p>
    <w:p w14:paraId="570D0F23" w14:textId="77777777" w:rsidR="00C73941" w:rsidRDefault="00C7394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33384A2A" w14:textId="77777777" w:rsidR="00C73941" w:rsidRDefault="00C73941">
      <w:pPr>
        <w:spacing w:before="0" w:after="0"/>
        <w:jc w:val="both"/>
        <w:textAlignment w:val="baseline"/>
      </w:pPr>
      <w:r>
        <w:rPr>
          <w:rFonts w:eastAsia="SimSun" w:cs="Lucida Sans"/>
          <w:kern w:val="2"/>
          <w:sz w:val="18"/>
          <w:szCs w:val="18"/>
          <w:lang w:bidi="hi-IN"/>
        </w:rPr>
        <w:t>….....................................................</w:t>
      </w:r>
    </w:p>
    <w:p w14:paraId="1181ECE0" w14:textId="77777777" w:rsidR="00C73941" w:rsidRDefault="00C73941">
      <w:pPr>
        <w:spacing w:before="0" w:after="0"/>
        <w:jc w:val="both"/>
        <w:textAlignment w:val="baseline"/>
      </w:pPr>
      <w:r>
        <w:rPr>
          <w:rFonts w:eastAsia="SimSun" w:cs="Lucida Sans"/>
          <w:kern w:val="2"/>
          <w:sz w:val="18"/>
          <w:szCs w:val="18"/>
          <w:lang w:bidi="hi-IN"/>
        </w:rPr>
        <w:t>…………………………………………………............</w:t>
      </w:r>
    </w:p>
    <w:p w14:paraId="40690905" w14:textId="77777777" w:rsidR="00C73941" w:rsidRDefault="00C73941">
      <w:pPr>
        <w:spacing w:before="0" w:after="0"/>
        <w:jc w:val="both"/>
        <w:textAlignment w:val="baseline"/>
      </w:pPr>
      <w:r>
        <w:rPr>
          <w:rFonts w:eastAsia="SimSun" w:cs="Lucida Sans"/>
          <w:i/>
          <w:iCs/>
          <w:kern w:val="2"/>
          <w:sz w:val="18"/>
          <w:szCs w:val="18"/>
          <w:lang w:bidi="hi-IN"/>
        </w:rPr>
        <w:t>(pełna nazwa/firma, adres, w zależności od</w:t>
      </w:r>
    </w:p>
    <w:p w14:paraId="188BCEC6"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pPr>
        <w:spacing w:before="0" w:after="0"/>
        <w:jc w:val="both"/>
        <w:textAlignment w:val="baseline"/>
        <w:rPr>
          <w:rFonts w:eastAsia="SimSun" w:cs="Lucida Sans"/>
          <w:i/>
          <w:iCs/>
          <w:kern w:val="2"/>
          <w:sz w:val="18"/>
          <w:szCs w:val="18"/>
          <w:lang w:bidi="hi-IN"/>
        </w:rPr>
      </w:pPr>
    </w:p>
    <w:p w14:paraId="7410B5F5" w14:textId="77777777" w:rsidR="00C73941" w:rsidRDefault="00C73941">
      <w:pPr>
        <w:spacing w:before="0" w:after="0"/>
        <w:jc w:val="both"/>
        <w:textAlignment w:val="baseline"/>
      </w:pPr>
      <w:r>
        <w:rPr>
          <w:rFonts w:eastAsia="SimSun" w:cs="Lucida Sans"/>
          <w:kern w:val="2"/>
          <w:sz w:val="18"/>
          <w:szCs w:val="18"/>
          <w:lang w:bidi="hi-IN"/>
        </w:rPr>
        <w:t>reprezentowany przez:</w:t>
      </w:r>
    </w:p>
    <w:p w14:paraId="402169E5" w14:textId="77777777" w:rsidR="00C73941" w:rsidRDefault="00C73941">
      <w:pPr>
        <w:spacing w:before="0" w:after="0"/>
        <w:jc w:val="both"/>
        <w:textAlignment w:val="baseline"/>
      </w:pPr>
      <w:r>
        <w:rPr>
          <w:rFonts w:eastAsia="SimSun" w:cs="Lucida Sans"/>
          <w:kern w:val="2"/>
          <w:sz w:val="18"/>
          <w:szCs w:val="18"/>
          <w:lang w:bidi="hi-IN"/>
        </w:rPr>
        <w:t>…………………………………………….................</w:t>
      </w:r>
    </w:p>
    <w:p w14:paraId="5CE853A0" w14:textId="77777777" w:rsidR="00C73941" w:rsidRDefault="00C73941">
      <w:pPr>
        <w:spacing w:before="0" w:after="0"/>
        <w:jc w:val="both"/>
        <w:textAlignment w:val="baseline"/>
      </w:pPr>
      <w:r>
        <w:rPr>
          <w:rFonts w:eastAsia="SimSun" w:cs="Lucida Sans"/>
          <w:kern w:val="2"/>
          <w:sz w:val="18"/>
          <w:szCs w:val="18"/>
          <w:lang w:bidi="hi-IN"/>
        </w:rPr>
        <w:t>.............………....................................</w:t>
      </w:r>
    </w:p>
    <w:p w14:paraId="57DD0E5F" w14:textId="77777777" w:rsidR="00C73941" w:rsidRDefault="00C73941">
      <w:pPr>
        <w:spacing w:before="0" w:after="0"/>
        <w:jc w:val="both"/>
        <w:textAlignment w:val="baseline"/>
      </w:pPr>
      <w:r>
        <w:rPr>
          <w:rFonts w:eastAsia="SimSun" w:cs="Lucida Sans"/>
          <w:i/>
          <w:iCs/>
          <w:kern w:val="2"/>
          <w:sz w:val="18"/>
          <w:szCs w:val="18"/>
          <w:lang w:bidi="hi-IN"/>
        </w:rPr>
        <w:t>(imię, nazwisko, stanowisko/podstawa do</w:t>
      </w:r>
    </w:p>
    <w:p w14:paraId="567D25E8"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2D2655B" w14:textId="77777777" w:rsidR="00C73941" w:rsidRDefault="00C73941">
      <w:pPr>
        <w:spacing w:before="0" w:after="0"/>
        <w:textAlignment w:val="baseline"/>
        <w:rPr>
          <w:rFonts w:eastAsia="SimSun" w:cs="Lucida Sans"/>
          <w:kern w:val="2"/>
          <w:sz w:val="22"/>
          <w:szCs w:val="22"/>
          <w:shd w:val="clear" w:color="auto" w:fill="FFFFFF"/>
          <w:lang w:bidi="hi-IN"/>
        </w:rPr>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0870933A" w14:textId="77777777" w:rsidR="00C73941" w:rsidRDefault="00C73941">
      <w:pPr>
        <w:spacing w:before="0" w:after="0"/>
        <w:textAlignment w:val="baseline"/>
        <w:rPr>
          <w:rFonts w:eastAsia="SimSun" w:cs="Lucida Sans"/>
          <w:kern w:val="2"/>
          <w:sz w:val="22"/>
          <w:szCs w:val="22"/>
          <w:shd w:val="clear" w:color="auto" w:fill="FFFFFF"/>
          <w:lang w:bidi="hi-IN"/>
        </w:rPr>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0F9094DE" w:rsidR="00C73941" w:rsidRPr="00BC4923" w:rsidRDefault="005C4CC9" w:rsidP="00BC4923">
      <w:pPr>
        <w:spacing w:before="0" w:after="0" w:line="240" w:lineRule="auto"/>
        <w:jc w:val="both"/>
        <w:textAlignment w:val="baseline"/>
        <w:rPr>
          <w:b/>
          <w:bCs/>
          <w:iCs/>
          <w:sz w:val="22"/>
          <w:szCs w:val="22"/>
        </w:rPr>
      </w:pPr>
      <w:r w:rsidRPr="005C4CC9">
        <w:rPr>
          <w:b/>
          <w:bCs/>
          <w:iCs/>
          <w:sz w:val="22"/>
          <w:szCs w:val="22"/>
        </w:rPr>
        <w:t>„</w:t>
      </w:r>
      <w:r w:rsidR="00BC4923" w:rsidRPr="00BC4923">
        <w:rPr>
          <w:b/>
          <w:bCs/>
          <w:iCs/>
          <w:sz w:val="22"/>
          <w:szCs w:val="22"/>
        </w:rPr>
        <w:t>Budowa obiektu małej architektury realizowanego w ramach zadania Mega rury dla osiedla Bursztynowego w Ostrołęce</w:t>
      </w:r>
      <w:r w:rsidRPr="005C4CC9">
        <w:rPr>
          <w:b/>
          <w:bCs/>
          <w:iCs/>
          <w:sz w:val="22"/>
          <w:szCs w:val="22"/>
        </w:rPr>
        <w:t>”</w:t>
      </w:r>
      <w:r w:rsidR="00653D45">
        <w:rPr>
          <w:sz w:val="22"/>
          <w:szCs w:val="22"/>
        </w:rPr>
        <w:t xml:space="preserve">, </w:t>
      </w:r>
      <w:r w:rsidR="00C73941">
        <w:rPr>
          <w:rFonts w:eastAsia="SimSun" w:cs="Arial"/>
          <w:kern w:val="2"/>
          <w:sz w:val="22"/>
          <w:szCs w:val="22"/>
          <w:shd w:val="clear" w:color="auto" w:fill="FFFFFF"/>
          <w:lang w:bidi="hi-IN"/>
        </w:rPr>
        <w:t xml:space="preserve">prowadzonego przez </w:t>
      </w:r>
      <w:r w:rsidR="00C73941">
        <w:rPr>
          <w:rFonts w:eastAsia="Lucida Sans Unicode" w:cs="Tahoma"/>
          <w:b/>
          <w:bCs/>
          <w:kern w:val="2"/>
          <w:sz w:val="22"/>
          <w:szCs w:val="22"/>
          <w:shd w:val="clear" w:color="auto" w:fill="FFFFFF"/>
          <w:lang w:bidi="hi-IN"/>
        </w:rPr>
        <w:t xml:space="preserve">  Miasto Ostrołęka,</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87A02B6"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p>
    <w:p w14:paraId="3BC6E20D"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b) sposób i okres udostępnionych przeze mnie zasobów przy wykonywaniu zamówienia publicznego będzie następujący:</w:t>
      </w:r>
    </w:p>
    <w:p w14:paraId="6077BB48"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lastRenderedPageBreak/>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3574C7F3"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6282B9A1"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BC4923" w:rsidRPr="00BC4923">
        <w:rPr>
          <w:b/>
          <w:bCs/>
          <w:iCs/>
          <w:sz w:val="22"/>
          <w:szCs w:val="22"/>
        </w:rPr>
        <w:t>Budowa obiektu małej architektury realizowanego w ramach zadania Mega rury dla osiedla Bursztynowego w Ostrołęce</w:t>
      </w:r>
      <w:r w:rsidR="00392D27" w:rsidRPr="00392D27">
        <w:rPr>
          <w:b/>
          <w:bCs/>
          <w:iCs/>
          <w:sz w:val="22"/>
          <w:szCs w:val="22"/>
        </w:rPr>
        <w:t>”</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C32186">
      <w:pPr>
        <w:widowControl w:val="0"/>
        <w:numPr>
          <w:ilvl w:val="0"/>
          <w:numId w:val="30"/>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5AC474DB" w:rsidR="00C73941" w:rsidRPr="002A4F5B" w:rsidRDefault="00C73941" w:rsidP="00C32186">
      <w:pPr>
        <w:widowControl w:val="0"/>
        <w:numPr>
          <w:ilvl w:val="0"/>
          <w:numId w:val="30"/>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podstawie art. 109 ust. 1 pkt</w:t>
      </w:r>
      <w:r w:rsidR="00392D27">
        <w:rPr>
          <w:rFonts w:cs="Calibri"/>
          <w:sz w:val="22"/>
          <w:szCs w:val="22"/>
        </w:rPr>
        <w:t xml:space="preserve"> </w:t>
      </w:r>
      <w:r>
        <w:rPr>
          <w:rFonts w:cs="Calibri"/>
          <w:sz w:val="22"/>
          <w:szCs w:val="22"/>
        </w:rPr>
        <w:t>4</w:t>
      </w:r>
      <w:r w:rsidR="00392D27">
        <w:rPr>
          <w:rFonts w:cs="Calibri"/>
          <w:sz w:val="22"/>
          <w:szCs w:val="22"/>
        </w:rPr>
        <w:t>)</w:t>
      </w:r>
      <w:r>
        <w:rPr>
          <w:rFonts w:cs="Calibri"/>
          <w:sz w:val="22"/>
          <w:szCs w:val="22"/>
        </w:rPr>
        <w:t xml:space="preserve"> ustawy Pzp.</w:t>
      </w:r>
    </w:p>
    <w:p w14:paraId="1B3949AA" w14:textId="77777777" w:rsidR="002A4F5B" w:rsidRPr="00020506" w:rsidRDefault="002A4F5B" w:rsidP="00C32186">
      <w:pPr>
        <w:widowControl w:val="0"/>
        <w:numPr>
          <w:ilvl w:val="0"/>
          <w:numId w:val="30"/>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056A9D22" w14:textId="77777777" w:rsidR="004C2F8A" w:rsidRDefault="004C2F8A">
      <w:pPr>
        <w:widowControl w:val="0"/>
        <w:spacing w:before="240" w:after="192" w:line="240" w:lineRule="auto"/>
        <w:jc w:val="center"/>
        <w:rPr>
          <w:rFonts w:cs="Calibri"/>
          <w:b/>
          <w:sz w:val="22"/>
          <w:szCs w:val="22"/>
          <w:u w:val="single"/>
        </w:rPr>
      </w:pPr>
    </w:p>
    <w:p w14:paraId="582A34A2" w14:textId="6FE6D44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77777777" w:rsidR="002A5103" w:rsidRDefault="002A5103">
      <w:pPr>
        <w:pStyle w:val="Bezodstpw"/>
        <w:spacing w:before="0"/>
        <w:jc w:val="both"/>
        <w:rPr>
          <w:b/>
        </w:rPr>
      </w:pPr>
    </w:p>
    <w:p w14:paraId="495A4606" w14:textId="3122F8DD" w:rsidR="002A5103" w:rsidRDefault="002A5103">
      <w:pPr>
        <w:pStyle w:val="Bezodstpw"/>
        <w:spacing w:before="0"/>
        <w:jc w:val="both"/>
        <w:rPr>
          <w:b/>
        </w:rPr>
      </w:pPr>
    </w:p>
    <w:p w14:paraId="303B598A" w14:textId="77777777" w:rsidR="004C2F8A" w:rsidRDefault="004C2F8A">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0360A58A"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BC4923" w:rsidRPr="00BC4923">
        <w:rPr>
          <w:b/>
          <w:sz w:val="22"/>
          <w:szCs w:val="22"/>
        </w:rPr>
        <w:t>Budowa obiektu małej architektury realizowanego w ramach zadania Mega rury dla osiedla Bursztynowego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6F8A848F" w:rsidR="00C73941" w:rsidRDefault="00C73941">
      <w:pPr>
        <w:pStyle w:val="Bezodstpw"/>
        <w:pageBreakBefore/>
        <w:spacing w:before="0" w:line="360" w:lineRule="auto"/>
      </w:pPr>
      <w:r>
        <w:rPr>
          <w:b/>
          <w:i/>
          <w:sz w:val="22"/>
          <w:szCs w:val="22"/>
        </w:rPr>
        <w:lastRenderedPageBreak/>
        <w:t>Załącznik Nr 5</w:t>
      </w:r>
      <w:r w:rsidR="00137A93">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77777777" w:rsidR="00C73941" w:rsidRDefault="00C73941">
      <w:pPr>
        <w:pStyle w:val="Bezodstpw"/>
        <w:spacing w:before="0" w:line="360" w:lineRule="auto"/>
        <w:jc w:val="center"/>
      </w:pPr>
      <w:r>
        <w:rPr>
          <w:b/>
          <w:sz w:val="22"/>
          <w:szCs w:val="22"/>
        </w:rPr>
        <w:t>WYKAZ OSÓB, SKIEROWANYCH PRZEZ WYKONAWCĘ DO REALIZACJI ZAMÓWIENIA</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19E50877"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BC4923" w:rsidRPr="00BC4923">
        <w:rPr>
          <w:b/>
          <w:bCs/>
          <w:iCs/>
          <w:sz w:val="22"/>
          <w:szCs w:val="22"/>
        </w:rPr>
        <w:t>Budowa obiektu małej architektury realizowanego w ramach zadania Mega rury dla osiedla Bursztynowego w Ostrołęce</w:t>
      </w:r>
      <w:r w:rsidR="00826494" w:rsidRPr="00826494">
        <w:rPr>
          <w:b/>
          <w:bCs/>
          <w:iCs/>
          <w:sz w:val="22"/>
          <w:szCs w:val="22"/>
        </w:rPr>
        <w:t>”</w:t>
      </w:r>
      <w:r w:rsidR="00826494">
        <w:t xml:space="preserve">  </w:t>
      </w:r>
      <w:r w:rsidRPr="004C2F8A">
        <w:rPr>
          <w:rFonts w:cs="Calibri"/>
          <w:bCs/>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77777777" w:rsidR="00C73941" w:rsidRDefault="00C73941" w:rsidP="00392D27">
            <w:pPr>
              <w:pStyle w:val="Bezodstpw"/>
              <w:spacing w:before="0"/>
              <w:jc w:val="center"/>
            </w:pPr>
            <w:r>
              <w:t>(wpisać numer uprawnień, datę ich wydania, zakres uprawnień, nazwę organu, który je wydał oraz nr ewidencyjny przynależności do właściwej Izby Inżynierów Budownictwa,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283C7107" w14:textId="77777777" w:rsidR="00C73941" w:rsidRDefault="00C73941">
      <w:pPr>
        <w:pStyle w:val="Bezodstpw"/>
        <w:spacing w:before="0"/>
        <w:jc w:val="both"/>
      </w:pPr>
      <w:r>
        <w:rPr>
          <w:i/>
          <w:sz w:val="18"/>
          <w:szCs w:val="18"/>
        </w:rPr>
        <w:t>„Oświadczam, że świadomy treści ustawy z dnia 2 marca 2020 r. o szczególnych rozwiązaniach związanych z zapobieganiem, przeciwdziałaniem i zwalczaniem COVID-19, innych chorób zakaźnych oraz wywołanych nimi sytuacji kryzysowych (Dz. U. 2020 poz. 374ze zm.) stwierdzam, że powołane osoby, zostaną przeze mnie oddelegowane do realizacji zadania.”</w:t>
      </w:r>
    </w:p>
    <w:p w14:paraId="31C8D496" w14:textId="77777777" w:rsidR="00C73941" w:rsidRDefault="00C7394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7429ED18"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BC4923" w:rsidRPr="00BC4923">
        <w:rPr>
          <w:b/>
          <w:bCs/>
          <w:iCs/>
          <w:sz w:val="22"/>
          <w:szCs w:val="22"/>
        </w:rPr>
        <w:t>Budowa obiektu małej architektury realizowanego w ramach zadania Mega rury dla osiedla Bursztynowego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3B05BC05" w:rsidR="00C73941" w:rsidRPr="00826494" w:rsidRDefault="00C73941" w:rsidP="00C425E0">
      <w:pPr>
        <w:autoSpaceDE w:val="0"/>
        <w:spacing w:before="0" w:after="0"/>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konsumentów (t. j. </w:t>
      </w:r>
      <w:r w:rsidR="00BC4923" w:rsidRPr="00BC4923">
        <w:rPr>
          <w:rFonts w:eastAsia="Calibri" w:cs="Calibri"/>
          <w:sz w:val="22"/>
          <w:szCs w:val="22"/>
          <w:lang w:eastAsia="en-US"/>
        </w:rPr>
        <w:t>Dz. U. z 202</w:t>
      </w:r>
      <w:r w:rsidR="00D87D7A">
        <w:rPr>
          <w:rFonts w:eastAsia="Calibri" w:cs="Calibri"/>
          <w:sz w:val="22"/>
          <w:szCs w:val="22"/>
          <w:lang w:eastAsia="en-US"/>
        </w:rPr>
        <w:t>3</w:t>
      </w:r>
      <w:r w:rsidR="00BC4923" w:rsidRPr="00BC4923">
        <w:rPr>
          <w:rFonts w:eastAsia="Calibri" w:cs="Calibri"/>
          <w:sz w:val="22"/>
          <w:szCs w:val="22"/>
          <w:lang w:eastAsia="en-US"/>
        </w:rPr>
        <w:t xml:space="preserve"> r. poz. </w:t>
      </w:r>
      <w:r w:rsidR="00D87D7A">
        <w:rPr>
          <w:rFonts w:eastAsia="Calibri" w:cs="Calibri"/>
          <w:sz w:val="22"/>
          <w:szCs w:val="22"/>
          <w:lang w:eastAsia="en-US"/>
        </w:rPr>
        <w:t>1705</w:t>
      </w:r>
      <w:r w:rsidR="00BC4923" w:rsidRPr="00BC4923">
        <w:rPr>
          <w:rFonts w:eastAsia="Calibri" w:cs="Calibri"/>
          <w:sz w:val="22"/>
          <w:szCs w:val="22"/>
          <w:lang w:eastAsia="en-US"/>
        </w:rPr>
        <w:t xml:space="preserve"> </w:t>
      </w:r>
      <w:r>
        <w:rPr>
          <w:rFonts w:eastAsia="Calibri" w:cs="Calibri"/>
          <w:sz w:val="22"/>
          <w:szCs w:val="22"/>
          <w:lang w:eastAsia="en-US"/>
        </w:rPr>
        <w:t>z późn. zm.) w stosunku do Wykonawców, którzy złożyli odrębne oferty w niniejszym postępowaniu o udzielenie zamówienia publicznego.</w:t>
      </w:r>
    </w:p>
    <w:p w14:paraId="23F60C35" w14:textId="7C741953" w:rsidR="00C73941" w:rsidRDefault="00C73941" w:rsidP="00C425E0">
      <w:pPr>
        <w:autoSpaceDE w:val="0"/>
        <w:spacing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konsumentów (t. j. </w:t>
      </w:r>
      <w:r w:rsidR="00BC4923" w:rsidRPr="00BC4923">
        <w:rPr>
          <w:rFonts w:eastAsia="Calibri" w:cs="Calibri"/>
          <w:sz w:val="22"/>
          <w:szCs w:val="22"/>
          <w:lang w:eastAsia="en-US"/>
        </w:rPr>
        <w:t>Dz. U. z 202</w:t>
      </w:r>
      <w:r w:rsidR="00D87D7A">
        <w:rPr>
          <w:rFonts w:eastAsia="Calibri" w:cs="Calibri"/>
          <w:sz w:val="22"/>
          <w:szCs w:val="22"/>
          <w:lang w:eastAsia="en-US"/>
        </w:rPr>
        <w:t>3</w:t>
      </w:r>
      <w:r w:rsidR="00BC4923" w:rsidRPr="00BC4923">
        <w:rPr>
          <w:rFonts w:eastAsia="Calibri" w:cs="Calibri"/>
          <w:sz w:val="22"/>
          <w:szCs w:val="22"/>
          <w:lang w:eastAsia="en-US"/>
        </w:rPr>
        <w:t xml:space="preserve"> r. poz. </w:t>
      </w:r>
      <w:r w:rsidR="00D87D7A">
        <w:rPr>
          <w:rFonts w:eastAsia="Calibri" w:cs="Calibri"/>
          <w:sz w:val="22"/>
          <w:szCs w:val="22"/>
          <w:lang w:eastAsia="en-US"/>
        </w:rPr>
        <w:t>1705</w:t>
      </w:r>
      <w:r w:rsidR="00BC4923" w:rsidRPr="00BC4923">
        <w:rPr>
          <w:rFonts w:eastAsia="Calibri" w:cs="Calibri"/>
          <w:sz w:val="22"/>
          <w:szCs w:val="22"/>
          <w:lang w:eastAsia="en-US"/>
        </w:rPr>
        <w:t xml:space="preserve"> </w:t>
      </w:r>
      <w:r>
        <w:rPr>
          <w:rFonts w:eastAsia="Calibri" w:cs="Calibri"/>
          <w:sz w:val="22"/>
          <w:szCs w:val="22"/>
          <w:lang w:eastAsia="en-US"/>
        </w:rPr>
        <w:t>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266FCE6" w14:textId="77777777"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12D1BF3"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BC4923" w:rsidRPr="00BC4923">
        <w:rPr>
          <w:rFonts w:cs="Calibri"/>
          <w:b/>
          <w:bCs/>
          <w:sz w:val="22"/>
          <w:szCs w:val="22"/>
        </w:rPr>
        <w:t>Budowa obiektu małej architektury realizowanego w ramach zadania Mega rury dla osiedla Bursztynowego w Ostrołęce</w:t>
      </w:r>
      <w:r w:rsidRPr="00826494">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6A9638CE"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00BC4923">
        <w:rPr>
          <w:rFonts w:eastAsia="Calibri" w:cs="Calibri"/>
          <w:sz w:val="22"/>
          <w:szCs w:val="22"/>
          <w:lang w:eastAsia="en-US"/>
        </w:rPr>
        <w:br/>
      </w:r>
      <w:r w:rsidRPr="00BC4923">
        <w:rPr>
          <w:rFonts w:eastAsia="Calibri" w:cs="Calibri"/>
          <w:b/>
          <w:bCs/>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Default="00C73941">
      <w:pPr>
        <w:spacing w:before="0" w:after="0"/>
        <w:jc w:val="center"/>
      </w:pPr>
      <w:r>
        <w:rPr>
          <w:rFonts w:cs="Calibri"/>
          <w:b/>
          <w:sz w:val="22"/>
          <w:szCs w:val="22"/>
        </w:rPr>
        <w:t xml:space="preserve">składane na podstawie </w:t>
      </w:r>
      <w:r>
        <w:rPr>
          <w:b/>
          <w:sz w:val="24"/>
          <w:szCs w:val="24"/>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5122090D"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BC4923" w:rsidRPr="00BC4923">
        <w:rPr>
          <w:b/>
          <w:bCs/>
          <w:iCs/>
          <w:sz w:val="22"/>
          <w:szCs w:val="22"/>
        </w:rPr>
        <w:t>Budowa obiektu małej architektury realizowanego w ramach zadania Mega rury dla osiedla Bursztynowego w Ostrołęce</w:t>
      </w:r>
      <w:r w:rsidR="00826494" w:rsidRPr="00826494">
        <w:rPr>
          <w:b/>
          <w:bCs/>
          <w:iCs/>
          <w:sz w:val="22"/>
          <w:szCs w:val="22"/>
        </w:rPr>
        <w:t>”</w:t>
      </w:r>
      <w:r w:rsidR="00826494">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283" w:type="dxa"/>
        <w:tblLayout w:type="fixed"/>
        <w:tblLook w:val="0000" w:firstRow="0" w:lastRow="0" w:firstColumn="0" w:lastColumn="0" w:noHBand="0" w:noVBand="0"/>
      </w:tblPr>
      <w:tblGrid>
        <w:gridCol w:w="685"/>
        <w:gridCol w:w="4890"/>
        <w:gridCol w:w="3771"/>
      </w:tblGrid>
      <w:tr w:rsidR="00C73941" w14:paraId="79234271"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532FE77" w14:textId="77777777" w:rsidR="00C73941" w:rsidRDefault="00C73941">
            <w:pPr>
              <w:snapToGrid w:val="0"/>
              <w:jc w:val="center"/>
              <w:rPr>
                <w:rFonts w:ascii="Times New Roman" w:hAnsi="Times New Roman"/>
                <w:sz w:val="24"/>
                <w:szCs w:val="24"/>
                <w:lang w:eastAsia="ar-SA"/>
              </w:rPr>
            </w:pPr>
          </w:p>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DA03ED2" w14:textId="77777777" w:rsidR="00C73941" w:rsidRDefault="00C73941">
            <w:pPr>
              <w:snapToGrid w:val="0"/>
              <w:jc w:val="both"/>
              <w:rPr>
                <w:rFonts w:ascii="Times New Roman" w:hAnsi="Times New Roman"/>
                <w:sz w:val="24"/>
                <w:szCs w:val="24"/>
                <w:lang w:eastAsia="ar-SA"/>
              </w:rPr>
            </w:pPr>
          </w:p>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5BB05F1" w14:textId="11027E53" w:rsidR="00DA1446" w:rsidRPr="00DA1446" w:rsidRDefault="00C73941" w:rsidP="00DA1446">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7A6AF0CC" w14:textId="20AB4B89" w:rsidR="00B840F8" w:rsidRPr="006374E7" w:rsidRDefault="00DA1446" w:rsidP="00BA0AA0">
      <w:pPr>
        <w:spacing w:before="0" w:after="0"/>
        <w:ind w:right="425"/>
      </w:pPr>
      <w:r w:rsidRPr="00DA1446">
        <w:rPr>
          <w:rFonts w:eastAsia="Calibri"/>
        </w:rPr>
        <w:tab/>
        <w:t xml:space="preserve"> </w:t>
      </w:r>
    </w:p>
    <w:p w14:paraId="7214A231" w14:textId="77777777" w:rsidR="00BA0AA0" w:rsidRDefault="00BA0AA0">
      <w:pPr>
        <w:spacing w:before="0" w:after="0"/>
        <w:jc w:val="center"/>
      </w:pPr>
      <w:r>
        <w:rPr>
          <w:b/>
          <w:sz w:val="22"/>
          <w:szCs w:val="22"/>
        </w:rPr>
        <w:t>UMOWA KPZ…..</w:t>
      </w:r>
    </w:p>
    <w:p w14:paraId="1C9F2E1C" w14:textId="77777777" w:rsidR="00BA0AA0" w:rsidRDefault="00BA0AA0">
      <w:pPr>
        <w:spacing w:before="0" w:after="0"/>
        <w:jc w:val="both"/>
      </w:pPr>
      <w:r>
        <w:rPr>
          <w:rFonts w:eastAsia="Calibri"/>
          <w:color w:val="00000A"/>
          <w:kern w:val="2"/>
          <w:sz w:val="22"/>
          <w:szCs w:val="22"/>
        </w:rPr>
        <w:t>W dniu …………………. w Ostrołęce pomiędzy</w:t>
      </w:r>
    </w:p>
    <w:p w14:paraId="21B8A8D6" w14:textId="77777777" w:rsidR="00BA0AA0" w:rsidRDefault="00BA0AA0" w:rsidP="00A41977">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4431EA37" w14:textId="77777777" w:rsidR="00BA0AA0" w:rsidRDefault="00BA0AA0">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49F31CF7" w14:textId="77777777" w:rsidR="00BA0AA0" w:rsidRDefault="00BA0AA0">
      <w:pPr>
        <w:spacing w:before="0" w:after="0"/>
        <w:jc w:val="both"/>
      </w:pPr>
      <w:r>
        <w:rPr>
          <w:rFonts w:eastAsia="Calibri"/>
          <w:color w:val="00000A"/>
          <w:kern w:val="2"/>
          <w:sz w:val="22"/>
          <w:szCs w:val="22"/>
        </w:rPr>
        <w:t>reprezentowanym przez:</w:t>
      </w:r>
    </w:p>
    <w:p w14:paraId="0EAB1988" w14:textId="77777777" w:rsidR="00BA0AA0" w:rsidRDefault="00BA0AA0">
      <w:pPr>
        <w:spacing w:before="0" w:after="0"/>
        <w:jc w:val="both"/>
      </w:pPr>
      <w:r>
        <w:rPr>
          <w:rFonts w:eastAsia="Calibri"/>
          <w:b/>
          <w:bCs/>
          <w:iCs/>
          <w:color w:val="00000A"/>
          <w:kern w:val="2"/>
          <w:sz w:val="22"/>
          <w:szCs w:val="22"/>
        </w:rPr>
        <w:t>……………………………………..</w:t>
      </w:r>
    </w:p>
    <w:p w14:paraId="54FF3C2A" w14:textId="77777777" w:rsidR="00BA0AA0" w:rsidRDefault="00BA0AA0">
      <w:pPr>
        <w:spacing w:before="0" w:after="0"/>
        <w:jc w:val="both"/>
      </w:pPr>
      <w:r>
        <w:rPr>
          <w:rFonts w:eastAsia="Calibri"/>
          <w:bCs/>
          <w:iCs/>
          <w:color w:val="00000A"/>
          <w:kern w:val="2"/>
          <w:sz w:val="22"/>
          <w:szCs w:val="22"/>
        </w:rPr>
        <w:t>przy kontrasygnacie</w:t>
      </w:r>
    </w:p>
    <w:p w14:paraId="5EB3F537" w14:textId="77777777" w:rsidR="00BA0AA0" w:rsidRDefault="00BA0AA0">
      <w:pPr>
        <w:spacing w:before="0" w:after="0"/>
        <w:jc w:val="both"/>
      </w:pPr>
      <w:r>
        <w:rPr>
          <w:rFonts w:eastAsia="Calibri"/>
          <w:b/>
          <w:bCs/>
          <w:iCs/>
          <w:color w:val="00000A"/>
          <w:kern w:val="2"/>
          <w:sz w:val="22"/>
          <w:szCs w:val="22"/>
        </w:rPr>
        <w:t>……………………………………..</w:t>
      </w:r>
    </w:p>
    <w:p w14:paraId="38D336A4" w14:textId="77777777" w:rsidR="00BA0AA0" w:rsidRDefault="00BA0AA0">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19E40E7E" w14:textId="77777777" w:rsidR="00BA0AA0" w:rsidRDefault="00BA0AA0">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5D0CB43D" w14:textId="77777777" w:rsidR="00BA0AA0" w:rsidRDefault="00BA0AA0">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4B6B7867" w14:textId="77777777" w:rsidR="00BA0AA0" w:rsidRDefault="00BA0AA0">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74F6E500" w14:textId="77777777" w:rsidR="00BA0AA0" w:rsidRDefault="00BA0AA0">
      <w:pPr>
        <w:spacing w:before="0" w:after="0"/>
        <w:jc w:val="both"/>
      </w:pPr>
      <w:r>
        <w:rPr>
          <w:rFonts w:eastAsia="Calibri"/>
          <w:color w:val="00000A"/>
          <w:kern w:val="2"/>
          <w:sz w:val="22"/>
          <w:szCs w:val="22"/>
        </w:rPr>
        <w:t xml:space="preserve">reprezentowanym(ą) przez: </w:t>
      </w:r>
    </w:p>
    <w:p w14:paraId="3EBC2C2F" w14:textId="77777777" w:rsidR="00BA0AA0" w:rsidRDefault="00BA0AA0">
      <w:pPr>
        <w:spacing w:before="0" w:after="0"/>
        <w:jc w:val="both"/>
      </w:pPr>
      <w:r>
        <w:rPr>
          <w:rFonts w:eastAsia="Calibri"/>
          <w:color w:val="00000A"/>
          <w:kern w:val="2"/>
          <w:sz w:val="22"/>
          <w:szCs w:val="22"/>
        </w:rPr>
        <w:t>……………………………………………………… - (funkcja)</w:t>
      </w:r>
    </w:p>
    <w:p w14:paraId="53F7D23A" w14:textId="77777777" w:rsidR="00BA0AA0" w:rsidRDefault="00BA0AA0">
      <w:pPr>
        <w:spacing w:before="0" w:after="0"/>
        <w:jc w:val="both"/>
      </w:pPr>
      <w:r>
        <w:rPr>
          <w:rFonts w:eastAsia="Calibri"/>
          <w:color w:val="00000A"/>
          <w:kern w:val="2"/>
          <w:sz w:val="22"/>
          <w:szCs w:val="22"/>
        </w:rPr>
        <w:t>(aktualny odpis KRS lub wydruk CEIDG – załącznik nr… do Umowy)</w:t>
      </w:r>
    </w:p>
    <w:p w14:paraId="6548DC07" w14:textId="77777777" w:rsidR="00BA0AA0" w:rsidRDefault="00BA0AA0">
      <w:pPr>
        <w:spacing w:before="0" w:after="0"/>
        <w:jc w:val="both"/>
      </w:pPr>
      <w:r>
        <w:rPr>
          <w:rFonts w:eastAsia="Calibri"/>
          <w:bCs/>
          <w:color w:val="00000A"/>
          <w:kern w:val="2"/>
          <w:sz w:val="22"/>
          <w:szCs w:val="22"/>
        </w:rPr>
        <w:t>zwanym(ą) dalej „Wykonawcą”</w:t>
      </w:r>
    </w:p>
    <w:p w14:paraId="372DD408" w14:textId="77777777" w:rsidR="00BA0AA0" w:rsidRDefault="00BA0AA0">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742C086D" w14:textId="77777777" w:rsidR="00BA0AA0" w:rsidRDefault="00BA0AA0">
      <w:pPr>
        <w:spacing w:before="0" w:after="0"/>
        <w:jc w:val="both"/>
      </w:pPr>
    </w:p>
    <w:p w14:paraId="584C2F6A" w14:textId="77777777" w:rsidR="00BA0AA0" w:rsidRDefault="00BA0AA0">
      <w:pPr>
        <w:spacing w:before="0" w:after="0"/>
        <w:jc w:val="both"/>
        <w:rPr>
          <w:rFonts w:eastAsia="Calibri"/>
          <w:color w:val="00000A"/>
          <w:kern w:val="2"/>
          <w:sz w:val="22"/>
          <w:szCs w:val="22"/>
        </w:rPr>
      </w:pPr>
    </w:p>
    <w:p w14:paraId="7DC3CC0C" w14:textId="77777777" w:rsidR="00BA0AA0" w:rsidRDefault="00BA0AA0" w:rsidP="00BA0AA0">
      <w:pPr>
        <w:spacing w:before="0" w:after="0"/>
        <w:jc w:val="center"/>
      </w:pPr>
      <w:r>
        <w:rPr>
          <w:rFonts w:eastAsia="Calibri"/>
          <w:b/>
          <w:color w:val="00000A"/>
          <w:kern w:val="2"/>
          <w:sz w:val="22"/>
          <w:szCs w:val="22"/>
        </w:rPr>
        <w:t>§ 1.</w:t>
      </w:r>
    </w:p>
    <w:p w14:paraId="5B77E0B1" w14:textId="77777777" w:rsidR="00BA0AA0" w:rsidRDefault="00BA0AA0" w:rsidP="00BA0AA0">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346B66EC" w14:textId="68DB7EE0" w:rsidR="00BA0AA0" w:rsidRPr="00BA0AA0" w:rsidRDefault="00BA0AA0" w:rsidP="00531EB1">
      <w:pPr>
        <w:numPr>
          <w:ilvl w:val="0"/>
          <w:numId w:val="72"/>
        </w:numPr>
        <w:spacing w:before="0" w:after="0"/>
        <w:ind w:hanging="362"/>
        <w:jc w:val="both"/>
        <w:rPr>
          <w:rFonts w:eastAsia="Calibri"/>
          <w:color w:val="00000A"/>
          <w:kern w:val="2"/>
          <w:sz w:val="22"/>
          <w:szCs w:val="22"/>
        </w:rPr>
      </w:pPr>
      <w:r>
        <w:rPr>
          <w:rFonts w:eastAsia="Calibri"/>
          <w:color w:val="00000A"/>
          <w:kern w:val="2"/>
          <w:sz w:val="22"/>
          <w:szCs w:val="22"/>
        </w:rPr>
        <w:t>Podstaw</w:t>
      </w:r>
      <w:r>
        <w:rPr>
          <w:rFonts w:eastAsia="TTE188D4F0t00"/>
          <w:color w:val="00000A"/>
          <w:kern w:val="2"/>
          <w:sz w:val="22"/>
          <w:szCs w:val="22"/>
        </w:rPr>
        <w:t xml:space="preserve">ę      </w:t>
      </w:r>
      <w:r>
        <w:rPr>
          <w:rFonts w:eastAsia="Calibri"/>
          <w:color w:val="00000A"/>
          <w:kern w:val="2"/>
          <w:sz w:val="22"/>
          <w:szCs w:val="22"/>
        </w:rPr>
        <w:t>zawarcia     umowy     stanowi     wynik    post</w:t>
      </w:r>
      <w:r>
        <w:rPr>
          <w:rFonts w:eastAsia="TTE188D4F0t00"/>
          <w:color w:val="00000A"/>
          <w:kern w:val="2"/>
          <w:sz w:val="22"/>
          <w:szCs w:val="22"/>
        </w:rPr>
        <w:t>ę</w:t>
      </w:r>
      <w:r>
        <w:rPr>
          <w:rFonts w:eastAsia="Calibri"/>
          <w:color w:val="00000A"/>
          <w:kern w:val="2"/>
          <w:sz w:val="22"/>
          <w:szCs w:val="22"/>
        </w:rPr>
        <w:t>powania    zamówienia   publicznego p</w:t>
      </w:r>
      <w:r w:rsidRPr="00BA0AA0">
        <w:rPr>
          <w:rFonts w:eastAsia="Calibri"/>
          <w:color w:val="00000A"/>
          <w:kern w:val="2"/>
          <w:sz w:val="22"/>
          <w:szCs w:val="22"/>
        </w:rPr>
        <w:t xml:space="preserve">rzeprowadzonego w trybie podstawowym zgodnie   z   ustawą  z dnia </w:t>
      </w:r>
      <w:r w:rsidRPr="00BA0AA0">
        <w:rPr>
          <w:sz w:val="22"/>
          <w:szCs w:val="22"/>
        </w:rPr>
        <w:t>11 września 2019 r. Prawo  zamówi</w:t>
      </w:r>
      <w:r w:rsidR="00C57EC7">
        <w:rPr>
          <w:sz w:val="22"/>
          <w:szCs w:val="22"/>
        </w:rPr>
        <w:t>eń  publicznych   (Dz. U. z 2023 r. poz. 1605</w:t>
      </w:r>
      <w:r w:rsidRPr="00BA0AA0">
        <w:rPr>
          <w:sz w:val="22"/>
          <w:szCs w:val="22"/>
        </w:rPr>
        <w:t xml:space="preserve"> ze zm.  –  dalej   również:   Prawo   zamówień  publicznych). Integralnymi składnikami niniejszej umowy są następujące dokumenty:</w:t>
      </w:r>
    </w:p>
    <w:p w14:paraId="17583FE2" w14:textId="56E1E680" w:rsidR="00BA0AA0" w:rsidRDefault="00BA0AA0" w:rsidP="00531EB1">
      <w:pPr>
        <w:numPr>
          <w:ilvl w:val="1"/>
          <w:numId w:val="72"/>
        </w:numPr>
        <w:spacing w:before="0" w:after="0"/>
        <w:jc w:val="both"/>
        <w:rPr>
          <w:rFonts w:eastAsia="Calibri"/>
          <w:color w:val="00000A"/>
          <w:kern w:val="2"/>
          <w:sz w:val="22"/>
          <w:szCs w:val="22"/>
        </w:rPr>
      </w:pPr>
      <w:r w:rsidRPr="00BA0AA0">
        <w:rPr>
          <w:rFonts w:eastAsia="Calibri"/>
          <w:color w:val="00000A"/>
          <w:kern w:val="2"/>
          <w:sz w:val="22"/>
          <w:szCs w:val="22"/>
        </w:rPr>
        <w:t>oferta Wykonawcy wraz z zał</w:t>
      </w:r>
      <w:r w:rsidRPr="00BA0AA0">
        <w:rPr>
          <w:rFonts w:eastAsia="TTE188D4F0t00"/>
          <w:color w:val="00000A"/>
          <w:kern w:val="2"/>
          <w:sz w:val="22"/>
          <w:szCs w:val="22"/>
        </w:rPr>
        <w:t>ą</w:t>
      </w:r>
      <w:r w:rsidRPr="00BA0AA0">
        <w:rPr>
          <w:rFonts w:eastAsia="Calibri"/>
          <w:color w:val="00000A"/>
          <w:kern w:val="2"/>
          <w:sz w:val="22"/>
          <w:szCs w:val="22"/>
        </w:rPr>
        <w:t>cznikami,</w:t>
      </w:r>
    </w:p>
    <w:p w14:paraId="02C2A011" w14:textId="6199A909" w:rsidR="00BA0AA0" w:rsidRDefault="00BA0AA0" w:rsidP="00531EB1">
      <w:pPr>
        <w:numPr>
          <w:ilvl w:val="1"/>
          <w:numId w:val="72"/>
        </w:numPr>
        <w:spacing w:before="0" w:after="0"/>
        <w:jc w:val="both"/>
        <w:rPr>
          <w:rFonts w:eastAsia="Calibri"/>
          <w:color w:val="00000A"/>
          <w:kern w:val="2"/>
          <w:sz w:val="22"/>
          <w:szCs w:val="22"/>
        </w:rPr>
      </w:pPr>
      <w:r w:rsidRPr="00BA0AA0">
        <w:rPr>
          <w:rFonts w:eastAsia="Calibri"/>
          <w:color w:val="00000A"/>
          <w:kern w:val="2"/>
          <w:sz w:val="22"/>
          <w:szCs w:val="22"/>
        </w:rPr>
        <w:t>dokumenty    Zamówienia    wraz   z   ewentualnymi    wyja</w:t>
      </w:r>
      <w:r w:rsidRPr="00BA0AA0">
        <w:rPr>
          <w:rFonts w:eastAsia="TTE188D4F0t00"/>
          <w:color w:val="00000A"/>
          <w:kern w:val="2"/>
          <w:sz w:val="22"/>
          <w:szCs w:val="22"/>
        </w:rPr>
        <w:t>ś</w:t>
      </w:r>
      <w:r w:rsidRPr="00BA0AA0">
        <w:rPr>
          <w:rFonts w:eastAsia="Calibri"/>
          <w:color w:val="00000A"/>
          <w:kern w:val="2"/>
          <w:sz w:val="22"/>
          <w:szCs w:val="22"/>
        </w:rPr>
        <w:t>nieniami  zamawiaj</w:t>
      </w:r>
      <w:r w:rsidRPr="00BA0AA0">
        <w:rPr>
          <w:rFonts w:eastAsia="TTE188D4F0t00"/>
          <w:color w:val="00000A"/>
          <w:kern w:val="2"/>
          <w:sz w:val="22"/>
          <w:szCs w:val="22"/>
        </w:rPr>
        <w:t>ą</w:t>
      </w:r>
      <w:r w:rsidRPr="00BA0AA0">
        <w:rPr>
          <w:rFonts w:eastAsia="Calibri"/>
          <w:color w:val="00000A"/>
          <w:kern w:val="2"/>
          <w:sz w:val="22"/>
          <w:szCs w:val="22"/>
        </w:rPr>
        <w:t>cego  odnośnie  przedmiotu   zamówienia,  decyzja uprawniająca do rozpoczęcia robót budowlanych – o ile jest wymagana</w:t>
      </w:r>
      <w:r>
        <w:rPr>
          <w:rFonts w:eastAsia="Calibri"/>
          <w:color w:val="00000A"/>
          <w:kern w:val="2"/>
          <w:sz w:val="22"/>
          <w:szCs w:val="22"/>
        </w:rPr>
        <w:t>,</w:t>
      </w:r>
    </w:p>
    <w:p w14:paraId="7F8350AA" w14:textId="0F179055" w:rsidR="00BA0AA0" w:rsidRPr="00BA0AA0" w:rsidRDefault="00BA0AA0" w:rsidP="00531EB1">
      <w:pPr>
        <w:numPr>
          <w:ilvl w:val="1"/>
          <w:numId w:val="72"/>
        </w:numPr>
        <w:spacing w:before="0" w:after="0"/>
        <w:jc w:val="both"/>
        <w:rPr>
          <w:rFonts w:eastAsia="Calibri"/>
          <w:color w:val="00000A"/>
          <w:kern w:val="2"/>
          <w:sz w:val="22"/>
          <w:szCs w:val="22"/>
        </w:rPr>
      </w:pPr>
      <w:r w:rsidRPr="00BA0AA0">
        <w:rPr>
          <w:rFonts w:eastAsia="Calibri"/>
          <w:color w:val="00000A"/>
          <w:kern w:val="2"/>
          <w:sz w:val="22"/>
          <w:szCs w:val="22"/>
        </w:rPr>
        <w:t>harmonogram prac budowlanych.</w:t>
      </w:r>
    </w:p>
    <w:p w14:paraId="37E25D11" w14:textId="77777777" w:rsidR="00BA0AA0" w:rsidRDefault="00BA0AA0" w:rsidP="00A41977">
      <w:pPr>
        <w:spacing w:before="0" w:after="0"/>
        <w:rPr>
          <w:rFonts w:eastAsia="Calibri"/>
          <w:b/>
          <w:color w:val="00000A"/>
          <w:kern w:val="2"/>
          <w:sz w:val="22"/>
          <w:szCs w:val="22"/>
        </w:rPr>
      </w:pPr>
      <w:r>
        <w:rPr>
          <w:rFonts w:eastAsia="Calibri"/>
          <w:b/>
          <w:color w:val="00000A"/>
          <w:kern w:val="2"/>
          <w:sz w:val="22"/>
          <w:szCs w:val="22"/>
        </w:rPr>
        <w:t xml:space="preserve">                                                                                       </w:t>
      </w:r>
    </w:p>
    <w:p w14:paraId="6BBA7534" w14:textId="021918D7" w:rsidR="00BA0AA0" w:rsidRDefault="00BA0AA0" w:rsidP="00BA0AA0">
      <w:pPr>
        <w:spacing w:before="0" w:after="0"/>
        <w:jc w:val="center"/>
      </w:pPr>
      <w:r>
        <w:rPr>
          <w:rFonts w:eastAsia="Calibri"/>
          <w:b/>
          <w:color w:val="00000A"/>
          <w:kern w:val="2"/>
          <w:sz w:val="22"/>
          <w:szCs w:val="22"/>
        </w:rPr>
        <w:t>§ 2.</w:t>
      </w:r>
    </w:p>
    <w:p w14:paraId="6B2F4EF0" w14:textId="77777777" w:rsidR="00BA0AA0" w:rsidRDefault="00BA0AA0" w:rsidP="00BA0AA0">
      <w:pPr>
        <w:spacing w:before="0" w:after="0"/>
        <w:jc w:val="center"/>
      </w:pPr>
      <w:r>
        <w:rPr>
          <w:rFonts w:eastAsia="Calibri"/>
          <w:b/>
          <w:bCs/>
          <w:color w:val="00000A"/>
          <w:kern w:val="2"/>
          <w:sz w:val="22"/>
          <w:szCs w:val="22"/>
        </w:rPr>
        <w:t>PRZEDMIOT UMOWY</w:t>
      </w:r>
    </w:p>
    <w:p w14:paraId="10F4418E" w14:textId="77777777" w:rsid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sz w:val="22"/>
          <w:szCs w:val="22"/>
        </w:rPr>
        <w:t xml:space="preserve">Zamawiający zleca, a Wykonawca przyjmuje do wykonania roboty budowlane </w:t>
      </w:r>
      <w:r w:rsidRPr="00BA0AA0">
        <w:rPr>
          <w:rFonts w:eastAsia="Calibri"/>
          <w:bCs/>
          <w:color w:val="000000"/>
          <w:spacing w:val="-1"/>
          <w:kern w:val="2"/>
          <w:sz w:val="22"/>
          <w:szCs w:val="22"/>
        </w:rPr>
        <w:t xml:space="preserve">budowy obiektu małej architektury realizowany w ramach zadania </w:t>
      </w:r>
      <w:r w:rsidRPr="00BA0AA0">
        <w:rPr>
          <w:rFonts w:eastAsia="Calibri"/>
          <w:b/>
          <w:bCs/>
          <w:color w:val="000000"/>
          <w:spacing w:val="-1"/>
          <w:kern w:val="2"/>
          <w:sz w:val="22"/>
          <w:szCs w:val="22"/>
        </w:rPr>
        <w:t xml:space="preserve"> </w:t>
      </w:r>
      <w:r w:rsidRPr="00BA0AA0">
        <w:rPr>
          <w:rFonts w:eastAsia="Calibri"/>
          <w:bCs/>
          <w:color w:val="000000"/>
          <w:spacing w:val="-1"/>
          <w:kern w:val="2"/>
          <w:sz w:val="22"/>
          <w:szCs w:val="22"/>
        </w:rPr>
        <w:t>pn</w:t>
      </w:r>
      <w:r w:rsidRPr="00BA0AA0">
        <w:rPr>
          <w:rFonts w:eastAsia="Calibri"/>
          <w:b/>
          <w:bCs/>
          <w:color w:val="000000"/>
          <w:spacing w:val="-1"/>
          <w:kern w:val="2"/>
          <w:sz w:val="22"/>
          <w:szCs w:val="22"/>
        </w:rPr>
        <w:t>. „Mega Rury dla Osiedla Bursztynowego  w Ostrołęce</w:t>
      </w:r>
      <w:r w:rsidRPr="00BA0AA0">
        <w:rPr>
          <w:rFonts w:eastAsia="Calibri"/>
          <w:bCs/>
          <w:color w:val="000000"/>
          <w:spacing w:val="-1"/>
          <w:kern w:val="2"/>
          <w:sz w:val="22"/>
          <w:szCs w:val="22"/>
        </w:rPr>
        <w:t xml:space="preserve">”. </w:t>
      </w:r>
    </w:p>
    <w:p w14:paraId="05839B83"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Roboty należy wykonać zgodnie z obowiązującymi przepisami prawa, normami,</w:t>
      </w:r>
      <w:r w:rsidRPr="00BA0AA0">
        <w:rPr>
          <w:rFonts w:eastAsia="Calibri"/>
          <w:color w:val="0070C0"/>
          <w:kern w:val="2"/>
          <w:sz w:val="22"/>
          <w:szCs w:val="22"/>
        </w:rPr>
        <w:t xml:space="preserve"> </w:t>
      </w:r>
      <w:r w:rsidRPr="00BA0AA0">
        <w:rPr>
          <w:rFonts w:eastAsia="Calibri"/>
          <w:bCs/>
          <w:color w:val="00000A"/>
          <w:kern w:val="2"/>
          <w:sz w:val="22"/>
          <w:szCs w:val="22"/>
        </w:rPr>
        <w:t xml:space="preserve">zasadami wiedzy technicznej, sztuką budowlaną </w:t>
      </w:r>
      <w:r w:rsidRPr="00BA0AA0">
        <w:rPr>
          <w:rFonts w:eastAsia="Calibri"/>
          <w:color w:val="00000A"/>
          <w:kern w:val="2"/>
          <w:sz w:val="22"/>
          <w:szCs w:val="22"/>
        </w:rPr>
        <w:t>oraz na ustalonych niniejszą umową warunkach.</w:t>
      </w:r>
    </w:p>
    <w:p w14:paraId="24F1A98A"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Szczegółowy opis i sposób wykonania przedmiotu zamówienia okre</w:t>
      </w:r>
      <w:r w:rsidRPr="00BA0AA0">
        <w:rPr>
          <w:rFonts w:eastAsia="TTE188D4F0t00"/>
          <w:color w:val="00000A"/>
          <w:kern w:val="2"/>
          <w:sz w:val="22"/>
          <w:szCs w:val="22"/>
        </w:rPr>
        <w:t>ś</w:t>
      </w:r>
      <w:r w:rsidRPr="00BA0AA0">
        <w:rPr>
          <w:rFonts w:eastAsia="Calibri"/>
          <w:color w:val="00000A"/>
          <w:kern w:val="2"/>
          <w:sz w:val="22"/>
          <w:szCs w:val="22"/>
        </w:rPr>
        <w:t>laj</w:t>
      </w:r>
      <w:r w:rsidRPr="00BA0AA0">
        <w:rPr>
          <w:rFonts w:eastAsia="TTE188D4F0t00"/>
          <w:color w:val="00000A"/>
          <w:kern w:val="2"/>
          <w:sz w:val="22"/>
          <w:szCs w:val="22"/>
        </w:rPr>
        <w:t>ą</w:t>
      </w:r>
      <w:r w:rsidRPr="00BA0AA0">
        <w:rPr>
          <w:rFonts w:eastAsia="Calibri"/>
          <w:color w:val="00000A"/>
          <w:kern w:val="2"/>
          <w:sz w:val="22"/>
          <w:szCs w:val="22"/>
        </w:rPr>
        <w:t>:</w:t>
      </w:r>
    </w:p>
    <w:p w14:paraId="6601C868" w14:textId="77777777" w:rsidR="00BA0AA0" w:rsidRPr="00BA0AA0" w:rsidRDefault="00BA0AA0" w:rsidP="00531EB1">
      <w:pPr>
        <w:pStyle w:val="Akapitzlist"/>
        <w:numPr>
          <w:ilvl w:val="1"/>
          <w:numId w:val="73"/>
        </w:numPr>
        <w:jc w:val="both"/>
        <w:rPr>
          <w:rFonts w:eastAsia="Calibri"/>
          <w:bCs/>
          <w:color w:val="000000"/>
          <w:spacing w:val="-1"/>
          <w:kern w:val="2"/>
          <w:sz w:val="22"/>
          <w:szCs w:val="22"/>
        </w:rPr>
      </w:pPr>
      <w:r w:rsidRPr="00BA0AA0">
        <w:rPr>
          <w:rFonts w:eastAsia="Calibri"/>
          <w:color w:val="00000A"/>
          <w:kern w:val="2"/>
          <w:sz w:val="22"/>
          <w:szCs w:val="22"/>
        </w:rPr>
        <w:t>Dokumenty Zamówienia zawieraj</w:t>
      </w:r>
      <w:r w:rsidRPr="00BA0AA0">
        <w:rPr>
          <w:rFonts w:eastAsia="TTE188D4F0t00"/>
          <w:color w:val="00000A"/>
          <w:kern w:val="2"/>
          <w:sz w:val="22"/>
          <w:szCs w:val="22"/>
        </w:rPr>
        <w:t>ą</w:t>
      </w:r>
      <w:r w:rsidRPr="00BA0AA0">
        <w:rPr>
          <w:rFonts w:eastAsia="Calibri"/>
          <w:color w:val="00000A"/>
          <w:kern w:val="2"/>
          <w:sz w:val="22"/>
          <w:szCs w:val="22"/>
        </w:rPr>
        <w:t>ce: opis przedmiotu zamówienia, Specyfikacje Warunków Zamówienia, dokumentacj</w:t>
      </w:r>
      <w:r w:rsidRPr="00BA0AA0">
        <w:rPr>
          <w:rFonts w:eastAsia="TTE188D4F0t00"/>
          <w:color w:val="00000A"/>
          <w:kern w:val="2"/>
          <w:sz w:val="22"/>
          <w:szCs w:val="22"/>
        </w:rPr>
        <w:t xml:space="preserve">ę </w:t>
      </w:r>
      <w:r w:rsidRPr="00BA0AA0">
        <w:rPr>
          <w:rFonts w:eastAsia="Calibri"/>
          <w:color w:val="00000A"/>
          <w:kern w:val="2"/>
          <w:sz w:val="22"/>
          <w:szCs w:val="22"/>
        </w:rPr>
        <w:t>techniczn</w:t>
      </w:r>
      <w:r w:rsidRPr="00BA0AA0">
        <w:rPr>
          <w:rFonts w:eastAsia="TTE188D4F0t00"/>
          <w:color w:val="00000A"/>
          <w:kern w:val="2"/>
          <w:sz w:val="22"/>
          <w:szCs w:val="22"/>
        </w:rPr>
        <w:t>ą</w:t>
      </w:r>
      <w:r w:rsidRPr="00BA0AA0">
        <w:rPr>
          <w:rFonts w:eastAsia="Calibri"/>
          <w:color w:val="00000A"/>
          <w:kern w:val="2"/>
          <w:sz w:val="22"/>
          <w:szCs w:val="22"/>
        </w:rPr>
        <w:t>, przedmiary robót, szczegółowe specyfikacje techniczne wykonania i odbioru robót budowlanych (zwane dalej SST) wraz z ewentualnymi wyja</w:t>
      </w:r>
      <w:r w:rsidRPr="00BA0AA0">
        <w:rPr>
          <w:rFonts w:eastAsia="TTE188D4F0t00"/>
          <w:color w:val="00000A"/>
          <w:kern w:val="2"/>
          <w:sz w:val="22"/>
          <w:szCs w:val="22"/>
        </w:rPr>
        <w:t>ś</w:t>
      </w:r>
      <w:r w:rsidRPr="00BA0AA0">
        <w:rPr>
          <w:rFonts w:eastAsia="Calibri"/>
          <w:color w:val="00000A"/>
          <w:kern w:val="2"/>
          <w:sz w:val="22"/>
          <w:szCs w:val="22"/>
        </w:rPr>
        <w:t>nieniami Zamawiaj</w:t>
      </w:r>
      <w:r w:rsidRPr="00BA0AA0">
        <w:rPr>
          <w:rFonts w:eastAsia="TTE188D4F0t00"/>
          <w:color w:val="00000A"/>
          <w:kern w:val="2"/>
          <w:sz w:val="22"/>
          <w:szCs w:val="22"/>
        </w:rPr>
        <w:t>ą</w:t>
      </w:r>
      <w:r w:rsidRPr="00BA0AA0">
        <w:rPr>
          <w:rFonts w:eastAsia="Calibri"/>
          <w:color w:val="00000A"/>
          <w:kern w:val="2"/>
          <w:sz w:val="22"/>
          <w:szCs w:val="22"/>
        </w:rPr>
        <w:t>cego odnośnie przedmiotu zamówienia,</w:t>
      </w:r>
    </w:p>
    <w:p w14:paraId="6D721D3D" w14:textId="77777777" w:rsidR="00BA0AA0" w:rsidRPr="00BA0AA0" w:rsidRDefault="00BA0AA0" w:rsidP="00531EB1">
      <w:pPr>
        <w:pStyle w:val="Akapitzlist"/>
        <w:numPr>
          <w:ilvl w:val="1"/>
          <w:numId w:val="73"/>
        </w:numPr>
        <w:jc w:val="both"/>
        <w:rPr>
          <w:rFonts w:eastAsia="Calibri"/>
          <w:bCs/>
          <w:color w:val="000000"/>
          <w:spacing w:val="-1"/>
          <w:kern w:val="2"/>
          <w:sz w:val="22"/>
          <w:szCs w:val="22"/>
        </w:rPr>
      </w:pPr>
      <w:r w:rsidRPr="00BA0AA0">
        <w:rPr>
          <w:rFonts w:eastAsia="Calibri"/>
          <w:color w:val="00000A"/>
          <w:kern w:val="2"/>
          <w:sz w:val="22"/>
          <w:szCs w:val="22"/>
        </w:rPr>
        <w:t>umowa,</w:t>
      </w:r>
    </w:p>
    <w:p w14:paraId="4DD896BC" w14:textId="77777777" w:rsidR="00BA0AA0" w:rsidRPr="00BA0AA0" w:rsidRDefault="00BA0AA0" w:rsidP="00531EB1">
      <w:pPr>
        <w:pStyle w:val="Akapitzlist"/>
        <w:numPr>
          <w:ilvl w:val="1"/>
          <w:numId w:val="73"/>
        </w:numPr>
        <w:jc w:val="both"/>
        <w:rPr>
          <w:rFonts w:eastAsia="Calibri"/>
          <w:bCs/>
          <w:color w:val="000000"/>
          <w:spacing w:val="-1"/>
          <w:kern w:val="2"/>
          <w:sz w:val="22"/>
          <w:szCs w:val="22"/>
        </w:rPr>
      </w:pPr>
      <w:r w:rsidRPr="00BA0AA0">
        <w:rPr>
          <w:rFonts w:eastAsia="Calibri"/>
          <w:color w:val="00000A"/>
          <w:kern w:val="2"/>
          <w:sz w:val="22"/>
          <w:szCs w:val="22"/>
        </w:rPr>
        <w:lastRenderedPageBreak/>
        <w:t>oferta Wykonawcy wraz z kosztorysem ofertowym.</w:t>
      </w:r>
    </w:p>
    <w:p w14:paraId="091B8198"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7F4748C8"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6CC01312"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Wykonawca zobowi</w:t>
      </w:r>
      <w:r w:rsidRPr="00BA0AA0">
        <w:rPr>
          <w:rFonts w:eastAsia="TTE188D4F0t00"/>
          <w:color w:val="00000A"/>
          <w:kern w:val="2"/>
          <w:sz w:val="22"/>
          <w:szCs w:val="22"/>
        </w:rPr>
        <w:t>ą</w:t>
      </w:r>
      <w:r w:rsidRPr="00BA0AA0">
        <w:rPr>
          <w:rFonts w:eastAsia="Calibri"/>
          <w:color w:val="00000A"/>
          <w:kern w:val="2"/>
          <w:sz w:val="22"/>
          <w:szCs w:val="22"/>
        </w:rPr>
        <w:t>zuje si</w:t>
      </w:r>
      <w:r w:rsidRPr="00BA0AA0">
        <w:rPr>
          <w:rFonts w:eastAsia="TTE188D4F0t00"/>
          <w:color w:val="00000A"/>
          <w:kern w:val="2"/>
          <w:sz w:val="22"/>
          <w:szCs w:val="22"/>
        </w:rPr>
        <w:t xml:space="preserve">ę </w:t>
      </w:r>
      <w:r w:rsidRPr="00BA0AA0">
        <w:rPr>
          <w:rFonts w:eastAsia="Calibri"/>
          <w:color w:val="00000A"/>
          <w:kern w:val="2"/>
          <w:sz w:val="22"/>
          <w:szCs w:val="22"/>
        </w:rPr>
        <w:t>do wykonania wszystkich robót niezb</w:t>
      </w:r>
      <w:r w:rsidRPr="00BA0AA0">
        <w:rPr>
          <w:rFonts w:eastAsia="TTE188D4F0t00"/>
          <w:color w:val="00000A"/>
          <w:kern w:val="2"/>
          <w:sz w:val="22"/>
          <w:szCs w:val="22"/>
        </w:rPr>
        <w:t>ę</w:t>
      </w:r>
      <w:r w:rsidRPr="00BA0AA0">
        <w:rPr>
          <w:rFonts w:eastAsia="Calibri"/>
          <w:color w:val="00000A"/>
          <w:kern w:val="2"/>
          <w:sz w:val="22"/>
          <w:szCs w:val="22"/>
        </w:rPr>
        <w:t xml:space="preserve">dnych do </w:t>
      </w:r>
      <w:r w:rsidRPr="00BA0AA0">
        <w:rPr>
          <w:rFonts w:eastAsia="Calibri"/>
          <w:bCs/>
          <w:color w:val="00000A"/>
          <w:kern w:val="2"/>
          <w:sz w:val="22"/>
          <w:szCs w:val="22"/>
        </w:rPr>
        <w:t>zrealizowania inwestycji</w:t>
      </w:r>
      <w:r w:rsidRPr="00BA0AA0">
        <w:rPr>
          <w:rFonts w:eastAsia="Calibri"/>
          <w:color w:val="00000A"/>
          <w:kern w:val="2"/>
          <w:sz w:val="22"/>
          <w:szCs w:val="22"/>
        </w:rPr>
        <w:t xml:space="preserve"> okre</w:t>
      </w:r>
      <w:r w:rsidRPr="00BA0AA0">
        <w:rPr>
          <w:rFonts w:eastAsia="TTE188D4F0t00"/>
          <w:color w:val="00000A"/>
          <w:kern w:val="2"/>
          <w:sz w:val="22"/>
          <w:szCs w:val="22"/>
        </w:rPr>
        <w:t>ś</w:t>
      </w:r>
      <w:r w:rsidRPr="00BA0AA0">
        <w:rPr>
          <w:rFonts w:eastAsia="Calibri"/>
          <w:color w:val="00000A"/>
          <w:kern w:val="2"/>
          <w:sz w:val="22"/>
          <w:szCs w:val="22"/>
        </w:rPr>
        <w:t>lonej w ust. 1, niezale</w:t>
      </w:r>
      <w:r w:rsidRPr="00BA0AA0">
        <w:rPr>
          <w:rFonts w:eastAsia="TTE188D4F0t00"/>
          <w:color w:val="00000A"/>
          <w:kern w:val="2"/>
          <w:sz w:val="22"/>
          <w:szCs w:val="22"/>
        </w:rPr>
        <w:t>ż</w:t>
      </w:r>
      <w:r w:rsidRPr="00BA0AA0">
        <w:rPr>
          <w:rFonts w:eastAsia="Calibri"/>
          <w:color w:val="00000A"/>
          <w:kern w:val="2"/>
          <w:sz w:val="22"/>
          <w:szCs w:val="22"/>
        </w:rPr>
        <w:t>nie od tego, czy wynika to wprost z dokumentów wymienionych w ust. 3.</w:t>
      </w:r>
    </w:p>
    <w:p w14:paraId="1FA88178"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W razie zaistnienia rozbieżności pomiędzy dokumentami, wiążące będą dokumenty według ich kolejności wskazanej w ust. 3.</w:t>
      </w:r>
    </w:p>
    <w:p w14:paraId="1E7B89AD" w14:textId="79167CFC"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 xml:space="preserve">Wszystkie parametry w dokumentacji projektowej oraz specyfikacji technicznej wykonania </w:t>
      </w:r>
      <w:r w:rsidRPr="00BA0AA0">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sidRPr="00BA0AA0">
        <w:rPr>
          <w:rFonts w:eastAsia="Calibri"/>
          <w:color w:val="00000A"/>
          <w:kern w:val="2"/>
          <w:sz w:val="22"/>
          <w:szCs w:val="22"/>
        </w:rPr>
        <w:br/>
        <w:t>w dokumentacji projektowej i kosztorysowej, lecz nie gorszych. W przypadku zamiaru zastosowania materiałów równoważnych, Wykonawca pisemnie wystąpi do Zamawiającego o zgodę na ich zastosowanie.</w:t>
      </w:r>
    </w:p>
    <w:p w14:paraId="045D645A" w14:textId="77777777" w:rsidR="00BA0AA0" w:rsidRPr="00BA0AA0" w:rsidRDefault="00BA0AA0" w:rsidP="00531EB1">
      <w:pPr>
        <w:pStyle w:val="Akapitzlist"/>
        <w:numPr>
          <w:ilvl w:val="0"/>
          <w:numId w:val="73"/>
        </w:numPr>
        <w:ind w:left="426"/>
        <w:jc w:val="both"/>
        <w:rPr>
          <w:rFonts w:eastAsia="Calibri"/>
          <w:bCs/>
          <w:color w:val="000000"/>
          <w:spacing w:val="-1"/>
          <w:kern w:val="2"/>
          <w:sz w:val="22"/>
          <w:szCs w:val="22"/>
        </w:rPr>
      </w:pPr>
      <w:r w:rsidRPr="00BA0AA0">
        <w:rPr>
          <w:rFonts w:eastAsia="Calibri"/>
          <w:color w:val="00000A"/>
          <w:kern w:val="2"/>
          <w:sz w:val="22"/>
          <w:szCs w:val="22"/>
        </w:rPr>
        <w:t>Strony oświadczają, że Zamawiający udzielił Wykonawcy wszelkich niezbędnych informacji dotyczących przedmiotu umowy.</w:t>
      </w:r>
    </w:p>
    <w:p w14:paraId="0DDF9482" w14:textId="77777777" w:rsidR="00BA0AA0" w:rsidRDefault="00BA0AA0">
      <w:pPr>
        <w:spacing w:before="0" w:after="0"/>
        <w:jc w:val="center"/>
        <w:rPr>
          <w:rFonts w:eastAsia="Calibri"/>
          <w:b/>
          <w:color w:val="00000A"/>
          <w:kern w:val="2"/>
          <w:sz w:val="22"/>
          <w:szCs w:val="22"/>
        </w:rPr>
      </w:pPr>
    </w:p>
    <w:p w14:paraId="55510176" w14:textId="77777777" w:rsidR="00BA0AA0" w:rsidRDefault="00BA0AA0">
      <w:pPr>
        <w:spacing w:before="0" w:after="0"/>
        <w:jc w:val="center"/>
      </w:pPr>
      <w:r>
        <w:rPr>
          <w:rFonts w:eastAsia="Calibri"/>
          <w:b/>
          <w:kern w:val="2"/>
          <w:sz w:val="22"/>
          <w:szCs w:val="22"/>
        </w:rPr>
        <w:t>§ 3.</w:t>
      </w:r>
    </w:p>
    <w:p w14:paraId="1FB1FB96" w14:textId="77777777" w:rsidR="00BA0AA0" w:rsidRDefault="00BA0AA0">
      <w:pPr>
        <w:spacing w:before="0" w:after="0"/>
        <w:jc w:val="center"/>
      </w:pPr>
      <w:r>
        <w:rPr>
          <w:rFonts w:eastAsia="Calibri"/>
          <w:b/>
          <w:bCs/>
          <w:color w:val="00000A"/>
          <w:kern w:val="2"/>
          <w:sz w:val="22"/>
          <w:szCs w:val="22"/>
        </w:rPr>
        <w:t>TERMIN REALIZACJI</w:t>
      </w:r>
    </w:p>
    <w:p w14:paraId="0A0D7CAB" w14:textId="77777777" w:rsidR="00BA0AA0" w:rsidRPr="00BA0AA0" w:rsidRDefault="00BA0AA0" w:rsidP="00531EB1">
      <w:pPr>
        <w:pStyle w:val="Akapitzlist"/>
        <w:numPr>
          <w:ilvl w:val="0"/>
          <w:numId w:val="74"/>
        </w:numPr>
        <w:spacing w:before="0" w:after="0"/>
        <w:ind w:left="426"/>
        <w:jc w:val="both"/>
      </w:pPr>
      <w:r w:rsidRPr="00BA0AA0">
        <w:rPr>
          <w:rFonts w:eastAsia="Calibri"/>
          <w:bCs/>
          <w:color w:val="00000A"/>
          <w:kern w:val="2"/>
          <w:sz w:val="22"/>
          <w:szCs w:val="22"/>
        </w:rPr>
        <w:t xml:space="preserve">Ustala się następujący termin realizacji umowy. </w:t>
      </w:r>
    </w:p>
    <w:p w14:paraId="42745110" w14:textId="77777777" w:rsidR="00BA0AA0" w:rsidRPr="00BA0AA0" w:rsidRDefault="00BA0AA0" w:rsidP="00531EB1">
      <w:pPr>
        <w:pStyle w:val="Akapitzlist"/>
        <w:numPr>
          <w:ilvl w:val="1"/>
          <w:numId w:val="74"/>
        </w:numPr>
        <w:spacing w:before="0" w:after="0"/>
        <w:jc w:val="both"/>
      </w:pPr>
      <w:r w:rsidRPr="00BA0AA0">
        <w:rPr>
          <w:rFonts w:eastAsia="Calibri"/>
          <w:bCs/>
          <w:color w:val="00000A"/>
          <w:kern w:val="2"/>
          <w:sz w:val="22"/>
          <w:szCs w:val="22"/>
        </w:rPr>
        <w:t xml:space="preserve">rozpoczęcie robót: </w:t>
      </w:r>
      <w:r w:rsidRPr="00BA0AA0">
        <w:rPr>
          <w:rFonts w:eastAsia="Calibri"/>
          <w:b/>
          <w:bCs/>
          <w:color w:val="00000A"/>
          <w:kern w:val="2"/>
          <w:sz w:val="22"/>
          <w:szCs w:val="22"/>
          <w:u w:val="single"/>
        </w:rPr>
        <w:t>do 7 dni od dnia przekazania terenu budowy</w:t>
      </w:r>
    </w:p>
    <w:p w14:paraId="03569B59" w14:textId="1B784325" w:rsidR="00BA0AA0" w:rsidRPr="00BA0AA0" w:rsidRDefault="00BA0AA0" w:rsidP="00531EB1">
      <w:pPr>
        <w:pStyle w:val="Akapitzlist"/>
        <w:numPr>
          <w:ilvl w:val="1"/>
          <w:numId w:val="74"/>
        </w:numPr>
        <w:spacing w:before="0" w:after="0"/>
        <w:jc w:val="both"/>
      </w:pPr>
      <w:r w:rsidRPr="00BA0AA0">
        <w:rPr>
          <w:rFonts w:eastAsia="Calibri"/>
          <w:bCs/>
          <w:kern w:val="2"/>
          <w:sz w:val="22"/>
          <w:szCs w:val="22"/>
        </w:rPr>
        <w:t>zakończenie robót:</w:t>
      </w:r>
      <w:r w:rsidRPr="00BA0AA0">
        <w:rPr>
          <w:rFonts w:eastAsia="Calibri"/>
          <w:bCs/>
          <w:color w:val="00000A"/>
          <w:kern w:val="2"/>
          <w:sz w:val="22"/>
          <w:szCs w:val="22"/>
        </w:rPr>
        <w:t xml:space="preserve"> </w:t>
      </w:r>
      <w:r w:rsidRPr="00BA0AA0">
        <w:rPr>
          <w:rFonts w:eastAsia="Calibri"/>
          <w:bCs/>
          <w:kern w:val="2"/>
          <w:sz w:val="22"/>
          <w:szCs w:val="22"/>
        </w:rPr>
        <w:t xml:space="preserve">(przewidywany termin realizacji umowy </w:t>
      </w:r>
      <w:r w:rsidRPr="00BA0AA0">
        <w:rPr>
          <w:rFonts w:eastAsia="Calibri"/>
          <w:b/>
          <w:bCs/>
          <w:kern w:val="2"/>
          <w:sz w:val="22"/>
          <w:szCs w:val="22"/>
          <w:u w:val="single"/>
        </w:rPr>
        <w:t xml:space="preserve"> </w:t>
      </w:r>
      <w:r w:rsidR="00D87D7A">
        <w:rPr>
          <w:rFonts w:eastAsia="Calibri"/>
          <w:b/>
          <w:bCs/>
          <w:kern w:val="2"/>
          <w:sz w:val="22"/>
          <w:szCs w:val="22"/>
          <w:u w:val="single"/>
        </w:rPr>
        <w:t xml:space="preserve">1 </w:t>
      </w:r>
      <w:r w:rsidRPr="00BA0AA0">
        <w:rPr>
          <w:rFonts w:eastAsia="Calibri"/>
          <w:b/>
          <w:bCs/>
          <w:kern w:val="2"/>
          <w:sz w:val="22"/>
          <w:szCs w:val="22"/>
          <w:u w:val="single"/>
        </w:rPr>
        <w:t>m-c od dnia podpisania umowy</w:t>
      </w:r>
      <w:r w:rsidRPr="00BA0AA0">
        <w:rPr>
          <w:rFonts w:eastAsia="Calibri"/>
          <w:bCs/>
          <w:kern w:val="2"/>
          <w:sz w:val="22"/>
          <w:szCs w:val="22"/>
        </w:rPr>
        <w:t>)</w:t>
      </w:r>
    </w:p>
    <w:p w14:paraId="2C925237" w14:textId="77777777" w:rsidR="00BA0AA0" w:rsidRPr="00BA0AA0" w:rsidRDefault="00BA0AA0" w:rsidP="00531EB1">
      <w:pPr>
        <w:pStyle w:val="Akapitzlist"/>
        <w:numPr>
          <w:ilvl w:val="0"/>
          <w:numId w:val="74"/>
        </w:numPr>
        <w:spacing w:before="0" w:after="0"/>
        <w:ind w:left="426"/>
        <w:jc w:val="both"/>
      </w:pPr>
      <w:r w:rsidRPr="00BA0AA0">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0468DA41" w14:textId="77777777" w:rsidR="00BA0AA0" w:rsidRPr="00900D95" w:rsidRDefault="00BA0AA0" w:rsidP="00531EB1">
      <w:pPr>
        <w:pStyle w:val="Akapitzlist"/>
        <w:numPr>
          <w:ilvl w:val="0"/>
          <w:numId w:val="74"/>
        </w:numPr>
        <w:spacing w:before="0" w:after="0"/>
        <w:ind w:left="426"/>
        <w:jc w:val="both"/>
      </w:pPr>
      <w:r w:rsidRPr="00BA0AA0">
        <w:rPr>
          <w:rFonts w:eastAsia="Calibri"/>
          <w:color w:val="00000A"/>
          <w:kern w:val="2"/>
          <w:sz w:val="22"/>
          <w:szCs w:val="22"/>
        </w:rPr>
        <w:t>Szczegółowe terminy dla realizacji zadania objętego umową:</w:t>
      </w:r>
    </w:p>
    <w:p w14:paraId="4589B406" w14:textId="77777777" w:rsidR="00BA0AA0" w:rsidRPr="00900D95" w:rsidRDefault="00BA0AA0" w:rsidP="00531EB1">
      <w:pPr>
        <w:pStyle w:val="Akapitzlist"/>
        <w:numPr>
          <w:ilvl w:val="1"/>
          <w:numId w:val="74"/>
        </w:numPr>
        <w:spacing w:before="0" w:after="0"/>
        <w:jc w:val="both"/>
      </w:pPr>
      <w:r w:rsidRPr="00900D95">
        <w:rPr>
          <w:rFonts w:eastAsia="Calibri"/>
          <w:kern w:val="2"/>
          <w:sz w:val="22"/>
          <w:szCs w:val="22"/>
        </w:rPr>
        <w:t xml:space="preserve">przedłożenie w dniu przekazania terenu budowy planu BiOZ do akceptacji </w:t>
      </w:r>
      <w:r w:rsidRPr="00900D95">
        <w:rPr>
          <w:rFonts w:eastAsia="Calibri"/>
          <w:bCs/>
          <w:kern w:val="2"/>
          <w:sz w:val="22"/>
          <w:szCs w:val="22"/>
        </w:rPr>
        <w:t>Inspektora Nadzoru Zamawiającego</w:t>
      </w:r>
      <w:r w:rsidRPr="00900D95">
        <w:rPr>
          <w:rFonts w:eastAsia="Calibri"/>
          <w:kern w:val="2"/>
          <w:sz w:val="22"/>
          <w:szCs w:val="22"/>
        </w:rPr>
        <w:t xml:space="preserve"> lub innej osobie z ramienia Zamawiającego odpowiedzialnej za nadzór nad wykonywaniem zadania,</w:t>
      </w:r>
    </w:p>
    <w:p w14:paraId="4ECC1DCD" w14:textId="77777777" w:rsidR="00BA0AA0" w:rsidRPr="00900D95" w:rsidRDefault="00BA0AA0" w:rsidP="00531EB1">
      <w:pPr>
        <w:pStyle w:val="Akapitzlist"/>
        <w:numPr>
          <w:ilvl w:val="1"/>
          <w:numId w:val="74"/>
        </w:numPr>
        <w:spacing w:before="0" w:after="0"/>
        <w:jc w:val="both"/>
      </w:pPr>
      <w:r w:rsidRPr="00900D95">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07A0103A" w14:textId="3A322F33" w:rsidR="00BA0AA0" w:rsidRPr="00900D95" w:rsidRDefault="00BA0AA0" w:rsidP="00531EB1">
      <w:pPr>
        <w:pStyle w:val="Akapitzlist"/>
        <w:numPr>
          <w:ilvl w:val="1"/>
          <w:numId w:val="74"/>
        </w:numPr>
        <w:spacing w:before="0" w:after="0"/>
        <w:jc w:val="both"/>
      </w:pPr>
      <w:r w:rsidRPr="00900D95">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sidRPr="00900D95">
        <w:rPr>
          <w:rFonts w:eastAsia="Calibri"/>
          <w:color w:val="FF0000"/>
          <w:kern w:val="2"/>
          <w:sz w:val="22"/>
          <w:szCs w:val="22"/>
        </w:rPr>
        <w:t xml:space="preserve"> </w:t>
      </w:r>
      <w:r w:rsidRPr="00900D95">
        <w:rPr>
          <w:rFonts w:eastAsia="Calibri"/>
          <w:color w:val="00000A"/>
          <w:kern w:val="2"/>
          <w:sz w:val="22"/>
          <w:szCs w:val="22"/>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w:t>
      </w:r>
      <w:r w:rsidRPr="00900D95">
        <w:rPr>
          <w:rFonts w:eastAsia="Calibri"/>
          <w:color w:val="00000A"/>
          <w:kern w:val="2"/>
          <w:sz w:val="22"/>
          <w:szCs w:val="22"/>
        </w:rPr>
        <w:lastRenderedPageBreak/>
        <w:t>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29B30E0" w14:textId="77777777" w:rsidR="00BA0AA0" w:rsidRPr="00900D95" w:rsidRDefault="00BA0AA0" w:rsidP="00531EB1">
      <w:pPr>
        <w:pStyle w:val="Akapitzlist"/>
        <w:numPr>
          <w:ilvl w:val="1"/>
          <w:numId w:val="74"/>
        </w:numPr>
        <w:spacing w:before="0" w:after="0"/>
        <w:jc w:val="both"/>
      </w:pPr>
      <w:r w:rsidRPr="00900D95">
        <w:rPr>
          <w:rFonts w:eastAsia="Calibri"/>
          <w:kern w:val="2"/>
          <w:sz w:val="22"/>
          <w:szCs w:val="22"/>
        </w:rPr>
        <w:t>przedło</w:t>
      </w:r>
      <w:r w:rsidRPr="00900D95">
        <w:rPr>
          <w:rFonts w:eastAsia="TTE188D4F0t00"/>
          <w:kern w:val="2"/>
          <w:sz w:val="22"/>
          <w:szCs w:val="22"/>
        </w:rPr>
        <w:t>ż</w:t>
      </w:r>
      <w:r w:rsidRPr="00900D95">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900D95">
        <w:rPr>
          <w:rFonts w:eastAsia="Calibri"/>
          <w:bCs/>
          <w:kern w:val="2"/>
          <w:sz w:val="22"/>
          <w:szCs w:val="22"/>
        </w:rPr>
        <w:t>Inspektorem Nadzoru Zamawiającego</w:t>
      </w:r>
      <w:r w:rsidRPr="00900D95">
        <w:rPr>
          <w:rFonts w:eastAsia="Calibri"/>
          <w:kern w:val="2"/>
          <w:sz w:val="22"/>
          <w:szCs w:val="22"/>
        </w:rPr>
        <w:t>.</w:t>
      </w:r>
    </w:p>
    <w:p w14:paraId="36AED6DE" w14:textId="2F78A64B" w:rsidR="00BA0AA0" w:rsidRPr="00900D95" w:rsidRDefault="00BA0AA0" w:rsidP="00531EB1">
      <w:pPr>
        <w:pStyle w:val="Akapitzlist"/>
        <w:numPr>
          <w:ilvl w:val="1"/>
          <w:numId w:val="74"/>
        </w:numPr>
        <w:spacing w:before="0" w:after="0"/>
        <w:jc w:val="both"/>
      </w:pPr>
      <w:r w:rsidRPr="00900D95">
        <w:rPr>
          <w:rFonts w:eastAsia="Calibri"/>
          <w:color w:val="00000A"/>
          <w:kern w:val="2"/>
          <w:sz w:val="22"/>
          <w:szCs w:val="22"/>
        </w:rPr>
        <w:t xml:space="preserve">uzgadnianie z </w:t>
      </w:r>
      <w:r w:rsidRPr="00900D95">
        <w:rPr>
          <w:rFonts w:eastAsia="Calibri"/>
          <w:bCs/>
          <w:kern w:val="2"/>
          <w:sz w:val="22"/>
          <w:szCs w:val="22"/>
        </w:rPr>
        <w:t>Inspektorem Nadzoru Zamawiającego</w:t>
      </w:r>
      <w:r w:rsidRPr="00900D95">
        <w:rPr>
          <w:rFonts w:eastAsia="Calibri"/>
          <w:color w:val="FF0000"/>
          <w:kern w:val="2"/>
          <w:sz w:val="22"/>
          <w:szCs w:val="22"/>
        </w:rPr>
        <w:t xml:space="preserve"> </w:t>
      </w:r>
      <w:r w:rsidRPr="00900D95">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6C75E627" w14:textId="77777777" w:rsidR="00BA0AA0" w:rsidRPr="00900D95" w:rsidRDefault="00BA0AA0" w:rsidP="00531EB1">
      <w:pPr>
        <w:pStyle w:val="Akapitzlist"/>
        <w:numPr>
          <w:ilvl w:val="1"/>
          <w:numId w:val="74"/>
        </w:numPr>
        <w:spacing w:before="0" w:after="0"/>
        <w:jc w:val="both"/>
      </w:pPr>
      <w:r w:rsidRPr="00900D95">
        <w:rPr>
          <w:rFonts w:eastAsia="Calibri"/>
          <w:color w:val="00000A"/>
          <w:kern w:val="2"/>
          <w:sz w:val="22"/>
          <w:szCs w:val="22"/>
        </w:rPr>
        <w:t>przekazanie w terminie do 5 dni roboczych od daty podpisania umowy:</w:t>
      </w:r>
    </w:p>
    <w:p w14:paraId="020B4867" w14:textId="77777777" w:rsidR="00BA0AA0" w:rsidRPr="00900D95" w:rsidRDefault="00BA0AA0" w:rsidP="00531EB1">
      <w:pPr>
        <w:pStyle w:val="Akapitzlist"/>
        <w:numPr>
          <w:ilvl w:val="2"/>
          <w:numId w:val="74"/>
        </w:numPr>
        <w:spacing w:before="0" w:after="0"/>
        <w:ind w:left="1701"/>
        <w:jc w:val="both"/>
      </w:pPr>
      <w:r w:rsidRPr="00900D95">
        <w:rPr>
          <w:rFonts w:eastAsia="Calibri"/>
          <w:color w:val="00000A"/>
          <w:kern w:val="2"/>
          <w:sz w:val="22"/>
          <w:szCs w:val="22"/>
        </w:rPr>
        <w:t>zlecenia prac geodezyjnych potwierdzonych przez geodetę,</w:t>
      </w:r>
    </w:p>
    <w:p w14:paraId="05E54FFE" w14:textId="77777777" w:rsidR="00BA0AA0" w:rsidRPr="00900D95" w:rsidRDefault="00BA0AA0" w:rsidP="00531EB1">
      <w:pPr>
        <w:pStyle w:val="Akapitzlist"/>
        <w:numPr>
          <w:ilvl w:val="2"/>
          <w:numId w:val="74"/>
        </w:numPr>
        <w:spacing w:before="0" w:after="0"/>
        <w:ind w:left="1701"/>
        <w:jc w:val="both"/>
      </w:pPr>
      <w:r w:rsidRPr="00900D95">
        <w:rPr>
          <w:rFonts w:eastAsia="Calibri"/>
          <w:color w:val="00000A"/>
          <w:kern w:val="2"/>
          <w:sz w:val="22"/>
          <w:szCs w:val="22"/>
        </w:rPr>
        <w:t>wzoru tablicy informacyjnej,</w:t>
      </w:r>
    </w:p>
    <w:p w14:paraId="493A7C12" w14:textId="77777777" w:rsidR="00BA0AA0" w:rsidRPr="00900D95" w:rsidRDefault="00BA0AA0" w:rsidP="00531EB1">
      <w:pPr>
        <w:pStyle w:val="Akapitzlist"/>
        <w:numPr>
          <w:ilvl w:val="2"/>
          <w:numId w:val="74"/>
        </w:numPr>
        <w:spacing w:before="0" w:after="0"/>
        <w:ind w:left="1701"/>
        <w:jc w:val="both"/>
      </w:pPr>
      <w:r w:rsidRPr="00900D95">
        <w:rPr>
          <w:rFonts w:eastAsia="Calibri"/>
          <w:color w:val="00000A"/>
          <w:kern w:val="2"/>
          <w:sz w:val="22"/>
          <w:szCs w:val="22"/>
        </w:rPr>
        <w:t>innych dokumentów przewidzianych szczegółowymi specyfikacjami technicznymi SST.</w:t>
      </w:r>
    </w:p>
    <w:p w14:paraId="63B6A33B" w14:textId="77777777" w:rsidR="00BA0AA0" w:rsidRPr="00900D95" w:rsidRDefault="00BA0AA0" w:rsidP="00531EB1">
      <w:pPr>
        <w:pStyle w:val="Akapitzlist"/>
        <w:numPr>
          <w:ilvl w:val="0"/>
          <w:numId w:val="74"/>
        </w:numPr>
        <w:spacing w:before="0" w:after="0"/>
        <w:ind w:left="426"/>
        <w:jc w:val="both"/>
      </w:pPr>
      <w:r w:rsidRPr="00900D95">
        <w:rPr>
          <w:color w:val="00000A"/>
          <w:kern w:val="2"/>
          <w:sz w:val="22"/>
          <w:szCs w:val="22"/>
        </w:rPr>
        <w:t>Nie przedło</w:t>
      </w:r>
      <w:r w:rsidRPr="00900D95">
        <w:rPr>
          <w:rFonts w:eastAsia="TTE188D4F0t00"/>
          <w:color w:val="00000A"/>
          <w:kern w:val="2"/>
          <w:sz w:val="22"/>
          <w:szCs w:val="22"/>
        </w:rPr>
        <w:t>ż</w:t>
      </w:r>
      <w:r w:rsidRPr="00900D95">
        <w:rPr>
          <w:color w:val="00000A"/>
          <w:kern w:val="2"/>
          <w:sz w:val="22"/>
          <w:szCs w:val="22"/>
        </w:rPr>
        <w:t>enie przez Wykonawc</w:t>
      </w:r>
      <w:r w:rsidRPr="00900D95">
        <w:rPr>
          <w:rFonts w:eastAsia="TTE188D4F0t00"/>
          <w:color w:val="00000A"/>
          <w:kern w:val="2"/>
          <w:sz w:val="22"/>
          <w:szCs w:val="22"/>
        </w:rPr>
        <w:t>ę</w:t>
      </w:r>
      <w:r w:rsidRPr="00900D95">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sidRPr="00900D95">
        <w:rPr>
          <w:rFonts w:eastAsia="TTE188D4F0t00"/>
          <w:color w:val="00000A"/>
          <w:kern w:val="2"/>
          <w:sz w:val="22"/>
          <w:szCs w:val="22"/>
        </w:rPr>
        <w:t xml:space="preserve"> </w:t>
      </w:r>
      <w:r w:rsidRPr="00900D95">
        <w:rPr>
          <w:color w:val="00000A"/>
          <w:kern w:val="2"/>
          <w:sz w:val="22"/>
          <w:szCs w:val="22"/>
        </w:rPr>
        <w:t>podstawy do zmiany terminu zako</w:t>
      </w:r>
      <w:r w:rsidRPr="00900D95">
        <w:rPr>
          <w:rFonts w:eastAsia="TTE188D4F0t00"/>
          <w:color w:val="00000A"/>
          <w:kern w:val="2"/>
          <w:sz w:val="22"/>
          <w:szCs w:val="22"/>
        </w:rPr>
        <w:t>ń</w:t>
      </w:r>
      <w:r w:rsidRPr="00900D95">
        <w:rPr>
          <w:color w:val="00000A"/>
          <w:kern w:val="2"/>
          <w:sz w:val="22"/>
          <w:szCs w:val="22"/>
        </w:rPr>
        <w:t>czenia robót.</w:t>
      </w:r>
    </w:p>
    <w:p w14:paraId="70A10425" w14:textId="77777777" w:rsidR="00BA0AA0" w:rsidRPr="00900D95" w:rsidRDefault="00BA0AA0" w:rsidP="00531EB1">
      <w:pPr>
        <w:pStyle w:val="Akapitzlist"/>
        <w:numPr>
          <w:ilvl w:val="0"/>
          <w:numId w:val="74"/>
        </w:numPr>
        <w:spacing w:before="0" w:after="0"/>
        <w:ind w:left="426"/>
        <w:jc w:val="both"/>
      </w:pPr>
      <w:r w:rsidRPr="00900D95">
        <w:rPr>
          <w:color w:val="00000A"/>
          <w:kern w:val="2"/>
          <w:sz w:val="22"/>
          <w:szCs w:val="22"/>
        </w:rPr>
        <w:t xml:space="preserve">Jako zrealizowanie przedmiotu umowy rozumie się wykonanie wszystkich czynności, w tym prac </w:t>
      </w:r>
      <w:r w:rsidRPr="00900D95">
        <w:rPr>
          <w:color w:val="00000A"/>
          <w:kern w:val="2"/>
          <w:sz w:val="22"/>
          <w:szCs w:val="22"/>
        </w:rPr>
        <w:br/>
        <w:t>i robót składających się na przedmiot umowy oraz dopełnienie wszelkich przewidzianych prawem czynności wymaganych dla dopuszczenia przedmiotu umowy do użytkowania.</w:t>
      </w:r>
    </w:p>
    <w:p w14:paraId="6C28E6FD" w14:textId="05249265" w:rsidR="00BA0AA0" w:rsidRPr="00306A9A" w:rsidRDefault="00BA0AA0" w:rsidP="00531EB1">
      <w:pPr>
        <w:pStyle w:val="Akapitzlist"/>
        <w:numPr>
          <w:ilvl w:val="0"/>
          <w:numId w:val="74"/>
        </w:numPr>
        <w:spacing w:before="0" w:after="0"/>
        <w:ind w:left="426"/>
        <w:jc w:val="both"/>
      </w:pPr>
      <w:r w:rsidRPr="00900D95">
        <w:rPr>
          <w:color w:val="00000A"/>
          <w:kern w:val="2"/>
          <w:sz w:val="22"/>
          <w:szCs w:val="22"/>
        </w:rPr>
        <w:t>Za termin zakończenia robót uznaje się dzień podpisania protokołu końcowego bez wad, usterek lub braków w dokumentacji istotnych z punktu widzenia prawidłowego użytkowania przedmiotu umowy.</w:t>
      </w:r>
      <w:r w:rsidRPr="00900D95">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7832794F" w14:textId="77777777" w:rsidR="00BA0AA0" w:rsidRDefault="00BA0AA0" w:rsidP="00A41977">
      <w:pPr>
        <w:pStyle w:val="Akapitzlist"/>
        <w:spacing w:before="0" w:after="0"/>
        <w:ind w:left="360"/>
        <w:jc w:val="both"/>
      </w:pPr>
    </w:p>
    <w:p w14:paraId="4364C036" w14:textId="6710E75C" w:rsidR="00BA0AA0" w:rsidRDefault="00BA0AA0" w:rsidP="00900D95">
      <w:pPr>
        <w:spacing w:before="0" w:after="0"/>
        <w:jc w:val="center"/>
      </w:pPr>
      <w:r>
        <w:rPr>
          <w:rFonts w:eastAsia="Calibri"/>
          <w:b/>
          <w:color w:val="00000A"/>
          <w:kern w:val="2"/>
          <w:sz w:val="22"/>
          <w:szCs w:val="22"/>
        </w:rPr>
        <w:t>§ 4.</w:t>
      </w:r>
    </w:p>
    <w:p w14:paraId="0B2EC2D8" w14:textId="77777777" w:rsidR="00BA0AA0" w:rsidRDefault="00BA0AA0" w:rsidP="00900D95">
      <w:pPr>
        <w:spacing w:before="0" w:after="0"/>
        <w:ind w:left="720" w:hanging="720"/>
        <w:contextualSpacing/>
        <w:jc w:val="center"/>
      </w:pPr>
      <w:r>
        <w:rPr>
          <w:b/>
          <w:color w:val="00000A"/>
          <w:kern w:val="2"/>
          <w:sz w:val="22"/>
          <w:szCs w:val="22"/>
        </w:rPr>
        <w:t>USTALONE TERMINY POŚREDNIE WYKONANIA ROBÓT ORAZ HARMONOGRAM</w:t>
      </w:r>
    </w:p>
    <w:p w14:paraId="1BF5892D" w14:textId="77777777" w:rsidR="00BA0AA0" w:rsidRPr="00900D95" w:rsidRDefault="00BA0AA0" w:rsidP="00531EB1">
      <w:pPr>
        <w:pStyle w:val="Akapitzlist"/>
        <w:numPr>
          <w:ilvl w:val="0"/>
          <w:numId w:val="75"/>
        </w:numPr>
        <w:spacing w:before="0" w:after="0"/>
        <w:ind w:left="426"/>
        <w:jc w:val="both"/>
      </w:pPr>
      <w:r w:rsidRPr="00900D95">
        <w:rPr>
          <w:rFonts w:eastAsia="Calibri"/>
          <w:iCs/>
          <w:kern w:val="2"/>
          <w:sz w:val="22"/>
          <w:szCs w:val="22"/>
        </w:rPr>
        <w:t>Wykonawca jest zobowiązany przestrzegać ustalonych w harmonogramie rzeczowo-finansowym terminów pośrednich wykonania robót.</w:t>
      </w:r>
    </w:p>
    <w:p w14:paraId="359C395F" w14:textId="21864CE4" w:rsidR="00BA0AA0" w:rsidRPr="00900D95" w:rsidRDefault="00BA0AA0" w:rsidP="00531EB1">
      <w:pPr>
        <w:pStyle w:val="Akapitzlist"/>
        <w:numPr>
          <w:ilvl w:val="0"/>
          <w:numId w:val="75"/>
        </w:numPr>
        <w:spacing w:before="0" w:after="0"/>
        <w:ind w:left="426"/>
        <w:jc w:val="both"/>
      </w:pPr>
      <w:r w:rsidRPr="00900D95">
        <w:rPr>
          <w:rFonts w:eastAsia="Calibri"/>
          <w:color w:val="00000A"/>
          <w:kern w:val="2"/>
          <w:sz w:val="22"/>
          <w:szCs w:val="22"/>
        </w:rPr>
        <w:t>Wykonawca jest zobowiązany przestrzegać ustalonych zasad dotyczących sporządzania harmonogramu:</w:t>
      </w:r>
    </w:p>
    <w:p w14:paraId="4551C9ED" w14:textId="77777777" w:rsidR="00BA0AA0" w:rsidRPr="00900D95" w:rsidRDefault="00BA0AA0" w:rsidP="00531EB1">
      <w:pPr>
        <w:pStyle w:val="Akapitzlist"/>
        <w:numPr>
          <w:ilvl w:val="1"/>
          <w:numId w:val="75"/>
        </w:numPr>
        <w:spacing w:before="0" w:after="0"/>
        <w:jc w:val="both"/>
      </w:pPr>
      <w:r w:rsidRPr="00900D95">
        <w:rPr>
          <w:rFonts w:eastAsia="Calibri"/>
          <w:kern w:val="2"/>
          <w:sz w:val="22"/>
          <w:szCs w:val="22"/>
        </w:rPr>
        <w:t>przedmiot umowy okre</w:t>
      </w:r>
      <w:r w:rsidRPr="00900D95">
        <w:rPr>
          <w:rFonts w:eastAsia="TTE188D4F0t00"/>
          <w:kern w:val="2"/>
          <w:sz w:val="22"/>
          <w:szCs w:val="22"/>
        </w:rPr>
        <w:t>ś</w:t>
      </w:r>
      <w:r w:rsidRPr="00900D95">
        <w:rPr>
          <w:rFonts w:eastAsia="Calibri"/>
          <w:kern w:val="2"/>
          <w:sz w:val="22"/>
          <w:szCs w:val="22"/>
        </w:rPr>
        <w:t>lony w § 2 ust. 1 umowy realizowany b</w:t>
      </w:r>
      <w:r w:rsidRPr="00900D95">
        <w:rPr>
          <w:rFonts w:eastAsia="TTE188D4F0t00"/>
          <w:kern w:val="2"/>
          <w:sz w:val="22"/>
          <w:szCs w:val="22"/>
        </w:rPr>
        <w:t>ę</w:t>
      </w:r>
      <w:r w:rsidRPr="00900D95">
        <w:rPr>
          <w:rFonts w:eastAsia="Calibri"/>
          <w:kern w:val="2"/>
          <w:sz w:val="22"/>
          <w:szCs w:val="22"/>
        </w:rPr>
        <w:t>dzie zgodnie z zatwierdzonym przez Zamawiaj</w:t>
      </w:r>
      <w:r w:rsidRPr="00900D95">
        <w:rPr>
          <w:rFonts w:eastAsia="TTE188D4F0t00"/>
          <w:kern w:val="2"/>
          <w:sz w:val="22"/>
          <w:szCs w:val="22"/>
        </w:rPr>
        <w:t>ą</w:t>
      </w:r>
      <w:r w:rsidRPr="00900D95">
        <w:rPr>
          <w:rFonts w:eastAsia="Calibri"/>
          <w:kern w:val="2"/>
          <w:sz w:val="22"/>
          <w:szCs w:val="22"/>
        </w:rPr>
        <w:t xml:space="preserve">cego harmonogramem rzeczowo finansowym. </w:t>
      </w:r>
    </w:p>
    <w:p w14:paraId="6DBC6FD2" w14:textId="77777777" w:rsidR="00BA0AA0" w:rsidRPr="00900D95" w:rsidRDefault="00BA0AA0" w:rsidP="00531EB1">
      <w:pPr>
        <w:pStyle w:val="Akapitzlist"/>
        <w:numPr>
          <w:ilvl w:val="1"/>
          <w:numId w:val="75"/>
        </w:numPr>
        <w:spacing w:before="0" w:after="0"/>
        <w:jc w:val="both"/>
      </w:pPr>
      <w:r w:rsidRPr="00900D95">
        <w:rPr>
          <w:rFonts w:eastAsia="Calibri"/>
          <w:kern w:val="2"/>
          <w:sz w:val="22"/>
          <w:szCs w:val="22"/>
        </w:rPr>
        <w:t>zmiana harmonogramu, o którym mowa w ust. 1, nie powoduje zmiany umowy, wymaga jednak zachowania formy pisemnej pod rygorem nieważności.</w:t>
      </w:r>
    </w:p>
    <w:p w14:paraId="711ACC9D" w14:textId="77777777" w:rsidR="00BA0AA0" w:rsidRPr="00900D95" w:rsidRDefault="00BA0AA0" w:rsidP="00531EB1">
      <w:pPr>
        <w:pStyle w:val="Akapitzlist"/>
        <w:numPr>
          <w:ilvl w:val="1"/>
          <w:numId w:val="75"/>
        </w:numPr>
        <w:spacing w:before="0" w:after="0"/>
        <w:jc w:val="both"/>
      </w:pPr>
      <w:r w:rsidRPr="00900D95">
        <w:rPr>
          <w:rFonts w:eastAsia="Calibri"/>
          <w:kern w:val="2"/>
          <w:sz w:val="22"/>
          <w:szCs w:val="22"/>
        </w:rPr>
        <w:t xml:space="preserve">Zamawiający dopuszcza </w:t>
      </w:r>
      <w:r w:rsidRPr="00900D95">
        <w:rPr>
          <w:rFonts w:eastAsia="Calibri"/>
          <w:bCs/>
          <w:kern w:val="2"/>
          <w:sz w:val="22"/>
          <w:szCs w:val="22"/>
        </w:rPr>
        <w:t>możliwość</w:t>
      </w:r>
      <w:r w:rsidRPr="00900D95">
        <w:rPr>
          <w:rFonts w:eastAsia="Calibri"/>
          <w:kern w:val="2"/>
          <w:sz w:val="22"/>
          <w:szCs w:val="22"/>
        </w:rPr>
        <w:t xml:space="preserve"> zmiany harmonogramu w przypadkach,  o których mowa w § 24 ust. 1 pkt 1) umowy.</w:t>
      </w:r>
    </w:p>
    <w:p w14:paraId="2C2890A8" w14:textId="77777777" w:rsidR="00BA0AA0" w:rsidRPr="00900D95" w:rsidRDefault="00BA0AA0" w:rsidP="00531EB1">
      <w:pPr>
        <w:pStyle w:val="Akapitzlist"/>
        <w:numPr>
          <w:ilvl w:val="1"/>
          <w:numId w:val="75"/>
        </w:numPr>
        <w:spacing w:before="0" w:after="0"/>
        <w:jc w:val="both"/>
      </w:pPr>
      <w:r w:rsidRPr="00900D95">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B424CFB" w14:textId="77777777" w:rsidR="00BA0AA0" w:rsidRDefault="00BA0AA0" w:rsidP="00531EB1">
      <w:pPr>
        <w:pStyle w:val="Akapitzlist"/>
        <w:numPr>
          <w:ilvl w:val="1"/>
          <w:numId w:val="75"/>
        </w:numPr>
        <w:spacing w:before="0" w:after="0"/>
        <w:jc w:val="both"/>
      </w:pPr>
      <w:r w:rsidRPr="00900D95">
        <w:rPr>
          <w:rFonts w:eastAsia="Calibri"/>
          <w:kern w:val="2"/>
          <w:sz w:val="22"/>
          <w:szCs w:val="22"/>
        </w:rPr>
        <w:lastRenderedPageBreak/>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29900BC2" w14:textId="77777777" w:rsidR="00BA0AA0" w:rsidRDefault="00BA0AA0">
      <w:pPr>
        <w:pStyle w:val="Akapitzlist"/>
        <w:spacing w:before="0" w:after="0"/>
        <w:ind w:left="360"/>
        <w:jc w:val="both"/>
        <w:rPr>
          <w:rFonts w:eastAsia="Calibri"/>
          <w:kern w:val="2"/>
          <w:sz w:val="22"/>
          <w:szCs w:val="22"/>
        </w:rPr>
      </w:pPr>
    </w:p>
    <w:p w14:paraId="161FCB66" w14:textId="77777777" w:rsidR="00BA0AA0" w:rsidRDefault="00BA0AA0" w:rsidP="00900D95">
      <w:pPr>
        <w:spacing w:before="0" w:after="0"/>
        <w:jc w:val="center"/>
      </w:pPr>
      <w:r>
        <w:rPr>
          <w:rFonts w:eastAsia="Calibri"/>
          <w:b/>
          <w:color w:val="00000A"/>
          <w:kern w:val="2"/>
          <w:sz w:val="22"/>
          <w:szCs w:val="22"/>
        </w:rPr>
        <w:t>§ 5.</w:t>
      </w:r>
    </w:p>
    <w:p w14:paraId="5CCACB30" w14:textId="77777777" w:rsidR="00BA0AA0" w:rsidRDefault="00BA0AA0" w:rsidP="00900D95">
      <w:pPr>
        <w:spacing w:before="0" w:after="0"/>
        <w:jc w:val="center"/>
      </w:pPr>
      <w:r>
        <w:rPr>
          <w:rFonts w:eastAsia="Calibri"/>
          <w:b/>
          <w:bCs/>
          <w:color w:val="00000A"/>
          <w:kern w:val="2"/>
          <w:sz w:val="22"/>
          <w:szCs w:val="22"/>
        </w:rPr>
        <w:t>WYMAGANIA MATERIAŁOWE I BADANIA KONTROLNE</w:t>
      </w:r>
    </w:p>
    <w:p w14:paraId="6AE1E70C"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Przedmiot umowy wykonany zostanie z wyrobów budowlanych dostarczonych przez Wykonawc</w:t>
      </w:r>
      <w:r w:rsidRPr="00900D95">
        <w:rPr>
          <w:rFonts w:eastAsia="TTE188D4F0t00"/>
          <w:color w:val="00000A"/>
          <w:kern w:val="2"/>
          <w:sz w:val="22"/>
          <w:szCs w:val="22"/>
        </w:rPr>
        <w:t>ę</w:t>
      </w:r>
      <w:r w:rsidRPr="00900D95">
        <w:rPr>
          <w:rFonts w:eastAsia="Calibri"/>
          <w:color w:val="00000A"/>
          <w:kern w:val="2"/>
          <w:sz w:val="22"/>
          <w:szCs w:val="22"/>
        </w:rPr>
        <w:t xml:space="preserve">. </w:t>
      </w:r>
    </w:p>
    <w:p w14:paraId="7769A5CD" w14:textId="20D41CEB"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Wyroby budowlane, o których mowa w ust. 1 powinny odpowiada</w:t>
      </w:r>
      <w:r w:rsidRPr="00900D95">
        <w:rPr>
          <w:rFonts w:eastAsia="TTE188D4F0t00"/>
          <w:color w:val="00000A"/>
          <w:kern w:val="2"/>
          <w:sz w:val="22"/>
          <w:szCs w:val="22"/>
        </w:rPr>
        <w:t>ć</w:t>
      </w:r>
      <w:r w:rsidRPr="00900D95">
        <w:rPr>
          <w:rFonts w:eastAsia="Calibri"/>
          <w:color w:val="00000A"/>
          <w:kern w:val="2"/>
          <w:sz w:val="22"/>
          <w:szCs w:val="22"/>
        </w:rPr>
        <w:t xml:space="preserve"> co do jako</w:t>
      </w:r>
      <w:r w:rsidRPr="00900D95">
        <w:rPr>
          <w:rFonts w:eastAsia="TTE188D4F0t00"/>
          <w:color w:val="00000A"/>
          <w:kern w:val="2"/>
          <w:sz w:val="22"/>
          <w:szCs w:val="22"/>
        </w:rPr>
        <w:t>ś</w:t>
      </w:r>
      <w:r w:rsidRPr="00900D95">
        <w:rPr>
          <w:rFonts w:eastAsia="Calibri"/>
          <w:color w:val="00000A"/>
          <w:kern w:val="2"/>
          <w:sz w:val="22"/>
          <w:szCs w:val="22"/>
        </w:rPr>
        <w:t>ci wymaganiom okre</w:t>
      </w:r>
      <w:r w:rsidRPr="00900D95">
        <w:rPr>
          <w:rFonts w:eastAsia="TTE188D4F0t00"/>
          <w:color w:val="00000A"/>
          <w:kern w:val="2"/>
          <w:sz w:val="22"/>
          <w:szCs w:val="22"/>
        </w:rPr>
        <w:t>ś</w:t>
      </w:r>
      <w:r w:rsidRPr="00900D95">
        <w:rPr>
          <w:rFonts w:eastAsia="Calibri"/>
          <w:color w:val="00000A"/>
          <w:kern w:val="2"/>
          <w:sz w:val="22"/>
          <w:szCs w:val="22"/>
        </w:rPr>
        <w:t>lonym w przepisach obowiązującego prawa, w tym w ustaw</w:t>
      </w:r>
      <w:r w:rsidRPr="00900D95">
        <w:rPr>
          <w:rFonts w:eastAsia="TTE188D4F0t00"/>
          <w:color w:val="00000A"/>
          <w:kern w:val="2"/>
          <w:sz w:val="22"/>
          <w:szCs w:val="22"/>
        </w:rPr>
        <w:t xml:space="preserve">ie </w:t>
      </w:r>
      <w:r w:rsidRPr="00900D95">
        <w:rPr>
          <w:rFonts w:eastAsia="Calibri"/>
          <w:color w:val="00000A"/>
          <w:kern w:val="2"/>
          <w:sz w:val="22"/>
          <w:szCs w:val="22"/>
        </w:rPr>
        <w:t>z dnia 16 kwietnia 2004 r. o wyrobach budowlanych (Dz.U z 2021 poz.1213), polskim i europejskim normom, a także wymaganiom okre</w:t>
      </w:r>
      <w:r w:rsidRPr="00900D95">
        <w:rPr>
          <w:rFonts w:eastAsia="TTE188D4F0t00"/>
          <w:color w:val="00000A"/>
          <w:kern w:val="2"/>
          <w:sz w:val="22"/>
          <w:szCs w:val="22"/>
        </w:rPr>
        <w:t>ś</w:t>
      </w:r>
      <w:r w:rsidRPr="00900D95">
        <w:rPr>
          <w:rFonts w:eastAsia="Calibri"/>
          <w:color w:val="00000A"/>
          <w:kern w:val="2"/>
          <w:sz w:val="22"/>
          <w:szCs w:val="22"/>
        </w:rPr>
        <w:t>lonym w SST.</w:t>
      </w:r>
    </w:p>
    <w:p w14:paraId="2B0A9FC9" w14:textId="3182AEE1"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 xml:space="preserve">Na każde </w:t>
      </w:r>
      <w:r w:rsidRPr="00900D95">
        <w:rPr>
          <w:rFonts w:eastAsia="Calibri"/>
          <w:kern w:val="2"/>
          <w:sz w:val="22"/>
          <w:szCs w:val="22"/>
        </w:rPr>
        <w:t>żądanie Inspektora Nadzoru Zamawiającego,</w:t>
      </w:r>
      <w:r w:rsidRPr="00900D95">
        <w:rPr>
          <w:rFonts w:eastAsia="Calibri"/>
          <w:color w:val="FF0000"/>
          <w:kern w:val="2"/>
          <w:sz w:val="22"/>
          <w:szCs w:val="22"/>
        </w:rPr>
        <w:t xml:space="preserve"> </w:t>
      </w:r>
      <w:r w:rsidRPr="00900D95">
        <w:rPr>
          <w:rFonts w:eastAsia="Calibri"/>
          <w:color w:val="00000A"/>
          <w:kern w:val="2"/>
          <w:sz w:val="22"/>
          <w:szCs w:val="22"/>
        </w:rPr>
        <w:t xml:space="preserve">Wykonawca zobowiązany jest przed wbudowaniem, nie później jednak niż w dniu wbudowania wyrobu budowlanego, okazać </w:t>
      </w:r>
      <w:r w:rsidRPr="00900D95">
        <w:rPr>
          <w:rFonts w:eastAsia="Calibri"/>
          <w:color w:val="00000A"/>
          <w:kern w:val="2"/>
          <w:sz w:val="22"/>
          <w:szCs w:val="22"/>
        </w:rPr>
        <w:br/>
        <w:t>w stosunku do wskazanych wyrobów aktualny dokument potwierdzający dopuszczenie wyrobu do stosowania w budownictwie. Dokumenty te powinny być złożone wraz z dziennikiem budowy (o ile jest wymagany).</w:t>
      </w:r>
    </w:p>
    <w:p w14:paraId="51A0B4AA"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1D3FC503"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Wykonawca zapewni możliwość zbadania jakości użytych wyrobów budowlanych lub wykonywanych robót w zakresie wymagań określonych w ust. 2.</w:t>
      </w:r>
    </w:p>
    <w:p w14:paraId="3275C31B"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900D95">
        <w:rPr>
          <w:rFonts w:eastAsia="Calibri"/>
          <w:color w:val="FF0000"/>
          <w:kern w:val="2"/>
          <w:sz w:val="22"/>
          <w:szCs w:val="22"/>
        </w:rPr>
        <w:t xml:space="preserve"> </w:t>
      </w:r>
      <w:r w:rsidRPr="00900D95">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6ACAB36E"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 xml:space="preserve">Kierownik budowy lub kierownik robót powiadomi Zamawiającego </w:t>
      </w:r>
      <w:r w:rsidRPr="00900D95">
        <w:rPr>
          <w:rFonts w:eastAsia="Calibri"/>
          <w:kern w:val="2"/>
          <w:sz w:val="22"/>
          <w:szCs w:val="22"/>
        </w:rPr>
        <w:t>i Inspektora Nadzoru Zamawiającego</w:t>
      </w:r>
      <w:r w:rsidRPr="00900D95">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7D526DE1"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5E4E58BB"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7EAEF1D8" w14:textId="77777777" w:rsidR="00BA0AA0" w:rsidRPr="00900D95" w:rsidRDefault="00BA0AA0" w:rsidP="00531EB1">
      <w:pPr>
        <w:pStyle w:val="Akapitzlist"/>
        <w:numPr>
          <w:ilvl w:val="0"/>
          <w:numId w:val="76"/>
        </w:numPr>
        <w:spacing w:before="0" w:after="0"/>
        <w:ind w:left="426"/>
        <w:jc w:val="both"/>
      </w:pPr>
      <w:r w:rsidRPr="00900D95">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1880EB99" w14:textId="77777777" w:rsidR="00BA0AA0" w:rsidRPr="00D21F09" w:rsidRDefault="00BA0AA0" w:rsidP="00531EB1">
      <w:pPr>
        <w:pStyle w:val="Akapitzlist"/>
        <w:numPr>
          <w:ilvl w:val="0"/>
          <w:numId w:val="76"/>
        </w:numPr>
        <w:spacing w:before="0" w:after="0"/>
        <w:ind w:left="426"/>
        <w:jc w:val="both"/>
      </w:pPr>
      <w:r w:rsidRPr="00900D95">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24DB1770" w14:textId="77777777" w:rsidR="00BA0AA0" w:rsidRDefault="00BA0AA0" w:rsidP="00A41977">
      <w:pPr>
        <w:spacing w:before="0" w:after="0"/>
        <w:jc w:val="both"/>
        <w:rPr>
          <w:rFonts w:eastAsia="Calibri"/>
          <w:color w:val="00000A"/>
          <w:kern w:val="2"/>
          <w:sz w:val="22"/>
          <w:szCs w:val="22"/>
        </w:rPr>
      </w:pPr>
    </w:p>
    <w:p w14:paraId="041EE8C6" w14:textId="77777777" w:rsidR="00BA0AA0" w:rsidRDefault="00BA0AA0">
      <w:pPr>
        <w:spacing w:before="0" w:after="0"/>
        <w:jc w:val="center"/>
      </w:pPr>
      <w:r>
        <w:rPr>
          <w:rFonts w:eastAsia="Calibri"/>
          <w:b/>
          <w:color w:val="00000A"/>
          <w:kern w:val="2"/>
          <w:sz w:val="22"/>
          <w:szCs w:val="22"/>
        </w:rPr>
        <w:t>§ 6.</w:t>
      </w:r>
    </w:p>
    <w:p w14:paraId="30D4B98A" w14:textId="77777777" w:rsidR="00BA0AA0" w:rsidRDefault="00BA0AA0">
      <w:pPr>
        <w:spacing w:before="0" w:after="0"/>
        <w:jc w:val="center"/>
      </w:pPr>
      <w:r>
        <w:rPr>
          <w:rFonts w:eastAsia="Calibri"/>
          <w:b/>
          <w:bCs/>
          <w:color w:val="00000A"/>
          <w:kern w:val="2"/>
          <w:sz w:val="22"/>
          <w:szCs w:val="22"/>
        </w:rPr>
        <w:t>WYNAGRODZENIE WYKONAWCY</w:t>
      </w:r>
    </w:p>
    <w:p w14:paraId="6BDEB327" w14:textId="3958E828" w:rsidR="00BA0AA0" w:rsidRPr="00900D95" w:rsidRDefault="00BA0AA0" w:rsidP="00531EB1">
      <w:pPr>
        <w:pStyle w:val="Akapitzlist"/>
        <w:numPr>
          <w:ilvl w:val="0"/>
          <w:numId w:val="77"/>
        </w:numPr>
        <w:spacing w:before="0" w:after="0"/>
        <w:ind w:left="426"/>
        <w:jc w:val="both"/>
        <w:rPr>
          <w:rFonts w:eastAsia="Calibri"/>
          <w:color w:val="000000"/>
          <w:kern w:val="2"/>
          <w:sz w:val="22"/>
          <w:szCs w:val="22"/>
        </w:rPr>
      </w:pPr>
      <w:r w:rsidRPr="00900D95">
        <w:rPr>
          <w:rFonts w:eastAsia="Calibri"/>
          <w:color w:val="00000A"/>
          <w:kern w:val="2"/>
          <w:sz w:val="22"/>
          <w:szCs w:val="22"/>
        </w:rPr>
        <w:t>Za wykonanie przedmiotu umowy, określonego w §2 umowy, strony ustalają</w:t>
      </w:r>
      <w:r w:rsidRPr="00900D95">
        <w:rPr>
          <w:rFonts w:eastAsia="Calibri"/>
          <w:b/>
          <w:bCs/>
          <w:color w:val="00000A"/>
          <w:kern w:val="2"/>
          <w:sz w:val="22"/>
          <w:szCs w:val="22"/>
        </w:rPr>
        <w:t xml:space="preserve"> </w:t>
      </w:r>
      <w:r w:rsidRPr="00900D95">
        <w:rPr>
          <w:rFonts w:eastAsia="Calibri"/>
          <w:b/>
          <w:color w:val="00000A"/>
          <w:kern w:val="2"/>
          <w:sz w:val="22"/>
          <w:szCs w:val="22"/>
        </w:rPr>
        <w:t>wynagrodzenie ryczałtowe</w:t>
      </w:r>
      <w:r w:rsidRPr="00900D95">
        <w:rPr>
          <w:rFonts w:eastAsia="Calibri"/>
          <w:color w:val="00000A"/>
          <w:kern w:val="2"/>
          <w:sz w:val="22"/>
          <w:szCs w:val="22"/>
        </w:rPr>
        <w:t>:</w:t>
      </w:r>
      <w:r>
        <w:t xml:space="preserve"> </w:t>
      </w:r>
      <w:r w:rsidRPr="00900D95">
        <w:rPr>
          <w:rFonts w:eastAsia="Calibri"/>
          <w:b/>
          <w:bCs/>
          <w:color w:val="00000A"/>
          <w:kern w:val="2"/>
          <w:sz w:val="22"/>
          <w:szCs w:val="22"/>
        </w:rPr>
        <w:t xml:space="preserve">wartość netto </w:t>
      </w:r>
      <w:r w:rsidRPr="00900D95">
        <w:rPr>
          <w:rFonts w:eastAsia="Calibri"/>
          <w:color w:val="00000A"/>
          <w:kern w:val="2"/>
          <w:sz w:val="22"/>
          <w:szCs w:val="22"/>
        </w:rPr>
        <w:t>w wysokości: ………………………………… zł,(słownie:………………………………………………….)</w:t>
      </w:r>
      <w:r w:rsidRPr="00900D95">
        <w:rPr>
          <w:rFonts w:eastAsia="Calibri"/>
          <w:color w:val="00000A"/>
          <w:sz w:val="22"/>
          <w:szCs w:val="22"/>
        </w:rPr>
        <w:t xml:space="preserve"> </w:t>
      </w:r>
      <w:r w:rsidRPr="00900D95">
        <w:rPr>
          <w:rFonts w:eastAsia="Calibri"/>
          <w:color w:val="00000A"/>
          <w:kern w:val="2"/>
          <w:sz w:val="22"/>
          <w:szCs w:val="22"/>
        </w:rPr>
        <w:t>zgodnie z formularzem ofertowym stanowiącym załącznik do umowy, powiększone o obowiązującą w dacie wystawienia faktury stawkę podatku VAT</w:t>
      </w:r>
      <w:r w:rsidRPr="00900D95">
        <w:rPr>
          <w:rFonts w:eastAsia="Calibri"/>
          <w:b/>
          <w:bCs/>
          <w:color w:val="00000A"/>
          <w:kern w:val="2"/>
          <w:sz w:val="22"/>
          <w:szCs w:val="22"/>
        </w:rPr>
        <w:t xml:space="preserve">, </w:t>
      </w:r>
      <w:r w:rsidRPr="00900D95">
        <w:rPr>
          <w:rFonts w:eastAsia="Calibri"/>
          <w:color w:val="00000A"/>
          <w:kern w:val="2"/>
          <w:sz w:val="22"/>
          <w:szCs w:val="22"/>
        </w:rPr>
        <w:t>o ile wykonawca jest płatnikiem VAT</w:t>
      </w:r>
      <w:r w:rsidRPr="00900D95">
        <w:rPr>
          <w:rFonts w:eastAsia="Calibri"/>
          <w:b/>
          <w:bCs/>
          <w:color w:val="00000A"/>
          <w:kern w:val="2"/>
          <w:sz w:val="22"/>
          <w:szCs w:val="22"/>
        </w:rPr>
        <w:t xml:space="preserve">, wynagrodzenie brutto </w:t>
      </w:r>
      <w:r w:rsidRPr="00900D95">
        <w:rPr>
          <w:rFonts w:eastAsia="Calibri"/>
          <w:color w:val="00000A"/>
          <w:kern w:val="2"/>
          <w:sz w:val="22"/>
          <w:szCs w:val="22"/>
        </w:rPr>
        <w:t xml:space="preserve">wyniesie …………………………………………………...zł (słownie:………………………………………………….) , w tym podatek VAT </w:t>
      </w:r>
      <w:r w:rsidR="00900D95">
        <w:rPr>
          <w:rFonts w:eastAsia="Calibri"/>
          <w:color w:val="00000A"/>
          <w:kern w:val="2"/>
          <w:sz w:val="22"/>
          <w:szCs w:val="22"/>
        </w:rPr>
        <w:t>…….</w:t>
      </w:r>
      <w:r w:rsidRPr="00900D95">
        <w:rPr>
          <w:rFonts w:eastAsia="Calibri"/>
          <w:color w:val="00000A"/>
          <w:kern w:val="2"/>
          <w:sz w:val="22"/>
          <w:szCs w:val="22"/>
        </w:rPr>
        <w:t xml:space="preserve">%, wyniesie: ……………………………………………….zł (słownie:………………………………………………….), </w:t>
      </w:r>
    </w:p>
    <w:p w14:paraId="598BDF12" w14:textId="77777777" w:rsidR="00BA0AA0" w:rsidRPr="00900D95" w:rsidRDefault="00BA0AA0" w:rsidP="00531EB1">
      <w:pPr>
        <w:pStyle w:val="Akapitzlist"/>
        <w:numPr>
          <w:ilvl w:val="0"/>
          <w:numId w:val="77"/>
        </w:numPr>
        <w:spacing w:before="0" w:after="0"/>
        <w:ind w:left="426"/>
        <w:jc w:val="both"/>
        <w:rPr>
          <w:rFonts w:eastAsia="Calibri"/>
          <w:color w:val="000000"/>
          <w:kern w:val="2"/>
          <w:sz w:val="22"/>
          <w:szCs w:val="22"/>
        </w:rPr>
      </w:pPr>
      <w:r w:rsidRPr="00900D95">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65F991C6" w14:textId="77777777" w:rsidR="00BA0AA0" w:rsidRPr="00900D95" w:rsidRDefault="00BA0AA0" w:rsidP="00531EB1">
      <w:pPr>
        <w:pStyle w:val="Akapitzlist"/>
        <w:numPr>
          <w:ilvl w:val="0"/>
          <w:numId w:val="77"/>
        </w:numPr>
        <w:spacing w:before="0" w:after="0"/>
        <w:ind w:left="426"/>
        <w:jc w:val="both"/>
        <w:rPr>
          <w:rFonts w:eastAsia="Calibri"/>
          <w:color w:val="000000"/>
          <w:kern w:val="2"/>
          <w:sz w:val="22"/>
          <w:szCs w:val="22"/>
        </w:rPr>
      </w:pPr>
      <w:r w:rsidRPr="00900D95">
        <w:rPr>
          <w:rFonts w:eastAsia="Calibri"/>
          <w:color w:val="00000A"/>
          <w:kern w:val="2"/>
          <w:sz w:val="22"/>
          <w:szCs w:val="22"/>
        </w:rPr>
        <w:t>W ramach wynagrodzenia określonego w ust. 1 Wykonawca będzie ponosił koszty</w:t>
      </w:r>
      <w:r w:rsidRPr="00900D95">
        <w:rPr>
          <w:rFonts w:eastAsia="Calibri"/>
          <w:bCs/>
          <w:color w:val="00000A"/>
          <w:kern w:val="2"/>
          <w:sz w:val="22"/>
          <w:szCs w:val="22"/>
        </w:rPr>
        <w:t>, m.in.:</w:t>
      </w:r>
    </w:p>
    <w:p w14:paraId="325A49C6"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prac geodezyjnych i inwentaryzacji powykonawczej wraz z obmiarem robót w 3 egz.,</w:t>
      </w:r>
    </w:p>
    <w:p w14:paraId="4CCCF989"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przygotowania kompletnej dokumentacji powykonawczej w 3 egz.,</w:t>
      </w:r>
    </w:p>
    <w:p w14:paraId="6E8DD6FB"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527D4FB2"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badań laboratoryjnych i pomiarów w zakresie wynikającym z SST, oraz badań i pomiarów materiałów budowlanych zgodne z § 5 umowy, o ile wystąpi taka konieczność,</w:t>
      </w:r>
    </w:p>
    <w:p w14:paraId="2C674AE3"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11B0BD89"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uporządkowania terenu budowy po zakończeniu robót,</w:t>
      </w:r>
    </w:p>
    <w:p w14:paraId="4463E6CB" w14:textId="77777777" w:rsidR="00BA0AA0" w:rsidRPr="00900D95" w:rsidRDefault="00BA0AA0" w:rsidP="00531EB1">
      <w:pPr>
        <w:pStyle w:val="Akapitzlist"/>
        <w:numPr>
          <w:ilvl w:val="1"/>
          <w:numId w:val="77"/>
        </w:numPr>
        <w:spacing w:before="0" w:after="0"/>
        <w:jc w:val="both"/>
        <w:rPr>
          <w:rFonts w:eastAsia="Calibri"/>
          <w:color w:val="000000"/>
          <w:kern w:val="2"/>
          <w:sz w:val="22"/>
          <w:szCs w:val="22"/>
        </w:rPr>
      </w:pPr>
      <w:r w:rsidRPr="00900D95">
        <w:rPr>
          <w:rFonts w:eastAsia="Calibri"/>
          <w:color w:val="00000A"/>
          <w:kern w:val="2"/>
          <w:sz w:val="22"/>
          <w:szCs w:val="22"/>
        </w:rPr>
        <w:t>pozostałych czynności niezbędnych do prawidłowego wykonania przedmiotu umowy.</w:t>
      </w:r>
    </w:p>
    <w:p w14:paraId="4799D229" w14:textId="77777777" w:rsidR="00BA0AA0" w:rsidRPr="00900D95" w:rsidRDefault="00BA0AA0" w:rsidP="00531EB1">
      <w:pPr>
        <w:pStyle w:val="Akapitzlist"/>
        <w:numPr>
          <w:ilvl w:val="0"/>
          <w:numId w:val="77"/>
        </w:numPr>
        <w:spacing w:before="0" w:after="0"/>
        <w:ind w:left="426"/>
        <w:jc w:val="both"/>
        <w:rPr>
          <w:rFonts w:eastAsia="Calibri"/>
          <w:color w:val="000000"/>
          <w:kern w:val="2"/>
          <w:sz w:val="22"/>
          <w:szCs w:val="22"/>
        </w:rPr>
      </w:pPr>
      <w:r w:rsidRPr="00900D95">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7320559E" w14:textId="77777777" w:rsidR="00BA0AA0" w:rsidRPr="00900D95" w:rsidRDefault="00BA0AA0" w:rsidP="00531EB1">
      <w:pPr>
        <w:pStyle w:val="Akapitzlist"/>
        <w:numPr>
          <w:ilvl w:val="0"/>
          <w:numId w:val="77"/>
        </w:numPr>
        <w:spacing w:before="0" w:after="0"/>
        <w:ind w:left="426"/>
        <w:jc w:val="both"/>
        <w:rPr>
          <w:rFonts w:eastAsia="Calibri"/>
          <w:color w:val="000000"/>
          <w:kern w:val="2"/>
          <w:sz w:val="22"/>
          <w:szCs w:val="22"/>
        </w:rPr>
      </w:pPr>
      <w:r w:rsidRPr="00900D95">
        <w:rPr>
          <w:rFonts w:eastAsia="Calibri"/>
          <w:color w:val="00000A"/>
          <w:kern w:val="2"/>
          <w:sz w:val="22"/>
          <w:szCs w:val="22"/>
        </w:rPr>
        <w:t xml:space="preserve">Wynagrodzenie określone w ust. 1 zostało ustalone na podstawie wystarczających informacji </w:t>
      </w:r>
      <w:r w:rsidRPr="00900D95">
        <w:rPr>
          <w:rFonts w:eastAsia="Calibri"/>
          <w:color w:val="00000A"/>
          <w:kern w:val="2"/>
          <w:sz w:val="22"/>
          <w:szCs w:val="22"/>
        </w:rPr>
        <w:br/>
        <w:t>i obejmuje ryzyko oraz odpowiedzialność Wykonawcy z tytułu</w:t>
      </w:r>
      <w:r w:rsidRPr="00900D95">
        <w:rPr>
          <w:rFonts w:eastAsia="Calibri"/>
          <w:color w:val="FF0000"/>
          <w:kern w:val="2"/>
          <w:sz w:val="22"/>
          <w:szCs w:val="22"/>
        </w:rPr>
        <w:t xml:space="preserve"> </w:t>
      </w:r>
      <w:r w:rsidRPr="00900D95">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63871E2D" w14:textId="77777777" w:rsidR="00900D95" w:rsidRDefault="00BA0AA0" w:rsidP="00A41977">
      <w:pPr>
        <w:spacing w:before="0" w:after="0"/>
        <w:rPr>
          <w:rFonts w:eastAsia="Calibri"/>
          <w:color w:val="00000A"/>
          <w:sz w:val="22"/>
          <w:szCs w:val="22"/>
        </w:rPr>
      </w:pPr>
      <w:r>
        <w:rPr>
          <w:rFonts w:eastAsia="Calibri"/>
          <w:color w:val="00000A"/>
          <w:sz w:val="22"/>
          <w:szCs w:val="22"/>
        </w:rPr>
        <w:t xml:space="preserve">                                                                                    </w:t>
      </w:r>
    </w:p>
    <w:p w14:paraId="3A818FBA" w14:textId="519D824F" w:rsidR="00BA0AA0" w:rsidRDefault="00BA0AA0" w:rsidP="00900D95">
      <w:pPr>
        <w:spacing w:before="0" w:after="0"/>
        <w:jc w:val="center"/>
      </w:pPr>
      <w:r>
        <w:rPr>
          <w:rFonts w:eastAsia="Calibri"/>
          <w:b/>
          <w:color w:val="00000A"/>
          <w:kern w:val="2"/>
          <w:sz w:val="22"/>
          <w:szCs w:val="22"/>
        </w:rPr>
        <w:t>§ 7.</w:t>
      </w:r>
    </w:p>
    <w:p w14:paraId="177399D4" w14:textId="77777777" w:rsidR="00BA0AA0" w:rsidRDefault="00BA0AA0" w:rsidP="00900D95">
      <w:pPr>
        <w:spacing w:before="0" w:after="0"/>
        <w:jc w:val="center"/>
      </w:pPr>
      <w:r>
        <w:rPr>
          <w:rFonts w:eastAsia="Calibri"/>
          <w:b/>
          <w:bCs/>
          <w:color w:val="00000A"/>
          <w:kern w:val="2"/>
          <w:sz w:val="22"/>
          <w:szCs w:val="22"/>
        </w:rPr>
        <w:t>ROZLICZENIE ROBÓT</w:t>
      </w:r>
    </w:p>
    <w:p w14:paraId="48E129E4"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Rozliczenie ko</w:t>
      </w:r>
      <w:r w:rsidRPr="00900D95">
        <w:rPr>
          <w:rFonts w:eastAsia="TTE188D4F0t00"/>
          <w:color w:val="00000A"/>
          <w:kern w:val="2"/>
          <w:sz w:val="22"/>
          <w:szCs w:val="22"/>
        </w:rPr>
        <w:t>ń</w:t>
      </w:r>
      <w:r w:rsidRPr="00900D95">
        <w:rPr>
          <w:rFonts w:eastAsia="Calibri"/>
          <w:color w:val="00000A"/>
          <w:kern w:val="2"/>
          <w:sz w:val="22"/>
          <w:szCs w:val="22"/>
        </w:rPr>
        <w:t>cowe za wykonanie przedmiotu umowy nast</w:t>
      </w:r>
      <w:r w:rsidRPr="00900D95">
        <w:rPr>
          <w:rFonts w:eastAsia="TTE188D4F0t00"/>
          <w:color w:val="00000A"/>
          <w:kern w:val="2"/>
          <w:sz w:val="22"/>
          <w:szCs w:val="22"/>
        </w:rPr>
        <w:t>ą</w:t>
      </w:r>
      <w:r w:rsidRPr="00900D95">
        <w:rPr>
          <w:rFonts w:eastAsia="Calibri"/>
          <w:color w:val="00000A"/>
          <w:kern w:val="2"/>
          <w:sz w:val="22"/>
          <w:szCs w:val="22"/>
        </w:rPr>
        <w:t>pi na podstawie faktury VAT wystawionej przez Wykonawc</w:t>
      </w:r>
      <w:r w:rsidRPr="00900D95">
        <w:rPr>
          <w:rFonts w:eastAsia="TTE188D4F0t00"/>
          <w:color w:val="00000A"/>
          <w:kern w:val="2"/>
          <w:sz w:val="22"/>
          <w:szCs w:val="22"/>
        </w:rPr>
        <w:t xml:space="preserve">ę </w:t>
      </w:r>
      <w:r w:rsidRPr="00900D95">
        <w:rPr>
          <w:rFonts w:eastAsia="Calibri"/>
          <w:color w:val="00000A"/>
          <w:kern w:val="2"/>
          <w:sz w:val="22"/>
          <w:szCs w:val="22"/>
        </w:rPr>
        <w:t>w oparciu o podpisany protokół odbioru końcowego przedmiotu umowy zgodnie z § 18 ust. 3 umowy, pomniejszon</w:t>
      </w:r>
      <w:r w:rsidRPr="00900D95">
        <w:rPr>
          <w:rFonts w:eastAsia="TTE188D4F0t00"/>
          <w:color w:val="00000A"/>
          <w:kern w:val="2"/>
          <w:sz w:val="22"/>
          <w:szCs w:val="22"/>
        </w:rPr>
        <w:t xml:space="preserve">ą </w:t>
      </w:r>
      <w:r w:rsidRPr="00900D95">
        <w:rPr>
          <w:rFonts w:eastAsia="Calibri"/>
          <w:color w:val="00000A"/>
          <w:kern w:val="2"/>
          <w:sz w:val="22"/>
          <w:szCs w:val="22"/>
        </w:rPr>
        <w:t xml:space="preserve">o zsumowane kwoty poprzednio zafakturowane. </w:t>
      </w:r>
      <w:r w:rsidRPr="00900D95">
        <w:rPr>
          <w:rFonts w:eastAsia="Calibri"/>
          <w:bCs/>
          <w:color w:val="00000A"/>
          <w:kern w:val="2"/>
          <w:sz w:val="22"/>
          <w:szCs w:val="22"/>
        </w:rPr>
        <w:t>Zestawienie warto</w:t>
      </w:r>
      <w:r w:rsidRPr="00900D95">
        <w:rPr>
          <w:rFonts w:eastAsia="TTE188D4F0t00"/>
          <w:bCs/>
          <w:color w:val="00000A"/>
          <w:kern w:val="2"/>
          <w:sz w:val="22"/>
          <w:szCs w:val="22"/>
        </w:rPr>
        <w:t>ś</w:t>
      </w:r>
      <w:r w:rsidRPr="00900D95">
        <w:rPr>
          <w:rFonts w:eastAsia="Calibri"/>
          <w:bCs/>
          <w:color w:val="00000A"/>
          <w:kern w:val="2"/>
          <w:sz w:val="22"/>
          <w:szCs w:val="22"/>
        </w:rPr>
        <w:t>ci wykonanych robót musi by</w:t>
      </w:r>
      <w:r w:rsidRPr="00900D95">
        <w:rPr>
          <w:rFonts w:eastAsia="TTE188D4F0t00"/>
          <w:bCs/>
          <w:color w:val="00000A"/>
          <w:kern w:val="2"/>
          <w:sz w:val="22"/>
          <w:szCs w:val="22"/>
        </w:rPr>
        <w:t xml:space="preserve">ć </w:t>
      </w:r>
      <w:r w:rsidRPr="00900D95">
        <w:rPr>
          <w:rFonts w:eastAsia="Calibri"/>
          <w:bCs/>
          <w:color w:val="00000A"/>
          <w:kern w:val="2"/>
          <w:sz w:val="22"/>
          <w:szCs w:val="22"/>
        </w:rPr>
        <w:t>sprawdzon</w:t>
      </w:r>
      <w:r w:rsidRPr="00900D95">
        <w:rPr>
          <w:rFonts w:eastAsia="Calibri"/>
          <w:bCs/>
          <w:kern w:val="2"/>
          <w:sz w:val="22"/>
          <w:szCs w:val="22"/>
        </w:rPr>
        <w:t>e przez Inspektora Nadzoru Zamawiającego i zatwierdzone przez Zamawiaj</w:t>
      </w:r>
      <w:r w:rsidRPr="00900D95">
        <w:rPr>
          <w:rFonts w:eastAsia="TTE188D4F0t00"/>
          <w:bCs/>
          <w:kern w:val="2"/>
          <w:sz w:val="22"/>
          <w:szCs w:val="22"/>
        </w:rPr>
        <w:t>ą</w:t>
      </w:r>
      <w:r w:rsidRPr="00900D95">
        <w:rPr>
          <w:rFonts w:eastAsia="Calibri"/>
          <w:bCs/>
          <w:kern w:val="2"/>
          <w:sz w:val="22"/>
          <w:szCs w:val="22"/>
        </w:rPr>
        <w:t>cego.</w:t>
      </w:r>
    </w:p>
    <w:p w14:paraId="0110DB6F"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900D95">
        <w:rPr>
          <w:rFonts w:eastAsia="Calibri"/>
          <w:bCs/>
          <w:color w:val="00000A"/>
          <w:kern w:val="2"/>
          <w:sz w:val="22"/>
          <w:szCs w:val="22"/>
        </w:rPr>
        <w:t xml:space="preserve">Wykonanie tych prac winno być nadto odzwierciedlone w dokumentach </w:t>
      </w:r>
      <w:r w:rsidRPr="00900D95">
        <w:rPr>
          <w:rFonts w:eastAsia="Calibri"/>
          <w:bCs/>
          <w:color w:val="00000A"/>
          <w:kern w:val="2"/>
          <w:sz w:val="22"/>
          <w:szCs w:val="22"/>
        </w:rPr>
        <w:lastRenderedPageBreak/>
        <w:t>budowy (o ile obowiązek ich posiadania wynika    z przepisów odrębnych) oraz potwierdzone w nich przez inspektora nadzoru.</w:t>
      </w:r>
      <w:r w:rsidRPr="00900D95">
        <w:rPr>
          <w:rFonts w:eastAsia="Calibri"/>
          <w:b/>
          <w:color w:val="00000A"/>
          <w:kern w:val="2"/>
          <w:sz w:val="22"/>
          <w:szCs w:val="22"/>
        </w:rPr>
        <w:t xml:space="preserve"> </w:t>
      </w:r>
      <w:r w:rsidRPr="00900D95">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7EBEEF5D"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7DF1ABE8" w14:textId="619159C3"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3B5CE907" w14:textId="27F50E0B"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Łączna wartość umów o podwykonawstwo nie może przekroczyć wartości robót składających się na zakres</w:t>
      </w:r>
      <w:r w:rsidR="00900D95" w:rsidRPr="00900D95">
        <w:rPr>
          <w:rFonts w:eastAsia="Calibri"/>
          <w:color w:val="00000A"/>
          <w:kern w:val="2"/>
          <w:sz w:val="22"/>
          <w:szCs w:val="22"/>
        </w:rPr>
        <w:t xml:space="preserve"> </w:t>
      </w:r>
      <w:r w:rsidRPr="00900D95">
        <w:rPr>
          <w:rFonts w:eastAsia="Calibri"/>
          <w:color w:val="00000A"/>
          <w:kern w:val="2"/>
          <w:sz w:val="22"/>
          <w:szCs w:val="22"/>
        </w:rPr>
        <w:t>prac, które mogą być powierzone Podwykonawcom lub dalszym Podwykonawcom i w żadnym wypadku nie może być wyższa niż wartość umowy Zamawiającego z Wykonawcą.</w:t>
      </w:r>
    </w:p>
    <w:p w14:paraId="76649438" w14:textId="3A0E13CC"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r w:rsidR="00900D95">
        <w:rPr>
          <w:rFonts w:eastAsia="Calibri"/>
          <w:color w:val="00000A"/>
          <w:kern w:val="2"/>
          <w:sz w:val="22"/>
          <w:szCs w:val="22"/>
        </w:rPr>
        <w:t>.</w:t>
      </w:r>
    </w:p>
    <w:p w14:paraId="0B973104" w14:textId="70DCC4A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24025EB"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W przypadku zgłoszenia uwag, o których mowa w §7 ust. 7, w wyznaczonym terminie Zamawiający może:</w:t>
      </w:r>
    </w:p>
    <w:p w14:paraId="31FB7C71" w14:textId="77777777" w:rsidR="00BA0AA0" w:rsidRPr="00900D95" w:rsidRDefault="00BA0AA0" w:rsidP="00531EB1">
      <w:pPr>
        <w:pStyle w:val="Akapitzlist"/>
        <w:numPr>
          <w:ilvl w:val="1"/>
          <w:numId w:val="78"/>
        </w:numPr>
        <w:tabs>
          <w:tab w:val="left" w:pos="426"/>
        </w:tabs>
        <w:spacing w:before="0" w:after="0"/>
        <w:jc w:val="both"/>
        <w:rPr>
          <w:color w:val="000000"/>
          <w:sz w:val="22"/>
          <w:szCs w:val="22"/>
        </w:rPr>
      </w:pPr>
      <w:r w:rsidRPr="00900D95">
        <w:rPr>
          <w:rFonts w:eastAsia="Calibri"/>
          <w:color w:val="00000A"/>
          <w:kern w:val="2"/>
          <w:sz w:val="22"/>
          <w:szCs w:val="22"/>
        </w:rPr>
        <w:t>nie dokonywać bezpośredniej zapłaty wynagrodzenia Podwykonawcy lub dalszemu Podwykonawcy, jeżeli Wykonawca wykaże niezasadność takiej zapłaty, albo</w:t>
      </w:r>
    </w:p>
    <w:p w14:paraId="17E1CD40" w14:textId="77777777" w:rsidR="00BA0AA0" w:rsidRPr="00900D95" w:rsidRDefault="00BA0AA0" w:rsidP="00531EB1">
      <w:pPr>
        <w:pStyle w:val="Akapitzlist"/>
        <w:numPr>
          <w:ilvl w:val="1"/>
          <w:numId w:val="78"/>
        </w:numPr>
        <w:tabs>
          <w:tab w:val="left" w:pos="426"/>
        </w:tabs>
        <w:spacing w:before="0" w:after="0"/>
        <w:jc w:val="both"/>
        <w:rPr>
          <w:color w:val="000000"/>
          <w:sz w:val="22"/>
          <w:szCs w:val="22"/>
        </w:rPr>
      </w:pPr>
      <w:r w:rsidRPr="00900D95">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C8BCDB1" w14:textId="77777777" w:rsidR="00BA0AA0" w:rsidRPr="00900D95" w:rsidRDefault="00BA0AA0" w:rsidP="00531EB1">
      <w:pPr>
        <w:pStyle w:val="Akapitzlist"/>
        <w:numPr>
          <w:ilvl w:val="1"/>
          <w:numId w:val="78"/>
        </w:numPr>
        <w:tabs>
          <w:tab w:val="left" w:pos="426"/>
        </w:tabs>
        <w:spacing w:before="0" w:after="0"/>
        <w:jc w:val="both"/>
        <w:rPr>
          <w:color w:val="000000"/>
          <w:sz w:val="22"/>
          <w:szCs w:val="22"/>
        </w:rPr>
      </w:pPr>
      <w:r w:rsidRPr="00900D95">
        <w:rPr>
          <w:rFonts w:eastAsia="Calibri"/>
          <w:color w:val="00000A"/>
          <w:kern w:val="2"/>
          <w:sz w:val="22"/>
          <w:szCs w:val="22"/>
        </w:rPr>
        <w:t>dokonać bezpośredniej zapłaty wynagrodzenia Podwykonawcy lub dalszemu Podwykonawcy, jeżeli Podwykonawca lub dalszy Podwykonawca wykaże zasadność takiej zapłaty.</w:t>
      </w:r>
    </w:p>
    <w:p w14:paraId="2A5ED70B"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136C8F60"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 xml:space="preserve">Do rozliczenia końcowego, o którym mowa w ust. 1 Wykonawca przedłoży zestawienie wystawionych faktur. </w:t>
      </w:r>
    </w:p>
    <w:p w14:paraId="46C50933"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Należności z tytułu faktur będą płatne przez Zamawiającego przelewem na konto Wykonawcy wskazane w fakturze.</w:t>
      </w:r>
    </w:p>
    <w:p w14:paraId="0FFED3A1" w14:textId="77777777" w:rsidR="00BA0AA0" w:rsidRPr="00900D95" w:rsidRDefault="00BA0AA0" w:rsidP="00531EB1">
      <w:pPr>
        <w:pStyle w:val="Akapitzlist"/>
        <w:numPr>
          <w:ilvl w:val="0"/>
          <w:numId w:val="78"/>
        </w:numPr>
        <w:tabs>
          <w:tab w:val="left" w:pos="426"/>
        </w:tabs>
        <w:spacing w:before="0" w:after="0"/>
        <w:ind w:left="426"/>
        <w:jc w:val="both"/>
        <w:rPr>
          <w:color w:val="000000"/>
          <w:sz w:val="22"/>
          <w:szCs w:val="22"/>
        </w:rPr>
      </w:pPr>
      <w:r w:rsidRPr="00900D95">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3E0982C2" w14:textId="77777777" w:rsidR="00BA0AA0" w:rsidRPr="004A7167" w:rsidRDefault="00BA0AA0" w:rsidP="00A41977">
      <w:pPr>
        <w:spacing w:before="0" w:after="0"/>
        <w:ind w:left="502"/>
        <w:jc w:val="both"/>
        <w:rPr>
          <w:color w:val="000000"/>
          <w:sz w:val="22"/>
          <w:szCs w:val="22"/>
        </w:rPr>
      </w:pPr>
    </w:p>
    <w:p w14:paraId="0DEA19F5" w14:textId="0044753D" w:rsidR="00BA0AA0" w:rsidRDefault="00BA0AA0" w:rsidP="005578A4">
      <w:pPr>
        <w:spacing w:before="0" w:after="0"/>
        <w:jc w:val="center"/>
      </w:pPr>
      <w:r>
        <w:rPr>
          <w:rFonts w:eastAsia="Calibri"/>
          <w:b/>
          <w:color w:val="00000A"/>
          <w:kern w:val="2"/>
          <w:sz w:val="22"/>
          <w:szCs w:val="22"/>
        </w:rPr>
        <w:lastRenderedPageBreak/>
        <w:t>§ 8.</w:t>
      </w:r>
    </w:p>
    <w:p w14:paraId="68F2786F" w14:textId="77777777" w:rsidR="00BA0AA0" w:rsidRDefault="00BA0AA0" w:rsidP="005578A4">
      <w:pPr>
        <w:spacing w:before="0" w:after="0"/>
        <w:jc w:val="center"/>
      </w:pPr>
      <w:r>
        <w:rPr>
          <w:rFonts w:eastAsia="Calibri"/>
          <w:b/>
          <w:bCs/>
          <w:color w:val="00000A"/>
          <w:kern w:val="2"/>
          <w:sz w:val="22"/>
          <w:szCs w:val="22"/>
        </w:rPr>
        <w:t>ROBOTY ZAMIENNE I DODATKOWE</w:t>
      </w:r>
    </w:p>
    <w:p w14:paraId="39032F83" w14:textId="77777777" w:rsidR="00BA0AA0" w:rsidRPr="005578A4" w:rsidRDefault="00BA0AA0" w:rsidP="00531EB1">
      <w:pPr>
        <w:pStyle w:val="Akapitzlist"/>
        <w:numPr>
          <w:ilvl w:val="0"/>
          <w:numId w:val="79"/>
        </w:numPr>
        <w:spacing w:before="0" w:after="0"/>
        <w:ind w:left="426"/>
        <w:jc w:val="both"/>
      </w:pPr>
      <w:r w:rsidRPr="005578A4">
        <w:rPr>
          <w:rFonts w:eastAsia="Calibri"/>
          <w:color w:val="00000A"/>
          <w:kern w:val="2"/>
          <w:sz w:val="22"/>
          <w:szCs w:val="22"/>
        </w:rPr>
        <w:t>Strony przyjmuj</w:t>
      </w:r>
      <w:r w:rsidRPr="005578A4">
        <w:rPr>
          <w:rFonts w:eastAsia="TTE188D4F0t00"/>
          <w:color w:val="00000A"/>
          <w:kern w:val="2"/>
          <w:sz w:val="22"/>
          <w:szCs w:val="22"/>
        </w:rPr>
        <w:t xml:space="preserve">ą </w:t>
      </w:r>
      <w:r w:rsidRPr="005578A4">
        <w:rPr>
          <w:rFonts w:eastAsia="Calibri"/>
          <w:color w:val="00000A"/>
          <w:kern w:val="2"/>
          <w:sz w:val="22"/>
          <w:szCs w:val="22"/>
        </w:rPr>
        <w:t>nast</w:t>
      </w:r>
      <w:r w:rsidRPr="005578A4">
        <w:rPr>
          <w:rFonts w:eastAsia="TTE188D4F0t00"/>
          <w:color w:val="00000A"/>
          <w:kern w:val="2"/>
          <w:sz w:val="22"/>
          <w:szCs w:val="22"/>
        </w:rPr>
        <w:t>ę</w:t>
      </w:r>
      <w:r w:rsidRPr="005578A4">
        <w:rPr>
          <w:rFonts w:eastAsia="Calibri"/>
          <w:color w:val="00000A"/>
          <w:kern w:val="2"/>
          <w:sz w:val="22"/>
          <w:szCs w:val="22"/>
        </w:rPr>
        <w:t>puj</w:t>
      </w:r>
      <w:r w:rsidRPr="005578A4">
        <w:rPr>
          <w:rFonts w:eastAsia="TTE188D4F0t00"/>
          <w:color w:val="00000A"/>
          <w:kern w:val="2"/>
          <w:sz w:val="22"/>
          <w:szCs w:val="22"/>
        </w:rPr>
        <w:t>ą</w:t>
      </w:r>
      <w:r w:rsidRPr="005578A4">
        <w:rPr>
          <w:rFonts w:eastAsia="Calibri"/>
          <w:color w:val="00000A"/>
          <w:kern w:val="2"/>
          <w:sz w:val="22"/>
          <w:szCs w:val="22"/>
        </w:rPr>
        <w:t>c</w:t>
      </w:r>
      <w:r w:rsidRPr="005578A4">
        <w:rPr>
          <w:rFonts w:eastAsia="TTE188D4F0t00"/>
          <w:color w:val="00000A"/>
          <w:kern w:val="2"/>
          <w:sz w:val="22"/>
          <w:szCs w:val="22"/>
        </w:rPr>
        <w:t xml:space="preserve">ą </w:t>
      </w:r>
      <w:r w:rsidRPr="005578A4">
        <w:rPr>
          <w:rFonts w:eastAsia="Calibri"/>
          <w:color w:val="00000A"/>
          <w:kern w:val="2"/>
          <w:sz w:val="22"/>
          <w:szCs w:val="22"/>
        </w:rPr>
        <w:t>definicj</w:t>
      </w:r>
      <w:r w:rsidRPr="005578A4">
        <w:rPr>
          <w:rFonts w:eastAsia="TTE188D4F0t00"/>
          <w:color w:val="00000A"/>
          <w:kern w:val="2"/>
          <w:sz w:val="22"/>
          <w:szCs w:val="22"/>
        </w:rPr>
        <w:t xml:space="preserve">ę </w:t>
      </w:r>
      <w:r w:rsidRPr="005578A4">
        <w:rPr>
          <w:rFonts w:eastAsia="Calibri"/>
          <w:color w:val="00000A"/>
          <w:kern w:val="2"/>
          <w:sz w:val="22"/>
          <w:szCs w:val="22"/>
        </w:rPr>
        <w:t>robót zamiennych i dodatkowych oraz sposób ich zlecenia</w:t>
      </w:r>
      <w:r w:rsidRPr="005578A4">
        <w:rPr>
          <w:rFonts w:eastAsia="Calibri"/>
          <w:color w:val="00000A"/>
          <w:kern w:val="2"/>
          <w:sz w:val="22"/>
          <w:szCs w:val="22"/>
        </w:rPr>
        <w:br/>
        <w:t>i rozliczenia:</w:t>
      </w:r>
    </w:p>
    <w:p w14:paraId="4A4291BA" w14:textId="77777777" w:rsidR="00BA0AA0" w:rsidRPr="005578A4" w:rsidRDefault="00BA0AA0" w:rsidP="00531EB1">
      <w:pPr>
        <w:pStyle w:val="Akapitzlist"/>
        <w:numPr>
          <w:ilvl w:val="1"/>
          <w:numId w:val="79"/>
        </w:numPr>
        <w:spacing w:before="0" w:after="0"/>
        <w:jc w:val="both"/>
      </w:pPr>
      <w:r w:rsidRPr="005578A4">
        <w:rPr>
          <w:rFonts w:eastAsia="Calibri"/>
          <w:color w:val="00000A"/>
          <w:kern w:val="2"/>
          <w:sz w:val="22"/>
          <w:szCs w:val="22"/>
        </w:rPr>
        <w:t>przez</w:t>
      </w:r>
      <w:r w:rsidRPr="005578A4">
        <w:rPr>
          <w:rFonts w:eastAsia="Calibri"/>
          <w:b/>
          <w:color w:val="00000A"/>
          <w:kern w:val="2"/>
          <w:sz w:val="22"/>
          <w:szCs w:val="22"/>
        </w:rPr>
        <w:t xml:space="preserve"> roboty zamienne</w:t>
      </w:r>
      <w:r w:rsidRPr="005578A4">
        <w:rPr>
          <w:rFonts w:eastAsia="Calibri"/>
          <w:color w:val="00000A"/>
          <w:kern w:val="2"/>
          <w:sz w:val="22"/>
          <w:szCs w:val="22"/>
        </w:rPr>
        <w:t xml:space="preserve"> należy rozumieć  roboty wynikaj</w:t>
      </w:r>
      <w:r w:rsidRPr="005578A4">
        <w:rPr>
          <w:rFonts w:eastAsia="TTE188D4F0t00"/>
          <w:color w:val="00000A"/>
          <w:kern w:val="2"/>
          <w:sz w:val="22"/>
          <w:szCs w:val="22"/>
        </w:rPr>
        <w:t>ą</w:t>
      </w:r>
      <w:r w:rsidRPr="005578A4">
        <w:rPr>
          <w:rFonts w:eastAsia="Calibri"/>
          <w:color w:val="00000A"/>
          <w:kern w:val="2"/>
          <w:sz w:val="22"/>
          <w:szCs w:val="22"/>
        </w:rPr>
        <w:t>ce ze zmiany technologii lub  zmiany materiałów przewidzianych w dokumentacji projektowej. Roboty zamienne Wykonawca wykona</w:t>
      </w:r>
      <w:r w:rsidRPr="005578A4">
        <w:rPr>
          <w:rFonts w:eastAsia="TTE188D4F0t00"/>
          <w:color w:val="00000A"/>
          <w:kern w:val="2"/>
          <w:sz w:val="22"/>
          <w:szCs w:val="22"/>
        </w:rPr>
        <w:t xml:space="preserve"> </w:t>
      </w:r>
      <w:r w:rsidRPr="005578A4">
        <w:rPr>
          <w:rFonts w:eastAsia="Calibri"/>
          <w:color w:val="00000A"/>
          <w:kern w:val="2"/>
          <w:sz w:val="22"/>
          <w:szCs w:val="22"/>
        </w:rPr>
        <w:t>na podstawie protokołu konieczności podpisanego przez strony. Rozliczenie robót zamiennych nastąpi w ramach wynagrodzenia, o którym mowa w §6 ust. 1;</w:t>
      </w:r>
    </w:p>
    <w:p w14:paraId="76DD5DF0" w14:textId="0A2FE9DB" w:rsidR="00BA0AA0" w:rsidRPr="005578A4" w:rsidRDefault="00BA0AA0" w:rsidP="00531EB1">
      <w:pPr>
        <w:pStyle w:val="Akapitzlist"/>
        <w:numPr>
          <w:ilvl w:val="1"/>
          <w:numId w:val="79"/>
        </w:numPr>
        <w:spacing w:before="0" w:after="0"/>
        <w:jc w:val="both"/>
      </w:pPr>
      <w:r w:rsidRPr="005578A4">
        <w:rPr>
          <w:rFonts w:eastAsia="Calibri"/>
          <w:color w:val="00000A"/>
          <w:kern w:val="2"/>
          <w:sz w:val="22"/>
          <w:szCs w:val="22"/>
        </w:rPr>
        <w:t xml:space="preserve">przez </w:t>
      </w:r>
      <w:r w:rsidRPr="005578A4">
        <w:rPr>
          <w:rFonts w:eastAsia="Calibri"/>
          <w:b/>
          <w:color w:val="00000A"/>
          <w:kern w:val="2"/>
          <w:sz w:val="22"/>
          <w:szCs w:val="22"/>
        </w:rPr>
        <w:t>roboty dodatkowe</w:t>
      </w:r>
      <w:r w:rsidRPr="005578A4">
        <w:rPr>
          <w:rFonts w:eastAsia="Calibri"/>
          <w:color w:val="00000A"/>
          <w:kern w:val="2"/>
          <w:sz w:val="22"/>
          <w:szCs w:val="22"/>
        </w:rPr>
        <w:t xml:space="preserve"> należy rozumieć </w:t>
      </w:r>
      <w:r w:rsidRPr="005578A4">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2569CA6F" w14:textId="77777777" w:rsidR="00BA0AA0" w:rsidRPr="005578A4" w:rsidRDefault="00BA0AA0" w:rsidP="00531EB1">
      <w:pPr>
        <w:pStyle w:val="Akapitzlist"/>
        <w:numPr>
          <w:ilvl w:val="2"/>
          <w:numId w:val="79"/>
        </w:numPr>
        <w:spacing w:before="0" w:after="0"/>
        <w:ind w:left="1985"/>
        <w:jc w:val="both"/>
      </w:pPr>
      <w:r w:rsidRPr="005578A4">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6687BCBE" w14:textId="77777777" w:rsidR="00BA0AA0" w:rsidRPr="005578A4" w:rsidRDefault="00BA0AA0" w:rsidP="00531EB1">
      <w:pPr>
        <w:pStyle w:val="Akapitzlist"/>
        <w:numPr>
          <w:ilvl w:val="2"/>
          <w:numId w:val="79"/>
        </w:numPr>
        <w:spacing w:before="0" w:after="0"/>
        <w:ind w:left="1985"/>
        <w:jc w:val="both"/>
      </w:pPr>
      <w:r w:rsidRPr="005578A4">
        <w:rPr>
          <w:rFonts w:eastAsia="Calibri"/>
          <w:bCs/>
          <w:color w:val="00000A"/>
          <w:kern w:val="2"/>
          <w:sz w:val="22"/>
          <w:szCs w:val="22"/>
        </w:rPr>
        <w:t xml:space="preserve">zmiana Wykonawcy spowodowałaby istotną niedogodność lub znaczne zwiększenie   kosztów dla Zamawiającego, </w:t>
      </w:r>
    </w:p>
    <w:p w14:paraId="0060BC9D" w14:textId="77777777" w:rsidR="00BA0AA0" w:rsidRPr="005578A4" w:rsidRDefault="00BA0AA0" w:rsidP="00531EB1">
      <w:pPr>
        <w:pStyle w:val="Akapitzlist"/>
        <w:numPr>
          <w:ilvl w:val="2"/>
          <w:numId w:val="79"/>
        </w:numPr>
        <w:spacing w:before="0" w:after="0"/>
        <w:ind w:left="1985"/>
        <w:jc w:val="both"/>
      </w:pPr>
      <w:r w:rsidRPr="005578A4">
        <w:rPr>
          <w:rFonts w:eastAsia="Calibri"/>
          <w:bCs/>
          <w:color w:val="00000A"/>
          <w:kern w:val="2"/>
          <w:sz w:val="22"/>
          <w:szCs w:val="22"/>
        </w:rPr>
        <w:t xml:space="preserve">wzrost ceny spowodowany każdą kolejną zmianą nie przekracza 50% wartości pierwotnej umowy. </w:t>
      </w:r>
    </w:p>
    <w:p w14:paraId="1A30829E" w14:textId="77777777" w:rsidR="00BA0AA0" w:rsidRPr="005578A4" w:rsidRDefault="00BA0AA0" w:rsidP="00531EB1">
      <w:pPr>
        <w:pStyle w:val="Akapitzlist"/>
        <w:numPr>
          <w:ilvl w:val="0"/>
          <w:numId w:val="79"/>
        </w:numPr>
        <w:spacing w:before="0" w:after="0"/>
        <w:ind w:left="426"/>
        <w:jc w:val="both"/>
      </w:pPr>
      <w:r w:rsidRPr="005578A4">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5" w:name="_Hlk23927028"/>
    </w:p>
    <w:p w14:paraId="520FA7FD" w14:textId="77777777" w:rsidR="00BA0AA0" w:rsidRPr="005578A4" w:rsidRDefault="00BA0AA0" w:rsidP="00531EB1">
      <w:pPr>
        <w:pStyle w:val="Akapitzlist"/>
        <w:numPr>
          <w:ilvl w:val="0"/>
          <w:numId w:val="79"/>
        </w:numPr>
        <w:spacing w:before="0" w:after="0"/>
        <w:ind w:left="426"/>
        <w:jc w:val="both"/>
      </w:pPr>
      <w:r w:rsidRPr="005578A4">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5578A4">
        <w:rPr>
          <w:sz w:val="22"/>
          <w:szCs w:val="22"/>
          <w:lang w:eastAsia="ar-SA"/>
        </w:rPr>
        <w:t>W przypadku wystąpienia, robót dodatkowych lub robót zamiennych Wykonawca  przygotuje wraz ze zgłoszeniem projekt protokołu konieczności, który będzie w szczególności zawierał:</w:t>
      </w:r>
    </w:p>
    <w:p w14:paraId="3DAC6CC8" w14:textId="77777777" w:rsidR="00BA0AA0" w:rsidRPr="005578A4" w:rsidRDefault="00BA0AA0" w:rsidP="00531EB1">
      <w:pPr>
        <w:pStyle w:val="Akapitzlist"/>
        <w:numPr>
          <w:ilvl w:val="1"/>
          <w:numId w:val="79"/>
        </w:numPr>
        <w:spacing w:before="0" w:after="0"/>
        <w:jc w:val="both"/>
      </w:pPr>
      <w:r w:rsidRPr="005578A4">
        <w:rPr>
          <w:sz w:val="22"/>
          <w:szCs w:val="22"/>
        </w:rPr>
        <w:t>opis proponowanej Roboty do wykonania i harmonogram jej wykonania,</w:t>
      </w:r>
    </w:p>
    <w:p w14:paraId="1AD618D7" w14:textId="77777777" w:rsidR="00BA0AA0" w:rsidRPr="005578A4" w:rsidRDefault="00BA0AA0" w:rsidP="00531EB1">
      <w:pPr>
        <w:pStyle w:val="Akapitzlist"/>
        <w:numPr>
          <w:ilvl w:val="1"/>
          <w:numId w:val="79"/>
        </w:numPr>
        <w:spacing w:before="0" w:after="0"/>
        <w:jc w:val="both"/>
      </w:pPr>
      <w:r w:rsidRPr="005578A4">
        <w:rPr>
          <w:sz w:val="22"/>
          <w:szCs w:val="22"/>
        </w:rPr>
        <w:t>uzasadnienie konieczności wykonania Roboty dodatkowej lub Roboty zamiennej,</w:t>
      </w:r>
    </w:p>
    <w:p w14:paraId="22839DF7" w14:textId="77777777" w:rsidR="00BA0AA0" w:rsidRPr="005578A4" w:rsidRDefault="00BA0AA0" w:rsidP="00531EB1">
      <w:pPr>
        <w:pStyle w:val="Akapitzlist"/>
        <w:numPr>
          <w:ilvl w:val="1"/>
          <w:numId w:val="79"/>
        </w:numPr>
        <w:spacing w:before="0" w:after="0"/>
        <w:jc w:val="both"/>
      </w:pPr>
      <w:r w:rsidRPr="005578A4">
        <w:rPr>
          <w:sz w:val="22"/>
          <w:szCs w:val="22"/>
        </w:rPr>
        <w:t>propozycję Wykonawcy dotyczącą ewentualnych modyfikacji w harmonogramie rzeczowo-finansowym,</w:t>
      </w:r>
    </w:p>
    <w:p w14:paraId="2E4FC680" w14:textId="77777777" w:rsidR="00BA0AA0" w:rsidRPr="005578A4" w:rsidRDefault="00BA0AA0" w:rsidP="00531EB1">
      <w:pPr>
        <w:pStyle w:val="Akapitzlist"/>
        <w:numPr>
          <w:ilvl w:val="1"/>
          <w:numId w:val="79"/>
        </w:numPr>
        <w:spacing w:before="0" w:after="0"/>
        <w:jc w:val="both"/>
      </w:pPr>
      <w:r w:rsidRPr="005578A4">
        <w:rPr>
          <w:sz w:val="22"/>
          <w:szCs w:val="22"/>
        </w:rPr>
        <w:t>informację o koniecznych modyfikacjach w dokumentacji projektowej i uzyskanych uzgodnieniach i decyzjach administracyjnych,</w:t>
      </w:r>
    </w:p>
    <w:p w14:paraId="457EF810" w14:textId="77777777" w:rsidR="00BA0AA0" w:rsidRPr="005578A4" w:rsidRDefault="00BA0AA0" w:rsidP="00531EB1">
      <w:pPr>
        <w:pStyle w:val="Akapitzlist"/>
        <w:numPr>
          <w:ilvl w:val="1"/>
          <w:numId w:val="79"/>
        </w:numPr>
        <w:spacing w:before="0" w:after="0"/>
        <w:jc w:val="both"/>
      </w:pPr>
      <w:r w:rsidRPr="005578A4">
        <w:rPr>
          <w:sz w:val="22"/>
          <w:szCs w:val="22"/>
        </w:rPr>
        <w:t>niezbędną dokumentację projektową wraz ze specyfikacjami – o ile modyfikacja dotychczasowej dokumentacji projektowej jest niewystarczająca,</w:t>
      </w:r>
    </w:p>
    <w:p w14:paraId="32FF564E" w14:textId="77777777" w:rsidR="00BA0AA0" w:rsidRPr="005578A4" w:rsidRDefault="00BA0AA0" w:rsidP="00531EB1">
      <w:pPr>
        <w:pStyle w:val="Akapitzlist"/>
        <w:numPr>
          <w:ilvl w:val="1"/>
          <w:numId w:val="79"/>
        </w:numPr>
        <w:spacing w:before="0" w:after="0"/>
        <w:jc w:val="both"/>
      </w:pPr>
      <w:r w:rsidRPr="005578A4">
        <w:rPr>
          <w:sz w:val="22"/>
          <w:szCs w:val="22"/>
        </w:rPr>
        <w:t>propozycję Wykonawcy dotyczącą wyceny Robót, wraz z kosztem wykonania dokumentacji projektowej i uzyskania uzgodnień oraz decyzji administracyjnych, o ile będą potrzebne,</w:t>
      </w:r>
    </w:p>
    <w:p w14:paraId="089EB5AC" w14:textId="097DB32D" w:rsidR="00BA0AA0" w:rsidRPr="005578A4" w:rsidRDefault="00BA0AA0" w:rsidP="00531EB1">
      <w:pPr>
        <w:pStyle w:val="Akapitzlist"/>
        <w:numPr>
          <w:ilvl w:val="1"/>
          <w:numId w:val="79"/>
        </w:numPr>
        <w:spacing w:before="0" w:after="0"/>
        <w:jc w:val="both"/>
      </w:pPr>
      <w:r w:rsidRPr="005578A4">
        <w:rPr>
          <w:sz w:val="22"/>
          <w:szCs w:val="22"/>
        </w:rPr>
        <w:t>uzasadnienie pod względem zgodności z umową i obowiązującymi przepisami, w tym zgodności z Prawem</w:t>
      </w:r>
      <w:r w:rsidR="005578A4">
        <w:rPr>
          <w:sz w:val="22"/>
          <w:szCs w:val="22"/>
        </w:rPr>
        <w:t>.</w:t>
      </w:r>
    </w:p>
    <w:p w14:paraId="4BAC37F6" w14:textId="3824364F" w:rsidR="00BA0AA0" w:rsidRDefault="00BA0AA0" w:rsidP="00531EB1">
      <w:pPr>
        <w:pStyle w:val="Akapitzlist"/>
        <w:numPr>
          <w:ilvl w:val="0"/>
          <w:numId w:val="79"/>
        </w:numPr>
        <w:spacing w:before="0" w:after="0"/>
        <w:ind w:left="426"/>
        <w:jc w:val="both"/>
      </w:pPr>
      <w:r w:rsidRPr="005578A4">
        <w:rPr>
          <w:rFonts w:eastAsia="Calibri"/>
          <w:bCs/>
          <w:kern w:val="2"/>
          <w:sz w:val="22"/>
          <w:szCs w:val="22"/>
        </w:rPr>
        <w:t xml:space="preserve">Inspektor Nadzoru Zamawiającego </w:t>
      </w:r>
      <w:r w:rsidRPr="005578A4">
        <w:rPr>
          <w:rStyle w:val="Styl10ptJasnopomaraczowy1"/>
          <w:color w:val="000000"/>
          <w:sz w:val="22"/>
          <w:szCs w:val="22"/>
        </w:rPr>
        <w:t xml:space="preserve">po weryfikacji zgłoszenia i projektu protokołu konieczności przekaże wraz z rekomendacją protokół konieczności Zamawiającemu celem zatwierdzenia. Wykonawca przedstawi </w:t>
      </w:r>
      <w:r w:rsidRPr="005578A4">
        <w:rPr>
          <w:rFonts w:eastAsia="Calibri"/>
          <w:bCs/>
          <w:kern w:val="2"/>
          <w:sz w:val="22"/>
          <w:szCs w:val="22"/>
        </w:rPr>
        <w:t>Inspektorowi Nadzoru Zamawiającego</w:t>
      </w:r>
      <w:r w:rsidRPr="005578A4">
        <w:rPr>
          <w:rStyle w:val="Styl10ptJasnopomaraczowy1"/>
          <w:color w:val="000000"/>
          <w:sz w:val="22"/>
          <w:szCs w:val="22"/>
        </w:rPr>
        <w:t xml:space="preserve"> wycenę Robót dodatkowych i Robót zamiennych.</w:t>
      </w:r>
      <w:r w:rsidRPr="005578A4">
        <w:rPr>
          <w:sz w:val="22"/>
          <w:szCs w:val="22"/>
        </w:rPr>
        <w:t xml:space="preserve"> </w:t>
      </w:r>
      <w:r w:rsidRPr="005578A4">
        <w:rPr>
          <w:rFonts w:eastAsia="Calibri"/>
          <w:bCs/>
          <w:kern w:val="2"/>
          <w:sz w:val="22"/>
          <w:szCs w:val="22"/>
        </w:rPr>
        <w:t>R</w:t>
      </w:r>
      <w:r w:rsidRPr="005578A4">
        <w:rPr>
          <w:rFonts w:eastAsia="Calibri"/>
          <w:kern w:val="2"/>
          <w:sz w:val="22"/>
          <w:szCs w:val="22"/>
        </w:rPr>
        <w:t>oboty dodatkowe Wykonawca wykona na podstawie protokołu konieczno</w:t>
      </w:r>
      <w:r w:rsidRPr="005578A4">
        <w:rPr>
          <w:rFonts w:eastAsia="TTE188D4F0t00"/>
          <w:kern w:val="2"/>
          <w:sz w:val="22"/>
          <w:szCs w:val="22"/>
        </w:rPr>
        <w:t>ś</w:t>
      </w:r>
      <w:r w:rsidRPr="005578A4">
        <w:rPr>
          <w:rFonts w:eastAsia="Calibri"/>
          <w:kern w:val="2"/>
          <w:sz w:val="22"/>
          <w:szCs w:val="22"/>
        </w:rPr>
        <w:t>ci w drodze zmiany umowy.</w:t>
      </w:r>
      <w:bookmarkEnd w:id="5"/>
    </w:p>
    <w:p w14:paraId="781FEA65" w14:textId="604437AF" w:rsidR="00BA0AA0" w:rsidRDefault="00BA0AA0" w:rsidP="00A41977">
      <w:pPr>
        <w:tabs>
          <w:tab w:val="left" w:pos="709"/>
        </w:tabs>
        <w:spacing w:before="0" w:after="0"/>
        <w:rPr>
          <w:sz w:val="22"/>
          <w:szCs w:val="22"/>
        </w:rPr>
      </w:pPr>
      <w:r>
        <w:rPr>
          <w:sz w:val="22"/>
          <w:szCs w:val="22"/>
        </w:rPr>
        <w:t xml:space="preserve">                                                                                      </w:t>
      </w:r>
    </w:p>
    <w:p w14:paraId="7B700A4A" w14:textId="54515BD1" w:rsidR="00BA0AA0" w:rsidRDefault="00BA0AA0" w:rsidP="005578A4">
      <w:pPr>
        <w:tabs>
          <w:tab w:val="left" w:pos="709"/>
        </w:tabs>
        <w:spacing w:before="0" w:after="0"/>
        <w:jc w:val="center"/>
      </w:pPr>
      <w:r>
        <w:rPr>
          <w:rFonts w:eastAsia="Calibri"/>
          <w:b/>
          <w:color w:val="00000A"/>
          <w:kern w:val="2"/>
          <w:sz w:val="22"/>
          <w:szCs w:val="22"/>
        </w:rPr>
        <w:t>§ 9.</w:t>
      </w:r>
    </w:p>
    <w:p w14:paraId="1447C4C7" w14:textId="503C4C4C" w:rsidR="00BA0AA0" w:rsidRDefault="00BA0AA0" w:rsidP="005578A4">
      <w:pPr>
        <w:tabs>
          <w:tab w:val="left" w:pos="0"/>
        </w:tabs>
        <w:spacing w:before="0" w:after="0"/>
        <w:jc w:val="center"/>
      </w:pPr>
      <w:r>
        <w:rPr>
          <w:rFonts w:eastAsia="Calibri"/>
          <w:b/>
          <w:bCs/>
          <w:color w:val="00000A"/>
          <w:kern w:val="2"/>
          <w:sz w:val="22"/>
          <w:szCs w:val="22"/>
        </w:rPr>
        <w:t>ROZLICZENIE ROBÓT DODATKOWYCH I ZAMIENNYCH</w:t>
      </w:r>
    </w:p>
    <w:p w14:paraId="2054BE91" w14:textId="77777777" w:rsidR="00BA0AA0" w:rsidRDefault="00BA0AA0" w:rsidP="00531EB1">
      <w:pPr>
        <w:numPr>
          <w:ilvl w:val="0"/>
          <w:numId w:val="71"/>
        </w:numPr>
        <w:tabs>
          <w:tab w:val="num" w:pos="0"/>
        </w:tabs>
        <w:spacing w:before="0" w:after="0"/>
        <w:ind w:left="426"/>
        <w:jc w:val="both"/>
      </w:pPr>
      <w:r>
        <w:rPr>
          <w:rFonts w:eastAsia="Calibri"/>
          <w:color w:val="00000A"/>
          <w:kern w:val="2"/>
          <w:sz w:val="22"/>
          <w:szCs w:val="22"/>
        </w:rPr>
        <w:lastRenderedPageBreak/>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6E1F83F5" w14:textId="77777777" w:rsidR="00BA0AA0" w:rsidRDefault="00BA0AA0" w:rsidP="00531EB1">
      <w:pPr>
        <w:numPr>
          <w:ilvl w:val="0"/>
          <w:numId w:val="71"/>
        </w:numPr>
        <w:tabs>
          <w:tab w:val="num" w:pos="0"/>
        </w:tabs>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4A16528D" w14:textId="77777777" w:rsidR="00BA0AA0" w:rsidRDefault="00BA0AA0" w:rsidP="00531EB1">
      <w:pPr>
        <w:numPr>
          <w:ilvl w:val="0"/>
          <w:numId w:val="71"/>
        </w:numPr>
        <w:tabs>
          <w:tab w:val="num" w:pos="0"/>
        </w:tabs>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5569D180" w14:textId="77777777" w:rsidR="00BA0AA0" w:rsidRDefault="00BA0AA0" w:rsidP="00531EB1">
      <w:pPr>
        <w:numPr>
          <w:ilvl w:val="0"/>
          <w:numId w:val="71"/>
        </w:numPr>
        <w:tabs>
          <w:tab w:val="num" w:pos="0"/>
        </w:tabs>
        <w:spacing w:before="0" w:after="0"/>
        <w:ind w:left="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5796F304" w14:textId="77777777" w:rsidR="00BA0AA0" w:rsidRDefault="00BA0AA0" w:rsidP="00531EB1">
      <w:pPr>
        <w:numPr>
          <w:ilvl w:val="0"/>
          <w:numId w:val="71"/>
        </w:numPr>
        <w:tabs>
          <w:tab w:val="num" w:pos="0"/>
        </w:tabs>
        <w:spacing w:before="0" w:after="0"/>
        <w:ind w:left="426"/>
        <w:jc w:val="both"/>
      </w:pPr>
      <w:r>
        <w:rPr>
          <w:rFonts w:eastAsia="Calibri"/>
          <w:color w:val="00000A"/>
          <w:kern w:val="2"/>
          <w:sz w:val="22"/>
          <w:szCs w:val="22"/>
        </w:rPr>
        <w:t>Przepisy ust. 1 – 4 stosuje się odpowiednio do robót zamiennych.</w:t>
      </w:r>
    </w:p>
    <w:p w14:paraId="4283F093" w14:textId="77777777" w:rsidR="005578A4" w:rsidRDefault="00BA0AA0" w:rsidP="00A41977">
      <w:pPr>
        <w:spacing w:before="0" w:after="0"/>
        <w:rPr>
          <w:rFonts w:eastAsia="Calibri"/>
          <w:color w:val="00000A"/>
          <w:sz w:val="22"/>
          <w:szCs w:val="22"/>
        </w:rPr>
      </w:pPr>
      <w:r>
        <w:rPr>
          <w:rFonts w:eastAsia="Calibri"/>
          <w:color w:val="00000A"/>
          <w:sz w:val="22"/>
          <w:szCs w:val="22"/>
        </w:rPr>
        <w:t xml:space="preserve">                                                                                 </w:t>
      </w:r>
    </w:p>
    <w:p w14:paraId="54F5C049" w14:textId="22F057AD" w:rsidR="00BA0AA0" w:rsidRDefault="00BA0AA0" w:rsidP="005578A4">
      <w:pPr>
        <w:spacing w:before="0" w:after="0"/>
        <w:jc w:val="center"/>
      </w:pPr>
      <w:r>
        <w:rPr>
          <w:rFonts w:eastAsia="Calibri"/>
          <w:b/>
          <w:color w:val="00000A"/>
          <w:kern w:val="2"/>
          <w:sz w:val="22"/>
          <w:szCs w:val="22"/>
        </w:rPr>
        <w:t>§ 10.</w:t>
      </w:r>
    </w:p>
    <w:p w14:paraId="72DE9692" w14:textId="79603BC5" w:rsidR="00BA0AA0" w:rsidRDefault="00BA0AA0" w:rsidP="005578A4">
      <w:pPr>
        <w:spacing w:before="0" w:after="0"/>
        <w:jc w:val="center"/>
      </w:pPr>
      <w:r>
        <w:rPr>
          <w:rFonts w:eastAsia="Calibri"/>
          <w:b/>
          <w:bCs/>
          <w:color w:val="00000A"/>
          <w:kern w:val="2"/>
          <w:sz w:val="22"/>
          <w:szCs w:val="22"/>
        </w:rPr>
        <w:t>OBOWIĄZKI ZAMAWIAJĄCEGO</w:t>
      </w:r>
    </w:p>
    <w:p w14:paraId="60434803" w14:textId="77777777" w:rsidR="00BA0AA0" w:rsidRDefault="00BA0AA0" w:rsidP="005578A4">
      <w:pPr>
        <w:spacing w:before="0" w:after="0"/>
        <w:jc w:val="both"/>
      </w:pPr>
      <w:r>
        <w:rPr>
          <w:rFonts w:eastAsia="Calibri"/>
          <w:bCs/>
          <w:color w:val="00000A"/>
          <w:kern w:val="2"/>
          <w:sz w:val="22"/>
          <w:szCs w:val="22"/>
        </w:rPr>
        <w:t>Do obowiązków Zamawiającego należy:</w:t>
      </w:r>
    </w:p>
    <w:p w14:paraId="102E875D" w14:textId="1420350F" w:rsidR="00BA0AA0" w:rsidRPr="005578A4" w:rsidRDefault="00BA0AA0" w:rsidP="00531EB1">
      <w:pPr>
        <w:pStyle w:val="Akapitzlist"/>
        <w:numPr>
          <w:ilvl w:val="0"/>
          <w:numId w:val="80"/>
        </w:numPr>
        <w:spacing w:before="0" w:after="0"/>
        <w:jc w:val="both"/>
      </w:pPr>
      <w:r w:rsidRPr="005578A4">
        <w:rPr>
          <w:rFonts w:eastAsia="Calibri"/>
          <w:color w:val="00000A"/>
          <w:kern w:val="2"/>
          <w:sz w:val="22"/>
          <w:szCs w:val="22"/>
        </w:rPr>
        <w:t>przekazanie Wykonawcy protokołem zdawczo-odbiorczym terenu budowy oraz dokumentacji</w:t>
      </w:r>
      <w:r w:rsidR="005578A4" w:rsidRPr="005578A4">
        <w:rPr>
          <w:rFonts w:eastAsia="Calibri"/>
          <w:color w:val="00000A"/>
          <w:kern w:val="2"/>
          <w:sz w:val="22"/>
          <w:szCs w:val="22"/>
        </w:rPr>
        <w:t xml:space="preserve"> </w:t>
      </w:r>
      <w:r w:rsidRPr="005578A4">
        <w:rPr>
          <w:rFonts w:eastAsia="Calibri"/>
          <w:color w:val="00000A"/>
          <w:kern w:val="2"/>
          <w:sz w:val="22"/>
          <w:szCs w:val="22"/>
        </w:rPr>
        <w:t>technicznej budowy, kopii decyzji o pozwolenie na budowę lub zgłoszenia robót budowlanych,</w:t>
      </w:r>
    </w:p>
    <w:p w14:paraId="640BC051" w14:textId="15F9522C" w:rsidR="00BA0AA0" w:rsidRPr="005578A4" w:rsidRDefault="00BA0AA0" w:rsidP="00531EB1">
      <w:pPr>
        <w:pStyle w:val="Akapitzlist"/>
        <w:numPr>
          <w:ilvl w:val="0"/>
          <w:numId w:val="80"/>
        </w:numPr>
        <w:spacing w:before="0" w:after="0"/>
        <w:jc w:val="both"/>
      </w:pPr>
      <w:r w:rsidRPr="005578A4">
        <w:rPr>
          <w:rFonts w:eastAsia="Calibri"/>
          <w:color w:val="00000A"/>
          <w:kern w:val="2"/>
          <w:sz w:val="22"/>
          <w:szCs w:val="22"/>
        </w:rPr>
        <w:t>zapewnienie nadzoru inwestorskiego,</w:t>
      </w:r>
    </w:p>
    <w:p w14:paraId="31DDD2D8" w14:textId="76B418B6" w:rsidR="00BA0AA0" w:rsidRPr="005578A4" w:rsidRDefault="00BA0AA0" w:rsidP="00531EB1">
      <w:pPr>
        <w:pStyle w:val="Akapitzlist"/>
        <w:numPr>
          <w:ilvl w:val="0"/>
          <w:numId w:val="80"/>
        </w:numPr>
        <w:spacing w:before="0" w:after="0"/>
        <w:jc w:val="both"/>
      </w:pPr>
      <w:r w:rsidRPr="005578A4">
        <w:rPr>
          <w:rFonts w:eastAsia="Calibri"/>
          <w:color w:val="00000A"/>
          <w:kern w:val="2"/>
          <w:sz w:val="22"/>
          <w:szCs w:val="22"/>
        </w:rPr>
        <w:t xml:space="preserve"> dokonanie odbioru końcowego przedmiotu umowy,</w:t>
      </w:r>
    </w:p>
    <w:p w14:paraId="25EE8622" w14:textId="4C4F3D4E" w:rsidR="00BA0AA0" w:rsidRDefault="00BA0AA0" w:rsidP="00531EB1">
      <w:pPr>
        <w:pStyle w:val="Akapitzlist"/>
        <w:numPr>
          <w:ilvl w:val="0"/>
          <w:numId w:val="80"/>
        </w:numPr>
        <w:spacing w:before="0" w:after="0"/>
        <w:jc w:val="both"/>
      </w:pPr>
      <w:r w:rsidRPr="005578A4">
        <w:rPr>
          <w:rFonts w:eastAsia="Calibri"/>
          <w:color w:val="00000A"/>
          <w:kern w:val="2"/>
          <w:sz w:val="22"/>
          <w:szCs w:val="22"/>
        </w:rPr>
        <w:t>zapłata za prawidłowo wykonany przedmiot umowy.</w:t>
      </w:r>
    </w:p>
    <w:p w14:paraId="33CF32E1" w14:textId="77777777" w:rsidR="005578A4" w:rsidRDefault="00BA0AA0" w:rsidP="00A41977">
      <w:pPr>
        <w:spacing w:before="0" w:after="0"/>
        <w:rPr>
          <w:rFonts w:eastAsia="Calibri"/>
          <w:color w:val="00000A"/>
          <w:sz w:val="22"/>
          <w:szCs w:val="22"/>
        </w:rPr>
      </w:pPr>
      <w:r>
        <w:rPr>
          <w:rFonts w:eastAsia="Calibri"/>
          <w:color w:val="00000A"/>
          <w:sz w:val="22"/>
          <w:szCs w:val="22"/>
        </w:rPr>
        <w:t xml:space="preserve">                                                                                 </w:t>
      </w:r>
    </w:p>
    <w:p w14:paraId="4A9C7BC6" w14:textId="2EDF9ECE" w:rsidR="00BA0AA0" w:rsidRDefault="00BA0AA0" w:rsidP="005578A4">
      <w:pPr>
        <w:spacing w:before="0" w:after="0"/>
        <w:jc w:val="center"/>
      </w:pPr>
      <w:r>
        <w:rPr>
          <w:rFonts w:eastAsia="Calibri"/>
          <w:b/>
          <w:color w:val="00000A"/>
          <w:kern w:val="2"/>
          <w:sz w:val="22"/>
          <w:szCs w:val="22"/>
        </w:rPr>
        <w:t>§ 11.</w:t>
      </w:r>
    </w:p>
    <w:p w14:paraId="70454853" w14:textId="77777777" w:rsidR="00BA0AA0" w:rsidRDefault="00BA0AA0" w:rsidP="005578A4">
      <w:pPr>
        <w:spacing w:before="0" w:after="0"/>
        <w:jc w:val="center"/>
      </w:pPr>
      <w:r>
        <w:rPr>
          <w:rFonts w:eastAsia="Calibri"/>
          <w:b/>
          <w:bCs/>
          <w:color w:val="00000A"/>
          <w:kern w:val="2"/>
          <w:sz w:val="22"/>
          <w:szCs w:val="22"/>
        </w:rPr>
        <w:t>OBOWIĄZKI WYKONAWCY</w:t>
      </w:r>
    </w:p>
    <w:p w14:paraId="2CF4797C" w14:textId="77777777" w:rsidR="00BA0AA0" w:rsidRDefault="00BA0AA0" w:rsidP="005578A4">
      <w:pPr>
        <w:spacing w:before="0" w:after="0"/>
        <w:jc w:val="both"/>
      </w:pPr>
      <w:r>
        <w:rPr>
          <w:rFonts w:eastAsia="Calibri"/>
          <w:bCs/>
          <w:color w:val="00000A"/>
          <w:kern w:val="2"/>
          <w:sz w:val="22"/>
          <w:szCs w:val="22"/>
        </w:rPr>
        <w:t>Do obowiązków Wykonawcy należy:</w:t>
      </w:r>
    </w:p>
    <w:p w14:paraId="39E56217"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wykonanie czynno</w:t>
      </w:r>
      <w:r w:rsidRPr="005578A4">
        <w:rPr>
          <w:rFonts w:eastAsia="TTE188D4F0t00"/>
          <w:color w:val="00000A"/>
          <w:kern w:val="2"/>
          <w:sz w:val="22"/>
          <w:szCs w:val="22"/>
        </w:rPr>
        <w:t>ś</w:t>
      </w:r>
      <w:r w:rsidRPr="005578A4">
        <w:rPr>
          <w:rFonts w:eastAsia="Calibri"/>
          <w:color w:val="00000A"/>
          <w:kern w:val="2"/>
          <w:sz w:val="22"/>
          <w:szCs w:val="22"/>
        </w:rPr>
        <w:t>ci wymienionych w art. 22 ustawy Prawo budowlane,</w:t>
      </w:r>
    </w:p>
    <w:p w14:paraId="2FF0D03E"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 xml:space="preserve">przedłożenie przed rozpoczęciem robót </w:t>
      </w:r>
      <w:r w:rsidRPr="005578A4">
        <w:rPr>
          <w:rFonts w:eastAsia="Calibri"/>
          <w:color w:val="000000"/>
          <w:kern w:val="2"/>
          <w:sz w:val="22"/>
          <w:szCs w:val="22"/>
        </w:rPr>
        <w:t>do</w:t>
      </w:r>
      <w:r w:rsidRPr="005578A4">
        <w:rPr>
          <w:rFonts w:eastAsia="Calibri"/>
          <w:b/>
          <w:color w:val="000000"/>
          <w:kern w:val="2"/>
          <w:sz w:val="22"/>
          <w:szCs w:val="22"/>
        </w:rPr>
        <w:t xml:space="preserve"> Wydziału Inwestycji i Drogownictwa</w:t>
      </w:r>
      <w:r w:rsidRPr="005578A4">
        <w:rPr>
          <w:rFonts w:eastAsia="Calibri"/>
          <w:color w:val="00000A"/>
          <w:kern w:val="2"/>
          <w:sz w:val="22"/>
          <w:szCs w:val="22"/>
        </w:rPr>
        <w:t xml:space="preserve"> działającego </w:t>
      </w:r>
      <w:r w:rsidRPr="005578A4">
        <w:rPr>
          <w:rFonts w:eastAsia="Calibri"/>
          <w:color w:val="00000A"/>
          <w:kern w:val="2"/>
          <w:sz w:val="22"/>
          <w:szCs w:val="22"/>
        </w:rPr>
        <w:br/>
        <w:t>w strukturze Zamawiającego projektu czasowej organizacji ruchu zatwierdzonego przez zarządcę drogi, jeżeli obowiązek taki wynika z obowiązujących przepisów,</w:t>
      </w:r>
    </w:p>
    <w:p w14:paraId="4471A3BA"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56A3022B"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przestrzeganie ogólnych wymaga</w:t>
      </w:r>
      <w:r w:rsidRPr="005578A4">
        <w:rPr>
          <w:rFonts w:eastAsia="TTE188D4F0t00"/>
          <w:color w:val="00000A"/>
          <w:kern w:val="2"/>
          <w:sz w:val="22"/>
          <w:szCs w:val="22"/>
        </w:rPr>
        <w:t xml:space="preserve">ń </w:t>
      </w:r>
      <w:r w:rsidRPr="005578A4">
        <w:rPr>
          <w:rFonts w:eastAsia="Calibri"/>
          <w:color w:val="00000A"/>
          <w:kern w:val="2"/>
          <w:sz w:val="22"/>
          <w:szCs w:val="22"/>
        </w:rPr>
        <w:t>dotycz</w:t>
      </w:r>
      <w:r w:rsidRPr="005578A4">
        <w:rPr>
          <w:rFonts w:eastAsia="TTE188D4F0t00"/>
          <w:color w:val="00000A"/>
          <w:kern w:val="2"/>
          <w:sz w:val="22"/>
          <w:szCs w:val="22"/>
        </w:rPr>
        <w:t>ą</w:t>
      </w:r>
      <w:r w:rsidRPr="005578A4">
        <w:rPr>
          <w:rFonts w:eastAsia="Calibri"/>
          <w:color w:val="00000A"/>
          <w:kern w:val="2"/>
          <w:sz w:val="22"/>
          <w:szCs w:val="22"/>
        </w:rPr>
        <w:t>cych robót w zakresie okre</w:t>
      </w:r>
      <w:r w:rsidRPr="005578A4">
        <w:rPr>
          <w:rFonts w:eastAsia="TTE188D4F0t00"/>
          <w:color w:val="00000A"/>
          <w:kern w:val="2"/>
          <w:sz w:val="22"/>
          <w:szCs w:val="22"/>
        </w:rPr>
        <w:t>ś</w:t>
      </w:r>
      <w:r w:rsidRPr="005578A4">
        <w:rPr>
          <w:rFonts w:eastAsia="Calibri"/>
          <w:color w:val="00000A"/>
          <w:kern w:val="2"/>
          <w:sz w:val="22"/>
          <w:szCs w:val="22"/>
        </w:rPr>
        <w:t>lonym w SST,</w:t>
      </w:r>
    </w:p>
    <w:p w14:paraId="4696FF2B"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wykonanie przedmiotu umowy w oparciu o dokumentacj</w:t>
      </w:r>
      <w:r w:rsidRPr="005578A4">
        <w:rPr>
          <w:rFonts w:eastAsia="TTE188D4F0t00"/>
          <w:color w:val="00000A"/>
          <w:kern w:val="2"/>
          <w:sz w:val="22"/>
          <w:szCs w:val="22"/>
        </w:rPr>
        <w:t xml:space="preserve">ę </w:t>
      </w:r>
      <w:r w:rsidRPr="005578A4">
        <w:rPr>
          <w:rFonts w:eastAsia="Calibri"/>
          <w:color w:val="00000A"/>
          <w:kern w:val="2"/>
          <w:sz w:val="22"/>
          <w:szCs w:val="22"/>
        </w:rPr>
        <w:t>projektow</w:t>
      </w:r>
      <w:r w:rsidRPr="005578A4">
        <w:rPr>
          <w:rFonts w:eastAsia="TTE188D4F0t00"/>
          <w:color w:val="00000A"/>
          <w:kern w:val="2"/>
          <w:sz w:val="22"/>
          <w:szCs w:val="22"/>
        </w:rPr>
        <w:t xml:space="preserve">ą </w:t>
      </w:r>
      <w:r w:rsidRPr="005578A4">
        <w:rPr>
          <w:rFonts w:eastAsia="Calibri"/>
          <w:color w:val="00000A"/>
          <w:kern w:val="2"/>
          <w:sz w:val="22"/>
          <w:szCs w:val="22"/>
        </w:rPr>
        <w:t>z uwzgl</w:t>
      </w:r>
      <w:r w:rsidRPr="005578A4">
        <w:rPr>
          <w:rFonts w:eastAsia="TTE188D4F0t00"/>
          <w:color w:val="00000A"/>
          <w:kern w:val="2"/>
          <w:sz w:val="22"/>
          <w:szCs w:val="22"/>
        </w:rPr>
        <w:t>ę</w:t>
      </w:r>
      <w:r w:rsidRPr="005578A4">
        <w:rPr>
          <w:rFonts w:eastAsia="Calibri"/>
          <w:color w:val="00000A"/>
          <w:kern w:val="2"/>
          <w:sz w:val="22"/>
          <w:szCs w:val="22"/>
        </w:rPr>
        <w:t>dnieniem wymaga</w:t>
      </w:r>
      <w:r w:rsidRPr="005578A4">
        <w:rPr>
          <w:rFonts w:eastAsia="TTE188D4F0t00"/>
          <w:color w:val="00000A"/>
          <w:kern w:val="2"/>
          <w:sz w:val="22"/>
          <w:szCs w:val="22"/>
        </w:rPr>
        <w:t xml:space="preserve">ń </w:t>
      </w:r>
      <w:r w:rsidRPr="005578A4">
        <w:rPr>
          <w:rFonts w:eastAsia="Calibri"/>
          <w:color w:val="00000A"/>
          <w:kern w:val="2"/>
          <w:sz w:val="22"/>
          <w:szCs w:val="22"/>
        </w:rPr>
        <w:t>okre</w:t>
      </w:r>
      <w:r w:rsidRPr="005578A4">
        <w:rPr>
          <w:rFonts w:eastAsia="TTE188D4F0t00"/>
          <w:color w:val="00000A"/>
          <w:kern w:val="2"/>
          <w:sz w:val="22"/>
          <w:szCs w:val="22"/>
        </w:rPr>
        <w:t>ś</w:t>
      </w:r>
      <w:r w:rsidRPr="005578A4">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sidRPr="005578A4">
        <w:rPr>
          <w:rFonts w:eastAsia="Calibri"/>
          <w:kern w:val="2"/>
          <w:sz w:val="22"/>
          <w:szCs w:val="22"/>
        </w:rPr>
        <w:t xml:space="preserve">oraz poleceniami </w:t>
      </w:r>
      <w:r w:rsidRPr="005578A4">
        <w:rPr>
          <w:rFonts w:eastAsia="Calibri"/>
          <w:bCs/>
          <w:kern w:val="2"/>
          <w:sz w:val="22"/>
          <w:szCs w:val="22"/>
        </w:rPr>
        <w:t>Inspektora Nadzoru Zamawiającego</w:t>
      </w:r>
      <w:r w:rsidRPr="005578A4">
        <w:rPr>
          <w:rFonts w:eastAsia="Calibri"/>
          <w:kern w:val="2"/>
          <w:sz w:val="22"/>
          <w:szCs w:val="22"/>
        </w:rPr>
        <w:t>.</w:t>
      </w:r>
      <w:r w:rsidRPr="005578A4">
        <w:rPr>
          <w:rFonts w:eastAsia="Calibri"/>
          <w:color w:val="00000A"/>
          <w:kern w:val="2"/>
          <w:sz w:val="22"/>
          <w:szCs w:val="22"/>
        </w:rPr>
        <w:t xml:space="preserve"> </w:t>
      </w:r>
    </w:p>
    <w:p w14:paraId="29C7DC67"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realizacja polece</w:t>
      </w:r>
      <w:r w:rsidRPr="005578A4">
        <w:rPr>
          <w:rFonts w:eastAsia="TTE188D4F0t00"/>
          <w:color w:val="00000A"/>
          <w:kern w:val="2"/>
          <w:sz w:val="22"/>
          <w:szCs w:val="22"/>
        </w:rPr>
        <w:t xml:space="preserve">ń </w:t>
      </w:r>
      <w:r w:rsidRPr="005578A4">
        <w:rPr>
          <w:rFonts w:eastAsia="Calibri"/>
          <w:color w:val="00000A"/>
          <w:kern w:val="2"/>
          <w:sz w:val="22"/>
          <w:szCs w:val="22"/>
        </w:rPr>
        <w:t>wpisanych do dziennika budowy, jeżeli obowiązek jego prowadzenia wynika</w:t>
      </w:r>
      <w:r w:rsidRPr="005578A4">
        <w:rPr>
          <w:rFonts w:eastAsia="Calibri"/>
          <w:color w:val="00000A"/>
          <w:kern w:val="2"/>
          <w:sz w:val="22"/>
          <w:szCs w:val="22"/>
        </w:rPr>
        <w:br/>
        <w:t>z obowiązujących przepisów,</w:t>
      </w:r>
    </w:p>
    <w:p w14:paraId="735F35B4"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kompletowanie i przekazanie Zamawiaj</w:t>
      </w:r>
      <w:r w:rsidRPr="005578A4">
        <w:rPr>
          <w:rFonts w:eastAsia="TTE188D4F0t00"/>
          <w:color w:val="00000A"/>
          <w:kern w:val="2"/>
          <w:sz w:val="22"/>
          <w:szCs w:val="22"/>
        </w:rPr>
        <w:t>ą</w:t>
      </w:r>
      <w:r w:rsidRPr="005578A4">
        <w:rPr>
          <w:rFonts w:eastAsia="Calibri"/>
          <w:color w:val="00000A"/>
          <w:kern w:val="2"/>
          <w:sz w:val="22"/>
          <w:szCs w:val="22"/>
        </w:rPr>
        <w:t>cemu dokumentów pozwalaj</w:t>
      </w:r>
      <w:r w:rsidRPr="005578A4">
        <w:rPr>
          <w:rFonts w:eastAsia="TTE188D4F0t00"/>
          <w:color w:val="00000A"/>
          <w:kern w:val="2"/>
          <w:sz w:val="22"/>
          <w:szCs w:val="22"/>
        </w:rPr>
        <w:t>ą</w:t>
      </w:r>
      <w:r w:rsidRPr="005578A4">
        <w:rPr>
          <w:rFonts w:eastAsia="Calibri"/>
          <w:color w:val="00000A"/>
          <w:kern w:val="2"/>
          <w:sz w:val="22"/>
          <w:szCs w:val="22"/>
        </w:rPr>
        <w:t>cych na ocen</w:t>
      </w:r>
      <w:r w:rsidRPr="005578A4">
        <w:rPr>
          <w:rFonts w:eastAsia="TTE188D4F0t00"/>
          <w:color w:val="00000A"/>
          <w:kern w:val="2"/>
          <w:sz w:val="22"/>
          <w:szCs w:val="22"/>
        </w:rPr>
        <w:t xml:space="preserve">ę </w:t>
      </w:r>
      <w:r w:rsidRPr="005578A4">
        <w:rPr>
          <w:rFonts w:eastAsia="Calibri"/>
          <w:color w:val="00000A"/>
          <w:kern w:val="2"/>
          <w:sz w:val="22"/>
          <w:szCs w:val="22"/>
        </w:rPr>
        <w:t>prawidłowego wykonania przedmiotu odbiorów: robót zanikających, cz</w:t>
      </w:r>
      <w:r w:rsidRPr="005578A4">
        <w:rPr>
          <w:rFonts w:eastAsia="TTE188D4F0t00"/>
          <w:color w:val="00000A"/>
          <w:kern w:val="2"/>
          <w:sz w:val="22"/>
          <w:szCs w:val="22"/>
        </w:rPr>
        <w:t>ęś</w:t>
      </w:r>
      <w:r w:rsidRPr="005578A4">
        <w:rPr>
          <w:rFonts w:eastAsia="Calibri"/>
          <w:color w:val="00000A"/>
          <w:kern w:val="2"/>
          <w:sz w:val="22"/>
          <w:szCs w:val="22"/>
        </w:rPr>
        <w:t>ciowych i odbioru końcowego robót,</w:t>
      </w:r>
    </w:p>
    <w:p w14:paraId="269C35E0"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lastRenderedPageBreak/>
        <w:t>zabezpieczenie terenu budowy z zachowaniem najwyższej staranności, z uwzględnieniem specyfiki obiektu oraz jego przeznaczenia,</w:t>
      </w:r>
    </w:p>
    <w:p w14:paraId="51CB930A"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5578A4">
        <w:rPr>
          <w:rFonts w:eastAsia="TTE188D4F0t00"/>
          <w:color w:val="00000A"/>
          <w:kern w:val="2"/>
          <w:sz w:val="22"/>
          <w:szCs w:val="22"/>
        </w:rPr>
        <w:t>ń</w:t>
      </w:r>
      <w:r w:rsidRPr="005578A4">
        <w:rPr>
          <w:rFonts w:eastAsia="Calibri"/>
          <w:color w:val="00000A"/>
          <w:kern w:val="2"/>
          <w:sz w:val="22"/>
          <w:szCs w:val="22"/>
        </w:rPr>
        <w:t>czeniu robót usuni</w:t>
      </w:r>
      <w:r w:rsidRPr="005578A4">
        <w:rPr>
          <w:rFonts w:eastAsia="TTE188D4F0t00"/>
          <w:color w:val="00000A"/>
          <w:kern w:val="2"/>
          <w:sz w:val="22"/>
          <w:szCs w:val="22"/>
        </w:rPr>
        <w:t>ę</w:t>
      </w:r>
      <w:r w:rsidRPr="005578A4">
        <w:rPr>
          <w:rFonts w:eastAsia="Calibri"/>
          <w:color w:val="00000A"/>
          <w:kern w:val="2"/>
          <w:sz w:val="22"/>
          <w:szCs w:val="22"/>
        </w:rPr>
        <w:t>cie poza teren budowy wszelkich urz</w:t>
      </w:r>
      <w:r w:rsidRPr="005578A4">
        <w:rPr>
          <w:rFonts w:eastAsia="TTE188D4F0t00"/>
          <w:color w:val="00000A"/>
          <w:kern w:val="2"/>
          <w:sz w:val="22"/>
          <w:szCs w:val="22"/>
        </w:rPr>
        <w:t>ą</w:t>
      </w:r>
      <w:r w:rsidRPr="005578A4">
        <w:rPr>
          <w:rFonts w:eastAsia="Calibri"/>
          <w:color w:val="00000A"/>
          <w:kern w:val="2"/>
          <w:sz w:val="22"/>
          <w:szCs w:val="22"/>
        </w:rPr>
        <w:t>dze</w:t>
      </w:r>
      <w:r w:rsidRPr="005578A4">
        <w:rPr>
          <w:rFonts w:eastAsia="TTE188D4F0t00"/>
          <w:color w:val="00000A"/>
          <w:kern w:val="2"/>
          <w:sz w:val="22"/>
          <w:szCs w:val="22"/>
        </w:rPr>
        <w:t xml:space="preserve">ń </w:t>
      </w:r>
      <w:r w:rsidRPr="005578A4">
        <w:rPr>
          <w:rFonts w:eastAsia="Calibri"/>
          <w:color w:val="00000A"/>
          <w:kern w:val="2"/>
          <w:sz w:val="22"/>
          <w:szCs w:val="22"/>
        </w:rPr>
        <w:t>tymczasowego zaplecza oraz pozostawienie całego terenu  budowy i robót czystego i nadaj</w:t>
      </w:r>
      <w:r w:rsidRPr="005578A4">
        <w:rPr>
          <w:rFonts w:eastAsia="TTE188D4F0t00"/>
          <w:color w:val="00000A"/>
          <w:kern w:val="2"/>
          <w:sz w:val="22"/>
          <w:szCs w:val="22"/>
        </w:rPr>
        <w:t>ą</w:t>
      </w:r>
      <w:r w:rsidRPr="005578A4">
        <w:rPr>
          <w:rFonts w:eastAsia="Calibri"/>
          <w:color w:val="00000A"/>
          <w:kern w:val="2"/>
          <w:sz w:val="22"/>
          <w:szCs w:val="22"/>
        </w:rPr>
        <w:t>cego si</w:t>
      </w:r>
      <w:r w:rsidRPr="005578A4">
        <w:rPr>
          <w:rFonts w:eastAsia="TTE188D4F0t00"/>
          <w:color w:val="00000A"/>
          <w:kern w:val="2"/>
          <w:sz w:val="22"/>
          <w:szCs w:val="22"/>
        </w:rPr>
        <w:t xml:space="preserve">ę </w:t>
      </w:r>
      <w:r w:rsidRPr="005578A4">
        <w:rPr>
          <w:rFonts w:eastAsia="Calibri"/>
          <w:color w:val="00000A"/>
          <w:kern w:val="2"/>
          <w:sz w:val="22"/>
          <w:szCs w:val="22"/>
        </w:rPr>
        <w:t>do u</w:t>
      </w:r>
      <w:r w:rsidRPr="005578A4">
        <w:rPr>
          <w:rFonts w:eastAsia="TTE188D4F0t00"/>
          <w:color w:val="00000A"/>
          <w:kern w:val="2"/>
          <w:sz w:val="22"/>
          <w:szCs w:val="22"/>
        </w:rPr>
        <w:t>ż</w:t>
      </w:r>
      <w:r w:rsidRPr="005578A4">
        <w:rPr>
          <w:rFonts w:eastAsia="Calibri"/>
          <w:color w:val="00000A"/>
          <w:kern w:val="2"/>
          <w:sz w:val="22"/>
          <w:szCs w:val="22"/>
        </w:rPr>
        <w:t>ytkowania,</w:t>
      </w:r>
    </w:p>
    <w:p w14:paraId="09D4B71C"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zapewnienie materiałów, maszyn i urządzeń koniecznych do realizacji niniejszej umowy,</w:t>
      </w:r>
    </w:p>
    <w:p w14:paraId="408163CB"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zapewnienie właściwego i wymaganego oznakowania i zabezpieczenia terenu budowy,</w:t>
      </w:r>
    </w:p>
    <w:p w14:paraId="3EDE4C8C" w14:textId="77777777" w:rsidR="00BA0AA0" w:rsidRPr="005578A4" w:rsidRDefault="00BA0AA0" w:rsidP="00531EB1">
      <w:pPr>
        <w:pStyle w:val="Akapitzlist"/>
        <w:numPr>
          <w:ilvl w:val="0"/>
          <w:numId w:val="81"/>
        </w:numPr>
        <w:spacing w:before="0" w:after="0"/>
        <w:jc w:val="both"/>
      </w:pPr>
      <w:r w:rsidRPr="005578A4">
        <w:rPr>
          <w:rFonts w:eastAsia="Calibri"/>
          <w:kern w:val="2"/>
          <w:sz w:val="22"/>
          <w:szCs w:val="22"/>
        </w:rPr>
        <w:t xml:space="preserve">informowanie </w:t>
      </w:r>
      <w:r w:rsidRPr="005578A4">
        <w:rPr>
          <w:rFonts w:eastAsia="Calibri"/>
          <w:bCs/>
          <w:kern w:val="2"/>
          <w:sz w:val="22"/>
          <w:szCs w:val="22"/>
        </w:rPr>
        <w:t>Inspektora Nadzoru Zamawiającego pisemnie</w:t>
      </w:r>
      <w:r w:rsidRPr="005578A4">
        <w:rPr>
          <w:rFonts w:eastAsia="Calibri"/>
          <w:b/>
          <w:kern w:val="2"/>
          <w:sz w:val="22"/>
          <w:szCs w:val="22"/>
        </w:rPr>
        <w:t xml:space="preserve"> </w:t>
      </w:r>
      <w:r w:rsidRPr="005578A4">
        <w:rPr>
          <w:rFonts w:eastAsia="Calibri"/>
          <w:kern w:val="2"/>
          <w:sz w:val="22"/>
          <w:szCs w:val="22"/>
        </w:rPr>
        <w:t>o terminie zakrycia robót ulegaj</w:t>
      </w:r>
      <w:r w:rsidRPr="005578A4">
        <w:rPr>
          <w:rFonts w:eastAsia="TTE188D4F0t00"/>
          <w:kern w:val="2"/>
          <w:sz w:val="22"/>
          <w:szCs w:val="22"/>
        </w:rPr>
        <w:t>ą</w:t>
      </w:r>
      <w:r w:rsidRPr="005578A4">
        <w:rPr>
          <w:rFonts w:eastAsia="Calibri"/>
          <w:kern w:val="2"/>
          <w:sz w:val="22"/>
          <w:szCs w:val="22"/>
        </w:rPr>
        <w:t>cych zakryciu oraz terminie odbioru robót zanikaj</w:t>
      </w:r>
      <w:r w:rsidRPr="005578A4">
        <w:rPr>
          <w:rFonts w:eastAsia="TTE188D4F0t00"/>
          <w:kern w:val="2"/>
          <w:sz w:val="22"/>
          <w:szCs w:val="22"/>
        </w:rPr>
        <w:t>ą</w:t>
      </w:r>
      <w:r w:rsidRPr="005578A4">
        <w:rPr>
          <w:rFonts w:eastAsia="Calibri"/>
          <w:kern w:val="2"/>
          <w:sz w:val="22"/>
          <w:szCs w:val="22"/>
        </w:rPr>
        <w:t>cych,</w:t>
      </w:r>
    </w:p>
    <w:p w14:paraId="712B5C9D" w14:textId="77777777" w:rsidR="00BA0AA0" w:rsidRPr="005578A4" w:rsidRDefault="00BA0AA0" w:rsidP="00531EB1">
      <w:pPr>
        <w:pStyle w:val="Akapitzlist"/>
        <w:numPr>
          <w:ilvl w:val="0"/>
          <w:numId w:val="81"/>
        </w:numPr>
        <w:spacing w:before="0" w:after="0"/>
        <w:jc w:val="both"/>
      </w:pPr>
      <w:r w:rsidRPr="005578A4">
        <w:rPr>
          <w:rFonts w:eastAsia="Calibri"/>
          <w:kern w:val="2"/>
          <w:sz w:val="22"/>
          <w:szCs w:val="22"/>
        </w:rPr>
        <w:t xml:space="preserve">informowanie </w:t>
      </w:r>
      <w:r w:rsidRPr="005578A4">
        <w:rPr>
          <w:rFonts w:eastAsia="Calibri"/>
          <w:bCs/>
          <w:kern w:val="2"/>
          <w:sz w:val="22"/>
          <w:szCs w:val="22"/>
        </w:rPr>
        <w:t xml:space="preserve">Inspektora Nadzoru Zamawiającego </w:t>
      </w:r>
      <w:r w:rsidRPr="005578A4">
        <w:rPr>
          <w:rFonts w:eastAsia="Calibri"/>
          <w:kern w:val="2"/>
          <w:sz w:val="22"/>
          <w:szCs w:val="22"/>
        </w:rPr>
        <w:t>o problemach lub okoliczno</w:t>
      </w:r>
      <w:r w:rsidRPr="005578A4">
        <w:rPr>
          <w:rFonts w:eastAsia="TTE188D4F0t00"/>
          <w:kern w:val="2"/>
          <w:sz w:val="22"/>
          <w:szCs w:val="22"/>
        </w:rPr>
        <w:t>ś</w:t>
      </w:r>
      <w:r w:rsidRPr="005578A4">
        <w:rPr>
          <w:rFonts w:eastAsia="Calibri"/>
          <w:kern w:val="2"/>
          <w:sz w:val="22"/>
          <w:szCs w:val="22"/>
        </w:rPr>
        <w:t>ciach mog</w:t>
      </w:r>
      <w:r w:rsidRPr="005578A4">
        <w:rPr>
          <w:rFonts w:eastAsia="TTE188D4F0t00"/>
          <w:kern w:val="2"/>
          <w:sz w:val="22"/>
          <w:szCs w:val="22"/>
        </w:rPr>
        <w:t>ą</w:t>
      </w:r>
      <w:r w:rsidRPr="005578A4">
        <w:rPr>
          <w:rFonts w:eastAsia="Calibri"/>
          <w:kern w:val="2"/>
          <w:sz w:val="22"/>
          <w:szCs w:val="22"/>
        </w:rPr>
        <w:t>cych wpłyn</w:t>
      </w:r>
      <w:r w:rsidRPr="005578A4">
        <w:rPr>
          <w:rFonts w:eastAsia="TTE188D4F0t00"/>
          <w:kern w:val="2"/>
          <w:sz w:val="22"/>
          <w:szCs w:val="22"/>
        </w:rPr>
        <w:t xml:space="preserve">ąć </w:t>
      </w:r>
      <w:r w:rsidRPr="005578A4">
        <w:rPr>
          <w:rFonts w:eastAsia="Calibri"/>
          <w:kern w:val="2"/>
          <w:sz w:val="22"/>
          <w:szCs w:val="22"/>
        </w:rPr>
        <w:t>na jako</w:t>
      </w:r>
      <w:r w:rsidRPr="005578A4">
        <w:rPr>
          <w:rFonts w:eastAsia="TTE188D4F0t00"/>
          <w:kern w:val="2"/>
          <w:sz w:val="22"/>
          <w:szCs w:val="22"/>
        </w:rPr>
        <w:t xml:space="preserve">ść </w:t>
      </w:r>
      <w:r w:rsidRPr="005578A4">
        <w:rPr>
          <w:rFonts w:eastAsia="Calibri"/>
          <w:kern w:val="2"/>
          <w:sz w:val="22"/>
          <w:szCs w:val="22"/>
        </w:rPr>
        <w:t>robót lub termin zako</w:t>
      </w:r>
      <w:r w:rsidRPr="005578A4">
        <w:rPr>
          <w:rFonts w:eastAsia="TTE188D4F0t00"/>
          <w:kern w:val="2"/>
          <w:sz w:val="22"/>
          <w:szCs w:val="22"/>
        </w:rPr>
        <w:t>ń</w:t>
      </w:r>
      <w:r w:rsidRPr="005578A4">
        <w:rPr>
          <w:rFonts w:eastAsia="Calibri"/>
          <w:kern w:val="2"/>
          <w:sz w:val="22"/>
          <w:szCs w:val="22"/>
        </w:rPr>
        <w:t>czenia robót,</w:t>
      </w:r>
    </w:p>
    <w:p w14:paraId="278CF75C" w14:textId="77777777" w:rsidR="00BA0AA0" w:rsidRPr="005578A4" w:rsidRDefault="00BA0AA0" w:rsidP="00531EB1">
      <w:pPr>
        <w:pStyle w:val="Akapitzlist"/>
        <w:numPr>
          <w:ilvl w:val="0"/>
          <w:numId w:val="81"/>
        </w:numPr>
        <w:spacing w:before="0" w:after="0"/>
        <w:jc w:val="both"/>
      </w:pPr>
      <w:r w:rsidRPr="005578A4">
        <w:rPr>
          <w:rFonts w:eastAsia="Calibri"/>
          <w:kern w:val="2"/>
          <w:sz w:val="22"/>
          <w:szCs w:val="22"/>
        </w:rPr>
        <w:t xml:space="preserve">niezwłoczne informowanie </w:t>
      </w:r>
      <w:r w:rsidRPr="005578A4">
        <w:rPr>
          <w:rFonts w:eastAsia="Calibri"/>
          <w:bCs/>
          <w:kern w:val="2"/>
          <w:sz w:val="22"/>
          <w:szCs w:val="22"/>
        </w:rPr>
        <w:t xml:space="preserve">Inspektora Nadzoru Zamawiającego </w:t>
      </w:r>
      <w:r w:rsidRPr="005578A4">
        <w:rPr>
          <w:rFonts w:eastAsia="Calibri"/>
          <w:kern w:val="2"/>
          <w:sz w:val="22"/>
          <w:szCs w:val="22"/>
        </w:rPr>
        <w:t>o zaistniałych na terenie budowy kontrolach  i wypadkach,</w:t>
      </w:r>
    </w:p>
    <w:p w14:paraId="65FA55DE" w14:textId="1E827CF8" w:rsidR="00BA0AA0" w:rsidRPr="005578A4" w:rsidRDefault="005578A4" w:rsidP="00531EB1">
      <w:pPr>
        <w:pStyle w:val="Akapitzlist"/>
        <w:numPr>
          <w:ilvl w:val="0"/>
          <w:numId w:val="81"/>
        </w:numPr>
        <w:spacing w:before="0" w:after="0"/>
        <w:jc w:val="both"/>
      </w:pPr>
      <w:r>
        <w:rPr>
          <w:rFonts w:eastAsia="Calibri"/>
          <w:kern w:val="2"/>
          <w:sz w:val="22"/>
          <w:szCs w:val="22"/>
        </w:rPr>
        <w:t>z</w:t>
      </w:r>
      <w:r w:rsidR="00BA0AA0" w:rsidRPr="005578A4">
        <w:rPr>
          <w:rFonts w:eastAsia="Calibri"/>
          <w:kern w:val="2"/>
          <w:sz w:val="22"/>
          <w:szCs w:val="22"/>
        </w:rPr>
        <w:t>głoszenie zadania do odbioru, uczestniczenie w czynnościach odbiorowych oraz zapewnienie usunięcia stwierdzonych wad,</w:t>
      </w:r>
    </w:p>
    <w:p w14:paraId="4FBD107F"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terminowe wykonanie obowiązków określonych w § 3 ust. 1-3 umowy,</w:t>
      </w:r>
    </w:p>
    <w:p w14:paraId="232EB2BA"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przygotowanie terenu do badań kontrolnych przeprowadzanych z ramienia Zamawiającego, o których mowa w § 5 umowy,</w:t>
      </w:r>
    </w:p>
    <w:p w14:paraId="518B5433"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wycinka drzew z terenu inwestycji zgodnie z obowiązującymi w tym zakresie przepisami prawa oraz zasadami określonymi w specyfikacjach technicznych (SST),</w:t>
      </w:r>
    </w:p>
    <w:p w14:paraId="6929FF11" w14:textId="77777777" w:rsidR="00BA0AA0" w:rsidRPr="005578A4" w:rsidRDefault="00BA0AA0" w:rsidP="00531EB1">
      <w:pPr>
        <w:pStyle w:val="Akapitzlist"/>
        <w:numPr>
          <w:ilvl w:val="0"/>
          <w:numId w:val="81"/>
        </w:numPr>
        <w:spacing w:before="0" w:after="0"/>
        <w:jc w:val="both"/>
      </w:pPr>
      <w:r w:rsidRPr="005578A4">
        <w:rPr>
          <w:rFonts w:eastAsia="Calibri"/>
          <w:color w:val="00000A"/>
          <w:kern w:val="2"/>
          <w:sz w:val="22"/>
          <w:szCs w:val="22"/>
        </w:rPr>
        <w:t xml:space="preserve">zagospodarowanie drewna pozyskanego z wycinki zgodnie z zasadami określonymi w </w:t>
      </w:r>
      <w:r w:rsidRPr="005578A4">
        <w:rPr>
          <w:rFonts w:eastAsia="Calibri"/>
          <w:kern w:val="2"/>
          <w:sz w:val="22"/>
          <w:szCs w:val="22"/>
        </w:rPr>
        <w:t xml:space="preserve">zarządzeniu Prezydenta Miasta Ostrołęki Nr 54/2013 z dnia 7 lutego 2013 r. w sprawie zasad gospodarowania </w:t>
      </w:r>
      <w:r w:rsidRPr="005578A4">
        <w:rPr>
          <w:rFonts w:eastAsia="Calibri"/>
          <w:color w:val="000000"/>
          <w:kern w:val="2"/>
          <w:sz w:val="22"/>
          <w:szCs w:val="22"/>
        </w:rPr>
        <w:t>drewnem (z późn. zm.),</w:t>
      </w:r>
    </w:p>
    <w:p w14:paraId="0B2B2784" w14:textId="77777777" w:rsidR="00BA0AA0" w:rsidRPr="005578A4" w:rsidRDefault="00BA0AA0" w:rsidP="00531EB1">
      <w:pPr>
        <w:pStyle w:val="Akapitzlist"/>
        <w:numPr>
          <w:ilvl w:val="0"/>
          <w:numId w:val="81"/>
        </w:numPr>
        <w:spacing w:before="0" w:after="0"/>
        <w:jc w:val="both"/>
      </w:pPr>
      <w:r w:rsidRPr="005578A4">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11979B7E" w14:textId="3A59E393" w:rsidR="00BA0AA0" w:rsidRPr="005578A4" w:rsidRDefault="00BA0AA0" w:rsidP="00531EB1">
      <w:pPr>
        <w:pStyle w:val="Akapitzlist"/>
        <w:numPr>
          <w:ilvl w:val="0"/>
          <w:numId w:val="81"/>
        </w:numPr>
        <w:spacing w:before="0" w:after="0"/>
        <w:jc w:val="both"/>
      </w:pPr>
      <w:r w:rsidRPr="005578A4">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0034EE85"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wykresy i opisy postępu Robót,</w:t>
      </w:r>
    </w:p>
    <w:p w14:paraId="09AF0B35"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1B4DAE26"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 xml:space="preserve">prognozę płatności na kolejne miesiące pozostałe do zakończenia Robót, w rozbiciu na branże, a w przypadku wystąpienia również w rozbiciu na Roboty dodatkowe, </w:t>
      </w:r>
    </w:p>
    <w:p w14:paraId="0E1EAB02"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fotografie przedstawiające stan zaawansowania Robót i postępu na Terenie Budowy;</w:t>
      </w:r>
    </w:p>
    <w:p w14:paraId="499333B2"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 xml:space="preserve">szczegółowe informacje o liczbie osób w każdej grupie Personelu Wykonawcy oraz </w:t>
      </w:r>
      <w:r w:rsidRPr="005578A4">
        <w:rPr>
          <w:sz w:val="22"/>
          <w:szCs w:val="22"/>
          <w:lang w:eastAsia="ar-SA"/>
        </w:rPr>
        <w:br/>
        <w:t>o liczbie Sprzętu Wykonawcy każdego typu na Terenie Bu</w:t>
      </w:r>
      <w:r w:rsidRPr="005578A4">
        <w:rPr>
          <w:sz w:val="22"/>
          <w:szCs w:val="22"/>
          <w:lang w:eastAsia="ar-SA"/>
        </w:rPr>
        <w:softHyphen/>
        <w:t xml:space="preserve">dowy. </w:t>
      </w:r>
    </w:p>
    <w:p w14:paraId="2F330C31" w14:textId="77777777" w:rsidR="00BA0AA0" w:rsidRPr="005578A4" w:rsidRDefault="00BA0AA0" w:rsidP="00531EB1">
      <w:pPr>
        <w:pStyle w:val="Akapitzlist"/>
        <w:numPr>
          <w:ilvl w:val="1"/>
          <w:numId w:val="81"/>
        </w:numPr>
        <w:spacing w:before="0" w:after="0"/>
        <w:ind w:left="1276"/>
        <w:jc w:val="both"/>
      </w:pPr>
      <w:r w:rsidRPr="005578A4">
        <w:rPr>
          <w:sz w:val="22"/>
          <w:szCs w:val="22"/>
          <w:lang w:eastAsia="ar-SA"/>
        </w:rPr>
        <w:t>dane dotyczące bezpieczeństwa, włączając szczegółowe informacje na temat niebezpiecznych zdarzeń i czynności odnoszących się do ochrony środowiska i kontaktów ze społeczeństwem.</w:t>
      </w:r>
    </w:p>
    <w:p w14:paraId="546791C3" w14:textId="77777777" w:rsidR="00BA0AA0" w:rsidRPr="005578A4" w:rsidRDefault="00BA0AA0" w:rsidP="00531EB1">
      <w:pPr>
        <w:pStyle w:val="Akapitzlist"/>
        <w:numPr>
          <w:ilvl w:val="0"/>
          <w:numId w:val="81"/>
        </w:numPr>
        <w:spacing w:before="0" w:after="0"/>
        <w:jc w:val="both"/>
      </w:pPr>
      <w:r w:rsidRPr="005578A4">
        <w:rPr>
          <w:rFonts w:eastAsia="Calibri"/>
          <w:bCs/>
          <w:kern w:val="2"/>
          <w:sz w:val="22"/>
          <w:szCs w:val="22"/>
        </w:rPr>
        <w:lastRenderedPageBreak/>
        <w:t xml:space="preserve">uczestnictwo w naradach technicznych w siedzibie Zamawiającego co najmniej dwa razy </w:t>
      </w:r>
      <w:r w:rsidRPr="005578A4">
        <w:rPr>
          <w:rFonts w:eastAsia="Calibri"/>
          <w:bCs/>
          <w:kern w:val="2"/>
          <w:sz w:val="22"/>
          <w:szCs w:val="22"/>
        </w:rPr>
        <w:br/>
        <w:t>w miesiącu, w terminach i godzinach wskazanych pisemnie przez Inspektora Nadzoru Zamawiającego,</w:t>
      </w:r>
    </w:p>
    <w:p w14:paraId="244FB724" w14:textId="231D74E3" w:rsidR="00BA0AA0" w:rsidRPr="005578A4" w:rsidRDefault="005578A4" w:rsidP="00531EB1">
      <w:pPr>
        <w:pStyle w:val="Akapitzlist"/>
        <w:numPr>
          <w:ilvl w:val="0"/>
          <w:numId w:val="81"/>
        </w:numPr>
        <w:spacing w:before="0" w:after="0"/>
        <w:jc w:val="both"/>
      </w:pPr>
      <w:r>
        <w:rPr>
          <w:rFonts w:eastAsia="Calibri"/>
          <w:bCs/>
          <w:kern w:val="2"/>
          <w:sz w:val="22"/>
          <w:szCs w:val="22"/>
        </w:rPr>
        <w:t>p</w:t>
      </w:r>
      <w:r w:rsidR="00BA0AA0" w:rsidRPr="005578A4">
        <w:rPr>
          <w:rFonts w:eastAsia="Calibri"/>
          <w:bCs/>
          <w:kern w:val="2"/>
          <w:sz w:val="22"/>
          <w:szCs w:val="22"/>
        </w:rPr>
        <w:t>rowadzenie robót zgodnie z zatwierdzonym projektem Czasowej Organizacji Ruchu,</w:t>
      </w:r>
    </w:p>
    <w:p w14:paraId="213196A1" w14:textId="77777777" w:rsidR="00BA0AA0" w:rsidRPr="005578A4" w:rsidRDefault="00BA0AA0" w:rsidP="00531EB1">
      <w:pPr>
        <w:pStyle w:val="Akapitzlist"/>
        <w:numPr>
          <w:ilvl w:val="0"/>
          <w:numId w:val="81"/>
        </w:numPr>
        <w:spacing w:before="0" w:after="0"/>
        <w:jc w:val="both"/>
      </w:pPr>
      <w:r w:rsidRPr="005578A4">
        <w:rPr>
          <w:rFonts w:eastAsia="Calibri"/>
          <w:bCs/>
          <w:kern w:val="2"/>
          <w:sz w:val="22"/>
          <w:szCs w:val="22"/>
        </w:rPr>
        <w:t>w przypadku gdy na terenie inwestycji występują tereny zielone należące do Zamawiającego, Wykonawca zobowiązany jest do ich pielęgnowania w czasie prowadzonych</w:t>
      </w:r>
      <w:r w:rsidRPr="005578A4">
        <w:rPr>
          <w:rFonts w:eastAsia="Calibri"/>
          <w:bCs/>
          <w:color w:val="00000A"/>
          <w:kern w:val="2"/>
          <w:sz w:val="22"/>
          <w:szCs w:val="22"/>
        </w:rPr>
        <w:t xml:space="preserve"> prac,</w:t>
      </w:r>
    </w:p>
    <w:p w14:paraId="066C5AF6" w14:textId="574F501A" w:rsidR="00BA0AA0" w:rsidRPr="005578A4" w:rsidRDefault="005578A4" w:rsidP="00531EB1">
      <w:pPr>
        <w:pStyle w:val="Akapitzlist"/>
        <w:numPr>
          <w:ilvl w:val="0"/>
          <w:numId w:val="81"/>
        </w:numPr>
        <w:spacing w:before="0" w:after="0"/>
        <w:jc w:val="both"/>
      </w:pPr>
      <w:r>
        <w:rPr>
          <w:bCs/>
          <w:color w:val="00000A"/>
          <w:sz w:val="22"/>
          <w:szCs w:val="22"/>
        </w:rPr>
        <w:t>j</w:t>
      </w:r>
      <w:r w:rsidR="00BA0AA0" w:rsidRPr="005578A4">
        <w:rPr>
          <w:bCs/>
          <w:color w:val="00000A"/>
          <w:sz w:val="22"/>
          <w:szCs w:val="22"/>
        </w:rPr>
        <w:t>eżeli w zakresie prac Wykonawca ma za zadanie odtworzyć istniejące wcześniej tereny zielone, obowiązkiem Wykonawcy jest nadto pielęgnowanie odtworzonej zieleni przez 6 miesięcy od końcowego odbioru prac w okresie wegetatywnym,</w:t>
      </w:r>
    </w:p>
    <w:p w14:paraId="05EA32E3" w14:textId="5B81B347" w:rsidR="00BA0AA0" w:rsidRPr="005578A4" w:rsidRDefault="00BA0AA0" w:rsidP="00531EB1">
      <w:pPr>
        <w:pStyle w:val="Akapitzlist"/>
        <w:numPr>
          <w:ilvl w:val="0"/>
          <w:numId w:val="81"/>
        </w:numPr>
        <w:spacing w:before="0" w:after="0"/>
        <w:jc w:val="both"/>
      </w:pPr>
      <w:r w:rsidRPr="005578A4">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04AEE5B1" w14:textId="23D8B733" w:rsidR="00BA0AA0" w:rsidRPr="005578A4" w:rsidRDefault="00BA0AA0" w:rsidP="00531EB1">
      <w:pPr>
        <w:pStyle w:val="Akapitzlist"/>
        <w:numPr>
          <w:ilvl w:val="0"/>
          <w:numId w:val="81"/>
        </w:numPr>
        <w:spacing w:before="0" w:after="0"/>
        <w:jc w:val="both"/>
      </w:pPr>
      <w:r w:rsidRPr="005578A4">
        <w:rPr>
          <w:sz w:val="22"/>
          <w:szCs w:val="22"/>
          <w:lang w:eastAsia="pl-PL"/>
        </w:rPr>
        <w:t xml:space="preserve">Wykonawca jest wytwórcą odpadów w rozumieniu przepisów ustawy z dnia 14 grudnia 2012r.  o odpadach (Dz.U. z 2022 r. poz. 699 z późn. zm.), w związku z tym zobowiązany jest do przestrzegania przepisów tejże ustawy oraz przepisów wynikających z ustawy z dnia 27 kwietnia 2001 r. Prawo ochrony środowiska (Dz.U. z 2022 r. poz. 2556 zpóźn.zm.). Wykonawca w trakcie realizacji przedmiotu umowy ma obowiązek w </w:t>
      </w:r>
      <w:r w:rsidRPr="005578A4">
        <w:rPr>
          <w:rFonts w:eastAsia="Calibri"/>
          <w:bCs/>
          <w:kern w:val="2"/>
          <w:sz w:val="22"/>
          <w:szCs w:val="22"/>
        </w:rPr>
        <w:t xml:space="preserve"> </w:t>
      </w:r>
      <w:r w:rsidRPr="005578A4">
        <w:rPr>
          <w:sz w:val="22"/>
          <w:szCs w:val="22"/>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w:t>
      </w:r>
      <w:r w:rsidRPr="005578A4">
        <w:rPr>
          <w:rFonts w:eastAsia="Calibri"/>
          <w:bCs/>
          <w:kern w:val="2"/>
          <w:sz w:val="22"/>
          <w:szCs w:val="22"/>
        </w:rPr>
        <w:t xml:space="preserve"> </w:t>
      </w:r>
      <w:r w:rsidRPr="005578A4">
        <w:rPr>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5578A4">
        <w:rPr>
          <w:rFonts w:eastAsia="Calibri"/>
          <w:bCs/>
          <w:kern w:val="2"/>
          <w:sz w:val="22"/>
          <w:szCs w:val="22"/>
        </w:rPr>
        <w:t xml:space="preserve"> </w:t>
      </w:r>
    </w:p>
    <w:p w14:paraId="549E148B" w14:textId="226A896A" w:rsidR="00BA0AA0" w:rsidRPr="005578A4" w:rsidRDefault="00BA0AA0" w:rsidP="00D87D7A">
      <w:pPr>
        <w:pStyle w:val="Akapitzlist"/>
        <w:numPr>
          <w:ilvl w:val="0"/>
          <w:numId w:val="81"/>
        </w:numPr>
        <w:spacing w:before="0" w:after="0"/>
        <w:jc w:val="both"/>
      </w:pPr>
      <w:r w:rsidRPr="005578A4">
        <w:rPr>
          <w:sz w:val="22"/>
          <w:szCs w:val="22"/>
          <w:lang w:eastAsia="pl-PL"/>
        </w:rPr>
        <w:t xml:space="preserve">Wykonawca jest odpowiedzialny za ochronę środowiska w miejscu prowadzenia robót </w:t>
      </w:r>
      <w:r w:rsidRPr="005578A4">
        <w:rPr>
          <w:sz w:val="22"/>
          <w:szCs w:val="22"/>
          <w:lang w:eastAsia="pl-PL"/>
        </w:rPr>
        <w:br/>
        <w:t>i w jego otoczeniu.</w:t>
      </w:r>
    </w:p>
    <w:p w14:paraId="4F870165" w14:textId="77777777" w:rsidR="00BA0AA0" w:rsidRDefault="00BA0AA0">
      <w:pPr>
        <w:spacing w:before="0" w:after="0"/>
        <w:jc w:val="center"/>
        <w:rPr>
          <w:rFonts w:eastAsia="Calibri"/>
          <w:b/>
          <w:color w:val="00000A"/>
          <w:kern w:val="2"/>
          <w:sz w:val="22"/>
          <w:szCs w:val="22"/>
        </w:rPr>
      </w:pPr>
    </w:p>
    <w:p w14:paraId="094D7063" w14:textId="77777777" w:rsidR="00BA0AA0" w:rsidRDefault="00BA0AA0">
      <w:pPr>
        <w:spacing w:before="0" w:after="0"/>
        <w:jc w:val="center"/>
      </w:pPr>
      <w:r>
        <w:rPr>
          <w:rFonts w:eastAsia="Calibri"/>
          <w:b/>
          <w:color w:val="00000A"/>
          <w:kern w:val="2"/>
          <w:sz w:val="22"/>
          <w:szCs w:val="22"/>
        </w:rPr>
        <w:t>§ 12.</w:t>
      </w:r>
    </w:p>
    <w:p w14:paraId="7ADD40A1" w14:textId="77777777" w:rsidR="00BA0AA0" w:rsidRDefault="00BA0AA0">
      <w:pPr>
        <w:spacing w:before="0" w:after="0"/>
        <w:jc w:val="center"/>
      </w:pPr>
      <w:r>
        <w:rPr>
          <w:rFonts w:eastAsia="Calibri"/>
          <w:b/>
          <w:bCs/>
          <w:color w:val="00000A"/>
          <w:kern w:val="2"/>
          <w:sz w:val="22"/>
          <w:szCs w:val="22"/>
        </w:rPr>
        <w:t>TEREN BUDOWY</w:t>
      </w:r>
    </w:p>
    <w:p w14:paraId="1505694F" w14:textId="77777777" w:rsidR="00BA0AA0" w:rsidRPr="005578A4" w:rsidRDefault="00BA0AA0" w:rsidP="00531EB1">
      <w:pPr>
        <w:pStyle w:val="Akapitzlist"/>
        <w:numPr>
          <w:ilvl w:val="0"/>
          <w:numId w:val="82"/>
        </w:numPr>
        <w:spacing w:before="0" w:after="0"/>
        <w:ind w:left="426"/>
        <w:jc w:val="both"/>
      </w:pPr>
      <w:r w:rsidRPr="005578A4">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0BA5C941" w14:textId="77777777" w:rsidR="00BA0AA0" w:rsidRPr="005578A4" w:rsidRDefault="00BA0AA0" w:rsidP="00531EB1">
      <w:pPr>
        <w:pStyle w:val="Akapitzlist"/>
        <w:numPr>
          <w:ilvl w:val="0"/>
          <w:numId w:val="82"/>
        </w:numPr>
        <w:spacing w:before="0" w:after="0"/>
        <w:ind w:left="426"/>
        <w:jc w:val="both"/>
      </w:pPr>
      <w:r w:rsidRPr="005578A4">
        <w:rPr>
          <w:rFonts w:eastAsia="Calibri"/>
          <w:color w:val="00000A"/>
          <w:kern w:val="2"/>
          <w:sz w:val="22"/>
          <w:szCs w:val="22"/>
        </w:rPr>
        <w:t>Z chwilą przekazania przez Zamawiającego terenu budowy na Wykonawcę przechodzi pełna odpowiedzialność za:</w:t>
      </w:r>
    </w:p>
    <w:p w14:paraId="72267603" w14:textId="77777777" w:rsidR="00BA0AA0" w:rsidRPr="005578A4" w:rsidRDefault="00BA0AA0" w:rsidP="00531EB1">
      <w:pPr>
        <w:pStyle w:val="Akapitzlist"/>
        <w:numPr>
          <w:ilvl w:val="1"/>
          <w:numId w:val="82"/>
        </w:numPr>
        <w:spacing w:before="0" w:after="0"/>
        <w:jc w:val="both"/>
      </w:pPr>
      <w:r w:rsidRPr="005578A4">
        <w:rPr>
          <w:rFonts w:eastAsia="Calibri"/>
          <w:color w:val="00000A"/>
          <w:kern w:val="2"/>
          <w:sz w:val="22"/>
          <w:szCs w:val="22"/>
        </w:rPr>
        <w:t>utrzymanie terenu w stanie umożliwiającym komunikację, zapewnienie niezbędnych przejść oraz ładu i porządku na terenie budowy,</w:t>
      </w:r>
    </w:p>
    <w:p w14:paraId="488A4228" w14:textId="77777777" w:rsidR="00BA0AA0" w:rsidRPr="005578A4" w:rsidRDefault="00BA0AA0" w:rsidP="00531EB1">
      <w:pPr>
        <w:pStyle w:val="Akapitzlist"/>
        <w:numPr>
          <w:ilvl w:val="1"/>
          <w:numId w:val="82"/>
        </w:numPr>
        <w:spacing w:before="0" w:after="0"/>
        <w:jc w:val="both"/>
      </w:pPr>
      <w:r w:rsidRPr="005578A4">
        <w:rPr>
          <w:rFonts w:eastAsia="Calibri"/>
          <w:color w:val="00000A"/>
          <w:kern w:val="2"/>
          <w:sz w:val="22"/>
          <w:szCs w:val="22"/>
        </w:rPr>
        <w:t>szkody i następstwa nieszczęśliwych wypadków dotyczące pracowników stron i osób trzecich przebywających w rejonie prowadzonych robót,</w:t>
      </w:r>
    </w:p>
    <w:p w14:paraId="7B18D61D" w14:textId="77777777" w:rsidR="00BA0AA0" w:rsidRPr="005578A4" w:rsidRDefault="00BA0AA0" w:rsidP="00531EB1">
      <w:pPr>
        <w:pStyle w:val="Akapitzlist"/>
        <w:numPr>
          <w:ilvl w:val="1"/>
          <w:numId w:val="82"/>
        </w:numPr>
        <w:spacing w:before="0" w:after="0"/>
        <w:jc w:val="both"/>
      </w:pPr>
      <w:r w:rsidRPr="005578A4">
        <w:rPr>
          <w:rFonts w:eastAsia="Calibri"/>
          <w:kern w:val="2"/>
          <w:sz w:val="22"/>
          <w:szCs w:val="22"/>
        </w:rPr>
        <w:t>szkody wynikające ze zniszczenia oraz innych zdarzeń w odniesieniu do robót podczas realizacji przedmiotu umowy,</w:t>
      </w:r>
    </w:p>
    <w:p w14:paraId="02DB11B9" w14:textId="77777777" w:rsidR="00BA0AA0" w:rsidRPr="00FC2DB2" w:rsidRDefault="00BA0AA0" w:rsidP="00531EB1">
      <w:pPr>
        <w:pStyle w:val="Akapitzlist"/>
        <w:numPr>
          <w:ilvl w:val="1"/>
          <w:numId w:val="82"/>
        </w:numPr>
        <w:spacing w:before="0" w:after="0"/>
        <w:jc w:val="both"/>
      </w:pPr>
      <w:r w:rsidRPr="005578A4">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29438B00" w14:textId="77777777" w:rsidR="00BA0AA0" w:rsidRDefault="00BA0AA0" w:rsidP="00A41977">
      <w:pPr>
        <w:shd w:val="clear" w:color="auto" w:fill="FFFFFF"/>
        <w:spacing w:before="0" w:after="0"/>
        <w:ind w:left="1004"/>
        <w:jc w:val="both"/>
      </w:pPr>
    </w:p>
    <w:p w14:paraId="1F383999" w14:textId="77777777" w:rsidR="00BA0AA0" w:rsidRDefault="00BA0AA0">
      <w:pPr>
        <w:spacing w:before="0" w:after="0"/>
        <w:jc w:val="center"/>
      </w:pPr>
      <w:r>
        <w:rPr>
          <w:rFonts w:eastAsia="Calibri"/>
          <w:b/>
          <w:color w:val="00000A"/>
          <w:kern w:val="2"/>
          <w:sz w:val="22"/>
          <w:szCs w:val="22"/>
        </w:rPr>
        <w:lastRenderedPageBreak/>
        <w:t>§ 13.</w:t>
      </w:r>
    </w:p>
    <w:p w14:paraId="4B066EB5" w14:textId="77777777" w:rsidR="00BA0AA0" w:rsidRDefault="00BA0AA0">
      <w:pPr>
        <w:spacing w:before="0" w:after="0"/>
        <w:jc w:val="center"/>
      </w:pPr>
      <w:r>
        <w:rPr>
          <w:rFonts w:eastAsia="Calibri"/>
          <w:b/>
          <w:bCs/>
          <w:kern w:val="2"/>
          <w:sz w:val="22"/>
          <w:szCs w:val="22"/>
        </w:rPr>
        <w:t>NADZÓR INWESTORSKI</w:t>
      </w:r>
    </w:p>
    <w:p w14:paraId="50D20492" w14:textId="5ABEFA11" w:rsidR="00BA0AA0" w:rsidRPr="005578A4" w:rsidRDefault="00BA0AA0" w:rsidP="00531EB1">
      <w:pPr>
        <w:pStyle w:val="Akapitzlist"/>
        <w:numPr>
          <w:ilvl w:val="0"/>
          <w:numId w:val="83"/>
        </w:numPr>
        <w:spacing w:before="0" w:after="0"/>
        <w:ind w:left="426"/>
        <w:jc w:val="both"/>
      </w:pPr>
      <w:r w:rsidRPr="005578A4">
        <w:rPr>
          <w:rFonts w:eastAsia="Calibri"/>
          <w:bCs/>
          <w:iCs/>
          <w:kern w:val="2"/>
          <w:sz w:val="22"/>
          <w:szCs w:val="22"/>
        </w:rPr>
        <w:t xml:space="preserve">Do nadzorowania robót Zamawiający wyznaczy Inspektora Nadzoru Zamawiającego. Wykonawca ma obowiązek współpracować z </w:t>
      </w:r>
      <w:r w:rsidRPr="005578A4">
        <w:rPr>
          <w:rFonts w:eastAsia="Calibri"/>
          <w:bCs/>
          <w:kern w:val="2"/>
          <w:sz w:val="22"/>
          <w:szCs w:val="22"/>
        </w:rPr>
        <w:t>Inspektorem Nadzoru Zamawiającego</w:t>
      </w:r>
      <w:r w:rsidRPr="005578A4">
        <w:rPr>
          <w:rFonts w:eastAsia="Calibri"/>
          <w:bCs/>
          <w:iCs/>
          <w:kern w:val="2"/>
          <w:sz w:val="22"/>
          <w:szCs w:val="22"/>
        </w:rPr>
        <w:t xml:space="preserve"> w zakresie realizacji przedmiotu umowy. </w:t>
      </w:r>
      <w:r w:rsidRPr="005578A4">
        <w:rPr>
          <w:sz w:val="22"/>
          <w:szCs w:val="22"/>
        </w:rPr>
        <w:t xml:space="preserve">Wszelkie działania podejmowane przez </w:t>
      </w:r>
      <w:r w:rsidRPr="005578A4">
        <w:rPr>
          <w:rFonts w:eastAsia="Calibri"/>
          <w:bCs/>
          <w:kern w:val="2"/>
          <w:sz w:val="22"/>
          <w:szCs w:val="22"/>
        </w:rPr>
        <w:t xml:space="preserve">Inspektora Nadzoru Zamawiającego </w:t>
      </w:r>
      <w:r w:rsidRPr="005578A4">
        <w:rPr>
          <w:sz w:val="22"/>
          <w:szCs w:val="22"/>
        </w:rPr>
        <w:t xml:space="preserve">w związku z wykonywanymi czynnościami nie zwalniają Wykonawcy z odpowiedzialności za prawidłowe wykonanie niniejszej umowy. Niezgodność działań </w:t>
      </w:r>
      <w:r w:rsidRPr="005578A4">
        <w:rPr>
          <w:rFonts w:eastAsia="Calibri"/>
          <w:bCs/>
          <w:kern w:val="2"/>
          <w:sz w:val="22"/>
          <w:szCs w:val="22"/>
        </w:rPr>
        <w:t xml:space="preserve">Inspektora Nadzoru Zamawiającego </w:t>
      </w:r>
      <w:r w:rsidRPr="005578A4">
        <w:rPr>
          <w:sz w:val="22"/>
          <w:szCs w:val="22"/>
        </w:rPr>
        <w:t>z zasadami wiedzy technicznej, przepisami prawa lub sztuką budowlaną Wykonawca winien zgłaszać Zamawiającemu na piśmie.</w:t>
      </w:r>
    </w:p>
    <w:p w14:paraId="240647AE" w14:textId="2F275EEB" w:rsidR="00BA0AA0" w:rsidRPr="005578A4" w:rsidRDefault="00BA0AA0" w:rsidP="00531EB1">
      <w:pPr>
        <w:pStyle w:val="Akapitzlist"/>
        <w:numPr>
          <w:ilvl w:val="0"/>
          <w:numId w:val="83"/>
        </w:numPr>
        <w:spacing w:before="0" w:after="0"/>
        <w:ind w:left="426"/>
        <w:jc w:val="both"/>
      </w:pPr>
      <w:r w:rsidRPr="005578A4">
        <w:rPr>
          <w:rFonts w:eastAsia="Calibri"/>
          <w:bCs/>
          <w:kern w:val="2"/>
          <w:sz w:val="22"/>
          <w:szCs w:val="22"/>
        </w:rPr>
        <w:t>Inspektor Nadzoru Zamawiającego</w:t>
      </w:r>
      <w:r w:rsidRPr="005578A4">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5578A4">
        <w:rPr>
          <w:rFonts w:eastAsia="Calibri"/>
          <w:bCs/>
          <w:kern w:val="2"/>
          <w:sz w:val="22"/>
          <w:szCs w:val="22"/>
        </w:rPr>
        <w:t xml:space="preserve">Inspektora Nadzoru Zamawiającego </w:t>
      </w:r>
      <w:r w:rsidRPr="005578A4">
        <w:rPr>
          <w:sz w:val="22"/>
          <w:szCs w:val="22"/>
          <w:lang w:eastAsia="ar-SA"/>
        </w:rPr>
        <w:t>lub Zamawiającego z zastrzeżeniem ust. 1 zd. ostatnie.</w:t>
      </w:r>
    </w:p>
    <w:p w14:paraId="1FF8B49B" w14:textId="77777777" w:rsidR="00BA0AA0" w:rsidRPr="005578A4" w:rsidRDefault="00BA0AA0" w:rsidP="00531EB1">
      <w:pPr>
        <w:pStyle w:val="Akapitzlist"/>
        <w:numPr>
          <w:ilvl w:val="0"/>
          <w:numId w:val="83"/>
        </w:numPr>
        <w:spacing w:before="0" w:after="0"/>
        <w:ind w:left="426"/>
        <w:jc w:val="both"/>
      </w:pPr>
      <w:r w:rsidRPr="005578A4">
        <w:rPr>
          <w:sz w:val="22"/>
          <w:szCs w:val="22"/>
          <w:lang w:eastAsia="ar-SA"/>
        </w:rPr>
        <w:t>Współpraca między Wykonawcą i Zamawiającym opierać się będzie na:</w:t>
      </w:r>
    </w:p>
    <w:p w14:paraId="23356258" w14:textId="77777777" w:rsidR="00BA0AA0" w:rsidRPr="005578A4" w:rsidRDefault="00BA0AA0" w:rsidP="00531EB1">
      <w:pPr>
        <w:pStyle w:val="Akapitzlist"/>
        <w:numPr>
          <w:ilvl w:val="1"/>
          <w:numId w:val="83"/>
        </w:numPr>
        <w:spacing w:before="0" w:after="0"/>
        <w:jc w:val="both"/>
      </w:pPr>
      <w:r w:rsidRPr="005578A4">
        <w:rPr>
          <w:sz w:val="22"/>
          <w:szCs w:val="22"/>
          <w:lang w:eastAsia="ar-SA"/>
        </w:rPr>
        <w:t xml:space="preserve">pisemnych powiadomieniach, </w:t>
      </w:r>
      <w:r w:rsidRPr="005578A4">
        <w:rPr>
          <w:sz w:val="22"/>
          <w:szCs w:val="22"/>
        </w:rPr>
        <w:t>dostarczonych osobiście (za pokwitowaniem), wysłanych pocztą lub kurierem, a także niezależnie od niniejszego,</w:t>
      </w:r>
    </w:p>
    <w:p w14:paraId="520AA11C" w14:textId="77777777" w:rsidR="00BA0AA0" w:rsidRDefault="00BA0AA0" w:rsidP="00531EB1">
      <w:pPr>
        <w:pStyle w:val="Akapitzlist"/>
        <w:numPr>
          <w:ilvl w:val="1"/>
          <w:numId w:val="83"/>
        </w:numPr>
        <w:spacing w:before="0" w:after="0"/>
        <w:jc w:val="both"/>
      </w:pPr>
      <w:r w:rsidRPr="005578A4">
        <w:rPr>
          <w:sz w:val="22"/>
          <w:szCs w:val="22"/>
        </w:rPr>
        <w:t>poprzez dokonywanie wpisów w Dzienniku Budowy (o ile jest wymagany).</w:t>
      </w:r>
    </w:p>
    <w:p w14:paraId="10284437" w14:textId="77777777" w:rsidR="005578A4" w:rsidRDefault="00BA0AA0" w:rsidP="00A41977">
      <w:pPr>
        <w:spacing w:before="0" w:after="0"/>
        <w:rPr>
          <w:sz w:val="22"/>
          <w:szCs w:val="22"/>
        </w:rPr>
      </w:pPr>
      <w:r>
        <w:rPr>
          <w:sz w:val="22"/>
          <w:szCs w:val="22"/>
        </w:rPr>
        <w:t xml:space="preserve">                                                                                   </w:t>
      </w:r>
    </w:p>
    <w:p w14:paraId="7CD39286" w14:textId="73CD9EEF" w:rsidR="00BA0AA0" w:rsidRDefault="00BA0AA0" w:rsidP="005578A4">
      <w:pPr>
        <w:spacing w:before="0" w:after="0"/>
        <w:jc w:val="center"/>
      </w:pPr>
      <w:r>
        <w:rPr>
          <w:rFonts w:eastAsia="Calibri"/>
          <w:b/>
          <w:color w:val="00000A"/>
          <w:kern w:val="2"/>
          <w:sz w:val="22"/>
          <w:szCs w:val="22"/>
        </w:rPr>
        <w:t>§ 14.</w:t>
      </w:r>
    </w:p>
    <w:p w14:paraId="5BA91956" w14:textId="77777777" w:rsidR="00BA0AA0" w:rsidRDefault="00BA0AA0" w:rsidP="005578A4">
      <w:pPr>
        <w:spacing w:before="0" w:after="0"/>
        <w:jc w:val="center"/>
      </w:pPr>
      <w:r>
        <w:rPr>
          <w:rFonts w:eastAsia="Calibri"/>
          <w:b/>
          <w:bCs/>
          <w:color w:val="00000A"/>
          <w:kern w:val="2"/>
          <w:sz w:val="22"/>
          <w:szCs w:val="22"/>
        </w:rPr>
        <w:t>POTENCJAŁ WYKONAWCY</w:t>
      </w:r>
    </w:p>
    <w:p w14:paraId="013DDF6C" w14:textId="77777777" w:rsidR="00BA0AA0" w:rsidRPr="005578A4" w:rsidRDefault="00BA0AA0" w:rsidP="00531EB1">
      <w:pPr>
        <w:pStyle w:val="Akapitzlist"/>
        <w:numPr>
          <w:ilvl w:val="0"/>
          <w:numId w:val="84"/>
        </w:numPr>
        <w:spacing w:before="0" w:after="0"/>
        <w:ind w:left="426"/>
        <w:jc w:val="both"/>
      </w:pPr>
      <w:r w:rsidRPr="005578A4">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3DB0EA48" w14:textId="4BB19C9E" w:rsidR="00BA0AA0" w:rsidRPr="005578A4" w:rsidRDefault="00BA0AA0" w:rsidP="00531EB1">
      <w:pPr>
        <w:pStyle w:val="Akapitzlist"/>
        <w:numPr>
          <w:ilvl w:val="0"/>
          <w:numId w:val="84"/>
        </w:numPr>
        <w:spacing w:before="0" w:after="0"/>
        <w:ind w:left="426"/>
        <w:jc w:val="both"/>
      </w:pPr>
      <w:r w:rsidRPr="005578A4">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5578A4">
        <w:rPr>
          <w:rFonts w:eastAsia="TTE188D4F0t00"/>
          <w:color w:val="00000A"/>
          <w:kern w:val="2"/>
          <w:sz w:val="22"/>
          <w:szCs w:val="22"/>
        </w:rPr>
        <w:t>ą</w:t>
      </w:r>
      <w:r w:rsidRPr="005578A4">
        <w:rPr>
          <w:rFonts w:eastAsia="Calibri"/>
          <w:color w:val="00000A"/>
          <w:kern w:val="2"/>
          <w:sz w:val="22"/>
          <w:szCs w:val="22"/>
        </w:rPr>
        <w:t>cego, do wykonywania zamówienia podmiotu innego, ni</w:t>
      </w:r>
      <w:r w:rsidRPr="005578A4">
        <w:rPr>
          <w:rFonts w:eastAsia="TTE188D4F0t00"/>
          <w:color w:val="00000A"/>
          <w:kern w:val="2"/>
          <w:sz w:val="22"/>
          <w:szCs w:val="22"/>
        </w:rPr>
        <w:t xml:space="preserve">ż </w:t>
      </w:r>
      <w:r w:rsidRPr="005578A4">
        <w:rPr>
          <w:rFonts w:eastAsia="Calibri"/>
          <w:color w:val="00000A"/>
          <w:kern w:val="2"/>
          <w:sz w:val="22"/>
          <w:szCs w:val="22"/>
        </w:rPr>
        <w:t>wskazany w ofercie Wykonawcy, bądź wykonywanie samodzielnie prac przez wykonawcę bez wykazania wymaganego potencjału, stanowi podstaw</w:t>
      </w:r>
      <w:r w:rsidRPr="005578A4">
        <w:rPr>
          <w:rFonts w:eastAsia="TTE188D4F0t00"/>
          <w:color w:val="00000A"/>
          <w:kern w:val="2"/>
          <w:sz w:val="22"/>
          <w:szCs w:val="22"/>
        </w:rPr>
        <w:t xml:space="preserve">ę </w:t>
      </w:r>
      <w:r w:rsidRPr="005578A4">
        <w:rPr>
          <w:rFonts w:eastAsia="Calibri"/>
          <w:color w:val="00000A"/>
          <w:kern w:val="2"/>
          <w:sz w:val="22"/>
          <w:szCs w:val="22"/>
        </w:rPr>
        <w:t>do odst</w:t>
      </w:r>
      <w:r w:rsidRPr="005578A4">
        <w:rPr>
          <w:rFonts w:eastAsia="TTE188D4F0t00"/>
          <w:color w:val="00000A"/>
          <w:kern w:val="2"/>
          <w:sz w:val="22"/>
          <w:szCs w:val="22"/>
        </w:rPr>
        <w:t>ą</w:t>
      </w:r>
      <w:r w:rsidRPr="005578A4">
        <w:rPr>
          <w:rFonts w:eastAsia="Calibri"/>
          <w:color w:val="00000A"/>
          <w:kern w:val="2"/>
          <w:sz w:val="22"/>
          <w:szCs w:val="22"/>
        </w:rPr>
        <w:t>pienia od umowy przez Zamawiaj</w:t>
      </w:r>
      <w:r w:rsidRPr="005578A4">
        <w:rPr>
          <w:rFonts w:eastAsia="TTE188D4F0t00"/>
          <w:color w:val="00000A"/>
          <w:kern w:val="2"/>
          <w:sz w:val="22"/>
          <w:szCs w:val="22"/>
        </w:rPr>
        <w:t>ą</w:t>
      </w:r>
      <w:r w:rsidRPr="005578A4">
        <w:rPr>
          <w:rFonts w:eastAsia="Calibri"/>
          <w:color w:val="00000A"/>
          <w:kern w:val="2"/>
          <w:sz w:val="22"/>
          <w:szCs w:val="22"/>
        </w:rPr>
        <w:t>cego z winy Wykonawcy na zasadach określonych w § 23 ust. 3 umowy.</w:t>
      </w:r>
    </w:p>
    <w:p w14:paraId="4718A0E7" w14:textId="655AB2D7" w:rsidR="00BA0AA0" w:rsidRPr="005578A4" w:rsidRDefault="00BA0AA0" w:rsidP="00531EB1">
      <w:pPr>
        <w:pStyle w:val="Akapitzlist"/>
        <w:numPr>
          <w:ilvl w:val="0"/>
          <w:numId w:val="84"/>
        </w:numPr>
        <w:spacing w:before="0" w:after="0"/>
        <w:ind w:left="426"/>
        <w:jc w:val="both"/>
      </w:pPr>
      <w:r w:rsidRPr="005578A4">
        <w:rPr>
          <w:rFonts w:eastAsia="Calibri"/>
          <w:color w:val="00000A"/>
          <w:kern w:val="2"/>
          <w:sz w:val="22"/>
          <w:szCs w:val="22"/>
        </w:rPr>
        <w:t xml:space="preserve">Podmiot trzeci, który zobowiązał się do udostępnienia zasobów w zakresie sytuacji finansowej lub ekonomicznej, zgodnie z art. 118 Prawa zamówień publicznych odpowiada solidarnie z Wykonawcą za </w:t>
      </w:r>
      <w:r w:rsidRPr="005578A4">
        <w:rPr>
          <w:rFonts w:eastAsia="Calibri"/>
          <w:color w:val="00000A"/>
          <w:kern w:val="2"/>
          <w:sz w:val="22"/>
          <w:szCs w:val="22"/>
        </w:rPr>
        <w:lastRenderedPageBreak/>
        <w:t>szkodę Zamawiającego, powstałą wskutek nieudostępnienia tych zasobów, chyba że za nieudostępnienie zasobów nie ponosi winy.</w:t>
      </w:r>
    </w:p>
    <w:p w14:paraId="16E18D92" w14:textId="77777777" w:rsidR="00BA0AA0" w:rsidRPr="005578A4" w:rsidRDefault="00BA0AA0" w:rsidP="00531EB1">
      <w:pPr>
        <w:pStyle w:val="Akapitzlist"/>
        <w:numPr>
          <w:ilvl w:val="0"/>
          <w:numId w:val="84"/>
        </w:numPr>
        <w:spacing w:before="0" w:after="0"/>
        <w:ind w:left="426"/>
        <w:jc w:val="both"/>
      </w:pPr>
      <w:r w:rsidRPr="005578A4">
        <w:rPr>
          <w:rFonts w:eastAsia="Calibri"/>
          <w:color w:val="00000A"/>
          <w:kern w:val="2"/>
          <w:sz w:val="22"/>
          <w:szCs w:val="22"/>
        </w:rPr>
        <w:t>Wykonawca oświadcza, że posiada wiedzę i doświadczenie wymagane do realizacji robót budowlanych będących przedmiotem umowy.</w:t>
      </w:r>
    </w:p>
    <w:p w14:paraId="6600D0BC" w14:textId="77777777" w:rsidR="00BA0AA0" w:rsidRDefault="00BA0AA0" w:rsidP="00531EB1">
      <w:pPr>
        <w:pStyle w:val="Akapitzlist"/>
        <w:numPr>
          <w:ilvl w:val="0"/>
          <w:numId w:val="84"/>
        </w:numPr>
        <w:spacing w:before="0" w:after="0"/>
        <w:ind w:left="426"/>
        <w:jc w:val="both"/>
      </w:pPr>
      <w:r w:rsidRPr="005578A4">
        <w:rPr>
          <w:rFonts w:eastAsia="Calibri"/>
          <w:color w:val="00000A"/>
          <w:kern w:val="2"/>
          <w:sz w:val="22"/>
          <w:szCs w:val="22"/>
        </w:rPr>
        <w:t>Wykonawca oświadcza, że dysponuje środkami finansowymi umożliwiającymi wykonanie przedmiotu umowy.</w:t>
      </w:r>
    </w:p>
    <w:p w14:paraId="165DD7E6" w14:textId="77777777" w:rsidR="00BA0AA0" w:rsidRDefault="00BA0AA0" w:rsidP="005578A4">
      <w:pPr>
        <w:spacing w:before="0" w:after="0"/>
        <w:rPr>
          <w:rFonts w:eastAsia="Calibri"/>
          <w:b/>
          <w:color w:val="00000A"/>
          <w:kern w:val="2"/>
          <w:sz w:val="22"/>
          <w:szCs w:val="22"/>
        </w:rPr>
      </w:pPr>
    </w:p>
    <w:p w14:paraId="29306068" w14:textId="77777777" w:rsidR="00BA0AA0" w:rsidRDefault="00BA0AA0" w:rsidP="005578A4">
      <w:pPr>
        <w:spacing w:before="0" w:after="0"/>
        <w:jc w:val="center"/>
      </w:pPr>
      <w:r>
        <w:rPr>
          <w:rFonts w:eastAsia="Calibri"/>
          <w:b/>
          <w:color w:val="00000A"/>
          <w:kern w:val="2"/>
          <w:sz w:val="22"/>
          <w:szCs w:val="22"/>
        </w:rPr>
        <w:t>§ 15.</w:t>
      </w:r>
    </w:p>
    <w:p w14:paraId="3FEF450E" w14:textId="77777777" w:rsidR="00BA0AA0" w:rsidRDefault="00BA0AA0" w:rsidP="005578A4">
      <w:pPr>
        <w:spacing w:before="0" w:after="0"/>
        <w:jc w:val="center"/>
      </w:pPr>
      <w:r>
        <w:rPr>
          <w:rFonts w:eastAsia="Calibri"/>
          <w:b/>
          <w:bCs/>
          <w:color w:val="00000A"/>
          <w:kern w:val="2"/>
          <w:sz w:val="22"/>
          <w:szCs w:val="22"/>
        </w:rPr>
        <w:t>PERSONEL WYKONAWCY</w:t>
      </w:r>
    </w:p>
    <w:p w14:paraId="59390AAB" w14:textId="77777777" w:rsidR="00BA0AA0" w:rsidRPr="00562B54" w:rsidRDefault="00BA0AA0" w:rsidP="00531EB1">
      <w:pPr>
        <w:pStyle w:val="Akapitzlist"/>
        <w:numPr>
          <w:ilvl w:val="0"/>
          <w:numId w:val="85"/>
        </w:numPr>
        <w:spacing w:before="0" w:after="0"/>
        <w:ind w:left="426"/>
        <w:jc w:val="both"/>
      </w:pPr>
      <w:r w:rsidRPr="005578A4">
        <w:rPr>
          <w:rFonts w:eastAsia="Calibri"/>
          <w:color w:val="00000A"/>
          <w:kern w:val="2"/>
          <w:sz w:val="22"/>
          <w:szCs w:val="22"/>
        </w:rPr>
        <w:t>Wykonawca zobowi</w:t>
      </w:r>
      <w:r w:rsidRPr="005578A4">
        <w:rPr>
          <w:rFonts w:eastAsia="TTE188D4F0t00"/>
          <w:color w:val="00000A"/>
          <w:kern w:val="2"/>
          <w:sz w:val="22"/>
          <w:szCs w:val="22"/>
        </w:rPr>
        <w:t>ą</w:t>
      </w:r>
      <w:r w:rsidRPr="005578A4">
        <w:rPr>
          <w:rFonts w:eastAsia="Calibri"/>
          <w:color w:val="00000A"/>
          <w:kern w:val="2"/>
          <w:sz w:val="22"/>
          <w:szCs w:val="22"/>
        </w:rPr>
        <w:t>zany jest zapewni</w:t>
      </w:r>
      <w:r w:rsidRPr="005578A4">
        <w:rPr>
          <w:rFonts w:eastAsia="TTE188D4F0t00"/>
          <w:color w:val="00000A"/>
          <w:kern w:val="2"/>
          <w:sz w:val="22"/>
          <w:szCs w:val="22"/>
        </w:rPr>
        <w:t xml:space="preserve">ć </w:t>
      </w:r>
      <w:r w:rsidRPr="005578A4">
        <w:rPr>
          <w:rFonts w:eastAsia="Calibri"/>
          <w:color w:val="00000A"/>
          <w:kern w:val="2"/>
          <w:sz w:val="22"/>
          <w:szCs w:val="22"/>
        </w:rPr>
        <w:t>wykonanie i kierowanie robotami obj</w:t>
      </w:r>
      <w:r w:rsidRPr="005578A4">
        <w:rPr>
          <w:rFonts w:eastAsia="TTE188D4F0t00"/>
          <w:color w:val="00000A"/>
          <w:kern w:val="2"/>
          <w:sz w:val="22"/>
          <w:szCs w:val="22"/>
        </w:rPr>
        <w:t>ę</w:t>
      </w:r>
      <w:r w:rsidRPr="005578A4">
        <w:rPr>
          <w:rFonts w:eastAsia="Calibri"/>
          <w:color w:val="00000A"/>
          <w:kern w:val="2"/>
          <w:sz w:val="22"/>
          <w:szCs w:val="22"/>
        </w:rPr>
        <w:t>tymi umow</w:t>
      </w:r>
      <w:r w:rsidRPr="005578A4">
        <w:rPr>
          <w:rFonts w:eastAsia="TTE188D4F0t00"/>
          <w:color w:val="00000A"/>
          <w:kern w:val="2"/>
          <w:sz w:val="22"/>
          <w:szCs w:val="22"/>
        </w:rPr>
        <w:t xml:space="preserve">ą </w:t>
      </w:r>
      <w:r w:rsidRPr="005578A4">
        <w:rPr>
          <w:rFonts w:eastAsia="Calibri"/>
          <w:color w:val="00000A"/>
          <w:kern w:val="2"/>
          <w:sz w:val="22"/>
          <w:szCs w:val="22"/>
        </w:rPr>
        <w:t>przez osoby posiadaj</w:t>
      </w:r>
      <w:r w:rsidRPr="005578A4">
        <w:rPr>
          <w:rFonts w:eastAsia="TTE188D4F0t00"/>
          <w:color w:val="00000A"/>
          <w:kern w:val="2"/>
          <w:sz w:val="22"/>
          <w:szCs w:val="22"/>
        </w:rPr>
        <w:t>ą</w:t>
      </w:r>
      <w:r w:rsidRPr="005578A4">
        <w:rPr>
          <w:rFonts w:eastAsia="Calibri"/>
          <w:color w:val="00000A"/>
          <w:kern w:val="2"/>
          <w:sz w:val="22"/>
          <w:szCs w:val="22"/>
        </w:rPr>
        <w:t>ce stosowne kwalifikacje zawodowe i uprawnienia budowlane oraz posiadające aktualne przeszkolenie BHP.</w:t>
      </w:r>
    </w:p>
    <w:p w14:paraId="7C5B2120" w14:textId="21AA1D34"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Wykonawca zobowi</w:t>
      </w:r>
      <w:r w:rsidRPr="00562B54">
        <w:rPr>
          <w:rFonts w:eastAsia="TTE188D4F0t00"/>
          <w:color w:val="00000A"/>
          <w:kern w:val="2"/>
          <w:sz w:val="22"/>
          <w:szCs w:val="22"/>
        </w:rPr>
        <w:t>ą</w:t>
      </w:r>
      <w:r w:rsidRPr="00562B54">
        <w:rPr>
          <w:rFonts w:eastAsia="Calibri"/>
          <w:color w:val="00000A"/>
          <w:kern w:val="2"/>
          <w:sz w:val="22"/>
          <w:szCs w:val="22"/>
        </w:rPr>
        <w:t>zuje si</w:t>
      </w:r>
      <w:r w:rsidRPr="00562B54">
        <w:rPr>
          <w:rFonts w:eastAsia="TTE188D4F0t00"/>
          <w:color w:val="00000A"/>
          <w:kern w:val="2"/>
          <w:sz w:val="22"/>
          <w:szCs w:val="22"/>
        </w:rPr>
        <w:t xml:space="preserve">ę </w:t>
      </w:r>
      <w:r w:rsidRPr="00562B54">
        <w:rPr>
          <w:rFonts w:eastAsia="Calibri"/>
          <w:color w:val="00000A"/>
          <w:kern w:val="2"/>
          <w:sz w:val="22"/>
          <w:szCs w:val="22"/>
        </w:rPr>
        <w:t>skierowa</w:t>
      </w:r>
      <w:r w:rsidRPr="00562B54">
        <w:rPr>
          <w:rFonts w:eastAsia="TTE188D4F0t00"/>
          <w:color w:val="00000A"/>
          <w:kern w:val="2"/>
          <w:sz w:val="22"/>
          <w:szCs w:val="22"/>
        </w:rPr>
        <w:t xml:space="preserve">ć </w:t>
      </w:r>
      <w:r w:rsidRPr="00562B54">
        <w:rPr>
          <w:rFonts w:eastAsia="Calibri"/>
          <w:color w:val="00000A"/>
          <w:kern w:val="2"/>
          <w:sz w:val="22"/>
          <w:szCs w:val="22"/>
        </w:rPr>
        <w:t>do kierowania budow</w:t>
      </w:r>
      <w:r w:rsidRPr="00562B54">
        <w:rPr>
          <w:rFonts w:eastAsia="TTE188D4F0t00"/>
          <w:color w:val="00000A"/>
          <w:kern w:val="2"/>
          <w:sz w:val="22"/>
          <w:szCs w:val="22"/>
        </w:rPr>
        <w:t xml:space="preserve">ą </w:t>
      </w:r>
      <w:r w:rsidRPr="00562B54">
        <w:rPr>
          <w:rFonts w:eastAsia="Calibri"/>
          <w:color w:val="00000A"/>
          <w:kern w:val="2"/>
          <w:sz w:val="22"/>
          <w:szCs w:val="22"/>
        </w:rPr>
        <w:t>/robotami budowlanymi personel wskazany przez Wykonawc</w:t>
      </w:r>
      <w:r w:rsidRPr="00562B54">
        <w:rPr>
          <w:rFonts w:eastAsia="TTE188D4F0t00"/>
          <w:color w:val="00000A"/>
          <w:kern w:val="2"/>
          <w:sz w:val="22"/>
          <w:szCs w:val="22"/>
        </w:rPr>
        <w:t xml:space="preserve">ę </w:t>
      </w:r>
      <w:r w:rsidRPr="00562B54">
        <w:rPr>
          <w:rFonts w:eastAsia="Calibri"/>
          <w:color w:val="00000A"/>
          <w:kern w:val="2"/>
          <w:sz w:val="22"/>
          <w:szCs w:val="22"/>
        </w:rPr>
        <w:t>w złożonej ofercie. Zmiana którejkolwiek z osób, o których mowa w zdaniu poprzednim w trakcie realizacji przedmiotu umowy, musi by</w:t>
      </w:r>
      <w:r w:rsidRPr="00562B54">
        <w:rPr>
          <w:rFonts w:eastAsia="TTE188D4F0t00"/>
          <w:color w:val="00000A"/>
          <w:kern w:val="2"/>
          <w:sz w:val="22"/>
          <w:szCs w:val="22"/>
        </w:rPr>
        <w:t xml:space="preserve">ć </w:t>
      </w:r>
      <w:r w:rsidRPr="00562B54">
        <w:rPr>
          <w:rFonts w:eastAsia="Calibri"/>
          <w:color w:val="00000A"/>
          <w:kern w:val="2"/>
          <w:sz w:val="22"/>
          <w:szCs w:val="22"/>
        </w:rPr>
        <w:t>uzasadniona przez Wykonawc</w:t>
      </w:r>
      <w:r w:rsidRPr="00562B54">
        <w:rPr>
          <w:rFonts w:eastAsia="TTE188D4F0t00"/>
          <w:color w:val="00000A"/>
          <w:kern w:val="2"/>
          <w:sz w:val="22"/>
          <w:szCs w:val="22"/>
        </w:rPr>
        <w:t xml:space="preserve">ę </w:t>
      </w:r>
      <w:r w:rsidRPr="00562B54">
        <w:rPr>
          <w:rFonts w:eastAsia="Calibri"/>
          <w:color w:val="00000A"/>
          <w:kern w:val="2"/>
          <w:sz w:val="22"/>
          <w:szCs w:val="22"/>
        </w:rPr>
        <w:t>na pi</w:t>
      </w:r>
      <w:r w:rsidRPr="00562B54">
        <w:rPr>
          <w:rFonts w:eastAsia="TTE188D4F0t00"/>
          <w:color w:val="00000A"/>
          <w:kern w:val="2"/>
          <w:sz w:val="22"/>
          <w:szCs w:val="22"/>
        </w:rPr>
        <w:t>ś</w:t>
      </w:r>
      <w:r w:rsidRPr="00562B54">
        <w:rPr>
          <w:rFonts w:eastAsia="Calibri"/>
          <w:color w:val="00000A"/>
          <w:kern w:val="2"/>
          <w:sz w:val="22"/>
          <w:szCs w:val="22"/>
        </w:rPr>
        <w:t>mie i wymaga pisemnego zaakceptowania przez Zamawiaj</w:t>
      </w:r>
      <w:r w:rsidRPr="00562B54">
        <w:rPr>
          <w:rFonts w:eastAsia="TTE188D4F0t00"/>
          <w:color w:val="00000A"/>
          <w:kern w:val="2"/>
          <w:sz w:val="22"/>
          <w:szCs w:val="22"/>
        </w:rPr>
        <w:t>ą</w:t>
      </w:r>
      <w:r w:rsidRPr="00562B54">
        <w:rPr>
          <w:rFonts w:eastAsia="Calibri"/>
          <w:color w:val="00000A"/>
          <w:kern w:val="2"/>
          <w:sz w:val="22"/>
          <w:szCs w:val="22"/>
        </w:rPr>
        <w:t>cego. Zamawiaj</w:t>
      </w:r>
      <w:r w:rsidRPr="00562B54">
        <w:rPr>
          <w:rFonts w:eastAsia="TTE188D4F0t00"/>
          <w:color w:val="00000A"/>
          <w:kern w:val="2"/>
          <w:sz w:val="22"/>
          <w:szCs w:val="22"/>
        </w:rPr>
        <w:t>ą</w:t>
      </w:r>
      <w:r w:rsidRPr="00562B54">
        <w:rPr>
          <w:rFonts w:eastAsia="Calibri"/>
          <w:color w:val="00000A"/>
          <w:kern w:val="2"/>
          <w:sz w:val="22"/>
          <w:szCs w:val="22"/>
        </w:rPr>
        <w:t>cy zaakceptuje tak</w:t>
      </w:r>
      <w:r w:rsidRPr="00562B54">
        <w:rPr>
          <w:rFonts w:eastAsia="TTE188D4F0t00"/>
          <w:color w:val="00000A"/>
          <w:kern w:val="2"/>
          <w:sz w:val="22"/>
          <w:szCs w:val="22"/>
        </w:rPr>
        <w:t xml:space="preserve">ą </w:t>
      </w:r>
      <w:r w:rsidRPr="00562B54">
        <w:rPr>
          <w:rFonts w:eastAsia="Calibri"/>
          <w:color w:val="00000A"/>
          <w:kern w:val="2"/>
          <w:sz w:val="22"/>
          <w:szCs w:val="22"/>
        </w:rPr>
        <w:t>zmianę w terminie do 7 dni od daty przedło</w:t>
      </w:r>
      <w:r w:rsidRPr="00562B54">
        <w:rPr>
          <w:rFonts w:eastAsia="TTE188D4F0t00"/>
          <w:color w:val="00000A"/>
          <w:kern w:val="2"/>
          <w:sz w:val="22"/>
          <w:szCs w:val="22"/>
        </w:rPr>
        <w:t>ż</w:t>
      </w:r>
      <w:r w:rsidRPr="00562B54">
        <w:rPr>
          <w:rFonts w:eastAsia="Calibri"/>
          <w:color w:val="00000A"/>
          <w:kern w:val="2"/>
          <w:sz w:val="22"/>
          <w:szCs w:val="22"/>
        </w:rPr>
        <w:t>enia propozycji i wył</w:t>
      </w:r>
      <w:r w:rsidRPr="00562B54">
        <w:rPr>
          <w:rFonts w:eastAsia="TTE188D4F0t00"/>
          <w:color w:val="00000A"/>
          <w:kern w:val="2"/>
          <w:sz w:val="22"/>
          <w:szCs w:val="22"/>
        </w:rPr>
        <w:t>ą</w:t>
      </w:r>
      <w:r w:rsidRPr="00562B54">
        <w:rPr>
          <w:rFonts w:eastAsia="Calibri"/>
          <w:color w:val="00000A"/>
          <w:kern w:val="2"/>
          <w:sz w:val="22"/>
          <w:szCs w:val="22"/>
        </w:rPr>
        <w:t>cznie wtedy, gdy kwalifikacje i do</w:t>
      </w:r>
      <w:r w:rsidRPr="00562B54">
        <w:rPr>
          <w:rFonts w:eastAsia="TTE188D4F0t00"/>
          <w:color w:val="00000A"/>
          <w:kern w:val="2"/>
          <w:sz w:val="22"/>
          <w:szCs w:val="22"/>
        </w:rPr>
        <w:t>ś</w:t>
      </w:r>
      <w:r w:rsidRPr="00562B54">
        <w:rPr>
          <w:rFonts w:eastAsia="Calibri"/>
          <w:color w:val="00000A"/>
          <w:kern w:val="2"/>
          <w:sz w:val="22"/>
          <w:szCs w:val="22"/>
        </w:rPr>
        <w:t>wiadczenie wskazanych osób b</w:t>
      </w:r>
      <w:r w:rsidRPr="00562B54">
        <w:rPr>
          <w:rFonts w:eastAsia="TTE188D4F0t00"/>
          <w:color w:val="00000A"/>
          <w:kern w:val="2"/>
          <w:sz w:val="22"/>
          <w:szCs w:val="22"/>
        </w:rPr>
        <w:t>ę</w:t>
      </w:r>
      <w:r w:rsidRPr="00562B54">
        <w:rPr>
          <w:rFonts w:eastAsia="Calibri"/>
          <w:color w:val="00000A"/>
          <w:kern w:val="2"/>
          <w:sz w:val="22"/>
          <w:szCs w:val="22"/>
        </w:rPr>
        <w:t>d</w:t>
      </w:r>
      <w:r w:rsidRPr="00562B54">
        <w:rPr>
          <w:rFonts w:eastAsia="TTE188D4F0t00"/>
          <w:color w:val="00000A"/>
          <w:kern w:val="2"/>
          <w:sz w:val="22"/>
          <w:szCs w:val="22"/>
        </w:rPr>
        <w:t xml:space="preserve">ą </w:t>
      </w:r>
      <w:r w:rsidRPr="00562B54">
        <w:rPr>
          <w:rFonts w:eastAsia="Calibri"/>
          <w:color w:val="00000A"/>
          <w:kern w:val="2"/>
          <w:sz w:val="22"/>
          <w:szCs w:val="22"/>
        </w:rPr>
        <w:t>takie same lub wy</w:t>
      </w:r>
      <w:r w:rsidRPr="00562B54">
        <w:rPr>
          <w:rFonts w:eastAsia="TTE188D4F0t00"/>
          <w:color w:val="00000A"/>
          <w:kern w:val="2"/>
          <w:sz w:val="22"/>
          <w:szCs w:val="22"/>
        </w:rPr>
        <w:t>ż</w:t>
      </w:r>
      <w:r w:rsidRPr="00562B54">
        <w:rPr>
          <w:rFonts w:eastAsia="Calibri"/>
          <w:color w:val="00000A"/>
          <w:kern w:val="2"/>
          <w:sz w:val="22"/>
          <w:szCs w:val="22"/>
        </w:rPr>
        <w:t>sze od kwalifikacji  i do</w:t>
      </w:r>
      <w:r w:rsidRPr="00562B54">
        <w:rPr>
          <w:rFonts w:eastAsia="TTE188D4F0t00"/>
          <w:color w:val="00000A"/>
          <w:kern w:val="2"/>
          <w:sz w:val="22"/>
          <w:szCs w:val="22"/>
        </w:rPr>
        <w:t>ś</w:t>
      </w:r>
      <w:r w:rsidRPr="00562B54">
        <w:rPr>
          <w:rFonts w:eastAsia="Calibri"/>
          <w:color w:val="00000A"/>
          <w:kern w:val="2"/>
          <w:sz w:val="22"/>
          <w:szCs w:val="22"/>
        </w:rPr>
        <w:t>wiadczenia wymaganego postanowieniami Dokumentów Zamówienia.</w:t>
      </w:r>
    </w:p>
    <w:p w14:paraId="4F12D51D" w14:textId="0536EC97"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Zaakceptowana przez Zamawiaj</w:t>
      </w:r>
      <w:r w:rsidRPr="00562B54">
        <w:rPr>
          <w:rFonts w:eastAsia="TTE188D4F0t00"/>
          <w:color w:val="00000A"/>
          <w:kern w:val="2"/>
          <w:sz w:val="22"/>
          <w:szCs w:val="22"/>
        </w:rPr>
        <w:t>ą</w:t>
      </w:r>
      <w:r w:rsidRPr="00562B54">
        <w:rPr>
          <w:rFonts w:eastAsia="Calibri"/>
          <w:color w:val="00000A"/>
          <w:kern w:val="2"/>
          <w:sz w:val="22"/>
          <w:szCs w:val="22"/>
        </w:rPr>
        <w:t>cego zmiana osoby, o której mowa w ust. 2, winna by</w:t>
      </w:r>
      <w:r w:rsidRPr="00562B54">
        <w:rPr>
          <w:rFonts w:eastAsia="TTE188D4F0t00"/>
          <w:color w:val="00000A"/>
          <w:kern w:val="2"/>
          <w:sz w:val="22"/>
          <w:szCs w:val="22"/>
        </w:rPr>
        <w:t xml:space="preserve">ć </w:t>
      </w:r>
      <w:r w:rsidRPr="00562B54">
        <w:rPr>
          <w:rFonts w:eastAsia="Calibri"/>
          <w:color w:val="00000A"/>
          <w:kern w:val="2"/>
          <w:sz w:val="22"/>
          <w:szCs w:val="22"/>
        </w:rPr>
        <w:t xml:space="preserve">dokonana wpisem do dziennika budowy, jeżeli obowiązek jego prowadzenia wynika z obowiązujących przepisów i nie wymaga aneksu do niniejszej umowy. </w:t>
      </w:r>
    </w:p>
    <w:p w14:paraId="2086A98E" w14:textId="7223397D"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Skierowanie, bez akceptacji Zamawiaj</w:t>
      </w:r>
      <w:r w:rsidRPr="00562B54">
        <w:rPr>
          <w:rFonts w:eastAsia="TTE188D4F0t00"/>
          <w:color w:val="00000A"/>
          <w:kern w:val="2"/>
          <w:sz w:val="22"/>
          <w:szCs w:val="22"/>
        </w:rPr>
        <w:t>ą</w:t>
      </w:r>
      <w:r w:rsidRPr="00562B54">
        <w:rPr>
          <w:rFonts w:eastAsia="Calibri"/>
          <w:color w:val="00000A"/>
          <w:kern w:val="2"/>
          <w:sz w:val="22"/>
          <w:szCs w:val="22"/>
        </w:rPr>
        <w:t>cego, do kierowania robotami innych osób, ni</w:t>
      </w:r>
      <w:r w:rsidRPr="00562B54">
        <w:rPr>
          <w:rFonts w:eastAsia="TTE188D4F0t00"/>
          <w:color w:val="00000A"/>
          <w:kern w:val="2"/>
          <w:sz w:val="22"/>
          <w:szCs w:val="22"/>
        </w:rPr>
        <w:t xml:space="preserve">ż </w:t>
      </w:r>
      <w:r w:rsidRPr="00562B54">
        <w:rPr>
          <w:rFonts w:eastAsia="Calibri"/>
          <w:color w:val="00000A"/>
          <w:kern w:val="2"/>
          <w:sz w:val="22"/>
          <w:szCs w:val="22"/>
        </w:rPr>
        <w:t>wskazane w ofercie Wykonawcy, stanowi podstaw</w:t>
      </w:r>
      <w:r w:rsidRPr="00562B54">
        <w:rPr>
          <w:rFonts w:eastAsia="TTE188D4F0t00"/>
          <w:color w:val="00000A"/>
          <w:kern w:val="2"/>
          <w:sz w:val="22"/>
          <w:szCs w:val="22"/>
        </w:rPr>
        <w:t xml:space="preserve">ę </w:t>
      </w:r>
      <w:r w:rsidRPr="00562B54">
        <w:rPr>
          <w:rFonts w:eastAsia="Calibri"/>
          <w:color w:val="00000A"/>
          <w:kern w:val="2"/>
          <w:sz w:val="22"/>
          <w:szCs w:val="22"/>
        </w:rPr>
        <w:t>do odst</w:t>
      </w:r>
      <w:r w:rsidRPr="00562B54">
        <w:rPr>
          <w:rFonts w:eastAsia="TTE188D4F0t00"/>
          <w:color w:val="00000A"/>
          <w:kern w:val="2"/>
          <w:sz w:val="22"/>
          <w:szCs w:val="22"/>
        </w:rPr>
        <w:t>ą</w:t>
      </w:r>
      <w:r w:rsidRPr="00562B54">
        <w:rPr>
          <w:rFonts w:eastAsia="Calibri"/>
          <w:color w:val="00000A"/>
          <w:kern w:val="2"/>
          <w:sz w:val="22"/>
          <w:szCs w:val="22"/>
        </w:rPr>
        <w:t>pienia od umowy przez Zamawiaj</w:t>
      </w:r>
      <w:r w:rsidRPr="00562B54">
        <w:rPr>
          <w:rFonts w:eastAsia="TTE188D4F0t00"/>
          <w:color w:val="00000A"/>
          <w:kern w:val="2"/>
          <w:sz w:val="22"/>
          <w:szCs w:val="22"/>
        </w:rPr>
        <w:t>ą</w:t>
      </w:r>
      <w:r w:rsidRPr="00562B54">
        <w:rPr>
          <w:rFonts w:eastAsia="Calibri"/>
          <w:color w:val="00000A"/>
          <w:kern w:val="2"/>
          <w:sz w:val="22"/>
          <w:szCs w:val="22"/>
        </w:rPr>
        <w:t>cego z winy Wykonawcy na zasadach określonych w § 23 ust. 3 umowy.</w:t>
      </w:r>
    </w:p>
    <w:p w14:paraId="69237544" w14:textId="77777777"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Wykonawca ustanawia kierownika budowy/kierownika robót w osobie …................................. posiadającego uprawnienia budowlane do kierowania robotami budowlanymi w specjalności ………………………….…..</w:t>
      </w:r>
    </w:p>
    <w:p w14:paraId="105692E3" w14:textId="77777777"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Osoba wskazana w ust. 5, b</w:t>
      </w:r>
      <w:r w:rsidRPr="00562B54">
        <w:rPr>
          <w:rFonts w:eastAsia="TTE188D4F0t00"/>
          <w:color w:val="00000A"/>
          <w:kern w:val="2"/>
          <w:sz w:val="22"/>
          <w:szCs w:val="22"/>
        </w:rPr>
        <w:t>ę</w:t>
      </w:r>
      <w:r w:rsidRPr="00562B54">
        <w:rPr>
          <w:rFonts w:eastAsia="Calibri"/>
          <w:color w:val="00000A"/>
          <w:kern w:val="2"/>
          <w:sz w:val="22"/>
          <w:szCs w:val="22"/>
        </w:rPr>
        <w:t>dzie działa</w:t>
      </w:r>
      <w:r w:rsidRPr="00562B54">
        <w:rPr>
          <w:rFonts w:eastAsia="TTE188D4F0t00"/>
          <w:color w:val="00000A"/>
          <w:kern w:val="2"/>
          <w:sz w:val="22"/>
          <w:szCs w:val="22"/>
        </w:rPr>
        <w:t xml:space="preserve">ć </w:t>
      </w:r>
      <w:r w:rsidRPr="00562B54">
        <w:rPr>
          <w:rFonts w:eastAsia="Calibri"/>
          <w:color w:val="00000A"/>
          <w:kern w:val="2"/>
          <w:sz w:val="22"/>
          <w:szCs w:val="22"/>
        </w:rPr>
        <w:t>w granicach umocowania okre</w:t>
      </w:r>
      <w:r w:rsidRPr="00562B54">
        <w:rPr>
          <w:rFonts w:eastAsia="TTE188D4F0t00"/>
          <w:color w:val="00000A"/>
          <w:kern w:val="2"/>
          <w:sz w:val="22"/>
          <w:szCs w:val="22"/>
        </w:rPr>
        <w:t>ś</w:t>
      </w:r>
      <w:r w:rsidRPr="00562B54">
        <w:rPr>
          <w:rFonts w:eastAsia="Calibri"/>
          <w:color w:val="00000A"/>
          <w:kern w:val="2"/>
          <w:sz w:val="22"/>
          <w:szCs w:val="22"/>
        </w:rPr>
        <w:t>lonego w ustawie Prawo budowlane.</w:t>
      </w:r>
    </w:p>
    <w:p w14:paraId="644DD87E" w14:textId="77777777"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Zamawiaj</w:t>
      </w:r>
      <w:r w:rsidRPr="00562B54">
        <w:rPr>
          <w:rFonts w:eastAsia="TTE188D4F0t00"/>
          <w:color w:val="00000A"/>
          <w:kern w:val="2"/>
          <w:sz w:val="22"/>
          <w:szCs w:val="22"/>
        </w:rPr>
        <w:t>ą</w:t>
      </w:r>
      <w:r w:rsidRPr="00562B54">
        <w:rPr>
          <w:rFonts w:eastAsia="Calibri"/>
          <w:color w:val="00000A"/>
          <w:kern w:val="2"/>
          <w:sz w:val="22"/>
          <w:szCs w:val="22"/>
        </w:rPr>
        <w:t>cy ma prawo wnioskowa</w:t>
      </w:r>
      <w:r w:rsidRPr="00562B54">
        <w:rPr>
          <w:rFonts w:eastAsia="TTE188D4F0t00"/>
          <w:color w:val="00000A"/>
          <w:kern w:val="2"/>
          <w:sz w:val="22"/>
          <w:szCs w:val="22"/>
        </w:rPr>
        <w:t xml:space="preserve">ć </w:t>
      </w:r>
      <w:r w:rsidRPr="00562B54">
        <w:rPr>
          <w:rFonts w:eastAsia="Calibri"/>
          <w:color w:val="00000A"/>
          <w:kern w:val="2"/>
          <w:sz w:val="22"/>
          <w:szCs w:val="22"/>
        </w:rPr>
        <w:t>o zmian</w:t>
      </w:r>
      <w:r w:rsidRPr="00562B54">
        <w:rPr>
          <w:rFonts w:eastAsia="TTE188D4F0t00"/>
          <w:color w:val="00000A"/>
          <w:kern w:val="2"/>
          <w:sz w:val="22"/>
          <w:szCs w:val="22"/>
        </w:rPr>
        <w:t xml:space="preserve">ę </w:t>
      </w:r>
      <w:r w:rsidRPr="00562B54">
        <w:rPr>
          <w:rFonts w:eastAsia="Calibri"/>
          <w:color w:val="00000A"/>
          <w:kern w:val="2"/>
          <w:sz w:val="22"/>
          <w:szCs w:val="22"/>
        </w:rPr>
        <w:t>osoby wskazanej w ust. 5, w przypadku nienale</w:t>
      </w:r>
      <w:r w:rsidRPr="00562B54">
        <w:rPr>
          <w:rFonts w:eastAsia="TTE188D4F0t00"/>
          <w:color w:val="00000A"/>
          <w:kern w:val="2"/>
          <w:sz w:val="22"/>
          <w:szCs w:val="22"/>
        </w:rPr>
        <w:t>ż</w:t>
      </w:r>
      <w:r w:rsidRPr="00562B54">
        <w:rPr>
          <w:rFonts w:eastAsia="Calibri"/>
          <w:color w:val="00000A"/>
          <w:kern w:val="2"/>
          <w:sz w:val="22"/>
          <w:szCs w:val="22"/>
        </w:rPr>
        <w:t>ytego wykonywania przez t</w:t>
      </w:r>
      <w:r w:rsidRPr="00562B54">
        <w:rPr>
          <w:rFonts w:eastAsia="TTE188D4F0t00"/>
          <w:color w:val="00000A"/>
          <w:kern w:val="2"/>
          <w:sz w:val="22"/>
          <w:szCs w:val="22"/>
        </w:rPr>
        <w:t xml:space="preserve">ę </w:t>
      </w:r>
      <w:r w:rsidRPr="00562B54">
        <w:rPr>
          <w:rFonts w:eastAsia="Calibri"/>
          <w:color w:val="00000A"/>
          <w:kern w:val="2"/>
          <w:sz w:val="22"/>
          <w:szCs w:val="22"/>
        </w:rPr>
        <w:t>osob</w:t>
      </w:r>
      <w:r w:rsidRPr="00562B54">
        <w:rPr>
          <w:rFonts w:eastAsia="TTE188D4F0t00"/>
          <w:color w:val="00000A"/>
          <w:kern w:val="2"/>
          <w:sz w:val="22"/>
          <w:szCs w:val="22"/>
        </w:rPr>
        <w:t xml:space="preserve">ę </w:t>
      </w:r>
      <w:r w:rsidRPr="00562B54">
        <w:rPr>
          <w:rFonts w:eastAsia="Calibri"/>
          <w:color w:val="00000A"/>
          <w:kern w:val="2"/>
          <w:sz w:val="22"/>
          <w:szCs w:val="22"/>
        </w:rPr>
        <w:t>swoich obowi</w:t>
      </w:r>
      <w:r w:rsidRPr="00562B54">
        <w:rPr>
          <w:rFonts w:eastAsia="TTE188D4F0t00"/>
          <w:color w:val="00000A"/>
          <w:kern w:val="2"/>
          <w:sz w:val="22"/>
          <w:szCs w:val="22"/>
        </w:rPr>
        <w:t>ą</w:t>
      </w:r>
      <w:r w:rsidRPr="00562B54">
        <w:rPr>
          <w:rFonts w:eastAsia="Calibri"/>
          <w:color w:val="00000A"/>
          <w:kern w:val="2"/>
          <w:sz w:val="22"/>
          <w:szCs w:val="22"/>
        </w:rPr>
        <w:t>zków.</w:t>
      </w:r>
    </w:p>
    <w:p w14:paraId="1977454C" w14:textId="77777777" w:rsidR="00BA0AA0" w:rsidRPr="00562B54" w:rsidRDefault="00BA0AA0" w:rsidP="00531EB1">
      <w:pPr>
        <w:pStyle w:val="Akapitzlist"/>
        <w:numPr>
          <w:ilvl w:val="0"/>
          <w:numId w:val="85"/>
        </w:numPr>
        <w:spacing w:before="0" w:after="0"/>
        <w:ind w:left="426"/>
        <w:jc w:val="both"/>
      </w:pPr>
      <w:r w:rsidRPr="00562B54">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sidRPr="00562B54">
        <w:rPr>
          <w:rFonts w:eastAsia="Calibri"/>
          <w:color w:val="000000"/>
          <w:kern w:val="2"/>
          <w:sz w:val="22"/>
          <w:szCs w:val="22"/>
        </w:rPr>
        <w:t>z 2022, poz. 1510 )</w:t>
      </w:r>
      <w:r w:rsidRPr="00562B54">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0FAA4130" w14:textId="6544429D" w:rsidR="00BA0AA0" w:rsidRPr="00562B54" w:rsidRDefault="00BA0AA0" w:rsidP="00531EB1">
      <w:pPr>
        <w:pStyle w:val="Akapitzlist"/>
        <w:numPr>
          <w:ilvl w:val="0"/>
          <w:numId w:val="85"/>
        </w:numPr>
        <w:spacing w:before="0" w:after="0"/>
        <w:ind w:left="426"/>
        <w:jc w:val="both"/>
      </w:pPr>
      <w:r w:rsidRPr="00562B54">
        <w:rPr>
          <w:rFonts w:eastAsia="Calibri"/>
          <w:color w:val="00000A"/>
          <w:sz w:val="22"/>
          <w:szCs w:val="22"/>
        </w:rPr>
        <w:t xml:space="preserve">Wykonawca zobowiązuje się do </w:t>
      </w:r>
      <w:r w:rsidRPr="00562B54">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11939A58" w14:textId="55229498"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 xml:space="preserve">Oświadczenie, o którym mowa w ust. 9 powinno zawierać w szczególności: </w:t>
      </w:r>
    </w:p>
    <w:p w14:paraId="6694D584" w14:textId="77777777" w:rsidR="00BA0AA0" w:rsidRPr="00562B54" w:rsidRDefault="00BA0AA0" w:rsidP="00531EB1">
      <w:pPr>
        <w:pStyle w:val="Akapitzlist"/>
        <w:numPr>
          <w:ilvl w:val="1"/>
          <w:numId w:val="85"/>
        </w:numPr>
        <w:spacing w:before="0" w:after="0"/>
        <w:jc w:val="both"/>
      </w:pPr>
      <w:r w:rsidRPr="00562B54">
        <w:rPr>
          <w:rFonts w:eastAsia="Calibri"/>
          <w:color w:val="00000A"/>
          <w:kern w:val="2"/>
          <w:sz w:val="22"/>
          <w:szCs w:val="22"/>
        </w:rPr>
        <w:t>dokładne określenie podmiotu składającego oświadczenie,</w:t>
      </w:r>
    </w:p>
    <w:p w14:paraId="76D027F4" w14:textId="77777777" w:rsidR="00BA0AA0" w:rsidRPr="00562B54" w:rsidRDefault="00BA0AA0" w:rsidP="00531EB1">
      <w:pPr>
        <w:pStyle w:val="Akapitzlist"/>
        <w:numPr>
          <w:ilvl w:val="1"/>
          <w:numId w:val="85"/>
        </w:numPr>
        <w:spacing w:before="0" w:after="0"/>
        <w:jc w:val="both"/>
      </w:pPr>
      <w:r w:rsidRPr="00562B54">
        <w:rPr>
          <w:rFonts w:eastAsia="Calibri"/>
          <w:color w:val="00000A"/>
          <w:kern w:val="2"/>
          <w:sz w:val="22"/>
          <w:szCs w:val="22"/>
        </w:rPr>
        <w:lastRenderedPageBreak/>
        <w:t>datę złożenia oświadczenia,</w:t>
      </w:r>
    </w:p>
    <w:p w14:paraId="2A99B746" w14:textId="77777777" w:rsidR="00BA0AA0" w:rsidRPr="00562B54" w:rsidRDefault="00BA0AA0" w:rsidP="00531EB1">
      <w:pPr>
        <w:pStyle w:val="Akapitzlist"/>
        <w:numPr>
          <w:ilvl w:val="1"/>
          <w:numId w:val="85"/>
        </w:numPr>
        <w:spacing w:before="0" w:after="0"/>
        <w:jc w:val="both"/>
      </w:pPr>
      <w:r w:rsidRPr="00562B54">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6618C72D" w14:textId="77777777" w:rsidR="00BA0AA0" w:rsidRPr="00562B54" w:rsidRDefault="00BA0AA0" w:rsidP="00531EB1">
      <w:pPr>
        <w:pStyle w:val="Akapitzlist"/>
        <w:numPr>
          <w:ilvl w:val="1"/>
          <w:numId w:val="85"/>
        </w:numPr>
        <w:spacing w:before="0" w:after="0"/>
        <w:jc w:val="both"/>
      </w:pPr>
      <w:r w:rsidRPr="00562B54">
        <w:rPr>
          <w:rFonts w:eastAsia="Calibri"/>
          <w:color w:val="00000A"/>
          <w:kern w:val="2"/>
          <w:sz w:val="22"/>
          <w:szCs w:val="22"/>
        </w:rPr>
        <w:t xml:space="preserve">podpis osoby uprawnionej do złożenia oświadczenia w imieniu Wykonawcy lub Podwykonawcy. </w:t>
      </w:r>
    </w:p>
    <w:p w14:paraId="5F9E05E0" w14:textId="5B9260B7" w:rsidR="00BA0AA0" w:rsidRPr="00562B54" w:rsidRDefault="00BA0AA0" w:rsidP="00531EB1">
      <w:pPr>
        <w:pStyle w:val="Akapitzlist"/>
        <w:numPr>
          <w:ilvl w:val="0"/>
          <w:numId w:val="85"/>
        </w:numPr>
        <w:spacing w:before="0" w:after="0"/>
        <w:ind w:left="426"/>
        <w:jc w:val="both"/>
      </w:pPr>
      <w:r w:rsidRPr="00562B54">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sidRPr="00562B54">
        <w:rPr>
          <w:rFonts w:eastAsia="Calibri"/>
          <w:b/>
          <w:color w:val="FF0000"/>
          <w:kern w:val="2"/>
          <w:sz w:val="22"/>
          <w:szCs w:val="22"/>
        </w:rPr>
        <w:t>.</w:t>
      </w:r>
    </w:p>
    <w:p w14:paraId="4C545E3B" w14:textId="37AF0D33" w:rsidR="00BA0AA0" w:rsidRPr="00562B54" w:rsidRDefault="00BA0AA0" w:rsidP="00531EB1">
      <w:pPr>
        <w:pStyle w:val="Akapitzlist"/>
        <w:numPr>
          <w:ilvl w:val="0"/>
          <w:numId w:val="85"/>
        </w:numPr>
        <w:spacing w:before="0" w:after="0"/>
        <w:ind w:left="426"/>
        <w:jc w:val="both"/>
      </w:pPr>
      <w:r w:rsidRPr="00562B54">
        <w:rPr>
          <w:rFonts w:eastAsia="Calibri"/>
          <w:sz w:val="22"/>
          <w:szCs w:val="22"/>
        </w:rPr>
        <w:t>Zamiast oświadczenia o którym mowa w ust. 9, Wykonawca (lub Podwykonawca) może przedłożyć:</w:t>
      </w:r>
    </w:p>
    <w:p w14:paraId="5BAFE0F0" w14:textId="77777777" w:rsidR="00BA0AA0" w:rsidRPr="00562B54" w:rsidRDefault="00BA0AA0" w:rsidP="00531EB1">
      <w:pPr>
        <w:pStyle w:val="Akapitzlist"/>
        <w:numPr>
          <w:ilvl w:val="1"/>
          <w:numId w:val="85"/>
        </w:numPr>
        <w:spacing w:before="0" w:after="0"/>
        <w:jc w:val="both"/>
      </w:pPr>
      <w:r w:rsidRPr="00562B54">
        <w:rPr>
          <w:rFonts w:eastAsia="Calibri"/>
          <w:color w:val="00000A"/>
          <w:sz w:val="22"/>
          <w:szCs w:val="22"/>
        </w:rPr>
        <w:t>oświadczenia wszystkich zatrudnionych na zadaniu pracowników, ze wskazaniem okoliczności o których mowa w ust. 10 pkt 3 Umowy,</w:t>
      </w:r>
    </w:p>
    <w:p w14:paraId="0555396C" w14:textId="77777777" w:rsidR="00BA0AA0" w:rsidRDefault="00BA0AA0" w:rsidP="00531EB1">
      <w:pPr>
        <w:pStyle w:val="Akapitzlist"/>
        <w:numPr>
          <w:ilvl w:val="1"/>
          <w:numId w:val="85"/>
        </w:numPr>
        <w:spacing w:before="0" w:after="0"/>
        <w:jc w:val="both"/>
      </w:pPr>
      <w:r w:rsidRPr="00562B54">
        <w:rPr>
          <w:rFonts w:eastAsia="Calibri"/>
          <w:color w:val="00000A"/>
          <w:sz w:val="22"/>
          <w:szCs w:val="22"/>
        </w:rPr>
        <w:t>poświadczone za zgodność z oryginałem kopie umów o prace pracowników wykonujących zadanie.</w:t>
      </w:r>
    </w:p>
    <w:p w14:paraId="60F18A1F" w14:textId="1C64A695" w:rsidR="00BA0AA0" w:rsidRDefault="00BA0AA0" w:rsidP="00A41977">
      <w:pPr>
        <w:spacing w:before="0" w:after="0"/>
        <w:rPr>
          <w:rFonts w:eastAsia="Calibri"/>
          <w:color w:val="00000A"/>
          <w:kern w:val="2"/>
          <w:sz w:val="22"/>
          <w:szCs w:val="22"/>
        </w:rPr>
      </w:pPr>
      <w:r>
        <w:rPr>
          <w:rFonts w:eastAsia="Calibri"/>
          <w:color w:val="00000A"/>
          <w:kern w:val="2"/>
          <w:sz w:val="22"/>
          <w:szCs w:val="22"/>
        </w:rPr>
        <w:t xml:space="preserve">                                                                                    </w:t>
      </w:r>
    </w:p>
    <w:p w14:paraId="2D4CBF73" w14:textId="698B345C" w:rsidR="00BA0AA0" w:rsidRDefault="00BA0AA0" w:rsidP="0045413D">
      <w:pPr>
        <w:spacing w:before="0" w:after="0"/>
        <w:jc w:val="center"/>
      </w:pPr>
      <w:r>
        <w:rPr>
          <w:rFonts w:eastAsia="Calibri"/>
          <w:b/>
          <w:color w:val="00000A"/>
          <w:kern w:val="2"/>
          <w:sz w:val="22"/>
          <w:szCs w:val="22"/>
        </w:rPr>
        <w:t>§ 16.</w:t>
      </w:r>
    </w:p>
    <w:p w14:paraId="74595FBD" w14:textId="77777777" w:rsidR="00BA0AA0" w:rsidRDefault="00BA0AA0" w:rsidP="0045413D">
      <w:pPr>
        <w:spacing w:before="0" w:after="0"/>
        <w:jc w:val="center"/>
      </w:pPr>
      <w:r>
        <w:rPr>
          <w:rFonts w:eastAsia="Calibri"/>
          <w:b/>
          <w:bCs/>
          <w:color w:val="00000A"/>
          <w:kern w:val="2"/>
          <w:sz w:val="22"/>
          <w:szCs w:val="22"/>
        </w:rPr>
        <w:t>PODWYKONAWCY</w:t>
      </w:r>
    </w:p>
    <w:p w14:paraId="23BAC202" w14:textId="47FE6A83"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 xml:space="preserve">Wykonawca, Podwykonawca lub dalszy Podwykonawca zamierzający zawrzeć umowę </w:t>
      </w:r>
      <w:r w:rsidRPr="0045413D">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sidRPr="0045413D">
        <w:rPr>
          <w:sz w:val="22"/>
          <w:szCs w:val="22"/>
        </w:rPr>
        <w:t xml:space="preserve"> </w:t>
      </w:r>
      <w:r w:rsidRPr="0045413D">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4EB19361"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Projekt oraz Umowa z Podwykonawcą lub dalszym Podwykonawcą musi zawierać:</w:t>
      </w:r>
    </w:p>
    <w:p w14:paraId="0D6FC31D"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zakres robót zleconych Podwykonawcy lub dalszemu Podwykonawcy,</w:t>
      </w:r>
    </w:p>
    <w:p w14:paraId="139CDEF8"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kwotę wynagrodzenia za roboty, jednak wskazana kwota nie może być wyższa niż wartość tego zakresu robót wynikająca z oferty Wykonawcy,</w:t>
      </w:r>
    </w:p>
    <w:p w14:paraId="042282C0"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termin wykonania powierzonego zakresu robót,</w:t>
      </w:r>
    </w:p>
    <w:p w14:paraId="3AFEAB22"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postanowienia dotyczące wysokości kar umownych, jednak nie wyższe niż wynikające z § 22 niniejszej umowy.</w:t>
      </w:r>
    </w:p>
    <w:p w14:paraId="56F817B5" w14:textId="6571672A"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6B26B3A"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Zamawiający w terminie 7 dni od dnia przedłożenia mu projektu umowy, o której mowa w ust. 1</w:t>
      </w:r>
      <w:r w:rsidRPr="0045413D">
        <w:rPr>
          <w:rFonts w:eastAsia="Calibri"/>
          <w:color w:val="FF0000"/>
          <w:kern w:val="2"/>
          <w:sz w:val="22"/>
          <w:szCs w:val="22"/>
        </w:rPr>
        <w:t xml:space="preserve"> </w:t>
      </w:r>
      <w:r w:rsidRPr="0045413D">
        <w:rPr>
          <w:rFonts w:eastAsia="Calibri"/>
          <w:color w:val="00000A"/>
          <w:kern w:val="2"/>
          <w:sz w:val="22"/>
          <w:szCs w:val="22"/>
        </w:rPr>
        <w:t>zgłasza w formie pisemnej zastrzeżenia do projektu umowy o podwykonawstwo, której przedmiotem są roboty budowlane, jeżeli:</w:t>
      </w:r>
    </w:p>
    <w:p w14:paraId="05C835D7"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nie spełnia ona wymagań określonych w Dokumentach Zamówienia,</w:t>
      </w:r>
    </w:p>
    <w:p w14:paraId="6CC61B32"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przewiduje termin zapłaty wynagrodzenia dłuższy niż określony w ust. 3.</w:t>
      </w:r>
    </w:p>
    <w:p w14:paraId="070E3FCF"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zawiera ona postanowienia niezgodne z art. 463 ustawy prawo zamówień publicznych.</w:t>
      </w:r>
    </w:p>
    <w:p w14:paraId="48B29861" w14:textId="060DF9F5"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lastRenderedPageBreak/>
        <w:t>Niezgłoszenie w formie pisemnej zastrzeżeń do przedłożonego projektu umowy o podwykonawstwo, której przedmiotem są roboty budowlane w terminie określonym w ust. 4, uważa się za akceptację projektu umowy przez Zamawiającego.</w:t>
      </w:r>
    </w:p>
    <w:p w14:paraId="068C9337" w14:textId="25CD8A92"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59F84D84"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25C2A50F"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nie spełnia ona wymagań określonych w Dokumentach Zamówienia,</w:t>
      </w:r>
    </w:p>
    <w:p w14:paraId="3742FDB3"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przewiduje termin zapłaty wynagrodzenia dłuższy niż określony w ust. 3.</w:t>
      </w:r>
    </w:p>
    <w:p w14:paraId="200BA049" w14:textId="77777777" w:rsidR="00BA0AA0" w:rsidRPr="0045413D" w:rsidRDefault="00BA0AA0" w:rsidP="00531EB1">
      <w:pPr>
        <w:pStyle w:val="Akapitzlist"/>
        <w:numPr>
          <w:ilvl w:val="1"/>
          <w:numId w:val="86"/>
        </w:numPr>
        <w:tabs>
          <w:tab w:val="left" w:pos="426"/>
        </w:tabs>
        <w:spacing w:before="0" w:after="0"/>
        <w:jc w:val="both"/>
      </w:pPr>
      <w:r w:rsidRPr="0045413D">
        <w:rPr>
          <w:rFonts w:eastAsia="Calibri"/>
          <w:color w:val="00000A"/>
          <w:kern w:val="2"/>
          <w:sz w:val="22"/>
          <w:szCs w:val="22"/>
        </w:rPr>
        <w:t>zawiera ona postanowienia niezgodne z art. 463 ustawy prawo zamówień publicznych.</w:t>
      </w:r>
    </w:p>
    <w:p w14:paraId="7910C557"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 xml:space="preserve">Niezgłoszenie w formie pisemnej sprzeciwu do przedłożonej umowy, w terminie określonym </w:t>
      </w:r>
      <w:r w:rsidRPr="0045413D">
        <w:rPr>
          <w:rFonts w:eastAsia="Calibri"/>
          <w:color w:val="00000A"/>
          <w:kern w:val="2"/>
          <w:sz w:val="22"/>
          <w:szCs w:val="22"/>
        </w:rPr>
        <w:br/>
        <w:t>w ust. 7, uważa się za akceptację umowy przez Zamawiającego.</w:t>
      </w:r>
    </w:p>
    <w:p w14:paraId="136F9CFC"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Do zmian umowy o podwykonawstwo postanowienia ust. od 1 do 8 stosuje się odpowiednio.</w:t>
      </w:r>
    </w:p>
    <w:p w14:paraId="3BE6251F" w14:textId="2F454485"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072AEB3C"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45413D">
        <w:rPr>
          <w:rFonts w:eastAsia="Calibri"/>
          <w:kern w:val="2"/>
          <w:sz w:val="22"/>
          <w:szCs w:val="22"/>
        </w:rPr>
        <w:t>.</w:t>
      </w:r>
    </w:p>
    <w:p w14:paraId="148F0F87" w14:textId="586D1761"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4F536065" w14:textId="7E45D758"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 ka</w:t>
      </w:r>
      <w:r w:rsidRPr="0045413D">
        <w:rPr>
          <w:rFonts w:eastAsia="TTE188D4F0t00"/>
          <w:color w:val="00000A"/>
          <w:kern w:val="2"/>
          <w:sz w:val="22"/>
          <w:szCs w:val="22"/>
        </w:rPr>
        <w:t>ż</w:t>
      </w:r>
      <w:r w:rsidRPr="0045413D">
        <w:rPr>
          <w:rFonts w:eastAsia="Calibri"/>
          <w:color w:val="00000A"/>
          <w:kern w:val="2"/>
          <w:sz w:val="22"/>
          <w:szCs w:val="22"/>
        </w:rPr>
        <w:t xml:space="preserve">dym przypadku korzystania ze </w:t>
      </w:r>
      <w:r w:rsidRPr="0045413D">
        <w:rPr>
          <w:rFonts w:eastAsia="TTE188D4F0t00"/>
          <w:color w:val="00000A"/>
          <w:kern w:val="2"/>
          <w:sz w:val="22"/>
          <w:szCs w:val="22"/>
        </w:rPr>
        <w:t>ś</w:t>
      </w:r>
      <w:r w:rsidRPr="0045413D">
        <w:rPr>
          <w:rFonts w:eastAsia="Calibri"/>
          <w:color w:val="00000A"/>
          <w:kern w:val="2"/>
          <w:sz w:val="22"/>
          <w:szCs w:val="22"/>
        </w:rPr>
        <w:t>wiadcze</w:t>
      </w:r>
      <w:r w:rsidRPr="0045413D">
        <w:rPr>
          <w:rFonts w:eastAsia="TTE188D4F0t00"/>
          <w:color w:val="00000A"/>
          <w:kern w:val="2"/>
          <w:sz w:val="22"/>
          <w:szCs w:val="22"/>
        </w:rPr>
        <w:t xml:space="preserve">ń </w:t>
      </w:r>
      <w:r w:rsidRPr="0045413D">
        <w:rPr>
          <w:rFonts w:eastAsia="Calibri"/>
          <w:color w:val="00000A"/>
          <w:kern w:val="2"/>
          <w:sz w:val="22"/>
          <w:szCs w:val="22"/>
        </w:rPr>
        <w:t>Podwykonawcy i dalszego Podwykonawcy, Wykonawca ponosi pełn</w:t>
      </w:r>
      <w:r w:rsidRPr="0045413D">
        <w:rPr>
          <w:rFonts w:eastAsia="TTE188D4F0t00"/>
          <w:color w:val="00000A"/>
          <w:kern w:val="2"/>
          <w:sz w:val="22"/>
          <w:szCs w:val="22"/>
        </w:rPr>
        <w:t xml:space="preserve">ą </w:t>
      </w:r>
      <w:r w:rsidRPr="0045413D">
        <w:rPr>
          <w:rFonts w:eastAsia="Calibri"/>
          <w:color w:val="00000A"/>
          <w:kern w:val="2"/>
          <w:sz w:val="22"/>
          <w:szCs w:val="22"/>
        </w:rPr>
        <w:t>odpowiedzialno</w:t>
      </w:r>
      <w:r w:rsidRPr="0045413D">
        <w:rPr>
          <w:rFonts w:eastAsia="TTE188D4F0t00"/>
          <w:color w:val="00000A"/>
          <w:kern w:val="2"/>
          <w:sz w:val="22"/>
          <w:szCs w:val="22"/>
        </w:rPr>
        <w:t xml:space="preserve">ść </w:t>
      </w:r>
      <w:r w:rsidRPr="0045413D">
        <w:rPr>
          <w:rFonts w:eastAsia="Calibri"/>
          <w:color w:val="00000A"/>
          <w:kern w:val="2"/>
          <w:sz w:val="22"/>
          <w:szCs w:val="22"/>
        </w:rPr>
        <w:t>za wykonanie zobowi</w:t>
      </w:r>
      <w:r w:rsidRPr="0045413D">
        <w:rPr>
          <w:rFonts w:eastAsia="TTE188D4F0t00"/>
          <w:color w:val="00000A"/>
          <w:kern w:val="2"/>
          <w:sz w:val="22"/>
          <w:szCs w:val="22"/>
        </w:rPr>
        <w:t>ą</w:t>
      </w:r>
      <w:r w:rsidRPr="0045413D">
        <w:rPr>
          <w:rFonts w:eastAsia="Calibri"/>
          <w:color w:val="00000A"/>
          <w:kern w:val="2"/>
          <w:sz w:val="22"/>
          <w:szCs w:val="22"/>
        </w:rPr>
        <w:t>za</w:t>
      </w:r>
      <w:r w:rsidRPr="0045413D">
        <w:rPr>
          <w:rFonts w:eastAsia="TTE188D4F0t00"/>
          <w:color w:val="00000A"/>
          <w:kern w:val="2"/>
          <w:sz w:val="22"/>
          <w:szCs w:val="22"/>
        </w:rPr>
        <w:t xml:space="preserve">ń </w:t>
      </w:r>
      <w:r w:rsidRPr="0045413D">
        <w:rPr>
          <w:rFonts w:eastAsia="Calibri"/>
          <w:color w:val="00000A"/>
          <w:kern w:val="2"/>
          <w:sz w:val="22"/>
          <w:szCs w:val="22"/>
        </w:rPr>
        <w:t>przez Podwykonawc</w:t>
      </w:r>
      <w:r w:rsidRPr="0045413D">
        <w:rPr>
          <w:rFonts w:eastAsia="TTE188D4F0t00"/>
          <w:color w:val="00000A"/>
          <w:kern w:val="2"/>
          <w:sz w:val="22"/>
          <w:szCs w:val="22"/>
        </w:rPr>
        <w:t>ę</w:t>
      </w:r>
      <w:r w:rsidRPr="0045413D">
        <w:rPr>
          <w:rFonts w:eastAsia="Calibri"/>
          <w:color w:val="00000A"/>
          <w:kern w:val="2"/>
          <w:sz w:val="22"/>
          <w:szCs w:val="22"/>
        </w:rPr>
        <w:t>, jak za własne działania lub zaniechania, niezale</w:t>
      </w:r>
      <w:r w:rsidRPr="0045413D">
        <w:rPr>
          <w:rFonts w:eastAsia="TTE188D4F0t00"/>
          <w:color w:val="00000A"/>
          <w:kern w:val="2"/>
          <w:sz w:val="22"/>
          <w:szCs w:val="22"/>
        </w:rPr>
        <w:t>ż</w:t>
      </w:r>
      <w:r w:rsidRPr="0045413D">
        <w:rPr>
          <w:rFonts w:eastAsia="Calibri"/>
          <w:color w:val="00000A"/>
          <w:kern w:val="2"/>
          <w:sz w:val="22"/>
          <w:szCs w:val="22"/>
        </w:rPr>
        <w:t>nie od osobistej odpowiedzialno</w:t>
      </w:r>
      <w:r w:rsidRPr="0045413D">
        <w:rPr>
          <w:rFonts w:eastAsia="TTE188D4F0t00"/>
          <w:color w:val="00000A"/>
          <w:kern w:val="2"/>
          <w:sz w:val="22"/>
          <w:szCs w:val="22"/>
        </w:rPr>
        <w:t>ś</w:t>
      </w:r>
      <w:r w:rsidRPr="0045413D">
        <w:rPr>
          <w:rFonts w:eastAsia="Calibri"/>
          <w:color w:val="00000A"/>
          <w:kern w:val="2"/>
          <w:sz w:val="22"/>
          <w:szCs w:val="22"/>
        </w:rPr>
        <w:t>ci Podwykonawcy  i dalszego Podwykonawcy wobec Zamawiaj</w:t>
      </w:r>
      <w:r w:rsidRPr="0045413D">
        <w:rPr>
          <w:rFonts w:eastAsia="TTE188D4F0t00"/>
          <w:color w:val="00000A"/>
          <w:kern w:val="2"/>
          <w:sz w:val="22"/>
          <w:szCs w:val="22"/>
        </w:rPr>
        <w:t>ą</w:t>
      </w:r>
      <w:r w:rsidRPr="0045413D">
        <w:rPr>
          <w:rFonts w:eastAsia="Calibri"/>
          <w:color w:val="00000A"/>
          <w:kern w:val="2"/>
          <w:sz w:val="22"/>
          <w:szCs w:val="22"/>
        </w:rPr>
        <w:t>cego.</w:t>
      </w:r>
    </w:p>
    <w:p w14:paraId="4CA5DEED" w14:textId="4B89B3FC"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Wykonawca zawrze w umowach z Podwykonawcami klauzule umożliwiające Zamawiającemu przejęcie praw i obowiązków wynikających z tych umów  w przypadku rozwiązania niniejszej umowy.</w:t>
      </w:r>
    </w:p>
    <w:p w14:paraId="12661AF1"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2245827"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Wszelkie zmiany umów, o których mowa w ust. 1 wymagają formy pisemnej pod rygorem nieważności i zgody Zamawiającego.</w:t>
      </w:r>
    </w:p>
    <w:p w14:paraId="7756D0BE" w14:textId="77777777" w:rsidR="00BA0AA0" w:rsidRPr="0045413D" w:rsidRDefault="00BA0AA0" w:rsidP="00531EB1">
      <w:pPr>
        <w:pStyle w:val="Akapitzlist"/>
        <w:numPr>
          <w:ilvl w:val="0"/>
          <w:numId w:val="86"/>
        </w:numPr>
        <w:tabs>
          <w:tab w:val="left" w:pos="426"/>
        </w:tabs>
        <w:spacing w:before="0" w:after="0"/>
        <w:ind w:left="426"/>
        <w:jc w:val="both"/>
      </w:pPr>
      <w:r w:rsidRPr="0045413D">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1A155BFF" w14:textId="2B2BE5E0" w:rsidR="00BA0AA0" w:rsidRDefault="00BA0AA0" w:rsidP="00A41977">
      <w:pPr>
        <w:spacing w:before="0" w:after="0"/>
        <w:rPr>
          <w:rFonts w:eastAsia="Calibri"/>
          <w:b/>
          <w:color w:val="00000A"/>
          <w:kern w:val="2"/>
          <w:sz w:val="22"/>
          <w:szCs w:val="22"/>
        </w:rPr>
      </w:pPr>
      <w:r>
        <w:rPr>
          <w:rFonts w:eastAsia="Calibri"/>
          <w:b/>
          <w:color w:val="00000A"/>
          <w:kern w:val="2"/>
          <w:sz w:val="22"/>
          <w:szCs w:val="22"/>
        </w:rPr>
        <w:t xml:space="preserve">                                                                                       </w:t>
      </w:r>
    </w:p>
    <w:p w14:paraId="4076F657" w14:textId="2BD1D02C" w:rsidR="00BA0AA0" w:rsidRDefault="00BA0AA0" w:rsidP="0045413D">
      <w:pPr>
        <w:spacing w:before="0" w:after="0"/>
        <w:jc w:val="center"/>
      </w:pPr>
      <w:r>
        <w:rPr>
          <w:rFonts w:eastAsia="Calibri"/>
          <w:b/>
          <w:color w:val="00000A"/>
          <w:kern w:val="2"/>
          <w:sz w:val="22"/>
          <w:szCs w:val="22"/>
        </w:rPr>
        <w:t>§ 17.</w:t>
      </w:r>
    </w:p>
    <w:p w14:paraId="2ED543FE" w14:textId="77777777" w:rsidR="00BA0AA0" w:rsidRDefault="00BA0AA0" w:rsidP="0045413D">
      <w:pPr>
        <w:spacing w:before="0" w:after="0"/>
        <w:jc w:val="center"/>
      </w:pPr>
      <w:r>
        <w:rPr>
          <w:rFonts w:eastAsia="Calibri"/>
          <w:b/>
          <w:bCs/>
          <w:color w:val="00000A"/>
          <w:kern w:val="2"/>
          <w:sz w:val="22"/>
          <w:szCs w:val="22"/>
        </w:rPr>
        <w:t>PRZEKAZANIE PLACU BUDOWY</w:t>
      </w:r>
    </w:p>
    <w:p w14:paraId="469E3FB0" w14:textId="77777777" w:rsidR="00BA0AA0" w:rsidRPr="008672E9" w:rsidRDefault="00BA0AA0" w:rsidP="00A41977">
      <w:pPr>
        <w:spacing w:before="0" w:after="0"/>
        <w:jc w:val="both"/>
      </w:pPr>
      <w:r>
        <w:rPr>
          <w:rFonts w:eastAsia="Calibri"/>
          <w:color w:val="00000A"/>
          <w:kern w:val="2"/>
          <w:sz w:val="22"/>
          <w:szCs w:val="22"/>
        </w:rPr>
        <w:lastRenderedPageBreak/>
        <w:t>Zamawiający przekaże Wykonawcy teren budowy nie później, niż w ciągu 10 dni roboczych od dnia podpisania umowy.</w:t>
      </w:r>
    </w:p>
    <w:p w14:paraId="078F7954" w14:textId="262E4117" w:rsidR="0045413D" w:rsidRDefault="0045413D" w:rsidP="0045413D">
      <w:pPr>
        <w:spacing w:before="0" w:after="0"/>
        <w:ind w:left="360"/>
        <w:jc w:val="center"/>
        <w:rPr>
          <w:rFonts w:eastAsia="Calibri"/>
          <w:b/>
          <w:color w:val="00000A"/>
          <w:kern w:val="2"/>
          <w:sz w:val="22"/>
          <w:szCs w:val="22"/>
        </w:rPr>
      </w:pPr>
    </w:p>
    <w:p w14:paraId="3FFE29AA" w14:textId="5783E453" w:rsidR="00BA0AA0" w:rsidRDefault="00BA0AA0" w:rsidP="0045413D">
      <w:pPr>
        <w:spacing w:before="0" w:after="0"/>
        <w:jc w:val="center"/>
      </w:pPr>
      <w:r>
        <w:rPr>
          <w:rFonts w:eastAsia="Calibri"/>
          <w:b/>
          <w:color w:val="00000A"/>
          <w:kern w:val="2"/>
          <w:sz w:val="22"/>
          <w:szCs w:val="22"/>
        </w:rPr>
        <w:t>§ 18.</w:t>
      </w:r>
    </w:p>
    <w:p w14:paraId="149139B9" w14:textId="77777777" w:rsidR="00BA0AA0" w:rsidRDefault="00BA0AA0" w:rsidP="0045413D">
      <w:pPr>
        <w:spacing w:before="0" w:after="0"/>
        <w:jc w:val="center"/>
      </w:pPr>
      <w:r>
        <w:rPr>
          <w:rFonts w:eastAsia="Calibri"/>
          <w:b/>
          <w:bCs/>
          <w:color w:val="00000A"/>
          <w:kern w:val="2"/>
          <w:sz w:val="22"/>
          <w:szCs w:val="22"/>
        </w:rPr>
        <w:t>ZASADY ODBIORU ROBÓT</w:t>
      </w:r>
    </w:p>
    <w:p w14:paraId="22603551" w14:textId="77777777" w:rsidR="00BA0AA0" w:rsidRPr="0045413D" w:rsidRDefault="00BA0AA0" w:rsidP="00531EB1">
      <w:pPr>
        <w:pStyle w:val="Akapitzlist"/>
        <w:numPr>
          <w:ilvl w:val="0"/>
          <w:numId w:val="87"/>
        </w:numPr>
        <w:spacing w:before="0" w:after="0"/>
        <w:ind w:left="426"/>
        <w:jc w:val="both"/>
      </w:pPr>
      <w:r w:rsidRPr="0045413D">
        <w:rPr>
          <w:rFonts w:eastAsia="Calibri"/>
          <w:kern w:val="2"/>
          <w:sz w:val="22"/>
          <w:szCs w:val="22"/>
        </w:rPr>
        <w:t>Wszystkie odbiory robót zanikaj</w:t>
      </w:r>
      <w:r w:rsidRPr="0045413D">
        <w:rPr>
          <w:rFonts w:eastAsia="TTE188D4F0t00"/>
          <w:kern w:val="2"/>
          <w:sz w:val="22"/>
          <w:szCs w:val="22"/>
        </w:rPr>
        <w:t>ą</w:t>
      </w:r>
      <w:r w:rsidRPr="0045413D">
        <w:rPr>
          <w:rFonts w:eastAsia="Calibri"/>
          <w:kern w:val="2"/>
          <w:sz w:val="22"/>
          <w:szCs w:val="22"/>
        </w:rPr>
        <w:t>cych i ulegaj</w:t>
      </w:r>
      <w:r w:rsidRPr="0045413D">
        <w:rPr>
          <w:rFonts w:eastAsia="TTE188D4F0t00"/>
          <w:kern w:val="2"/>
          <w:sz w:val="22"/>
          <w:szCs w:val="22"/>
        </w:rPr>
        <w:t>ą</w:t>
      </w:r>
      <w:r w:rsidRPr="0045413D">
        <w:rPr>
          <w:rFonts w:eastAsia="Calibri"/>
          <w:kern w:val="2"/>
          <w:sz w:val="22"/>
          <w:szCs w:val="22"/>
        </w:rPr>
        <w:t>cych zakryciu, dokonywane b</w:t>
      </w:r>
      <w:r w:rsidRPr="0045413D">
        <w:rPr>
          <w:rFonts w:eastAsia="TTE188D4F0t00"/>
          <w:kern w:val="2"/>
          <w:sz w:val="22"/>
          <w:szCs w:val="22"/>
        </w:rPr>
        <w:t>ę</w:t>
      </w:r>
      <w:r w:rsidRPr="0045413D">
        <w:rPr>
          <w:rFonts w:eastAsia="Calibri"/>
          <w:kern w:val="2"/>
          <w:sz w:val="22"/>
          <w:szCs w:val="22"/>
        </w:rPr>
        <w:t>d</w:t>
      </w:r>
      <w:r w:rsidRPr="0045413D">
        <w:rPr>
          <w:rFonts w:eastAsia="TTE188D4F0t00"/>
          <w:kern w:val="2"/>
          <w:sz w:val="22"/>
          <w:szCs w:val="22"/>
        </w:rPr>
        <w:t xml:space="preserve">ą </w:t>
      </w:r>
      <w:r w:rsidRPr="0045413D">
        <w:rPr>
          <w:rFonts w:eastAsia="Calibri"/>
          <w:kern w:val="2"/>
          <w:sz w:val="22"/>
          <w:szCs w:val="22"/>
        </w:rPr>
        <w:t xml:space="preserve">w terminie do 2 </w:t>
      </w:r>
      <w:r w:rsidRPr="0045413D">
        <w:rPr>
          <w:rFonts w:eastAsia="Calibri"/>
          <w:bCs/>
          <w:kern w:val="2"/>
          <w:sz w:val="22"/>
          <w:szCs w:val="22"/>
        </w:rPr>
        <w:t xml:space="preserve">dni roboczych </w:t>
      </w:r>
      <w:r w:rsidRPr="0045413D">
        <w:rPr>
          <w:rFonts w:eastAsia="Calibri"/>
          <w:kern w:val="2"/>
          <w:sz w:val="22"/>
          <w:szCs w:val="22"/>
        </w:rPr>
        <w:t>od dnia zgłoszenia przez kierownika budowy/kierownika robót</w:t>
      </w:r>
      <w:r w:rsidRPr="0045413D">
        <w:rPr>
          <w:rFonts w:eastAsia="TTE188D4F0t00"/>
          <w:kern w:val="2"/>
          <w:sz w:val="22"/>
          <w:szCs w:val="22"/>
        </w:rPr>
        <w:t xml:space="preserve"> </w:t>
      </w:r>
      <w:r w:rsidRPr="0045413D">
        <w:rPr>
          <w:rFonts w:eastAsia="Calibri"/>
          <w:kern w:val="2"/>
          <w:sz w:val="22"/>
          <w:szCs w:val="22"/>
        </w:rPr>
        <w:t xml:space="preserve">wpisem do dziennika budowy, jeżeli obowiązek jego prowadzenia wynika z obowiązujących przepisów oraz  pisemnym powiadomieniu o tym fakcie </w:t>
      </w:r>
      <w:r w:rsidRPr="0045413D">
        <w:rPr>
          <w:rFonts w:eastAsia="Calibri"/>
          <w:bCs/>
          <w:kern w:val="2"/>
          <w:sz w:val="22"/>
          <w:szCs w:val="22"/>
        </w:rPr>
        <w:t>Inspektora Nadzoru Zamawiającego</w:t>
      </w:r>
      <w:r w:rsidRPr="0045413D">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5FEA265C" w14:textId="77777777" w:rsidR="00BA0AA0" w:rsidRPr="0045413D" w:rsidRDefault="00BA0AA0" w:rsidP="00531EB1">
      <w:pPr>
        <w:pStyle w:val="Akapitzlist"/>
        <w:numPr>
          <w:ilvl w:val="0"/>
          <w:numId w:val="87"/>
        </w:numPr>
        <w:spacing w:before="0" w:after="0"/>
        <w:ind w:left="426"/>
        <w:jc w:val="both"/>
      </w:pPr>
      <w:r w:rsidRPr="0045413D">
        <w:rPr>
          <w:rFonts w:eastAsia="Calibri"/>
          <w:kern w:val="2"/>
          <w:sz w:val="22"/>
          <w:szCs w:val="22"/>
        </w:rPr>
        <w:t>Wszystkie odbiory cz</w:t>
      </w:r>
      <w:r w:rsidRPr="0045413D">
        <w:rPr>
          <w:rFonts w:eastAsia="TTE188D4F0t00"/>
          <w:kern w:val="2"/>
          <w:sz w:val="22"/>
          <w:szCs w:val="22"/>
        </w:rPr>
        <w:t>ęś</w:t>
      </w:r>
      <w:r w:rsidRPr="0045413D">
        <w:rPr>
          <w:rFonts w:eastAsia="Calibri"/>
          <w:kern w:val="2"/>
          <w:sz w:val="22"/>
          <w:szCs w:val="22"/>
        </w:rPr>
        <w:t>ciowe i odbiór końcowy, rozpoczęte b</w:t>
      </w:r>
      <w:r w:rsidRPr="0045413D">
        <w:rPr>
          <w:rFonts w:eastAsia="TTE188D4F0t00"/>
          <w:kern w:val="2"/>
          <w:sz w:val="22"/>
          <w:szCs w:val="22"/>
        </w:rPr>
        <w:t>ę</w:t>
      </w:r>
      <w:r w:rsidRPr="0045413D">
        <w:rPr>
          <w:rFonts w:eastAsia="Calibri"/>
          <w:kern w:val="2"/>
          <w:sz w:val="22"/>
          <w:szCs w:val="22"/>
        </w:rPr>
        <w:t>d</w:t>
      </w:r>
      <w:r w:rsidRPr="0045413D">
        <w:rPr>
          <w:rFonts w:eastAsia="TTE188D4F0t00"/>
          <w:kern w:val="2"/>
          <w:sz w:val="22"/>
          <w:szCs w:val="22"/>
        </w:rPr>
        <w:t xml:space="preserve">ą </w:t>
      </w:r>
      <w:r w:rsidRPr="0045413D">
        <w:rPr>
          <w:rFonts w:eastAsia="Calibri"/>
          <w:kern w:val="2"/>
          <w:sz w:val="22"/>
          <w:szCs w:val="22"/>
        </w:rPr>
        <w:t xml:space="preserve">w terminie nie późniejszym, niż 15 </w:t>
      </w:r>
      <w:r w:rsidRPr="0045413D">
        <w:rPr>
          <w:rFonts w:eastAsia="Calibri"/>
          <w:bCs/>
          <w:kern w:val="2"/>
          <w:sz w:val="22"/>
          <w:szCs w:val="22"/>
        </w:rPr>
        <w:t xml:space="preserve">dni </w:t>
      </w:r>
      <w:r w:rsidRPr="0045413D">
        <w:rPr>
          <w:rFonts w:eastAsia="Calibri"/>
          <w:kern w:val="2"/>
          <w:sz w:val="22"/>
          <w:szCs w:val="22"/>
        </w:rPr>
        <w:t xml:space="preserve">od dnia pisemnego zgłoszenia przez kierownika budowy lub kierownika robót w dzienniku budowy </w:t>
      </w:r>
      <w:r w:rsidRPr="0045413D">
        <w:rPr>
          <w:rFonts w:eastAsia="TTE188D4F0t00"/>
          <w:kern w:val="2"/>
          <w:sz w:val="22"/>
          <w:szCs w:val="22"/>
        </w:rPr>
        <w:t xml:space="preserve">potwierdzonego przez inspektora nadzoru inwestorskiego </w:t>
      </w:r>
      <w:r w:rsidRPr="0045413D">
        <w:rPr>
          <w:rFonts w:eastAsia="Calibri"/>
          <w:kern w:val="2"/>
          <w:sz w:val="22"/>
          <w:szCs w:val="22"/>
        </w:rPr>
        <w:t xml:space="preserve">wpisem do dziennika budowy oraz pisemnym powiadomieniu </w:t>
      </w:r>
      <w:r w:rsidRPr="0045413D">
        <w:rPr>
          <w:rFonts w:eastAsia="Calibri"/>
          <w:bCs/>
          <w:kern w:val="2"/>
          <w:sz w:val="22"/>
          <w:szCs w:val="22"/>
        </w:rPr>
        <w:t xml:space="preserve">Inspektora Nadzoru Zamawiającego </w:t>
      </w:r>
      <w:r w:rsidRPr="0045413D">
        <w:rPr>
          <w:rFonts w:eastAsia="Calibri"/>
          <w:kern w:val="2"/>
          <w:sz w:val="22"/>
          <w:szCs w:val="22"/>
        </w:rPr>
        <w:t>i Zamawiającego.</w:t>
      </w:r>
      <w:r w:rsidRPr="0045413D">
        <w:rPr>
          <w:rFonts w:eastAsia="Calibri"/>
          <w:b/>
          <w:kern w:val="2"/>
          <w:sz w:val="22"/>
          <w:szCs w:val="22"/>
        </w:rPr>
        <w:t xml:space="preserve"> </w:t>
      </w:r>
      <w:r w:rsidRPr="0045413D">
        <w:rPr>
          <w:rFonts w:eastAsia="Calibri"/>
          <w:bCs/>
          <w:kern w:val="2"/>
          <w:sz w:val="22"/>
          <w:szCs w:val="22"/>
        </w:rPr>
        <w:t>Zamawiający ma prawo powołać komisję odbioru także do odbiorów częściowych.</w:t>
      </w:r>
    </w:p>
    <w:p w14:paraId="34CE91A2" w14:textId="3CA28B07" w:rsidR="00BA0AA0" w:rsidRPr="0045413D" w:rsidRDefault="00BA0AA0" w:rsidP="00531EB1">
      <w:pPr>
        <w:pStyle w:val="Akapitzlist"/>
        <w:numPr>
          <w:ilvl w:val="0"/>
          <w:numId w:val="87"/>
        </w:numPr>
        <w:spacing w:before="0" w:after="0"/>
        <w:ind w:left="426"/>
        <w:jc w:val="both"/>
      </w:pPr>
      <w:r w:rsidRPr="0045413D">
        <w:rPr>
          <w:rFonts w:eastAsia="Calibri"/>
          <w:kern w:val="2"/>
          <w:sz w:val="22"/>
          <w:szCs w:val="22"/>
        </w:rPr>
        <w:t>Odbioru końcowego dokonuje, z udziałem kierownika budowy lub kierownika robót</w:t>
      </w:r>
      <w:r w:rsidRPr="0045413D">
        <w:rPr>
          <w:rFonts w:eastAsia="TTE188D4F0t00"/>
          <w:kern w:val="2"/>
          <w:sz w:val="22"/>
          <w:szCs w:val="22"/>
        </w:rPr>
        <w:t xml:space="preserve"> </w:t>
      </w:r>
      <w:r w:rsidRPr="0045413D">
        <w:rPr>
          <w:rFonts w:eastAsia="Calibri"/>
          <w:kern w:val="2"/>
          <w:sz w:val="22"/>
          <w:szCs w:val="22"/>
        </w:rPr>
        <w:t xml:space="preserve">i </w:t>
      </w:r>
      <w:r w:rsidRPr="0045413D">
        <w:rPr>
          <w:rFonts w:eastAsia="Calibri"/>
          <w:bCs/>
          <w:kern w:val="2"/>
          <w:sz w:val="22"/>
          <w:szCs w:val="22"/>
        </w:rPr>
        <w:t>Inspektora Nadzoru Zamawiającego</w:t>
      </w:r>
      <w:r w:rsidRPr="0045413D">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73B5B124" w14:textId="77777777" w:rsidR="00BA0AA0" w:rsidRPr="0045413D" w:rsidRDefault="00BA0AA0" w:rsidP="00531EB1">
      <w:pPr>
        <w:pStyle w:val="Akapitzlist"/>
        <w:numPr>
          <w:ilvl w:val="0"/>
          <w:numId w:val="87"/>
        </w:numPr>
        <w:spacing w:before="0" w:after="0"/>
        <w:ind w:left="426"/>
        <w:jc w:val="both"/>
      </w:pPr>
      <w:r w:rsidRPr="0045413D">
        <w:rPr>
          <w:rFonts w:eastAsia="Calibri"/>
          <w:kern w:val="2"/>
          <w:sz w:val="22"/>
          <w:szCs w:val="22"/>
        </w:rPr>
        <w:t xml:space="preserve">Warunkiem dokonania odbioru końcowego jest wykonanie przedmiotu zamówienia zgodnie </w:t>
      </w:r>
      <w:r w:rsidRPr="0045413D">
        <w:rPr>
          <w:rFonts w:eastAsia="Calibri"/>
          <w:kern w:val="2"/>
          <w:sz w:val="22"/>
          <w:szCs w:val="22"/>
        </w:rPr>
        <w:br/>
        <w:t>z umową oraz przekazanie kompletnej dokumentacji powykonawczej.</w:t>
      </w:r>
    </w:p>
    <w:p w14:paraId="1C59A240" w14:textId="77777777" w:rsidR="00BA0AA0" w:rsidRDefault="00BA0AA0" w:rsidP="00531EB1">
      <w:pPr>
        <w:pStyle w:val="Akapitzlist"/>
        <w:numPr>
          <w:ilvl w:val="0"/>
          <w:numId w:val="87"/>
        </w:numPr>
        <w:spacing w:before="0" w:after="0"/>
        <w:ind w:left="426"/>
        <w:jc w:val="both"/>
      </w:pPr>
      <w:r w:rsidRPr="0045413D">
        <w:rPr>
          <w:rFonts w:eastAsia="Calibri"/>
          <w:kern w:val="2"/>
          <w:sz w:val="22"/>
          <w:szCs w:val="22"/>
        </w:rPr>
        <w:t>Z czynno</w:t>
      </w:r>
      <w:r w:rsidRPr="0045413D">
        <w:rPr>
          <w:rFonts w:eastAsia="TTE188D4F0t00"/>
          <w:kern w:val="2"/>
          <w:sz w:val="22"/>
          <w:szCs w:val="22"/>
        </w:rPr>
        <w:t>ś</w:t>
      </w:r>
      <w:r w:rsidRPr="0045413D">
        <w:rPr>
          <w:rFonts w:eastAsia="Calibri"/>
          <w:kern w:val="2"/>
          <w:sz w:val="22"/>
          <w:szCs w:val="22"/>
        </w:rPr>
        <w:t>ci odbioru końcowego i odbioru pogwarancyjnego spisany b</w:t>
      </w:r>
      <w:r w:rsidRPr="0045413D">
        <w:rPr>
          <w:rFonts w:eastAsia="TTE188D4F0t00"/>
          <w:kern w:val="2"/>
          <w:sz w:val="22"/>
          <w:szCs w:val="22"/>
        </w:rPr>
        <w:t>ę</w:t>
      </w:r>
      <w:r w:rsidRPr="0045413D">
        <w:rPr>
          <w:rFonts w:eastAsia="Calibri"/>
          <w:kern w:val="2"/>
          <w:sz w:val="22"/>
          <w:szCs w:val="22"/>
        </w:rPr>
        <w:t>dzie protokół zawieraj</w:t>
      </w:r>
      <w:r w:rsidRPr="0045413D">
        <w:rPr>
          <w:rFonts w:eastAsia="TTE188D4F0t00"/>
          <w:kern w:val="2"/>
          <w:sz w:val="22"/>
          <w:szCs w:val="22"/>
        </w:rPr>
        <w:t>ą</w:t>
      </w:r>
      <w:r w:rsidRPr="0045413D">
        <w:rPr>
          <w:rFonts w:eastAsia="Calibri"/>
          <w:kern w:val="2"/>
          <w:sz w:val="22"/>
          <w:szCs w:val="22"/>
        </w:rPr>
        <w:t>cy wszystkie ustalenia dokonane w toku odbioru oraz zostan</w:t>
      </w:r>
      <w:r w:rsidRPr="0045413D">
        <w:rPr>
          <w:rFonts w:eastAsia="TTE188D4F0t00"/>
          <w:kern w:val="2"/>
          <w:sz w:val="22"/>
          <w:szCs w:val="22"/>
        </w:rPr>
        <w:t xml:space="preserve">ą </w:t>
      </w:r>
      <w:r w:rsidRPr="0045413D">
        <w:rPr>
          <w:rFonts w:eastAsia="Calibri"/>
          <w:kern w:val="2"/>
          <w:sz w:val="22"/>
          <w:szCs w:val="22"/>
        </w:rPr>
        <w:t>wyznaczone terminy na usunięcie stwierdzonych w trakcie odbioru wad.</w:t>
      </w:r>
    </w:p>
    <w:p w14:paraId="35B22194" w14:textId="52449F31" w:rsidR="00BA0AA0" w:rsidRDefault="00BA0AA0" w:rsidP="0045413D">
      <w:pPr>
        <w:spacing w:before="0" w:after="0"/>
        <w:jc w:val="center"/>
      </w:pPr>
      <w:r>
        <w:rPr>
          <w:rFonts w:eastAsia="Calibri"/>
          <w:b/>
          <w:color w:val="00000A"/>
          <w:kern w:val="2"/>
          <w:sz w:val="22"/>
          <w:szCs w:val="22"/>
        </w:rPr>
        <w:t>§ 19.</w:t>
      </w:r>
    </w:p>
    <w:p w14:paraId="0DBF0AAD" w14:textId="77777777" w:rsidR="00BA0AA0" w:rsidRDefault="00BA0AA0" w:rsidP="0045413D">
      <w:pPr>
        <w:spacing w:before="0" w:after="0"/>
        <w:jc w:val="center"/>
      </w:pPr>
      <w:r>
        <w:rPr>
          <w:rFonts w:eastAsia="Calibri"/>
          <w:b/>
          <w:bCs/>
          <w:color w:val="00000A"/>
          <w:kern w:val="2"/>
          <w:sz w:val="22"/>
          <w:szCs w:val="22"/>
        </w:rPr>
        <w:t>GWARANCJA I RĘKOJMIA</w:t>
      </w:r>
    </w:p>
    <w:p w14:paraId="75095581" w14:textId="1B19E304"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Wykonawca udziela Zamawiającemu pisemnej gwarancji jakości na wykonane roboty będące przedmiotem umowy licząc od dnia odbioru końcowego inwestycji, na okres</w:t>
      </w:r>
      <w:r w:rsidRPr="0045413D">
        <w:rPr>
          <w:rFonts w:eastAsia="Calibri"/>
          <w:b/>
          <w:color w:val="00000A"/>
          <w:kern w:val="2"/>
          <w:sz w:val="22"/>
          <w:szCs w:val="22"/>
        </w:rPr>
        <w:t xml:space="preserve"> ..….. miesięcy</w:t>
      </w:r>
      <w:r w:rsidRPr="0045413D">
        <w:rPr>
          <w:rFonts w:eastAsia="Calibri"/>
          <w:color w:val="00000A"/>
          <w:kern w:val="2"/>
          <w:sz w:val="22"/>
          <w:szCs w:val="22"/>
        </w:rPr>
        <w:t xml:space="preserve"> na roboty budowlane oraz </w:t>
      </w:r>
      <w:r w:rsidRPr="0045413D">
        <w:rPr>
          <w:rFonts w:eastAsia="Calibri"/>
          <w:color w:val="00000A"/>
          <w:spacing w:val="-2"/>
          <w:kern w:val="2"/>
          <w:sz w:val="22"/>
          <w:szCs w:val="22"/>
        </w:rPr>
        <w:t xml:space="preserve">gwarancji na urządzenia </w:t>
      </w:r>
      <w:r w:rsidRPr="0045413D">
        <w:rPr>
          <w:rFonts w:eastAsia="Calibri"/>
          <w:color w:val="00000A"/>
          <w:spacing w:val="-4"/>
          <w:kern w:val="2"/>
          <w:sz w:val="22"/>
          <w:szCs w:val="22"/>
        </w:rPr>
        <w:t xml:space="preserve">będące przedmiotem umowy </w:t>
      </w:r>
      <w:r w:rsidRPr="0045413D">
        <w:rPr>
          <w:rFonts w:eastAsia="Calibri"/>
          <w:color w:val="00000A"/>
          <w:kern w:val="2"/>
          <w:sz w:val="22"/>
          <w:szCs w:val="22"/>
        </w:rPr>
        <w:t>zgodnie z gwarancjami udzielanymi przez ich producentów</w:t>
      </w:r>
      <w:r w:rsidRPr="0045413D">
        <w:rPr>
          <w:rFonts w:eastAsia="Calibri"/>
          <w:color w:val="00000A"/>
          <w:spacing w:val="-4"/>
          <w:kern w:val="2"/>
          <w:sz w:val="22"/>
          <w:szCs w:val="22"/>
        </w:rPr>
        <w:t xml:space="preserve"> wraz z ich nieodpłatną, bieżącą konserwacją wynikającą z warunków gwarancji i naprawą </w:t>
      </w:r>
      <w:r w:rsidRPr="0045413D">
        <w:rPr>
          <w:rFonts w:eastAsia="Calibri"/>
          <w:color w:val="00000A"/>
          <w:spacing w:val="-6"/>
          <w:kern w:val="2"/>
          <w:sz w:val="22"/>
          <w:szCs w:val="22"/>
        </w:rPr>
        <w:t>w okresie gwarancyjnym.</w:t>
      </w:r>
    </w:p>
    <w:p w14:paraId="02221AB9"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167CB33"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Zamawiaj</w:t>
      </w:r>
      <w:r w:rsidRPr="0045413D">
        <w:rPr>
          <w:rFonts w:eastAsia="TTE188D4F0t00"/>
          <w:color w:val="00000A"/>
          <w:kern w:val="2"/>
          <w:sz w:val="22"/>
          <w:szCs w:val="22"/>
        </w:rPr>
        <w:t>ą</w:t>
      </w:r>
      <w:r w:rsidRPr="0045413D">
        <w:rPr>
          <w:rFonts w:eastAsia="Calibri"/>
          <w:color w:val="00000A"/>
          <w:kern w:val="2"/>
          <w:sz w:val="22"/>
          <w:szCs w:val="22"/>
        </w:rPr>
        <w:t>cy może dochodzi</w:t>
      </w:r>
      <w:r w:rsidRPr="0045413D">
        <w:rPr>
          <w:rFonts w:eastAsia="TTE188D4F0t00"/>
          <w:color w:val="00000A"/>
          <w:kern w:val="2"/>
          <w:sz w:val="22"/>
          <w:szCs w:val="22"/>
        </w:rPr>
        <w:t xml:space="preserve">ć </w:t>
      </w:r>
      <w:r w:rsidRPr="0045413D">
        <w:rPr>
          <w:rFonts w:eastAsia="Calibri"/>
          <w:color w:val="00000A"/>
          <w:kern w:val="2"/>
          <w:sz w:val="22"/>
          <w:szCs w:val="22"/>
        </w:rPr>
        <w:t>roszcze</w:t>
      </w:r>
      <w:r w:rsidRPr="0045413D">
        <w:rPr>
          <w:rFonts w:eastAsia="TTE188D4F0t00"/>
          <w:color w:val="00000A"/>
          <w:kern w:val="2"/>
          <w:sz w:val="22"/>
          <w:szCs w:val="22"/>
        </w:rPr>
        <w:t xml:space="preserve">ń </w:t>
      </w:r>
      <w:r w:rsidRPr="0045413D">
        <w:rPr>
          <w:rFonts w:eastAsia="Calibri"/>
          <w:color w:val="00000A"/>
          <w:kern w:val="2"/>
          <w:sz w:val="22"/>
          <w:szCs w:val="22"/>
        </w:rPr>
        <w:t>z tytułu gwarancji tak</w:t>
      </w:r>
      <w:r w:rsidRPr="0045413D">
        <w:rPr>
          <w:rFonts w:eastAsia="TTE188D4F0t00"/>
          <w:color w:val="00000A"/>
          <w:kern w:val="2"/>
          <w:sz w:val="22"/>
          <w:szCs w:val="22"/>
        </w:rPr>
        <w:t>ż</w:t>
      </w:r>
      <w:r w:rsidRPr="0045413D">
        <w:rPr>
          <w:rFonts w:eastAsia="Calibri"/>
          <w:color w:val="00000A"/>
          <w:kern w:val="2"/>
          <w:sz w:val="22"/>
          <w:szCs w:val="22"/>
        </w:rPr>
        <w:t>e po terminie okre</w:t>
      </w:r>
      <w:r w:rsidRPr="0045413D">
        <w:rPr>
          <w:rFonts w:eastAsia="TTE188D4F0t00"/>
          <w:color w:val="00000A"/>
          <w:kern w:val="2"/>
          <w:sz w:val="22"/>
          <w:szCs w:val="22"/>
        </w:rPr>
        <w:t>ś</w:t>
      </w:r>
      <w:r w:rsidRPr="0045413D">
        <w:rPr>
          <w:rFonts w:eastAsia="Calibri"/>
          <w:color w:val="00000A"/>
          <w:kern w:val="2"/>
          <w:sz w:val="22"/>
          <w:szCs w:val="22"/>
        </w:rPr>
        <w:t>lonym w ust. 1, je</w:t>
      </w:r>
      <w:r w:rsidRPr="0045413D">
        <w:rPr>
          <w:rFonts w:eastAsia="TTE188D4F0t00"/>
          <w:color w:val="00000A"/>
          <w:kern w:val="2"/>
          <w:sz w:val="22"/>
          <w:szCs w:val="22"/>
        </w:rPr>
        <w:t>ż</w:t>
      </w:r>
      <w:r w:rsidRPr="0045413D">
        <w:rPr>
          <w:rFonts w:eastAsia="Calibri"/>
          <w:color w:val="00000A"/>
          <w:kern w:val="2"/>
          <w:sz w:val="22"/>
          <w:szCs w:val="22"/>
        </w:rPr>
        <w:t>eli zgłosił wad</w:t>
      </w:r>
      <w:r w:rsidRPr="0045413D">
        <w:rPr>
          <w:rFonts w:eastAsia="TTE188D4F0t00"/>
          <w:color w:val="00000A"/>
          <w:kern w:val="2"/>
          <w:sz w:val="22"/>
          <w:szCs w:val="22"/>
        </w:rPr>
        <w:t xml:space="preserve">ę/usterkę </w:t>
      </w:r>
      <w:r w:rsidRPr="0045413D">
        <w:rPr>
          <w:rFonts w:eastAsia="Calibri"/>
          <w:color w:val="00000A"/>
          <w:kern w:val="2"/>
          <w:sz w:val="22"/>
          <w:szCs w:val="22"/>
        </w:rPr>
        <w:t>przed upływem tego okresu.</w:t>
      </w:r>
    </w:p>
    <w:p w14:paraId="35EB52E0" w14:textId="12BE058E" w:rsidR="00BA0AA0" w:rsidRPr="0045413D" w:rsidRDefault="00BA0AA0" w:rsidP="00531EB1">
      <w:pPr>
        <w:pStyle w:val="Akapitzlist"/>
        <w:numPr>
          <w:ilvl w:val="0"/>
          <w:numId w:val="88"/>
        </w:numPr>
        <w:spacing w:before="0" w:after="0"/>
        <w:ind w:left="426"/>
        <w:jc w:val="both"/>
      </w:pPr>
      <w:r w:rsidRPr="0045413D">
        <w:rPr>
          <w:rFonts w:eastAsia="Calibri"/>
          <w:color w:val="00000A"/>
          <w:spacing w:val="2"/>
          <w:kern w:val="2"/>
          <w:sz w:val="22"/>
          <w:szCs w:val="22"/>
        </w:rPr>
        <w:t xml:space="preserve">W okresie odpowiedzialności Wykonawca będzie usuwał wady/usterki swoim </w:t>
      </w:r>
      <w:r w:rsidRPr="0045413D">
        <w:rPr>
          <w:rFonts w:eastAsia="Calibri"/>
          <w:color w:val="00000A"/>
          <w:spacing w:val="-3"/>
          <w:kern w:val="2"/>
          <w:sz w:val="22"/>
          <w:szCs w:val="22"/>
        </w:rPr>
        <w:t>kosztem i staraniem  w terminie wyznaczonym przez Zamawiającego</w:t>
      </w:r>
      <w:r w:rsidRPr="0045413D">
        <w:rPr>
          <w:rFonts w:eastAsia="Calibri"/>
          <w:strike/>
          <w:color w:val="00000A"/>
          <w:spacing w:val="-5"/>
          <w:kern w:val="2"/>
          <w:sz w:val="22"/>
          <w:szCs w:val="22"/>
        </w:rPr>
        <w:t>,</w:t>
      </w:r>
      <w:r w:rsidRPr="0045413D">
        <w:rPr>
          <w:rFonts w:eastAsia="Calibri"/>
          <w:color w:val="00000A"/>
          <w:spacing w:val="-5"/>
          <w:kern w:val="2"/>
          <w:sz w:val="22"/>
          <w:szCs w:val="22"/>
        </w:rPr>
        <w:t xml:space="preserve"> </w:t>
      </w:r>
      <w:r w:rsidRPr="0045413D">
        <w:rPr>
          <w:rFonts w:eastAsia="Calibri"/>
          <w:color w:val="00000A"/>
          <w:spacing w:val="-3"/>
          <w:kern w:val="2"/>
          <w:sz w:val="22"/>
          <w:szCs w:val="22"/>
        </w:rPr>
        <w:t>nie później jednak niż w ciągu 14 dni od daty pisemnego zgłoszenia</w:t>
      </w:r>
      <w:r w:rsidRPr="0045413D">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1FD722C9"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lastRenderedPageBreak/>
        <w:t xml:space="preserve">Wykonawca nie może odmówić usunięcia wad/usterek bez względu na wysokość związanych </w:t>
      </w:r>
      <w:r w:rsidRPr="0045413D">
        <w:rPr>
          <w:rFonts w:eastAsia="Calibri"/>
          <w:color w:val="00000A"/>
          <w:kern w:val="2"/>
          <w:sz w:val="22"/>
          <w:szCs w:val="22"/>
        </w:rPr>
        <w:br/>
        <w:t xml:space="preserve">z tym kosztów. </w:t>
      </w:r>
    </w:p>
    <w:p w14:paraId="1B5E3078"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spacing w:val="-2"/>
          <w:kern w:val="2"/>
          <w:sz w:val="22"/>
          <w:szCs w:val="22"/>
        </w:rPr>
        <w:t xml:space="preserve">Usunięcie wady/usterki będzie stwierdzone protokolarnie, po uprzednim </w:t>
      </w:r>
      <w:r w:rsidRPr="0045413D">
        <w:rPr>
          <w:rFonts w:eastAsia="Calibri"/>
          <w:color w:val="00000A"/>
          <w:spacing w:val="-5"/>
          <w:kern w:val="2"/>
          <w:sz w:val="22"/>
          <w:szCs w:val="22"/>
        </w:rPr>
        <w:t>zawiadomieniu Zamawiającego przez Wykonawcę o jej usunięciu.</w:t>
      </w:r>
    </w:p>
    <w:p w14:paraId="07762EF5"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Je</w:t>
      </w:r>
      <w:r w:rsidRPr="0045413D">
        <w:rPr>
          <w:rFonts w:eastAsia="TTE188D4F0t00"/>
          <w:color w:val="00000A"/>
          <w:kern w:val="2"/>
          <w:sz w:val="22"/>
          <w:szCs w:val="22"/>
        </w:rPr>
        <w:t>ż</w:t>
      </w:r>
      <w:r w:rsidRPr="0045413D">
        <w:rPr>
          <w:rFonts w:eastAsia="Calibri"/>
          <w:color w:val="00000A"/>
          <w:kern w:val="2"/>
          <w:sz w:val="22"/>
          <w:szCs w:val="22"/>
        </w:rPr>
        <w:t xml:space="preserve">eli Wykonawca </w:t>
      </w:r>
      <w:r w:rsidRPr="0045413D">
        <w:rPr>
          <w:rFonts w:eastAsia="Calibri"/>
          <w:color w:val="00000A"/>
          <w:spacing w:val="-1"/>
          <w:kern w:val="2"/>
          <w:sz w:val="22"/>
          <w:szCs w:val="22"/>
        </w:rPr>
        <w:t xml:space="preserve">z jakiegokolwiek powodu leżącego po jego stronie </w:t>
      </w:r>
      <w:r w:rsidRPr="0045413D">
        <w:rPr>
          <w:rFonts w:eastAsia="Calibri"/>
          <w:color w:val="00000A"/>
          <w:kern w:val="2"/>
          <w:sz w:val="22"/>
          <w:szCs w:val="22"/>
        </w:rPr>
        <w:t xml:space="preserve">nie usunie wad/usterek </w:t>
      </w:r>
      <w:r w:rsidRPr="0045413D">
        <w:rPr>
          <w:rFonts w:eastAsia="Calibri"/>
          <w:color w:val="00000A"/>
          <w:kern w:val="2"/>
          <w:sz w:val="22"/>
          <w:szCs w:val="22"/>
        </w:rPr>
        <w:br/>
        <w:t>w terminie wskazanym przez Zamawiaj</w:t>
      </w:r>
      <w:r w:rsidRPr="0045413D">
        <w:rPr>
          <w:rFonts w:eastAsia="TTE188D4F0t00"/>
          <w:color w:val="00000A"/>
          <w:kern w:val="2"/>
          <w:sz w:val="22"/>
          <w:szCs w:val="22"/>
        </w:rPr>
        <w:t>ą</w:t>
      </w:r>
      <w:r w:rsidRPr="0045413D">
        <w:rPr>
          <w:rFonts w:eastAsia="Calibri"/>
          <w:color w:val="00000A"/>
          <w:kern w:val="2"/>
          <w:sz w:val="22"/>
          <w:szCs w:val="22"/>
        </w:rPr>
        <w:t>cego, to Zamawiaj</w:t>
      </w:r>
      <w:r w:rsidRPr="0045413D">
        <w:rPr>
          <w:rFonts w:eastAsia="TTE188D4F0t00"/>
          <w:color w:val="00000A"/>
          <w:kern w:val="2"/>
          <w:sz w:val="22"/>
          <w:szCs w:val="22"/>
        </w:rPr>
        <w:t>ą</w:t>
      </w:r>
      <w:r w:rsidRPr="0045413D">
        <w:rPr>
          <w:rFonts w:eastAsia="Calibri"/>
          <w:color w:val="00000A"/>
          <w:kern w:val="2"/>
          <w:sz w:val="22"/>
          <w:szCs w:val="22"/>
        </w:rPr>
        <w:t>cy</w:t>
      </w:r>
      <w:r w:rsidRPr="0045413D">
        <w:rPr>
          <w:rFonts w:eastAsia="Calibri"/>
          <w:strike/>
          <w:color w:val="00000A"/>
          <w:kern w:val="2"/>
          <w:sz w:val="22"/>
          <w:szCs w:val="22"/>
        </w:rPr>
        <w:t xml:space="preserve"> </w:t>
      </w:r>
      <w:r w:rsidRPr="0045413D">
        <w:rPr>
          <w:rFonts w:eastAsia="Calibri"/>
          <w:color w:val="00000A"/>
          <w:kern w:val="2"/>
          <w:sz w:val="22"/>
          <w:szCs w:val="22"/>
        </w:rPr>
        <w:t>mo</w:t>
      </w:r>
      <w:r w:rsidRPr="0045413D">
        <w:rPr>
          <w:rFonts w:eastAsia="TTE188D4F0t00"/>
          <w:color w:val="00000A"/>
          <w:kern w:val="2"/>
          <w:sz w:val="22"/>
          <w:szCs w:val="22"/>
        </w:rPr>
        <w:t>ż</w:t>
      </w:r>
      <w:r w:rsidRPr="0045413D">
        <w:rPr>
          <w:rFonts w:eastAsia="Calibri"/>
          <w:color w:val="00000A"/>
          <w:kern w:val="2"/>
          <w:sz w:val="22"/>
          <w:szCs w:val="22"/>
        </w:rPr>
        <w:t>e zleci</w:t>
      </w:r>
      <w:r w:rsidRPr="0045413D">
        <w:rPr>
          <w:rFonts w:eastAsia="TTE188D4F0t00"/>
          <w:color w:val="00000A"/>
          <w:kern w:val="2"/>
          <w:sz w:val="22"/>
          <w:szCs w:val="22"/>
        </w:rPr>
        <w:t xml:space="preserve">ć </w:t>
      </w:r>
      <w:r w:rsidRPr="0045413D">
        <w:rPr>
          <w:rFonts w:eastAsia="Calibri"/>
          <w:color w:val="00000A"/>
          <w:kern w:val="2"/>
          <w:sz w:val="22"/>
          <w:szCs w:val="22"/>
        </w:rPr>
        <w:t>usuni</w:t>
      </w:r>
      <w:r w:rsidRPr="0045413D">
        <w:rPr>
          <w:rFonts w:eastAsia="TTE188D4F0t00"/>
          <w:color w:val="00000A"/>
          <w:kern w:val="2"/>
          <w:sz w:val="22"/>
          <w:szCs w:val="22"/>
        </w:rPr>
        <w:t>ę</w:t>
      </w:r>
      <w:r w:rsidRPr="0045413D">
        <w:rPr>
          <w:rFonts w:eastAsia="Calibri"/>
          <w:color w:val="00000A"/>
          <w:kern w:val="2"/>
          <w:sz w:val="22"/>
          <w:szCs w:val="22"/>
        </w:rPr>
        <w:t>cie ich stronie trzeciej na koszt i ryzyko Wykonawcy. W takim przypadku koszty usuwania wad/usterek b</w:t>
      </w:r>
      <w:r w:rsidRPr="0045413D">
        <w:rPr>
          <w:rFonts w:eastAsia="TTE188D4F0t00"/>
          <w:color w:val="00000A"/>
          <w:kern w:val="2"/>
          <w:sz w:val="22"/>
          <w:szCs w:val="22"/>
        </w:rPr>
        <w:t>ę</w:t>
      </w:r>
      <w:r w:rsidRPr="0045413D">
        <w:rPr>
          <w:rFonts w:eastAsia="Calibri"/>
          <w:color w:val="00000A"/>
          <w:kern w:val="2"/>
          <w:sz w:val="22"/>
          <w:szCs w:val="22"/>
        </w:rPr>
        <w:t>d</w:t>
      </w:r>
      <w:r w:rsidRPr="0045413D">
        <w:rPr>
          <w:rFonts w:eastAsia="TTE188D4F0t00"/>
          <w:color w:val="00000A"/>
          <w:kern w:val="2"/>
          <w:sz w:val="22"/>
          <w:szCs w:val="22"/>
        </w:rPr>
        <w:t xml:space="preserve">ą </w:t>
      </w:r>
      <w:r w:rsidRPr="0045413D">
        <w:rPr>
          <w:rFonts w:eastAsia="Calibri"/>
          <w:color w:val="00000A"/>
          <w:kern w:val="2"/>
          <w:sz w:val="22"/>
          <w:szCs w:val="22"/>
        </w:rPr>
        <w:t>pokrywane w pierwszej kolejno</w:t>
      </w:r>
      <w:r w:rsidRPr="0045413D">
        <w:rPr>
          <w:rFonts w:eastAsia="TTE188D4F0t00"/>
          <w:color w:val="00000A"/>
          <w:kern w:val="2"/>
          <w:sz w:val="22"/>
          <w:szCs w:val="22"/>
        </w:rPr>
        <w:t>ś</w:t>
      </w:r>
      <w:r w:rsidRPr="0045413D">
        <w:rPr>
          <w:rFonts w:eastAsia="Calibri"/>
          <w:color w:val="00000A"/>
          <w:kern w:val="2"/>
          <w:sz w:val="22"/>
          <w:szCs w:val="22"/>
        </w:rPr>
        <w:t>ci z zatrzymanej kwoty b</w:t>
      </w:r>
      <w:r w:rsidRPr="0045413D">
        <w:rPr>
          <w:rFonts w:eastAsia="TTE188D4F0t00"/>
          <w:color w:val="00000A"/>
          <w:kern w:val="2"/>
          <w:sz w:val="22"/>
          <w:szCs w:val="22"/>
        </w:rPr>
        <w:t>ę</w:t>
      </w:r>
      <w:r w:rsidRPr="0045413D">
        <w:rPr>
          <w:rFonts w:eastAsia="Calibri"/>
          <w:color w:val="00000A"/>
          <w:kern w:val="2"/>
          <w:sz w:val="22"/>
          <w:szCs w:val="22"/>
        </w:rPr>
        <w:t>d</w:t>
      </w:r>
      <w:r w:rsidRPr="0045413D">
        <w:rPr>
          <w:rFonts w:eastAsia="TTE188D4F0t00"/>
          <w:color w:val="00000A"/>
          <w:kern w:val="2"/>
          <w:sz w:val="22"/>
          <w:szCs w:val="22"/>
        </w:rPr>
        <w:t>ą</w:t>
      </w:r>
      <w:r w:rsidRPr="0045413D">
        <w:rPr>
          <w:rFonts w:eastAsia="Calibri"/>
          <w:color w:val="00000A"/>
          <w:kern w:val="2"/>
          <w:sz w:val="22"/>
          <w:szCs w:val="22"/>
        </w:rPr>
        <w:t>cej zabezpieczeniem nale</w:t>
      </w:r>
      <w:r w:rsidRPr="0045413D">
        <w:rPr>
          <w:rFonts w:eastAsia="TTE188D4F0t00"/>
          <w:color w:val="00000A"/>
          <w:kern w:val="2"/>
          <w:sz w:val="22"/>
          <w:szCs w:val="22"/>
        </w:rPr>
        <w:t>ż</w:t>
      </w:r>
      <w:r w:rsidRPr="0045413D">
        <w:rPr>
          <w:rFonts w:eastAsia="Calibri"/>
          <w:color w:val="00000A"/>
          <w:kern w:val="2"/>
          <w:sz w:val="22"/>
          <w:szCs w:val="22"/>
        </w:rPr>
        <w:t>ytego wykonania umowy.</w:t>
      </w:r>
    </w:p>
    <w:p w14:paraId="5BF42BCB"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4140ECD4"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Wykonawca odpowiedzialny jest wobec Zamawiaj</w:t>
      </w:r>
      <w:r w:rsidRPr="0045413D">
        <w:rPr>
          <w:rFonts w:eastAsia="TimesNewRoman"/>
          <w:color w:val="00000A"/>
          <w:kern w:val="2"/>
          <w:sz w:val="22"/>
          <w:szCs w:val="22"/>
        </w:rPr>
        <w:t>ą</w:t>
      </w:r>
      <w:r w:rsidRPr="0045413D">
        <w:rPr>
          <w:rFonts w:eastAsia="Calibri"/>
          <w:color w:val="00000A"/>
          <w:kern w:val="2"/>
          <w:sz w:val="22"/>
          <w:szCs w:val="22"/>
        </w:rPr>
        <w:t>cego z tytułu r</w:t>
      </w:r>
      <w:r w:rsidRPr="0045413D">
        <w:rPr>
          <w:rFonts w:eastAsia="TimesNewRoman"/>
          <w:color w:val="00000A"/>
          <w:kern w:val="2"/>
          <w:sz w:val="22"/>
          <w:szCs w:val="22"/>
        </w:rPr>
        <w:t>ę</w:t>
      </w:r>
      <w:r w:rsidRPr="0045413D">
        <w:rPr>
          <w:rFonts w:eastAsia="Calibri"/>
          <w:color w:val="00000A"/>
          <w:kern w:val="2"/>
          <w:sz w:val="22"/>
          <w:szCs w:val="22"/>
        </w:rPr>
        <w:t>kojmi za wady fizyczne przez okres</w:t>
      </w:r>
      <w:r w:rsidRPr="0045413D">
        <w:rPr>
          <w:rFonts w:eastAsia="Calibri"/>
          <w:b/>
          <w:bCs/>
          <w:color w:val="00000A"/>
          <w:kern w:val="2"/>
          <w:sz w:val="22"/>
          <w:szCs w:val="22"/>
        </w:rPr>
        <w:t xml:space="preserve">, </w:t>
      </w:r>
      <w:r w:rsidRPr="0045413D">
        <w:rPr>
          <w:rFonts w:eastAsia="Calibri"/>
          <w:bCs/>
          <w:color w:val="00000A"/>
          <w:kern w:val="2"/>
          <w:sz w:val="22"/>
          <w:szCs w:val="22"/>
        </w:rPr>
        <w:t>na który udzielono gwarancji jakości</w:t>
      </w:r>
      <w:r w:rsidRPr="0045413D">
        <w:rPr>
          <w:rFonts w:eastAsia="Calibri"/>
          <w:color w:val="00000A"/>
          <w:kern w:val="2"/>
          <w:sz w:val="22"/>
          <w:szCs w:val="22"/>
        </w:rPr>
        <w:t>. Okres r</w:t>
      </w:r>
      <w:r w:rsidRPr="0045413D">
        <w:rPr>
          <w:rFonts w:eastAsia="TimesNewRoman"/>
          <w:color w:val="00000A"/>
          <w:kern w:val="2"/>
          <w:sz w:val="22"/>
          <w:szCs w:val="22"/>
        </w:rPr>
        <w:t>ę</w:t>
      </w:r>
      <w:r w:rsidRPr="0045413D">
        <w:rPr>
          <w:rFonts w:eastAsia="Calibri"/>
          <w:color w:val="00000A"/>
          <w:kern w:val="2"/>
          <w:sz w:val="22"/>
          <w:szCs w:val="22"/>
        </w:rPr>
        <w:t>kojmi rozpoczyna si</w:t>
      </w:r>
      <w:r w:rsidRPr="0045413D">
        <w:rPr>
          <w:rFonts w:eastAsia="TimesNewRoman"/>
          <w:color w:val="00000A"/>
          <w:kern w:val="2"/>
          <w:sz w:val="22"/>
          <w:szCs w:val="22"/>
        </w:rPr>
        <w:t xml:space="preserve">ę </w:t>
      </w:r>
      <w:r w:rsidRPr="0045413D">
        <w:rPr>
          <w:rFonts w:eastAsia="Calibri"/>
          <w:color w:val="00000A"/>
          <w:kern w:val="2"/>
          <w:sz w:val="22"/>
          <w:szCs w:val="22"/>
        </w:rPr>
        <w:t>od dnia odbioru ko</w:t>
      </w:r>
      <w:r w:rsidRPr="0045413D">
        <w:rPr>
          <w:rFonts w:eastAsia="TimesNewRoman"/>
          <w:color w:val="00000A"/>
          <w:kern w:val="2"/>
          <w:sz w:val="22"/>
          <w:szCs w:val="22"/>
        </w:rPr>
        <w:t>ń</w:t>
      </w:r>
      <w:r w:rsidRPr="0045413D">
        <w:rPr>
          <w:rFonts w:eastAsia="Calibri"/>
          <w:color w:val="00000A"/>
          <w:kern w:val="2"/>
          <w:sz w:val="22"/>
          <w:szCs w:val="22"/>
        </w:rPr>
        <w:t>cowego i podpisania protokołu ko</w:t>
      </w:r>
      <w:r w:rsidRPr="0045413D">
        <w:rPr>
          <w:rFonts w:eastAsia="TimesNewRoman"/>
          <w:color w:val="00000A"/>
          <w:kern w:val="2"/>
          <w:sz w:val="22"/>
          <w:szCs w:val="22"/>
        </w:rPr>
        <w:t>ń</w:t>
      </w:r>
      <w:r w:rsidRPr="0045413D">
        <w:rPr>
          <w:rFonts w:eastAsia="Calibri"/>
          <w:color w:val="00000A"/>
          <w:kern w:val="2"/>
          <w:sz w:val="22"/>
          <w:szCs w:val="22"/>
        </w:rPr>
        <w:t>cowego odbioru robót, bez wad i usterek.</w:t>
      </w:r>
    </w:p>
    <w:p w14:paraId="72CA51EF"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 xml:space="preserve">Gwarancja nie wyłącza, nie ogranicza, ani nie zawiesza uprawnień Zamawiającego wynikających </w:t>
      </w:r>
      <w:r w:rsidRPr="0045413D">
        <w:rPr>
          <w:rFonts w:eastAsia="Calibri"/>
          <w:color w:val="00000A"/>
          <w:kern w:val="2"/>
          <w:sz w:val="22"/>
          <w:szCs w:val="22"/>
        </w:rPr>
        <w:br/>
        <w:t>z przepisów o rękojmi za wady przedmiotu umowy.</w:t>
      </w:r>
    </w:p>
    <w:p w14:paraId="56B6449F" w14:textId="77777777" w:rsidR="00BA0AA0" w:rsidRPr="0045413D" w:rsidRDefault="00BA0AA0" w:rsidP="00531EB1">
      <w:pPr>
        <w:pStyle w:val="Akapitzlist"/>
        <w:numPr>
          <w:ilvl w:val="0"/>
          <w:numId w:val="88"/>
        </w:numPr>
        <w:spacing w:before="0" w:after="0"/>
        <w:ind w:left="426"/>
        <w:jc w:val="both"/>
      </w:pPr>
      <w:r w:rsidRPr="0045413D">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t>
      </w:r>
      <w:r w:rsidRPr="0045413D">
        <w:rPr>
          <w:rFonts w:eastAsia="Calibri"/>
          <w:color w:val="00000A"/>
          <w:kern w:val="2"/>
          <w:sz w:val="22"/>
          <w:szCs w:val="22"/>
        </w:rPr>
        <w:br/>
        <w:t xml:space="preserve">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297358E9" w14:textId="77777777" w:rsidR="00BA0AA0" w:rsidRPr="008B36C1" w:rsidRDefault="00BA0AA0" w:rsidP="00531EB1">
      <w:pPr>
        <w:pStyle w:val="Akapitzlist"/>
        <w:numPr>
          <w:ilvl w:val="0"/>
          <w:numId w:val="88"/>
        </w:numPr>
        <w:spacing w:before="0" w:after="0"/>
        <w:ind w:left="426"/>
        <w:jc w:val="both"/>
      </w:pPr>
      <w:r w:rsidRPr="0045413D">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4926B19E" w14:textId="4166CA6F" w:rsidR="00BA0AA0" w:rsidRDefault="00BA0AA0" w:rsidP="0045413D">
      <w:pPr>
        <w:spacing w:before="0" w:after="0"/>
        <w:jc w:val="center"/>
      </w:pPr>
      <w:r>
        <w:rPr>
          <w:rFonts w:eastAsia="Calibri"/>
          <w:b/>
          <w:color w:val="000000"/>
          <w:kern w:val="2"/>
          <w:sz w:val="22"/>
          <w:szCs w:val="22"/>
        </w:rPr>
        <w:t>§ 20.</w:t>
      </w:r>
    </w:p>
    <w:p w14:paraId="6C78E578" w14:textId="77777777" w:rsidR="00BA0AA0" w:rsidRDefault="00BA0AA0" w:rsidP="0045413D">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75081C16" w14:textId="77777777" w:rsidR="00BA0AA0" w:rsidRPr="0045413D" w:rsidRDefault="00BA0AA0" w:rsidP="00531EB1">
      <w:pPr>
        <w:pStyle w:val="Akapitzlist"/>
        <w:numPr>
          <w:ilvl w:val="0"/>
          <w:numId w:val="89"/>
        </w:numPr>
        <w:spacing w:before="0" w:after="0"/>
        <w:ind w:left="284"/>
        <w:jc w:val="both"/>
      </w:pPr>
      <w:r w:rsidRPr="0045413D">
        <w:rPr>
          <w:rFonts w:eastAsia="Calibri"/>
          <w:bCs/>
          <w:color w:val="000000"/>
          <w:kern w:val="2"/>
          <w:sz w:val="22"/>
          <w:szCs w:val="22"/>
        </w:rPr>
        <w:t xml:space="preserve">Ustala się zabezpieczenie należytego wykonania umowy, w tym czystych strat finansowych </w:t>
      </w:r>
      <w:r w:rsidRPr="0045413D">
        <w:rPr>
          <w:rFonts w:eastAsia="Calibri"/>
          <w:bCs/>
          <w:color w:val="000000"/>
          <w:kern w:val="2"/>
          <w:sz w:val="22"/>
          <w:szCs w:val="22"/>
        </w:rPr>
        <w:br/>
        <w:t>w wysokości 5% wynagrodzenia brutto, o którym mowa w §6 ust. 1 umowy, tj. kwotę ………………………………………………………………………….. (słownie:………………………………………………………)</w:t>
      </w:r>
    </w:p>
    <w:p w14:paraId="532A5C9F" w14:textId="77777777" w:rsidR="00BA0AA0" w:rsidRPr="0045413D" w:rsidRDefault="00BA0AA0" w:rsidP="00531EB1">
      <w:pPr>
        <w:pStyle w:val="Akapitzlist"/>
        <w:numPr>
          <w:ilvl w:val="0"/>
          <w:numId w:val="89"/>
        </w:numPr>
        <w:spacing w:before="0" w:after="0"/>
        <w:ind w:left="284"/>
        <w:jc w:val="both"/>
      </w:pPr>
      <w:r w:rsidRPr="0045413D">
        <w:rPr>
          <w:rFonts w:eastAsia="Calibri"/>
          <w:bCs/>
          <w:color w:val="000000"/>
          <w:kern w:val="2"/>
          <w:sz w:val="22"/>
          <w:szCs w:val="22"/>
        </w:rPr>
        <w:t>W dniu podpisania umowy Wykonawca wniósł ustaloną w ust. 1 kwotę zabezpieczenia należytego wykonania umowy w formie .…………………………………………. .</w:t>
      </w:r>
      <w:r w:rsidRPr="0045413D">
        <w:rPr>
          <w:sz w:val="22"/>
          <w:szCs w:val="22"/>
        </w:rPr>
        <w:t xml:space="preserve"> </w:t>
      </w:r>
      <w:r w:rsidRPr="0045413D">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1B301781" w14:textId="77777777" w:rsidR="00BA0AA0" w:rsidRPr="0045413D" w:rsidRDefault="00BA0AA0" w:rsidP="00531EB1">
      <w:pPr>
        <w:pStyle w:val="Akapitzlist"/>
        <w:numPr>
          <w:ilvl w:val="0"/>
          <w:numId w:val="89"/>
        </w:numPr>
        <w:spacing w:before="0" w:after="0"/>
        <w:ind w:left="284"/>
        <w:jc w:val="both"/>
      </w:pPr>
      <w:r w:rsidRPr="0045413D">
        <w:rPr>
          <w:rFonts w:eastAsia="Calibri"/>
          <w:bCs/>
          <w:color w:val="000000"/>
          <w:kern w:val="2"/>
          <w:sz w:val="22"/>
          <w:szCs w:val="22"/>
        </w:rPr>
        <w:t xml:space="preserve">Zabezpieczenie należytego wykonania umowy będzie zwrócone Wykonawcy w terminach </w:t>
      </w:r>
      <w:r w:rsidRPr="0045413D">
        <w:rPr>
          <w:rFonts w:eastAsia="Calibri"/>
          <w:bCs/>
          <w:color w:val="000000"/>
          <w:kern w:val="2"/>
          <w:sz w:val="22"/>
          <w:szCs w:val="22"/>
        </w:rPr>
        <w:br/>
        <w:t>i wysokościach jak niżej:</w:t>
      </w:r>
    </w:p>
    <w:p w14:paraId="1F027E3E" w14:textId="77777777" w:rsidR="00BA0AA0" w:rsidRPr="0045413D" w:rsidRDefault="00BA0AA0" w:rsidP="00531EB1">
      <w:pPr>
        <w:pStyle w:val="Akapitzlist"/>
        <w:numPr>
          <w:ilvl w:val="1"/>
          <w:numId w:val="89"/>
        </w:numPr>
        <w:spacing w:before="0" w:after="0"/>
        <w:jc w:val="both"/>
      </w:pPr>
      <w:r w:rsidRPr="0045413D">
        <w:rPr>
          <w:rFonts w:eastAsia="Calibri"/>
          <w:bCs/>
          <w:color w:val="000000"/>
          <w:kern w:val="2"/>
          <w:sz w:val="22"/>
          <w:szCs w:val="22"/>
        </w:rPr>
        <w:t>70% wartości zabezpieczenia – nie później niż 30 dni od dnia wykonania zamówienia i uznania przez Zamawiającego za należycie wykonane,</w:t>
      </w:r>
    </w:p>
    <w:p w14:paraId="3DB1C3DA" w14:textId="77777777" w:rsidR="00BA0AA0" w:rsidRPr="0045413D" w:rsidRDefault="00BA0AA0" w:rsidP="00531EB1">
      <w:pPr>
        <w:pStyle w:val="Akapitzlist"/>
        <w:numPr>
          <w:ilvl w:val="1"/>
          <w:numId w:val="89"/>
        </w:numPr>
        <w:spacing w:before="0" w:after="0"/>
        <w:jc w:val="both"/>
      </w:pPr>
      <w:r w:rsidRPr="0045413D">
        <w:rPr>
          <w:rFonts w:eastAsia="Calibri"/>
          <w:bCs/>
          <w:color w:val="000000"/>
          <w:kern w:val="2"/>
          <w:sz w:val="22"/>
          <w:szCs w:val="22"/>
        </w:rPr>
        <w:t>30% wartości zabezpieczenia – zostanie zwrócone nie później niż 15 dni po upływie okresu rękojmi za wady lub gwarancji.</w:t>
      </w:r>
    </w:p>
    <w:p w14:paraId="67B345EE" w14:textId="77777777" w:rsidR="00BA0AA0" w:rsidRPr="0045413D" w:rsidRDefault="00BA0AA0" w:rsidP="00531EB1">
      <w:pPr>
        <w:pStyle w:val="Akapitzlist"/>
        <w:numPr>
          <w:ilvl w:val="0"/>
          <w:numId w:val="89"/>
        </w:numPr>
        <w:spacing w:before="0" w:after="0"/>
        <w:ind w:left="284"/>
        <w:jc w:val="both"/>
      </w:pPr>
      <w:r w:rsidRPr="0045413D">
        <w:rPr>
          <w:rFonts w:eastAsia="Calibri"/>
          <w:color w:val="00000A"/>
          <w:kern w:val="2"/>
          <w:sz w:val="22"/>
          <w:szCs w:val="22"/>
        </w:rPr>
        <w:t>Jeżeli w toku realizacji umowy ulegnie zmianie termin wykonania umowy okre</w:t>
      </w:r>
      <w:r w:rsidRPr="0045413D">
        <w:rPr>
          <w:rFonts w:eastAsia="TTE188D4F0t00"/>
          <w:color w:val="00000A"/>
          <w:kern w:val="2"/>
          <w:sz w:val="22"/>
          <w:szCs w:val="22"/>
        </w:rPr>
        <w:t>ś</w:t>
      </w:r>
      <w:r w:rsidRPr="0045413D">
        <w:rPr>
          <w:rFonts w:eastAsia="Calibri"/>
          <w:color w:val="00000A"/>
          <w:kern w:val="2"/>
          <w:sz w:val="22"/>
          <w:szCs w:val="22"/>
        </w:rPr>
        <w:t>lony w § 3 ust. 1 Wykonawca zobowi</w:t>
      </w:r>
      <w:r w:rsidRPr="0045413D">
        <w:rPr>
          <w:rFonts w:eastAsia="TTE188D4F0t00"/>
          <w:color w:val="00000A"/>
          <w:kern w:val="2"/>
          <w:sz w:val="22"/>
          <w:szCs w:val="22"/>
        </w:rPr>
        <w:t>ą</w:t>
      </w:r>
      <w:r w:rsidRPr="0045413D">
        <w:rPr>
          <w:rFonts w:eastAsia="Calibri"/>
          <w:color w:val="00000A"/>
          <w:kern w:val="2"/>
          <w:sz w:val="22"/>
          <w:szCs w:val="22"/>
        </w:rPr>
        <w:t>zany jest niezwłocznie, lecz nie później niż w terminie 5 dni roboczych, przed upływem dotychczasowego okresu obowiązywania gwarancji, uaktualni</w:t>
      </w:r>
      <w:r w:rsidRPr="0045413D">
        <w:rPr>
          <w:rFonts w:eastAsia="TTE188D4F0t00"/>
          <w:color w:val="00000A"/>
          <w:kern w:val="2"/>
          <w:sz w:val="22"/>
          <w:szCs w:val="22"/>
        </w:rPr>
        <w:t xml:space="preserve">ć </w:t>
      </w:r>
      <w:r w:rsidRPr="0045413D">
        <w:rPr>
          <w:rFonts w:eastAsia="Calibri"/>
          <w:color w:val="00000A"/>
          <w:kern w:val="2"/>
          <w:sz w:val="22"/>
          <w:szCs w:val="22"/>
        </w:rPr>
        <w:t xml:space="preserve">wniesione zabezpieczenie dostosowując </w:t>
      </w:r>
      <w:r w:rsidRPr="0045413D">
        <w:rPr>
          <w:rFonts w:eastAsia="Calibri"/>
          <w:color w:val="00000A"/>
          <w:kern w:val="2"/>
          <w:sz w:val="22"/>
          <w:szCs w:val="22"/>
        </w:rPr>
        <w:lastRenderedPageBreak/>
        <w:t xml:space="preserve">okres obowiązywania tego zabezpieczenia do zmienionego terminu wykonania umowy oraz przedłożyć w tym terminie w oryginale dokument potwierdzający ustanowienie zabezpieczenia na uaktualniony okres. </w:t>
      </w:r>
    </w:p>
    <w:p w14:paraId="638E9D17" w14:textId="65AA5B78" w:rsidR="00BA0AA0" w:rsidRPr="0045413D" w:rsidRDefault="00BA0AA0" w:rsidP="00531EB1">
      <w:pPr>
        <w:pStyle w:val="Akapitzlist"/>
        <w:numPr>
          <w:ilvl w:val="0"/>
          <w:numId w:val="89"/>
        </w:numPr>
        <w:spacing w:before="0" w:after="0"/>
        <w:ind w:left="284"/>
        <w:jc w:val="both"/>
      </w:pPr>
      <w:r w:rsidRPr="0045413D">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712D6F31" w14:textId="77777777" w:rsidR="00BA0AA0" w:rsidRPr="0045413D" w:rsidRDefault="00BA0AA0" w:rsidP="00531EB1">
      <w:pPr>
        <w:pStyle w:val="Akapitzlist"/>
        <w:numPr>
          <w:ilvl w:val="0"/>
          <w:numId w:val="89"/>
        </w:numPr>
        <w:spacing w:before="0" w:after="0"/>
        <w:ind w:left="284"/>
        <w:jc w:val="both"/>
      </w:pPr>
      <w:r w:rsidRPr="0045413D">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70FA3F5" w14:textId="1BC4943B" w:rsidR="00BA0AA0" w:rsidRDefault="00BA0AA0" w:rsidP="00531EB1">
      <w:pPr>
        <w:pStyle w:val="Akapitzlist"/>
        <w:numPr>
          <w:ilvl w:val="0"/>
          <w:numId w:val="89"/>
        </w:numPr>
        <w:spacing w:before="0" w:after="0"/>
        <w:ind w:left="284"/>
        <w:jc w:val="both"/>
      </w:pPr>
      <w:r w:rsidRPr="0045413D">
        <w:rPr>
          <w:rFonts w:eastAsia="Calibri"/>
          <w:bCs/>
          <w:color w:val="00000A"/>
          <w:kern w:val="2"/>
          <w:sz w:val="22"/>
          <w:szCs w:val="22"/>
        </w:rPr>
        <w:t>Wypłata następuje nie później niż w ostatnim dniu ważności dotychczasowego zabezpieczenia.</w:t>
      </w:r>
    </w:p>
    <w:p w14:paraId="1D2B3153" w14:textId="77777777" w:rsidR="00BA0AA0" w:rsidRDefault="00BA0AA0">
      <w:pPr>
        <w:spacing w:before="0" w:after="0"/>
        <w:jc w:val="center"/>
        <w:rPr>
          <w:rFonts w:eastAsia="Calibri"/>
          <w:b/>
          <w:color w:val="00000A"/>
          <w:kern w:val="2"/>
          <w:sz w:val="22"/>
          <w:szCs w:val="22"/>
        </w:rPr>
      </w:pPr>
    </w:p>
    <w:p w14:paraId="1D0FF6ED" w14:textId="77777777" w:rsidR="00BA0AA0" w:rsidRDefault="00BA0AA0">
      <w:pPr>
        <w:spacing w:before="0" w:after="0"/>
        <w:jc w:val="center"/>
      </w:pPr>
      <w:r>
        <w:rPr>
          <w:rFonts w:eastAsia="Calibri"/>
          <w:b/>
          <w:color w:val="00000A"/>
          <w:kern w:val="2"/>
          <w:sz w:val="22"/>
          <w:szCs w:val="22"/>
        </w:rPr>
        <w:t>§ 21.</w:t>
      </w:r>
    </w:p>
    <w:p w14:paraId="0880974D" w14:textId="77777777" w:rsidR="00BA0AA0" w:rsidRDefault="00BA0AA0">
      <w:pPr>
        <w:spacing w:before="0" w:after="0"/>
        <w:jc w:val="center"/>
      </w:pPr>
      <w:r>
        <w:rPr>
          <w:rFonts w:eastAsia="Calibri"/>
          <w:b/>
          <w:bCs/>
          <w:color w:val="00000A"/>
          <w:kern w:val="2"/>
          <w:sz w:val="22"/>
          <w:szCs w:val="22"/>
        </w:rPr>
        <w:t>UBEZPIECZENIE</w:t>
      </w:r>
    </w:p>
    <w:p w14:paraId="48391719" w14:textId="77777777" w:rsidR="00BA0AA0" w:rsidRPr="0045413D" w:rsidRDefault="00BA0AA0" w:rsidP="00531EB1">
      <w:pPr>
        <w:pStyle w:val="Akapitzlist"/>
        <w:numPr>
          <w:ilvl w:val="0"/>
          <w:numId w:val="90"/>
        </w:numPr>
        <w:spacing w:before="0" w:after="0"/>
        <w:ind w:left="284"/>
        <w:jc w:val="both"/>
      </w:pPr>
      <w:r w:rsidRPr="0045413D">
        <w:rPr>
          <w:rFonts w:eastAsia="Calibri"/>
          <w:color w:val="00000A"/>
          <w:kern w:val="2"/>
          <w:sz w:val="22"/>
          <w:szCs w:val="22"/>
        </w:rPr>
        <w:t>Wykonawca zobowi</w:t>
      </w:r>
      <w:r w:rsidRPr="0045413D">
        <w:rPr>
          <w:rFonts w:eastAsia="TTE188D4F0t00"/>
          <w:color w:val="00000A"/>
          <w:kern w:val="2"/>
          <w:sz w:val="22"/>
          <w:szCs w:val="22"/>
        </w:rPr>
        <w:t>ą</w:t>
      </w:r>
      <w:r w:rsidRPr="0045413D">
        <w:rPr>
          <w:rFonts w:eastAsia="Calibri"/>
          <w:color w:val="00000A"/>
          <w:kern w:val="2"/>
          <w:sz w:val="22"/>
          <w:szCs w:val="22"/>
        </w:rPr>
        <w:t xml:space="preserve">zany jest do zawarcia na własny koszt odpowiednich umów ubezpieczenia </w:t>
      </w:r>
      <w:r w:rsidRPr="0045413D">
        <w:rPr>
          <w:rFonts w:eastAsia="Calibri"/>
          <w:color w:val="00000A"/>
          <w:kern w:val="2"/>
          <w:sz w:val="22"/>
          <w:szCs w:val="22"/>
        </w:rPr>
        <w:br/>
        <w:t>z tytułu szkód, które mog</w:t>
      </w:r>
      <w:r w:rsidRPr="0045413D">
        <w:rPr>
          <w:rFonts w:eastAsia="TTE188D4F0t00"/>
          <w:color w:val="00000A"/>
          <w:kern w:val="2"/>
          <w:sz w:val="22"/>
          <w:szCs w:val="22"/>
        </w:rPr>
        <w:t xml:space="preserve">ą </w:t>
      </w:r>
      <w:r w:rsidRPr="0045413D">
        <w:rPr>
          <w:rFonts w:eastAsia="Calibri"/>
          <w:color w:val="00000A"/>
          <w:kern w:val="2"/>
          <w:sz w:val="22"/>
          <w:szCs w:val="22"/>
        </w:rPr>
        <w:t>zaistnie</w:t>
      </w:r>
      <w:r w:rsidRPr="0045413D">
        <w:rPr>
          <w:rFonts w:eastAsia="TTE188D4F0t00"/>
          <w:color w:val="00000A"/>
          <w:kern w:val="2"/>
          <w:sz w:val="22"/>
          <w:szCs w:val="22"/>
        </w:rPr>
        <w:t xml:space="preserve">ć </w:t>
      </w:r>
      <w:r w:rsidRPr="0045413D">
        <w:rPr>
          <w:rFonts w:eastAsia="Calibri"/>
          <w:color w:val="00000A"/>
          <w:kern w:val="2"/>
          <w:sz w:val="22"/>
          <w:szCs w:val="22"/>
        </w:rPr>
        <w:t>w zwi</w:t>
      </w:r>
      <w:r w:rsidRPr="0045413D">
        <w:rPr>
          <w:rFonts w:eastAsia="TTE188D4F0t00"/>
          <w:color w:val="00000A"/>
          <w:kern w:val="2"/>
          <w:sz w:val="22"/>
          <w:szCs w:val="22"/>
        </w:rPr>
        <w:t>ą</w:t>
      </w:r>
      <w:r w:rsidRPr="0045413D">
        <w:rPr>
          <w:rFonts w:eastAsia="Calibri"/>
          <w:color w:val="00000A"/>
          <w:kern w:val="2"/>
          <w:sz w:val="22"/>
          <w:szCs w:val="22"/>
        </w:rPr>
        <w:t>zku z okre</w:t>
      </w:r>
      <w:r w:rsidRPr="0045413D">
        <w:rPr>
          <w:rFonts w:eastAsia="TTE188D4F0t00"/>
          <w:color w:val="00000A"/>
          <w:kern w:val="2"/>
          <w:sz w:val="22"/>
          <w:szCs w:val="22"/>
        </w:rPr>
        <w:t>ś</w:t>
      </w:r>
      <w:r w:rsidRPr="0045413D">
        <w:rPr>
          <w:rFonts w:eastAsia="Calibri"/>
          <w:color w:val="00000A"/>
          <w:kern w:val="2"/>
          <w:sz w:val="22"/>
          <w:szCs w:val="22"/>
        </w:rPr>
        <w:t>lonymi zdarzeniami losowymi oraz od odpowiedzialno</w:t>
      </w:r>
      <w:r w:rsidRPr="0045413D">
        <w:rPr>
          <w:rFonts w:eastAsia="TTE188D4F0t00"/>
          <w:color w:val="00000A"/>
          <w:kern w:val="2"/>
          <w:sz w:val="22"/>
          <w:szCs w:val="22"/>
        </w:rPr>
        <w:t>ś</w:t>
      </w:r>
      <w:r w:rsidRPr="0045413D">
        <w:rPr>
          <w:rFonts w:eastAsia="Calibri"/>
          <w:color w:val="00000A"/>
          <w:kern w:val="2"/>
          <w:sz w:val="22"/>
          <w:szCs w:val="22"/>
        </w:rPr>
        <w:t>ci cywilnej na czas realizacji robót, w tym czystych strat finansowych obj</w:t>
      </w:r>
      <w:r w:rsidRPr="0045413D">
        <w:rPr>
          <w:rFonts w:eastAsia="TTE188D4F0t00"/>
          <w:color w:val="00000A"/>
          <w:kern w:val="2"/>
          <w:sz w:val="22"/>
          <w:szCs w:val="22"/>
        </w:rPr>
        <w:t>ę</w:t>
      </w:r>
      <w:r w:rsidRPr="0045413D">
        <w:rPr>
          <w:rFonts w:eastAsia="Calibri"/>
          <w:color w:val="00000A"/>
          <w:kern w:val="2"/>
          <w:sz w:val="22"/>
          <w:szCs w:val="22"/>
        </w:rPr>
        <w:t>tych niniejsz</w:t>
      </w:r>
      <w:r w:rsidRPr="0045413D">
        <w:rPr>
          <w:rFonts w:eastAsia="TTE188D4F0t00"/>
          <w:color w:val="00000A"/>
          <w:kern w:val="2"/>
          <w:sz w:val="22"/>
          <w:szCs w:val="22"/>
        </w:rPr>
        <w:t xml:space="preserve">ą </w:t>
      </w:r>
      <w:r w:rsidRPr="0045413D">
        <w:rPr>
          <w:rFonts w:eastAsia="Calibri"/>
          <w:color w:val="00000A"/>
          <w:kern w:val="2"/>
          <w:sz w:val="22"/>
          <w:szCs w:val="22"/>
        </w:rPr>
        <w:t>umow</w:t>
      </w:r>
      <w:r w:rsidRPr="0045413D">
        <w:rPr>
          <w:rFonts w:eastAsia="TTE188D4F0t00"/>
          <w:color w:val="00000A"/>
          <w:kern w:val="2"/>
          <w:sz w:val="22"/>
          <w:szCs w:val="22"/>
        </w:rPr>
        <w:t>ą</w:t>
      </w:r>
      <w:r w:rsidRPr="0045413D">
        <w:rPr>
          <w:rFonts w:eastAsia="Calibri"/>
          <w:color w:val="00000A"/>
          <w:kern w:val="2"/>
          <w:sz w:val="22"/>
          <w:szCs w:val="22"/>
        </w:rPr>
        <w:t>. Wykonawca jest zobowiązany do utrzymywania takiego ubezpieczenia przez cały okres obowiązywania umowy.</w:t>
      </w:r>
    </w:p>
    <w:p w14:paraId="513807C7" w14:textId="77777777" w:rsidR="00BA0AA0" w:rsidRPr="0045413D" w:rsidRDefault="00BA0AA0" w:rsidP="00531EB1">
      <w:pPr>
        <w:pStyle w:val="Akapitzlist"/>
        <w:numPr>
          <w:ilvl w:val="0"/>
          <w:numId w:val="90"/>
        </w:numPr>
        <w:spacing w:before="0" w:after="0"/>
        <w:ind w:left="284"/>
        <w:jc w:val="both"/>
      </w:pPr>
      <w:r w:rsidRPr="0045413D">
        <w:rPr>
          <w:rFonts w:eastAsia="Calibri"/>
          <w:color w:val="00000A"/>
          <w:kern w:val="2"/>
          <w:sz w:val="22"/>
          <w:szCs w:val="22"/>
        </w:rPr>
        <w:t>Ubezpieczeniu podlegaj</w:t>
      </w:r>
      <w:r w:rsidRPr="0045413D">
        <w:rPr>
          <w:rFonts w:eastAsia="TTE188D4F0t00"/>
          <w:color w:val="00000A"/>
          <w:kern w:val="2"/>
          <w:sz w:val="22"/>
          <w:szCs w:val="22"/>
        </w:rPr>
        <w:t xml:space="preserve">ą </w:t>
      </w:r>
      <w:r w:rsidRPr="0045413D">
        <w:rPr>
          <w:rFonts w:eastAsia="Calibri"/>
          <w:color w:val="00000A"/>
          <w:kern w:val="2"/>
          <w:sz w:val="22"/>
          <w:szCs w:val="22"/>
        </w:rPr>
        <w:t>w szczególno</w:t>
      </w:r>
      <w:r w:rsidRPr="0045413D">
        <w:rPr>
          <w:rFonts w:eastAsia="TTE188D4F0t00"/>
          <w:color w:val="00000A"/>
          <w:kern w:val="2"/>
          <w:sz w:val="22"/>
          <w:szCs w:val="22"/>
        </w:rPr>
        <w:t>ś</w:t>
      </w:r>
      <w:r w:rsidRPr="0045413D">
        <w:rPr>
          <w:rFonts w:eastAsia="Calibri"/>
          <w:color w:val="00000A"/>
          <w:kern w:val="2"/>
          <w:sz w:val="22"/>
          <w:szCs w:val="22"/>
        </w:rPr>
        <w:t>ci:</w:t>
      </w:r>
    </w:p>
    <w:p w14:paraId="6D8F3422" w14:textId="77777777" w:rsidR="00BA0AA0" w:rsidRPr="0045413D" w:rsidRDefault="00BA0AA0" w:rsidP="00531EB1">
      <w:pPr>
        <w:pStyle w:val="Akapitzlist"/>
        <w:numPr>
          <w:ilvl w:val="1"/>
          <w:numId w:val="90"/>
        </w:numPr>
        <w:spacing w:before="0" w:after="0"/>
        <w:jc w:val="both"/>
      </w:pPr>
      <w:r w:rsidRPr="0045413D">
        <w:rPr>
          <w:rFonts w:eastAsia="Calibri"/>
          <w:color w:val="00000A"/>
          <w:kern w:val="2"/>
          <w:sz w:val="22"/>
          <w:szCs w:val="22"/>
        </w:rPr>
        <w:t>roboty obj</w:t>
      </w:r>
      <w:r w:rsidRPr="0045413D">
        <w:rPr>
          <w:rFonts w:eastAsia="TTE188D4F0t00"/>
          <w:color w:val="00000A"/>
          <w:kern w:val="2"/>
          <w:sz w:val="22"/>
          <w:szCs w:val="22"/>
        </w:rPr>
        <w:t>ę</w:t>
      </w:r>
      <w:r w:rsidRPr="0045413D">
        <w:rPr>
          <w:rFonts w:eastAsia="Calibri"/>
          <w:color w:val="00000A"/>
          <w:kern w:val="2"/>
          <w:sz w:val="22"/>
          <w:szCs w:val="22"/>
        </w:rPr>
        <w:t>te umow</w:t>
      </w:r>
      <w:r w:rsidRPr="0045413D">
        <w:rPr>
          <w:rFonts w:eastAsia="TTE188D4F0t00"/>
          <w:color w:val="00000A"/>
          <w:kern w:val="2"/>
          <w:sz w:val="22"/>
          <w:szCs w:val="22"/>
        </w:rPr>
        <w:t>ą</w:t>
      </w:r>
      <w:r w:rsidRPr="0045413D">
        <w:rPr>
          <w:rFonts w:eastAsia="Calibri"/>
          <w:color w:val="00000A"/>
          <w:kern w:val="2"/>
          <w:sz w:val="22"/>
          <w:szCs w:val="22"/>
        </w:rPr>
        <w:t>, urz</w:t>
      </w:r>
      <w:r w:rsidRPr="0045413D">
        <w:rPr>
          <w:rFonts w:eastAsia="TTE188D4F0t00"/>
          <w:color w:val="00000A"/>
          <w:kern w:val="2"/>
          <w:sz w:val="22"/>
          <w:szCs w:val="22"/>
        </w:rPr>
        <w:t>ą</w:t>
      </w:r>
      <w:r w:rsidRPr="0045413D">
        <w:rPr>
          <w:rFonts w:eastAsia="Calibri"/>
          <w:color w:val="00000A"/>
          <w:kern w:val="2"/>
          <w:sz w:val="22"/>
          <w:szCs w:val="22"/>
        </w:rPr>
        <w:t>dzenia oraz wszelkie mienie ruchome zwi</w:t>
      </w:r>
      <w:r w:rsidRPr="0045413D">
        <w:rPr>
          <w:rFonts w:eastAsia="TTE188D4F0t00"/>
          <w:color w:val="00000A"/>
          <w:kern w:val="2"/>
          <w:sz w:val="22"/>
          <w:szCs w:val="22"/>
        </w:rPr>
        <w:t>ą</w:t>
      </w:r>
      <w:r w:rsidRPr="0045413D">
        <w:rPr>
          <w:rFonts w:eastAsia="Calibri"/>
          <w:color w:val="00000A"/>
          <w:kern w:val="2"/>
          <w:sz w:val="22"/>
          <w:szCs w:val="22"/>
        </w:rPr>
        <w:t>zane bezpo</w:t>
      </w:r>
      <w:r w:rsidRPr="0045413D">
        <w:rPr>
          <w:rFonts w:eastAsia="TTE188D4F0t00"/>
          <w:color w:val="00000A"/>
          <w:kern w:val="2"/>
          <w:sz w:val="22"/>
          <w:szCs w:val="22"/>
        </w:rPr>
        <w:t>ś</w:t>
      </w:r>
      <w:r w:rsidRPr="0045413D">
        <w:rPr>
          <w:rFonts w:eastAsia="Calibri"/>
          <w:color w:val="00000A"/>
          <w:kern w:val="2"/>
          <w:sz w:val="22"/>
          <w:szCs w:val="22"/>
        </w:rPr>
        <w:t>rednio                                    z wykonawstwem robót,</w:t>
      </w:r>
    </w:p>
    <w:p w14:paraId="29CFEA33" w14:textId="77777777" w:rsidR="00BA0AA0" w:rsidRPr="0045413D" w:rsidRDefault="00BA0AA0" w:rsidP="00531EB1">
      <w:pPr>
        <w:pStyle w:val="Akapitzlist"/>
        <w:numPr>
          <w:ilvl w:val="1"/>
          <w:numId w:val="90"/>
        </w:numPr>
        <w:spacing w:before="0" w:after="0"/>
        <w:jc w:val="both"/>
      </w:pPr>
      <w:r w:rsidRPr="0045413D">
        <w:rPr>
          <w:rFonts w:eastAsia="Calibri"/>
          <w:color w:val="00000A"/>
          <w:kern w:val="2"/>
          <w:sz w:val="22"/>
          <w:szCs w:val="22"/>
        </w:rPr>
        <w:t>odpowiedzialno</w:t>
      </w:r>
      <w:r w:rsidRPr="0045413D">
        <w:rPr>
          <w:rFonts w:eastAsia="TTE188D4F0t00"/>
          <w:color w:val="00000A"/>
          <w:kern w:val="2"/>
          <w:sz w:val="22"/>
          <w:szCs w:val="22"/>
        </w:rPr>
        <w:t xml:space="preserve">ść </w:t>
      </w:r>
      <w:r w:rsidRPr="0045413D">
        <w:rPr>
          <w:rFonts w:eastAsia="Calibri"/>
          <w:color w:val="00000A"/>
          <w:kern w:val="2"/>
          <w:sz w:val="22"/>
          <w:szCs w:val="22"/>
        </w:rPr>
        <w:t>cywilna za szkody oraz nast</w:t>
      </w:r>
      <w:r w:rsidRPr="0045413D">
        <w:rPr>
          <w:rFonts w:eastAsia="TTE188D4F0t00"/>
          <w:color w:val="00000A"/>
          <w:kern w:val="2"/>
          <w:sz w:val="22"/>
          <w:szCs w:val="22"/>
        </w:rPr>
        <w:t>ę</w:t>
      </w:r>
      <w:r w:rsidRPr="0045413D">
        <w:rPr>
          <w:rFonts w:eastAsia="Calibri"/>
          <w:color w:val="00000A"/>
          <w:kern w:val="2"/>
          <w:sz w:val="22"/>
          <w:szCs w:val="22"/>
        </w:rPr>
        <w:t>pstwa nieszcz</w:t>
      </w:r>
      <w:r w:rsidRPr="0045413D">
        <w:rPr>
          <w:rFonts w:eastAsia="TTE188D4F0t00"/>
          <w:color w:val="00000A"/>
          <w:kern w:val="2"/>
          <w:sz w:val="22"/>
          <w:szCs w:val="22"/>
        </w:rPr>
        <w:t>ęś</w:t>
      </w:r>
      <w:r w:rsidRPr="0045413D">
        <w:rPr>
          <w:rFonts w:eastAsia="Calibri"/>
          <w:color w:val="00000A"/>
          <w:kern w:val="2"/>
          <w:sz w:val="22"/>
          <w:szCs w:val="22"/>
        </w:rPr>
        <w:t>liwych wypadków dotycz</w:t>
      </w:r>
      <w:r w:rsidRPr="0045413D">
        <w:rPr>
          <w:rFonts w:eastAsia="TTE188D4F0t00"/>
          <w:color w:val="00000A"/>
          <w:kern w:val="2"/>
          <w:sz w:val="22"/>
          <w:szCs w:val="22"/>
        </w:rPr>
        <w:t>ą</w:t>
      </w:r>
      <w:r w:rsidRPr="0045413D">
        <w:rPr>
          <w:rFonts w:eastAsia="Calibri"/>
          <w:color w:val="00000A"/>
          <w:kern w:val="2"/>
          <w:sz w:val="22"/>
          <w:szCs w:val="22"/>
        </w:rPr>
        <w:t>ce pracowników i osób trzecich, a powstałe w zwi</w:t>
      </w:r>
      <w:r w:rsidRPr="0045413D">
        <w:rPr>
          <w:rFonts w:eastAsia="TTE188D4F0t00"/>
          <w:color w:val="00000A"/>
          <w:kern w:val="2"/>
          <w:sz w:val="22"/>
          <w:szCs w:val="22"/>
        </w:rPr>
        <w:t>ą</w:t>
      </w:r>
      <w:r w:rsidRPr="0045413D">
        <w:rPr>
          <w:rFonts w:eastAsia="Calibri"/>
          <w:color w:val="00000A"/>
          <w:kern w:val="2"/>
          <w:sz w:val="22"/>
          <w:szCs w:val="22"/>
        </w:rPr>
        <w:t>zku z prowadzonymi robotami, w tym równie</w:t>
      </w:r>
      <w:r w:rsidRPr="0045413D">
        <w:rPr>
          <w:rFonts w:eastAsia="TTE188D4F0t00"/>
          <w:color w:val="00000A"/>
          <w:kern w:val="2"/>
          <w:sz w:val="22"/>
          <w:szCs w:val="22"/>
        </w:rPr>
        <w:t xml:space="preserve">ż </w:t>
      </w:r>
      <w:r w:rsidRPr="0045413D">
        <w:rPr>
          <w:rFonts w:eastAsia="Calibri"/>
          <w:color w:val="00000A"/>
          <w:kern w:val="2"/>
          <w:sz w:val="22"/>
          <w:szCs w:val="22"/>
        </w:rPr>
        <w:t>ruchem pojazdów mechanicznych.</w:t>
      </w:r>
    </w:p>
    <w:p w14:paraId="28586518" w14:textId="77777777" w:rsidR="00BA0AA0" w:rsidRPr="0045413D" w:rsidRDefault="00BA0AA0" w:rsidP="00531EB1">
      <w:pPr>
        <w:pStyle w:val="Akapitzlist"/>
        <w:numPr>
          <w:ilvl w:val="0"/>
          <w:numId w:val="90"/>
        </w:numPr>
        <w:spacing w:before="0" w:after="0"/>
        <w:ind w:left="284"/>
        <w:jc w:val="both"/>
      </w:pPr>
      <w:r w:rsidRPr="0045413D">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622B16E5" w14:textId="77777777" w:rsidR="00BA0AA0" w:rsidRPr="006F2B89" w:rsidRDefault="00BA0AA0" w:rsidP="00531EB1">
      <w:pPr>
        <w:pStyle w:val="Akapitzlist"/>
        <w:numPr>
          <w:ilvl w:val="0"/>
          <w:numId w:val="90"/>
        </w:numPr>
        <w:spacing w:before="0" w:after="0"/>
        <w:ind w:left="284"/>
        <w:jc w:val="both"/>
      </w:pPr>
      <w:r w:rsidRPr="0045413D">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32664997" w14:textId="77777777" w:rsidR="0045413D" w:rsidRDefault="00BA0AA0" w:rsidP="00A41977">
      <w:pPr>
        <w:spacing w:before="0" w:after="0"/>
      </w:pPr>
      <w:r>
        <w:t xml:space="preserve">                                                                                            </w:t>
      </w:r>
    </w:p>
    <w:p w14:paraId="2A1A2C7B" w14:textId="19220445" w:rsidR="00BA0AA0" w:rsidRDefault="00BA0AA0" w:rsidP="0045413D">
      <w:pPr>
        <w:spacing w:before="0" w:after="0"/>
        <w:jc w:val="center"/>
      </w:pPr>
      <w:r>
        <w:rPr>
          <w:rFonts w:eastAsia="Calibri"/>
          <w:b/>
          <w:color w:val="00000A"/>
          <w:kern w:val="2"/>
          <w:sz w:val="22"/>
          <w:szCs w:val="22"/>
        </w:rPr>
        <w:t>§ 22.</w:t>
      </w:r>
    </w:p>
    <w:p w14:paraId="492923A1" w14:textId="77777777" w:rsidR="00BA0AA0" w:rsidRDefault="00BA0AA0" w:rsidP="0045413D">
      <w:pPr>
        <w:spacing w:before="0" w:after="0"/>
        <w:jc w:val="center"/>
      </w:pPr>
      <w:r>
        <w:rPr>
          <w:rFonts w:eastAsia="Calibri"/>
          <w:b/>
          <w:bCs/>
          <w:color w:val="00000A"/>
          <w:kern w:val="2"/>
          <w:sz w:val="22"/>
          <w:szCs w:val="22"/>
        </w:rPr>
        <w:t>KARY UMOWNE</w:t>
      </w:r>
    </w:p>
    <w:p w14:paraId="4A48B320" w14:textId="77777777" w:rsidR="00BA0AA0" w:rsidRPr="0045413D" w:rsidRDefault="00BA0AA0" w:rsidP="00531EB1">
      <w:pPr>
        <w:pStyle w:val="Akapitzlist"/>
        <w:numPr>
          <w:ilvl w:val="0"/>
          <w:numId w:val="91"/>
        </w:numPr>
        <w:spacing w:before="0" w:after="0"/>
        <w:ind w:left="284"/>
        <w:jc w:val="both"/>
      </w:pPr>
      <w:r w:rsidRPr="0045413D">
        <w:rPr>
          <w:rFonts w:eastAsia="Calibri"/>
          <w:kern w:val="2"/>
          <w:sz w:val="22"/>
          <w:szCs w:val="22"/>
        </w:rPr>
        <w:t>Wykonawca zapłaci Zamawiaj</w:t>
      </w:r>
      <w:r w:rsidRPr="0045413D">
        <w:rPr>
          <w:rFonts w:eastAsia="TTE188D4F0t00"/>
          <w:kern w:val="2"/>
          <w:sz w:val="22"/>
          <w:szCs w:val="22"/>
        </w:rPr>
        <w:t>ą</w:t>
      </w:r>
      <w:r w:rsidRPr="0045413D">
        <w:rPr>
          <w:rFonts w:eastAsia="Calibri"/>
          <w:kern w:val="2"/>
          <w:sz w:val="22"/>
          <w:szCs w:val="22"/>
        </w:rPr>
        <w:t>cemu kary umowne:</w:t>
      </w:r>
    </w:p>
    <w:p w14:paraId="620CB215"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za zwłokę w realizacji przedmiotu umowy – w wysokości </w:t>
      </w:r>
      <w:r w:rsidRPr="0045413D">
        <w:rPr>
          <w:rFonts w:eastAsia="Calibri"/>
          <w:b/>
          <w:bCs/>
          <w:kern w:val="2"/>
          <w:sz w:val="22"/>
          <w:szCs w:val="22"/>
        </w:rPr>
        <w:t>0,3%</w:t>
      </w:r>
      <w:r w:rsidRPr="0045413D">
        <w:rPr>
          <w:rFonts w:eastAsia="Calibri"/>
          <w:bCs/>
          <w:kern w:val="2"/>
          <w:sz w:val="22"/>
          <w:szCs w:val="22"/>
        </w:rPr>
        <w:t xml:space="preserve"> </w:t>
      </w:r>
      <w:r w:rsidRPr="0045413D">
        <w:rPr>
          <w:rFonts w:eastAsia="Calibri"/>
          <w:kern w:val="2"/>
          <w:sz w:val="22"/>
          <w:szCs w:val="22"/>
        </w:rPr>
        <w:t>wynagrodzenia umownego brutto, określonego w § 6 ust. 1 za każdy dzień zwłoki,</w:t>
      </w:r>
    </w:p>
    <w:p w14:paraId="1C18B935"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za przekroczenie terminów realizacji pośrednich etapów robót, określonych w niniejszej umowie lub szczegółowym harmonogramie rzeczowo-finansowym, w wysokości </w:t>
      </w:r>
      <w:r w:rsidRPr="0045413D">
        <w:rPr>
          <w:rFonts w:eastAsia="Calibri"/>
          <w:b/>
          <w:kern w:val="2"/>
          <w:sz w:val="22"/>
          <w:szCs w:val="22"/>
        </w:rPr>
        <w:t>0,1%</w:t>
      </w:r>
      <w:r w:rsidRPr="0045413D">
        <w:rPr>
          <w:rFonts w:eastAsia="Calibri"/>
          <w:kern w:val="2"/>
          <w:sz w:val="22"/>
          <w:szCs w:val="22"/>
        </w:rPr>
        <w:t xml:space="preserve"> wynagrodzenia umownego brutto, określonego w § 6 ust. 1 za każdy dzień zwłoki, </w:t>
      </w:r>
    </w:p>
    <w:p w14:paraId="7B85D71B" w14:textId="00826CB3" w:rsidR="00BA0AA0" w:rsidRPr="0045413D" w:rsidRDefault="00BA0AA0" w:rsidP="00531EB1">
      <w:pPr>
        <w:pStyle w:val="Akapitzlist"/>
        <w:numPr>
          <w:ilvl w:val="1"/>
          <w:numId w:val="91"/>
        </w:numPr>
        <w:spacing w:before="0" w:after="0"/>
        <w:jc w:val="both"/>
      </w:pPr>
      <w:r w:rsidRPr="0045413D">
        <w:rPr>
          <w:rFonts w:eastAsia="Calibri"/>
          <w:kern w:val="2"/>
          <w:sz w:val="22"/>
          <w:szCs w:val="22"/>
        </w:rPr>
        <w:t>za zwłokę w dostarczeniu nowego lub uaktualni</w:t>
      </w:r>
      <w:r w:rsidRPr="0045413D">
        <w:rPr>
          <w:rFonts w:eastAsia="TTE188D4F0t00"/>
          <w:kern w:val="2"/>
          <w:sz w:val="22"/>
          <w:szCs w:val="22"/>
        </w:rPr>
        <w:t>onego</w:t>
      </w:r>
      <w:r w:rsidRPr="0045413D">
        <w:rPr>
          <w:rFonts w:eastAsia="Calibri"/>
          <w:kern w:val="2"/>
          <w:sz w:val="22"/>
          <w:szCs w:val="22"/>
        </w:rPr>
        <w:t xml:space="preserve"> zabezpieczenia nale</w:t>
      </w:r>
      <w:r w:rsidRPr="0045413D">
        <w:rPr>
          <w:rFonts w:eastAsia="TTE188D4F0t00"/>
          <w:kern w:val="2"/>
          <w:sz w:val="22"/>
          <w:szCs w:val="22"/>
        </w:rPr>
        <w:t>ż</w:t>
      </w:r>
      <w:r w:rsidRPr="0045413D">
        <w:rPr>
          <w:rFonts w:eastAsia="Calibri"/>
          <w:kern w:val="2"/>
          <w:sz w:val="22"/>
          <w:szCs w:val="22"/>
        </w:rPr>
        <w:t xml:space="preserve">ytego wykonania umowy, które wniesione zostało w innej formie niż pieniądz – w wysokości </w:t>
      </w:r>
      <w:r w:rsidRPr="0045413D">
        <w:rPr>
          <w:rFonts w:eastAsia="Calibri"/>
          <w:b/>
          <w:bCs/>
          <w:kern w:val="2"/>
          <w:sz w:val="22"/>
          <w:szCs w:val="22"/>
        </w:rPr>
        <w:t xml:space="preserve">0,1% </w:t>
      </w:r>
      <w:r w:rsidRPr="0045413D">
        <w:rPr>
          <w:rFonts w:eastAsia="Calibri"/>
          <w:kern w:val="2"/>
          <w:sz w:val="22"/>
          <w:szCs w:val="22"/>
        </w:rPr>
        <w:t xml:space="preserve">wynagrodzenia </w:t>
      </w:r>
      <w:r w:rsidRPr="0045413D">
        <w:rPr>
          <w:rFonts w:eastAsia="Calibri"/>
          <w:kern w:val="2"/>
          <w:sz w:val="22"/>
          <w:szCs w:val="22"/>
        </w:rPr>
        <w:lastRenderedPageBreak/>
        <w:t xml:space="preserve">umownego brutto określonego w § 6 ust. 1 za każdy dzień zwłoki liczony od upływu terminu wyznaczonego na dostarczenie, natomiast za brak złożenia – kwotę w wysokości </w:t>
      </w:r>
      <w:r w:rsidRPr="0045413D">
        <w:rPr>
          <w:rFonts w:eastAsia="Calibri"/>
          <w:b/>
          <w:bCs/>
          <w:kern w:val="2"/>
          <w:sz w:val="22"/>
          <w:szCs w:val="22"/>
        </w:rPr>
        <w:t>0,5%</w:t>
      </w:r>
      <w:r w:rsidRPr="0045413D">
        <w:rPr>
          <w:rFonts w:eastAsia="Calibri"/>
          <w:kern w:val="2"/>
          <w:sz w:val="22"/>
          <w:szCs w:val="22"/>
        </w:rPr>
        <w:t xml:space="preserve"> wynagrodzenia umownego brutto.</w:t>
      </w:r>
    </w:p>
    <w:p w14:paraId="589A1121"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za zwłokę w usuni</w:t>
      </w:r>
      <w:r w:rsidRPr="0045413D">
        <w:rPr>
          <w:rFonts w:eastAsia="TTE188D4F0t00"/>
          <w:kern w:val="2"/>
          <w:sz w:val="22"/>
          <w:szCs w:val="22"/>
        </w:rPr>
        <w:t>ę</w:t>
      </w:r>
      <w:r w:rsidRPr="0045413D">
        <w:rPr>
          <w:rFonts w:eastAsia="Calibri"/>
          <w:kern w:val="2"/>
          <w:sz w:val="22"/>
          <w:szCs w:val="22"/>
        </w:rPr>
        <w:t>ciu wad stwierdzonych podczas odbioru końcowego oraz w okresie gwarancji i rękojmi – w wysoko</w:t>
      </w:r>
      <w:r w:rsidRPr="0045413D">
        <w:rPr>
          <w:rFonts w:eastAsia="TTE188D4F0t00"/>
          <w:kern w:val="2"/>
          <w:sz w:val="22"/>
          <w:szCs w:val="22"/>
        </w:rPr>
        <w:t>ś</w:t>
      </w:r>
      <w:r w:rsidRPr="0045413D">
        <w:rPr>
          <w:rFonts w:eastAsia="Calibri"/>
          <w:kern w:val="2"/>
          <w:sz w:val="22"/>
          <w:szCs w:val="22"/>
        </w:rPr>
        <w:t xml:space="preserve">ci </w:t>
      </w:r>
      <w:r w:rsidRPr="0045413D">
        <w:rPr>
          <w:rFonts w:eastAsia="Calibri"/>
          <w:b/>
          <w:bCs/>
          <w:kern w:val="2"/>
          <w:sz w:val="22"/>
          <w:szCs w:val="22"/>
        </w:rPr>
        <w:t xml:space="preserve">0,5% </w:t>
      </w:r>
      <w:r w:rsidRPr="0045413D">
        <w:rPr>
          <w:rFonts w:eastAsia="Calibri"/>
          <w:kern w:val="2"/>
          <w:sz w:val="22"/>
          <w:szCs w:val="22"/>
        </w:rPr>
        <w:t>wynagrodzenia umownego brutto określonego w § 6 ust. 1, za ka</w:t>
      </w:r>
      <w:r w:rsidRPr="0045413D">
        <w:rPr>
          <w:rFonts w:eastAsia="TTE188D4F0t00"/>
          <w:kern w:val="2"/>
          <w:sz w:val="22"/>
          <w:szCs w:val="22"/>
        </w:rPr>
        <w:t>ż</w:t>
      </w:r>
      <w:r w:rsidRPr="0045413D">
        <w:rPr>
          <w:rFonts w:eastAsia="Calibri"/>
          <w:kern w:val="2"/>
          <w:sz w:val="22"/>
          <w:szCs w:val="22"/>
        </w:rPr>
        <w:t>dy dzie</w:t>
      </w:r>
      <w:r w:rsidRPr="0045413D">
        <w:rPr>
          <w:rFonts w:eastAsia="TTE188D4F0t00"/>
          <w:kern w:val="2"/>
          <w:sz w:val="22"/>
          <w:szCs w:val="22"/>
        </w:rPr>
        <w:t>ń zwłoki</w:t>
      </w:r>
      <w:r w:rsidRPr="0045413D">
        <w:rPr>
          <w:rFonts w:eastAsia="Calibri"/>
          <w:kern w:val="2"/>
          <w:sz w:val="22"/>
          <w:szCs w:val="22"/>
        </w:rPr>
        <w:t xml:space="preserve">, </w:t>
      </w:r>
    </w:p>
    <w:p w14:paraId="2990159A"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za zwłokę w dostarczeniu dokumentów, o których mowa w § 3 ust. 3 pkt 1 do 6 umowy – </w:t>
      </w:r>
      <w:r w:rsidRPr="0045413D">
        <w:rPr>
          <w:rFonts w:eastAsia="Calibri"/>
          <w:kern w:val="2"/>
          <w:sz w:val="22"/>
          <w:szCs w:val="22"/>
        </w:rPr>
        <w:br/>
        <w:t xml:space="preserve">w wysokości </w:t>
      </w:r>
      <w:r w:rsidRPr="0045413D">
        <w:rPr>
          <w:rFonts w:eastAsia="Calibri"/>
          <w:b/>
          <w:bCs/>
          <w:kern w:val="2"/>
          <w:sz w:val="22"/>
          <w:szCs w:val="22"/>
        </w:rPr>
        <w:t xml:space="preserve">0,1% </w:t>
      </w:r>
      <w:r w:rsidRPr="0045413D">
        <w:rPr>
          <w:rFonts w:eastAsia="Calibri"/>
          <w:kern w:val="2"/>
          <w:sz w:val="22"/>
          <w:szCs w:val="22"/>
        </w:rPr>
        <w:t xml:space="preserve">wynagrodzenia umownego brutto określonego w § 6 ust. 1 za każdy dzień zwłoki, </w:t>
      </w:r>
    </w:p>
    <w:p w14:paraId="17997D07"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za każdy dzień stwierdzonego zawinionego naruszenia obowiązków wynikających z zapisów </w:t>
      </w:r>
      <w:r w:rsidRPr="0045413D">
        <w:rPr>
          <w:rFonts w:eastAsia="Calibri"/>
          <w:kern w:val="2"/>
          <w:sz w:val="22"/>
          <w:szCs w:val="22"/>
        </w:rPr>
        <w:br/>
        <w:t xml:space="preserve">§ 12 ust. 2 pkt 1 umowy – w wysokości </w:t>
      </w:r>
      <w:r w:rsidRPr="0045413D">
        <w:rPr>
          <w:rFonts w:eastAsia="Calibri"/>
          <w:b/>
          <w:kern w:val="2"/>
          <w:sz w:val="22"/>
          <w:szCs w:val="22"/>
        </w:rPr>
        <w:t>0,1%</w:t>
      </w:r>
      <w:r w:rsidRPr="0045413D">
        <w:rPr>
          <w:rFonts w:eastAsia="Calibri"/>
          <w:kern w:val="2"/>
          <w:sz w:val="22"/>
          <w:szCs w:val="22"/>
        </w:rPr>
        <w:t xml:space="preserve"> wynagrodzenia umownego brutto, określonego w § 6 ust. 1 (przy czym dla niniejszego punktu dzień rozumiany jest jako następujące po sobie 24 godziny),</w:t>
      </w:r>
    </w:p>
    <w:p w14:paraId="765E4557"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za spowodowanie przerwy w realizacji robót z przyczyn zale</w:t>
      </w:r>
      <w:r w:rsidRPr="0045413D">
        <w:rPr>
          <w:rFonts w:eastAsia="TTE188D4F0t00"/>
          <w:kern w:val="2"/>
          <w:sz w:val="22"/>
          <w:szCs w:val="22"/>
        </w:rPr>
        <w:t>ż</w:t>
      </w:r>
      <w:r w:rsidRPr="0045413D">
        <w:rPr>
          <w:rFonts w:eastAsia="Calibri"/>
          <w:kern w:val="2"/>
          <w:sz w:val="22"/>
          <w:szCs w:val="22"/>
        </w:rPr>
        <w:t>nych od Wykonawcy, dłu</w:t>
      </w:r>
      <w:r w:rsidRPr="0045413D">
        <w:rPr>
          <w:rFonts w:eastAsia="TTE188D4F0t00"/>
          <w:kern w:val="2"/>
          <w:sz w:val="22"/>
          <w:szCs w:val="22"/>
        </w:rPr>
        <w:t>ż</w:t>
      </w:r>
      <w:r w:rsidRPr="0045413D">
        <w:rPr>
          <w:rFonts w:eastAsia="Calibri"/>
          <w:kern w:val="2"/>
          <w:sz w:val="22"/>
          <w:szCs w:val="22"/>
        </w:rPr>
        <w:t>szej ni</w:t>
      </w:r>
      <w:r w:rsidRPr="0045413D">
        <w:rPr>
          <w:rFonts w:eastAsia="TTE188D4F0t00"/>
          <w:kern w:val="2"/>
          <w:sz w:val="22"/>
          <w:szCs w:val="22"/>
        </w:rPr>
        <w:t xml:space="preserve">ż </w:t>
      </w:r>
      <w:r w:rsidRPr="0045413D">
        <w:rPr>
          <w:rFonts w:eastAsia="Calibri"/>
          <w:kern w:val="2"/>
          <w:sz w:val="22"/>
          <w:szCs w:val="22"/>
        </w:rPr>
        <w:t>5 dni roboczych – w wysoko</w:t>
      </w:r>
      <w:r w:rsidRPr="0045413D">
        <w:rPr>
          <w:rFonts w:eastAsia="TTE188D4F0t00"/>
          <w:kern w:val="2"/>
          <w:sz w:val="22"/>
          <w:szCs w:val="22"/>
        </w:rPr>
        <w:t>ś</w:t>
      </w:r>
      <w:r w:rsidRPr="0045413D">
        <w:rPr>
          <w:rFonts w:eastAsia="Calibri"/>
          <w:kern w:val="2"/>
          <w:sz w:val="22"/>
          <w:szCs w:val="22"/>
        </w:rPr>
        <w:t xml:space="preserve">ci </w:t>
      </w:r>
      <w:r w:rsidRPr="0045413D">
        <w:rPr>
          <w:rFonts w:eastAsia="Calibri"/>
          <w:b/>
          <w:bCs/>
          <w:kern w:val="2"/>
          <w:sz w:val="22"/>
          <w:szCs w:val="22"/>
        </w:rPr>
        <w:t xml:space="preserve">0,3% </w:t>
      </w:r>
      <w:r w:rsidRPr="0045413D">
        <w:rPr>
          <w:rFonts w:eastAsia="Calibri"/>
          <w:kern w:val="2"/>
          <w:sz w:val="22"/>
          <w:szCs w:val="22"/>
        </w:rPr>
        <w:t>wynagrodzenia umownego brutto określonego w § 6 ust. 1, za ka</w:t>
      </w:r>
      <w:r w:rsidRPr="0045413D">
        <w:rPr>
          <w:rFonts w:eastAsia="TTE188D4F0t00"/>
          <w:kern w:val="2"/>
          <w:sz w:val="22"/>
          <w:szCs w:val="22"/>
        </w:rPr>
        <w:t>ż</w:t>
      </w:r>
      <w:r w:rsidRPr="0045413D">
        <w:rPr>
          <w:rFonts w:eastAsia="Calibri"/>
          <w:kern w:val="2"/>
          <w:sz w:val="22"/>
          <w:szCs w:val="22"/>
        </w:rPr>
        <w:t>dy dzie</w:t>
      </w:r>
      <w:r w:rsidRPr="0045413D">
        <w:rPr>
          <w:rFonts w:eastAsia="TTE188D4F0t00"/>
          <w:kern w:val="2"/>
          <w:sz w:val="22"/>
          <w:szCs w:val="22"/>
        </w:rPr>
        <w:t xml:space="preserve">ń </w:t>
      </w:r>
      <w:r w:rsidRPr="0045413D">
        <w:rPr>
          <w:rFonts w:eastAsia="Calibri"/>
          <w:kern w:val="2"/>
          <w:sz w:val="22"/>
          <w:szCs w:val="22"/>
        </w:rPr>
        <w:t>przerwy, nie uwzględniając terminu wskazanego w § 17 ,</w:t>
      </w:r>
    </w:p>
    <w:p w14:paraId="1997059B" w14:textId="3F9499FD" w:rsidR="00BA0AA0" w:rsidRPr="0045413D" w:rsidRDefault="0045413D" w:rsidP="00531EB1">
      <w:pPr>
        <w:pStyle w:val="Akapitzlist"/>
        <w:numPr>
          <w:ilvl w:val="1"/>
          <w:numId w:val="91"/>
        </w:numPr>
        <w:spacing w:before="0" w:after="0"/>
        <w:jc w:val="both"/>
      </w:pPr>
      <w:r>
        <w:rPr>
          <w:rFonts w:eastAsia="Calibri"/>
          <w:kern w:val="2"/>
          <w:sz w:val="22"/>
          <w:szCs w:val="22"/>
        </w:rPr>
        <w:t>z</w:t>
      </w:r>
      <w:r w:rsidR="00BA0AA0" w:rsidRPr="0045413D">
        <w:rPr>
          <w:rFonts w:eastAsia="Calibri"/>
          <w:kern w:val="2"/>
          <w:sz w:val="22"/>
          <w:szCs w:val="22"/>
        </w:rPr>
        <w:t xml:space="preserve">a nieusprawiedliwioną nieobecność kierownika budowy lub uprawnionego kierownika robót na budowie, jeśli Zamawiający lub </w:t>
      </w:r>
      <w:r w:rsidR="00BA0AA0" w:rsidRPr="0045413D">
        <w:rPr>
          <w:rFonts w:eastAsia="Calibri"/>
          <w:bCs/>
          <w:kern w:val="2"/>
          <w:sz w:val="22"/>
          <w:szCs w:val="22"/>
        </w:rPr>
        <w:t xml:space="preserve">Inspektor Nadzoru Zamawiającego </w:t>
      </w:r>
      <w:r w:rsidR="00BA0AA0" w:rsidRPr="0045413D">
        <w:rPr>
          <w:rFonts w:eastAsia="Calibri"/>
          <w:kern w:val="2"/>
          <w:sz w:val="22"/>
          <w:szCs w:val="22"/>
        </w:rPr>
        <w:t xml:space="preserve">żądał takiej obecności </w:t>
      </w:r>
      <w:r w:rsidR="00BA0AA0" w:rsidRPr="0045413D">
        <w:rPr>
          <w:rFonts w:eastAsia="Calibri"/>
          <w:kern w:val="2"/>
          <w:sz w:val="22"/>
          <w:szCs w:val="22"/>
        </w:rPr>
        <w:br/>
        <w:t xml:space="preserve">i poinformował o tym Wykonawcę w trybie przewidzianym umową lub obecność była wymagana umową bez konieczności uprzedniego informowania – w wysokości </w:t>
      </w:r>
      <w:r w:rsidR="00BA0AA0" w:rsidRPr="0045413D">
        <w:rPr>
          <w:rFonts w:eastAsia="Calibri"/>
          <w:b/>
          <w:bCs/>
          <w:kern w:val="2"/>
          <w:sz w:val="22"/>
          <w:szCs w:val="22"/>
        </w:rPr>
        <w:t>300 zł</w:t>
      </w:r>
      <w:r w:rsidR="00BA0AA0" w:rsidRPr="0045413D">
        <w:rPr>
          <w:rFonts w:eastAsia="Calibri"/>
          <w:kern w:val="2"/>
          <w:sz w:val="22"/>
          <w:szCs w:val="22"/>
        </w:rPr>
        <w:t xml:space="preserve"> za każdy stwierdzony przypadek,</w:t>
      </w:r>
    </w:p>
    <w:p w14:paraId="51BECD78"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za nieusprawiedliwioną nieobecność kierownika budowy lub uprawnionego kierownika robót na naradzie technicznej lub innego rodzaju spotkaniach, jeśli Zamawiający lub </w:t>
      </w:r>
      <w:r w:rsidRPr="0045413D">
        <w:rPr>
          <w:rFonts w:eastAsia="Calibri"/>
          <w:bCs/>
          <w:kern w:val="2"/>
          <w:sz w:val="22"/>
          <w:szCs w:val="22"/>
        </w:rPr>
        <w:t xml:space="preserve">Inspektor Nadzoru Zamawiającego </w:t>
      </w:r>
      <w:r w:rsidRPr="0045413D">
        <w:rPr>
          <w:rFonts w:eastAsia="Calibri"/>
          <w:kern w:val="2"/>
          <w:sz w:val="22"/>
          <w:szCs w:val="22"/>
        </w:rPr>
        <w:t xml:space="preserve">żądał takiej obecności i poinformował o tym Wykonawcę robót </w:t>
      </w:r>
      <w:r w:rsidRPr="0045413D">
        <w:rPr>
          <w:rFonts w:eastAsia="Calibri"/>
          <w:kern w:val="2"/>
          <w:sz w:val="22"/>
          <w:szCs w:val="22"/>
        </w:rPr>
        <w:br/>
        <w:t xml:space="preserve">w trybie przewidzianym umową lub obecność była wymagana umową bez konieczności uprzedniego informowania – w wysokości </w:t>
      </w:r>
      <w:r w:rsidRPr="0045413D">
        <w:rPr>
          <w:rFonts w:eastAsia="Calibri"/>
          <w:b/>
          <w:bCs/>
          <w:kern w:val="2"/>
          <w:sz w:val="22"/>
          <w:szCs w:val="22"/>
        </w:rPr>
        <w:t xml:space="preserve">1.000 zł </w:t>
      </w:r>
      <w:r w:rsidRPr="0045413D">
        <w:rPr>
          <w:rFonts w:eastAsia="Calibri"/>
          <w:kern w:val="2"/>
          <w:sz w:val="22"/>
          <w:szCs w:val="22"/>
        </w:rPr>
        <w:t>za każdy stwierdzony przypadek,</w:t>
      </w:r>
    </w:p>
    <w:p w14:paraId="1FDD5D59"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z tytułu odst</w:t>
      </w:r>
      <w:r w:rsidRPr="0045413D">
        <w:rPr>
          <w:rFonts w:eastAsia="TTE188D4F0t00"/>
          <w:kern w:val="2"/>
          <w:sz w:val="22"/>
          <w:szCs w:val="22"/>
        </w:rPr>
        <w:t>ą</w:t>
      </w:r>
      <w:r w:rsidRPr="0045413D">
        <w:rPr>
          <w:rFonts w:eastAsia="Calibri"/>
          <w:kern w:val="2"/>
          <w:sz w:val="22"/>
          <w:szCs w:val="22"/>
        </w:rPr>
        <w:t>pienia od umowy z przyczyn le</w:t>
      </w:r>
      <w:r w:rsidRPr="0045413D">
        <w:rPr>
          <w:rFonts w:eastAsia="TTE188D4F0t00"/>
          <w:kern w:val="2"/>
          <w:sz w:val="22"/>
          <w:szCs w:val="22"/>
        </w:rPr>
        <w:t>żą</w:t>
      </w:r>
      <w:r w:rsidRPr="0045413D">
        <w:rPr>
          <w:rFonts w:eastAsia="Calibri"/>
          <w:kern w:val="2"/>
          <w:sz w:val="22"/>
          <w:szCs w:val="22"/>
        </w:rPr>
        <w:t>cych po stronie Wykonawcy – w wysoko</w:t>
      </w:r>
      <w:r w:rsidRPr="0045413D">
        <w:rPr>
          <w:rFonts w:eastAsia="TTE188D4F0t00"/>
          <w:kern w:val="2"/>
          <w:sz w:val="22"/>
          <w:szCs w:val="22"/>
        </w:rPr>
        <w:t>ś</w:t>
      </w:r>
      <w:r w:rsidRPr="0045413D">
        <w:rPr>
          <w:rFonts w:eastAsia="Calibri"/>
          <w:kern w:val="2"/>
          <w:sz w:val="22"/>
          <w:szCs w:val="22"/>
        </w:rPr>
        <w:t xml:space="preserve">ci </w:t>
      </w:r>
      <w:r w:rsidRPr="0045413D">
        <w:rPr>
          <w:rFonts w:eastAsia="Calibri"/>
          <w:b/>
          <w:bCs/>
          <w:kern w:val="2"/>
          <w:sz w:val="22"/>
          <w:szCs w:val="22"/>
        </w:rPr>
        <w:t xml:space="preserve">20% </w:t>
      </w:r>
      <w:r w:rsidRPr="0045413D">
        <w:rPr>
          <w:rFonts w:eastAsia="Calibri"/>
          <w:kern w:val="2"/>
          <w:sz w:val="22"/>
          <w:szCs w:val="22"/>
        </w:rPr>
        <w:t>wynagrodzenia umownego brutto określonego w § 6 ust. 1 umowy,</w:t>
      </w:r>
    </w:p>
    <w:p w14:paraId="635706DA" w14:textId="77777777" w:rsidR="0045413D" w:rsidRPr="0045413D" w:rsidRDefault="00BA0AA0" w:rsidP="00531EB1">
      <w:pPr>
        <w:pStyle w:val="Akapitzlist"/>
        <w:numPr>
          <w:ilvl w:val="1"/>
          <w:numId w:val="91"/>
        </w:numPr>
        <w:spacing w:before="0" w:after="0"/>
        <w:jc w:val="both"/>
      </w:pPr>
      <w:r w:rsidRPr="0045413D">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sidRPr="0045413D">
        <w:rPr>
          <w:rFonts w:eastAsia="Calibri"/>
          <w:b/>
          <w:kern w:val="2"/>
          <w:sz w:val="22"/>
          <w:szCs w:val="22"/>
        </w:rPr>
        <w:t>20%</w:t>
      </w:r>
      <w:r w:rsidRPr="0045413D">
        <w:rPr>
          <w:rFonts w:eastAsia="Calibri"/>
          <w:kern w:val="2"/>
          <w:sz w:val="22"/>
          <w:szCs w:val="22"/>
        </w:rPr>
        <w:t xml:space="preserve"> wynagrodzenia umownego brutto należnego Podwykonawcom lub dalszym Podwykonawcom,</w:t>
      </w:r>
    </w:p>
    <w:p w14:paraId="260C6545" w14:textId="4C15304F"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 z tytułu nieterminowej zapłaty wynagrodzenia należnego Podwykonawcom lub dalszym Podwykonawcom – w wysokości </w:t>
      </w:r>
      <w:r w:rsidRPr="0045413D">
        <w:rPr>
          <w:rFonts w:eastAsia="Calibri"/>
          <w:b/>
          <w:kern w:val="2"/>
          <w:sz w:val="22"/>
          <w:szCs w:val="22"/>
        </w:rPr>
        <w:t>0,5%</w:t>
      </w:r>
      <w:r w:rsidRPr="0045413D">
        <w:rPr>
          <w:rFonts w:eastAsia="Calibri"/>
          <w:kern w:val="2"/>
          <w:sz w:val="22"/>
          <w:szCs w:val="22"/>
        </w:rPr>
        <w:t xml:space="preserve"> wynagrodzenia umownego brutto należnego Podwykonawcom lub dalszym Podwykonawcom, za każdy dzień zwłoki licząc od umownego terminu zapłaty,</w:t>
      </w:r>
    </w:p>
    <w:p w14:paraId="4495D41E"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w przypadku nieprzedłożenia do zaakceptowania projektu umowy o podwykonawstwo, której przedmiotem są roboty budowlane lub projektu jej zmiany – w wysokości </w:t>
      </w:r>
      <w:r w:rsidRPr="0045413D">
        <w:rPr>
          <w:rFonts w:eastAsia="Calibri"/>
          <w:b/>
          <w:kern w:val="2"/>
          <w:sz w:val="22"/>
          <w:szCs w:val="22"/>
        </w:rPr>
        <w:t>10%</w:t>
      </w:r>
      <w:r w:rsidRPr="0045413D">
        <w:rPr>
          <w:rFonts w:eastAsia="Calibri"/>
          <w:kern w:val="2"/>
          <w:sz w:val="22"/>
          <w:szCs w:val="22"/>
        </w:rPr>
        <w:t xml:space="preserve"> wysokości wynagrodzenia umownego brutto należnego Podwykonawcom lub dalszym Podwykonawcom,</w:t>
      </w:r>
    </w:p>
    <w:p w14:paraId="42F76AC0"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w przypadku nieprzedłożenia poświadczonej za zgodność z oryginałem kopii umowy </w:t>
      </w:r>
      <w:r w:rsidRPr="0045413D">
        <w:rPr>
          <w:rFonts w:eastAsia="Calibri"/>
          <w:kern w:val="2"/>
          <w:sz w:val="22"/>
          <w:szCs w:val="22"/>
        </w:rPr>
        <w:br/>
        <w:t xml:space="preserve">o podwykonawstwo lub jej zmiany – w wysokości </w:t>
      </w:r>
      <w:r w:rsidRPr="0045413D">
        <w:rPr>
          <w:rFonts w:eastAsia="Calibri"/>
          <w:b/>
          <w:kern w:val="2"/>
          <w:sz w:val="22"/>
          <w:szCs w:val="22"/>
        </w:rPr>
        <w:t>10%</w:t>
      </w:r>
      <w:r w:rsidRPr="0045413D">
        <w:rPr>
          <w:rFonts w:eastAsia="Calibri"/>
          <w:kern w:val="2"/>
          <w:sz w:val="22"/>
          <w:szCs w:val="22"/>
        </w:rPr>
        <w:t xml:space="preserve"> wysokości wynagrodzenia umownego brutto należnego Podwykonawcom lub dalszym Podwykonawcom,</w:t>
      </w:r>
    </w:p>
    <w:p w14:paraId="28C71826"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t xml:space="preserve">w przypadku braku zmiany umowy o podwykonawstwo w zakresie terminu zapłaty – </w:t>
      </w:r>
      <w:r w:rsidRPr="0045413D">
        <w:rPr>
          <w:rFonts w:eastAsia="Calibri"/>
          <w:kern w:val="2"/>
          <w:sz w:val="22"/>
          <w:szCs w:val="22"/>
        </w:rPr>
        <w:br/>
        <w:t xml:space="preserve">w wysokości </w:t>
      </w:r>
      <w:r w:rsidRPr="0045413D">
        <w:rPr>
          <w:rFonts w:eastAsia="Calibri"/>
          <w:b/>
          <w:kern w:val="2"/>
          <w:sz w:val="22"/>
          <w:szCs w:val="22"/>
        </w:rPr>
        <w:t>10%</w:t>
      </w:r>
      <w:r w:rsidRPr="0045413D">
        <w:rPr>
          <w:rFonts w:eastAsia="Calibri"/>
          <w:kern w:val="2"/>
          <w:sz w:val="22"/>
          <w:szCs w:val="22"/>
        </w:rPr>
        <w:t xml:space="preserve"> wysokości wynagrodzenia umownego  brutto należnego Podwykonawcom lub dalszym Podwykonawcom,</w:t>
      </w:r>
    </w:p>
    <w:p w14:paraId="78F63FD2" w14:textId="77777777" w:rsidR="00BA0AA0" w:rsidRPr="0045413D" w:rsidRDefault="00BA0AA0" w:rsidP="00531EB1">
      <w:pPr>
        <w:pStyle w:val="Akapitzlist"/>
        <w:numPr>
          <w:ilvl w:val="1"/>
          <w:numId w:val="91"/>
        </w:numPr>
        <w:spacing w:before="0" w:after="0"/>
        <w:jc w:val="both"/>
      </w:pPr>
      <w:r w:rsidRPr="0045413D">
        <w:rPr>
          <w:rFonts w:eastAsia="Calibri"/>
          <w:kern w:val="2"/>
          <w:sz w:val="22"/>
          <w:szCs w:val="22"/>
        </w:rPr>
        <w:lastRenderedPageBreak/>
        <w:t xml:space="preserve">w przypadku niedopełnienia wymogu zatrudnienia przez Wykonawcę lub Podwykonawcę osób wykonujących wskazane przez Zamawiającego w Dokumentach Zamówienia czynności </w:t>
      </w:r>
      <w:r w:rsidRPr="0045413D">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45413D">
        <w:rPr>
          <w:rFonts w:eastAsia="Calibri"/>
          <w:b/>
          <w:kern w:val="2"/>
          <w:sz w:val="22"/>
          <w:szCs w:val="22"/>
        </w:rPr>
        <w:t>2%</w:t>
      </w:r>
      <w:r w:rsidRPr="0045413D">
        <w:rPr>
          <w:rFonts w:eastAsia="Calibri"/>
          <w:kern w:val="2"/>
          <w:sz w:val="22"/>
          <w:szCs w:val="22"/>
        </w:rPr>
        <w:t xml:space="preserve"> wynagrodzenia brutto określonego w § 6 ust. 1 umowy za każdy miesiąc realizacji umowy, w którym nie dopełniono przedmiotowego wymogu,</w:t>
      </w:r>
    </w:p>
    <w:p w14:paraId="19FB4936"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 xml:space="preserve">za zwłokę w realizacji obowiązków wynikających z zapisów </w:t>
      </w:r>
      <w:bookmarkStart w:id="6" w:name="_Hlk23757449"/>
      <w:r w:rsidRPr="0045413D">
        <w:rPr>
          <w:rFonts w:eastAsia="Calibri"/>
          <w:bCs/>
          <w:kern w:val="2"/>
          <w:sz w:val="22"/>
          <w:szCs w:val="22"/>
        </w:rPr>
        <w:t xml:space="preserve">§ 23 ust. 2 pkt 6 </w:t>
      </w:r>
      <w:bookmarkEnd w:id="6"/>
      <w:r w:rsidRPr="0045413D">
        <w:rPr>
          <w:rFonts w:eastAsia="Calibri"/>
          <w:bCs/>
          <w:kern w:val="2"/>
          <w:sz w:val="22"/>
          <w:szCs w:val="22"/>
        </w:rPr>
        <w:t xml:space="preserve">umowy –  </w:t>
      </w:r>
      <w:r w:rsidRPr="0045413D">
        <w:rPr>
          <w:rFonts w:eastAsia="Calibri"/>
          <w:bCs/>
          <w:kern w:val="2"/>
          <w:sz w:val="22"/>
          <w:szCs w:val="22"/>
        </w:rPr>
        <w:br/>
        <w:t xml:space="preserve">w wysokości </w:t>
      </w:r>
      <w:r w:rsidRPr="0045413D">
        <w:rPr>
          <w:rFonts w:eastAsia="Calibri"/>
          <w:b/>
          <w:kern w:val="2"/>
          <w:sz w:val="22"/>
          <w:szCs w:val="22"/>
        </w:rPr>
        <w:t xml:space="preserve">0,3% </w:t>
      </w:r>
      <w:r w:rsidRPr="0045413D">
        <w:rPr>
          <w:rFonts w:eastAsia="Calibri"/>
          <w:bCs/>
          <w:kern w:val="2"/>
          <w:sz w:val="22"/>
          <w:szCs w:val="22"/>
        </w:rPr>
        <w:t xml:space="preserve">wynagrodzenia umownego brutto określonego w § 6 ust. 1 za każdy dzień zwłoki, liczony od upływu terminu wyznaczonego na ich realizację, </w:t>
      </w:r>
    </w:p>
    <w:p w14:paraId="58346213"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 xml:space="preserve">za każdy dzień zwłoki w realizacji  obowiązków wynikających z zapisów § 11 pkt 21 umowy – w wysokości </w:t>
      </w:r>
      <w:r w:rsidRPr="0045413D">
        <w:rPr>
          <w:rFonts w:eastAsia="Calibri"/>
          <w:b/>
          <w:bCs/>
          <w:kern w:val="2"/>
          <w:sz w:val="22"/>
          <w:szCs w:val="22"/>
        </w:rPr>
        <w:t>500 zł</w:t>
      </w:r>
      <w:r w:rsidRPr="0045413D">
        <w:rPr>
          <w:rFonts w:eastAsia="Calibri"/>
          <w:bCs/>
          <w:kern w:val="2"/>
          <w:sz w:val="22"/>
          <w:szCs w:val="22"/>
        </w:rPr>
        <w:t xml:space="preserve"> za każdy dzień zwłoki (przy czym dla niniejszego punktu dzień rozumiany jest jako następujące po sobie 24 godziny),</w:t>
      </w:r>
    </w:p>
    <w:p w14:paraId="6CA35B5A"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za każdy stwierdzony przypadek naruszenia obowiązków wynikających z zapisów § 11 pkt 8 -9</w:t>
      </w:r>
      <w:r w:rsidRPr="0045413D">
        <w:rPr>
          <w:rFonts w:eastAsia="Calibri"/>
          <w:b/>
          <w:bCs/>
          <w:kern w:val="2"/>
          <w:sz w:val="22"/>
          <w:szCs w:val="22"/>
        </w:rPr>
        <w:t xml:space="preserve"> </w:t>
      </w:r>
      <w:r w:rsidRPr="0045413D">
        <w:rPr>
          <w:rFonts w:eastAsia="Calibri"/>
          <w:bCs/>
          <w:kern w:val="2"/>
          <w:sz w:val="22"/>
          <w:szCs w:val="22"/>
        </w:rPr>
        <w:t xml:space="preserve">umowy – w wysokości </w:t>
      </w:r>
      <w:r w:rsidRPr="0045413D">
        <w:rPr>
          <w:rFonts w:eastAsia="Calibri"/>
          <w:b/>
          <w:bCs/>
          <w:kern w:val="2"/>
          <w:sz w:val="22"/>
          <w:szCs w:val="22"/>
        </w:rPr>
        <w:t>1000 zł</w:t>
      </w:r>
      <w:r w:rsidRPr="0045413D">
        <w:rPr>
          <w:rFonts w:eastAsia="Calibri"/>
          <w:bCs/>
          <w:kern w:val="2"/>
          <w:sz w:val="22"/>
          <w:szCs w:val="22"/>
        </w:rPr>
        <w:t xml:space="preserve"> za każdy udokumentowany przypadek,</w:t>
      </w:r>
    </w:p>
    <w:p w14:paraId="51F46D7A"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 xml:space="preserve">za każdy stwierdzony przypadek naruszenia obowiązków wynikających z zapisów § 11 pkt 11 umowy – w wysokości </w:t>
      </w:r>
      <w:r w:rsidRPr="0045413D">
        <w:rPr>
          <w:rFonts w:eastAsia="Calibri"/>
          <w:b/>
          <w:bCs/>
          <w:kern w:val="2"/>
          <w:sz w:val="22"/>
          <w:szCs w:val="22"/>
        </w:rPr>
        <w:t>1000 zł</w:t>
      </w:r>
      <w:r w:rsidRPr="0045413D">
        <w:rPr>
          <w:rFonts w:eastAsia="Calibri"/>
          <w:bCs/>
          <w:kern w:val="2"/>
          <w:sz w:val="22"/>
          <w:szCs w:val="22"/>
        </w:rPr>
        <w:t xml:space="preserve"> za każdy udokumentowany przypadek,</w:t>
      </w:r>
    </w:p>
    <w:p w14:paraId="2918BCCF"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 xml:space="preserve">za każdy dzień stwierdzonego zawinionego naruszenia obowiązków wynikających z zapisów </w:t>
      </w:r>
      <w:r w:rsidRPr="0045413D">
        <w:rPr>
          <w:rFonts w:eastAsia="Calibri"/>
          <w:bCs/>
          <w:kern w:val="2"/>
          <w:sz w:val="22"/>
          <w:szCs w:val="22"/>
        </w:rPr>
        <w:br/>
        <w:t xml:space="preserve">§ 12 ust. 1 umowy – w wysokości </w:t>
      </w:r>
      <w:r w:rsidRPr="0045413D">
        <w:rPr>
          <w:rFonts w:eastAsia="Calibri"/>
          <w:b/>
          <w:bCs/>
          <w:kern w:val="2"/>
          <w:sz w:val="22"/>
          <w:szCs w:val="22"/>
        </w:rPr>
        <w:t>1000 zł</w:t>
      </w:r>
      <w:r w:rsidRPr="0045413D">
        <w:rPr>
          <w:rFonts w:eastAsia="Calibri"/>
          <w:bCs/>
          <w:kern w:val="2"/>
          <w:sz w:val="22"/>
          <w:szCs w:val="22"/>
        </w:rPr>
        <w:t xml:space="preserve"> (przy czym dla niniejszego punktu dzień rozumiany jest jako następujące po sobie 24 godziny),</w:t>
      </w:r>
    </w:p>
    <w:p w14:paraId="351022B9" w14:textId="77777777" w:rsidR="00BA0AA0" w:rsidRPr="0045413D" w:rsidRDefault="00BA0AA0" w:rsidP="00531EB1">
      <w:pPr>
        <w:pStyle w:val="Akapitzlist"/>
        <w:numPr>
          <w:ilvl w:val="1"/>
          <w:numId w:val="91"/>
        </w:numPr>
        <w:spacing w:before="0" w:after="0"/>
        <w:jc w:val="both"/>
      </w:pPr>
      <w:r w:rsidRPr="0045413D">
        <w:rPr>
          <w:rFonts w:eastAsia="Calibri"/>
          <w:bCs/>
          <w:kern w:val="2"/>
          <w:sz w:val="22"/>
          <w:szCs w:val="22"/>
        </w:rPr>
        <w:t xml:space="preserve">za każdy dzień stwierdzonego zawinionego naruszenia obowiązków wynikających z zapisów </w:t>
      </w:r>
      <w:r w:rsidRPr="0045413D">
        <w:rPr>
          <w:rFonts w:eastAsia="Calibri"/>
          <w:bCs/>
          <w:kern w:val="2"/>
          <w:sz w:val="22"/>
          <w:szCs w:val="22"/>
        </w:rPr>
        <w:br/>
        <w:t xml:space="preserve">§ 11 pkt 23  umowy – w wysokości </w:t>
      </w:r>
      <w:r w:rsidRPr="0045413D">
        <w:rPr>
          <w:rFonts w:eastAsia="Calibri"/>
          <w:b/>
          <w:bCs/>
          <w:kern w:val="2"/>
          <w:sz w:val="22"/>
          <w:szCs w:val="22"/>
        </w:rPr>
        <w:t>1000 zł</w:t>
      </w:r>
      <w:r w:rsidRPr="0045413D">
        <w:rPr>
          <w:rFonts w:eastAsia="Calibri"/>
          <w:bCs/>
          <w:kern w:val="2"/>
          <w:sz w:val="22"/>
          <w:szCs w:val="22"/>
        </w:rPr>
        <w:t xml:space="preserve"> (przy czym dla niniejszego punktu dzień rozumiany jest jako następujące po sobie 24 godziny),</w:t>
      </w:r>
    </w:p>
    <w:p w14:paraId="4710DEA9" w14:textId="77777777" w:rsidR="00BA0AA0" w:rsidRPr="00373EDA" w:rsidRDefault="00BA0AA0" w:rsidP="00531EB1">
      <w:pPr>
        <w:pStyle w:val="Akapitzlist"/>
        <w:numPr>
          <w:ilvl w:val="1"/>
          <w:numId w:val="91"/>
        </w:numPr>
        <w:spacing w:before="0" w:after="0"/>
        <w:jc w:val="both"/>
      </w:pPr>
      <w:r w:rsidRPr="0045413D">
        <w:rPr>
          <w:rFonts w:eastAsia="Calibri"/>
          <w:bCs/>
          <w:kern w:val="2"/>
          <w:sz w:val="22"/>
          <w:szCs w:val="22"/>
        </w:rPr>
        <w:t xml:space="preserve">za naruszenie obowiązku Wykonawcy wynikającego z zapisów § 11 pkt. 2  umowy – </w:t>
      </w:r>
      <w:r w:rsidRPr="0045413D">
        <w:rPr>
          <w:rFonts w:eastAsia="Calibri"/>
          <w:bCs/>
          <w:kern w:val="2"/>
          <w:sz w:val="22"/>
          <w:szCs w:val="22"/>
        </w:rPr>
        <w:br/>
        <w:t xml:space="preserve">w wysokości </w:t>
      </w:r>
      <w:r w:rsidRPr="0045413D">
        <w:rPr>
          <w:rFonts w:eastAsia="Calibri"/>
          <w:b/>
          <w:bCs/>
          <w:kern w:val="2"/>
          <w:sz w:val="22"/>
          <w:szCs w:val="22"/>
        </w:rPr>
        <w:t>0,3%</w:t>
      </w:r>
      <w:r w:rsidRPr="0045413D">
        <w:rPr>
          <w:rFonts w:eastAsia="Calibri"/>
          <w:bCs/>
          <w:kern w:val="2"/>
          <w:sz w:val="22"/>
          <w:szCs w:val="22"/>
        </w:rPr>
        <w:t xml:space="preserve"> wynagrodzenia umownego brutto określonego w § 6 ust. 1,</w:t>
      </w:r>
    </w:p>
    <w:p w14:paraId="6D3ACFDC" w14:textId="77777777" w:rsidR="00BA0AA0" w:rsidRPr="00373EDA" w:rsidRDefault="00BA0AA0" w:rsidP="00531EB1">
      <w:pPr>
        <w:pStyle w:val="Akapitzlist"/>
        <w:numPr>
          <w:ilvl w:val="1"/>
          <w:numId w:val="91"/>
        </w:numPr>
        <w:spacing w:before="0" w:after="0"/>
        <w:jc w:val="both"/>
      </w:pPr>
      <w:r w:rsidRPr="00373EDA">
        <w:rPr>
          <w:rFonts w:eastAsia="Calibri"/>
          <w:bCs/>
          <w:kern w:val="2"/>
          <w:sz w:val="22"/>
          <w:szCs w:val="22"/>
        </w:rPr>
        <w:t>za każdy stwierdzony przypadek stosowania materiałów nieposiadających</w:t>
      </w:r>
      <w:r w:rsidRPr="00373EDA">
        <w:rPr>
          <w:rFonts w:eastAsia="Calibri"/>
          <w:sz w:val="22"/>
          <w:szCs w:val="22"/>
        </w:rPr>
        <w:t xml:space="preserve"> </w:t>
      </w:r>
      <w:r w:rsidRPr="00373EDA">
        <w:rPr>
          <w:rFonts w:eastAsia="Calibri"/>
          <w:bCs/>
          <w:kern w:val="2"/>
          <w:sz w:val="22"/>
          <w:szCs w:val="22"/>
        </w:rPr>
        <w:t xml:space="preserve">odpowiedniego dopuszczenia do obrotu lub niezapewniających sprawności eksploatacyjnej przedmiotu umowy - w wysokości </w:t>
      </w:r>
      <w:r w:rsidRPr="00373EDA">
        <w:rPr>
          <w:rFonts w:eastAsia="Calibri"/>
          <w:b/>
          <w:bCs/>
          <w:kern w:val="2"/>
          <w:sz w:val="22"/>
          <w:szCs w:val="22"/>
        </w:rPr>
        <w:t>1%</w:t>
      </w:r>
      <w:r w:rsidRPr="00373EDA">
        <w:rPr>
          <w:rFonts w:eastAsia="Calibri"/>
          <w:bCs/>
          <w:kern w:val="2"/>
          <w:sz w:val="22"/>
          <w:szCs w:val="22"/>
        </w:rPr>
        <w:t xml:space="preserve"> ustalonego w umowie wynagrodzenia brutto za realizację przedmiotu umowy;</w:t>
      </w:r>
    </w:p>
    <w:p w14:paraId="04451C4B" w14:textId="0BC78C04" w:rsidR="00BA0AA0" w:rsidRPr="00373EDA" w:rsidRDefault="00BA0AA0" w:rsidP="00531EB1">
      <w:pPr>
        <w:pStyle w:val="Akapitzlist"/>
        <w:numPr>
          <w:ilvl w:val="0"/>
          <w:numId w:val="91"/>
        </w:numPr>
        <w:spacing w:before="0" w:after="0"/>
        <w:ind w:left="284"/>
        <w:jc w:val="both"/>
      </w:pPr>
      <w:r w:rsidRPr="00373EDA">
        <w:rPr>
          <w:kern w:val="2"/>
          <w:sz w:val="22"/>
          <w:szCs w:val="22"/>
        </w:rPr>
        <w:t>Zamawiaj</w:t>
      </w:r>
      <w:r w:rsidRPr="00373EDA">
        <w:rPr>
          <w:rFonts w:eastAsia="TTE188D4F0t00"/>
          <w:kern w:val="2"/>
          <w:sz w:val="22"/>
          <w:szCs w:val="22"/>
        </w:rPr>
        <w:t>ą</w:t>
      </w:r>
      <w:r w:rsidRPr="00373EDA">
        <w:rPr>
          <w:kern w:val="2"/>
          <w:sz w:val="22"/>
          <w:szCs w:val="22"/>
        </w:rPr>
        <w:t>cy zapłaci Wykonawcy karę umowną z tytułu odst</w:t>
      </w:r>
      <w:r w:rsidRPr="00373EDA">
        <w:rPr>
          <w:rFonts w:eastAsia="TTE188D4F0t00"/>
          <w:kern w:val="2"/>
          <w:sz w:val="22"/>
          <w:szCs w:val="22"/>
        </w:rPr>
        <w:t>ą</w:t>
      </w:r>
      <w:r w:rsidRPr="00373EDA">
        <w:rPr>
          <w:kern w:val="2"/>
          <w:sz w:val="22"/>
          <w:szCs w:val="22"/>
        </w:rPr>
        <w:t>pienia od umowy z przyczyn le</w:t>
      </w:r>
      <w:r w:rsidRPr="00373EDA">
        <w:rPr>
          <w:rFonts w:eastAsia="TTE188D4F0t00"/>
          <w:kern w:val="2"/>
          <w:sz w:val="22"/>
          <w:szCs w:val="22"/>
        </w:rPr>
        <w:t>żą</w:t>
      </w:r>
      <w:r w:rsidRPr="00373EDA">
        <w:rPr>
          <w:kern w:val="2"/>
          <w:sz w:val="22"/>
          <w:szCs w:val="22"/>
        </w:rPr>
        <w:t>cych po stronie Zamawiaj</w:t>
      </w:r>
      <w:r w:rsidRPr="00373EDA">
        <w:rPr>
          <w:rFonts w:eastAsia="TTE188D4F0t00"/>
          <w:kern w:val="2"/>
          <w:sz w:val="22"/>
          <w:szCs w:val="22"/>
        </w:rPr>
        <w:t>ą</w:t>
      </w:r>
      <w:r w:rsidRPr="00373EDA">
        <w:rPr>
          <w:kern w:val="2"/>
          <w:sz w:val="22"/>
          <w:szCs w:val="22"/>
        </w:rPr>
        <w:t>cego, w wysoko</w:t>
      </w:r>
      <w:r w:rsidRPr="00373EDA">
        <w:rPr>
          <w:rFonts w:eastAsia="TTE188D4F0t00"/>
          <w:kern w:val="2"/>
          <w:sz w:val="22"/>
          <w:szCs w:val="22"/>
        </w:rPr>
        <w:t>ś</w:t>
      </w:r>
      <w:r w:rsidRPr="00373EDA">
        <w:rPr>
          <w:kern w:val="2"/>
          <w:sz w:val="22"/>
          <w:szCs w:val="22"/>
        </w:rPr>
        <w:t xml:space="preserve">ci </w:t>
      </w:r>
      <w:r w:rsidRPr="00373EDA">
        <w:rPr>
          <w:b/>
          <w:bCs/>
          <w:kern w:val="2"/>
          <w:sz w:val="22"/>
          <w:szCs w:val="22"/>
        </w:rPr>
        <w:t>20</w:t>
      </w:r>
      <w:r w:rsidRPr="00373EDA">
        <w:rPr>
          <w:b/>
          <w:bCs/>
          <w:iCs/>
          <w:kern w:val="2"/>
          <w:sz w:val="22"/>
          <w:szCs w:val="22"/>
        </w:rPr>
        <w:t>%</w:t>
      </w:r>
      <w:r w:rsidRPr="00373EDA">
        <w:rPr>
          <w:b/>
          <w:bCs/>
          <w:i/>
          <w:iCs/>
          <w:kern w:val="2"/>
          <w:sz w:val="22"/>
          <w:szCs w:val="22"/>
        </w:rPr>
        <w:t xml:space="preserve"> </w:t>
      </w:r>
      <w:r w:rsidRPr="00373EDA">
        <w:rPr>
          <w:kern w:val="2"/>
          <w:sz w:val="22"/>
          <w:szCs w:val="22"/>
        </w:rPr>
        <w:t>wynagrodzenia umownego brutto określonego w § 6 ust. 1 umowy. Kary nie obowi</w:t>
      </w:r>
      <w:r w:rsidRPr="00373EDA">
        <w:rPr>
          <w:rFonts w:eastAsia="TTE188D4F0t00"/>
          <w:kern w:val="2"/>
          <w:sz w:val="22"/>
          <w:szCs w:val="22"/>
        </w:rPr>
        <w:t>ą</w:t>
      </w:r>
      <w:r w:rsidRPr="00373EDA">
        <w:rPr>
          <w:kern w:val="2"/>
          <w:sz w:val="22"/>
          <w:szCs w:val="22"/>
        </w:rPr>
        <w:t>zuj</w:t>
      </w:r>
      <w:r w:rsidRPr="00373EDA">
        <w:rPr>
          <w:rFonts w:eastAsia="TTE188D4F0t00"/>
          <w:kern w:val="2"/>
          <w:sz w:val="22"/>
          <w:szCs w:val="22"/>
        </w:rPr>
        <w:t>ą</w:t>
      </w:r>
      <w:r w:rsidRPr="00373EDA">
        <w:rPr>
          <w:kern w:val="2"/>
          <w:sz w:val="22"/>
          <w:szCs w:val="22"/>
        </w:rPr>
        <w:t>, je</w:t>
      </w:r>
      <w:r w:rsidRPr="00373EDA">
        <w:rPr>
          <w:rFonts w:eastAsia="TTE188D4F0t00"/>
          <w:kern w:val="2"/>
          <w:sz w:val="22"/>
          <w:szCs w:val="22"/>
        </w:rPr>
        <w:t>ż</w:t>
      </w:r>
      <w:r w:rsidRPr="00373EDA">
        <w:rPr>
          <w:kern w:val="2"/>
          <w:sz w:val="22"/>
          <w:szCs w:val="22"/>
        </w:rPr>
        <w:t>eli odst</w:t>
      </w:r>
      <w:r w:rsidRPr="00373EDA">
        <w:rPr>
          <w:rFonts w:eastAsia="TTE188D4F0t00"/>
          <w:kern w:val="2"/>
          <w:sz w:val="22"/>
          <w:szCs w:val="22"/>
        </w:rPr>
        <w:t>ą</w:t>
      </w:r>
      <w:r w:rsidRPr="00373EDA">
        <w:rPr>
          <w:kern w:val="2"/>
          <w:sz w:val="22"/>
          <w:szCs w:val="22"/>
        </w:rPr>
        <w:t>pienie od umowy nast</w:t>
      </w:r>
      <w:r w:rsidRPr="00373EDA">
        <w:rPr>
          <w:rFonts w:eastAsia="TTE188D4F0t00"/>
          <w:kern w:val="2"/>
          <w:sz w:val="22"/>
          <w:szCs w:val="22"/>
        </w:rPr>
        <w:t>ą</w:t>
      </w:r>
      <w:r w:rsidRPr="00373EDA">
        <w:rPr>
          <w:kern w:val="2"/>
          <w:sz w:val="22"/>
          <w:szCs w:val="22"/>
        </w:rPr>
        <w:t>piło  z przyczyn, o których mowa w § 23 ust. 1 niniejszej umowy, z wyjątkiem przyczyny o której mowa w art. 456 ust. 1 pkt 2 lit. b Prawa zamówień publicznych.</w:t>
      </w:r>
    </w:p>
    <w:p w14:paraId="6A5B15FA" w14:textId="77777777" w:rsidR="00BA0AA0" w:rsidRPr="00373EDA" w:rsidRDefault="00BA0AA0" w:rsidP="00531EB1">
      <w:pPr>
        <w:pStyle w:val="Akapitzlist"/>
        <w:numPr>
          <w:ilvl w:val="0"/>
          <w:numId w:val="91"/>
        </w:numPr>
        <w:spacing w:before="0" w:after="0"/>
        <w:ind w:left="284"/>
        <w:jc w:val="both"/>
      </w:pPr>
      <w:r w:rsidRPr="00373EDA">
        <w:rPr>
          <w:rFonts w:eastAsia="Calibri"/>
          <w:kern w:val="2"/>
          <w:sz w:val="22"/>
          <w:szCs w:val="22"/>
        </w:rPr>
        <w:t xml:space="preserve">Naliczone kary za zwłokę łącznie nie mogą przekroczyć </w:t>
      </w:r>
      <w:r w:rsidRPr="00373EDA">
        <w:rPr>
          <w:rFonts w:eastAsia="Calibri"/>
          <w:b/>
          <w:bCs/>
          <w:kern w:val="2"/>
          <w:sz w:val="22"/>
          <w:szCs w:val="22"/>
        </w:rPr>
        <w:t>40%</w:t>
      </w:r>
      <w:r w:rsidRPr="00373EDA">
        <w:rPr>
          <w:rFonts w:eastAsia="Calibri"/>
          <w:kern w:val="2"/>
          <w:sz w:val="22"/>
          <w:szCs w:val="22"/>
        </w:rPr>
        <w:t xml:space="preserve"> wynagrodzenia umownego brutto, uwzględniając okres zwłoki w stosunku do terminu końcowego.</w:t>
      </w:r>
    </w:p>
    <w:p w14:paraId="43670285" w14:textId="77777777" w:rsidR="00BA0AA0" w:rsidRPr="00373EDA" w:rsidRDefault="00BA0AA0" w:rsidP="00531EB1">
      <w:pPr>
        <w:pStyle w:val="Akapitzlist"/>
        <w:numPr>
          <w:ilvl w:val="0"/>
          <w:numId w:val="91"/>
        </w:numPr>
        <w:spacing w:before="0" w:after="0"/>
        <w:ind w:left="284"/>
        <w:jc w:val="both"/>
      </w:pPr>
      <w:r w:rsidRPr="00373EDA">
        <w:rPr>
          <w:rFonts w:eastAsia="Calibri"/>
          <w:kern w:val="2"/>
          <w:sz w:val="22"/>
          <w:szCs w:val="22"/>
        </w:rPr>
        <w:t>Za opóźnienie w zapłacie faktury Wykonawcy przysługują odsetki zgodnie z obowi</w:t>
      </w:r>
      <w:r w:rsidRPr="00373EDA">
        <w:rPr>
          <w:rFonts w:eastAsia="TTE188D4F0t00"/>
          <w:kern w:val="2"/>
          <w:sz w:val="22"/>
          <w:szCs w:val="22"/>
        </w:rPr>
        <w:t>ą</w:t>
      </w:r>
      <w:r w:rsidRPr="00373EDA">
        <w:rPr>
          <w:rFonts w:eastAsia="Calibri"/>
          <w:kern w:val="2"/>
          <w:sz w:val="22"/>
          <w:szCs w:val="22"/>
        </w:rPr>
        <w:t>zuj</w:t>
      </w:r>
      <w:r w:rsidRPr="00373EDA">
        <w:rPr>
          <w:rFonts w:eastAsia="TTE188D4F0t00"/>
          <w:kern w:val="2"/>
          <w:sz w:val="22"/>
          <w:szCs w:val="22"/>
        </w:rPr>
        <w:t>ą</w:t>
      </w:r>
      <w:r w:rsidRPr="00373EDA">
        <w:rPr>
          <w:rFonts w:eastAsia="Calibri"/>
          <w:kern w:val="2"/>
          <w:sz w:val="22"/>
          <w:szCs w:val="22"/>
        </w:rPr>
        <w:t>cymi przepisami.</w:t>
      </w:r>
    </w:p>
    <w:p w14:paraId="61D874F7" w14:textId="77777777" w:rsidR="00BA0AA0" w:rsidRPr="00373EDA" w:rsidRDefault="00BA0AA0" w:rsidP="00531EB1">
      <w:pPr>
        <w:pStyle w:val="Akapitzlist"/>
        <w:numPr>
          <w:ilvl w:val="0"/>
          <w:numId w:val="91"/>
        </w:numPr>
        <w:spacing w:before="0" w:after="0"/>
        <w:ind w:left="284"/>
        <w:jc w:val="both"/>
      </w:pPr>
      <w:r w:rsidRPr="00373EDA">
        <w:rPr>
          <w:rFonts w:eastAsia="Calibri"/>
          <w:kern w:val="2"/>
          <w:sz w:val="22"/>
          <w:szCs w:val="22"/>
        </w:rPr>
        <w:t>Zamawiaj</w:t>
      </w:r>
      <w:r w:rsidRPr="00373EDA">
        <w:rPr>
          <w:rFonts w:eastAsia="TTE188D4F0t00"/>
          <w:kern w:val="2"/>
          <w:sz w:val="22"/>
          <w:szCs w:val="22"/>
        </w:rPr>
        <w:t>ą</w:t>
      </w:r>
      <w:r w:rsidRPr="00373EDA">
        <w:rPr>
          <w:rFonts w:eastAsia="Calibri"/>
          <w:kern w:val="2"/>
          <w:sz w:val="22"/>
          <w:szCs w:val="22"/>
        </w:rPr>
        <w:t>cy zastrzega sobie prawo do odszkodowania uzupełniaj</w:t>
      </w:r>
      <w:r w:rsidRPr="00373EDA">
        <w:rPr>
          <w:rFonts w:eastAsia="TTE188D4F0t00"/>
          <w:kern w:val="2"/>
          <w:sz w:val="22"/>
          <w:szCs w:val="22"/>
        </w:rPr>
        <w:t>ą</w:t>
      </w:r>
      <w:r w:rsidRPr="00373EDA">
        <w:rPr>
          <w:rFonts w:eastAsia="Calibri"/>
          <w:kern w:val="2"/>
          <w:sz w:val="22"/>
          <w:szCs w:val="22"/>
        </w:rPr>
        <w:t>cego, przenosz</w:t>
      </w:r>
      <w:r w:rsidRPr="00373EDA">
        <w:rPr>
          <w:rFonts w:eastAsia="TTE188D4F0t00"/>
          <w:kern w:val="2"/>
          <w:sz w:val="22"/>
          <w:szCs w:val="22"/>
        </w:rPr>
        <w:t>ą</w:t>
      </w:r>
      <w:r w:rsidRPr="00373EDA">
        <w:rPr>
          <w:rFonts w:eastAsia="Calibri"/>
          <w:kern w:val="2"/>
          <w:sz w:val="22"/>
          <w:szCs w:val="22"/>
        </w:rPr>
        <w:t>cego wysoko</w:t>
      </w:r>
      <w:r w:rsidRPr="00373EDA">
        <w:rPr>
          <w:rFonts w:eastAsia="TTE188D4F0t00"/>
          <w:kern w:val="2"/>
          <w:sz w:val="22"/>
          <w:szCs w:val="22"/>
        </w:rPr>
        <w:t xml:space="preserve">ść </w:t>
      </w:r>
      <w:r w:rsidRPr="00373EDA">
        <w:rPr>
          <w:rFonts w:eastAsia="Calibri"/>
          <w:kern w:val="2"/>
          <w:sz w:val="22"/>
          <w:szCs w:val="22"/>
        </w:rPr>
        <w:t>kar umownych do wysoko</w:t>
      </w:r>
      <w:r w:rsidRPr="00373EDA">
        <w:rPr>
          <w:rFonts w:eastAsia="TTE188D4F0t00"/>
          <w:kern w:val="2"/>
          <w:sz w:val="22"/>
          <w:szCs w:val="22"/>
        </w:rPr>
        <w:t>ś</w:t>
      </w:r>
      <w:r w:rsidRPr="00373EDA">
        <w:rPr>
          <w:rFonts w:eastAsia="Calibri"/>
          <w:kern w:val="2"/>
          <w:sz w:val="22"/>
          <w:szCs w:val="22"/>
        </w:rPr>
        <w:t>ci rzeczywi</w:t>
      </w:r>
      <w:r w:rsidRPr="00373EDA">
        <w:rPr>
          <w:rFonts w:eastAsia="TTE188D4F0t00"/>
          <w:kern w:val="2"/>
          <w:sz w:val="22"/>
          <w:szCs w:val="22"/>
        </w:rPr>
        <w:t>ś</w:t>
      </w:r>
      <w:r w:rsidRPr="00373EDA">
        <w:rPr>
          <w:rFonts w:eastAsia="Calibri"/>
          <w:kern w:val="2"/>
          <w:sz w:val="22"/>
          <w:szCs w:val="22"/>
        </w:rPr>
        <w:t>cie poniesionej szkody i utraconych korzy</w:t>
      </w:r>
      <w:r w:rsidRPr="00373EDA">
        <w:rPr>
          <w:rFonts w:eastAsia="TTE188D4F0t00"/>
          <w:kern w:val="2"/>
          <w:sz w:val="22"/>
          <w:szCs w:val="22"/>
        </w:rPr>
        <w:t>ś</w:t>
      </w:r>
      <w:r w:rsidRPr="00373EDA">
        <w:rPr>
          <w:rFonts w:eastAsia="Calibri"/>
          <w:kern w:val="2"/>
          <w:sz w:val="22"/>
          <w:szCs w:val="22"/>
        </w:rPr>
        <w:t>ci.</w:t>
      </w:r>
    </w:p>
    <w:p w14:paraId="480C20F7" w14:textId="77777777" w:rsidR="00BA0AA0" w:rsidRPr="00373EDA" w:rsidRDefault="00BA0AA0" w:rsidP="00531EB1">
      <w:pPr>
        <w:pStyle w:val="Akapitzlist"/>
        <w:numPr>
          <w:ilvl w:val="0"/>
          <w:numId w:val="91"/>
        </w:numPr>
        <w:spacing w:before="0" w:after="0"/>
        <w:ind w:left="284"/>
        <w:jc w:val="both"/>
      </w:pPr>
      <w:r w:rsidRPr="00373EDA">
        <w:rPr>
          <w:rFonts w:eastAsia="Calibri"/>
          <w:kern w:val="2"/>
          <w:sz w:val="22"/>
          <w:szCs w:val="22"/>
        </w:rPr>
        <w:t>Strony ustalaj</w:t>
      </w:r>
      <w:r w:rsidRPr="00373EDA">
        <w:rPr>
          <w:rFonts w:eastAsia="TTE188D4F0t00"/>
          <w:kern w:val="2"/>
          <w:sz w:val="22"/>
          <w:szCs w:val="22"/>
        </w:rPr>
        <w:t>ą</w:t>
      </w:r>
      <w:r w:rsidRPr="00373EDA">
        <w:rPr>
          <w:rFonts w:eastAsia="Calibri"/>
          <w:kern w:val="2"/>
          <w:sz w:val="22"/>
          <w:szCs w:val="22"/>
        </w:rPr>
        <w:t xml:space="preserve">, </w:t>
      </w:r>
      <w:r w:rsidRPr="00373EDA">
        <w:rPr>
          <w:rFonts w:eastAsia="TTE188D4F0t00"/>
          <w:kern w:val="2"/>
          <w:sz w:val="22"/>
          <w:szCs w:val="22"/>
        </w:rPr>
        <w:t>ż</w:t>
      </w:r>
      <w:r w:rsidRPr="00373EDA">
        <w:rPr>
          <w:rFonts w:eastAsia="Calibri"/>
          <w:kern w:val="2"/>
          <w:sz w:val="22"/>
          <w:szCs w:val="22"/>
        </w:rPr>
        <w:t>e Zamawiaj</w:t>
      </w:r>
      <w:r w:rsidRPr="00373EDA">
        <w:rPr>
          <w:rFonts w:eastAsia="TTE188D4F0t00"/>
          <w:kern w:val="2"/>
          <w:sz w:val="22"/>
          <w:szCs w:val="22"/>
        </w:rPr>
        <w:t>ą</w:t>
      </w:r>
      <w:r w:rsidRPr="00373EDA">
        <w:rPr>
          <w:rFonts w:eastAsia="Calibri"/>
          <w:kern w:val="2"/>
          <w:sz w:val="22"/>
          <w:szCs w:val="22"/>
        </w:rPr>
        <w:t>cy swoj</w:t>
      </w:r>
      <w:r w:rsidRPr="00373EDA">
        <w:rPr>
          <w:rFonts w:eastAsia="TTE188D4F0t00"/>
          <w:kern w:val="2"/>
          <w:sz w:val="22"/>
          <w:szCs w:val="22"/>
        </w:rPr>
        <w:t xml:space="preserve">ą </w:t>
      </w:r>
      <w:r w:rsidRPr="00373EDA">
        <w:rPr>
          <w:rFonts w:eastAsia="Calibri"/>
          <w:kern w:val="2"/>
          <w:sz w:val="22"/>
          <w:szCs w:val="22"/>
        </w:rPr>
        <w:t>wierzytelno</w:t>
      </w:r>
      <w:r w:rsidRPr="00373EDA">
        <w:rPr>
          <w:rFonts w:eastAsia="TTE188D4F0t00"/>
          <w:kern w:val="2"/>
          <w:sz w:val="22"/>
          <w:szCs w:val="22"/>
        </w:rPr>
        <w:t>ść</w:t>
      </w:r>
      <w:r w:rsidRPr="00373EDA">
        <w:rPr>
          <w:rFonts w:eastAsia="Calibri"/>
          <w:kern w:val="2"/>
          <w:sz w:val="22"/>
          <w:szCs w:val="22"/>
        </w:rPr>
        <w:t>, z tytułu naliczonych kar na podstawie niniejszej umowy, zaspokoi w pierwszej kolejno</w:t>
      </w:r>
      <w:r w:rsidRPr="00373EDA">
        <w:rPr>
          <w:rFonts w:eastAsia="TTE188D4F0t00"/>
          <w:kern w:val="2"/>
          <w:sz w:val="22"/>
          <w:szCs w:val="22"/>
        </w:rPr>
        <w:t>ś</w:t>
      </w:r>
      <w:r w:rsidRPr="00373EDA">
        <w:rPr>
          <w:rFonts w:eastAsia="Calibri"/>
          <w:kern w:val="2"/>
          <w:sz w:val="22"/>
          <w:szCs w:val="22"/>
        </w:rPr>
        <w:t>ci przez potrącenie kar umownych z należności Wykonawcy, na co Wykonawca wyraża zgodę. Rozliczone w ten sposób kary umowne nie wymagają odrębnego wezwania do zapłaty.</w:t>
      </w:r>
    </w:p>
    <w:p w14:paraId="14597987" w14:textId="77777777" w:rsidR="00BA0AA0" w:rsidRPr="00373EDA" w:rsidRDefault="00BA0AA0" w:rsidP="00531EB1">
      <w:pPr>
        <w:pStyle w:val="Akapitzlist"/>
        <w:numPr>
          <w:ilvl w:val="0"/>
          <w:numId w:val="91"/>
        </w:numPr>
        <w:spacing w:before="0" w:after="0"/>
        <w:ind w:left="284"/>
        <w:jc w:val="both"/>
      </w:pPr>
      <w:r w:rsidRPr="00373EDA">
        <w:rPr>
          <w:rFonts w:eastAsia="Calibri"/>
          <w:kern w:val="2"/>
          <w:sz w:val="22"/>
          <w:szCs w:val="22"/>
        </w:rPr>
        <w:t xml:space="preserve">Zamawiającemu przysługuje prawo kumulowania kar umownych, tj. naliczenia kar odrębnie </w:t>
      </w:r>
      <w:r w:rsidRPr="00373EDA">
        <w:rPr>
          <w:rFonts w:eastAsia="Calibri"/>
          <w:kern w:val="2"/>
          <w:sz w:val="22"/>
          <w:szCs w:val="22"/>
        </w:rPr>
        <w:br/>
        <w:t xml:space="preserve">w każdym przypadku, gdy zaistnieją przesłanki ich zastosowania. Łączna, maksymalna kwota kar umownych </w:t>
      </w:r>
      <w:r w:rsidRPr="00373EDA">
        <w:rPr>
          <w:rFonts w:eastAsia="Calibri"/>
          <w:kern w:val="2"/>
          <w:sz w:val="22"/>
          <w:szCs w:val="22"/>
        </w:rPr>
        <w:lastRenderedPageBreak/>
        <w:t xml:space="preserve">nie może jednak przekroczyć </w:t>
      </w:r>
      <w:r w:rsidRPr="00373EDA">
        <w:rPr>
          <w:rFonts w:eastAsia="Calibri"/>
          <w:b/>
          <w:bCs/>
          <w:kern w:val="2"/>
          <w:sz w:val="22"/>
          <w:szCs w:val="22"/>
        </w:rPr>
        <w:t>40%</w:t>
      </w:r>
      <w:r w:rsidRPr="00373EDA">
        <w:rPr>
          <w:rFonts w:eastAsia="Calibri"/>
          <w:kern w:val="2"/>
          <w:sz w:val="22"/>
          <w:szCs w:val="22"/>
        </w:rPr>
        <w:t xml:space="preserve"> wartości wynagrodzenia umownego brutto określonego w § 6 ust. 1 umowy.</w:t>
      </w:r>
    </w:p>
    <w:p w14:paraId="4797E2B2" w14:textId="77777777" w:rsidR="00BA0AA0" w:rsidRDefault="00BA0AA0" w:rsidP="00531EB1">
      <w:pPr>
        <w:pStyle w:val="Akapitzlist"/>
        <w:numPr>
          <w:ilvl w:val="0"/>
          <w:numId w:val="91"/>
        </w:numPr>
        <w:spacing w:before="0" w:after="0"/>
        <w:ind w:left="284"/>
        <w:jc w:val="both"/>
      </w:pPr>
      <w:r w:rsidRPr="00373EDA">
        <w:rPr>
          <w:rFonts w:eastAsia="Calibri"/>
          <w:kern w:val="2"/>
          <w:sz w:val="22"/>
          <w:szCs w:val="22"/>
        </w:rPr>
        <w:t>Wykonawca ponosi odpowiedzialno</w:t>
      </w:r>
      <w:r w:rsidRPr="00373EDA">
        <w:rPr>
          <w:rFonts w:eastAsia="TTE188D4F0t00"/>
          <w:kern w:val="2"/>
          <w:sz w:val="22"/>
          <w:szCs w:val="22"/>
        </w:rPr>
        <w:t xml:space="preserve">ść </w:t>
      </w:r>
      <w:r w:rsidRPr="00373EDA">
        <w:rPr>
          <w:rFonts w:eastAsia="Calibri"/>
          <w:kern w:val="2"/>
          <w:sz w:val="22"/>
          <w:szCs w:val="22"/>
        </w:rPr>
        <w:t>z tytułu szkody wyrz</w:t>
      </w:r>
      <w:r w:rsidRPr="00373EDA">
        <w:rPr>
          <w:rFonts w:eastAsia="TTE188D4F0t00"/>
          <w:kern w:val="2"/>
          <w:sz w:val="22"/>
          <w:szCs w:val="22"/>
        </w:rPr>
        <w:t>ą</w:t>
      </w:r>
      <w:r w:rsidRPr="00373EDA">
        <w:rPr>
          <w:rFonts w:eastAsia="Calibri"/>
          <w:kern w:val="2"/>
          <w:sz w:val="22"/>
          <w:szCs w:val="22"/>
        </w:rPr>
        <w:t>dzonej osobie trzeciej w trakcie realizacji zamówienia</w:t>
      </w:r>
      <w:r w:rsidRPr="00373EDA">
        <w:rPr>
          <w:rFonts w:eastAsia="Calibri"/>
          <w:color w:val="00000A"/>
          <w:kern w:val="2"/>
          <w:sz w:val="22"/>
          <w:szCs w:val="22"/>
        </w:rPr>
        <w:t>.</w:t>
      </w:r>
    </w:p>
    <w:p w14:paraId="28E0986A" w14:textId="56FC0C7E" w:rsidR="00BA0AA0" w:rsidRDefault="00BA0AA0" w:rsidP="00373EDA">
      <w:pPr>
        <w:spacing w:before="0" w:after="0"/>
        <w:jc w:val="center"/>
      </w:pPr>
      <w:r>
        <w:rPr>
          <w:rFonts w:eastAsia="Calibri"/>
          <w:b/>
          <w:color w:val="00000A"/>
          <w:kern w:val="2"/>
          <w:sz w:val="22"/>
          <w:szCs w:val="22"/>
        </w:rPr>
        <w:t>§ 23.</w:t>
      </w:r>
    </w:p>
    <w:p w14:paraId="4B43D480" w14:textId="77777777" w:rsidR="00BA0AA0" w:rsidRDefault="00BA0AA0" w:rsidP="00373EDA">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043C22F9"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Zamawiaj</w:t>
      </w:r>
      <w:r w:rsidRPr="00373EDA">
        <w:rPr>
          <w:rFonts w:eastAsia="TTE188D4F0t00"/>
          <w:color w:val="00000A"/>
          <w:kern w:val="2"/>
          <w:sz w:val="22"/>
          <w:szCs w:val="22"/>
        </w:rPr>
        <w:t>ą</w:t>
      </w:r>
      <w:r w:rsidRPr="00373EDA">
        <w:rPr>
          <w:rFonts w:eastAsia="Calibri"/>
          <w:color w:val="00000A"/>
          <w:kern w:val="2"/>
          <w:sz w:val="22"/>
          <w:szCs w:val="22"/>
        </w:rPr>
        <w:t>cemu przysługuje prawo do odst</w:t>
      </w:r>
      <w:r w:rsidRPr="00373EDA">
        <w:rPr>
          <w:rFonts w:eastAsia="TTE188D4F0t00"/>
          <w:color w:val="00000A"/>
          <w:kern w:val="2"/>
          <w:sz w:val="22"/>
          <w:szCs w:val="22"/>
        </w:rPr>
        <w:t>ą</w:t>
      </w:r>
      <w:r w:rsidRPr="00373EDA">
        <w:rPr>
          <w:rFonts w:eastAsia="Calibri"/>
          <w:color w:val="00000A"/>
          <w:kern w:val="2"/>
          <w:sz w:val="22"/>
          <w:szCs w:val="22"/>
        </w:rPr>
        <w:t xml:space="preserve">pienia od umowy w przypadku spełnienia warunków z art.  456 ust. 1 Prawa Zamówień Publicznych. </w:t>
      </w:r>
    </w:p>
    <w:p w14:paraId="12165039"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Ponadto, Zamawiającemu przysługuje prawo do odstąpienia od umowy w sytuacjach wskazanych w umowie, a także gdy:</w:t>
      </w:r>
    </w:p>
    <w:p w14:paraId="7D106329"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Wykonawca nie przyst</w:t>
      </w:r>
      <w:r w:rsidRPr="00373EDA">
        <w:rPr>
          <w:rFonts w:eastAsia="TTE188D4F0t00"/>
          <w:color w:val="00000A"/>
          <w:kern w:val="2"/>
          <w:sz w:val="22"/>
          <w:szCs w:val="22"/>
        </w:rPr>
        <w:t>ą</w:t>
      </w:r>
      <w:r w:rsidRPr="00373EDA">
        <w:rPr>
          <w:rFonts w:eastAsia="Calibri"/>
          <w:color w:val="00000A"/>
          <w:kern w:val="2"/>
          <w:sz w:val="22"/>
          <w:szCs w:val="22"/>
        </w:rPr>
        <w:t>pił do odbioru terenu budowy lub nie rozpocz</w:t>
      </w:r>
      <w:r w:rsidRPr="00373EDA">
        <w:rPr>
          <w:rFonts w:eastAsia="TTE188D4F0t00"/>
          <w:color w:val="00000A"/>
          <w:kern w:val="2"/>
          <w:sz w:val="22"/>
          <w:szCs w:val="22"/>
        </w:rPr>
        <w:t>ą</w:t>
      </w:r>
      <w:r w:rsidRPr="00373EDA">
        <w:rPr>
          <w:rFonts w:eastAsia="Calibri"/>
          <w:color w:val="00000A"/>
          <w:kern w:val="2"/>
          <w:sz w:val="22"/>
          <w:szCs w:val="22"/>
        </w:rPr>
        <w:t xml:space="preserve">ł robót </w:t>
      </w:r>
      <w:r w:rsidRPr="00373EDA">
        <w:rPr>
          <w:rFonts w:eastAsia="Calibri"/>
          <w:color w:val="00000A"/>
          <w:kern w:val="2"/>
          <w:sz w:val="22"/>
          <w:szCs w:val="22"/>
        </w:rPr>
        <w:br/>
        <w:t>w terminach okre</w:t>
      </w:r>
      <w:r w:rsidRPr="00373EDA">
        <w:rPr>
          <w:rFonts w:eastAsia="TTE188D4F0t00"/>
          <w:color w:val="00000A"/>
          <w:kern w:val="2"/>
          <w:sz w:val="22"/>
          <w:szCs w:val="22"/>
        </w:rPr>
        <w:t>ś</w:t>
      </w:r>
      <w:r w:rsidRPr="00373EDA">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78B90E88"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Wykonawca realizuje roboty w sposób niezgodny z dokumentacj</w:t>
      </w:r>
      <w:r w:rsidRPr="00373EDA">
        <w:rPr>
          <w:rFonts w:eastAsia="TTE188D4F0t00"/>
          <w:color w:val="00000A"/>
          <w:kern w:val="2"/>
          <w:sz w:val="22"/>
          <w:szCs w:val="22"/>
        </w:rPr>
        <w:t xml:space="preserve">ą </w:t>
      </w:r>
      <w:r w:rsidRPr="00373EDA">
        <w:rPr>
          <w:rFonts w:eastAsia="Calibri"/>
          <w:color w:val="00000A"/>
          <w:kern w:val="2"/>
          <w:sz w:val="22"/>
          <w:szCs w:val="22"/>
        </w:rPr>
        <w:t>projektow</w:t>
      </w:r>
      <w:r w:rsidRPr="00373EDA">
        <w:rPr>
          <w:rFonts w:eastAsia="TTE188D4F0t00"/>
          <w:color w:val="00000A"/>
          <w:kern w:val="2"/>
          <w:sz w:val="22"/>
          <w:szCs w:val="22"/>
        </w:rPr>
        <w:t>ą</w:t>
      </w:r>
      <w:r w:rsidRPr="00373EDA">
        <w:rPr>
          <w:rFonts w:eastAsia="Calibri"/>
          <w:color w:val="00000A"/>
          <w:kern w:val="2"/>
          <w:sz w:val="22"/>
          <w:szCs w:val="22"/>
        </w:rPr>
        <w:t>, SST, wskazaniami Zamawiaj</w:t>
      </w:r>
      <w:r w:rsidRPr="00373EDA">
        <w:rPr>
          <w:rFonts w:eastAsia="TTE188D4F0t00"/>
          <w:color w:val="00000A"/>
          <w:kern w:val="2"/>
          <w:sz w:val="22"/>
          <w:szCs w:val="22"/>
        </w:rPr>
        <w:t>ą</w:t>
      </w:r>
      <w:r w:rsidRPr="00373EDA">
        <w:rPr>
          <w:rFonts w:eastAsia="Calibri"/>
          <w:color w:val="00000A"/>
          <w:kern w:val="2"/>
          <w:sz w:val="22"/>
          <w:szCs w:val="22"/>
        </w:rPr>
        <w:t>cego lub niniejsz</w:t>
      </w:r>
      <w:r w:rsidRPr="00373EDA">
        <w:rPr>
          <w:rFonts w:eastAsia="TTE188D4F0t00"/>
          <w:color w:val="00000A"/>
          <w:kern w:val="2"/>
          <w:sz w:val="22"/>
          <w:szCs w:val="22"/>
        </w:rPr>
        <w:t xml:space="preserve">ą </w:t>
      </w:r>
      <w:r w:rsidRPr="00373EDA">
        <w:rPr>
          <w:rFonts w:eastAsia="Calibri"/>
          <w:color w:val="00000A"/>
          <w:kern w:val="2"/>
          <w:sz w:val="22"/>
          <w:szCs w:val="22"/>
        </w:rPr>
        <w:t>umow</w:t>
      </w:r>
      <w:r w:rsidRPr="00373EDA">
        <w:rPr>
          <w:rFonts w:eastAsia="TTE188D4F0t00"/>
          <w:color w:val="00000A"/>
          <w:kern w:val="2"/>
          <w:sz w:val="22"/>
          <w:szCs w:val="22"/>
        </w:rPr>
        <w:t>ą</w:t>
      </w:r>
      <w:r w:rsidRPr="00373EDA">
        <w:rPr>
          <w:rFonts w:eastAsia="Calibri"/>
          <w:color w:val="00000A"/>
          <w:kern w:val="2"/>
          <w:sz w:val="22"/>
          <w:szCs w:val="22"/>
        </w:rPr>
        <w:t>, pomimo wcze</w:t>
      </w:r>
      <w:r w:rsidRPr="00373EDA">
        <w:rPr>
          <w:rFonts w:eastAsia="TTE188D4F0t00"/>
          <w:color w:val="00000A"/>
          <w:kern w:val="2"/>
          <w:sz w:val="22"/>
          <w:szCs w:val="22"/>
        </w:rPr>
        <w:t>ś</w:t>
      </w:r>
      <w:r w:rsidRPr="00373EDA">
        <w:rPr>
          <w:rFonts w:eastAsia="Calibri"/>
          <w:color w:val="00000A"/>
          <w:kern w:val="2"/>
          <w:sz w:val="22"/>
          <w:szCs w:val="22"/>
        </w:rPr>
        <w:t>niejszego wezwania Wykonawcy do zmiany sposobu wykonania,</w:t>
      </w:r>
    </w:p>
    <w:p w14:paraId="6E6F744F" w14:textId="3F245A9F"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44CDF31C"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2BF44F1E"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suma kar umownych, o których mowa w Umowie, przekroczy 10% wartości Umowy,</w:t>
      </w:r>
    </w:p>
    <w:p w14:paraId="568BF27C" w14:textId="77777777" w:rsidR="00BA0AA0" w:rsidRPr="00373EDA" w:rsidRDefault="00BA0AA0" w:rsidP="00531EB1">
      <w:pPr>
        <w:pStyle w:val="Akapitzlist"/>
        <w:numPr>
          <w:ilvl w:val="1"/>
          <w:numId w:val="92"/>
        </w:numPr>
        <w:spacing w:before="0" w:after="0"/>
        <w:jc w:val="both"/>
      </w:pPr>
      <w:bookmarkStart w:id="7" w:name="_Hlk23757968"/>
      <w:r w:rsidRPr="00373EDA">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7"/>
    </w:p>
    <w:p w14:paraId="51E26EEA"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w wyniku wszczętego przeciwko Wykonawcy postępowania egzekucyjnego nastąpi zajęcie majątku Wykonawcy lub jego znacznej części,</w:t>
      </w:r>
    </w:p>
    <w:p w14:paraId="76C5E81D"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216689F6"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Wykonawcy przysługuje prawo odst</w:t>
      </w:r>
      <w:r w:rsidRPr="00373EDA">
        <w:rPr>
          <w:rFonts w:eastAsia="TTE188D4F0t00"/>
          <w:color w:val="00000A"/>
          <w:kern w:val="2"/>
          <w:sz w:val="22"/>
          <w:szCs w:val="22"/>
        </w:rPr>
        <w:t>ą</w:t>
      </w:r>
      <w:r w:rsidRPr="00373EDA">
        <w:rPr>
          <w:rFonts w:eastAsia="Calibri"/>
          <w:color w:val="00000A"/>
          <w:kern w:val="2"/>
          <w:sz w:val="22"/>
          <w:szCs w:val="22"/>
        </w:rPr>
        <w:t>pienia od umowy, je</w:t>
      </w:r>
      <w:r w:rsidRPr="00373EDA">
        <w:rPr>
          <w:rFonts w:eastAsia="TTE188D4F0t00"/>
          <w:color w:val="00000A"/>
          <w:kern w:val="2"/>
          <w:sz w:val="22"/>
          <w:szCs w:val="22"/>
        </w:rPr>
        <w:t>ż</w:t>
      </w:r>
      <w:r w:rsidRPr="00373EDA">
        <w:rPr>
          <w:rFonts w:eastAsia="Calibri"/>
          <w:color w:val="00000A"/>
          <w:kern w:val="2"/>
          <w:sz w:val="22"/>
          <w:szCs w:val="22"/>
        </w:rPr>
        <w:t>eli Zamawiaj</w:t>
      </w:r>
      <w:r w:rsidRPr="00373EDA">
        <w:rPr>
          <w:rFonts w:eastAsia="TTE188D4F0t00"/>
          <w:color w:val="00000A"/>
          <w:kern w:val="2"/>
          <w:sz w:val="22"/>
          <w:szCs w:val="22"/>
        </w:rPr>
        <w:t>ą</w:t>
      </w:r>
      <w:r w:rsidRPr="00373EDA">
        <w:rPr>
          <w:rFonts w:eastAsia="Calibri"/>
          <w:color w:val="00000A"/>
          <w:kern w:val="2"/>
          <w:sz w:val="22"/>
          <w:szCs w:val="22"/>
        </w:rPr>
        <w:t>cy zawiadomi Wykonawc</w:t>
      </w:r>
      <w:r w:rsidRPr="00373EDA">
        <w:rPr>
          <w:rFonts w:eastAsia="TTE188D4F0t00"/>
          <w:color w:val="00000A"/>
          <w:kern w:val="2"/>
          <w:sz w:val="22"/>
          <w:szCs w:val="22"/>
        </w:rPr>
        <w:t>ę</w:t>
      </w:r>
      <w:r w:rsidRPr="00373EDA">
        <w:rPr>
          <w:rFonts w:eastAsia="Calibri"/>
          <w:color w:val="00000A"/>
          <w:kern w:val="2"/>
          <w:sz w:val="22"/>
          <w:szCs w:val="22"/>
        </w:rPr>
        <w:t>, i</w:t>
      </w:r>
      <w:r w:rsidRPr="00373EDA">
        <w:rPr>
          <w:rFonts w:eastAsia="TTE188D4F0t00"/>
          <w:color w:val="00000A"/>
          <w:kern w:val="2"/>
          <w:sz w:val="22"/>
          <w:szCs w:val="22"/>
        </w:rPr>
        <w:t xml:space="preserve">ż </w:t>
      </w:r>
      <w:r w:rsidRPr="00373EDA">
        <w:rPr>
          <w:rFonts w:eastAsia="Calibri"/>
          <w:color w:val="00000A"/>
          <w:kern w:val="2"/>
          <w:sz w:val="22"/>
          <w:szCs w:val="22"/>
        </w:rPr>
        <w:t>wobec zaistnienia uprzednio nieprzewidzianych okoliczno</w:t>
      </w:r>
      <w:r w:rsidRPr="00373EDA">
        <w:rPr>
          <w:rFonts w:eastAsia="TTE188D4F0t00"/>
          <w:color w:val="00000A"/>
          <w:kern w:val="2"/>
          <w:sz w:val="22"/>
          <w:szCs w:val="22"/>
        </w:rPr>
        <w:t>ś</w:t>
      </w:r>
      <w:r w:rsidRPr="00373EDA">
        <w:rPr>
          <w:rFonts w:eastAsia="Calibri"/>
          <w:color w:val="00000A"/>
          <w:kern w:val="2"/>
          <w:sz w:val="22"/>
          <w:szCs w:val="22"/>
        </w:rPr>
        <w:t>ci nie b</w:t>
      </w:r>
      <w:r w:rsidRPr="00373EDA">
        <w:rPr>
          <w:rFonts w:eastAsia="TTE188D4F0t00"/>
          <w:color w:val="00000A"/>
          <w:kern w:val="2"/>
          <w:sz w:val="22"/>
          <w:szCs w:val="22"/>
        </w:rPr>
        <w:t>ę</w:t>
      </w:r>
      <w:r w:rsidRPr="00373EDA">
        <w:rPr>
          <w:rFonts w:eastAsia="Calibri"/>
          <w:color w:val="00000A"/>
          <w:kern w:val="2"/>
          <w:sz w:val="22"/>
          <w:szCs w:val="22"/>
        </w:rPr>
        <w:t>dzie mógł spełni</w:t>
      </w:r>
      <w:r w:rsidRPr="00373EDA">
        <w:rPr>
          <w:rFonts w:eastAsia="TTE188D4F0t00"/>
          <w:color w:val="00000A"/>
          <w:kern w:val="2"/>
          <w:sz w:val="22"/>
          <w:szCs w:val="22"/>
        </w:rPr>
        <w:t xml:space="preserve">ć </w:t>
      </w:r>
      <w:r w:rsidRPr="00373EDA">
        <w:rPr>
          <w:rFonts w:eastAsia="Calibri"/>
          <w:color w:val="00000A"/>
          <w:kern w:val="2"/>
          <w:sz w:val="22"/>
          <w:szCs w:val="22"/>
        </w:rPr>
        <w:t>swoich zobowi</w:t>
      </w:r>
      <w:r w:rsidRPr="00373EDA">
        <w:rPr>
          <w:rFonts w:eastAsia="TTE188D4F0t00"/>
          <w:color w:val="00000A"/>
          <w:kern w:val="2"/>
          <w:sz w:val="22"/>
          <w:szCs w:val="22"/>
        </w:rPr>
        <w:t>ą</w:t>
      </w:r>
      <w:r w:rsidRPr="00373EDA">
        <w:rPr>
          <w:rFonts w:eastAsia="Calibri"/>
          <w:color w:val="00000A"/>
          <w:kern w:val="2"/>
          <w:sz w:val="22"/>
          <w:szCs w:val="22"/>
        </w:rPr>
        <w:t>za</w:t>
      </w:r>
      <w:r w:rsidRPr="00373EDA">
        <w:rPr>
          <w:rFonts w:eastAsia="TTE188D4F0t00"/>
          <w:color w:val="00000A"/>
          <w:kern w:val="2"/>
          <w:sz w:val="22"/>
          <w:szCs w:val="22"/>
        </w:rPr>
        <w:t xml:space="preserve">ń </w:t>
      </w:r>
      <w:r w:rsidRPr="00373EDA">
        <w:rPr>
          <w:rFonts w:eastAsia="Calibri"/>
          <w:color w:val="00000A"/>
          <w:kern w:val="2"/>
          <w:sz w:val="22"/>
          <w:szCs w:val="22"/>
        </w:rPr>
        <w:t>umownych wobec Wykonawcy.</w:t>
      </w:r>
    </w:p>
    <w:p w14:paraId="75C76BB8"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Odst</w:t>
      </w:r>
      <w:r w:rsidRPr="00373EDA">
        <w:rPr>
          <w:rFonts w:eastAsia="TTE188D4F0t00"/>
          <w:color w:val="00000A"/>
          <w:kern w:val="2"/>
          <w:sz w:val="22"/>
          <w:szCs w:val="22"/>
        </w:rPr>
        <w:t>ą</w:t>
      </w:r>
      <w:r w:rsidRPr="00373EDA">
        <w:rPr>
          <w:rFonts w:eastAsia="Calibri"/>
          <w:color w:val="00000A"/>
          <w:kern w:val="2"/>
          <w:sz w:val="22"/>
          <w:szCs w:val="22"/>
        </w:rPr>
        <w:t>pienie od umowy przez strony winno nast</w:t>
      </w:r>
      <w:r w:rsidRPr="00373EDA">
        <w:rPr>
          <w:rFonts w:eastAsia="TTE188D4F0t00"/>
          <w:color w:val="00000A"/>
          <w:kern w:val="2"/>
          <w:sz w:val="22"/>
          <w:szCs w:val="22"/>
        </w:rPr>
        <w:t>ą</w:t>
      </w:r>
      <w:r w:rsidRPr="00373EDA">
        <w:rPr>
          <w:rFonts w:eastAsia="Calibri"/>
          <w:color w:val="00000A"/>
          <w:kern w:val="2"/>
          <w:sz w:val="22"/>
          <w:szCs w:val="22"/>
        </w:rPr>
        <w:t>pi</w:t>
      </w:r>
      <w:r w:rsidRPr="00373EDA">
        <w:rPr>
          <w:rFonts w:eastAsia="TTE188D4F0t00"/>
          <w:color w:val="00000A"/>
          <w:kern w:val="2"/>
          <w:sz w:val="22"/>
          <w:szCs w:val="22"/>
        </w:rPr>
        <w:t xml:space="preserve">ć </w:t>
      </w:r>
      <w:r w:rsidRPr="00373EDA">
        <w:rPr>
          <w:rFonts w:eastAsia="Calibri"/>
          <w:color w:val="00000A"/>
          <w:kern w:val="2"/>
          <w:sz w:val="22"/>
          <w:szCs w:val="22"/>
        </w:rPr>
        <w:t xml:space="preserve">w formie pisemnej </w:t>
      </w:r>
      <w:r w:rsidRPr="00373EDA">
        <w:rPr>
          <w:rFonts w:eastAsia="Calibri"/>
          <w:bCs/>
          <w:color w:val="00000A"/>
          <w:kern w:val="2"/>
          <w:sz w:val="22"/>
          <w:szCs w:val="22"/>
        </w:rPr>
        <w:t>pod rygorem nieważności w terminie 30 dni od daty powzi</w:t>
      </w:r>
      <w:r w:rsidRPr="00373EDA">
        <w:rPr>
          <w:rFonts w:eastAsia="TTE188D4F0t00"/>
          <w:bCs/>
          <w:color w:val="00000A"/>
          <w:kern w:val="2"/>
          <w:sz w:val="22"/>
          <w:szCs w:val="22"/>
        </w:rPr>
        <w:t>ę</w:t>
      </w:r>
      <w:r w:rsidRPr="00373EDA">
        <w:rPr>
          <w:rFonts w:eastAsia="Calibri"/>
          <w:bCs/>
          <w:color w:val="00000A"/>
          <w:kern w:val="2"/>
          <w:sz w:val="22"/>
          <w:szCs w:val="22"/>
        </w:rPr>
        <w:t>cia wiadomo</w:t>
      </w:r>
      <w:r w:rsidRPr="00373EDA">
        <w:rPr>
          <w:rFonts w:eastAsia="TTE188D4F0t00"/>
          <w:bCs/>
          <w:color w:val="00000A"/>
          <w:kern w:val="2"/>
          <w:sz w:val="22"/>
          <w:szCs w:val="22"/>
        </w:rPr>
        <w:t>ś</w:t>
      </w:r>
      <w:r w:rsidRPr="00373EDA">
        <w:rPr>
          <w:rFonts w:eastAsia="Calibri"/>
          <w:bCs/>
          <w:color w:val="00000A"/>
          <w:kern w:val="2"/>
          <w:sz w:val="22"/>
          <w:szCs w:val="22"/>
        </w:rPr>
        <w:t>ci o zaistnieniu okoliczno</w:t>
      </w:r>
      <w:r w:rsidRPr="00373EDA">
        <w:rPr>
          <w:rFonts w:eastAsia="TTE188D4F0t00"/>
          <w:bCs/>
          <w:color w:val="00000A"/>
          <w:kern w:val="2"/>
          <w:sz w:val="22"/>
          <w:szCs w:val="22"/>
        </w:rPr>
        <w:t>ś</w:t>
      </w:r>
      <w:r w:rsidRPr="00373EDA">
        <w:rPr>
          <w:rFonts w:eastAsia="Calibri"/>
          <w:bCs/>
          <w:color w:val="00000A"/>
          <w:kern w:val="2"/>
          <w:sz w:val="22"/>
          <w:szCs w:val="22"/>
        </w:rPr>
        <w:t>ci okre</w:t>
      </w:r>
      <w:r w:rsidRPr="00373EDA">
        <w:rPr>
          <w:rFonts w:eastAsia="TTE188D4F0t00"/>
          <w:bCs/>
          <w:color w:val="00000A"/>
          <w:kern w:val="2"/>
          <w:sz w:val="22"/>
          <w:szCs w:val="22"/>
        </w:rPr>
        <w:t>ś</w:t>
      </w:r>
      <w:r w:rsidRPr="00373EDA">
        <w:rPr>
          <w:rFonts w:eastAsia="Calibri"/>
          <w:bCs/>
          <w:color w:val="00000A"/>
          <w:kern w:val="2"/>
          <w:sz w:val="22"/>
          <w:szCs w:val="22"/>
        </w:rPr>
        <w:t>lonych w ust. 1 -3 niniejszego paragrafu i musi zawiera</w:t>
      </w:r>
      <w:r w:rsidRPr="00373EDA">
        <w:rPr>
          <w:rFonts w:eastAsia="TTE188D4F0t00"/>
          <w:bCs/>
          <w:color w:val="00000A"/>
          <w:kern w:val="2"/>
          <w:sz w:val="22"/>
          <w:szCs w:val="22"/>
        </w:rPr>
        <w:t xml:space="preserve">ć </w:t>
      </w:r>
      <w:r w:rsidRPr="00373EDA">
        <w:rPr>
          <w:rFonts w:eastAsia="Calibri"/>
          <w:bCs/>
          <w:color w:val="00000A"/>
          <w:kern w:val="2"/>
          <w:sz w:val="22"/>
          <w:szCs w:val="22"/>
        </w:rPr>
        <w:t>uzasadnienie. W takim przypadku, Wykonawca mo</w:t>
      </w:r>
      <w:r w:rsidRPr="00373EDA">
        <w:rPr>
          <w:rFonts w:eastAsia="TTE188D4F0t00"/>
          <w:bCs/>
          <w:color w:val="00000A"/>
          <w:kern w:val="2"/>
          <w:sz w:val="22"/>
          <w:szCs w:val="22"/>
        </w:rPr>
        <w:t>ż</w:t>
      </w:r>
      <w:r w:rsidRPr="00373EDA">
        <w:rPr>
          <w:rFonts w:eastAsia="Calibri"/>
          <w:bCs/>
          <w:color w:val="00000A"/>
          <w:kern w:val="2"/>
          <w:sz w:val="22"/>
          <w:szCs w:val="22"/>
        </w:rPr>
        <w:t xml:space="preserve">e </w:t>
      </w:r>
      <w:r w:rsidRPr="00373EDA">
        <w:rPr>
          <w:rFonts w:eastAsia="TTE188D4F0t00"/>
          <w:bCs/>
          <w:color w:val="00000A"/>
          <w:kern w:val="2"/>
          <w:sz w:val="22"/>
          <w:szCs w:val="22"/>
        </w:rPr>
        <w:t>żą</w:t>
      </w:r>
      <w:r w:rsidRPr="00373EDA">
        <w:rPr>
          <w:rFonts w:eastAsia="Calibri"/>
          <w:bCs/>
          <w:color w:val="00000A"/>
          <w:kern w:val="2"/>
          <w:sz w:val="22"/>
          <w:szCs w:val="22"/>
        </w:rPr>
        <w:t>da</w:t>
      </w:r>
      <w:r w:rsidRPr="00373EDA">
        <w:rPr>
          <w:rFonts w:eastAsia="TTE188D4F0t00"/>
          <w:bCs/>
          <w:color w:val="00000A"/>
          <w:kern w:val="2"/>
          <w:sz w:val="22"/>
          <w:szCs w:val="22"/>
        </w:rPr>
        <w:t xml:space="preserve">ć </w:t>
      </w:r>
      <w:r w:rsidRPr="00373EDA">
        <w:rPr>
          <w:rFonts w:eastAsia="Calibri"/>
          <w:bCs/>
          <w:color w:val="00000A"/>
          <w:kern w:val="2"/>
          <w:sz w:val="22"/>
          <w:szCs w:val="22"/>
        </w:rPr>
        <w:t>wył</w:t>
      </w:r>
      <w:r w:rsidRPr="00373EDA">
        <w:rPr>
          <w:rFonts w:eastAsia="TTE188D4F0t00"/>
          <w:bCs/>
          <w:color w:val="00000A"/>
          <w:kern w:val="2"/>
          <w:sz w:val="22"/>
          <w:szCs w:val="22"/>
        </w:rPr>
        <w:t>ą</w:t>
      </w:r>
      <w:r w:rsidRPr="00373EDA">
        <w:rPr>
          <w:rFonts w:eastAsia="Calibri"/>
          <w:bCs/>
          <w:color w:val="00000A"/>
          <w:kern w:val="2"/>
          <w:sz w:val="22"/>
          <w:szCs w:val="22"/>
        </w:rPr>
        <w:t>cznie wynagrodzenia nale</w:t>
      </w:r>
      <w:r w:rsidRPr="00373EDA">
        <w:rPr>
          <w:rFonts w:eastAsia="TTE188D4F0t00"/>
          <w:bCs/>
          <w:color w:val="00000A"/>
          <w:kern w:val="2"/>
          <w:sz w:val="22"/>
          <w:szCs w:val="22"/>
        </w:rPr>
        <w:t>ż</w:t>
      </w:r>
      <w:r w:rsidRPr="00373EDA">
        <w:rPr>
          <w:rFonts w:eastAsia="Calibri"/>
          <w:bCs/>
          <w:color w:val="00000A"/>
          <w:kern w:val="2"/>
          <w:sz w:val="22"/>
          <w:szCs w:val="22"/>
        </w:rPr>
        <w:t>nego mu z tytułu wykonania cz</w:t>
      </w:r>
      <w:r w:rsidRPr="00373EDA">
        <w:rPr>
          <w:rFonts w:eastAsia="TTE188D4F0t00"/>
          <w:bCs/>
          <w:color w:val="00000A"/>
          <w:kern w:val="2"/>
          <w:sz w:val="22"/>
          <w:szCs w:val="22"/>
        </w:rPr>
        <w:t>ęś</w:t>
      </w:r>
      <w:r w:rsidRPr="00373EDA">
        <w:rPr>
          <w:rFonts w:eastAsia="Calibri"/>
          <w:bCs/>
          <w:color w:val="00000A"/>
          <w:kern w:val="2"/>
          <w:sz w:val="22"/>
          <w:szCs w:val="22"/>
        </w:rPr>
        <w:t>ci umowy.</w:t>
      </w:r>
    </w:p>
    <w:p w14:paraId="7E7C6B60"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 xml:space="preserve">Wykonawca udziela rękojmi i gwarancji jakości w zakresie określonym w umowie na część zobowiązania wykonaną przed odstąpieniem od umowy </w:t>
      </w:r>
      <w:r w:rsidRPr="00373EDA">
        <w:rPr>
          <w:rFonts w:eastAsia="Calibri"/>
          <w:bCs/>
          <w:color w:val="00000A"/>
          <w:kern w:val="2"/>
          <w:sz w:val="22"/>
          <w:szCs w:val="22"/>
        </w:rPr>
        <w:t>na warunkach przewidzianych w umowie.</w:t>
      </w:r>
    </w:p>
    <w:p w14:paraId="063033B2" w14:textId="77777777" w:rsidR="00BA0AA0" w:rsidRPr="00373EDA" w:rsidRDefault="00BA0AA0" w:rsidP="00531EB1">
      <w:pPr>
        <w:pStyle w:val="Akapitzlist"/>
        <w:numPr>
          <w:ilvl w:val="0"/>
          <w:numId w:val="92"/>
        </w:numPr>
        <w:spacing w:before="0" w:after="0"/>
        <w:ind w:left="284"/>
        <w:jc w:val="both"/>
      </w:pPr>
      <w:r w:rsidRPr="00373EDA">
        <w:rPr>
          <w:rFonts w:eastAsia="Calibri"/>
          <w:color w:val="00000A"/>
          <w:kern w:val="2"/>
          <w:sz w:val="22"/>
          <w:szCs w:val="22"/>
        </w:rPr>
        <w:t>W przypadku odst</w:t>
      </w:r>
      <w:r w:rsidRPr="00373EDA">
        <w:rPr>
          <w:rFonts w:eastAsia="TTE188D4F0t00"/>
          <w:color w:val="00000A"/>
          <w:kern w:val="2"/>
          <w:sz w:val="22"/>
          <w:szCs w:val="22"/>
        </w:rPr>
        <w:t>ą</w:t>
      </w:r>
      <w:r w:rsidRPr="00373EDA">
        <w:rPr>
          <w:rFonts w:eastAsia="Calibri"/>
          <w:color w:val="00000A"/>
          <w:kern w:val="2"/>
          <w:sz w:val="22"/>
          <w:szCs w:val="22"/>
        </w:rPr>
        <w:t>pienia od umowy przez jedną ze stron Wykonawc</w:t>
      </w:r>
      <w:r w:rsidRPr="00373EDA">
        <w:rPr>
          <w:rFonts w:eastAsia="TTE188D4F0t00"/>
          <w:color w:val="00000A"/>
          <w:kern w:val="2"/>
          <w:sz w:val="22"/>
          <w:szCs w:val="22"/>
        </w:rPr>
        <w:t xml:space="preserve">a </w:t>
      </w:r>
      <w:r w:rsidRPr="00373EDA">
        <w:rPr>
          <w:rFonts w:eastAsia="Calibri"/>
          <w:color w:val="00000A"/>
          <w:kern w:val="2"/>
          <w:sz w:val="22"/>
          <w:szCs w:val="22"/>
        </w:rPr>
        <w:t>ma obowiązek:</w:t>
      </w:r>
    </w:p>
    <w:p w14:paraId="023BE3D9"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 xml:space="preserve">natychmiast wstrzymać wykonywanie robót, poza mającymi na celu ochronę życia  </w:t>
      </w:r>
      <w:r w:rsidRPr="00373EDA">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4EA0A771"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lastRenderedPageBreak/>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44468F5" w14:textId="0B57CC8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r w:rsidR="00373EDA">
        <w:rPr>
          <w:rFonts w:eastAsia="Calibri"/>
          <w:color w:val="00000A"/>
          <w:kern w:val="2"/>
          <w:sz w:val="22"/>
          <w:szCs w:val="22"/>
        </w:rPr>
        <w:t>,</w:t>
      </w:r>
    </w:p>
    <w:p w14:paraId="4F7B2D62"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388F326"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 xml:space="preserve">Wykonawca ma obowiązek zastosowania się do zawartych w oświadczeniu o odstąpieniu </w:t>
      </w:r>
      <w:r w:rsidRPr="00373EDA">
        <w:rPr>
          <w:rFonts w:eastAsia="Calibri"/>
          <w:color w:val="00000A"/>
          <w:kern w:val="2"/>
          <w:sz w:val="22"/>
          <w:szCs w:val="22"/>
        </w:rPr>
        <w:br/>
        <w:t>od umowy poleceń Zamawiającego dotyczących ochrony własności lub bezpieczeństwa robót,</w:t>
      </w:r>
    </w:p>
    <w:p w14:paraId="77E4DDE1"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373EDA">
        <w:rPr>
          <w:rFonts w:eastAsia="TTE188D4F0t00"/>
          <w:color w:val="00000A"/>
          <w:kern w:val="2"/>
          <w:sz w:val="22"/>
          <w:szCs w:val="22"/>
        </w:rPr>
        <w:t xml:space="preserve">ć </w:t>
      </w:r>
      <w:r w:rsidRPr="00373EDA">
        <w:rPr>
          <w:rFonts w:eastAsia="Calibri"/>
          <w:color w:val="00000A"/>
          <w:kern w:val="2"/>
          <w:sz w:val="22"/>
          <w:szCs w:val="22"/>
        </w:rPr>
        <w:t>b</w:t>
      </w:r>
      <w:r w:rsidRPr="00373EDA">
        <w:rPr>
          <w:rFonts w:eastAsia="TTE188D4F0t00"/>
          <w:color w:val="00000A"/>
          <w:kern w:val="2"/>
          <w:sz w:val="22"/>
          <w:szCs w:val="22"/>
        </w:rPr>
        <w:t>ę</w:t>
      </w:r>
      <w:r w:rsidRPr="00373EDA">
        <w:rPr>
          <w:rFonts w:eastAsia="Calibri"/>
          <w:color w:val="00000A"/>
          <w:kern w:val="2"/>
          <w:sz w:val="22"/>
          <w:szCs w:val="22"/>
        </w:rPr>
        <w:t>dzie podstaw</w:t>
      </w:r>
      <w:r w:rsidRPr="00373EDA">
        <w:rPr>
          <w:rFonts w:eastAsia="TTE188D4F0t00"/>
          <w:color w:val="00000A"/>
          <w:kern w:val="2"/>
          <w:sz w:val="22"/>
          <w:szCs w:val="22"/>
        </w:rPr>
        <w:t xml:space="preserve">ę </w:t>
      </w:r>
      <w:r w:rsidRPr="00373EDA">
        <w:rPr>
          <w:rFonts w:eastAsia="Calibri"/>
          <w:color w:val="00000A"/>
          <w:kern w:val="2"/>
          <w:sz w:val="22"/>
          <w:szCs w:val="22"/>
        </w:rPr>
        <w:t>do wystawienia faktury VAT przez Wykonawc</w:t>
      </w:r>
      <w:r w:rsidRPr="00373EDA">
        <w:rPr>
          <w:rFonts w:eastAsia="TTE188D4F0t00"/>
          <w:color w:val="00000A"/>
          <w:kern w:val="2"/>
          <w:sz w:val="22"/>
          <w:szCs w:val="22"/>
        </w:rPr>
        <w:t>ę</w:t>
      </w:r>
      <w:r w:rsidRPr="00373EDA">
        <w:rPr>
          <w:rFonts w:eastAsia="Calibri"/>
          <w:color w:val="00000A"/>
          <w:kern w:val="2"/>
          <w:sz w:val="22"/>
          <w:szCs w:val="22"/>
        </w:rPr>
        <w:t>.</w:t>
      </w:r>
    </w:p>
    <w:p w14:paraId="22210237"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 xml:space="preserve">w terminie 15 dni roboczych od daty odstąpienia Wykonawca zobowiązany jest dokonać  </w:t>
      </w:r>
      <w:r w:rsidRPr="00373EDA">
        <w:rPr>
          <w:rFonts w:eastAsia="Calibri"/>
          <w:color w:val="00000A"/>
          <w:kern w:val="2"/>
          <w:sz w:val="22"/>
          <w:szCs w:val="22"/>
        </w:rPr>
        <w:br/>
        <w:t>i dostarczyć Zamawiającemu inwentaryzację geodezyjną robót według stanu na dzień odstąpienia.</w:t>
      </w:r>
    </w:p>
    <w:p w14:paraId="675ECD06" w14:textId="77777777" w:rsidR="00BA0AA0" w:rsidRPr="00373EDA" w:rsidRDefault="00BA0AA0" w:rsidP="00531EB1">
      <w:pPr>
        <w:pStyle w:val="Akapitzlist"/>
        <w:numPr>
          <w:ilvl w:val="0"/>
          <w:numId w:val="92"/>
        </w:numPr>
        <w:spacing w:before="0" w:after="0"/>
        <w:ind w:left="284"/>
        <w:jc w:val="both"/>
      </w:pPr>
      <w:bookmarkStart w:id="8" w:name="_Hlk23757811"/>
      <w:r w:rsidRPr="00373EDA">
        <w:rPr>
          <w:rFonts w:eastAsia="Calibri"/>
          <w:color w:val="00000A"/>
          <w:kern w:val="2"/>
          <w:sz w:val="22"/>
          <w:szCs w:val="22"/>
        </w:rPr>
        <w:t>W przypadku odst</w:t>
      </w:r>
      <w:r w:rsidRPr="00373EDA">
        <w:rPr>
          <w:rFonts w:eastAsia="TTE188D4F0t00"/>
          <w:color w:val="00000A"/>
          <w:kern w:val="2"/>
          <w:sz w:val="22"/>
          <w:szCs w:val="22"/>
        </w:rPr>
        <w:t>ą</w:t>
      </w:r>
      <w:r w:rsidRPr="00373EDA">
        <w:rPr>
          <w:rFonts w:eastAsia="Calibri"/>
          <w:color w:val="00000A"/>
          <w:kern w:val="2"/>
          <w:sz w:val="22"/>
          <w:szCs w:val="22"/>
        </w:rPr>
        <w:t>pienia od umowy przez jedną ze stron Zamawiający</w:t>
      </w:r>
      <w:r w:rsidRPr="00373EDA">
        <w:rPr>
          <w:rFonts w:eastAsia="TTE188D4F0t00"/>
          <w:color w:val="00000A"/>
          <w:kern w:val="2"/>
          <w:sz w:val="22"/>
          <w:szCs w:val="22"/>
        </w:rPr>
        <w:t xml:space="preserve"> </w:t>
      </w:r>
      <w:r w:rsidRPr="00373EDA">
        <w:rPr>
          <w:rFonts w:eastAsia="Calibri"/>
          <w:color w:val="00000A"/>
          <w:kern w:val="2"/>
          <w:sz w:val="22"/>
          <w:szCs w:val="22"/>
        </w:rPr>
        <w:t>ma obowiązek:</w:t>
      </w:r>
    </w:p>
    <w:bookmarkEnd w:id="8"/>
    <w:p w14:paraId="3AEC3F3D"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dokonać odbioru robót przerwanych i robót zabezpieczających w terminie 10 dni roboczych od daty zgłoszenia gotowości do odbioru przez Wykonawcę,</w:t>
      </w:r>
    </w:p>
    <w:p w14:paraId="1442DBC2" w14:textId="77777777" w:rsidR="00BA0AA0" w:rsidRPr="00373EDA" w:rsidRDefault="00BA0AA0" w:rsidP="00531EB1">
      <w:pPr>
        <w:pStyle w:val="Akapitzlist"/>
        <w:numPr>
          <w:ilvl w:val="1"/>
          <w:numId w:val="92"/>
        </w:numPr>
        <w:spacing w:before="0" w:after="0"/>
        <w:jc w:val="both"/>
      </w:pPr>
      <w:r w:rsidRPr="00373EDA">
        <w:rPr>
          <w:rFonts w:eastAsia="Calibri"/>
          <w:color w:val="00000A"/>
          <w:kern w:val="2"/>
          <w:sz w:val="22"/>
          <w:szCs w:val="22"/>
        </w:rPr>
        <w:t>zapłaty wynagrodzenia za roboty, które zostały wykonane do dnia odst</w:t>
      </w:r>
      <w:r w:rsidRPr="00373EDA">
        <w:rPr>
          <w:rFonts w:eastAsia="TTE188D4F0t00"/>
          <w:color w:val="00000A"/>
          <w:kern w:val="2"/>
          <w:sz w:val="22"/>
          <w:szCs w:val="22"/>
        </w:rPr>
        <w:t>ą</w:t>
      </w:r>
      <w:r w:rsidRPr="00373EDA">
        <w:rPr>
          <w:rFonts w:eastAsia="Calibri"/>
          <w:color w:val="00000A"/>
          <w:kern w:val="2"/>
          <w:sz w:val="22"/>
          <w:szCs w:val="22"/>
        </w:rPr>
        <w:t>pienia, w terminie okre</w:t>
      </w:r>
      <w:r w:rsidRPr="00373EDA">
        <w:rPr>
          <w:rFonts w:eastAsia="TTE188D4F0t00"/>
          <w:color w:val="00000A"/>
          <w:kern w:val="2"/>
          <w:sz w:val="22"/>
          <w:szCs w:val="22"/>
        </w:rPr>
        <w:t>ś</w:t>
      </w:r>
      <w:r w:rsidRPr="00373EDA">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63F557B9" w14:textId="77777777" w:rsidR="00BA0AA0" w:rsidRDefault="00BA0AA0" w:rsidP="00531EB1">
      <w:pPr>
        <w:pStyle w:val="Akapitzlist"/>
        <w:numPr>
          <w:ilvl w:val="1"/>
          <w:numId w:val="92"/>
        </w:numPr>
        <w:spacing w:before="0" w:after="0"/>
        <w:jc w:val="both"/>
      </w:pPr>
      <w:r w:rsidRPr="00373EDA">
        <w:rPr>
          <w:rFonts w:eastAsia="Calibri"/>
          <w:color w:val="00000A"/>
          <w:kern w:val="2"/>
          <w:sz w:val="22"/>
          <w:szCs w:val="22"/>
        </w:rPr>
        <w:t>przej</w:t>
      </w:r>
      <w:r w:rsidRPr="00373EDA">
        <w:rPr>
          <w:rFonts w:eastAsia="TTE188D4F0t00"/>
          <w:color w:val="00000A"/>
          <w:kern w:val="2"/>
          <w:sz w:val="22"/>
          <w:szCs w:val="22"/>
        </w:rPr>
        <w:t>ę</w:t>
      </w:r>
      <w:r w:rsidRPr="00373EDA">
        <w:rPr>
          <w:rFonts w:eastAsia="Calibri"/>
          <w:color w:val="00000A"/>
          <w:kern w:val="2"/>
          <w:sz w:val="22"/>
          <w:szCs w:val="22"/>
        </w:rPr>
        <w:t xml:space="preserve">cia </w:t>
      </w:r>
      <w:r w:rsidRPr="00373EDA">
        <w:rPr>
          <w:rFonts w:eastAsia="Calibri"/>
          <w:kern w:val="2"/>
          <w:sz w:val="22"/>
          <w:szCs w:val="22"/>
        </w:rPr>
        <w:t xml:space="preserve">od Wykonawcy terenu budowy pod swój nadzór w terminie 10 dni roboczych </w:t>
      </w:r>
      <w:r w:rsidRPr="00373EDA">
        <w:rPr>
          <w:rFonts w:eastAsia="Calibri"/>
          <w:kern w:val="2"/>
          <w:sz w:val="22"/>
          <w:szCs w:val="22"/>
        </w:rPr>
        <w:br/>
        <w:t>od daty odst</w:t>
      </w:r>
      <w:r w:rsidRPr="00373EDA">
        <w:rPr>
          <w:rFonts w:eastAsia="TTE188D4F0t00"/>
          <w:kern w:val="2"/>
          <w:sz w:val="22"/>
          <w:szCs w:val="22"/>
        </w:rPr>
        <w:t>ą</w:t>
      </w:r>
      <w:r w:rsidRPr="00373EDA">
        <w:rPr>
          <w:rFonts w:eastAsia="Calibri"/>
          <w:kern w:val="2"/>
          <w:sz w:val="22"/>
          <w:szCs w:val="22"/>
        </w:rPr>
        <w:t>pienia od umowy.</w:t>
      </w:r>
    </w:p>
    <w:p w14:paraId="0765B269" w14:textId="086A2943" w:rsidR="00BA0AA0" w:rsidRDefault="00BA0AA0" w:rsidP="00A41977">
      <w:pPr>
        <w:spacing w:before="0" w:after="0"/>
        <w:rPr>
          <w:rFonts w:eastAsia="Calibri"/>
          <w:b/>
          <w:color w:val="00000A"/>
          <w:kern w:val="2"/>
          <w:sz w:val="22"/>
          <w:szCs w:val="22"/>
        </w:rPr>
      </w:pPr>
      <w:r>
        <w:rPr>
          <w:rFonts w:eastAsia="Calibri"/>
          <w:b/>
          <w:color w:val="00000A"/>
          <w:kern w:val="2"/>
          <w:sz w:val="22"/>
          <w:szCs w:val="22"/>
        </w:rPr>
        <w:t xml:space="preserve">                                                                                    </w:t>
      </w:r>
    </w:p>
    <w:p w14:paraId="637A1BDE" w14:textId="7C23E737" w:rsidR="00BA0AA0" w:rsidRDefault="00BA0AA0" w:rsidP="00373EDA">
      <w:pPr>
        <w:spacing w:before="0" w:after="0"/>
        <w:jc w:val="center"/>
      </w:pPr>
      <w:r>
        <w:rPr>
          <w:rFonts w:eastAsia="Calibri"/>
          <w:b/>
          <w:color w:val="00000A"/>
          <w:kern w:val="2"/>
          <w:sz w:val="22"/>
          <w:szCs w:val="22"/>
        </w:rPr>
        <w:t>§ 24.</w:t>
      </w:r>
    </w:p>
    <w:p w14:paraId="5E8BF68D" w14:textId="77777777" w:rsidR="00BA0AA0" w:rsidRDefault="00BA0AA0" w:rsidP="00373EDA">
      <w:pPr>
        <w:spacing w:before="0" w:after="0"/>
        <w:jc w:val="center"/>
      </w:pPr>
      <w:r>
        <w:rPr>
          <w:rFonts w:eastAsia="Calibri"/>
          <w:b/>
          <w:bCs/>
          <w:color w:val="00000A"/>
          <w:kern w:val="2"/>
          <w:sz w:val="22"/>
          <w:szCs w:val="22"/>
        </w:rPr>
        <w:t>ZMIANY W UMOWIE</w:t>
      </w:r>
    </w:p>
    <w:p w14:paraId="3A7E766F" w14:textId="00ADD25F" w:rsidR="00BA0AA0" w:rsidRDefault="00BA0AA0" w:rsidP="00531EB1">
      <w:pPr>
        <w:pStyle w:val="Akapitzlist"/>
        <w:numPr>
          <w:ilvl w:val="0"/>
          <w:numId w:val="93"/>
        </w:numPr>
        <w:tabs>
          <w:tab w:val="left" w:pos="284"/>
        </w:tabs>
        <w:spacing w:before="0" w:after="0"/>
        <w:ind w:left="284" w:hanging="284"/>
        <w:jc w:val="both"/>
        <w:rPr>
          <w:sz w:val="22"/>
          <w:szCs w:val="22"/>
        </w:rPr>
      </w:pPr>
      <w:r w:rsidRPr="00373EDA">
        <w:rPr>
          <w:sz w:val="22"/>
          <w:szCs w:val="22"/>
        </w:rPr>
        <w:t>Zamawiający  przewiduje  możliwość  dokonywania  zmian  Umowy  w  stosunku  do  treści oferty, na podstawie której dokonano wyboru Wykonawcy. Zmiana Umowy dopuszczalna  będzie w granicach wyznaczonych przepisami ustawy Pzp, w tym art. 454 i 455 ustawy  Pzp  lub  w  zakresie  i   na   warunkach  określonych  w  ogłoszeniu  o  zamówieniu  oraz  niniejszej Umowie.</w:t>
      </w:r>
    </w:p>
    <w:p w14:paraId="27E40F7B" w14:textId="77777777" w:rsidR="00373EDA" w:rsidRPr="00373EDA" w:rsidRDefault="00BA0AA0" w:rsidP="00531EB1">
      <w:pPr>
        <w:pStyle w:val="Akapitzlist"/>
        <w:numPr>
          <w:ilvl w:val="0"/>
          <w:numId w:val="93"/>
        </w:numPr>
        <w:tabs>
          <w:tab w:val="left" w:pos="284"/>
        </w:tabs>
        <w:spacing w:before="0" w:after="0"/>
        <w:ind w:left="284" w:hanging="284"/>
        <w:jc w:val="both"/>
        <w:rPr>
          <w:sz w:val="22"/>
          <w:szCs w:val="22"/>
        </w:rPr>
      </w:pPr>
      <w:r w:rsidRPr="00373EDA">
        <w:rPr>
          <w:rFonts w:eastAsia="Calibri"/>
          <w:kern w:val="2"/>
          <w:sz w:val="22"/>
          <w:szCs w:val="22"/>
        </w:rPr>
        <w:t>W trakcie realizacji umowy, jej postanowienia mogą ulec zmianom, przy czym zmiany mogą dotyczyć:</w:t>
      </w:r>
    </w:p>
    <w:p w14:paraId="298B6F94" w14:textId="666E55AA" w:rsidR="00BA0AA0" w:rsidRPr="00373EDA" w:rsidRDefault="00BA0AA0" w:rsidP="00531EB1">
      <w:pPr>
        <w:pStyle w:val="Akapitzlist"/>
        <w:numPr>
          <w:ilvl w:val="1"/>
          <w:numId w:val="93"/>
        </w:numPr>
        <w:tabs>
          <w:tab w:val="left" w:pos="284"/>
        </w:tabs>
        <w:spacing w:before="0" w:after="0"/>
        <w:jc w:val="both"/>
        <w:rPr>
          <w:sz w:val="22"/>
          <w:szCs w:val="22"/>
        </w:rPr>
      </w:pPr>
      <w:r w:rsidRPr="00373EDA">
        <w:rPr>
          <w:rFonts w:eastAsia="Calibri"/>
          <w:kern w:val="2"/>
          <w:sz w:val="22"/>
          <w:szCs w:val="22"/>
        </w:rPr>
        <w:t xml:space="preserve">  </w:t>
      </w:r>
      <w:r w:rsidRPr="00373EDA">
        <w:rPr>
          <w:rFonts w:eastAsia="Calibri"/>
          <w:color w:val="00000A"/>
          <w:kern w:val="2"/>
          <w:sz w:val="22"/>
          <w:szCs w:val="22"/>
        </w:rPr>
        <w:t>w części dotyczącej terminu realizacji robót budowlanych w przypadku:</w:t>
      </w:r>
    </w:p>
    <w:p w14:paraId="079A3D69" w14:textId="7D62B692" w:rsidR="00BA0AA0" w:rsidRPr="00373EDA" w:rsidRDefault="00BA0AA0" w:rsidP="00531EB1">
      <w:pPr>
        <w:pStyle w:val="Akapitzlist"/>
        <w:numPr>
          <w:ilvl w:val="2"/>
          <w:numId w:val="93"/>
        </w:numPr>
        <w:tabs>
          <w:tab w:val="left" w:pos="284"/>
        </w:tabs>
        <w:spacing w:before="0" w:after="0"/>
        <w:ind w:left="1701"/>
        <w:jc w:val="both"/>
        <w:rPr>
          <w:sz w:val="22"/>
          <w:szCs w:val="22"/>
        </w:rPr>
      </w:pPr>
      <w:r w:rsidRPr="00373EDA">
        <w:rPr>
          <w:rFonts w:eastAsia="Calibri"/>
          <w:color w:val="00000A"/>
          <w:kern w:val="2"/>
          <w:sz w:val="22"/>
          <w:szCs w:val="22"/>
        </w:rPr>
        <w:t>wystąpienia  konieczności  wykonania  dodatkowych prac,  udzielonych  na  podstawie art. 455 ust. 1 pkt. 3 ustawy Pzp lub robót zamiennych, których realizacja będzie miała wpływ na termin wykonania robót pierwotnie objętych niniejszą Umową,</w:t>
      </w:r>
    </w:p>
    <w:p w14:paraId="079CF75C" w14:textId="6FAE32AB" w:rsidR="00BA0AA0" w:rsidRPr="00373EDA" w:rsidRDefault="00BA0AA0" w:rsidP="00531EB1">
      <w:pPr>
        <w:pStyle w:val="Akapitzlist"/>
        <w:numPr>
          <w:ilvl w:val="2"/>
          <w:numId w:val="93"/>
        </w:numPr>
        <w:tabs>
          <w:tab w:val="left" w:pos="284"/>
        </w:tabs>
        <w:spacing w:before="0" w:after="0"/>
        <w:ind w:left="1701"/>
        <w:jc w:val="both"/>
        <w:rPr>
          <w:sz w:val="22"/>
          <w:szCs w:val="22"/>
        </w:rPr>
      </w:pPr>
      <w:r w:rsidRPr="00373EDA">
        <w:rPr>
          <w:rFonts w:eastAsia="Calibri"/>
          <w:kern w:val="2"/>
          <w:sz w:val="22"/>
          <w:szCs w:val="22"/>
        </w:rPr>
        <w:lastRenderedPageBreak/>
        <w:t>wystąpienia  okoliczności  niezależnych od  Wykonawcy przy  zachowaniu przez  niego</w:t>
      </w:r>
      <w:r w:rsidR="00373EDA">
        <w:rPr>
          <w:rFonts w:eastAsia="Calibri"/>
          <w:kern w:val="2"/>
          <w:sz w:val="22"/>
          <w:szCs w:val="22"/>
        </w:rPr>
        <w:t xml:space="preserve"> </w:t>
      </w:r>
      <w:r w:rsidRPr="00373EDA">
        <w:rPr>
          <w:rFonts w:eastAsia="Calibri"/>
          <w:kern w:val="2"/>
          <w:sz w:val="22"/>
          <w:szCs w:val="22"/>
        </w:rPr>
        <w:t>należytej staranności, skutkujących niemożnością dotrzymania terminu realizacji</w:t>
      </w:r>
      <w:r w:rsidR="00373EDA">
        <w:rPr>
          <w:rFonts w:eastAsia="Calibri"/>
          <w:kern w:val="2"/>
          <w:sz w:val="22"/>
          <w:szCs w:val="22"/>
        </w:rPr>
        <w:t xml:space="preserve"> </w:t>
      </w:r>
      <w:r w:rsidRPr="00373EDA">
        <w:rPr>
          <w:rFonts w:eastAsia="Calibri"/>
          <w:kern w:val="2"/>
          <w:sz w:val="22"/>
          <w:szCs w:val="22"/>
        </w:rPr>
        <w:t>przedmiotu zamówienia, w szczególności:</w:t>
      </w:r>
    </w:p>
    <w:p w14:paraId="5AF26BD9" w14:textId="5EB53EB3" w:rsidR="00BA0AA0" w:rsidRPr="00373EDA" w:rsidRDefault="00BA0AA0" w:rsidP="00531EB1">
      <w:pPr>
        <w:pStyle w:val="Akapitzlist"/>
        <w:numPr>
          <w:ilvl w:val="3"/>
          <w:numId w:val="93"/>
        </w:numPr>
        <w:tabs>
          <w:tab w:val="left" w:pos="284"/>
        </w:tabs>
        <w:spacing w:before="0" w:after="0"/>
        <w:ind w:left="2410"/>
        <w:jc w:val="both"/>
        <w:rPr>
          <w:sz w:val="22"/>
          <w:szCs w:val="22"/>
        </w:rPr>
      </w:pPr>
      <w:r w:rsidRPr="00373EDA">
        <w:rPr>
          <w:rFonts w:eastAsia="Calibri"/>
          <w:kern w:val="2"/>
          <w:sz w:val="22"/>
          <w:szCs w:val="22"/>
        </w:rPr>
        <w:t>niekorzystnych warunków atmosferycznych, czy kolizji utrudniających lub uniemożliwiających terminowe wykonanie przedmiotu  umowy, o czas trwania tych okoliczności. Przez niekorzystne warunki atmosferyczne  uznaje się temperatury</w:t>
      </w:r>
      <w:r w:rsidR="00373EDA">
        <w:rPr>
          <w:rFonts w:eastAsia="Calibri"/>
          <w:kern w:val="2"/>
          <w:sz w:val="22"/>
          <w:szCs w:val="22"/>
        </w:rPr>
        <w:t xml:space="preserve"> </w:t>
      </w:r>
      <w:r w:rsidRPr="00373EDA">
        <w:rPr>
          <w:rFonts w:eastAsia="Calibri"/>
          <w:kern w:val="2"/>
          <w:sz w:val="22"/>
          <w:szCs w:val="22"/>
        </w:rPr>
        <w:t>odbiegającą o 10 stopni Celcjusza od średniej temperatury danego</w:t>
      </w:r>
      <w:r w:rsidR="00373EDA">
        <w:rPr>
          <w:rFonts w:eastAsia="Calibri"/>
          <w:kern w:val="2"/>
          <w:sz w:val="22"/>
          <w:szCs w:val="22"/>
        </w:rPr>
        <w:t xml:space="preserve"> </w:t>
      </w:r>
      <w:r w:rsidRPr="00373EDA">
        <w:rPr>
          <w:rFonts w:eastAsia="Calibri"/>
          <w:kern w:val="2"/>
          <w:sz w:val="22"/>
          <w:szCs w:val="22"/>
        </w:rPr>
        <w:t>miesiąca zgodnie ze wskaźnikami Instytutu Meteorologii i Gospodarki Wodnej z właściwej miejscowo dla położenia inwestycji stacji meteorologicznej za 5 lat</w:t>
      </w:r>
      <w:r w:rsidR="00373EDA">
        <w:rPr>
          <w:rFonts w:eastAsia="Calibri"/>
          <w:kern w:val="2"/>
          <w:sz w:val="22"/>
          <w:szCs w:val="22"/>
        </w:rPr>
        <w:t xml:space="preserve"> </w:t>
      </w:r>
      <w:r w:rsidRPr="00373EDA">
        <w:rPr>
          <w:rFonts w:eastAsia="Calibri"/>
          <w:kern w:val="2"/>
          <w:sz w:val="22"/>
          <w:szCs w:val="22"/>
        </w:rPr>
        <w:t>poprzedzających zawarcie umowy, a także opady z odchyleniem powyżej 30% od średnich wskazanych przez Instytut Meteorologii i Gospodarki Wodnej za 5 lat  poprzedzających zawarcie umowy;</w:t>
      </w:r>
    </w:p>
    <w:p w14:paraId="21204CCF" w14:textId="23015C3B" w:rsidR="00BA0AA0" w:rsidRPr="00EC59D6" w:rsidRDefault="00BA0AA0" w:rsidP="00531EB1">
      <w:pPr>
        <w:pStyle w:val="Akapitzlist"/>
        <w:numPr>
          <w:ilvl w:val="3"/>
          <w:numId w:val="93"/>
        </w:numPr>
        <w:tabs>
          <w:tab w:val="left" w:pos="284"/>
        </w:tabs>
        <w:spacing w:before="0" w:after="0"/>
        <w:ind w:left="2410"/>
        <w:jc w:val="both"/>
        <w:rPr>
          <w:sz w:val="22"/>
          <w:szCs w:val="22"/>
        </w:rPr>
      </w:pPr>
      <w:r w:rsidRPr="00373EDA">
        <w:rPr>
          <w:rFonts w:eastAsia="Calibri"/>
          <w:kern w:val="2"/>
          <w:sz w:val="22"/>
          <w:szCs w:val="22"/>
        </w:rPr>
        <w:t>wystąpienia warunków geologicznych lub hydrologicznych odbiegających</w:t>
      </w:r>
      <w:r w:rsidR="00373EDA">
        <w:rPr>
          <w:rFonts w:eastAsia="Calibri"/>
          <w:kern w:val="2"/>
          <w:sz w:val="22"/>
          <w:szCs w:val="22"/>
        </w:rPr>
        <w:t xml:space="preserve"> </w:t>
      </w:r>
      <w:r w:rsidRPr="00373EDA">
        <w:rPr>
          <w:rFonts w:eastAsia="Calibri"/>
          <w:kern w:val="2"/>
          <w:sz w:val="22"/>
          <w:szCs w:val="22"/>
        </w:rPr>
        <w:t>w sposób istotny od przyjętych w dokumentacji projektowej, rozpoznania</w:t>
      </w:r>
      <w:r w:rsidRPr="00373EDA">
        <w:rPr>
          <w:rFonts w:eastAsia="Calibri"/>
          <w:kern w:val="2"/>
          <w:sz w:val="22"/>
          <w:szCs w:val="22"/>
        </w:rPr>
        <w:br/>
        <w:t>terenu w zakresie znalezisk, archeologicznych, występowania niewybuchów lub niewypałów utrudniających lub uniemożliwiających terminowe wykonanie przedmiotu umowy;</w:t>
      </w:r>
    </w:p>
    <w:p w14:paraId="2AF818FF" w14:textId="683E5920" w:rsidR="00BA0AA0" w:rsidRPr="00EC59D6" w:rsidRDefault="00BA0AA0" w:rsidP="00531EB1">
      <w:pPr>
        <w:pStyle w:val="Akapitzlist"/>
        <w:numPr>
          <w:ilvl w:val="3"/>
          <w:numId w:val="93"/>
        </w:numPr>
        <w:tabs>
          <w:tab w:val="left" w:pos="284"/>
        </w:tabs>
        <w:spacing w:before="0" w:after="0"/>
        <w:ind w:left="2410"/>
        <w:jc w:val="both"/>
        <w:rPr>
          <w:sz w:val="22"/>
          <w:szCs w:val="22"/>
        </w:rPr>
      </w:pPr>
      <w:r w:rsidRPr="00EC59D6">
        <w:rPr>
          <w:rFonts w:eastAsia="Calibri"/>
          <w:kern w:val="2"/>
          <w:sz w:val="22"/>
          <w:szCs w:val="22"/>
        </w:rPr>
        <w:t>wystąpienia  warunków terenu budowy odbiegających w sposób istotny od przyjętych w dokumentacji  projektowej, a szczególności napotkania   niezinwentaryzowanych</w:t>
      </w:r>
      <w:r w:rsidR="00EC59D6">
        <w:rPr>
          <w:rFonts w:eastAsia="Calibri"/>
          <w:kern w:val="2"/>
          <w:sz w:val="22"/>
          <w:szCs w:val="22"/>
        </w:rPr>
        <w:t xml:space="preserve"> </w:t>
      </w:r>
      <w:r w:rsidRPr="00EC59D6">
        <w:rPr>
          <w:rFonts w:eastAsia="Calibri"/>
          <w:kern w:val="2"/>
          <w:sz w:val="22"/>
          <w:szCs w:val="22"/>
        </w:rPr>
        <w:t>lub błędnie</w:t>
      </w:r>
      <w:r w:rsidR="00EC59D6">
        <w:rPr>
          <w:rFonts w:eastAsia="Calibri"/>
          <w:kern w:val="2"/>
          <w:sz w:val="22"/>
          <w:szCs w:val="22"/>
        </w:rPr>
        <w:t xml:space="preserve"> </w:t>
      </w:r>
      <w:r w:rsidRPr="00EC59D6">
        <w:rPr>
          <w:rFonts w:eastAsia="Calibri"/>
          <w:kern w:val="2"/>
          <w:sz w:val="22"/>
          <w:szCs w:val="22"/>
        </w:rPr>
        <w:t>zinwentaryzowanych  sieci,  instalacji  lub   innych  obiektów budowlanych,</w:t>
      </w:r>
    </w:p>
    <w:p w14:paraId="5B5E923B" w14:textId="6557F188" w:rsidR="00BA0AA0" w:rsidRPr="00EC59D6" w:rsidRDefault="00BA0AA0" w:rsidP="00531EB1">
      <w:pPr>
        <w:pStyle w:val="Akapitzlist"/>
        <w:numPr>
          <w:ilvl w:val="2"/>
          <w:numId w:val="93"/>
        </w:numPr>
        <w:tabs>
          <w:tab w:val="left" w:pos="284"/>
        </w:tabs>
        <w:spacing w:before="0" w:after="0"/>
        <w:ind w:left="1701"/>
        <w:jc w:val="both"/>
        <w:rPr>
          <w:sz w:val="22"/>
          <w:szCs w:val="22"/>
        </w:rPr>
      </w:pPr>
      <w:r w:rsidRPr="00EC59D6">
        <w:rPr>
          <w:rFonts w:eastAsia="Calibri"/>
          <w:color w:val="00000A"/>
          <w:kern w:val="2"/>
          <w:sz w:val="22"/>
          <w:szCs w:val="22"/>
        </w:rPr>
        <w:t>nie    przekazania     Wykonawcy    przez    Zamawiającego   Dokumentacji   lub   innych dokumentów budowy, do których przekazania  Zamawiający był zobowiązany,</w:t>
      </w:r>
    </w:p>
    <w:p w14:paraId="7962A9D8" w14:textId="2DE03FEE" w:rsidR="00BA0AA0" w:rsidRPr="00EC59D6" w:rsidRDefault="00BA0AA0" w:rsidP="00531EB1">
      <w:pPr>
        <w:pStyle w:val="Akapitzlist"/>
        <w:numPr>
          <w:ilvl w:val="2"/>
          <w:numId w:val="93"/>
        </w:numPr>
        <w:tabs>
          <w:tab w:val="left" w:pos="284"/>
        </w:tabs>
        <w:spacing w:before="0" w:after="0"/>
        <w:ind w:left="1701"/>
        <w:jc w:val="both"/>
        <w:rPr>
          <w:sz w:val="22"/>
          <w:szCs w:val="22"/>
        </w:rPr>
      </w:pPr>
      <w:r w:rsidRPr="00EC59D6">
        <w:rPr>
          <w:rFonts w:eastAsia="Calibri"/>
          <w:color w:val="00000A"/>
          <w:kern w:val="2"/>
          <w:sz w:val="22"/>
          <w:szCs w:val="22"/>
        </w:rPr>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2A65118" w14:textId="60DA013B" w:rsidR="00BA0AA0" w:rsidRPr="00EC59D6" w:rsidRDefault="00BA0AA0" w:rsidP="00531EB1">
      <w:pPr>
        <w:pStyle w:val="Akapitzlist"/>
        <w:numPr>
          <w:ilvl w:val="2"/>
          <w:numId w:val="93"/>
        </w:numPr>
        <w:tabs>
          <w:tab w:val="left" w:pos="284"/>
        </w:tabs>
        <w:spacing w:before="0" w:after="0"/>
        <w:ind w:left="1701"/>
        <w:jc w:val="both"/>
        <w:rPr>
          <w:sz w:val="22"/>
          <w:szCs w:val="22"/>
        </w:rPr>
      </w:pPr>
      <w:r w:rsidRPr="00EC59D6">
        <w:rPr>
          <w:rFonts w:eastAsia="Calibri"/>
          <w:color w:val="00000A"/>
          <w:kern w:val="2"/>
          <w:sz w:val="22"/>
          <w:szCs w:val="22"/>
        </w:rPr>
        <w:t xml:space="preserve">z   powodu   istotnych braków lub błędów w Dokumentacji również tych polegających na niezgodności Dokumentacji z przepisami prawa lub </w:t>
      </w:r>
      <w:r w:rsidRPr="00EC59D6">
        <w:rPr>
          <w:rFonts w:eastAsia="Calibri"/>
          <w:kern w:val="2"/>
          <w:sz w:val="22"/>
          <w:szCs w:val="22"/>
        </w:rPr>
        <w:t>konieczności wykonania przez Zamawiającego korekty projektu dla usunięcia wad dostarczonej dokumentacji,</w:t>
      </w:r>
    </w:p>
    <w:p w14:paraId="3F507DDC" w14:textId="1F53D8E8" w:rsidR="00BA0AA0" w:rsidRPr="00EC59D6" w:rsidRDefault="00BA0AA0" w:rsidP="00531EB1">
      <w:pPr>
        <w:pStyle w:val="Akapitzlist"/>
        <w:numPr>
          <w:ilvl w:val="2"/>
          <w:numId w:val="93"/>
        </w:numPr>
        <w:tabs>
          <w:tab w:val="left" w:pos="284"/>
        </w:tabs>
        <w:spacing w:before="0" w:after="0"/>
        <w:ind w:left="1701"/>
        <w:jc w:val="both"/>
        <w:rPr>
          <w:sz w:val="22"/>
          <w:szCs w:val="22"/>
        </w:rPr>
      </w:pPr>
      <w:r w:rsidRPr="00EC59D6">
        <w:rPr>
          <w:rFonts w:eastAsia="Calibri"/>
          <w:color w:val="00000A"/>
          <w:kern w:val="2"/>
          <w:sz w:val="22"/>
          <w:szCs w:val="22"/>
        </w:rPr>
        <w:t>wystąpienia okoliczności siły wyższej  albo niekorzystnych warunków atmosferycznych   uniemożliwiających</w:t>
      </w:r>
      <w:r w:rsidR="00EC59D6">
        <w:rPr>
          <w:rFonts w:eastAsia="Calibri"/>
          <w:color w:val="00000A"/>
          <w:kern w:val="2"/>
          <w:sz w:val="22"/>
          <w:szCs w:val="22"/>
        </w:rPr>
        <w:t xml:space="preserve"> </w:t>
      </w:r>
      <w:r w:rsidRPr="00EC59D6">
        <w:rPr>
          <w:rFonts w:eastAsia="Calibri"/>
          <w:color w:val="00000A"/>
          <w:kern w:val="2"/>
          <w:sz w:val="22"/>
          <w:szCs w:val="22"/>
        </w:rPr>
        <w:t>prowadzenie</w:t>
      </w:r>
      <w:r w:rsidR="00EC59D6">
        <w:rPr>
          <w:rFonts w:eastAsia="Calibri"/>
          <w:color w:val="00000A"/>
          <w:kern w:val="2"/>
          <w:sz w:val="22"/>
          <w:szCs w:val="22"/>
        </w:rPr>
        <w:t xml:space="preserve"> </w:t>
      </w:r>
      <w:r w:rsidRPr="00EC59D6">
        <w:rPr>
          <w:rFonts w:eastAsia="Calibri"/>
          <w:color w:val="00000A"/>
          <w:kern w:val="2"/>
          <w:sz w:val="22"/>
          <w:szCs w:val="22"/>
        </w:rPr>
        <w:t>robót zgodnie z ich technologią i warunkami  technicznymi   zapewniającymi właściwą jakość wykonania, albo innych zdarzeń    wymuszających   przerwę     w realizacji zamówienia niezależnych</w:t>
      </w:r>
      <w:r w:rsidR="00EC59D6">
        <w:rPr>
          <w:rFonts w:eastAsia="Calibri"/>
          <w:color w:val="00000A"/>
          <w:kern w:val="2"/>
          <w:sz w:val="22"/>
          <w:szCs w:val="22"/>
        </w:rPr>
        <w:t xml:space="preserve"> </w:t>
      </w:r>
      <w:r w:rsidRPr="00EC59D6">
        <w:rPr>
          <w:rFonts w:eastAsia="Calibri"/>
          <w:color w:val="00000A"/>
          <w:kern w:val="2"/>
          <w:sz w:val="22"/>
          <w:szCs w:val="22"/>
        </w:rPr>
        <w:t>od Wykonawcy (np.  wystąpienie    kolizji,    wystąpienie     problemów z właścicielami sąsiednich działek,</w:t>
      </w:r>
      <w:r w:rsidR="00EC59D6">
        <w:rPr>
          <w:rFonts w:eastAsia="Calibri"/>
          <w:color w:val="00000A"/>
          <w:kern w:val="2"/>
          <w:sz w:val="22"/>
          <w:szCs w:val="22"/>
        </w:rPr>
        <w:t xml:space="preserve"> </w:t>
      </w:r>
      <w:r w:rsidRPr="00EC59D6">
        <w:rPr>
          <w:rFonts w:eastAsia="Calibri"/>
          <w:color w:val="00000A"/>
          <w:kern w:val="2"/>
          <w:sz w:val="22"/>
          <w:szCs w:val="22"/>
        </w:rPr>
        <w:t>protesty</w:t>
      </w:r>
      <w:r w:rsidR="00EC59D6">
        <w:rPr>
          <w:rFonts w:eastAsia="Calibri"/>
          <w:color w:val="00000A"/>
          <w:kern w:val="2"/>
          <w:sz w:val="22"/>
          <w:szCs w:val="22"/>
        </w:rPr>
        <w:t xml:space="preserve"> </w:t>
      </w:r>
      <w:r w:rsidRPr="00EC59D6">
        <w:rPr>
          <w:rFonts w:eastAsia="Calibri"/>
          <w:color w:val="00000A"/>
          <w:kern w:val="2"/>
          <w:sz w:val="22"/>
          <w:szCs w:val="22"/>
        </w:rPr>
        <w:t>mieszkańców,</w:t>
      </w:r>
      <w:r w:rsidR="00EC59D6">
        <w:rPr>
          <w:rFonts w:eastAsia="Calibri"/>
          <w:color w:val="00000A"/>
          <w:kern w:val="2"/>
          <w:sz w:val="22"/>
          <w:szCs w:val="22"/>
        </w:rPr>
        <w:t xml:space="preserve"> </w:t>
      </w:r>
      <w:r w:rsidRPr="00EC59D6">
        <w:rPr>
          <w:rFonts w:eastAsia="Calibri"/>
          <w:color w:val="00000A"/>
          <w:kern w:val="2"/>
          <w:sz w:val="22"/>
          <w:szCs w:val="22"/>
        </w:rPr>
        <w:t>konieczność  usunięcia niewybuchów, konieczność przeprowadzenia</w:t>
      </w:r>
      <w:r w:rsidR="00EC59D6">
        <w:rPr>
          <w:rFonts w:eastAsia="Calibri"/>
          <w:color w:val="00000A"/>
          <w:kern w:val="2"/>
          <w:sz w:val="22"/>
          <w:szCs w:val="22"/>
        </w:rPr>
        <w:t xml:space="preserve"> </w:t>
      </w:r>
      <w:r w:rsidRPr="00EC59D6">
        <w:rPr>
          <w:rFonts w:eastAsia="Calibri"/>
          <w:color w:val="00000A"/>
          <w:kern w:val="2"/>
          <w:sz w:val="22"/>
          <w:szCs w:val="22"/>
        </w:rPr>
        <w:t>wykopalisk</w:t>
      </w:r>
      <w:r w:rsidR="00EC59D6">
        <w:rPr>
          <w:rFonts w:eastAsia="Calibri"/>
          <w:color w:val="00000A"/>
          <w:kern w:val="2"/>
          <w:sz w:val="22"/>
          <w:szCs w:val="22"/>
        </w:rPr>
        <w:t xml:space="preserve"> a</w:t>
      </w:r>
      <w:r w:rsidRPr="00EC59D6">
        <w:rPr>
          <w:rFonts w:eastAsia="Calibri"/>
          <w:color w:val="00000A"/>
          <w:kern w:val="2"/>
          <w:sz w:val="22"/>
          <w:szCs w:val="22"/>
        </w:rPr>
        <w:t xml:space="preserve">rcheologicznych,    wprowadzenie jednego  </w:t>
      </w:r>
      <w:r w:rsidR="00EC59D6">
        <w:rPr>
          <w:rFonts w:eastAsia="Calibri"/>
          <w:color w:val="00000A"/>
          <w:kern w:val="2"/>
          <w:sz w:val="22"/>
          <w:szCs w:val="22"/>
        </w:rPr>
        <w:t>z</w:t>
      </w:r>
      <w:r w:rsidRPr="00EC59D6">
        <w:rPr>
          <w:rFonts w:eastAsia="Calibri"/>
          <w:color w:val="00000A"/>
          <w:kern w:val="2"/>
          <w:sz w:val="22"/>
          <w:szCs w:val="22"/>
        </w:rPr>
        <w:t>e   stanów  nadzwyczajnych,   stanu  zagrożenia  epidemicznego  lub  stanu epidemii)  oraz   działań osób   trzecich  uniemożliwiających wykonanie prac, które to działania nie są konsekwencją winy którejkolwiek ze Stron Umowy,</w:t>
      </w:r>
    </w:p>
    <w:p w14:paraId="35B4E600" w14:textId="76F71480" w:rsidR="00BA0AA0" w:rsidRPr="00EC59D6" w:rsidRDefault="00BA0AA0" w:rsidP="00531EB1">
      <w:pPr>
        <w:pStyle w:val="Akapitzlist"/>
        <w:numPr>
          <w:ilvl w:val="2"/>
          <w:numId w:val="93"/>
        </w:numPr>
        <w:tabs>
          <w:tab w:val="left" w:pos="284"/>
        </w:tabs>
        <w:spacing w:before="0" w:after="0"/>
        <w:ind w:left="1701"/>
        <w:jc w:val="both"/>
        <w:rPr>
          <w:sz w:val="22"/>
          <w:szCs w:val="22"/>
        </w:rPr>
      </w:pPr>
      <w:r w:rsidRPr="00EC59D6">
        <w:rPr>
          <w:rFonts w:eastAsia="Calibri"/>
          <w:color w:val="00000A"/>
          <w:kern w:val="2"/>
          <w:sz w:val="22"/>
          <w:szCs w:val="22"/>
        </w:rPr>
        <w:t>przedłużającej</w:t>
      </w:r>
      <w:r w:rsidR="00EC59D6">
        <w:rPr>
          <w:rFonts w:eastAsia="Calibri"/>
          <w:color w:val="00000A"/>
          <w:kern w:val="2"/>
          <w:sz w:val="22"/>
          <w:szCs w:val="22"/>
        </w:rPr>
        <w:t xml:space="preserve"> </w:t>
      </w:r>
      <w:r w:rsidRPr="00EC59D6">
        <w:rPr>
          <w:rFonts w:eastAsia="Calibri"/>
          <w:color w:val="00000A"/>
          <w:kern w:val="2"/>
          <w:sz w:val="22"/>
          <w:szCs w:val="22"/>
        </w:rPr>
        <w:t>się procedury</w:t>
      </w:r>
      <w:r w:rsidR="00EC59D6">
        <w:rPr>
          <w:rFonts w:eastAsia="Calibri"/>
          <w:color w:val="00000A"/>
          <w:kern w:val="2"/>
          <w:sz w:val="22"/>
          <w:szCs w:val="22"/>
        </w:rPr>
        <w:t xml:space="preserve"> </w:t>
      </w:r>
      <w:r w:rsidRPr="00EC59D6">
        <w:rPr>
          <w:rFonts w:eastAsia="Calibri"/>
          <w:color w:val="00000A"/>
          <w:kern w:val="2"/>
          <w:sz w:val="22"/>
          <w:szCs w:val="22"/>
        </w:rPr>
        <w:t>o udzielenie  zamówienia  publicznego  będącego przedmiotem niniejszej Umowy.</w:t>
      </w:r>
      <w:r w:rsidR="00EC59D6">
        <w:rPr>
          <w:rFonts w:eastAsia="Calibri"/>
          <w:color w:val="00000A"/>
          <w:kern w:val="2"/>
          <w:sz w:val="22"/>
          <w:szCs w:val="22"/>
        </w:rPr>
        <w:t xml:space="preserve"> </w:t>
      </w:r>
      <w:r w:rsidRPr="00EC59D6">
        <w:rPr>
          <w:rFonts w:eastAsia="Calibri"/>
          <w:color w:val="00000A"/>
          <w:kern w:val="2"/>
          <w:sz w:val="22"/>
          <w:szCs w:val="22"/>
        </w:rPr>
        <w:t xml:space="preserve">W przypadku zmiany terminu realizacji, termin ten może ulec przedłużeniu nie dłużej jednak,  niż  o  czas  trwania  ww.  okoliczności.  Zaistnienie  przeszkód  </w:t>
      </w:r>
      <w:r w:rsidRPr="00EC59D6">
        <w:rPr>
          <w:rFonts w:eastAsia="Calibri"/>
          <w:color w:val="00000A"/>
          <w:kern w:val="2"/>
          <w:sz w:val="22"/>
          <w:szCs w:val="22"/>
        </w:rPr>
        <w:br/>
        <w:t xml:space="preserve">w wykonywaniu robót powinno być potwierdzone wpisem do dziennika budowy.  </w:t>
      </w:r>
      <w:r w:rsidRPr="00EC59D6">
        <w:rPr>
          <w:rFonts w:eastAsia="Calibri"/>
          <w:color w:val="00000A"/>
          <w:kern w:val="2"/>
          <w:sz w:val="22"/>
          <w:szCs w:val="22"/>
        </w:rPr>
        <w:br/>
        <w:t>W  sytuacji  zmiany terminu  wykonania  zamówienia  na  Wykonawcy  spoczywa  obowiązek przedłużenia okresu obowiązywania zabezpieczenia należytego wykonania Umowy;</w:t>
      </w:r>
    </w:p>
    <w:p w14:paraId="281B6958" w14:textId="3C55B66D" w:rsidR="00BA0AA0" w:rsidRPr="00EC59D6" w:rsidRDefault="00BA0AA0" w:rsidP="00531EB1">
      <w:pPr>
        <w:pStyle w:val="Akapitzlist"/>
        <w:numPr>
          <w:ilvl w:val="1"/>
          <w:numId w:val="93"/>
        </w:numPr>
        <w:tabs>
          <w:tab w:val="left" w:pos="284"/>
        </w:tabs>
        <w:spacing w:before="0" w:after="0"/>
        <w:jc w:val="both"/>
        <w:rPr>
          <w:sz w:val="22"/>
          <w:szCs w:val="22"/>
        </w:rPr>
      </w:pPr>
      <w:r w:rsidRPr="00EC59D6">
        <w:rPr>
          <w:rFonts w:eastAsia="Calibri"/>
          <w:color w:val="00000A"/>
          <w:kern w:val="2"/>
          <w:sz w:val="22"/>
          <w:szCs w:val="22"/>
        </w:rPr>
        <w:lastRenderedPageBreak/>
        <w:t>w  części    dotyczącej     sposobu     realizacji     przedmiotu  Umowy,   zakresu   Umowy, materiałów lub urządzeń zaoferowanych w ofercie, z powodu:</w:t>
      </w:r>
    </w:p>
    <w:p w14:paraId="65993C72" w14:textId="13D2B544" w:rsidR="00BA0AA0" w:rsidRPr="00EC59D6" w:rsidRDefault="00BA0AA0" w:rsidP="00531EB1">
      <w:pPr>
        <w:pStyle w:val="Akapitzlist"/>
        <w:numPr>
          <w:ilvl w:val="2"/>
          <w:numId w:val="93"/>
        </w:numPr>
        <w:tabs>
          <w:tab w:val="left" w:pos="284"/>
          <w:tab w:val="left" w:pos="1701"/>
        </w:tabs>
        <w:spacing w:before="0" w:after="0"/>
        <w:ind w:left="1701"/>
        <w:jc w:val="both"/>
        <w:rPr>
          <w:sz w:val="22"/>
          <w:szCs w:val="22"/>
        </w:rPr>
      </w:pPr>
      <w:r w:rsidRPr="00EC59D6">
        <w:rPr>
          <w:rFonts w:eastAsia="Calibri"/>
          <w:color w:val="00000A"/>
          <w:kern w:val="2"/>
          <w:sz w:val="22"/>
          <w:szCs w:val="22"/>
        </w:rPr>
        <w:t xml:space="preserve">niedostępności na rynku materiałów wskazanych w Dokumentacji lub specyfikacji  technicznej wykonania i odbioru robót spowodowanej zaprzestaniem produkcji lub   wycofaniem z rynku tych materiałów, </w:t>
      </w:r>
    </w:p>
    <w:p w14:paraId="4550FA18" w14:textId="77777777" w:rsidR="007412CB" w:rsidRPr="007412CB" w:rsidRDefault="00BA0AA0" w:rsidP="00531EB1">
      <w:pPr>
        <w:pStyle w:val="Akapitzlist"/>
        <w:numPr>
          <w:ilvl w:val="2"/>
          <w:numId w:val="93"/>
        </w:numPr>
        <w:tabs>
          <w:tab w:val="left" w:pos="284"/>
          <w:tab w:val="left" w:pos="1701"/>
        </w:tabs>
        <w:spacing w:before="0" w:after="0"/>
        <w:ind w:left="1701"/>
        <w:jc w:val="both"/>
        <w:rPr>
          <w:sz w:val="22"/>
          <w:szCs w:val="22"/>
        </w:rPr>
      </w:pPr>
      <w:r w:rsidRPr="00EC59D6">
        <w:rPr>
          <w:rFonts w:eastAsia="Calibri"/>
          <w:color w:val="00000A"/>
          <w:kern w:val="2"/>
          <w:sz w:val="22"/>
          <w:szCs w:val="22"/>
        </w:rPr>
        <w:t>pojawienia się na rynku materiałów lub urządzeń  nowszej  generacji  pozwalających na  zaoszczędzenie</w:t>
      </w:r>
      <w:r w:rsidR="00EC59D6">
        <w:rPr>
          <w:rFonts w:eastAsia="Calibri"/>
          <w:color w:val="00000A"/>
          <w:kern w:val="2"/>
          <w:sz w:val="22"/>
          <w:szCs w:val="22"/>
        </w:rPr>
        <w:t xml:space="preserve"> </w:t>
      </w:r>
      <w:r w:rsidRPr="00EC59D6">
        <w:rPr>
          <w:rFonts w:eastAsia="Calibri"/>
          <w:color w:val="00000A"/>
          <w:kern w:val="2"/>
          <w:sz w:val="22"/>
          <w:szCs w:val="22"/>
        </w:rPr>
        <w:t xml:space="preserve">kosztów realizacji przedmiotu Umowy lub kosztów eksploatacji wykonanego    przedmiotu Umowy,  lub umożliwiające uzyskanie lepszej jakości robót, </w:t>
      </w:r>
    </w:p>
    <w:p w14:paraId="2BD615C8" w14:textId="6D137B0A" w:rsidR="00BA0AA0" w:rsidRPr="007412CB" w:rsidRDefault="00BA0AA0" w:rsidP="00531EB1">
      <w:pPr>
        <w:pStyle w:val="Akapitzlist"/>
        <w:numPr>
          <w:ilvl w:val="2"/>
          <w:numId w:val="93"/>
        </w:numPr>
        <w:tabs>
          <w:tab w:val="left" w:pos="284"/>
          <w:tab w:val="left" w:pos="1701"/>
        </w:tabs>
        <w:spacing w:before="0" w:after="0"/>
        <w:ind w:left="1701"/>
        <w:jc w:val="both"/>
        <w:rPr>
          <w:sz w:val="22"/>
          <w:szCs w:val="22"/>
        </w:rPr>
      </w:pPr>
      <w:r w:rsidRPr="007412CB">
        <w:rPr>
          <w:rFonts w:eastAsia="Calibri"/>
          <w:color w:val="00000A"/>
          <w:kern w:val="2"/>
          <w:sz w:val="22"/>
          <w:szCs w:val="22"/>
        </w:rPr>
        <w:t>konieczności</w:t>
      </w:r>
      <w:r w:rsidR="007412CB">
        <w:rPr>
          <w:rFonts w:eastAsia="Calibri"/>
          <w:color w:val="00000A"/>
          <w:kern w:val="2"/>
          <w:sz w:val="22"/>
          <w:szCs w:val="22"/>
        </w:rPr>
        <w:t xml:space="preserve"> </w:t>
      </w:r>
      <w:r w:rsidRPr="007412CB">
        <w:rPr>
          <w:rFonts w:eastAsia="Calibri"/>
          <w:color w:val="00000A"/>
          <w:kern w:val="2"/>
          <w:sz w:val="22"/>
          <w:szCs w:val="22"/>
        </w:rPr>
        <w:t>zrealizowania inwestycji przy zastosowaniu  innych  rozwiązań technicznych/ technologicznych lub materiałowych niż wskazane w Dokumentacji, w sytuacji, gdyby</w:t>
      </w:r>
      <w:r w:rsidR="007412CB">
        <w:rPr>
          <w:rFonts w:eastAsia="Calibri"/>
          <w:color w:val="00000A"/>
          <w:kern w:val="2"/>
          <w:sz w:val="22"/>
          <w:szCs w:val="22"/>
        </w:rPr>
        <w:t xml:space="preserve"> </w:t>
      </w:r>
      <w:r w:rsidRPr="007412CB">
        <w:rPr>
          <w:rFonts w:eastAsia="Calibri"/>
          <w:color w:val="00000A"/>
          <w:kern w:val="2"/>
          <w:sz w:val="22"/>
          <w:szCs w:val="22"/>
        </w:rPr>
        <w:t xml:space="preserve">zastosowanie przewidzianych rozwiązań groziło niewykonaniem lub wadliwym wykonaniem przedmiotu Umowy. </w:t>
      </w:r>
    </w:p>
    <w:p w14:paraId="7EAC046C" w14:textId="492612F8" w:rsidR="00BA0AA0" w:rsidRPr="007412CB" w:rsidRDefault="00BA0AA0" w:rsidP="00531EB1">
      <w:pPr>
        <w:pStyle w:val="Akapitzlist"/>
        <w:numPr>
          <w:ilvl w:val="2"/>
          <w:numId w:val="93"/>
        </w:numPr>
        <w:tabs>
          <w:tab w:val="left" w:pos="284"/>
          <w:tab w:val="left" w:pos="1701"/>
        </w:tabs>
        <w:spacing w:before="0" w:after="0"/>
        <w:ind w:left="1701"/>
        <w:jc w:val="both"/>
        <w:rPr>
          <w:sz w:val="22"/>
          <w:szCs w:val="22"/>
        </w:rPr>
      </w:pPr>
      <w:r w:rsidRPr="007412CB">
        <w:rPr>
          <w:rFonts w:eastAsia="Calibri"/>
          <w:color w:val="00000A"/>
          <w:kern w:val="2"/>
          <w:sz w:val="22"/>
          <w:szCs w:val="22"/>
        </w:rPr>
        <w:t>odmiennych od przyjętyc</w:t>
      </w:r>
      <w:r w:rsidR="007412CB">
        <w:rPr>
          <w:rFonts w:eastAsia="Calibri"/>
          <w:color w:val="00000A"/>
          <w:kern w:val="2"/>
          <w:sz w:val="22"/>
          <w:szCs w:val="22"/>
        </w:rPr>
        <w:t>h</w:t>
      </w:r>
      <w:r w:rsidRPr="007412CB">
        <w:rPr>
          <w:rFonts w:eastAsia="Calibri"/>
          <w:color w:val="00000A"/>
          <w:kern w:val="2"/>
          <w:sz w:val="22"/>
          <w:szCs w:val="22"/>
        </w:rPr>
        <w:t xml:space="preserve"> w Dokumentacji warunków terenowych związanych z istnieniem  niezinwentaryzowanych podziemnych sieci, instalacji, urządzeń lub obiektów budowlanych</w:t>
      </w:r>
      <w:r w:rsidR="007412CB">
        <w:rPr>
          <w:rFonts w:eastAsia="Calibri"/>
          <w:color w:val="00000A"/>
          <w:kern w:val="2"/>
          <w:sz w:val="22"/>
          <w:szCs w:val="22"/>
        </w:rPr>
        <w:t xml:space="preserve"> </w:t>
      </w:r>
      <w:r w:rsidRPr="007412CB">
        <w:rPr>
          <w:rFonts w:eastAsia="Calibri"/>
          <w:color w:val="00000A"/>
          <w:kern w:val="2"/>
          <w:sz w:val="22"/>
          <w:szCs w:val="22"/>
        </w:rPr>
        <w:t>skutkujących niemożliwością zrealizowania  przedmiotu Umowy przy dotychczasowych założeniach technologicznych lub materiałowych.</w:t>
      </w:r>
      <w:r w:rsidR="007412CB">
        <w:rPr>
          <w:sz w:val="22"/>
          <w:szCs w:val="22"/>
        </w:rPr>
        <w:t xml:space="preserve"> </w:t>
      </w:r>
      <w:r w:rsidRPr="007412CB">
        <w:rPr>
          <w:rFonts w:eastAsia="Calibri"/>
          <w:color w:val="00000A"/>
          <w:kern w:val="2"/>
          <w:sz w:val="22"/>
          <w:szCs w:val="22"/>
        </w:rPr>
        <w:t>Każdorazowo na taką zmianę</w:t>
      </w:r>
      <w:r w:rsidR="007412CB">
        <w:rPr>
          <w:rFonts w:eastAsia="Calibri"/>
          <w:color w:val="00000A"/>
          <w:kern w:val="2"/>
          <w:sz w:val="22"/>
          <w:szCs w:val="22"/>
        </w:rPr>
        <w:t xml:space="preserve"> </w:t>
      </w:r>
      <w:r w:rsidRPr="007412CB">
        <w:rPr>
          <w:rFonts w:eastAsia="Calibri"/>
          <w:color w:val="00000A"/>
          <w:kern w:val="2"/>
          <w:sz w:val="22"/>
          <w:szCs w:val="22"/>
        </w:rPr>
        <w:t>z    inicjatywy  Wykonawcy musi wyrazić zgodę Projektant, który wykonał Dokumentację oraz Zamawiający;</w:t>
      </w:r>
    </w:p>
    <w:p w14:paraId="4DB622D4" w14:textId="3D557928" w:rsidR="00BA0AA0" w:rsidRPr="007412CB" w:rsidRDefault="00BA0AA0" w:rsidP="00531EB1">
      <w:pPr>
        <w:pStyle w:val="Akapitzlist"/>
        <w:numPr>
          <w:ilvl w:val="1"/>
          <w:numId w:val="93"/>
        </w:numPr>
        <w:tabs>
          <w:tab w:val="left" w:pos="284"/>
          <w:tab w:val="left" w:pos="1701"/>
        </w:tabs>
        <w:spacing w:before="0" w:after="0"/>
        <w:jc w:val="both"/>
        <w:rPr>
          <w:sz w:val="22"/>
          <w:szCs w:val="22"/>
        </w:rPr>
      </w:pPr>
      <w:r w:rsidRPr="007412CB">
        <w:rPr>
          <w:rFonts w:eastAsia="Calibri"/>
          <w:color w:val="00000A"/>
          <w:kern w:val="2"/>
          <w:sz w:val="22"/>
          <w:szCs w:val="22"/>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w:t>
      </w:r>
      <w:r w:rsidR="007412CB">
        <w:rPr>
          <w:rFonts w:eastAsia="Calibri"/>
          <w:color w:val="00000A"/>
          <w:kern w:val="2"/>
          <w:sz w:val="22"/>
          <w:szCs w:val="22"/>
        </w:rPr>
        <w:t xml:space="preserve"> </w:t>
      </w:r>
      <w:r w:rsidRPr="007412CB">
        <w:rPr>
          <w:rFonts w:eastAsia="Calibri"/>
          <w:color w:val="00000A"/>
          <w:kern w:val="2"/>
          <w:sz w:val="22"/>
          <w:szCs w:val="22"/>
        </w:rPr>
        <w:t>Jeżeli</w:t>
      </w:r>
      <w:r w:rsidR="007412CB">
        <w:rPr>
          <w:rFonts w:eastAsia="Calibri"/>
          <w:color w:val="00000A"/>
          <w:kern w:val="2"/>
          <w:sz w:val="22"/>
          <w:szCs w:val="22"/>
        </w:rPr>
        <w:t xml:space="preserve"> </w:t>
      </w:r>
      <w:r w:rsidRPr="007412CB">
        <w:rPr>
          <w:rFonts w:eastAsia="Calibri"/>
          <w:color w:val="00000A"/>
          <w:kern w:val="2"/>
          <w:sz w:val="22"/>
          <w:szCs w:val="22"/>
        </w:rPr>
        <w:t>zmiana Umowy wymaga zmiany Dokumentacji lub  specyfikacji technicznych wykonania i odbioru robót, Strona inicjująca zmianę przedstawia  projekt zamienny zawierający  opis  proponowanych zmian wraz informacją o konieczności lub  nie zgłoszenia robót budowlanych lub uzyskania zmiany pozwolenia na budowę/ZRID oraz przedmiar i niezbędne rysunki;</w:t>
      </w:r>
      <w:r w:rsidRPr="007412CB">
        <w:rPr>
          <w:rFonts w:eastAsia="Calibri"/>
          <w:color w:val="00000A"/>
          <w:kern w:val="2"/>
          <w:sz w:val="22"/>
          <w:szCs w:val="22"/>
        </w:rPr>
        <w:tab/>
      </w:r>
    </w:p>
    <w:p w14:paraId="5F62FF4C" w14:textId="7FB129AD" w:rsidR="00BA0AA0" w:rsidRPr="007412CB" w:rsidRDefault="00BA0AA0" w:rsidP="00531EB1">
      <w:pPr>
        <w:pStyle w:val="Akapitzlist"/>
        <w:numPr>
          <w:ilvl w:val="1"/>
          <w:numId w:val="93"/>
        </w:numPr>
        <w:tabs>
          <w:tab w:val="left" w:pos="284"/>
          <w:tab w:val="left" w:pos="1701"/>
        </w:tabs>
        <w:spacing w:before="0" w:after="0"/>
        <w:jc w:val="both"/>
        <w:rPr>
          <w:sz w:val="22"/>
          <w:szCs w:val="22"/>
        </w:rPr>
      </w:pPr>
      <w:r w:rsidRPr="007412CB">
        <w:rPr>
          <w:rFonts w:eastAsia="Calibri"/>
          <w:color w:val="00000A"/>
          <w:kern w:val="2"/>
          <w:sz w:val="22"/>
          <w:szCs w:val="22"/>
        </w:rPr>
        <w:t>w części dotyczącej zmiany wynagrodzenia umownego w przypadku:</w:t>
      </w:r>
    </w:p>
    <w:p w14:paraId="01AB2165" w14:textId="0878DFB8" w:rsidR="00BA0AA0" w:rsidRPr="007412CB" w:rsidRDefault="00BA0AA0" w:rsidP="00531EB1">
      <w:pPr>
        <w:pStyle w:val="Akapitzlist"/>
        <w:numPr>
          <w:ilvl w:val="2"/>
          <w:numId w:val="93"/>
        </w:numPr>
        <w:tabs>
          <w:tab w:val="left" w:pos="284"/>
          <w:tab w:val="left" w:pos="1701"/>
        </w:tabs>
        <w:spacing w:before="0" w:after="0"/>
        <w:ind w:left="1701"/>
        <w:jc w:val="both"/>
        <w:rPr>
          <w:sz w:val="22"/>
          <w:szCs w:val="22"/>
        </w:rPr>
      </w:pPr>
      <w:r w:rsidRPr="007412CB">
        <w:rPr>
          <w:rFonts w:eastAsia="Calibri"/>
          <w:color w:val="00000A"/>
          <w:kern w:val="2"/>
          <w:sz w:val="22"/>
          <w:szCs w:val="22"/>
        </w:rPr>
        <w:t>konieczności wykonania robót lub prac, na skutek wystąpienia jednej z sytuacji określonej</w:t>
      </w:r>
      <w:r w:rsidR="007412CB">
        <w:rPr>
          <w:rFonts w:eastAsia="Calibri"/>
          <w:color w:val="00000A"/>
          <w:kern w:val="2"/>
          <w:sz w:val="22"/>
          <w:szCs w:val="22"/>
        </w:rPr>
        <w:t xml:space="preserve"> </w:t>
      </w:r>
      <w:r w:rsidRPr="007412CB">
        <w:rPr>
          <w:rFonts w:eastAsia="Calibri"/>
          <w:color w:val="00000A"/>
          <w:kern w:val="2"/>
          <w:sz w:val="22"/>
          <w:szCs w:val="22"/>
        </w:rPr>
        <w:t xml:space="preserve">w pkt 1 lit. a), b), c), e), f) lub g),  pkt 2   lub 3, jeżeli zmiana ta będzie miała wpływ na koszty wykonania zamówienia przez Wykonawcę, </w:t>
      </w:r>
    </w:p>
    <w:p w14:paraId="1D2CD019" w14:textId="02427F80" w:rsidR="00BA0AA0" w:rsidRPr="00BC353F" w:rsidRDefault="00BA0AA0" w:rsidP="00531EB1">
      <w:pPr>
        <w:pStyle w:val="Akapitzlist"/>
        <w:numPr>
          <w:ilvl w:val="2"/>
          <w:numId w:val="93"/>
        </w:numPr>
        <w:tabs>
          <w:tab w:val="left" w:pos="284"/>
          <w:tab w:val="left" w:pos="1701"/>
        </w:tabs>
        <w:spacing w:before="0" w:after="0"/>
        <w:ind w:left="1701"/>
        <w:jc w:val="both"/>
        <w:rPr>
          <w:sz w:val="22"/>
          <w:szCs w:val="22"/>
        </w:rPr>
      </w:pPr>
      <w:r w:rsidRPr="007412CB">
        <w:rPr>
          <w:rFonts w:eastAsia="Calibri"/>
          <w:color w:val="00000A"/>
          <w:kern w:val="2"/>
          <w:sz w:val="22"/>
          <w:szCs w:val="22"/>
        </w:rPr>
        <w:t xml:space="preserve">wystąpienia przesłanek określonych w art. 357 1  Kodeksu Cywilnego; </w:t>
      </w:r>
    </w:p>
    <w:p w14:paraId="5B380F99" w14:textId="60F9F16D" w:rsidR="00BA0AA0" w:rsidRPr="00BC353F" w:rsidRDefault="00BA0AA0" w:rsidP="00531EB1">
      <w:pPr>
        <w:pStyle w:val="Akapitzlist"/>
        <w:numPr>
          <w:ilvl w:val="2"/>
          <w:numId w:val="93"/>
        </w:numPr>
        <w:tabs>
          <w:tab w:val="left" w:pos="284"/>
          <w:tab w:val="left" w:pos="1701"/>
        </w:tabs>
        <w:spacing w:before="0" w:after="0"/>
        <w:ind w:left="1701"/>
        <w:jc w:val="both"/>
        <w:rPr>
          <w:sz w:val="22"/>
          <w:szCs w:val="22"/>
        </w:rPr>
      </w:pPr>
      <w:r w:rsidRPr="00BC353F">
        <w:rPr>
          <w:rFonts w:eastAsia="Calibri"/>
          <w:color w:val="00000A"/>
          <w:kern w:val="2"/>
          <w:sz w:val="22"/>
          <w:szCs w:val="22"/>
        </w:rPr>
        <w:t>wystąpienia przesłanek zmiany wynagrodzenia określonych w §6 Umowy;</w:t>
      </w:r>
    </w:p>
    <w:p w14:paraId="5CB56FF1" w14:textId="63A1EA69"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BC353F">
        <w:rPr>
          <w:rFonts w:eastAsia="Calibri"/>
          <w:color w:val="00000A"/>
          <w:kern w:val="2"/>
          <w:sz w:val="22"/>
          <w:szCs w:val="22"/>
        </w:rPr>
        <w:t>w części dotyczącej zmiany Harmonogramu w przypadku konieczności wprowadzenia  zmian na    skutek wysokości aktualnie posiadanych środków finansowych, konieczności zmian etapów    wykonywania Umowy lub sytuacji określonych w pkt 1-4.</w:t>
      </w:r>
      <w:r w:rsidR="00BC353F">
        <w:rPr>
          <w:rFonts w:eastAsia="Calibri"/>
          <w:color w:val="00000A"/>
          <w:kern w:val="2"/>
          <w:sz w:val="22"/>
          <w:szCs w:val="22"/>
        </w:rPr>
        <w:t xml:space="preserve"> </w:t>
      </w:r>
      <w:r w:rsidRPr="00BC353F">
        <w:rPr>
          <w:rFonts w:eastAsia="Calibri"/>
          <w:color w:val="00000A"/>
          <w:kern w:val="2"/>
          <w:sz w:val="22"/>
          <w:szCs w:val="22"/>
        </w:rPr>
        <w:t>Zmiana terminów</w:t>
      </w:r>
      <w:r w:rsidR="00BC353F">
        <w:rPr>
          <w:rFonts w:eastAsia="Calibri"/>
          <w:color w:val="00000A"/>
          <w:kern w:val="2"/>
          <w:sz w:val="22"/>
          <w:szCs w:val="22"/>
        </w:rPr>
        <w:t xml:space="preserve"> </w:t>
      </w:r>
      <w:r w:rsidRPr="00BC353F">
        <w:rPr>
          <w:rFonts w:eastAsia="Calibri"/>
          <w:color w:val="00000A"/>
          <w:kern w:val="2"/>
          <w:sz w:val="22"/>
          <w:szCs w:val="22"/>
        </w:rPr>
        <w:t xml:space="preserve">pośrednich  wykonania poszczególnych elementów robót, ustalonych w Harmonogramie, nie stanowi zmiany treści Umowy pod warunkiem, że zmiany te nie będą miały wpływu na termin wykonania  przedmiotu Umowy, o którym mowa w §3 ust. 1. Każda zmiana Harmonogramu dla </w:t>
      </w:r>
      <w:r w:rsidRPr="00992A7B">
        <w:rPr>
          <w:rFonts w:eastAsia="Calibri"/>
          <w:color w:val="00000A"/>
          <w:kern w:val="2"/>
          <w:sz w:val="22"/>
          <w:szCs w:val="22"/>
        </w:rPr>
        <w:t>swej  skuteczności wymaga  zgody obydwu Stron wyrażonej w formie pisemnej;</w:t>
      </w:r>
    </w:p>
    <w:p w14:paraId="4F866988" w14:textId="2CB891B2"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t xml:space="preserve">w przypadku zmiany w trakcie realizacji przedmiotu Umowy kierownika budowy lub kierowników robót w przypadkach i na warunkach określonych w § 15 Umowy; </w:t>
      </w:r>
    </w:p>
    <w:p w14:paraId="503D14B8" w14:textId="56EE806F"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t>w przypadku podjęcia decyzji o wykonaniu części zamówienia</w:t>
      </w:r>
      <w:r w:rsidR="00992A7B">
        <w:rPr>
          <w:rFonts w:eastAsia="Calibri"/>
          <w:color w:val="00000A"/>
          <w:kern w:val="2"/>
          <w:sz w:val="22"/>
          <w:szCs w:val="22"/>
        </w:rPr>
        <w:t xml:space="preserve"> </w:t>
      </w:r>
      <w:r w:rsidRPr="00992A7B">
        <w:rPr>
          <w:rFonts w:eastAsia="Calibri"/>
          <w:color w:val="00000A"/>
          <w:kern w:val="2"/>
          <w:sz w:val="22"/>
          <w:szCs w:val="22"/>
        </w:rPr>
        <w:t xml:space="preserve">przez podwykonawcę, zmianie   zakresu podwykonawstwa lub podwykonawcy, rezygnacji z zakresu podwykonawstwa lub  podwykonawcy. Wykonawca jest obowiązany do poinformowania Zamawiającego o zmianach w tym zakresie; </w:t>
      </w:r>
    </w:p>
    <w:p w14:paraId="4C88CE26" w14:textId="6E3D8D3B"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lastRenderedPageBreak/>
        <w:t xml:space="preserve">w przypadku zmiany albo wejścia w życie nowych przepisów lub norm, jeżeli zgodnie z nimi   konieczne będzie dostosowanie treści Umowy do aktualnego stanu prawnego; </w:t>
      </w:r>
    </w:p>
    <w:p w14:paraId="37595475" w14:textId="1BEE77C8"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t>w</w:t>
      </w:r>
      <w:r w:rsidR="00992A7B">
        <w:rPr>
          <w:rFonts w:eastAsia="Calibri"/>
          <w:color w:val="00000A"/>
          <w:kern w:val="2"/>
          <w:sz w:val="22"/>
          <w:szCs w:val="22"/>
        </w:rPr>
        <w:t xml:space="preserve"> </w:t>
      </w:r>
      <w:r w:rsidRPr="00992A7B">
        <w:rPr>
          <w:rFonts w:eastAsia="Calibri"/>
          <w:color w:val="00000A"/>
          <w:kern w:val="2"/>
          <w:sz w:val="22"/>
          <w:szCs w:val="22"/>
        </w:rPr>
        <w:t xml:space="preserve">przypadku </w:t>
      </w:r>
      <w:r w:rsidR="00992A7B">
        <w:rPr>
          <w:rFonts w:eastAsia="Calibri"/>
          <w:color w:val="00000A"/>
          <w:kern w:val="2"/>
          <w:sz w:val="22"/>
          <w:szCs w:val="22"/>
        </w:rPr>
        <w:t>k</w:t>
      </w:r>
      <w:r w:rsidRPr="00992A7B">
        <w:rPr>
          <w:rFonts w:eastAsia="Calibri"/>
          <w:color w:val="00000A"/>
          <w:kern w:val="2"/>
          <w:sz w:val="22"/>
          <w:szCs w:val="22"/>
        </w:rPr>
        <w:t>onieczności sprostowania oczywistych omyłek pisarskich i rachunkowych</w:t>
      </w:r>
      <w:r w:rsidR="00992A7B">
        <w:rPr>
          <w:rFonts w:eastAsia="Calibri"/>
          <w:color w:val="00000A"/>
          <w:kern w:val="2"/>
          <w:sz w:val="22"/>
          <w:szCs w:val="22"/>
        </w:rPr>
        <w:t xml:space="preserve"> </w:t>
      </w:r>
      <w:r w:rsidRPr="00992A7B">
        <w:rPr>
          <w:rFonts w:eastAsia="Calibri"/>
          <w:color w:val="00000A"/>
          <w:kern w:val="2"/>
          <w:sz w:val="22"/>
          <w:szCs w:val="22"/>
        </w:rPr>
        <w:t xml:space="preserve">w treści niniejszej Umowy; </w:t>
      </w:r>
    </w:p>
    <w:p w14:paraId="7909DF5F" w14:textId="349E97D4"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t>w</w:t>
      </w:r>
      <w:r w:rsidR="00992A7B">
        <w:rPr>
          <w:rFonts w:eastAsia="Calibri"/>
          <w:color w:val="00000A"/>
          <w:kern w:val="2"/>
          <w:sz w:val="22"/>
          <w:szCs w:val="22"/>
        </w:rPr>
        <w:t xml:space="preserve"> </w:t>
      </w:r>
      <w:r w:rsidRPr="00992A7B">
        <w:rPr>
          <w:rFonts w:eastAsia="Calibri"/>
          <w:color w:val="00000A"/>
          <w:kern w:val="2"/>
          <w:sz w:val="22"/>
          <w:szCs w:val="22"/>
        </w:rPr>
        <w:t>przypadku</w:t>
      </w:r>
      <w:r w:rsidR="00992A7B">
        <w:rPr>
          <w:rFonts w:eastAsia="Calibri"/>
          <w:color w:val="00000A"/>
          <w:kern w:val="2"/>
          <w:sz w:val="22"/>
          <w:szCs w:val="22"/>
        </w:rPr>
        <w:t xml:space="preserve"> </w:t>
      </w:r>
      <w:r w:rsidRPr="00992A7B">
        <w:rPr>
          <w:rFonts w:eastAsia="Calibri"/>
          <w:color w:val="00000A"/>
          <w:kern w:val="2"/>
          <w:sz w:val="22"/>
          <w:szCs w:val="22"/>
        </w:rPr>
        <w:t>konieczności zmiany danych osobowych i kontaktowych</w:t>
      </w:r>
      <w:r w:rsidR="00992A7B">
        <w:rPr>
          <w:rFonts w:eastAsia="Calibri"/>
          <w:color w:val="00000A"/>
          <w:kern w:val="2"/>
          <w:sz w:val="22"/>
          <w:szCs w:val="22"/>
        </w:rPr>
        <w:t xml:space="preserve"> </w:t>
      </w:r>
      <w:r w:rsidRPr="00992A7B">
        <w:rPr>
          <w:rFonts w:eastAsia="Calibri"/>
          <w:color w:val="00000A"/>
          <w:kern w:val="2"/>
          <w:sz w:val="22"/>
          <w:szCs w:val="22"/>
        </w:rPr>
        <w:t>określonych w  Umowie;</w:t>
      </w:r>
    </w:p>
    <w:p w14:paraId="0ACB3BAC" w14:textId="77777777"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kern w:val="2"/>
          <w:sz w:val="22"/>
          <w:szCs w:val="22"/>
        </w:rPr>
        <w:t>formy zabezpieczenia należytego wykonania umowy – zgodnie z art.  451 ust. 1 ustawy Prawo zamówień publicznych;</w:t>
      </w:r>
    </w:p>
    <w:p w14:paraId="31BCE836" w14:textId="77777777"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kern w:val="2"/>
          <w:sz w:val="22"/>
          <w:szCs w:val="22"/>
        </w:rPr>
        <w:t>oznaczenia danych dotyczących Zamawiającego i/lub Wykonawcy w przypadku ich zmiany, w celu doprowadzenia do zgodności ze stanem faktycznym;</w:t>
      </w:r>
    </w:p>
    <w:p w14:paraId="37253855" w14:textId="52827CD2" w:rsidR="00BA0AA0" w:rsidRPr="00992A7B" w:rsidRDefault="00BA0AA0" w:rsidP="00531EB1">
      <w:pPr>
        <w:pStyle w:val="Akapitzlist"/>
        <w:numPr>
          <w:ilvl w:val="1"/>
          <w:numId w:val="93"/>
        </w:numPr>
        <w:tabs>
          <w:tab w:val="left" w:pos="284"/>
          <w:tab w:val="left" w:pos="1701"/>
        </w:tabs>
        <w:spacing w:before="0" w:after="0"/>
        <w:jc w:val="both"/>
        <w:rPr>
          <w:sz w:val="22"/>
          <w:szCs w:val="22"/>
        </w:rPr>
      </w:pPr>
      <w:r w:rsidRPr="00992A7B">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4EA4D660" w14:textId="59C01E61" w:rsidR="00BA0AA0" w:rsidRPr="00992A7B" w:rsidRDefault="00BA0AA0" w:rsidP="00531EB1">
      <w:pPr>
        <w:pStyle w:val="Akapitzlist"/>
        <w:numPr>
          <w:ilvl w:val="0"/>
          <w:numId w:val="93"/>
        </w:numPr>
        <w:tabs>
          <w:tab w:val="left" w:pos="284"/>
          <w:tab w:val="left" w:pos="1701"/>
        </w:tabs>
        <w:spacing w:before="0" w:after="0"/>
        <w:ind w:left="284"/>
        <w:jc w:val="both"/>
        <w:rPr>
          <w:sz w:val="22"/>
          <w:szCs w:val="22"/>
        </w:rPr>
      </w:pPr>
      <w:r w:rsidRPr="00992A7B">
        <w:rPr>
          <w:rFonts w:eastAsia="Calibri"/>
          <w:color w:val="00000A"/>
          <w:kern w:val="2"/>
          <w:sz w:val="22"/>
          <w:szCs w:val="22"/>
        </w:rPr>
        <w:t>Wszystkie  okoliczności wymienione w niniejszym paragrafie stanowią katalog zmian, na  które  Zamawiający   może wyrazić zgodę. Nie stanowią jednocześnie zobowiązania do wyrażenia</w:t>
      </w:r>
      <w:r w:rsidR="00992A7B">
        <w:rPr>
          <w:rFonts w:eastAsia="Calibri"/>
          <w:color w:val="00000A"/>
          <w:kern w:val="2"/>
          <w:sz w:val="22"/>
          <w:szCs w:val="22"/>
        </w:rPr>
        <w:t xml:space="preserve"> </w:t>
      </w:r>
      <w:r w:rsidRPr="00992A7B">
        <w:rPr>
          <w:rFonts w:eastAsia="Calibri"/>
          <w:color w:val="00000A"/>
          <w:kern w:val="2"/>
          <w:sz w:val="22"/>
          <w:szCs w:val="22"/>
        </w:rPr>
        <w:t>takiej zgody.</w:t>
      </w:r>
    </w:p>
    <w:p w14:paraId="1D89ABAF" w14:textId="1B2FB728" w:rsidR="00BA0AA0" w:rsidRPr="00992A7B" w:rsidRDefault="00BA0AA0" w:rsidP="00531EB1">
      <w:pPr>
        <w:pStyle w:val="Akapitzlist"/>
        <w:numPr>
          <w:ilvl w:val="0"/>
          <w:numId w:val="93"/>
        </w:numPr>
        <w:tabs>
          <w:tab w:val="left" w:pos="284"/>
          <w:tab w:val="left" w:pos="1701"/>
        </w:tabs>
        <w:spacing w:before="0" w:after="0"/>
        <w:ind w:left="284"/>
        <w:jc w:val="both"/>
        <w:rPr>
          <w:sz w:val="22"/>
          <w:szCs w:val="22"/>
        </w:rPr>
      </w:pPr>
      <w:r w:rsidRPr="00992A7B">
        <w:rPr>
          <w:rFonts w:eastAsia="Calibri"/>
          <w:color w:val="00000A"/>
          <w:kern w:val="2"/>
          <w:sz w:val="22"/>
          <w:szCs w:val="22"/>
        </w:rPr>
        <w:t>Zmiana postanowień</w:t>
      </w:r>
      <w:r w:rsidR="00992A7B">
        <w:rPr>
          <w:rFonts w:eastAsia="Calibri"/>
          <w:color w:val="00000A"/>
          <w:kern w:val="2"/>
          <w:sz w:val="22"/>
          <w:szCs w:val="22"/>
        </w:rPr>
        <w:t xml:space="preserve"> </w:t>
      </w:r>
      <w:r w:rsidRPr="00992A7B">
        <w:rPr>
          <w:rFonts w:eastAsia="Calibri"/>
          <w:color w:val="00000A"/>
          <w:kern w:val="2"/>
          <w:sz w:val="22"/>
          <w:szCs w:val="22"/>
        </w:rPr>
        <w:t>zawartej Umowy może nastąpić za zgodą obu Stron wyrażoną na piśmie w postaci</w:t>
      </w:r>
      <w:r w:rsidR="00992A7B">
        <w:rPr>
          <w:rFonts w:eastAsia="Calibri"/>
          <w:color w:val="00000A"/>
          <w:kern w:val="2"/>
          <w:sz w:val="22"/>
          <w:szCs w:val="22"/>
        </w:rPr>
        <w:t xml:space="preserve"> </w:t>
      </w:r>
      <w:r w:rsidRPr="00992A7B">
        <w:rPr>
          <w:rFonts w:eastAsia="Calibri"/>
          <w:color w:val="00000A"/>
          <w:kern w:val="2"/>
          <w:sz w:val="22"/>
          <w:szCs w:val="22"/>
        </w:rPr>
        <w:t xml:space="preserve">kolejnych aneksów,  pod rygorem nieważności takiej zmiany, z zastrzeżeniem ust. 5. </w:t>
      </w:r>
    </w:p>
    <w:p w14:paraId="2CB6725B" w14:textId="6FE8E76E" w:rsidR="00BA0AA0" w:rsidRPr="00992A7B" w:rsidRDefault="00BA0AA0" w:rsidP="00531EB1">
      <w:pPr>
        <w:pStyle w:val="Akapitzlist"/>
        <w:numPr>
          <w:ilvl w:val="0"/>
          <w:numId w:val="93"/>
        </w:numPr>
        <w:tabs>
          <w:tab w:val="left" w:pos="284"/>
          <w:tab w:val="left" w:pos="1701"/>
        </w:tabs>
        <w:spacing w:before="0" w:after="0"/>
        <w:ind w:left="284"/>
        <w:jc w:val="both"/>
        <w:rPr>
          <w:sz w:val="22"/>
          <w:szCs w:val="22"/>
        </w:rPr>
      </w:pPr>
      <w:r w:rsidRPr="00992A7B">
        <w:rPr>
          <w:rFonts w:eastAsia="Calibri"/>
          <w:color w:val="00000A"/>
          <w:kern w:val="2"/>
          <w:sz w:val="22"/>
          <w:szCs w:val="22"/>
        </w:rPr>
        <w:t>Zmiany, o których mowa w ust.  2  pkt  2,  3,  5,  6  lub 7 nie powodują konieczności sporządzania aneksu do Umowy.</w:t>
      </w:r>
    </w:p>
    <w:p w14:paraId="45D9E035" w14:textId="77777777" w:rsidR="00992A7B" w:rsidRPr="00992A7B" w:rsidRDefault="00BA0AA0" w:rsidP="00531EB1">
      <w:pPr>
        <w:pStyle w:val="Akapitzlist"/>
        <w:numPr>
          <w:ilvl w:val="0"/>
          <w:numId w:val="93"/>
        </w:numPr>
        <w:tabs>
          <w:tab w:val="left" w:pos="284"/>
          <w:tab w:val="left" w:pos="1701"/>
        </w:tabs>
        <w:spacing w:before="0" w:after="0"/>
        <w:ind w:left="284"/>
        <w:jc w:val="both"/>
        <w:rPr>
          <w:sz w:val="22"/>
          <w:szCs w:val="22"/>
        </w:rPr>
      </w:pPr>
      <w:r w:rsidRPr="00992A7B">
        <w:rPr>
          <w:rFonts w:eastAsia="Calibri"/>
          <w:color w:val="00000A"/>
          <w:kern w:val="2"/>
          <w:sz w:val="22"/>
          <w:szCs w:val="22"/>
        </w:rPr>
        <w:t>Zmiana może by</w:t>
      </w:r>
      <w:r w:rsidRPr="00992A7B">
        <w:rPr>
          <w:rFonts w:eastAsia="TTE188D4F0t00"/>
          <w:color w:val="00000A"/>
          <w:kern w:val="2"/>
          <w:sz w:val="22"/>
          <w:szCs w:val="22"/>
        </w:rPr>
        <w:t xml:space="preserve">ć </w:t>
      </w:r>
      <w:r w:rsidRPr="00992A7B">
        <w:rPr>
          <w:rFonts w:eastAsia="Calibri"/>
          <w:color w:val="00000A"/>
          <w:kern w:val="2"/>
          <w:sz w:val="22"/>
          <w:szCs w:val="22"/>
        </w:rPr>
        <w:t>dokonana na pisemny wniosek Wykonawcy lub Zamawiającego, zło</w:t>
      </w:r>
      <w:r w:rsidRPr="00992A7B">
        <w:rPr>
          <w:rFonts w:eastAsia="TTE188D4F0t00"/>
          <w:color w:val="00000A"/>
          <w:kern w:val="2"/>
          <w:sz w:val="22"/>
          <w:szCs w:val="22"/>
        </w:rPr>
        <w:t>ż</w:t>
      </w:r>
      <w:r w:rsidRPr="00992A7B">
        <w:rPr>
          <w:rFonts w:eastAsia="Calibri"/>
          <w:color w:val="00000A"/>
          <w:kern w:val="2"/>
          <w:sz w:val="22"/>
          <w:szCs w:val="22"/>
        </w:rPr>
        <w:t>ony w terminie 7  dni  od daty wystąpienia lub  powzięcia wiadomości o zaistniałych okolicznościach</w:t>
      </w:r>
      <w:r w:rsidR="00992A7B">
        <w:rPr>
          <w:rFonts w:eastAsia="Calibri"/>
          <w:color w:val="00000A"/>
          <w:kern w:val="2"/>
          <w:sz w:val="22"/>
          <w:szCs w:val="22"/>
        </w:rPr>
        <w:t xml:space="preserve"> </w:t>
      </w:r>
      <w:r w:rsidRPr="00992A7B">
        <w:rPr>
          <w:rFonts w:eastAsia="Calibri"/>
          <w:color w:val="00000A"/>
          <w:kern w:val="2"/>
          <w:sz w:val="22"/>
          <w:szCs w:val="22"/>
        </w:rPr>
        <w:t>wymienionych w ust. 1 – pod  rygorem późniejszego jego pominięcia. Wniosek winien zawierać szczegółowe uzasadnienie.</w:t>
      </w:r>
    </w:p>
    <w:p w14:paraId="4371A619" w14:textId="0A022145" w:rsidR="00BA0AA0" w:rsidRPr="00992A7B" w:rsidRDefault="00BA0AA0" w:rsidP="00531EB1">
      <w:pPr>
        <w:pStyle w:val="Akapitzlist"/>
        <w:numPr>
          <w:ilvl w:val="0"/>
          <w:numId w:val="93"/>
        </w:numPr>
        <w:tabs>
          <w:tab w:val="left" w:pos="284"/>
          <w:tab w:val="left" w:pos="1701"/>
        </w:tabs>
        <w:spacing w:before="0" w:after="0"/>
        <w:ind w:left="284"/>
        <w:jc w:val="both"/>
        <w:rPr>
          <w:sz w:val="22"/>
          <w:szCs w:val="22"/>
        </w:rPr>
      </w:pPr>
      <w:r w:rsidRPr="00992A7B">
        <w:rPr>
          <w:rFonts w:eastAsia="Calibri"/>
          <w:color w:val="00000A"/>
          <w:kern w:val="2"/>
          <w:sz w:val="22"/>
          <w:szCs w:val="22"/>
        </w:rPr>
        <w:t xml:space="preserve"> Obowiązek wykazania wpływu zmian, o których mowa w ust. 1 powyżej na wysokość wynagrodzenia, o którym mowa w § 6 ust. 1 należy do Wykonawcy pod rygorem odmowy dokonania zmiany umowy przez Zamawiającego.</w:t>
      </w:r>
    </w:p>
    <w:p w14:paraId="79FDE0A0" w14:textId="0EC3127C" w:rsidR="00BA0AA0" w:rsidRDefault="00BA0AA0" w:rsidP="00992A7B">
      <w:pPr>
        <w:spacing w:before="0" w:after="0"/>
        <w:jc w:val="center"/>
      </w:pPr>
      <w:r>
        <w:rPr>
          <w:rFonts w:eastAsia="Calibri"/>
          <w:b/>
          <w:color w:val="00000A"/>
          <w:kern w:val="2"/>
          <w:sz w:val="22"/>
          <w:szCs w:val="22"/>
        </w:rPr>
        <w:t>§ 25.</w:t>
      </w:r>
    </w:p>
    <w:p w14:paraId="1B9F4846" w14:textId="77777777" w:rsidR="00BA0AA0" w:rsidRDefault="00BA0AA0" w:rsidP="00992A7B">
      <w:pPr>
        <w:widowControl w:val="0"/>
        <w:spacing w:before="0" w:after="0"/>
        <w:ind w:left="284" w:hanging="284"/>
        <w:jc w:val="center"/>
      </w:pPr>
      <w:r>
        <w:rPr>
          <w:rFonts w:eastAsia="Calibri"/>
          <w:b/>
          <w:color w:val="00000A"/>
          <w:kern w:val="2"/>
          <w:sz w:val="22"/>
          <w:szCs w:val="22"/>
        </w:rPr>
        <w:t>INFORMACJA PUBLICZNA</w:t>
      </w:r>
    </w:p>
    <w:p w14:paraId="48A45981" w14:textId="5FBC3F38" w:rsidR="00BA0AA0" w:rsidRDefault="00BA0AA0" w:rsidP="00531EB1">
      <w:pPr>
        <w:pStyle w:val="Akapitzlist"/>
        <w:widowControl w:val="0"/>
        <w:numPr>
          <w:ilvl w:val="0"/>
          <w:numId w:val="94"/>
        </w:numPr>
        <w:tabs>
          <w:tab w:val="left" w:pos="284"/>
          <w:tab w:val="left" w:pos="851"/>
        </w:tabs>
        <w:spacing w:before="0" w:after="0"/>
        <w:ind w:left="284" w:hanging="284"/>
        <w:jc w:val="both"/>
        <w:rPr>
          <w:rFonts w:eastAsia="Calibri"/>
          <w:color w:val="00000A"/>
          <w:kern w:val="2"/>
          <w:sz w:val="22"/>
          <w:szCs w:val="22"/>
        </w:rPr>
      </w:pPr>
      <w:r w:rsidRPr="00992A7B">
        <w:rPr>
          <w:rFonts w:eastAsia="Calibri"/>
          <w:color w:val="00000A"/>
          <w:kern w:val="2"/>
          <w:sz w:val="22"/>
          <w:szCs w:val="22"/>
        </w:rPr>
        <w:t>Wykonawca oświadcza, że znany jest mu fakt, iż treść niniejszej umowy, a w szczególności dotyczące go dane identyfikujące, przedmiot umowy i wysokość wynagrodzenia, stanowią</w:t>
      </w:r>
      <w:r w:rsidR="00992A7B">
        <w:rPr>
          <w:rFonts w:eastAsia="Calibri"/>
          <w:color w:val="00000A"/>
          <w:kern w:val="2"/>
          <w:sz w:val="22"/>
          <w:szCs w:val="22"/>
        </w:rPr>
        <w:t xml:space="preserve"> </w:t>
      </w:r>
      <w:r w:rsidRPr="00992A7B">
        <w:rPr>
          <w:rFonts w:eastAsia="Calibri"/>
          <w:color w:val="00000A"/>
          <w:kern w:val="2"/>
          <w:sz w:val="22"/>
          <w:szCs w:val="22"/>
        </w:rPr>
        <w:t>informację publiczną w rozumieniu art. 1 ust. 1 ustawy z dnia 6 września 2001 r. o dostępie  do informacji publicznej (Dz.U. z 2022 r. poz. 902 ze zm.), która podlega udostępnieniu w trybie przedmiotowej ustawy.</w:t>
      </w:r>
    </w:p>
    <w:p w14:paraId="354A3823" w14:textId="0681EA67" w:rsidR="00BA0AA0" w:rsidRPr="00992A7B" w:rsidRDefault="00BA0AA0" w:rsidP="00531EB1">
      <w:pPr>
        <w:pStyle w:val="Akapitzlist"/>
        <w:widowControl w:val="0"/>
        <w:numPr>
          <w:ilvl w:val="0"/>
          <w:numId w:val="94"/>
        </w:numPr>
        <w:tabs>
          <w:tab w:val="left" w:pos="284"/>
          <w:tab w:val="left" w:pos="851"/>
        </w:tabs>
        <w:spacing w:before="0" w:after="0"/>
        <w:ind w:left="284" w:hanging="284"/>
        <w:jc w:val="both"/>
        <w:rPr>
          <w:rFonts w:eastAsia="Calibri"/>
          <w:color w:val="00000A"/>
          <w:kern w:val="2"/>
          <w:sz w:val="22"/>
          <w:szCs w:val="22"/>
        </w:rPr>
      </w:pPr>
      <w:r w:rsidRPr="00992A7B">
        <w:rPr>
          <w:rFonts w:eastAsia="Calibri"/>
          <w:color w:val="00000A"/>
          <w:kern w:val="2"/>
          <w:sz w:val="22"/>
          <w:szCs w:val="22"/>
        </w:rPr>
        <w:t xml:space="preserve">Ze względu na tajemnicę Wykonawcy udostępnieniu, o którym mowa w ust. 1, nie  będą   podlegały Informacje    … </w:t>
      </w:r>
      <w:r w:rsidRPr="00992A7B">
        <w:rPr>
          <w:rFonts w:eastAsia="Calibri"/>
          <w:color w:val="00000A"/>
          <w:kern w:val="2"/>
          <w:sz w:val="22"/>
          <w:szCs w:val="22"/>
          <w:vertAlign w:val="subscript"/>
        </w:rPr>
        <w:t xml:space="preserve">(wskazać informacje, które stanową tajemnicę Wykonawcy) </w:t>
      </w:r>
      <w:r w:rsidRPr="00992A7B">
        <w:rPr>
          <w:rFonts w:eastAsia="Calibri"/>
          <w:color w:val="00000A"/>
          <w:kern w:val="2"/>
          <w:sz w:val="22"/>
          <w:szCs w:val="22"/>
        </w:rPr>
        <w:t xml:space="preserve">... i/lub    </w:t>
      </w:r>
      <w:r w:rsidRPr="00992A7B">
        <w:rPr>
          <w:rFonts w:eastAsia="Calibri"/>
          <w:i/>
          <w:color w:val="00000A"/>
          <w:kern w:val="2"/>
          <w:sz w:val="22"/>
          <w:szCs w:val="22"/>
        </w:rPr>
        <w:t>zawarte   w   załączniku</w:t>
      </w:r>
      <w:r w:rsidRPr="00992A7B">
        <w:rPr>
          <w:rFonts w:eastAsia="Calibri"/>
          <w:color w:val="00000A"/>
          <w:kern w:val="2"/>
          <w:sz w:val="22"/>
          <w:szCs w:val="22"/>
        </w:rPr>
        <w:t xml:space="preserve"> …. </w:t>
      </w:r>
      <w:r w:rsidRPr="00992A7B">
        <w:rPr>
          <w:rFonts w:eastAsia="Calibri"/>
          <w:color w:val="00000A"/>
          <w:kern w:val="2"/>
          <w:sz w:val="22"/>
          <w:szCs w:val="22"/>
          <w:vertAlign w:val="subscript"/>
        </w:rPr>
        <w:t>(wskazać np. n</w:t>
      </w:r>
      <w:r w:rsidR="00992A7B">
        <w:rPr>
          <w:rFonts w:eastAsia="Calibri"/>
          <w:color w:val="00000A"/>
          <w:kern w:val="2"/>
          <w:sz w:val="22"/>
          <w:szCs w:val="22"/>
          <w:vertAlign w:val="subscript"/>
        </w:rPr>
        <w:t>r</w:t>
      </w:r>
      <w:r w:rsidRPr="00992A7B">
        <w:rPr>
          <w:rFonts w:eastAsia="Calibri"/>
          <w:color w:val="00000A"/>
          <w:kern w:val="2"/>
          <w:sz w:val="22"/>
          <w:szCs w:val="22"/>
          <w:vertAlign w:val="subscript"/>
        </w:rPr>
        <w:t xml:space="preserve">  załącznika   do     oferty   cenowej    Wykonawcy)</w:t>
      </w:r>
      <w:r w:rsidRPr="00992A7B">
        <w:rPr>
          <w:rFonts w:eastAsia="Calibri"/>
          <w:color w:val="00000A"/>
          <w:kern w:val="2"/>
          <w:sz w:val="22"/>
          <w:szCs w:val="22"/>
        </w:rPr>
        <w:t xml:space="preserve">  … do    niniejszej    umowy     stanowiące    informacje    techniczne, technologiczne,</w:t>
      </w:r>
      <w:r w:rsidR="00992A7B">
        <w:rPr>
          <w:rFonts w:eastAsia="Calibri"/>
          <w:color w:val="00000A"/>
          <w:kern w:val="2"/>
          <w:sz w:val="22"/>
          <w:szCs w:val="22"/>
        </w:rPr>
        <w:t xml:space="preserve"> </w:t>
      </w:r>
      <w:r w:rsidRPr="00992A7B">
        <w:rPr>
          <w:rFonts w:eastAsia="Calibri"/>
          <w:color w:val="00000A"/>
          <w:kern w:val="2"/>
          <w:sz w:val="22"/>
          <w:szCs w:val="22"/>
        </w:rPr>
        <w:t>organizacyjne przedsiębiorstwa lub inne posiadające wartość gospodarczą. Tajemnice   Wykonawcy   stanowią informacje nie podane do publicznej wiadomości, w odniesieniu</w:t>
      </w:r>
      <w:r w:rsidR="00992A7B">
        <w:rPr>
          <w:rFonts w:eastAsia="Calibri"/>
          <w:color w:val="00000A"/>
          <w:kern w:val="2"/>
          <w:sz w:val="22"/>
          <w:szCs w:val="22"/>
        </w:rPr>
        <w:t xml:space="preserve"> </w:t>
      </w:r>
      <w:r w:rsidRPr="00992A7B">
        <w:rPr>
          <w:rFonts w:eastAsia="Calibri"/>
          <w:color w:val="00000A"/>
          <w:kern w:val="2"/>
          <w:sz w:val="22"/>
          <w:szCs w:val="22"/>
        </w:rPr>
        <w:t>do których Wykonawca podjął działania do zachowania ich w tajemnicy.</w:t>
      </w:r>
    </w:p>
    <w:p w14:paraId="7B5877D2" w14:textId="77777777" w:rsidR="00BA0AA0" w:rsidRPr="00EA363A" w:rsidRDefault="00BA0AA0" w:rsidP="00A41977">
      <w:pPr>
        <w:widowControl w:val="0"/>
        <w:tabs>
          <w:tab w:val="left" w:pos="426"/>
          <w:tab w:val="left" w:pos="720"/>
        </w:tabs>
        <w:spacing w:before="0" w:after="0"/>
        <w:jc w:val="both"/>
        <w:rPr>
          <w:rFonts w:eastAsia="Calibri"/>
          <w:color w:val="00000A"/>
          <w:kern w:val="2"/>
          <w:sz w:val="22"/>
          <w:szCs w:val="22"/>
        </w:rPr>
      </w:pPr>
    </w:p>
    <w:p w14:paraId="0BF99CB7" w14:textId="5D1095F6" w:rsidR="00BA0AA0" w:rsidRDefault="00BA0AA0" w:rsidP="00992A7B">
      <w:pPr>
        <w:spacing w:before="0" w:after="0"/>
        <w:jc w:val="center"/>
      </w:pPr>
      <w:r>
        <w:rPr>
          <w:rFonts w:eastAsia="Calibri"/>
          <w:b/>
          <w:color w:val="00000A"/>
          <w:kern w:val="2"/>
          <w:sz w:val="22"/>
          <w:szCs w:val="22"/>
        </w:rPr>
        <w:t>§ 26.</w:t>
      </w:r>
    </w:p>
    <w:p w14:paraId="01FDE1D7" w14:textId="6055E564" w:rsidR="00BA0AA0" w:rsidRDefault="00BA0AA0" w:rsidP="00992A7B">
      <w:pPr>
        <w:spacing w:before="0" w:after="0"/>
        <w:jc w:val="center"/>
      </w:pPr>
      <w:r>
        <w:rPr>
          <w:rFonts w:eastAsia="Calibri"/>
          <w:b/>
          <w:bCs/>
          <w:color w:val="00000A"/>
          <w:kern w:val="2"/>
          <w:sz w:val="22"/>
          <w:szCs w:val="22"/>
        </w:rPr>
        <w:t>POSTANOWIENIA KOŃCOWE</w:t>
      </w:r>
    </w:p>
    <w:p w14:paraId="03CDA1EB" w14:textId="77777777" w:rsidR="00BA0AA0" w:rsidRDefault="00BA0AA0" w:rsidP="00531EB1">
      <w:pPr>
        <w:numPr>
          <w:ilvl w:val="0"/>
          <w:numId w:val="70"/>
        </w:numPr>
        <w:spacing w:before="0" w:after="0"/>
        <w:ind w:left="284" w:hanging="284"/>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02C95951" w14:textId="77777777" w:rsidR="00BA0AA0" w:rsidRDefault="00BA0AA0" w:rsidP="00531EB1">
      <w:pPr>
        <w:numPr>
          <w:ilvl w:val="0"/>
          <w:numId w:val="70"/>
        </w:numPr>
        <w:spacing w:before="0" w:after="0"/>
        <w:ind w:left="284" w:hanging="284"/>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01743197" w14:textId="77777777" w:rsidR="00BA0AA0" w:rsidRDefault="00BA0AA0" w:rsidP="00531EB1">
      <w:pPr>
        <w:numPr>
          <w:ilvl w:val="0"/>
          <w:numId w:val="70"/>
        </w:numPr>
        <w:spacing w:before="0" w:after="0"/>
        <w:ind w:left="284" w:hanging="284"/>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619F28C7" w14:textId="77777777" w:rsidR="00BA0AA0" w:rsidRPr="00DF1B59" w:rsidRDefault="00BA0AA0" w:rsidP="00531EB1">
      <w:pPr>
        <w:numPr>
          <w:ilvl w:val="0"/>
          <w:numId w:val="70"/>
        </w:numPr>
        <w:spacing w:before="0" w:after="0"/>
        <w:ind w:left="284" w:hanging="284"/>
        <w:jc w:val="both"/>
      </w:pPr>
      <w:r>
        <w:rPr>
          <w:rFonts w:eastAsia="Calibri"/>
          <w:color w:val="00000A"/>
          <w:kern w:val="2"/>
          <w:sz w:val="22"/>
          <w:szCs w:val="22"/>
        </w:rPr>
        <w:lastRenderedPageBreak/>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31EC49B3" w14:textId="77777777" w:rsidR="00BA0AA0" w:rsidRPr="004A7167" w:rsidRDefault="00BA0AA0" w:rsidP="00531EB1">
      <w:pPr>
        <w:numPr>
          <w:ilvl w:val="0"/>
          <w:numId w:val="70"/>
        </w:numPr>
        <w:spacing w:before="0" w:after="0"/>
        <w:ind w:left="284" w:hanging="284"/>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50D4134C" w14:textId="77777777" w:rsidR="00BA0AA0" w:rsidRPr="00BC75EE" w:rsidRDefault="00BA0AA0" w:rsidP="00531EB1">
      <w:pPr>
        <w:numPr>
          <w:ilvl w:val="0"/>
          <w:numId w:val="70"/>
        </w:numPr>
        <w:spacing w:before="0" w:after="0"/>
        <w:ind w:left="284" w:hanging="284"/>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72F51815" w14:textId="77777777" w:rsidR="00BA0AA0" w:rsidRDefault="00BA0AA0" w:rsidP="00A41977">
      <w:pPr>
        <w:spacing w:before="0" w:after="0"/>
        <w:ind w:left="360"/>
        <w:jc w:val="both"/>
      </w:pPr>
    </w:p>
    <w:p w14:paraId="3FA9D6CA" w14:textId="77777777" w:rsidR="00BA0AA0" w:rsidRDefault="00BA0AA0">
      <w:pPr>
        <w:spacing w:before="0" w:after="0"/>
        <w:jc w:val="both"/>
        <w:rPr>
          <w:rFonts w:eastAsia="Calibri"/>
          <w:color w:val="00000A"/>
          <w:kern w:val="2"/>
          <w:sz w:val="22"/>
          <w:szCs w:val="22"/>
        </w:rPr>
      </w:pPr>
    </w:p>
    <w:p w14:paraId="71A1D248" w14:textId="77777777" w:rsidR="00BA0AA0" w:rsidRDefault="00BA0AA0">
      <w:pPr>
        <w:spacing w:before="0" w:after="0"/>
        <w:jc w:val="both"/>
        <w:rPr>
          <w:rFonts w:eastAsia="Calibri"/>
          <w:color w:val="00000A"/>
          <w:kern w:val="2"/>
          <w:sz w:val="22"/>
          <w:szCs w:val="22"/>
        </w:rPr>
      </w:pPr>
    </w:p>
    <w:p w14:paraId="680CF842" w14:textId="77777777" w:rsidR="00BA0AA0" w:rsidRDefault="00BA0AA0">
      <w:pPr>
        <w:spacing w:before="0" w:after="0"/>
        <w:jc w:val="both"/>
        <w:rPr>
          <w:rFonts w:eastAsia="Calibri"/>
          <w:color w:val="00000A"/>
          <w:kern w:val="2"/>
          <w:sz w:val="22"/>
          <w:szCs w:val="22"/>
        </w:rPr>
      </w:pPr>
    </w:p>
    <w:p w14:paraId="549CEF97" w14:textId="77777777" w:rsidR="00BA0AA0" w:rsidRDefault="00BA0AA0">
      <w:pPr>
        <w:spacing w:before="0" w:after="0"/>
        <w:jc w:val="both"/>
        <w:rPr>
          <w:rFonts w:eastAsia="Calibri"/>
          <w:color w:val="00000A"/>
          <w:kern w:val="2"/>
          <w:sz w:val="22"/>
          <w:szCs w:val="22"/>
        </w:rPr>
      </w:pPr>
    </w:p>
    <w:p w14:paraId="23A0581D" w14:textId="213F47FE" w:rsidR="00BA0AA0" w:rsidRPr="00992A7B" w:rsidRDefault="00BA0AA0" w:rsidP="00A41977">
      <w:pPr>
        <w:spacing w:before="0" w:after="0"/>
        <w:ind w:right="425"/>
        <w:contextualSpacing/>
        <w:rPr>
          <w:rFonts w:eastAsia="Calibri"/>
          <w:b/>
          <w:bCs/>
          <w:color w:val="00000A"/>
          <w:kern w:val="2"/>
          <w:sz w:val="22"/>
          <w:szCs w:val="22"/>
        </w:rPr>
      </w:pPr>
      <w:r w:rsidRPr="00992A7B">
        <w:rPr>
          <w:rFonts w:eastAsia="Calibri"/>
          <w:b/>
          <w:bCs/>
          <w:color w:val="00000A"/>
          <w:kern w:val="2"/>
          <w:sz w:val="22"/>
          <w:szCs w:val="22"/>
        </w:rPr>
        <w:t xml:space="preserve">            </w:t>
      </w:r>
      <w:r w:rsidR="00992A7B" w:rsidRPr="00992A7B">
        <w:rPr>
          <w:rFonts w:eastAsia="Calibri"/>
          <w:b/>
          <w:bCs/>
          <w:color w:val="00000A"/>
          <w:kern w:val="2"/>
          <w:sz w:val="22"/>
          <w:szCs w:val="22"/>
        </w:rPr>
        <w:t>ZAMAWIAJĄCY:</w:t>
      </w:r>
      <w:r w:rsidRPr="00992A7B">
        <w:rPr>
          <w:rFonts w:eastAsia="Calibri"/>
          <w:b/>
          <w:bCs/>
          <w:color w:val="00000A"/>
          <w:kern w:val="2"/>
          <w:sz w:val="22"/>
          <w:szCs w:val="22"/>
        </w:rPr>
        <w:t xml:space="preserve">   </w:t>
      </w:r>
      <w:r w:rsidR="00992A7B">
        <w:rPr>
          <w:rFonts w:eastAsia="Calibri"/>
          <w:b/>
          <w:bCs/>
          <w:color w:val="00000A"/>
          <w:kern w:val="2"/>
          <w:sz w:val="22"/>
          <w:szCs w:val="22"/>
        </w:rPr>
        <w:tab/>
      </w:r>
      <w:r w:rsidR="00992A7B">
        <w:rPr>
          <w:rFonts w:eastAsia="Calibri"/>
          <w:b/>
          <w:bCs/>
          <w:color w:val="00000A"/>
          <w:kern w:val="2"/>
          <w:sz w:val="22"/>
          <w:szCs w:val="22"/>
        </w:rPr>
        <w:tab/>
      </w:r>
      <w:r w:rsidR="00992A7B">
        <w:rPr>
          <w:rFonts w:eastAsia="Calibri"/>
          <w:b/>
          <w:bCs/>
          <w:color w:val="00000A"/>
          <w:kern w:val="2"/>
          <w:sz w:val="22"/>
          <w:szCs w:val="22"/>
        </w:rPr>
        <w:tab/>
      </w:r>
      <w:r w:rsidR="00992A7B">
        <w:rPr>
          <w:rFonts w:eastAsia="Calibri"/>
          <w:b/>
          <w:bCs/>
          <w:color w:val="00000A"/>
          <w:kern w:val="2"/>
          <w:sz w:val="22"/>
          <w:szCs w:val="22"/>
        </w:rPr>
        <w:tab/>
      </w:r>
      <w:r w:rsidR="00992A7B">
        <w:rPr>
          <w:rFonts w:eastAsia="Calibri"/>
          <w:b/>
          <w:bCs/>
          <w:color w:val="00000A"/>
          <w:kern w:val="2"/>
          <w:sz w:val="22"/>
          <w:szCs w:val="22"/>
        </w:rPr>
        <w:tab/>
      </w:r>
      <w:r w:rsidR="00992A7B">
        <w:rPr>
          <w:rFonts w:eastAsia="Calibri"/>
          <w:b/>
          <w:bCs/>
          <w:color w:val="00000A"/>
          <w:kern w:val="2"/>
          <w:sz w:val="22"/>
          <w:szCs w:val="22"/>
        </w:rPr>
        <w:tab/>
      </w:r>
      <w:r w:rsidR="00992A7B">
        <w:rPr>
          <w:rFonts w:eastAsia="Calibri"/>
          <w:b/>
          <w:bCs/>
          <w:color w:val="00000A"/>
          <w:kern w:val="2"/>
          <w:sz w:val="22"/>
          <w:szCs w:val="22"/>
        </w:rPr>
        <w:tab/>
      </w:r>
      <w:r w:rsidRPr="00992A7B">
        <w:rPr>
          <w:rFonts w:eastAsia="Calibri"/>
          <w:b/>
          <w:bCs/>
          <w:color w:val="00000A"/>
          <w:kern w:val="2"/>
          <w:sz w:val="22"/>
          <w:szCs w:val="22"/>
        </w:rPr>
        <w:t xml:space="preserve">WYKONAWCA: </w:t>
      </w:r>
      <w:r w:rsidRPr="00992A7B">
        <w:rPr>
          <w:rFonts w:eastAsia="Calibri"/>
          <w:b/>
          <w:bCs/>
          <w:color w:val="00000A"/>
          <w:kern w:val="2"/>
          <w:sz w:val="22"/>
          <w:szCs w:val="22"/>
        </w:rPr>
        <w:tab/>
        <w:t xml:space="preserve">                                                                           </w:t>
      </w:r>
    </w:p>
    <w:p w14:paraId="5961055C" w14:textId="77777777" w:rsidR="00BA0AA0" w:rsidRDefault="00BA0AA0" w:rsidP="00A41977">
      <w:pPr>
        <w:spacing w:before="0" w:after="0"/>
        <w:ind w:right="425"/>
        <w:contextualSpacing/>
      </w:pP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t xml:space="preserve">                      </w:t>
      </w:r>
    </w:p>
    <w:p w14:paraId="1134ED4B" w14:textId="7A17766E" w:rsidR="00DA1446" w:rsidRPr="00DA1446" w:rsidRDefault="00DA1446" w:rsidP="00DA1446"/>
    <w:p w14:paraId="6FF14047" w14:textId="64617FE0" w:rsidR="0080623D" w:rsidRPr="00D61C7A" w:rsidRDefault="00E9138E" w:rsidP="00D61C7A">
      <w:pPr>
        <w:rPr>
          <w:sz w:val="22"/>
          <w:szCs w:val="22"/>
        </w:rPr>
      </w:pP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r>
      <w:r w:rsidRPr="00BA76F6">
        <w:rPr>
          <w:rFonts w:eastAsia="Calibri"/>
          <w:sz w:val="22"/>
          <w:szCs w:val="22"/>
        </w:rPr>
        <w:tab/>
        <w:t xml:space="preserve">                      </w:t>
      </w:r>
    </w:p>
    <w:p w14:paraId="2AB62C2A" w14:textId="50777CCB" w:rsidR="00C73941" w:rsidRDefault="00BC4923" w:rsidP="00F40943">
      <w:pPr>
        <w:spacing w:before="0" w:after="0"/>
        <w:ind w:right="425"/>
        <w:contextualSpacing/>
        <w:rPr>
          <w:rFonts w:cs="Calibri"/>
          <w:b/>
          <w:sz w:val="22"/>
          <w:szCs w:val="22"/>
        </w:rPr>
      </w:pPr>
      <w:r>
        <w:rPr>
          <w:rFonts w:cs="Calibri"/>
          <w:b/>
          <w:sz w:val="22"/>
          <w:szCs w:val="22"/>
        </w:rPr>
        <w:br w:type="column"/>
      </w:r>
      <w:r w:rsidR="00C73941">
        <w:rPr>
          <w:rFonts w:cs="Calibri"/>
          <w:b/>
          <w:sz w:val="22"/>
          <w:szCs w:val="22"/>
        </w:rPr>
        <w:lastRenderedPageBreak/>
        <w:t>Część III SWZ</w:t>
      </w:r>
      <w:r w:rsidR="00C73941">
        <w:rPr>
          <w:rFonts w:cs="Calibri"/>
          <w:sz w:val="22"/>
          <w:szCs w:val="22"/>
        </w:rPr>
        <w:t xml:space="preserve"> </w:t>
      </w:r>
      <w:r w:rsidR="00C73941">
        <w:rPr>
          <w:rFonts w:cs="Calibri"/>
          <w:b/>
          <w:sz w:val="22"/>
          <w:szCs w:val="22"/>
        </w:rPr>
        <w:t>OPIS PRZEDMIOTU ZAMÓWIENIA</w:t>
      </w:r>
    </w:p>
    <w:p w14:paraId="7D354721" w14:textId="77777777" w:rsidR="00970A28" w:rsidRPr="00970A28" w:rsidRDefault="00970A28" w:rsidP="00970A28">
      <w:pPr>
        <w:pStyle w:val="Standarduser"/>
        <w:numPr>
          <w:ilvl w:val="0"/>
          <w:numId w:val="67"/>
        </w:numPr>
        <w:spacing w:line="276" w:lineRule="auto"/>
        <w:ind w:left="360" w:hanging="360"/>
        <w:jc w:val="both"/>
        <w:rPr>
          <w:rFonts w:ascii="Calibri" w:hAnsi="Calibri" w:cs="Calibri"/>
          <w:sz w:val="22"/>
          <w:szCs w:val="22"/>
        </w:rPr>
      </w:pPr>
    </w:p>
    <w:p w14:paraId="7FF6B7F1" w14:textId="77777777" w:rsidR="00970A28" w:rsidRPr="00970A28" w:rsidRDefault="00970A28" w:rsidP="00531EB1">
      <w:pPr>
        <w:pStyle w:val="Standarduser"/>
        <w:numPr>
          <w:ilvl w:val="0"/>
          <w:numId w:val="95"/>
        </w:numPr>
        <w:tabs>
          <w:tab w:val="left" w:pos="284"/>
        </w:tabs>
        <w:spacing w:line="276" w:lineRule="auto"/>
        <w:ind w:left="426" w:hanging="426"/>
        <w:jc w:val="both"/>
        <w:rPr>
          <w:rFonts w:asciiTheme="minorHAnsi" w:hAnsiTheme="minorHAnsi" w:cstheme="minorHAnsi"/>
        </w:rPr>
      </w:pPr>
      <w:r w:rsidRPr="00970A28">
        <w:rPr>
          <w:rFonts w:asciiTheme="minorHAnsi" w:hAnsiTheme="minorHAnsi" w:cstheme="minorHAnsi"/>
          <w:b/>
          <w:bCs/>
        </w:rPr>
        <w:t>Przedmiot i zakres zamówienia.</w:t>
      </w:r>
    </w:p>
    <w:p w14:paraId="3B41C593" w14:textId="77777777" w:rsidR="002C1BDA" w:rsidRDefault="00970A28" w:rsidP="002C1BDA">
      <w:pPr>
        <w:pStyle w:val="Standarduser"/>
        <w:spacing w:line="276" w:lineRule="auto"/>
        <w:jc w:val="both"/>
        <w:rPr>
          <w:rFonts w:asciiTheme="minorHAnsi" w:hAnsiTheme="minorHAnsi" w:cstheme="minorHAnsi"/>
          <w:bCs/>
          <w:i/>
          <w:iCs/>
          <w:color w:val="000000"/>
        </w:rPr>
      </w:pPr>
      <w:r w:rsidRPr="00970A28">
        <w:rPr>
          <w:rFonts w:asciiTheme="minorHAnsi" w:hAnsiTheme="minorHAnsi" w:cstheme="minorHAnsi"/>
          <w:b/>
          <w:bCs/>
          <w:i/>
          <w:iCs/>
          <w:color w:val="000000"/>
        </w:rPr>
        <w:t>Przedmiot:</w:t>
      </w:r>
      <w:r w:rsidRPr="00970A28">
        <w:rPr>
          <w:rFonts w:asciiTheme="minorHAnsi" w:hAnsiTheme="minorHAnsi" w:cstheme="minorHAnsi"/>
          <w:bCs/>
          <w:i/>
          <w:iCs/>
          <w:color w:val="000000"/>
        </w:rPr>
        <w:t xml:space="preserve">  </w:t>
      </w:r>
    </w:p>
    <w:p w14:paraId="1B3A5566" w14:textId="71768F0D" w:rsidR="002C1BDA" w:rsidRPr="002C1BDA" w:rsidRDefault="00970A28" w:rsidP="002C1BDA">
      <w:pPr>
        <w:pStyle w:val="Standarduser"/>
        <w:jc w:val="both"/>
        <w:rPr>
          <w:rFonts w:asciiTheme="minorHAnsi" w:hAnsiTheme="minorHAnsi" w:cstheme="minorHAnsi"/>
          <w:bCs/>
          <w:i/>
          <w:iCs/>
          <w:color w:val="000000"/>
        </w:rPr>
      </w:pPr>
      <w:r w:rsidRPr="00970A28">
        <w:rPr>
          <w:rFonts w:asciiTheme="minorHAnsi" w:hAnsiTheme="minorHAnsi" w:cstheme="minorHAnsi"/>
          <w:bCs/>
          <w:i/>
          <w:iCs/>
          <w:color w:val="000000"/>
        </w:rPr>
        <w:t>„</w:t>
      </w:r>
      <w:r w:rsidR="002C1BDA" w:rsidRPr="002C1BDA">
        <w:rPr>
          <w:rFonts w:asciiTheme="minorHAnsi" w:hAnsiTheme="minorHAnsi" w:cstheme="minorHAnsi"/>
          <w:bCs/>
          <w:i/>
          <w:iCs/>
          <w:color w:val="000000"/>
        </w:rPr>
        <w:t>Budowa obiektu małej architektury realizowanego w ramach zadania Mega rury dla osiedla Bursztynowego w Ostrołęce</w:t>
      </w:r>
      <w:r w:rsidRPr="00970A28">
        <w:rPr>
          <w:rFonts w:asciiTheme="minorHAnsi" w:hAnsiTheme="minorHAnsi" w:cstheme="minorHAnsi"/>
          <w:b/>
          <w:bCs/>
          <w:i/>
          <w:iCs/>
          <w:color w:val="000000"/>
        </w:rPr>
        <w:t xml:space="preserve">”    </w:t>
      </w:r>
    </w:p>
    <w:p w14:paraId="7862E316" w14:textId="77777777" w:rsidR="002C1BDA" w:rsidRDefault="002C1BDA" w:rsidP="002C1BDA">
      <w:pPr>
        <w:pStyle w:val="Standarduser"/>
        <w:jc w:val="both"/>
        <w:rPr>
          <w:rFonts w:asciiTheme="minorHAnsi" w:hAnsiTheme="minorHAnsi" w:cstheme="minorHAnsi"/>
          <w:b/>
          <w:bCs/>
          <w:color w:val="000000"/>
        </w:rPr>
      </w:pPr>
    </w:p>
    <w:p w14:paraId="571B50F7" w14:textId="44E09FE5" w:rsidR="00970A28" w:rsidRPr="002C1BDA" w:rsidRDefault="00970A28" w:rsidP="002C1BDA">
      <w:pPr>
        <w:pStyle w:val="Standarduser"/>
        <w:jc w:val="both"/>
        <w:rPr>
          <w:rFonts w:asciiTheme="minorHAnsi" w:hAnsiTheme="minorHAnsi" w:cstheme="minorHAnsi"/>
          <w:b/>
          <w:bCs/>
          <w:i/>
          <w:iCs/>
          <w:color w:val="000000"/>
        </w:rPr>
      </w:pPr>
      <w:r w:rsidRPr="00970A28">
        <w:rPr>
          <w:rFonts w:asciiTheme="minorHAnsi" w:hAnsiTheme="minorHAnsi" w:cstheme="minorHAnsi"/>
          <w:b/>
          <w:bCs/>
          <w:color w:val="000000"/>
        </w:rPr>
        <w:t>Zakres zamówienia:</w:t>
      </w:r>
    </w:p>
    <w:p w14:paraId="4DFDF37D" w14:textId="60E4CEDB" w:rsidR="00970A28" w:rsidRPr="00970A28" w:rsidRDefault="00970A28" w:rsidP="002C1BDA">
      <w:pPr>
        <w:pStyle w:val="Standarduser"/>
        <w:spacing w:line="276" w:lineRule="auto"/>
        <w:jc w:val="both"/>
        <w:rPr>
          <w:rFonts w:asciiTheme="minorHAnsi" w:hAnsiTheme="minorHAnsi" w:cstheme="minorHAnsi"/>
        </w:rPr>
      </w:pPr>
      <w:r w:rsidRPr="00970A28">
        <w:rPr>
          <w:rFonts w:asciiTheme="minorHAnsi" w:hAnsiTheme="minorHAnsi" w:cstheme="minorHAnsi"/>
        </w:rPr>
        <w:t>Zamierzenie inwestycyjne polega na lokalizacji nowego urządzenia zabawowego w miejscu  istniejącego  boiska do siatkówki oraz demontaż elementów tego boiska (2 słupki), a także wymianę nawierzchni bezpiecznej z piasku kwarcowego, dopasowaną do wysokości upadku z projektowanego urządzenia wynoszącego 270 cm, wykonanie nowych obrzeży na ławie betonowej z oporem, zakup i montaż tablicy regulaminowej placu zabaw. Po zakończeniu prac należy wykonać pielęgnację zieleni w obszarze objętym opracowaniem.</w:t>
      </w:r>
    </w:p>
    <w:p w14:paraId="030FE765" w14:textId="77777777" w:rsidR="002C1BDA" w:rsidRDefault="002C1BDA" w:rsidP="002C1BDA">
      <w:pPr>
        <w:pStyle w:val="Standard"/>
        <w:spacing w:before="0" w:after="0"/>
        <w:rPr>
          <w:rFonts w:asciiTheme="minorHAnsi" w:hAnsiTheme="minorHAnsi" w:cstheme="minorHAnsi"/>
          <w:b/>
          <w:bCs/>
        </w:rPr>
      </w:pPr>
    </w:p>
    <w:p w14:paraId="2272E17F" w14:textId="08641896" w:rsidR="00970A28" w:rsidRPr="00970A28" w:rsidRDefault="00970A28" w:rsidP="002C1BDA">
      <w:pPr>
        <w:pStyle w:val="Standard"/>
        <w:spacing w:before="0" w:after="0"/>
        <w:rPr>
          <w:rFonts w:asciiTheme="minorHAnsi" w:hAnsiTheme="minorHAnsi" w:cstheme="minorHAnsi"/>
        </w:rPr>
      </w:pPr>
      <w:r w:rsidRPr="00970A28">
        <w:rPr>
          <w:rFonts w:asciiTheme="minorHAnsi" w:hAnsiTheme="minorHAnsi" w:cstheme="minorHAnsi"/>
          <w:b/>
          <w:bCs/>
        </w:rPr>
        <w:t>Stan istniejący:</w:t>
      </w:r>
    </w:p>
    <w:p w14:paraId="0A98B8DB" w14:textId="77777777" w:rsidR="002C1BDA" w:rsidRDefault="00970A28" w:rsidP="002C1BDA">
      <w:pPr>
        <w:pStyle w:val="Standard"/>
        <w:spacing w:before="0"/>
        <w:jc w:val="both"/>
        <w:rPr>
          <w:rFonts w:asciiTheme="minorHAnsi" w:hAnsiTheme="minorHAnsi" w:cstheme="minorHAnsi"/>
        </w:rPr>
      </w:pPr>
      <w:r w:rsidRPr="00970A28">
        <w:rPr>
          <w:rFonts w:asciiTheme="minorHAnsi" w:hAnsiTheme="minorHAnsi" w:cstheme="minorHAnsi"/>
        </w:rPr>
        <w:t xml:space="preserve">Obszar inwestycji położony jest w miejscowości Ostrołęka na osiedlu bursztynowym, dz. nr 51353/15. Na działce w obszarze opracowania  znajduje  się  istniejące  boisko  do  siatkówki  plażowej, elementy małej architektury oraz zieleń niska i wysoka. </w:t>
      </w:r>
    </w:p>
    <w:p w14:paraId="699FAF78" w14:textId="57F26EFD" w:rsidR="00970A28" w:rsidRPr="00970A28" w:rsidRDefault="00970A28" w:rsidP="00531EB1">
      <w:pPr>
        <w:pStyle w:val="Standard"/>
        <w:numPr>
          <w:ilvl w:val="0"/>
          <w:numId w:val="95"/>
        </w:numPr>
        <w:tabs>
          <w:tab w:val="left" w:pos="284"/>
        </w:tabs>
        <w:spacing w:before="0"/>
        <w:ind w:left="567" w:hanging="567"/>
        <w:jc w:val="both"/>
        <w:rPr>
          <w:rFonts w:asciiTheme="minorHAnsi" w:hAnsiTheme="minorHAnsi" w:cstheme="minorHAnsi"/>
        </w:rPr>
      </w:pPr>
      <w:r w:rsidRPr="00970A28">
        <w:rPr>
          <w:rFonts w:asciiTheme="minorHAnsi" w:hAnsiTheme="minorHAnsi" w:cstheme="minorHAnsi"/>
          <w:b/>
          <w:color w:val="000000"/>
        </w:rPr>
        <w:t>Zakres rzeczowy robót:</w:t>
      </w:r>
    </w:p>
    <w:p w14:paraId="2E1B770C" w14:textId="77777777" w:rsidR="00970A28" w:rsidRPr="00970A28" w:rsidRDefault="00970A28" w:rsidP="002C1BDA">
      <w:pPr>
        <w:pStyle w:val="Standarduser"/>
        <w:spacing w:line="276" w:lineRule="auto"/>
        <w:jc w:val="both"/>
        <w:rPr>
          <w:rFonts w:asciiTheme="minorHAnsi" w:hAnsiTheme="minorHAnsi" w:cstheme="minorHAnsi"/>
          <w:b/>
          <w:bCs/>
          <w:color w:val="000000"/>
        </w:rPr>
      </w:pPr>
      <w:r w:rsidRPr="00970A28">
        <w:rPr>
          <w:rFonts w:asciiTheme="minorHAnsi" w:hAnsiTheme="minorHAnsi" w:cstheme="minorHAnsi"/>
          <w:b/>
          <w:bCs/>
          <w:color w:val="000000"/>
        </w:rPr>
        <w:t>Branża budowlana:</w:t>
      </w:r>
    </w:p>
    <w:p w14:paraId="6EB2C2C6" w14:textId="77777777" w:rsidR="00970A28" w:rsidRPr="00970A28" w:rsidRDefault="00970A28" w:rsidP="002C1BDA">
      <w:pPr>
        <w:pStyle w:val="Standard"/>
        <w:spacing w:before="0" w:after="0"/>
        <w:jc w:val="both"/>
        <w:rPr>
          <w:rFonts w:asciiTheme="minorHAnsi" w:hAnsiTheme="minorHAnsi" w:cstheme="minorHAnsi"/>
          <w:color w:val="000000"/>
        </w:rPr>
      </w:pPr>
      <w:r w:rsidRPr="00970A28">
        <w:rPr>
          <w:rFonts w:asciiTheme="minorHAnsi" w:hAnsiTheme="minorHAnsi" w:cstheme="minorHAnsi"/>
          <w:color w:val="000000"/>
        </w:rPr>
        <w:t>Niniejszy zakres prac obejmuje:</w:t>
      </w:r>
    </w:p>
    <w:p w14:paraId="5AE727B4" w14:textId="77777777" w:rsidR="00970A28" w:rsidRPr="00970A28" w:rsidRDefault="00970A28" w:rsidP="002C1BDA">
      <w:pPr>
        <w:pStyle w:val="Standard"/>
        <w:spacing w:before="0" w:after="0"/>
        <w:jc w:val="both"/>
        <w:rPr>
          <w:rFonts w:asciiTheme="minorHAnsi" w:hAnsiTheme="minorHAnsi" w:cstheme="minorHAnsi"/>
        </w:rPr>
      </w:pPr>
      <w:r w:rsidRPr="00970A28">
        <w:rPr>
          <w:rFonts w:asciiTheme="minorHAnsi" w:hAnsiTheme="minorHAnsi" w:cstheme="minorHAnsi"/>
          <w:bCs/>
        </w:rPr>
        <w:t>Demontaż elementów istniejącego boiska do siatkówki wraz  z  wywiezieniem ich   w   miejsce  wskazane przez Zamawiającego,   wymianę   nawierzchni,   wykonanie  nowych  obrzeży  na  ławie  betonowej z oporem oraz montaż urządzenia  wielofunkcyjnego szt.1 o wym.: 806 x1500 cm; strefa bezpieczna 1135 x 1913 cm (pow. 147,8 m</w:t>
      </w:r>
      <w:r w:rsidRPr="00970A28">
        <w:rPr>
          <w:rFonts w:asciiTheme="minorHAnsi" w:hAnsiTheme="minorHAnsi" w:cstheme="minorHAnsi"/>
          <w:bCs/>
          <w:vertAlign w:val="superscript"/>
        </w:rPr>
        <w:t>2</w:t>
      </w:r>
      <w:r w:rsidRPr="00970A28">
        <w:rPr>
          <w:rFonts w:asciiTheme="minorHAnsi" w:hAnsiTheme="minorHAnsi" w:cstheme="minorHAnsi"/>
          <w:bCs/>
        </w:rPr>
        <w:t xml:space="preserve">). Montażu wolnostojącej tablicy regulaminowej  z zasadami użytkowania placu zabaw: nadruk na folii wodoodpornej, odpornej na działania UV, naklejona na ocynkowaną blachę.   </w:t>
      </w:r>
    </w:p>
    <w:p w14:paraId="70EB154E" w14:textId="77777777" w:rsidR="00970A28" w:rsidRPr="00970A28" w:rsidRDefault="00970A28">
      <w:pPr>
        <w:pStyle w:val="Standard"/>
        <w:jc w:val="both"/>
        <w:rPr>
          <w:rFonts w:asciiTheme="minorHAnsi" w:hAnsiTheme="minorHAnsi" w:cstheme="minorHAnsi"/>
        </w:rPr>
      </w:pPr>
      <w:r w:rsidRPr="00970A28">
        <w:rPr>
          <w:rFonts w:asciiTheme="minorHAnsi" w:hAnsiTheme="minorHAnsi" w:cstheme="minorHAnsi"/>
          <w:bCs/>
        </w:rPr>
        <w:t>Wysokość całkowita max.: 1.7 m, Szerokość min.: 0.5 m, Długość min.: 0.7 m Wymiary powinny mieścić się w zakresie od minimalnych do maksymalnych z tolerancją (+/-2 cm). Wykonanie</w:t>
      </w:r>
      <w:r w:rsidRPr="00970A28">
        <w:rPr>
          <w:rFonts w:asciiTheme="minorHAnsi" w:hAnsiTheme="minorHAnsi" w:cstheme="minorHAnsi"/>
          <w:b/>
          <w:bCs/>
        </w:rPr>
        <w:t xml:space="preserve"> </w:t>
      </w:r>
      <w:r w:rsidRPr="00970A28">
        <w:rPr>
          <w:rFonts w:asciiTheme="minorHAnsi" w:hAnsiTheme="minorHAnsi" w:cstheme="minorHAnsi"/>
          <w:bCs/>
        </w:rPr>
        <w:t>nawierzchni bezpiecznej  z piasku kwarcowego o pow.: 305,00 m2. Należy zwracać uwagę na grubość nawierzchni w przypadku materiałów sypkich. Jeżeli  chcemy osiągnąć wysokość upadku do 3 metrów w piasku, należy zapewnić głębokość 40 cm piasku z zastosowaniem dodatkowej 10cm warstwy na przemieszczenia piasku.</w:t>
      </w:r>
    </w:p>
    <w:p w14:paraId="059D4747" w14:textId="77777777" w:rsidR="00970A28" w:rsidRPr="00970A28" w:rsidRDefault="00970A28">
      <w:pPr>
        <w:pStyle w:val="Standard"/>
        <w:jc w:val="both"/>
        <w:rPr>
          <w:rFonts w:asciiTheme="minorHAnsi" w:hAnsiTheme="minorHAnsi" w:cstheme="minorHAnsi"/>
          <w:bCs/>
        </w:rPr>
      </w:pPr>
      <w:r w:rsidRPr="00970A28">
        <w:rPr>
          <w:rFonts w:asciiTheme="minorHAnsi" w:hAnsiTheme="minorHAnsi" w:cstheme="minorHAnsi"/>
          <w:bCs/>
        </w:rPr>
        <w:t>Piasek należy regularnie uzupełniać aby warstwa piasku w żadnym miejscu nie była mniejsza jak 30cm przy wysokości upadku powyżej 2m. Nawierzchnię należy oddzielić od zieleni za pomocą obrzeży betonowych 6x20x100cm na ławie betonowej z oporem o długości 65 m.</w:t>
      </w:r>
    </w:p>
    <w:p w14:paraId="7DC41EAB" w14:textId="6483E7B3" w:rsidR="00970A28" w:rsidRPr="00970A28" w:rsidRDefault="00970A28">
      <w:pPr>
        <w:pStyle w:val="Standard"/>
        <w:jc w:val="both"/>
        <w:rPr>
          <w:rFonts w:asciiTheme="minorHAnsi" w:hAnsiTheme="minorHAnsi" w:cstheme="minorHAnsi"/>
          <w:bCs/>
        </w:rPr>
      </w:pPr>
      <w:r w:rsidRPr="00970A28">
        <w:rPr>
          <w:rFonts w:asciiTheme="minorHAnsi" w:hAnsiTheme="minorHAnsi" w:cstheme="minorHAnsi"/>
          <w:bCs/>
        </w:rPr>
        <w:t>Przy budowie i użytkowaniu infrastruktury związanej z przedmiotem inwestycji należy przestrzegać Polskich Norm</w:t>
      </w:r>
      <w:r w:rsidR="00BF54B3">
        <w:rPr>
          <w:rFonts w:asciiTheme="minorHAnsi" w:hAnsiTheme="minorHAnsi" w:cstheme="minorHAnsi"/>
          <w:bCs/>
        </w:rPr>
        <w:t xml:space="preserve"> lub równoważnych</w:t>
      </w:r>
      <w:r w:rsidRPr="00970A28">
        <w:rPr>
          <w:rFonts w:asciiTheme="minorHAnsi" w:hAnsiTheme="minorHAnsi" w:cstheme="minorHAnsi"/>
          <w:bCs/>
        </w:rPr>
        <w:t>, a w szczególności:</w:t>
      </w:r>
    </w:p>
    <w:p w14:paraId="67D988F2" w14:textId="0E3D1046" w:rsidR="00970A28" w:rsidRDefault="00970A28" w:rsidP="00531EB1">
      <w:pPr>
        <w:pStyle w:val="Standard"/>
        <w:numPr>
          <w:ilvl w:val="0"/>
          <w:numId w:val="96"/>
        </w:numPr>
        <w:spacing w:before="0" w:after="0"/>
        <w:jc w:val="both"/>
        <w:rPr>
          <w:rFonts w:asciiTheme="minorHAnsi" w:hAnsiTheme="minorHAnsi" w:cstheme="minorHAnsi"/>
          <w:bCs/>
        </w:rPr>
      </w:pPr>
      <w:r w:rsidRPr="00970A28">
        <w:rPr>
          <w:rFonts w:asciiTheme="minorHAnsi" w:hAnsiTheme="minorHAnsi" w:cstheme="minorHAnsi"/>
          <w:bCs/>
        </w:rPr>
        <w:lastRenderedPageBreak/>
        <w:t>PN-EN 1176:2009 Wyposażenie placów zabaw i n</w:t>
      </w:r>
      <w:r w:rsidR="00BF54B3">
        <w:rPr>
          <w:rFonts w:asciiTheme="minorHAnsi" w:hAnsiTheme="minorHAnsi" w:cstheme="minorHAnsi"/>
          <w:bCs/>
        </w:rPr>
        <w:t>awierzchnie z jej nowelizacjami lub równoważne</w:t>
      </w:r>
    </w:p>
    <w:p w14:paraId="625D84F4" w14:textId="54887820" w:rsidR="00970A28" w:rsidRPr="002C1BDA" w:rsidRDefault="00970A28" w:rsidP="00531EB1">
      <w:pPr>
        <w:pStyle w:val="Standard"/>
        <w:numPr>
          <w:ilvl w:val="0"/>
          <w:numId w:val="96"/>
        </w:numPr>
        <w:spacing w:before="0" w:after="0"/>
        <w:jc w:val="both"/>
        <w:rPr>
          <w:rFonts w:asciiTheme="minorHAnsi" w:hAnsiTheme="minorHAnsi" w:cstheme="minorHAnsi"/>
          <w:bCs/>
        </w:rPr>
      </w:pPr>
      <w:r w:rsidRPr="002C1BDA">
        <w:rPr>
          <w:rFonts w:asciiTheme="minorHAnsi" w:hAnsiTheme="minorHAnsi" w:cstheme="minorHAnsi"/>
          <w:bCs/>
        </w:rPr>
        <w:t>PN-EN 1177:2009 Nawierzchnie placów zabaw amortyzujące upadki – Wyznaczanie krytycznej        wysokości upadku</w:t>
      </w:r>
      <w:r w:rsidR="00BF54B3">
        <w:rPr>
          <w:rFonts w:asciiTheme="minorHAnsi" w:hAnsiTheme="minorHAnsi" w:cstheme="minorHAnsi"/>
          <w:bCs/>
        </w:rPr>
        <w:t>, lub równoważne</w:t>
      </w:r>
      <w:r w:rsidRPr="002C1BDA">
        <w:rPr>
          <w:rFonts w:asciiTheme="minorHAnsi" w:hAnsiTheme="minorHAnsi" w:cstheme="minorHAnsi"/>
          <w:bCs/>
        </w:rPr>
        <w:t>.</w:t>
      </w:r>
    </w:p>
    <w:p w14:paraId="38C27E1A" w14:textId="77777777" w:rsidR="00970A28" w:rsidRPr="00970A28" w:rsidRDefault="00970A28">
      <w:pPr>
        <w:pStyle w:val="Standard"/>
        <w:jc w:val="both"/>
        <w:rPr>
          <w:rFonts w:asciiTheme="minorHAnsi" w:hAnsiTheme="minorHAnsi" w:cstheme="minorHAnsi"/>
          <w:bCs/>
        </w:rPr>
      </w:pPr>
      <w:r w:rsidRPr="00970A28">
        <w:rPr>
          <w:rFonts w:asciiTheme="minorHAnsi" w:hAnsiTheme="minorHAnsi" w:cstheme="minorHAnsi"/>
          <w:bCs/>
        </w:rPr>
        <w:t xml:space="preserve"> </w:t>
      </w:r>
    </w:p>
    <w:p w14:paraId="13091850" w14:textId="0B5182A4" w:rsidR="00970A28" w:rsidRPr="00970A28" w:rsidRDefault="00970A28">
      <w:pPr>
        <w:pStyle w:val="Standard"/>
        <w:jc w:val="both"/>
        <w:rPr>
          <w:rFonts w:asciiTheme="minorHAnsi" w:hAnsiTheme="minorHAnsi" w:cstheme="minorHAnsi"/>
          <w:b/>
          <w:i/>
        </w:rPr>
      </w:pPr>
      <w:r w:rsidRPr="00970A28">
        <w:rPr>
          <w:rFonts w:asciiTheme="minorHAnsi" w:hAnsiTheme="minorHAnsi" w:cstheme="minorHAnsi"/>
          <w:b/>
          <w:i/>
        </w:rPr>
        <w:t>W zakres obowiązków Wykonawcy na etapie przed rozpoczęciem robót wchodzi również zapewnienie pełnej obsługi geodezyjnej i wykonanie inwentaryzacji oraz dokumentacji powykonawczej.</w:t>
      </w:r>
    </w:p>
    <w:p w14:paraId="5EF66191" w14:textId="77777777" w:rsidR="00970A28" w:rsidRPr="00970A28" w:rsidRDefault="00970A28">
      <w:pPr>
        <w:pStyle w:val="Standarduser"/>
        <w:spacing w:line="276" w:lineRule="auto"/>
        <w:rPr>
          <w:rFonts w:asciiTheme="minorHAnsi" w:eastAsia="Calibri" w:hAnsiTheme="minorHAnsi" w:cstheme="minorHAnsi"/>
          <w:b/>
          <w:i/>
          <w:lang w:val="en-US" w:bidi="ar-SA"/>
        </w:rPr>
      </w:pPr>
      <w:r w:rsidRPr="00970A28">
        <w:rPr>
          <w:rFonts w:asciiTheme="minorHAnsi" w:eastAsia="Calibri" w:hAnsiTheme="minorHAnsi" w:cstheme="minorHAnsi"/>
          <w:b/>
          <w:i/>
          <w:lang w:val="en-US" w:bidi="ar-SA"/>
        </w:rPr>
        <w:t>Uwaga !</w:t>
      </w:r>
    </w:p>
    <w:p w14:paraId="2D09F3D5" w14:textId="77777777" w:rsidR="00970A28" w:rsidRPr="00970A28" w:rsidRDefault="00970A28">
      <w:pPr>
        <w:pStyle w:val="Standarduser"/>
        <w:spacing w:line="276" w:lineRule="auto"/>
        <w:rPr>
          <w:rFonts w:asciiTheme="minorHAnsi" w:hAnsiTheme="minorHAnsi" w:cstheme="minorHAnsi"/>
        </w:rPr>
      </w:pPr>
      <w:r w:rsidRPr="00970A28">
        <w:rPr>
          <w:rFonts w:asciiTheme="minorHAnsi" w:eastAsia="Calibri" w:hAnsiTheme="minorHAnsi" w:cstheme="minorHAnsi"/>
          <w:b/>
          <w:i/>
          <w:lang w:bidi="ar-SA"/>
        </w:rPr>
        <w:t xml:space="preserve">Pielęgnację istniejącej powierzchni biologicznie czynnej należy wykonać poprzez dosianie </w:t>
      </w:r>
      <w:r w:rsidRPr="00970A28">
        <w:rPr>
          <w:rFonts w:asciiTheme="minorHAnsi" w:eastAsia="Calibri" w:hAnsiTheme="minorHAnsi" w:cstheme="minorHAnsi"/>
          <w:b/>
          <w:i/>
          <w:lang w:val="en-US" w:bidi="ar-SA"/>
        </w:rPr>
        <w:t>trawy w miejscach, gdzie są istniejące ubytki oraz powstałe w skutku prowadzonych prac.</w:t>
      </w:r>
    </w:p>
    <w:p w14:paraId="71DC0B64" w14:textId="77777777" w:rsidR="00970A28" w:rsidRPr="00970A28" w:rsidRDefault="00970A28">
      <w:pPr>
        <w:pStyle w:val="Standarduser"/>
        <w:spacing w:line="276" w:lineRule="auto"/>
        <w:jc w:val="both"/>
        <w:rPr>
          <w:rFonts w:asciiTheme="minorHAnsi" w:eastAsia="Calibri" w:hAnsiTheme="minorHAnsi" w:cstheme="minorHAnsi"/>
          <w:sz w:val="22"/>
          <w:szCs w:val="22"/>
          <w:lang w:bidi="ar-SA"/>
        </w:rPr>
      </w:pPr>
    </w:p>
    <w:p w14:paraId="21ADF371" w14:textId="1AD2D54D" w:rsidR="00970A28" w:rsidRPr="00970A28" w:rsidRDefault="00970A28">
      <w:pPr>
        <w:pStyle w:val="Standarduser"/>
        <w:spacing w:line="276" w:lineRule="auto"/>
        <w:jc w:val="both"/>
        <w:rPr>
          <w:rFonts w:asciiTheme="minorHAnsi" w:hAnsiTheme="minorHAnsi" w:cstheme="minorHAnsi"/>
        </w:rPr>
      </w:pPr>
      <w:r w:rsidRPr="00970A28">
        <w:rPr>
          <w:rFonts w:asciiTheme="minorHAnsi" w:hAnsiTheme="minorHAnsi" w:cstheme="minorHAnsi"/>
          <w:b/>
          <w:bCs/>
          <w:color w:val="000000"/>
        </w:rPr>
        <w:t xml:space="preserve">Szczegółowe rozwiązania i zakres robót wg przedmiaru robót, dokumentacji projektowej oraz </w:t>
      </w:r>
      <w:r w:rsidR="009F45CB" w:rsidRPr="009F45CB">
        <w:rPr>
          <w:rFonts w:asciiTheme="minorHAnsi" w:hAnsiTheme="minorHAnsi" w:cstheme="minorHAnsi"/>
          <w:b/>
          <w:bCs/>
          <w:color w:val="000000"/>
        </w:rPr>
        <w:t xml:space="preserve">STWiORB </w:t>
      </w:r>
      <w:r w:rsidR="009F45CB">
        <w:rPr>
          <w:rFonts w:asciiTheme="minorHAnsi" w:hAnsiTheme="minorHAnsi" w:cstheme="minorHAnsi"/>
          <w:b/>
          <w:bCs/>
          <w:color w:val="000000"/>
        </w:rPr>
        <w:t>(</w:t>
      </w:r>
      <w:r w:rsidRPr="00970A28">
        <w:rPr>
          <w:rFonts w:asciiTheme="minorHAnsi" w:hAnsiTheme="minorHAnsi" w:cstheme="minorHAnsi"/>
          <w:b/>
          <w:bCs/>
          <w:color w:val="000000"/>
        </w:rPr>
        <w:t>SST</w:t>
      </w:r>
      <w:r w:rsidR="009F45CB">
        <w:rPr>
          <w:rFonts w:asciiTheme="minorHAnsi" w:hAnsiTheme="minorHAnsi" w:cstheme="minorHAnsi"/>
          <w:b/>
          <w:bCs/>
          <w:color w:val="000000"/>
        </w:rPr>
        <w:t>).</w:t>
      </w:r>
    </w:p>
    <w:p w14:paraId="2960F01F" w14:textId="77777777" w:rsidR="00970A28" w:rsidRPr="00970A28" w:rsidRDefault="00970A28">
      <w:pPr>
        <w:pStyle w:val="Standarduser"/>
        <w:spacing w:line="276" w:lineRule="auto"/>
        <w:jc w:val="both"/>
        <w:rPr>
          <w:rFonts w:asciiTheme="minorHAnsi" w:hAnsiTheme="minorHAnsi" w:cstheme="minorHAnsi"/>
          <w:b/>
          <w:bCs/>
          <w:color w:val="000000"/>
        </w:rPr>
      </w:pPr>
    </w:p>
    <w:p w14:paraId="06E8A657" w14:textId="65AA78E9" w:rsidR="00970A28" w:rsidRPr="00970A28" w:rsidRDefault="00970A28" w:rsidP="00531EB1">
      <w:pPr>
        <w:pStyle w:val="Standarduser"/>
        <w:numPr>
          <w:ilvl w:val="0"/>
          <w:numId w:val="94"/>
        </w:numPr>
        <w:spacing w:line="276" w:lineRule="auto"/>
        <w:ind w:left="284" w:hanging="284"/>
        <w:jc w:val="both"/>
        <w:rPr>
          <w:rFonts w:asciiTheme="minorHAnsi" w:hAnsiTheme="minorHAnsi" w:cstheme="minorHAnsi"/>
          <w:b/>
          <w:bCs/>
        </w:rPr>
      </w:pPr>
      <w:r w:rsidRPr="00970A28">
        <w:rPr>
          <w:rFonts w:asciiTheme="minorHAnsi" w:hAnsiTheme="minorHAnsi" w:cstheme="minorHAnsi"/>
          <w:b/>
          <w:bCs/>
        </w:rPr>
        <w:t>Warunki ogólne</w:t>
      </w:r>
    </w:p>
    <w:p w14:paraId="2641F940" w14:textId="77777777" w:rsidR="00970A28" w:rsidRPr="00970A28" w:rsidRDefault="00970A28" w:rsidP="002C1BDA">
      <w:pPr>
        <w:pStyle w:val="Standarduser"/>
        <w:spacing w:line="276" w:lineRule="auto"/>
        <w:jc w:val="both"/>
        <w:rPr>
          <w:rFonts w:asciiTheme="minorHAnsi" w:hAnsiTheme="minorHAnsi" w:cstheme="minorHAnsi"/>
        </w:rPr>
      </w:pPr>
      <w:r w:rsidRPr="00970A28">
        <w:rPr>
          <w:rFonts w:asciiTheme="minorHAnsi" w:hAnsiTheme="minorHAnsi" w:cstheme="minorHAnsi"/>
          <w:bCs/>
        </w:rPr>
        <w:t>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w:t>
      </w:r>
    </w:p>
    <w:p w14:paraId="4C03D514" w14:textId="77777777" w:rsidR="00970A28" w:rsidRPr="00970A28" w:rsidRDefault="00970A28" w:rsidP="002C1BDA">
      <w:pPr>
        <w:pStyle w:val="Standarduser"/>
        <w:spacing w:line="276" w:lineRule="auto"/>
        <w:jc w:val="both"/>
        <w:rPr>
          <w:rFonts w:asciiTheme="minorHAnsi" w:hAnsiTheme="minorHAnsi" w:cstheme="minorHAnsi"/>
          <w:bCs/>
        </w:rPr>
      </w:pPr>
      <w:r w:rsidRPr="00970A28">
        <w:rPr>
          <w:rFonts w:asciiTheme="minorHAnsi" w:hAnsiTheme="minorHAnsi" w:cstheme="minorHAnsi"/>
          <w:bCs/>
        </w:rPr>
        <w:t>Szczegółowy zakres robót do realizacji w ramach zamówienia określony został wg załączonego przedmiaru robót, dokumentacji projektowej, SST</w:t>
      </w:r>
    </w:p>
    <w:p w14:paraId="4A124F62" w14:textId="77777777" w:rsidR="00970A28" w:rsidRPr="00970A28" w:rsidRDefault="00970A28" w:rsidP="002C1BDA">
      <w:pPr>
        <w:pStyle w:val="Standarduser"/>
        <w:spacing w:line="276" w:lineRule="auto"/>
        <w:jc w:val="both"/>
        <w:rPr>
          <w:rFonts w:asciiTheme="minorHAnsi" w:hAnsiTheme="minorHAnsi" w:cstheme="minorHAnsi"/>
          <w:bCs/>
        </w:rPr>
      </w:pPr>
      <w:r w:rsidRPr="00970A28">
        <w:rPr>
          <w:rFonts w:asciiTheme="minorHAnsi" w:hAnsiTheme="minorHAnsi" w:cstheme="minorHAnsi"/>
          <w:bCs/>
        </w:rPr>
        <w:t xml:space="preserve">Wykonawca jest odpowiedzialny za ochronę  środowiska  w   miejscu  prowadzenia robót  i   w  jego </w:t>
      </w:r>
    </w:p>
    <w:p w14:paraId="3B7C4AC1" w14:textId="2B35BB30" w:rsidR="00970A28" w:rsidRPr="00970A28" w:rsidRDefault="00970A28">
      <w:pPr>
        <w:pStyle w:val="Standarduser"/>
        <w:spacing w:line="276" w:lineRule="auto"/>
        <w:rPr>
          <w:rFonts w:asciiTheme="minorHAnsi" w:hAnsiTheme="minorHAnsi" w:cstheme="minorHAnsi"/>
        </w:rPr>
      </w:pPr>
      <w:r w:rsidRPr="00970A28">
        <w:rPr>
          <w:rFonts w:asciiTheme="minorHAnsi" w:hAnsiTheme="minorHAnsi" w:cstheme="minorHAnsi"/>
          <w:bCs/>
        </w:rPr>
        <w:t>otoczeniu</w:t>
      </w:r>
      <w:r w:rsidRPr="00970A28">
        <w:rPr>
          <w:rFonts w:asciiTheme="minorHAnsi" w:eastAsia="Times New Roman" w:hAnsiTheme="minorHAnsi" w:cstheme="minorHAnsi"/>
          <w:kern w:val="0"/>
          <w:sz w:val="22"/>
          <w:szCs w:val="22"/>
          <w:lang w:eastAsia="pl-PL" w:bidi="ar-SA"/>
        </w:rPr>
        <w:t xml:space="preserve"> </w:t>
      </w:r>
      <w:r w:rsidRPr="00970A28">
        <w:rPr>
          <w:rFonts w:asciiTheme="minorHAnsi" w:hAnsiTheme="minorHAnsi" w:cstheme="minorHAnsi"/>
          <w:bCs/>
        </w:rPr>
        <w:t xml:space="preserve">w rozumieniu przepisów ustawy z dnia 14 grudnia 2012 r. o odpadach (Dz.U. z 2022 r. poz. 669 z późn. zm.), w związku z tym zobowiązany jest do przestrzegania przepisów  tejże ustawy oraz przepisów wynikających  z ustawy z  dnia  27 kwietnia 2001 r. Prawo ochrony </w:t>
      </w:r>
      <w:r w:rsidRPr="00970A28">
        <w:rPr>
          <w:rFonts w:asciiTheme="minorHAnsi" w:hAnsiTheme="minorHAnsi" w:cstheme="minorHAnsi"/>
          <w:bCs/>
          <w:lang w:val="en-US"/>
        </w:rPr>
        <w:t>środowiska.</w:t>
      </w:r>
      <w:r w:rsidRPr="00970A28">
        <w:rPr>
          <w:rFonts w:asciiTheme="minorHAnsi" w:hAnsiTheme="minorHAnsi" w:cstheme="minorHAnsi"/>
          <w:bCs/>
        </w:rPr>
        <w:t xml:space="preserve"> </w:t>
      </w:r>
    </w:p>
    <w:p w14:paraId="7DB3CD6D" w14:textId="77777777" w:rsidR="00970A28" w:rsidRPr="00970A28" w:rsidRDefault="00970A28">
      <w:pPr>
        <w:pStyle w:val="Standarduser"/>
        <w:spacing w:line="276" w:lineRule="auto"/>
        <w:jc w:val="both"/>
        <w:rPr>
          <w:rFonts w:asciiTheme="minorHAnsi" w:hAnsiTheme="minorHAnsi" w:cstheme="minorHAnsi"/>
        </w:rPr>
      </w:pPr>
      <w:r w:rsidRPr="00970A28">
        <w:rPr>
          <w:rFonts w:asciiTheme="minorHAnsi" w:hAnsiTheme="minorHAnsi" w:cstheme="minorHAnsi"/>
        </w:rPr>
        <w:t>Zamawiający wymaga, aby Wykonawca realizujący przedmiot zamówienia przygotował i ustawił na realizowanej inwestycji dwie tablice informacyjne (dla każdego zadania) o następującej treści :</w:t>
      </w:r>
    </w:p>
    <w:p w14:paraId="75DCD0BF" w14:textId="77777777" w:rsidR="00970A28" w:rsidRPr="00970A28" w:rsidRDefault="00970A28">
      <w:pPr>
        <w:pStyle w:val="Standarduser"/>
        <w:spacing w:line="276" w:lineRule="auto"/>
        <w:jc w:val="both"/>
        <w:rPr>
          <w:rFonts w:asciiTheme="minorHAnsi" w:hAnsiTheme="minorHAnsi" w:cstheme="minorHAnsi"/>
        </w:rPr>
      </w:pPr>
      <w:r w:rsidRPr="00970A28">
        <w:rPr>
          <w:rFonts w:asciiTheme="minorHAnsi" w:eastAsia="Calibri" w:hAnsiTheme="minorHAnsi" w:cstheme="minorHAnsi"/>
          <w:b/>
          <w:lang w:eastAsia="en-US"/>
        </w:rPr>
        <w:t xml:space="preserve">„INWESTYCJA REALIZOWANA ZE ŚRODKÓW FINANSOWYCH BUDŻETU MIASTA </w:t>
      </w:r>
      <w:r w:rsidRPr="00970A28">
        <w:rPr>
          <w:rFonts w:asciiTheme="minorHAnsi" w:eastAsia="Calibri" w:hAnsiTheme="minorHAnsi" w:cstheme="minorHAnsi"/>
          <w:b/>
          <w:bCs/>
          <w:lang w:eastAsia="en-US"/>
        </w:rPr>
        <w:t>OSTROŁĘKI. PREZYDENT MIASTA PRZEPRASZA ZA UTRUDNIENIA”.</w:t>
      </w:r>
    </w:p>
    <w:p w14:paraId="33411CDC" w14:textId="77777777" w:rsidR="00970A28" w:rsidRPr="00970A28" w:rsidRDefault="00970A28">
      <w:pPr>
        <w:pStyle w:val="Standarduser"/>
        <w:spacing w:line="276" w:lineRule="auto"/>
        <w:jc w:val="both"/>
        <w:rPr>
          <w:rFonts w:asciiTheme="minorHAnsi" w:eastAsia="Calibri" w:hAnsiTheme="minorHAnsi" w:cstheme="minorHAnsi"/>
          <w:lang w:eastAsia="en-US"/>
        </w:rPr>
      </w:pPr>
    </w:p>
    <w:p w14:paraId="63FCE5EF" w14:textId="77777777" w:rsidR="00970A28" w:rsidRPr="00970A28" w:rsidRDefault="00970A28">
      <w:pPr>
        <w:pStyle w:val="Standarduser"/>
        <w:spacing w:line="276" w:lineRule="auto"/>
        <w:jc w:val="both"/>
        <w:rPr>
          <w:rFonts w:asciiTheme="minorHAnsi" w:eastAsia="Calibri" w:hAnsiTheme="minorHAnsi" w:cstheme="minorHAnsi"/>
          <w:lang w:eastAsia="en-US"/>
        </w:rPr>
      </w:pPr>
      <w:r w:rsidRPr="00970A28">
        <w:rPr>
          <w:rFonts w:asciiTheme="minorHAnsi" w:eastAsia="Calibri" w:hAnsiTheme="minorHAnsi" w:cstheme="minorHAnsi"/>
          <w:lang w:eastAsia="en-US"/>
        </w:rPr>
        <w:t>Dane techniczne niezbędne do wykonania tablicy informacyjnej:</w:t>
      </w:r>
    </w:p>
    <w:p w14:paraId="780DDCA2" w14:textId="77777777" w:rsidR="00970A28" w:rsidRDefault="00970A28" w:rsidP="00531EB1">
      <w:pPr>
        <w:pStyle w:val="Standarduser"/>
        <w:numPr>
          <w:ilvl w:val="0"/>
          <w:numId w:val="97"/>
        </w:numPr>
        <w:spacing w:line="276" w:lineRule="auto"/>
        <w:ind w:left="426"/>
        <w:jc w:val="both"/>
        <w:rPr>
          <w:rFonts w:asciiTheme="minorHAnsi" w:eastAsia="Calibri" w:hAnsiTheme="minorHAnsi" w:cstheme="minorHAnsi"/>
          <w:lang w:eastAsia="en-US"/>
        </w:rPr>
      </w:pPr>
      <w:r w:rsidRPr="00970A28">
        <w:rPr>
          <w:rFonts w:asciiTheme="minorHAnsi" w:eastAsia="Calibri" w:hAnsiTheme="minorHAnsi" w:cstheme="minorHAnsi"/>
          <w:lang w:eastAsia="en-US"/>
        </w:rPr>
        <w:t>Format tablicy min. 60 cm × 42 cm.</w:t>
      </w:r>
    </w:p>
    <w:p w14:paraId="46D638C0" w14:textId="77777777" w:rsidR="00970A28" w:rsidRDefault="00970A28" w:rsidP="00531EB1">
      <w:pPr>
        <w:pStyle w:val="Standarduser"/>
        <w:numPr>
          <w:ilvl w:val="0"/>
          <w:numId w:val="97"/>
        </w:numPr>
        <w:spacing w:line="276" w:lineRule="auto"/>
        <w:ind w:left="426"/>
        <w:jc w:val="both"/>
        <w:rPr>
          <w:rFonts w:asciiTheme="minorHAnsi" w:eastAsia="Calibri" w:hAnsiTheme="minorHAnsi" w:cstheme="minorHAnsi"/>
          <w:lang w:eastAsia="en-US"/>
        </w:rPr>
      </w:pPr>
      <w:r w:rsidRPr="002C1BDA">
        <w:rPr>
          <w:rFonts w:asciiTheme="minorHAnsi" w:eastAsia="Calibri" w:hAnsiTheme="minorHAnsi" w:cstheme="minorHAnsi"/>
          <w:lang w:eastAsia="en-US"/>
        </w:rPr>
        <w:t>Czcionka: Arial CE, 100 pkt</w:t>
      </w:r>
    </w:p>
    <w:p w14:paraId="234BE802" w14:textId="77777777" w:rsidR="00970A28" w:rsidRDefault="00970A28" w:rsidP="00531EB1">
      <w:pPr>
        <w:pStyle w:val="Standarduser"/>
        <w:numPr>
          <w:ilvl w:val="0"/>
          <w:numId w:val="97"/>
        </w:numPr>
        <w:spacing w:line="276" w:lineRule="auto"/>
        <w:ind w:left="426"/>
        <w:jc w:val="both"/>
        <w:rPr>
          <w:rFonts w:asciiTheme="minorHAnsi" w:eastAsia="Calibri" w:hAnsiTheme="minorHAnsi" w:cstheme="minorHAnsi"/>
          <w:lang w:eastAsia="en-US"/>
        </w:rPr>
      </w:pPr>
      <w:r w:rsidRPr="002C1BDA">
        <w:rPr>
          <w:rFonts w:asciiTheme="minorHAnsi" w:eastAsia="Calibri" w:hAnsiTheme="minorHAnsi" w:cstheme="minorHAnsi"/>
          <w:lang w:eastAsia="en-US"/>
        </w:rPr>
        <w:t>Materiał:</w:t>
      </w:r>
    </w:p>
    <w:p w14:paraId="3210486E" w14:textId="77777777" w:rsidR="00970A28" w:rsidRDefault="00970A28" w:rsidP="00531EB1">
      <w:pPr>
        <w:pStyle w:val="Standarduser"/>
        <w:numPr>
          <w:ilvl w:val="1"/>
          <w:numId w:val="97"/>
        </w:numPr>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płyta stalowa lub PCV o grubości ok. 8 mm,</w:t>
      </w:r>
    </w:p>
    <w:p w14:paraId="35B7642D" w14:textId="77777777" w:rsidR="00970A28" w:rsidRDefault="00970A28" w:rsidP="00531EB1">
      <w:pPr>
        <w:pStyle w:val="Standarduser"/>
        <w:numPr>
          <w:ilvl w:val="1"/>
          <w:numId w:val="97"/>
        </w:numPr>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folia reklamowa,</w:t>
      </w:r>
    </w:p>
    <w:p w14:paraId="578ADF5F" w14:textId="77777777" w:rsidR="00970A28" w:rsidRDefault="00970A28" w:rsidP="00531EB1">
      <w:pPr>
        <w:pStyle w:val="Standarduser"/>
        <w:numPr>
          <w:ilvl w:val="1"/>
          <w:numId w:val="97"/>
        </w:numPr>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słupek stalowy ocynkowany (tablica zamontowana na dwóch słupkach),</w:t>
      </w:r>
    </w:p>
    <w:p w14:paraId="05A8353A" w14:textId="77777777" w:rsidR="00970A28" w:rsidRDefault="00970A28" w:rsidP="00531EB1">
      <w:pPr>
        <w:pStyle w:val="Standarduser"/>
        <w:numPr>
          <w:ilvl w:val="1"/>
          <w:numId w:val="97"/>
        </w:numPr>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wysokość tablicy – dolnej krawędzi – min. 2.20 m,</w:t>
      </w:r>
    </w:p>
    <w:p w14:paraId="210EB343" w14:textId="77777777" w:rsidR="00970A28" w:rsidRDefault="00970A28" w:rsidP="00531EB1">
      <w:pPr>
        <w:pStyle w:val="Standarduser"/>
        <w:numPr>
          <w:ilvl w:val="1"/>
          <w:numId w:val="97"/>
        </w:numPr>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zamontowanie w gruncie – nietrwałe, np. gruzobeton.</w:t>
      </w:r>
    </w:p>
    <w:p w14:paraId="4BFFC5DD" w14:textId="77777777" w:rsidR="00970A28" w:rsidRDefault="00970A28" w:rsidP="00531EB1">
      <w:pPr>
        <w:pStyle w:val="Standarduser"/>
        <w:numPr>
          <w:ilvl w:val="0"/>
          <w:numId w:val="97"/>
        </w:numPr>
        <w:tabs>
          <w:tab w:val="left" w:pos="66"/>
          <w:tab w:val="left" w:pos="426"/>
        </w:tabs>
        <w:spacing w:line="276" w:lineRule="auto"/>
        <w:ind w:left="426"/>
        <w:jc w:val="both"/>
        <w:rPr>
          <w:rFonts w:asciiTheme="minorHAnsi" w:eastAsia="Calibri" w:hAnsiTheme="minorHAnsi" w:cstheme="minorHAnsi"/>
          <w:lang w:eastAsia="en-US"/>
        </w:rPr>
      </w:pPr>
      <w:r w:rsidRPr="002C1BDA">
        <w:rPr>
          <w:rFonts w:asciiTheme="minorHAnsi" w:eastAsia="Calibri" w:hAnsiTheme="minorHAnsi" w:cstheme="minorHAnsi"/>
          <w:lang w:eastAsia="en-US"/>
        </w:rPr>
        <w:lastRenderedPageBreak/>
        <w:t>Kolorystyka:</w:t>
      </w:r>
    </w:p>
    <w:p w14:paraId="2E5695CA" w14:textId="77777777" w:rsidR="00970A28" w:rsidRDefault="00970A28" w:rsidP="00531EB1">
      <w:pPr>
        <w:pStyle w:val="Standarduser"/>
        <w:numPr>
          <w:ilvl w:val="1"/>
          <w:numId w:val="97"/>
        </w:numPr>
        <w:tabs>
          <w:tab w:val="left" w:pos="284"/>
          <w:tab w:val="left" w:pos="426"/>
        </w:tabs>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tło: białe,</w:t>
      </w:r>
    </w:p>
    <w:p w14:paraId="4ABD2C71" w14:textId="77777777" w:rsidR="00970A28" w:rsidRDefault="00970A28" w:rsidP="00531EB1">
      <w:pPr>
        <w:pStyle w:val="Standarduser"/>
        <w:numPr>
          <w:ilvl w:val="1"/>
          <w:numId w:val="97"/>
        </w:numPr>
        <w:tabs>
          <w:tab w:val="left" w:pos="284"/>
          <w:tab w:val="left" w:pos="426"/>
        </w:tabs>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flaga miasta Ostrołęki: zielony, żółty, niebieski (zgodnie z załącznikiem nr 4 do Statutu Miasta Ostrołęki, stanowiącego załącznik do Uchwały Nr 510/LVIII/2006 z dnia 29 czerwca 2006 roku Rady Miejskiej w Ostrołęce w sprawie uchwalenia Statutu Miasta Ostrołęki),</w:t>
      </w:r>
    </w:p>
    <w:p w14:paraId="565EBE85" w14:textId="77777777" w:rsidR="00970A28" w:rsidRPr="002C1BDA" w:rsidRDefault="00970A28" w:rsidP="00531EB1">
      <w:pPr>
        <w:pStyle w:val="Standarduser"/>
        <w:numPr>
          <w:ilvl w:val="1"/>
          <w:numId w:val="97"/>
        </w:numPr>
        <w:tabs>
          <w:tab w:val="left" w:pos="284"/>
          <w:tab w:val="left" w:pos="426"/>
        </w:tabs>
        <w:spacing w:line="276" w:lineRule="auto"/>
        <w:jc w:val="both"/>
        <w:rPr>
          <w:rFonts w:asciiTheme="minorHAnsi" w:eastAsia="Calibri" w:hAnsiTheme="minorHAnsi" w:cstheme="minorHAnsi"/>
          <w:lang w:eastAsia="en-US"/>
        </w:rPr>
      </w:pPr>
      <w:r w:rsidRPr="002C1BDA">
        <w:rPr>
          <w:rFonts w:asciiTheme="minorHAnsi" w:eastAsia="Calibri" w:hAnsiTheme="minorHAnsi" w:cstheme="minorHAnsi"/>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p>
    <w:p w14:paraId="0BBFDB7F" w14:textId="77777777" w:rsidR="00970A28" w:rsidRPr="00970A28" w:rsidRDefault="00970A28">
      <w:pPr>
        <w:pStyle w:val="Standarduser"/>
        <w:keepNext/>
        <w:keepLines/>
        <w:spacing w:line="276" w:lineRule="auto"/>
        <w:jc w:val="both"/>
        <w:rPr>
          <w:rFonts w:asciiTheme="minorHAnsi" w:eastAsia="Calibri" w:hAnsiTheme="minorHAnsi" w:cstheme="minorHAnsi"/>
          <w:b/>
          <w:bCs/>
          <w:color w:val="4F81BD"/>
          <w:lang w:eastAsia="en-US"/>
        </w:rPr>
      </w:pPr>
    </w:p>
    <w:p w14:paraId="5A544F2F" w14:textId="77777777" w:rsidR="00970A28" w:rsidRPr="00970A28" w:rsidRDefault="00970A28">
      <w:pPr>
        <w:pStyle w:val="Standarduser"/>
        <w:keepNext/>
        <w:keepLines/>
        <w:spacing w:line="276" w:lineRule="auto"/>
        <w:jc w:val="both"/>
        <w:rPr>
          <w:rFonts w:asciiTheme="minorHAnsi" w:eastAsia="Calibri" w:hAnsiTheme="minorHAnsi" w:cstheme="minorHAnsi"/>
          <w:b/>
          <w:bCs/>
          <w:lang w:eastAsia="en-US"/>
        </w:rPr>
      </w:pPr>
      <w:r w:rsidRPr="00970A28">
        <w:rPr>
          <w:rFonts w:asciiTheme="minorHAnsi" w:eastAsia="Calibri" w:hAnsiTheme="minorHAnsi" w:cstheme="minorHAnsi"/>
          <w:b/>
          <w:bCs/>
          <w:lang w:eastAsia="en-US"/>
        </w:rPr>
        <w:t>Wymagania:</w:t>
      </w:r>
    </w:p>
    <w:p w14:paraId="6F6E92D1" w14:textId="77777777" w:rsidR="00970A28" w:rsidRDefault="00970A28" w:rsidP="00531EB1">
      <w:pPr>
        <w:pStyle w:val="Standarduser"/>
        <w:numPr>
          <w:ilvl w:val="0"/>
          <w:numId w:val="98"/>
        </w:numPr>
        <w:spacing w:line="276" w:lineRule="auto"/>
        <w:jc w:val="both"/>
        <w:rPr>
          <w:rFonts w:asciiTheme="minorHAnsi" w:hAnsiTheme="minorHAnsi" w:cstheme="minorHAnsi"/>
        </w:rPr>
      </w:pPr>
      <w:r w:rsidRPr="00970A28">
        <w:rPr>
          <w:rFonts w:asciiTheme="minorHAnsi" w:hAnsiTheme="minorHAnsi" w:cstheme="minorHAnsi"/>
        </w:rPr>
        <w:t>Wykonawca odpowiada za niezbędną ilość tablic informacyjnych, potrzebną do ustawienia na realizowanej inwestycji.</w:t>
      </w:r>
    </w:p>
    <w:p w14:paraId="0003467A" w14:textId="77777777" w:rsidR="00970A28" w:rsidRDefault="00970A28" w:rsidP="00531EB1">
      <w:pPr>
        <w:pStyle w:val="Standarduser"/>
        <w:numPr>
          <w:ilvl w:val="0"/>
          <w:numId w:val="98"/>
        </w:numPr>
        <w:spacing w:line="276" w:lineRule="auto"/>
        <w:jc w:val="both"/>
        <w:rPr>
          <w:rFonts w:asciiTheme="minorHAnsi" w:hAnsiTheme="minorHAnsi" w:cstheme="minorHAnsi"/>
        </w:rPr>
      </w:pPr>
      <w:r w:rsidRPr="002C1BDA">
        <w:rPr>
          <w:rFonts w:asciiTheme="minorHAnsi" w:hAnsiTheme="minorHAnsi" w:cstheme="minorHAnsi"/>
        </w:rPr>
        <w:t>Wykonawca odpowiada za stan techniczny oraz estetykę tablic informacyjnych w trakcie trwania robót.</w:t>
      </w:r>
    </w:p>
    <w:p w14:paraId="18B37530" w14:textId="77777777" w:rsidR="00970A28" w:rsidRDefault="00970A28" w:rsidP="00531EB1">
      <w:pPr>
        <w:pStyle w:val="Standarduser"/>
        <w:numPr>
          <w:ilvl w:val="0"/>
          <w:numId w:val="98"/>
        </w:numPr>
        <w:spacing w:line="276" w:lineRule="auto"/>
        <w:jc w:val="both"/>
        <w:rPr>
          <w:rFonts w:asciiTheme="minorHAnsi" w:hAnsiTheme="minorHAnsi" w:cstheme="minorHAnsi"/>
        </w:rPr>
      </w:pPr>
      <w:r w:rsidRPr="002C1BDA">
        <w:rPr>
          <w:rFonts w:asciiTheme="minorHAnsi" w:hAnsiTheme="minorHAnsi" w:cstheme="minorHAnsi"/>
        </w:rPr>
        <w:t>Tablice informacyjne należy ustawić w dniu rozpoczęcia realizacji, z dwóch stron, tzn. na początku i końcu obszaru robót.</w:t>
      </w:r>
    </w:p>
    <w:p w14:paraId="37A37520" w14:textId="77777777" w:rsidR="00970A28" w:rsidRDefault="00970A28" w:rsidP="00531EB1">
      <w:pPr>
        <w:pStyle w:val="Standarduser"/>
        <w:numPr>
          <w:ilvl w:val="0"/>
          <w:numId w:val="98"/>
        </w:numPr>
        <w:spacing w:line="276" w:lineRule="auto"/>
        <w:jc w:val="both"/>
        <w:rPr>
          <w:rFonts w:asciiTheme="minorHAnsi" w:hAnsiTheme="minorHAnsi" w:cstheme="minorHAnsi"/>
        </w:rPr>
      </w:pPr>
      <w:r w:rsidRPr="002C1BDA">
        <w:rPr>
          <w:rFonts w:asciiTheme="minorHAnsi" w:hAnsiTheme="minorHAnsi" w:cstheme="minorHAnsi"/>
          <w:lang w:eastAsia="en-US"/>
        </w:rPr>
        <w:t>T</w:t>
      </w:r>
      <w:r w:rsidRPr="002C1BDA">
        <w:rPr>
          <w:rFonts w:asciiTheme="minorHAnsi" w:hAnsiTheme="minorHAnsi" w:cstheme="minorHAnsi"/>
        </w:rPr>
        <w:t>ablice informacyjne należy zdemontować w dniu zakończenia robót.</w:t>
      </w:r>
    </w:p>
    <w:p w14:paraId="14D12741" w14:textId="77777777" w:rsidR="00970A28" w:rsidRPr="002C1BDA" w:rsidRDefault="00970A28" w:rsidP="00531EB1">
      <w:pPr>
        <w:pStyle w:val="Standarduser"/>
        <w:numPr>
          <w:ilvl w:val="0"/>
          <w:numId w:val="98"/>
        </w:numPr>
        <w:spacing w:line="276" w:lineRule="auto"/>
        <w:jc w:val="both"/>
        <w:rPr>
          <w:rFonts w:asciiTheme="minorHAnsi" w:hAnsiTheme="minorHAnsi" w:cstheme="minorHAnsi"/>
        </w:rPr>
      </w:pPr>
      <w:r w:rsidRPr="002C1BDA">
        <w:rPr>
          <w:rFonts w:asciiTheme="minorHAnsi" w:hAnsiTheme="minorHAnsi" w:cstheme="minorHAnsi"/>
        </w:rPr>
        <w:t>Koszt wykonania i ustawienia wymaganych tablic ponosi Wykonawca.</w:t>
      </w:r>
    </w:p>
    <w:p w14:paraId="36DBA382" w14:textId="77777777" w:rsidR="00970A28" w:rsidRPr="00970A28" w:rsidRDefault="00970A28">
      <w:pPr>
        <w:pStyle w:val="Standarduser"/>
        <w:spacing w:line="276" w:lineRule="auto"/>
        <w:rPr>
          <w:rFonts w:asciiTheme="minorHAnsi" w:hAnsiTheme="minorHAnsi" w:cstheme="minorHAnsi"/>
          <w:b/>
        </w:rPr>
      </w:pPr>
    </w:p>
    <w:p w14:paraId="231C833A" w14:textId="77777777" w:rsidR="00970A28" w:rsidRPr="00970A28" w:rsidRDefault="00970A28">
      <w:pPr>
        <w:pStyle w:val="Standarduser"/>
        <w:spacing w:line="276" w:lineRule="auto"/>
        <w:jc w:val="both"/>
        <w:rPr>
          <w:rFonts w:asciiTheme="minorHAnsi" w:hAnsiTheme="minorHAnsi" w:cstheme="minorHAnsi"/>
          <w:b/>
        </w:rPr>
      </w:pPr>
      <w:r w:rsidRPr="00970A28">
        <w:rPr>
          <w:rFonts w:asciiTheme="minorHAnsi" w:hAnsiTheme="minorHAnsi" w:cstheme="minorHAnsi"/>
          <w:b/>
        </w:rPr>
        <w:t>Ceny jednostkowe ujęte w ofercie powinny uwzględniać wszystkie koszty niezbędne do realizacji przedmiotu umowy, a w szczególności:</w:t>
      </w:r>
    </w:p>
    <w:p w14:paraId="17E3091C" w14:textId="77777777" w:rsidR="00970A28" w:rsidRDefault="00970A28" w:rsidP="00531EB1">
      <w:pPr>
        <w:pStyle w:val="Standarduser"/>
        <w:numPr>
          <w:ilvl w:val="0"/>
          <w:numId w:val="99"/>
        </w:numPr>
        <w:spacing w:line="276" w:lineRule="auto"/>
        <w:jc w:val="both"/>
        <w:rPr>
          <w:rFonts w:asciiTheme="minorHAnsi" w:hAnsiTheme="minorHAnsi" w:cstheme="minorHAnsi"/>
        </w:rPr>
      </w:pPr>
      <w:r w:rsidRPr="00970A28">
        <w:rPr>
          <w:rFonts w:asciiTheme="minorHAnsi" w:hAnsiTheme="minorHAnsi" w:cstheme="minorHAnsi"/>
        </w:rPr>
        <w:t>koszt wykonania i montażu tablic informacyjnych, wynikających z Prawa budowlanego i przepisów BHP,</w:t>
      </w:r>
    </w:p>
    <w:p w14:paraId="7BE1441F" w14:textId="77777777" w:rsidR="00970A28" w:rsidRDefault="00970A28" w:rsidP="00531EB1">
      <w:pPr>
        <w:pStyle w:val="Standarduser"/>
        <w:numPr>
          <w:ilvl w:val="0"/>
          <w:numId w:val="99"/>
        </w:numPr>
        <w:spacing w:line="276" w:lineRule="auto"/>
        <w:jc w:val="both"/>
        <w:rPr>
          <w:rFonts w:asciiTheme="minorHAnsi" w:hAnsiTheme="minorHAnsi" w:cstheme="minorHAnsi"/>
        </w:rPr>
      </w:pPr>
      <w:r w:rsidRPr="002C1BDA">
        <w:rPr>
          <w:rFonts w:asciiTheme="minorHAnsi" w:hAnsiTheme="minorHAnsi" w:cstheme="minorHAnsi"/>
        </w:rPr>
        <w:t>koszt opracowania dokumentacji powykonawczej wraz z kompletem protokołów, badań, certyfikatów, deklaracji itp. – 3 egz.,(dla poszczególnego zadania)</w:t>
      </w:r>
    </w:p>
    <w:p w14:paraId="0BFF4802" w14:textId="77777777" w:rsidR="00970A28" w:rsidRDefault="00970A28" w:rsidP="00531EB1">
      <w:pPr>
        <w:pStyle w:val="Standarduser"/>
        <w:numPr>
          <w:ilvl w:val="0"/>
          <w:numId w:val="99"/>
        </w:numPr>
        <w:spacing w:line="276" w:lineRule="auto"/>
        <w:jc w:val="both"/>
        <w:rPr>
          <w:rFonts w:asciiTheme="minorHAnsi" w:hAnsiTheme="minorHAnsi" w:cstheme="minorHAnsi"/>
        </w:rPr>
      </w:pPr>
      <w:r w:rsidRPr="002C1BDA">
        <w:rPr>
          <w:rFonts w:asciiTheme="minorHAnsi" w:hAnsiTheme="minorHAnsi" w:cstheme="minorHAnsi"/>
        </w:rPr>
        <w:t>koszt wykonania geodezyjnej inwentaryzacji powykonawczej – 3 egz., (dla poszczególnego zadania)</w:t>
      </w:r>
    </w:p>
    <w:p w14:paraId="5B7A3A2F" w14:textId="77777777" w:rsidR="00970A28" w:rsidRDefault="00970A28" w:rsidP="00531EB1">
      <w:pPr>
        <w:pStyle w:val="Standarduser"/>
        <w:numPr>
          <w:ilvl w:val="0"/>
          <w:numId w:val="99"/>
        </w:numPr>
        <w:spacing w:line="276" w:lineRule="auto"/>
        <w:jc w:val="both"/>
        <w:rPr>
          <w:rFonts w:asciiTheme="minorHAnsi" w:hAnsiTheme="minorHAnsi" w:cstheme="minorHAnsi"/>
        </w:rPr>
      </w:pPr>
      <w:r w:rsidRPr="002C1BDA">
        <w:rPr>
          <w:rFonts w:asciiTheme="minorHAnsi" w:hAnsiTheme="minorHAnsi" w:cstheme="minorHAnsi"/>
        </w:rPr>
        <w:t>koszt przygotowania i wdrożenia czasowej organizacji ruchu na czas wykonywania robót budowlanych, jeżeli roboty wykonywane będą w pasie drogi publicznej,</w:t>
      </w:r>
    </w:p>
    <w:p w14:paraId="7B170585" w14:textId="77777777" w:rsidR="00970A28" w:rsidRDefault="00970A28" w:rsidP="00531EB1">
      <w:pPr>
        <w:pStyle w:val="Standarduser"/>
        <w:numPr>
          <w:ilvl w:val="0"/>
          <w:numId w:val="99"/>
        </w:numPr>
        <w:spacing w:line="276" w:lineRule="auto"/>
        <w:jc w:val="both"/>
        <w:rPr>
          <w:rFonts w:asciiTheme="minorHAnsi" w:hAnsiTheme="minorHAnsi" w:cstheme="minorHAnsi"/>
        </w:rPr>
      </w:pPr>
      <w:r w:rsidRPr="002C1BDA">
        <w:rPr>
          <w:rFonts w:asciiTheme="minorHAnsi" w:hAnsiTheme="minorHAnsi" w:cstheme="minorHAnsi"/>
        </w:rPr>
        <w:t>koszty organizacyjne, zapewnienie dojazdu do przyległych obiektów mieszkalnych i  usługowych w trakcie realizacji robót,</w:t>
      </w:r>
    </w:p>
    <w:p w14:paraId="3D3BC776" w14:textId="77777777" w:rsidR="00970A28" w:rsidRPr="002C1BDA" w:rsidRDefault="00970A28" w:rsidP="00531EB1">
      <w:pPr>
        <w:pStyle w:val="Standarduser"/>
        <w:numPr>
          <w:ilvl w:val="0"/>
          <w:numId w:val="99"/>
        </w:numPr>
        <w:spacing w:line="276" w:lineRule="auto"/>
        <w:jc w:val="both"/>
        <w:rPr>
          <w:rFonts w:asciiTheme="minorHAnsi" w:hAnsiTheme="minorHAnsi" w:cstheme="minorHAnsi"/>
        </w:rPr>
      </w:pPr>
      <w:r w:rsidRPr="002C1BDA">
        <w:rPr>
          <w:rFonts w:asciiTheme="minorHAnsi" w:hAnsiTheme="minorHAnsi" w:cstheme="minorHAnsi"/>
        </w:rPr>
        <w:t>koszt oznakowania i zabezpieczenia robót i terenu budowy.</w:t>
      </w:r>
    </w:p>
    <w:p w14:paraId="395FD55B" w14:textId="77777777" w:rsidR="00970A28" w:rsidRPr="00970A28" w:rsidRDefault="00970A28">
      <w:pPr>
        <w:pStyle w:val="Standarduser"/>
        <w:spacing w:line="276" w:lineRule="auto"/>
        <w:ind w:right="425"/>
        <w:jc w:val="both"/>
        <w:rPr>
          <w:rFonts w:asciiTheme="minorHAnsi" w:eastAsia="Symbol" w:hAnsiTheme="minorHAnsi" w:cstheme="minorHAnsi"/>
          <w:b/>
        </w:rPr>
      </w:pPr>
    </w:p>
    <w:p w14:paraId="2C88D595" w14:textId="78006C78" w:rsidR="00970A28" w:rsidRPr="00970A28" w:rsidRDefault="00970A28" w:rsidP="002C1BDA">
      <w:pPr>
        <w:pStyle w:val="Standarduser"/>
        <w:spacing w:line="276" w:lineRule="auto"/>
        <w:ind w:right="-1"/>
        <w:jc w:val="both"/>
        <w:rPr>
          <w:rFonts w:asciiTheme="minorHAnsi" w:eastAsia="Symbol" w:hAnsiTheme="minorHAnsi" w:cstheme="minorHAnsi"/>
          <w:b/>
        </w:rPr>
      </w:pPr>
      <w:r w:rsidRPr="00970A28">
        <w:rPr>
          <w:rFonts w:asciiTheme="minorHAnsi" w:eastAsia="Symbol" w:hAnsiTheme="minorHAnsi" w:cstheme="minorHAnsi"/>
          <w:b/>
        </w:rPr>
        <w:t xml:space="preserve">Ofertę należy </w:t>
      </w:r>
      <w:r w:rsidRPr="00EA3258">
        <w:rPr>
          <w:rFonts w:asciiTheme="minorHAnsi" w:eastAsia="Symbol" w:hAnsiTheme="minorHAnsi" w:cstheme="minorHAnsi"/>
          <w:b/>
        </w:rPr>
        <w:t>przygotować w oparciu  o dokumentację projektow</w:t>
      </w:r>
      <w:r w:rsidR="00EA3258" w:rsidRPr="00EA3258">
        <w:rPr>
          <w:rFonts w:asciiTheme="minorHAnsi" w:eastAsia="Symbol" w:hAnsiTheme="minorHAnsi" w:cstheme="minorHAnsi"/>
          <w:b/>
        </w:rPr>
        <w:t>ą</w:t>
      </w:r>
      <w:r w:rsidRPr="00EA3258">
        <w:rPr>
          <w:rFonts w:asciiTheme="minorHAnsi" w:eastAsia="Symbol" w:hAnsiTheme="minorHAnsi" w:cstheme="minorHAnsi"/>
          <w:b/>
        </w:rPr>
        <w:t xml:space="preserve">, przedmiar robót oraz </w:t>
      </w:r>
      <w:r w:rsidR="00EA3258" w:rsidRPr="00EA3258">
        <w:rPr>
          <w:rFonts w:asciiTheme="minorHAnsi" w:eastAsia="Symbol" w:hAnsiTheme="minorHAnsi" w:cstheme="minorHAnsi"/>
          <w:b/>
        </w:rPr>
        <w:t>STWiORB</w:t>
      </w:r>
      <w:r w:rsidR="009F45CB">
        <w:rPr>
          <w:rFonts w:asciiTheme="minorHAnsi" w:eastAsia="Symbol" w:hAnsiTheme="minorHAnsi" w:cstheme="minorHAnsi"/>
          <w:b/>
        </w:rPr>
        <w:t xml:space="preserve"> (SST)</w:t>
      </w:r>
      <w:r w:rsidR="00EA3258">
        <w:rPr>
          <w:rFonts w:asciiTheme="minorHAnsi" w:eastAsia="Symbol" w:hAnsiTheme="minorHAnsi" w:cstheme="minorHAnsi"/>
          <w:b/>
        </w:rPr>
        <w:t xml:space="preserve">. </w:t>
      </w:r>
    </w:p>
    <w:p w14:paraId="417C610D" w14:textId="77777777" w:rsidR="004D68D5" w:rsidRDefault="004D68D5" w:rsidP="00C425E0">
      <w:pPr>
        <w:spacing w:after="0" w:line="240" w:lineRule="auto"/>
        <w:rPr>
          <w:b/>
          <w:bCs/>
          <w:i/>
          <w:iCs/>
          <w:sz w:val="22"/>
          <w:szCs w:val="22"/>
        </w:rPr>
      </w:pPr>
    </w:p>
    <w:p w14:paraId="0D237C68" w14:textId="6083F5DF" w:rsidR="00137A93" w:rsidRPr="00EA3258" w:rsidRDefault="00C425E0" w:rsidP="00C425E0">
      <w:pPr>
        <w:spacing w:after="0" w:line="240" w:lineRule="auto"/>
        <w:rPr>
          <w:b/>
          <w:bCs/>
          <w:i/>
          <w:iCs/>
          <w:sz w:val="22"/>
          <w:szCs w:val="22"/>
        </w:rPr>
      </w:pPr>
      <w:r w:rsidRPr="00EA3258">
        <w:rPr>
          <w:b/>
          <w:bCs/>
          <w:i/>
          <w:iCs/>
          <w:sz w:val="22"/>
          <w:szCs w:val="22"/>
        </w:rPr>
        <w:t xml:space="preserve">Załączniki: </w:t>
      </w:r>
    </w:p>
    <w:p w14:paraId="1010C692" w14:textId="69DB8019" w:rsidR="00C425E0" w:rsidRPr="00EA3258" w:rsidRDefault="004D68D5" w:rsidP="001E4B21">
      <w:pPr>
        <w:pStyle w:val="Akapitzlist"/>
        <w:numPr>
          <w:ilvl w:val="0"/>
          <w:numId w:val="69"/>
        </w:numPr>
        <w:spacing w:before="0" w:after="0" w:line="240" w:lineRule="auto"/>
        <w:rPr>
          <w:sz w:val="22"/>
          <w:szCs w:val="22"/>
        </w:rPr>
      </w:pPr>
      <w:r w:rsidRPr="00EA3258">
        <w:rPr>
          <w:sz w:val="22"/>
          <w:szCs w:val="22"/>
        </w:rPr>
        <w:t>projekt</w:t>
      </w:r>
      <w:r w:rsidR="00B01F3D" w:rsidRPr="00EA3258">
        <w:rPr>
          <w:sz w:val="22"/>
          <w:szCs w:val="22"/>
        </w:rPr>
        <w:t xml:space="preserve"> architektoniczny</w:t>
      </w:r>
      <w:r w:rsidR="00C425E0" w:rsidRPr="00EA3258">
        <w:rPr>
          <w:sz w:val="22"/>
          <w:szCs w:val="22"/>
        </w:rPr>
        <w:t>,</w:t>
      </w:r>
    </w:p>
    <w:p w14:paraId="7D31BFD9" w14:textId="7E791E0C" w:rsidR="00C425E0" w:rsidRPr="00EA3258" w:rsidRDefault="00EA3258" w:rsidP="001E4B21">
      <w:pPr>
        <w:pStyle w:val="Akapitzlist"/>
        <w:numPr>
          <w:ilvl w:val="0"/>
          <w:numId w:val="69"/>
        </w:numPr>
        <w:spacing w:before="0" w:after="0" w:line="240" w:lineRule="auto"/>
        <w:rPr>
          <w:sz w:val="22"/>
          <w:szCs w:val="22"/>
        </w:rPr>
      </w:pPr>
      <w:r w:rsidRPr="00EA3258">
        <w:rPr>
          <w:sz w:val="22"/>
          <w:szCs w:val="22"/>
        </w:rPr>
        <w:t>STWiORB</w:t>
      </w:r>
      <w:r w:rsidR="00C425E0" w:rsidRPr="00EA3258">
        <w:rPr>
          <w:sz w:val="22"/>
          <w:szCs w:val="22"/>
        </w:rPr>
        <w:t>,</w:t>
      </w:r>
    </w:p>
    <w:p w14:paraId="50AE3461" w14:textId="083035AA" w:rsidR="0030219A" w:rsidRDefault="00D87D7A" w:rsidP="00D87D7A">
      <w:pPr>
        <w:pStyle w:val="Akapitzlist"/>
        <w:numPr>
          <w:ilvl w:val="0"/>
          <w:numId w:val="69"/>
        </w:numPr>
        <w:spacing w:after="0" w:line="240" w:lineRule="auto"/>
        <w:rPr>
          <w:sz w:val="22"/>
          <w:szCs w:val="22"/>
        </w:rPr>
      </w:pPr>
      <w:r>
        <w:rPr>
          <w:sz w:val="22"/>
          <w:szCs w:val="22"/>
        </w:rPr>
        <w:t>p</w:t>
      </w:r>
      <w:r w:rsidR="00C425E0" w:rsidRPr="00EA3258">
        <w:rPr>
          <w:sz w:val="22"/>
          <w:szCs w:val="22"/>
        </w:rPr>
        <w:t>rzedmiar</w:t>
      </w:r>
      <w:r>
        <w:rPr>
          <w:sz w:val="22"/>
          <w:szCs w:val="22"/>
        </w:rPr>
        <w:t>,</w:t>
      </w:r>
    </w:p>
    <w:p w14:paraId="289C1825" w14:textId="56884ACB" w:rsidR="00D87D7A" w:rsidRPr="00D87D7A" w:rsidRDefault="00D87D7A" w:rsidP="00D87D7A">
      <w:pPr>
        <w:pStyle w:val="Akapitzlist"/>
        <w:numPr>
          <w:ilvl w:val="0"/>
          <w:numId w:val="69"/>
        </w:numPr>
        <w:spacing w:after="0" w:line="240" w:lineRule="auto"/>
        <w:rPr>
          <w:sz w:val="22"/>
          <w:szCs w:val="22"/>
        </w:rPr>
      </w:pPr>
      <w:r>
        <w:rPr>
          <w:sz w:val="22"/>
          <w:szCs w:val="22"/>
        </w:rPr>
        <w:t xml:space="preserve">karta techniczna. </w:t>
      </w:r>
    </w:p>
    <w:sectPr w:rsidR="00D87D7A" w:rsidRPr="00D87D7A" w:rsidSect="00D003BA">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C31E" w14:textId="77777777" w:rsidR="00A74E6A" w:rsidRDefault="00A74E6A">
      <w:pPr>
        <w:spacing w:before="0" w:after="0" w:line="240" w:lineRule="auto"/>
      </w:pPr>
      <w:r>
        <w:separator/>
      </w:r>
    </w:p>
  </w:endnote>
  <w:endnote w:type="continuationSeparator" w:id="0">
    <w:p w14:paraId="26D23A53" w14:textId="77777777" w:rsidR="00A74E6A" w:rsidRDefault="00A74E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 w:name="TTE188D4F0t00">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C73C" w14:textId="402CD3EF" w:rsidR="00B4323F" w:rsidRDefault="009A120F" w:rsidP="00E11CDF">
    <w:pPr>
      <w:spacing w:after="0"/>
      <w:ind w:right="425"/>
      <w:jc w:val="center"/>
      <w:rPr>
        <w:i/>
        <w:sz w:val="16"/>
        <w:szCs w:val="16"/>
      </w:rPr>
    </w:pPr>
    <w:r>
      <w:rPr>
        <w:i/>
        <w:sz w:val="16"/>
        <w:szCs w:val="16"/>
      </w:rPr>
      <w:pict w14:anchorId="270481D0">
        <v:rect id="_x0000_i1025" style="width:0;height:1.5pt" o:hralign="center" o:hrstd="t" o:hr="t" fillcolor="#a0a0a0" stroked="f"/>
      </w:pict>
    </w:r>
  </w:p>
  <w:p w14:paraId="14B4501F" w14:textId="31901A5A" w:rsidR="00B4323F" w:rsidRPr="00215CCC" w:rsidRDefault="00B4323F" w:rsidP="00C528F5">
    <w:pPr>
      <w:spacing w:before="0" w:after="0"/>
      <w:ind w:right="425"/>
      <w:jc w:val="center"/>
      <w:rPr>
        <w:i/>
      </w:rPr>
    </w:pPr>
    <w:r w:rsidRPr="00215CCC">
      <w:rPr>
        <w:i/>
        <w:sz w:val="16"/>
        <w:szCs w:val="16"/>
      </w:rPr>
      <w:t>SWZ na realizację zadania pn.:</w:t>
    </w:r>
    <w:r w:rsidRPr="00215CCC">
      <w:rPr>
        <w:rFonts w:cs="Arial"/>
        <w:i/>
        <w:sz w:val="16"/>
        <w:szCs w:val="16"/>
      </w:rPr>
      <w:t xml:space="preserve"> </w:t>
    </w:r>
    <w:r w:rsidRPr="009A5BA6">
      <w:rPr>
        <w:rFonts w:cs="Arial"/>
        <w:i/>
        <w:sz w:val="16"/>
        <w:szCs w:val="16"/>
      </w:rPr>
      <w:t>„</w:t>
    </w:r>
    <w:bookmarkStart w:id="9" w:name="_Hlk140563066"/>
    <w:r w:rsidRPr="00C528F5">
      <w:rPr>
        <w:rFonts w:cs="Arial"/>
        <w:i/>
        <w:sz w:val="16"/>
        <w:szCs w:val="16"/>
      </w:rPr>
      <w:t xml:space="preserve">Budowa obiektu małej architektury realizowanego w ramach zadania </w:t>
    </w:r>
    <w:r>
      <w:rPr>
        <w:rFonts w:cs="Arial"/>
        <w:i/>
        <w:sz w:val="16"/>
        <w:szCs w:val="16"/>
      </w:rPr>
      <w:br/>
    </w:r>
    <w:r w:rsidRPr="00C528F5">
      <w:rPr>
        <w:rFonts w:cs="Arial"/>
        <w:i/>
        <w:sz w:val="16"/>
        <w:szCs w:val="16"/>
      </w:rPr>
      <w:t>Mega rury dla osiedla Bursztynowego w Ostrołęce</w:t>
    </w:r>
    <w:bookmarkEnd w:id="9"/>
    <w:r w:rsidRPr="009A5BA6">
      <w:rPr>
        <w:rFonts w:cs="Arial"/>
        <w:i/>
        <w:sz w:val="16"/>
        <w:szCs w:val="16"/>
      </w:rPr>
      <w:t>”</w:t>
    </w:r>
  </w:p>
  <w:p w14:paraId="64726A89" w14:textId="77777777" w:rsidR="00B4323F" w:rsidRDefault="00B4323F"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BF54B3">
      <w:rPr>
        <w:i/>
        <w:noProof/>
        <w:sz w:val="16"/>
        <w:szCs w:val="16"/>
      </w:rPr>
      <w:t>64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BF54B3">
      <w:rPr>
        <w:i/>
        <w:noProof/>
        <w:sz w:val="16"/>
        <w:szCs w:val="16"/>
      </w:rPr>
      <w:t>65</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0CDA" w14:textId="77777777" w:rsidR="00B4323F" w:rsidRDefault="00B4323F">
    <w:pPr>
      <w:jc w:val="center"/>
    </w:pPr>
  </w:p>
  <w:p w14:paraId="573DFDBB" w14:textId="77777777" w:rsidR="00B4323F" w:rsidRDefault="00B4323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0894" w14:textId="77777777" w:rsidR="00A74E6A" w:rsidRDefault="00A74E6A">
      <w:pPr>
        <w:spacing w:before="0" w:after="0" w:line="240" w:lineRule="auto"/>
      </w:pPr>
      <w:r>
        <w:separator/>
      </w:r>
    </w:p>
  </w:footnote>
  <w:footnote w:type="continuationSeparator" w:id="0">
    <w:p w14:paraId="1AA2A730" w14:textId="77777777" w:rsidR="00A74E6A" w:rsidRDefault="00A74E6A">
      <w:pPr>
        <w:spacing w:before="0" w:after="0" w:line="240" w:lineRule="auto"/>
      </w:pPr>
      <w:r>
        <w:continuationSeparator/>
      </w:r>
    </w:p>
  </w:footnote>
  <w:footnote w:id="1">
    <w:p w14:paraId="5B7823A5" w14:textId="6C9C58CA" w:rsidR="00B4323F" w:rsidRDefault="00B4323F">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ustawy Pzp.</w:t>
      </w:r>
    </w:p>
  </w:footnote>
  <w:footnote w:id="2">
    <w:p w14:paraId="2AFC6ADA" w14:textId="77777777" w:rsidR="00B4323F" w:rsidRDefault="00B4323F">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5BCF0C98" w:rsidR="00B4323F" w:rsidRDefault="00B4323F">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ustawy Pzp.</w:t>
      </w:r>
    </w:p>
  </w:footnote>
  <w:footnote w:id="4">
    <w:p w14:paraId="6A11F51B" w14:textId="77777777" w:rsidR="00B4323F" w:rsidRDefault="00B4323F">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776B" w14:textId="77E6D61B" w:rsidR="00B4323F" w:rsidRPr="00EE34A8" w:rsidRDefault="00B4323F"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3FA5" w14:textId="4FF7FE62" w:rsidR="00B4323F" w:rsidRDefault="00B4323F"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568"/>
        </w:tabs>
        <w:ind w:left="568" w:firstLine="0"/>
      </w:pPr>
    </w:lvl>
    <w:lvl w:ilvl="1">
      <w:start w:val="1"/>
      <w:numFmt w:val="none"/>
      <w:pStyle w:val="Nagwek2"/>
      <w:suff w:val="nothing"/>
      <w:lvlText w:val=""/>
      <w:lvlJc w:val="left"/>
      <w:pPr>
        <w:tabs>
          <w:tab w:val="num" w:pos="568"/>
        </w:tabs>
        <w:ind w:left="568" w:firstLine="0"/>
      </w:pPr>
    </w:lvl>
    <w:lvl w:ilvl="2">
      <w:start w:val="1"/>
      <w:numFmt w:val="none"/>
      <w:pStyle w:val="Nagwek3"/>
      <w:suff w:val="nothing"/>
      <w:lvlText w:val=""/>
      <w:lvlJc w:val="left"/>
      <w:pPr>
        <w:tabs>
          <w:tab w:val="num" w:pos="568"/>
        </w:tabs>
        <w:ind w:left="568" w:firstLine="0"/>
      </w:pPr>
    </w:lvl>
    <w:lvl w:ilvl="3">
      <w:start w:val="1"/>
      <w:numFmt w:val="none"/>
      <w:pStyle w:val="Nagwek4"/>
      <w:suff w:val="nothing"/>
      <w:lvlText w:val=""/>
      <w:lvlJc w:val="left"/>
      <w:pPr>
        <w:tabs>
          <w:tab w:val="num" w:pos="568"/>
        </w:tabs>
        <w:ind w:left="568" w:firstLine="0"/>
      </w:pPr>
    </w:lvl>
    <w:lvl w:ilvl="4">
      <w:start w:val="1"/>
      <w:numFmt w:val="none"/>
      <w:pStyle w:val="Nagwek5"/>
      <w:suff w:val="nothing"/>
      <w:lvlText w:val=""/>
      <w:lvlJc w:val="left"/>
      <w:pPr>
        <w:tabs>
          <w:tab w:val="num" w:pos="568"/>
        </w:tabs>
        <w:ind w:left="568" w:firstLine="0"/>
      </w:pPr>
    </w:lvl>
    <w:lvl w:ilvl="5">
      <w:start w:val="1"/>
      <w:numFmt w:val="none"/>
      <w:pStyle w:val="Nagwek6"/>
      <w:suff w:val="nothing"/>
      <w:lvlText w:val=""/>
      <w:lvlJc w:val="left"/>
      <w:pPr>
        <w:tabs>
          <w:tab w:val="num" w:pos="568"/>
        </w:tabs>
        <w:ind w:left="568" w:firstLine="0"/>
      </w:pPr>
    </w:lvl>
    <w:lvl w:ilvl="6">
      <w:start w:val="1"/>
      <w:numFmt w:val="none"/>
      <w:pStyle w:val="Nagwek7"/>
      <w:suff w:val="nothing"/>
      <w:lvlText w:val=""/>
      <w:lvlJc w:val="left"/>
      <w:pPr>
        <w:tabs>
          <w:tab w:val="num" w:pos="568"/>
        </w:tabs>
        <w:ind w:left="568" w:firstLine="0"/>
      </w:pPr>
    </w:lvl>
    <w:lvl w:ilvl="7">
      <w:start w:val="1"/>
      <w:numFmt w:val="none"/>
      <w:pStyle w:val="Nagwek8"/>
      <w:suff w:val="nothing"/>
      <w:lvlText w:val=""/>
      <w:lvlJc w:val="left"/>
      <w:pPr>
        <w:tabs>
          <w:tab w:val="num" w:pos="568"/>
        </w:tabs>
        <w:ind w:left="568" w:firstLine="0"/>
      </w:pPr>
    </w:lvl>
    <w:lvl w:ilvl="8">
      <w:start w:val="1"/>
      <w:numFmt w:val="none"/>
      <w:pStyle w:val="Nagwek9"/>
      <w:suff w:val="nothing"/>
      <w:lvlText w:val=""/>
      <w:lvlJc w:val="left"/>
      <w:pPr>
        <w:tabs>
          <w:tab w:val="num" w:pos="568"/>
        </w:tabs>
        <w:ind w:left="568" w:firstLine="0"/>
      </w:pPr>
    </w:lvl>
  </w:abstractNum>
  <w:abstractNum w:abstractNumId="1" w15:restartNumberingAfterBreak="0">
    <w:nsid w:val="00000002"/>
    <w:multiLevelType w:val="multilevel"/>
    <w:tmpl w:val="5456F3DC"/>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7F7E84E4"/>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67DCDAC4"/>
    <w:name w:val="WW8Num7"/>
    <w:lvl w:ilvl="0">
      <w:start w:val="1"/>
      <w:numFmt w:val="decimal"/>
      <w:lvlText w:val="%1)"/>
      <w:lvlJc w:val="left"/>
      <w:pPr>
        <w:tabs>
          <w:tab w:val="num" w:pos="708"/>
        </w:tabs>
        <w:ind w:left="1440" w:hanging="360"/>
      </w:pPr>
      <w:rPr>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2EA84244"/>
    <w:name w:val="WW8Num10"/>
    <w:lvl w:ilvl="0">
      <w:start w:val="1"/>
      <w:numFmt w:val="decimal"/>
      <w:lvlText w:val="%1."/>
      <w:lvlJc w:val="left"/>
      <w:pPr>
        <w:tabs>
          <w:tab w:val="num" w:pos="0"/>
        </w:tabs>
        <w:ind w:left="1440" w:hanging="360"/>
      </w:pPr>
      <w:rPr>
        <w:rFonts w:ascii="Times New Roman" w:eastAsia="Times New Roman" w:hAnsi="Times New Roman" w:cs="Times New Roman"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Times New Roman" w:eastAsia="Times New Roman" w:hAnsi="Times New Roman" w:cs="Times New Roman"/>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2" w15:restartNumberingAfterBreak="0">
    <w:nsid w:val="00000018"/>
    <w:multiLevelType w:val="singleLevel"/>
    <w:tmpl w:val="00000018"/>
    <w:name w:val="WW8Num24"/>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7"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singleLevel"/>
    <w:tmpl w:val="00000057"/>
    <w:lvl w:ilvl="0">
      <w:start w:val="1"/>
      <w:numFmt w:val="decimal"/>
      <w:lvlText w:val="%1."/>
      <w:lvlJc w:val="left"/>
      <w:pPr>
        <w:ind w:left="720" w:hanging="360"/>
      </w:pPr>
      <w:rPr>
        <w:rFonts w:cs="Calibri" w:hint="default"/>
        <w:b w:val="0"/>
        <w:color w:val="000000"/>
        <w:sz w:val="22"/>
        <w:szCs w:val="22"/>
      </w:rPr>
    </w:lvl>
  </w:abstractNum>
  <w:abstractNum w:abstractNumId="29"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singleLevel"/>
    <w:tmpl w:val="00000021"/>
    <w:name w:val="WW8Num33"/>
    <w:lvl w:ilvl="0">
      <w:start w:val="1"/>
      <w:numFmt w:val="bullet"/>
      <w:lvlText w:val=""/>
      <w:lvlJc w:val="left"/>
      <w:pPr>
        <w:tabs>
          <w:tab w:val="num" w:pos="0"/>
        </w:tabs>
        <w:ind w:left="786" w:hanging="360"/>
      </w:pPr>
      <w:rPr>
        <w:rFonts w:ascii="Symbol" w:hAnsi="Symbol" w:cs="Symbol"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6"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7"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38"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0" w15:restartNumberingAfterBreak="0">
    <w:nsid w:val="0000002B"/>
    <w:multiLevelType w:val="singleLevel"/>
    <w:tmpl w:val="0000002B"/>
    <w:name w:val="WW8Num43"/>
    <w:lvl w:ilvl="0">
      <w:start w:val="1"/>
      <w:numFmt w:val="decimal"/>
      <w:lvlText w:val="%1."/>
      <w:lvlJc w:val="left"/>
      <w:pPr>
        <w:tabs>
          <w:tab w:val="num" w:pos="0"/>
        </w:tabs>
        <w:ind w:left="720" w:hanging="360"/>
      </w:pPr>
      <w:rPr>
        <w:rFonts w:eastAsia="Calibri" w:cs="Calibri"/>
        <w:b/>
        <w:color w:val="00000A"/>
        <w:kern w:val="2"/>
        <w:sz w:val="22"/>
        <w:szCs w:val="22"/>
        <w:lang w:eastAsia="zh-CN"/>
      </w:rPr>
    </w:lvl>
  </w:abstractNum>
  <w:abstractNum w:abstractNumId="41" w15:restartNumberingAfterBreak="0">
    <w:nsid w:val="0000002C"/>
    <w:multiLevelType w:val="multilevel"/>
    <w:tmpl w:val="965CABBA"/>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decimal"/>
      <w:lvlText w:val="%2)"/>
      <w:lvlJc w:val="left"/>
      <w:pPr>
        <w:ind w:left="1800" w:hanging="360"/>
      </w:pPr>
      <w:rPr>
        <w:sz w:val="22"/>
        <w:szCs w:val="22"/>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3"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4"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5" w15:restartNumberingAfterBreak="0">
    <w:nsid w:val="00000030"/>
    <w:multiLevelType w:val="multilevel"/>
    <w:tmpl w:val="00000030"/>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6" w15:restartNumberingAfterBreak="0">
    <w:nsid w:val="00000031"/>
    <w:multiLevelType w:val="singleLevel"/>
    <w:tmpl w:val="FED25D90"/>
    <w:name w:val="WW8Num49"/>
    <w:lvl w:ilvl="0">
      <w:start w:val="1"/>
      <w:numFmt w:val="decimal"/>
      <w:lvlText w:val="%1."/>
      <w:lvlJc w:val="left"/>
      <w:pPr>
        <w:tabs>
          <w:tab w:val="num" w:pos="0"/>
        </w:tabs>
        <w:ind w:left="720" w:hanging="360"/>
      </w:pPr>
      <w:rPr>
        <w:rFonts w:ascii="Calibri" w:eastAsia="Calibri" w:hAnsi="Calibri" w:cs="Calibri"/>
        <w:b/>
        <w:bCs/>
        <w:color w:val="00000A"/>
        <w:kern w:val="2"/>
        <w:sz w:val="22"/>
        <w:szCs w:val="22"/>
        <w:lang w:eastAsia="zh-CN"/>
      </w:rPr>
    </w:lvl>
  </w:abstractNum>
  <w:abstractNum w:abstractNumId="47" w15:restartNumberingAfterBreak="0">
    <w:nsid w:val="00000032"/>
    <w:multiLevelType w:val="multilevel"/>
    <w:tmpl w:val="00000032"/>
    <w:name w:val="WW8Num50"/>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8"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9"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0"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1"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2"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5"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6"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7"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8"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9"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0"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1"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2"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3"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4"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5" w15:restartNumberingAfterBreak="0">
    <w:nsid w:val="00000044"/>
    <w:multiLevelType w:val="singleLevel"/>
    <w:tmpl w:val="00000044"/>
    <w:name w:val="WW8Num68"/>
    <w:lvl w:ilvl="0">
      <w:start w:val="1"/>
      <w:numFmt w:val="lowerLetter"/>
      <w:lvlText w:val="%1)"/>
      <w:lvlJc w:val="left"/>
      <w:pPr>
        <w:tabs>
          <w:tab w:val="num" w:pos="0"/>
        </w:tabs>
        <w:ind w:left="1287" w:hanging="360"/>
      </w:pPr>
      <w:rPr>
        <w:rFonts w:eastAsia="Arial" w:cs="Arial"/>
        <w:iCs/>
        <w:kern w:val="2"/>
        <w:sz w:val="22"/>
        <w:szCs w:val="22"/>
        <w:lang w:eastAsia="zh-CN"/>
      </w:rPr>
    </w:lvl>
  </w:abstractNum>
  <w:abstractNum w:abstractNumId="66"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7"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9"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0"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1"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2"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3"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4"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5"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6"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7"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8"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9"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0"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1"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2"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3"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4"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5"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6"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7"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8"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9"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0"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1"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2"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3"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4"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5"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6"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7"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8"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9"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0"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1"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2"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3"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4"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6" w15:restartNumberingAfterBreak="0">
    <w:nsid w:val="013A3B29"/>
    <w:multiLevelType w:val="hybridMultilevel"/>
    <w:tmpl w:val="BAAE31E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7DD4CCD"/>
    <w:multiLevelType w:val="hybridMultilevel"/>
    <w:tmpl w:val="D6FC3B22"/>
    <w:lvl w:ilvl="0" w:tplc="B27848B0">
      <w:start w:val="1"/>
      <w:numFmt w:val="decimal"/>
      <w:lvlText w:val="%1."/>
      <w:lvlJc w:val="left"/>
      <w:pPr>
        <w:ind w:left="720" w:hanging="360"/>
      </w:pPr>
      <w:rPr>
        <w:sz w:val="22"/>
        <w:szCs w:val="22"/>
      </w:rPr>
    </w:lvl>
    <w:lvl w:ilvl="1" w:tplc="DF02144C">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7F90708"/>
    <w:multiLevelType w:val="hybridMultilevel"/>
    <w:tmpl w:val="A81EFCBC"/>
    <w:lvl w:ilvl="0" w:tplc="52FABE4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9DD08EF"/>
    <w:multiLevelType w:val="multilevel"/>
    <w:tmpl w:val="EA8C9B48"/>
    <w:styleLink w:val="WW8Num6"/>
    <w:lvl w:ilvl="0">
      <w:start w:val="1"/>
      <w:numFmt w:val="decimal"/>
      <w:lvlText w:val="%1."/>
      <w:lvlJc w:val="left"/>
      <w:pPr>
        <w:ind w:left="360" w:hanging="360"/>
      </w:pPr>
      <w:rPr>
        <w:rFonts w:ascii="Times New Roman" w:hAnsi="Times New Roman" w:cs="Times New Roman"/>
        <w:b/>
        <w:bCs/>
      </w:rPr>
    </w:lvl>
    <w:lvl w:ilvl="1">
      <w:start w:val="1"/>
      <w:numFmt w:val="decimal"/>
      <w:lvlText w:val="%2)"/>
      <w:lvlJc w:val="left"/>
      <w:pPr>
        <w:ind w:left="1080" w:hanging="360"/>
      </w:pPr>
      <w:rPr>
        <w:rFonts w:ascii="Times New Roman" w:eastAsia="Times New Roman" w:hAnsi="Times New Roman" w:cs="Arial"/>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0DC852F9"/>
    <w:multiLevelType w:val="hybridMultilevel"/>
    <w:tmpl w:val="3CD2D332"/>
    <w:lvl w:ilvl="0" w:tplc="0415000F">
      <w:start w:val="1"/>
      <w:numFmt w:val="decimal"/>
      <w:lvlText w:val="%1."/>
      <w:lvlJc w:val="left"/>
      <w:pPr>
        <w:ind w:left="720" w:hanging="360"/>
      </w:pPr>
    </w:lvl>
    <w:lvl w:ilvl="1" w:tplc="04150011">
      <w:start w:val="1"/>
      <w:numFmt w:val="decimal"/>
      <w:lvlText w:val="%2)"/>
      <w:lvlJc w:val="left"/>
      <w:pPr>
        <w:ind w:left="12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0DD42075"/>
    <w:multiLevelType w:val="hybridMultilevel"/>
    <w:tmpl w:val="C6762F6C"/>
    <w:lvl w:ilvl="0" w:tplc="963E36DC">
      <w:start w:val="1"/>
      <w:numFmt w:val="decimal"/>
      <w:lvlText w:val="%1."/>
      <w:lvlJc w:val="left"/>
      <w:pPr>
        <w:ind w:left="720" w:hanging="360"/>
      </w:pPr>
      <w:rPr>
        <w:sz w:val="22"/>
        <w:szCs w:val="22"/>
      </w:rPr>
    </w:lvl>
    <w:lvl w:ilvl="1" w:tplc="BC8268C8">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0E080B96"/>
    <w:multiLevelType w:val="multilevel"/>
    <w:tmpl w:val="0A7A3660"/>
    <w:styleLink w:val="WW8Num2"/>
    <w:lvl w:ilvl="0">
      <w:start w:val="1"/>
      <w:numFmt w:val="lowerLetter"/>
      <w:lvlText w:val="%1)"/>
      <w:lvlJc w:val="left"/>
      <w:pPr>
        <w:ind w:left="644" w:hanging="360"/>
      </w:pPr>
      <w:rPr>
        <w:rFonts w:ascii="Times New Roman" w:eastAsia="Calibri" w:hAnsi="Times New Roman" w:cs="Times New Roman"/>
        <w:lang w:eastAsia="en-U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8" w15:restartNumberingAfterBreak="0">
    <w:nsid w:val="0E91154F"/>
    <w:multiLevelType w:val="hybridMultilevel"/>
    <w:tmpl w:val="3E9C5C46"/>
    <w:lvl w:ilvl="0" w:tplc="74C05DA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0EE7700C"/>
    <w:multiLevelType w:val="hybridMultilevel"/>
    <w:tmpl w:val="D072581C"/>
    <w:lvl w:ilvl="0" w:tplc="C27A6DEE">
      <w:start w:val="1"/>
      <w:numFmt w:val="decimal"/>
      <w:lvlText w:val="%1."/>
      <w:lvlJc w:val="left"/>
      <w:pPr>
        <w:ind w:left="720" w:hanging="360"/>
      </w:pPr>
      <w:rPr>
        <w:sz w:val="22"/>
        <w:szCs w:val="22"/>
      </w:rPr>
    </w:lvl>
    <w:lvl w:ilvl="1" w:tplc="9FEA6A9A">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0EFD2E8E"/>
    <w:multiLevelType w:val="hybridMultilevel"/>
    <w:tmpl w:val="17B00390"/>
    <w:lvl w:ilvl="0" w:tplc="FE0A791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0F3C1731"/>
    <w:multiLevelType w:val="hybridMultilevel"/>
    <w:tmpl w:val="B1D49286"/>
    <w:lvl w:ilvl="0" w:tplc="0415000F">
      <w:start w:val="1"/>
      <w:numFmt w:val="decimal"/>
      <w:lvlText w:val="%1."/>
      <w:lvlJc w:val="left"/>
      <w:pPr>
        <w:ind w:left="720" w:hanging="360"/>
      </w:pPr>
    </w:lvl>
    <w:lvl w:ilvl="1" w:tplc="842E552C">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25"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8" w15:restartNumberingAfterBreak="0">
    <w:nsid w:val="153D0A2E"/>
    <w:multiLevelType w:val="hybridMultilevel"/>
    <w:tmpl w:val="735C22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0"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16D81C46"/>
    <w:multiLevelType w:val="hybridMultilevel"/>
    <w:tmpl w:val="8D6AB098"/>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7"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9" w15:restartNumberingAfterBreak="0">
    <w:nsid w:val="25043EA9"/>
    <w:multiLevelType w:val="hybridMultilevel"/>
    <w:tmpl w:val="E8C08A2C"/>
    <w:lvl w:ilvl="0" w:tplc="5476ADA2">
      <w:start w:val="1"/>
      <w:numFmt w:val="decimal"/>
      <w:lvlText w:val="%1)"/>
      <w:lvlJc w:val="left"/>
      <w:pPr>
        <w:ind w:left="720" w:hanging="360"/>
      </w:pPr>
      <w:rPr>
        <w:sz w:val="22"/>
        <w:szCs w:val="22"/>
      </w:rPr>
    </w:lvl>
    <w:lvl w:ilvl="1" w:tplc="65D29B48">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43"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5"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6"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983403B"/>
    <w:multiLevelType w:val="hybridMultilevel"/>
    <w:tmpl w:val="023AD66C"/>
    <w:lvl w:ilvl="0" w:tplc="82BAAA42">
      <w:start w:val="1"/>
      <w:numFmt w:val="decimal"/>
      <w:lvlText w:val="%1."/>
      <w:lvlJc w:val="left"/>
      <w:pPr>
        <w:ind w:left="504" w:hanging="360"/>
      </w:pPr>
      <w:rPr>
        <w:rFonts w:hint="default"/>
      </w:rPr>
    </w:lvl>
    <w:lvl w:ilvl="1" w:tplc="04150011">
      <w:start w:val="1"/>
      <w:numFmt w:val="decimal"/>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48" w15:restartNumberingAfterBreak="0">
    <w:nsid w:val="2A4423D1"/>
    <w:multiLevelType w:val="hybridMultilevel"/>
    <w:tmpl w:val="FA100276"/>
    <w:lvl w:ilvl="0" w:tplc="0415000F">
      <w:start w:val="1"/>
      <w:numFmt w:val="decimal"/>
      <w:lvlText w:val="%1."/>
      <w:lvlJc w:val="left"/>
      <w:pPr>
        <w:ind w:left="720" w:hanging="360"/>
      </w:pPr>
    </w:lvl>
    <w:lvl w:ilvl="1" w:tplc="04150011">
      <w:start w:val="1"/>
      <w:numFmt w:val="decimal"/>
      <w:lvlText w:val="%2)"/>
      <w:lvlJc w:val="left"/>
      <w:pPr>
        <w:ind w:left="12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B1C19CB"/>
    <w:multiLevelType w:val="hybridMultilevel"/>
    <w:tmpl w:val="072CA476"/>
    <w:lvl w:ilvl="0" w:tplc="1704593E">
      <w:start w:val="1"/>
      <w:numFmt w:val="decimal"/>
      <w:lvlText w:val="%1."/>
      <w:lvlJc w:val="left"/>
      <w:pPr>
        <w:ind w:left="720" w:hanging="360"/>
      </w:pPr>
      <w:rPr>
        <w:sz w:val="22"/>
        <w:szCs w:val="22"/>
      </w:rPr>
    </w:lvl>
    <w:lvl w:ilvl="1" w:tplc="B84CE77E">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E4F5B2B"/>
    <w:multiLevelType w:val="hybridMultilevel"/>
    <w:tmpl w:val="048A804C"/>
    <w:lvl w:ilvl="0" w:tplc="0415000F">
      <w:start w:val="1"/>
      <w:numFmt w:val="decimal"/>
      <w:lvlText w:val="%1."/>
      <w:lvlJc w:val="left"/>
      <w:pPr>
        <w:ind w:left="720" w:hanging="360"/>
      </w:pPr>
    </w:lvl>
    <w:lvl w:ilvl="1" w:tplc="04150011">
      <w:start w:val="1"/>
      <w:numFmt w:val="decimal"/>
      <w:lvlText w:val="%2)"/>
      <w:lvlJc w:val="left"/>
      <w:pPr>
        <w:ind w:left="12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2F35379"/>
    <w:multiLevelType w:val="hybridMultilevel"/>
    <w:tmpl w:val="1BA85AA6"/>
    <w:lvl w:ilvl="0" w:tplc="6C28D36E">
      <w:start w:val="1"/>
      <w:numFmt w:val="decimal"/>
      <w:lvlText w:val="%1."/>
      <w:lvlJc w:val="left"/>
      <w:pPr>
        <w:ind w:left="720" w:hanging="360"/>
      </w:pPr>
      <w:rPr>
        <w:sz w:val="22"/>
        <w:szCs w:val="22"/>
      </w:rPr>
    </w:lvl>
    <w:lvl w:ilvl="1" w:tplc="2D8EF942">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57C25FF"/>
    <w:multiLevelType w:val="hybridMultilevel"/>
    <w:tmpl w:val="7FEE6AF8"/>
    <w:lvl w:ilvl="0" w:tplc="A572B3EC">
      <w:start w:val="1"/>
      <w:numFmt w:val="decimal"/>
      <w:lvlText w:val="%1."/>
      <w:lvlJc w:val="left"/>
      <w:pPr>
        <w:ind w:left="720" w:hanging="360"/>
      </w:pPr>
      <w:rPr>
        <w:sz w:val="22"/>
        <w:szCs w:val="22"/>
      </w:rPr>
    </w:lvl>
    <w:lvl w:ilvl="1" w:tplc="09B4A09A">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9"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9053121"/>
    <w:multiLevelType w:val="hybridMultilevel"/>
    <w:tmpl w:val="BEB0FC5C"/>
    <w:lvl w:ilvl="0" w:tplc="0415000F">
      <w:start w:val="1"/>
      <w:numFmt w:val="decimal"/>
      <w:lvlText w:val="%1."/>
      <w:lvlJc w:val="left"/>
      <w:pPr>
        <w:ind w:left="720" w:hanging="360"/>
      </w:pPr>
    </w:lvl>
    <w:lvl w:ilvl="1" w:tplc="04150011">
      <w:start w:val="1"/>
      <w:numFmt w:val="decimal"/>
      <w:lvlText w:val="%2)"/>
      <w:lvlJc w:val="left"/>
      <w:pPr>
        <w:ind w:left="1224" w:hanging="360"/>
      </w:pPr>
    </w:lvl>
    <w:lvl w:ilvl="2" w:tplc="04150017">
      <w:start w:val="1"/>
      <w:numFmt w:val="lowerLetter"/>
      <w:lvlText w:val="%3)"/>
      <w:lvlJc w:val="left"/>
      <w:pPr>
        <w:ind w:left="720" w:hanging="360"/>
      </w:p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3" w15:restartNumberingAfterBreak="0">
    <w:nsid w:val="3BCA7B44"/>
    <w:multiLevelType w:val="hybridMultilevel"/>
    <w:tmpl w:val="6D4A3C74"/>
    <w:lvl w:ilvl="0" w:tplc="4D4A6C7E">
      <w:start w:val="1"/>
      <w:numFmt w:val="decimal"/>
      <w:lvlText w:val="%1."/>
      <w:lvlJc w:val="left"/>
      <w:pPr>
        <w:ind w:left="720" w:hanging="360"/>
      </w:pPr>
      <w:rPr>
        <w:sz w:val="22"/>
        <w:szCs w:val="22"/>
      </w:rPr>
    </w:lvl>
    <w:lvl w:ilvl="1" w:tplc="A81851A2">
      <w:start w:val="1"/>
      <w:numFmt w:val="decimal"/>
      <w:lvlText w:val="%2)"/>
      <w:lvlJc w:val="left"/>
      <w:pPr>
        <w:ind w:left="1224" w:hanging="360"/>
      </w:pPr>
      <w:rPr>
        <w:sz w:val="22"/>
        <w:szCs w:val="22"/>
      </w:rPr>
    </w:lvl>
    <w:lvl w:ilvl="2" w:tplc="8B3296A2">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6"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7"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8133F3D"/>
    <w:multiLevelType w:val="multilevel"/>
    <w:tmpl w:val="4262021E"/>
    <w:styleLink w:val="WW8Num3"/>
    <w:lvl w:ilvl="0">
      <w:start w:val="1"/>
      <w:numFmt w:val="decimal"/>
      <w:lvlText w:val="%1."/>
      <w:lvlJc w:val="left"/>
      <w:pPr>
        <w:ind w:left="720" w:hanging="360"/>
      </w:pPr>
      <w:rPr>
        <w:rFonts w:ascii="Times New Roman" w:eastAsia="Calibri" w:hAnsi="Times New Roman" w:cs="Times New Roman"/>
        <w:lang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E364083"/>
    <w:multiLevelType w:val="hybridMultilevel"/>
    <w:tmpl w:val="27740A50"/>
    <w:lvl w:ilvl="0" w:tplc="EF36825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BB5358"/>
    <w:multiLevelType w:val="hybridMultilevel"/>
    <w:tmpl w:val="C706CD9A"/>
    <w:lvl w:ilvl="0" w:tplc="449A2B90">
      <w:start w:val="1"/>
      <w:numFmt w:val="decimal"/>
      <w:lvlText w:val="%1."/>
      <w:lvlJc w:val="left"/>
      <w:pPr>
        <w:ind w:left="720" w:hanging="360"/>
      </w:pPr>
      <w:rPr>
        <w:sz w:val="22"/>
        <w:szCs w:val="22"/>
      </w:rPr>
    </w:lvl>
    <w:lvl w:ilvl="1" w:tplc="1B90E6F6">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AFC2D85"/>
    <w:multiLevelType w:val="multilevel"/>
    <w:tmpl w:val="1C764A20"/>
    <w:styleLink w:val="WW8Num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86" w15:restartNumberingAfterBreak="0">
    <w:nsid w:val="5DD460C0"/>
    <w:multiLevelType w:val="multilevel"/>
    <w:tmpl w:val="E04416FA"/>
    <w:styleLink w:val="WW8Num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7"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3452A6E"/>
    <w:multiLevelType w:val="hybridMultilevel"/>
    <w:tmpl w:val="4356AC90"/>
    <w:lvl w:ilvl="0" w:tplc="34FC1666">
      <w:start w:val="1"/>
      <w:numFmt w:val="decimal"/>
      <w:lvlText w:val="%1."/>
      <w:lvlJc w:val="left"/>
      <w:pPr>
        <w:ind w:left="720" w:hanging="360"/>
      </w:pPr>
      <w:rPr>
        <w:sz w:val="22"/>
        <w:szCs w:val="22"/>
      </w:rPr>
    </w:lvl>
    <w:lvl w:ilvl="1" w:tplc="B1800C12">
      <w:start w:val="1"/>
      <w:numFmt w:val="decimal"/>
      <w:lvlText w:val="%2)"/>
      <w:lvlJc w:val="left"/>
      <w:pPr>
        <w:ind w:left="1224" w:hanging="360"/>
      </w:pPr>
      <w:rPr>
        <w:sz w:val="22"/>
        <w:szCs w:val="22"/>
      </w:rPr>
    </w:lvl>
    <w:lvl w:ilvl="2" w:tplc="A7D4F88C">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0" w15:restartNumberingAfterBreak="0">
    <w:nsid w:val="6B1C516B"/>
    <w:multiLevelType w:val="hybridMultilevel"/>
    <w:tmpl w:val="19E4ACB6"/>
    <w:lvl w:ilvl="0" w:tplc="5900E1E6">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2" w15:restartNumberingAfterBreak="0">
    <w:nsid w:val="6BDB0CEF"/>
    <w:multiLevelType w:val="hybridMultilevel"/>
    <w:tmpl w:val="DC74F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F502AD1"/>
    <w:multiLevelType w:val="multilevel"/>
    <w:tmpl w:val="8CBA4A3E"/>
    <w:styleLink w:val="WW8Num7"/>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FD105C0"/>
    <w:multiLevelType w:val="hybridMultilevel"/>
    <w:tmpl w:val="8C4A71F8"/>
    <w:lvl w:ilvl="0" w:tplc="EF1C8F14">
      <w:start w:val="1"/>
      <w:numFmt w:val="decimal"/>
      <w:lvlText w:val="%1."/>
      <w:lvlJc w:val="left"/>
      <w:pPr>
        <w:ind w:left="720" w:hanging="360"/>
      </w:pPr>
      <w:rPr>
        <w:sz w:val="22"/>
        <w:szCs w:val="22"/>
      </w:rPr>
    </w:lvl>
    <w:lvl w:ilvl="1" w:tplc="A254D9F6">
      <w:start w:val="1"/>
      <w:numFmt w:val="decimal"/>
      <w:lvlText w:val="%2)"/>
      <w:lvlJc w:val="left"/>
      <w:pPr>
        <w:ind w:left="1224"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47E43C2"/>
    <w:multiLevelType w:val="hybridMultilevel"/>
    <w:tmpl w:val="31AE2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74EC5FBC"/>
    <w:multiLevelType w:val="multilevel"/>
    <w:tmpl w:val="D33C5C5C"/>
    <w:styleLink w:val="WW8Num1"/>
    <w:lvl w:ilvl="0">
      <w:start w:val="1"/>
      <w:numFmt w:val="upperRoman"/>
      <w:lvlText w:val="%1."/>
      <w:lvlJc w:val="right"/>
      <w:pPr>
        <w:ind w:left="360" w:hanging="360"/>
      </w:pPr>
      <w:rPr>
        <w:rFonts w:ascii="Times New Roman" w:hAnsi="Times New Roman" w:cs="Times New Roman"/>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74E4780"/>
    <w:multiLevelType w:val="hybridMultilevel"/>
    <w:tmpl w:val="6778DD7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7931F75"/>
    <w:multiLevelType w:val="hybridMultilevel"/>
    <w:tmpl w:val="46A0D008"/>
    <w:lvl w:ilvl="0" w:tplc="5DF4E5C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5" w15:restartNumberingAfterBreak="0">
    <w:nsid w:val="7B8D34DB"/>
    <w:multiLevelType w:val="multilevel"/>
    <w:tmpl w:val="E0A6D55A"/>
    <w:styleLink w:val="WW8Num8"/>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7"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F34447F"/>
    <w:multiLevelType w:val="hybridMultilevel"/>
    <w:tmpl w:val="0F8E1670"/>
    <w:lvl w:ilvl="0" w:tplc="4100251C">
      <w:start w:val="1"/>
      <w:numFmt w:val="decimal"/>
      <w:lvlText w:val="%1)"/>
      <w:lvlJc w:val="left"/>
      <w:pPr>
        <w:ind w:left="765" w:hanging="360"/>
      </w:pPr>
      <w:rPr>
        <w:sz w:val="22"/>
        <w:szCs w:val="22"/>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16cid:durableId="576863557">
    <w:abstractNumId w:val="0"/>
  </w:num>
  <w:num w:numId="2" w16cid:durableId="804589818">
    <w:abstractNumId w:val="5"/>
  </w:num>
  <w:num w:numId="3" w16cid:durableId="1569875324">
    <w:abstractNumId w:val="16"/>
  </w:num>
  <w:num w:numId="4" w16cid:durableId="32311526">
    <w:abstractNumId w:val="17"/>
  </w:num>
  <w:num w:numId="5" w16cid:durableId="1823619720">
    <w:abstractNumId w:val="18"/>
  </w:num>
  <w:num w:numId="6" w16cid:durableId="2020159921">
    <w:abstractNumId w:val="21"/>
  </w:num>
  <w:num w:numId="7" w16cid:durableId="2023820092">
    <w:abstractNumId w:val="25"/>
  </w:num>
  <w:num w:numId="8" w16cid:durableId="1693264538">
    <w:abstractNumId w:val="26"/>
  </w:num>
  <w:num w:numId="9" w16cid:durableId="2025591134">
    <w:abstractNumId w:val="27"/>
  </w:num>
  <w:num w:numId="10" w16cid:durableId="77672779">
    <w:abstractNumId w:val="29"/>
  </w:num>
  <w:num w:numId="11" w16cid:durableId="719012457">
    <w:abstractNumId w:val="31"/>
  </w:num>
  <w:num w:numId="12" w16cid:durableId="1453747200">
    <w:abstractNumId w:val="33"/>
  </w:num>
  <w:num w:numId="13" w16cid:durableId="394082718">
    <w:abstractNumId w:val="35"/>
  </w:num>
  <w:num w:numId="14" w16cid:durableId="2053964945">
    <w:abstractNumId w:val="37"/>
  </w:num>
  <w:num w:numId="15" w16cid:durableId="1801335911">
    <w:abstractNumId w:val="38"/>
  </w:num>
  <w:num w:numId="16" w16cid:durableId="1648974724">
    <w:abstractNumId w:val="42"/>
  </w:num>
  <w:num w:numId="17" w16cid:durableId="1526669967">
    <w:abstractNumId w:val="43"/>
  </w:num>
  <w:num w:numId="18" w16cid:durableId="334109066">
    <w:abstractNumId w:val="44"/>
  </w:num>
  <w:num w:numId="19" w16cid:durableId="1817988104">
    <w:abstractNumId w:val="49"/>
  </w:num>
  <w:num w:numId="20" w16cid:durableId="3409809">
    <w:abstractNumId w:val="50"/>
  </w:num>
  <w:num w:numId="21" w16cid:durableId="1138453576">
    <w:abstractNumId w:val="52"/>
  </w:num>
  <w:num w:numId="22" w16cid:durableId="1545873864">
    <w:abstractNumId w:val="53"/>
  </w:num>
  <w:num w:numId="23" w16cid:durableId="1930893491">
    <w:abstractNumId w:val="58"/>
  </w:num>
  <w:num w:numId="24" w16cid:durableId="575865919">
    <w:abstractNumId w:val="60"/>
  </w:num>
  <w:num w:numId="25" w16cid:durableId="1421222548">
    <w:abstractNumId w:val="64"/>
  </w:num>
  <w:num w:numId="26" w16cid:durableId="1032193786">
    <w:abstractNumId w:val="67"/>
  </w:num>
  <w:num w:numId="27" w16cid:durableId="1570537312">
    <w:abstractNumId w:val="71"/>
  </w:num>
  <w:num w:numId="28" w16cid:durableId="1421491202">
    <w:abstractNumId w:val="73"/>
  </w:num>
  <w:num w:numId="29" w16cid:durableId="103355180">
    <w:abstractNumId w:val="76"/>
  </w:num>
  <w:num w:numId="30" w16cid:durableId="85883846">
    <w:abstractNumId w:val="79"/>
  </w:num>
  <w:num w:numId="31" w16cid:durableId="149487742">
    <w:abstractNumId w:val="82"/>
  </w:num>
  <w:num w:numId="32" w16cid:durableId="1082751314">
    <w:abstractNumId w:val="84"/>
  </w:num>
  <w:num w:numId="33" w16cid:durableId="1777751091">
    <w:abstractNumId w:val="86"/>
  </w:num>
  <w:num w:numId="34" w16cid:durableId="1288511428">
    <w:abstractNumId w:val="87"/>
  </w:num>
  <w:num w:numId="35" w16cid:durableId="1344864301">
    <w:abstractNumId w:val="89"/>
  </w:num>
  <w:num w:numId="36" w16cid:durableId="1916814714">
    <w:abstractNumId w:val="93"/>
  </w:num>
  <w:num w:numId="37" w16cid:durableId="1460564284">
    <w:abstractNumId w:val="94"/>
  </w:num>
  <w:num w:numId="38" w16cid:durableId="232551232">
    <w:abstractNumId w:val="95"/>
  </w:num>
  <w:num w:numId="39" w16cid:durableId="1200434074">
    <w:abstractNumId w:val="97"/>
  </w:num>
  <w:num w:numId="40" w16cid:durableId="1139151331">
    <w:abstractNumId w:val="98"/>
  </w:num>
  <w:num w:numId="41" w16cid:durableId="1997567901">
    <w:abstractNumId w:val="101"/>
  </w:num>
  <w:num w:numId="42" w16cid:durableId="994339962">
    <w:abstractNumId w:val="102"/>
  </w:num>
  <w:num w:numId="43" w16cid:durableId="739794009">
    <w:abstractNumId w:val="171"/>
  </w:num>
  <w:num w:numId="44" w16cid:durableId="963778390">
    <w:abstractNumId w:val="165"/>
  </w:num>
  <w:num w:numId="45" w16cid:durableId="2127961862">
    <w:abstractNumId w:val="143"/>
  </w:num>
  <w:num w:numId="46" w16cid:durableId="1354262853">
    <w:abstractNumId w:val="190"/>
  </w:num>
  <w:num w:numId="47" w16cid:durableId="1572957301">
    <w:abstractNumId w:val="182"/>
  </w:num>
  <w:num w:numId="48" w16cid:durableId="512063716">
    <w:abstractNumId w:val="142"/>
  </w:num>
  <w:num w:numId="49" w16cid:durableId="459805767">
    <w:abstractNumId w:val="191"/>
  </w:num>
  <w:num w:numId="50" w16cid:durableId="1141845923">
    <w:abstractNumId w:val="127"/>
  </w:num>
  <w:num w:numId="51" w16cid:durableId="929504209">
    <w:abstractNumId w:val="162"/>
  </w:num>
  <w:num w:numId="52" w16cid:durableId="1503740598">
    <w:abstractNumId w:val="11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1961438">
    <w:abstractNumId w:val="107"/>
  </w:num>
  <w:num w:numId="54" w16cid:durableId="1131900505">
    <w:abstractNumId w:val="175"/>
  </w:num>
  <w:num w:numId="55" w16cid:durableId="449781228">
    <w:abstractNumId w:val="149"/>
  </w:num>
  <w:num w:numId="56" w16cid:durableId="1402556632">
    <w:abstractNumId w:val="134"/>
  </w:num>
  <w:num w:numId="57" w16cid:durableId="1837257890">
    <w:abstractNumId w:val="140"/>
  </w:num>
  <w:num w:numId="58" w16cid:durableId="882404397">
    <w:abstractNumId w:val="145"/>
  </w:num>
  <w:num w:numId="59" w16cid:durableId="187717025">
    <w:abstractNumId w:val="205"/>
  </w:num>
  <w:num w:numId="60" w16cid:durableId="748117307">
    <w:abstractNumId w:val="186"/>
  </w:num>
  <w:num w:numId="61" w16cid:durableId="1476486882">
    <w:abstractNumId w:val="194"/>
  </w:num>
  <w:num w:numId="62" w16cid:durableId="95634951">
    <w:abstractNumId w:val="185"/>
  </w:num>
  <w:num w:numId="63" w16cid:durableId="1310594452">
    <w:abstractNumId w:val="113"/>
  </w:num>
  <w:num w:numId="64" w16cid:durableId="1269239944">
    <w:abstractNumId w:val="117"/>
  </w:num>
  <w:num w:numId="65" w16cid:durableId="276831871">
    <w:abstractNumId w:val="174"/>
  </w:num>
  <w:num w:numId="66" w16cid:durableId="1121263606">
    <w:abstractNumId w:val="200"/>
  </w:num>
  <w:num w:numId="67" w16cid:durableId="151796544">
    <w:abstractNumId w:val="0"/>
    <w:lvlOverride w:ilvl="0">
      <w:startOverride w:val="1"/>
    </w:lvlOverride>
  </w:num>
  <w:num w:numId="68" w16cid:durableId="1671249657">
    <w:abstractNumId w:val="123"/>
  </w:num>
  <w:num w:numId="69" w16cid:durableId="45105325">
    <w:abstractNumId w:val="202"/>
  </w:num>
  <w:num w:numId="70" w16cid:durableId="1936399967">
    <w:abstractNumId w:val="11"/>
  </w:num>
  <w:num w:numId="71" w16cid:durableId="1673751033">
    <w:abstractNumId w:val="28"/>
  </w:num>
  <w:num w:numId="72" w16cid:durableId="206184102">
    <w:abstractNumId w:val="147"/>
  </w:num>
  <w:num w:numId="73" w16cid:durableId="1992175179">
    <w:abstractNumId w:val="148"/>
  </w:num>
  <w:num w:numId="74" w16cid:durableId="1706517750">
    <w:abstractNumId w:val="163"/>
  </w:num>
  <w:num w:numId="75" w16cid:durableId="1336154995">
    <w:abstractNumId w:val="150"/>
  </w:num>
  <w:num w:numId="76" w16cid:durableId="1520197865">
    <w:abstractNumId w:val="203"/>
  </w:num>
  <w:num w:numId="77" w16cid:durableId="2007203210">
    <w:abstractNumId w:val="115"/>
  </w:num>
  <w:num w:numId="78" w16cid:durableId="778792633">
    <w:abstractNumId w:val="151"/>
  </w:num>
  <w:num w:numId="79" w16cid:durableId="1876311416">
    <w:abstractNumId w:val="188"/>
  </w:num>
  <w:num w:numId="80" w16cid:durableId="1858345019">
    <w:abstractNumId w:val="208"/>
  </w:num>
  <w:num w:numId="81" w16cid:durableId="1531718002">
    <w:abstractNumId w:val="139"/>
  </w:num>
  <w:num w:numId="82" w16cid:durableId="74859783">
    <w:abstractNumId w:val="122"/>
  </w:num>
  <w:num w:numId="83" w16cid:durableId="1488781727">
    <w:abstractNumId w:val="156"/>
  </w:num>
  <w:num w:numId="84" w16cid:durableId="1543249904">
    <w:abstractNumId w:val="118"/>
  </w:num>
  <w:num w:numId="85" w16cid:durableId="1332755007">
    <w:abstractNumId w:val="116"/>
  </w:num>
  <w:num w:numId="86" w16cid:durableId="533930811">
    <w:abstractNumId w:val="109"/>
  </w:num>
  <w:num w:numId="87" w16cid:durableId="594022531">
    <w:abstractNumId w:val="176"/>
  </w:num>
  <w:num w:numId="88" w16cid:durableId="611933734">
    <w:abstractNumId w:val="110"/>
  </w:num>
  <w:num w:numId="89" w16cid:durableId="1085348280">
    <w:abstractNumId w:val="196"/>
  </w:num>
  <w:num w:numId="90" w16cid:durableId="818227959">
    <w:abstractNumId w:val="154"/>
  </w:num>
  <w:num w:numId="91" w16cid:durableId="463158030">
    <w:abstractNumId w:val="120"/>
  </w:num>
  <w:num w:numId="92" w16cid:durableId="1784958080">
    <w:abstractNumId w:val="183"/>
  </w:num>
  <w:num w:numId="93" w16cid:durableId="1513302939">
    <w:abstractNumId w:val="160"/>
  </w:num>
  <w:num w:numId="94" w16cid:durableId="1136726578">
    <w:abstractNumId w:val="198"/>
  </w:num>
  <w:num w:numId="95" w16cid:durableId="1622879611">
    <w:abstractNumId w:val="121"/>
  </w:num>
  <w:num w:numId="96" w16cid:durableId="1588492884">
    <w:abstractNumId w:val="128"/>
  </w:num>
  <w:num w:numId="97" w16cid:durableId="1548646248">
    <w:abstractNumId w:val="131"/>
  </w:num>
  <w:num w:numId="98" w16cid:durableId="44186539">
    <w:abstractNumId w:val="192"/>
  </w:num>
  <w:num w:numId="99" w16cid:durableId="55400676">
    <w:abstractNumId w:val="10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21797"/>
    <w:rsid w:val="000269D8"/>
    <w:rsid w:val="0003543C"/>
    <w:rsid w:val="00047518"/>
    <w:rsid w:val="000564A2"/>
    <w:rsid w:val="0006696A"/>
    <w:rsid w:val="000802F4"/>
    <w:rsid w:val="00080FE1"/>
    <w:rsid w:val="00084855"/>
    <w:rsid w:val="00086E1D"/>
    <w:rsid w:val="000A5F2F"/>
    <w:rsid w:val="000B177E"/>
    <w:rsid w:val="000B59EF"/>
    <w:rsid w:val="000C2B26"/>
    <w:rsid w:val="000D282A"/>
    <w:rsid w:val="000D52E7"/>
    <w:rsid w:val="000E22F7"/>
    <w:rsid w:val="000F0D24"/>
    <w:rsid w:val="000F27B1"/>
    <w:rsid w:val="000F2EB1"/>
    <w:rsid w:val="00101B76"/>
    <w:rsid w:val="001038F2"/>
    <w:rsid w:val="00126B3A"/>
    <w:rsid w:val="00130055"/>
    <w:rsid w:val="001371F1"/>
    <w:rsid w:val="00137A93"/>
    <w:rsid w:val="00137AC8"/>
    <w:rsid w:val="0014726E"/>
    <w:rsid w:val="0015295E"/>
    <w:rsid w:val="001560A4"/>
    <w:rsid w:val="00157FB8"/>
    <w:rsid w:val="00165231"/>
    <w:rsid w:val="00172B35"/>
    <w:rsid w:val="001742C6"/>
    <w:rsid w:val="00176177"/>
    <w:rsid w:val="00177C34"/>
    <w:rsid w:val="00177E19"/>
    <w:rsid w:val="001805D8"/>
    <w:rsid w:val="001A1410"/>
    <w:rsid w:val="001A2B5A"/>
    <w:rsid w:val="001A39FB"/>
    <w:rsid w:val="001A3A80"/>
    <w:rsid w:val="001A43E0"/>
    <w:rsid w:val="001A7C7E"/>
    <w:rsid w:val="001B2A72"/>
    <w:rsid w:val="001B5149"/>
    <w:rsid w:val="001C1F7C"/>
    <w:rsid w:val="001C37EE"/>
    <w:rsid w:val="001C4162"/>
    <w:rsid w:val="001C49C9"/>
    <w:rsid w:val="001C7F62"/>
    <w:rsid w:val="001C7F82"/>
    <w:rsid w:val="001E4B21"/>
    <w:rsid w:val="001E5603"/>
    <w:rsid w:val="001E7841"/>
    <w:rsid w:val="001E7D6D"/>
    <w:rsid w:val="001F4DBA"/>
    <w:rsid w:val="00215CCC"/>
    <w:rsid w:val="0026444C"/>
    <w:rsid w:val="002647E9"/>
    <w:rsid w:val="00280E2E"/>
    <w:rsid w:val="002927B0"/>
    <w:rsid w:val="002A3036"/>
    <w:rsid w:val="002A4F5B"/>
    <w:rsid w:val="002A5103"/>
    <w:rsid w:val="002B6191"/>
    <w:rsid w:val="002B7500"/>
    <w:rsid w:val="002C1BDA"/>
    <w:rsid w:val="002C5863"/>
    <w:rsid w:val="002D552B"/>
    <w:rsid w:val="002E6929"/>
    <w:rsid w:val="002F2CE3"/>
    <w:rsid w:val="002F745B"/>
    <w:rsid w:val="00301778"/>
    <w:rsid w:val="00301DBC"/>
    <w:rsid w:val="0030219A"/>
    <w:rsid w:val="00305768"/>
    <w:rsid w:val="00313227"/>
    <w:rsid w:val="00315231"/>
    <w:rsid w:val="0033504D"/>
    <w:rsid w:val="00335F1E"/>
    <w:rsid w:val="00353B33"/>
    <w:rsid w:val="003620D6"/>
    <w:rsid w:val="00362DFD"/>
    <w:rsid w:val="00366A5B"/>
    <w:rsid w:val="003720F9"/>
    <w:rsid w:val="00373EDA"/>
    <w:rsid w:val="00374B28"/>
    <w:rsid w:val="00374DED"/>
    <w:rsid w:val="00377353"/>
    <w:rsid w:val="00392D27"/>
    <w:rsid w:val="003A2854"/>
    <w:rsid w:val="003B0EE7"/>
    <w:rsid w:val="003C4159"/>
    <w:rsid w:val="003C5B49"/>
    <w:rsid w:val="003D5EA8"/>
    <w:rsid w:val="003D7972"/>
    <w:rsid w:val="003E23A8"/>
    <w:rsid w:val="003E3A0C"/>
    <w:rsid w:val="00404934"/>
    <w:rsid w:val="004063A0"/>
    <w:rsid w:val="00416FFB"/>
    <w:rsid w:val="004201B9"/>
    <w:rsid w:val="00422B9E"/>
    <w:rsid w:val="00423D43"/>
    <w:rsid w:val="004246E9"/>
    <w:rsid w:val="00430C81"/>
    <w:rsid w:val="0043343F"/>
    <w:rsid w:val="00433FC8"/>
    <w:rsid w:val="00434FA2"/>
    <w:rsid w:val="0044055C"/>
    <w:rsid w:val="00451FE7"/>
    <w:rsid w:val="00453DFE"/>
    <w:rsid w:val="0045413D"/>
    <w:rsid w:val="00454F0D"/>
    <w:rsid w:val="00460BA9"/>
    <w:rsid w:val="00463733"/>
    <w:rsid w:val="00465DA9"/>
    <w:rsid w:val="00470504"/>
    <w:rsid w:val="00476281"/>
    <w:rsid w:val="004951A4"/>
    <w:rsid w:val="004A05F2"/>
    <w:rsid w:val="004A0E93"/>
    <w:rsid w:val="004A358D"/>
    <w:rsid w:val="004A6168"/>
    <w:rsid w:val="004A6730"/>
    <w:rsid w:val="004B6AF2"/>
    <w:rsid w:val="004C2F8A"/>
    <w:rsid w:val="004C45BB"/>
    <w:rsid w:val="004C71A8"/>
    <w:rsid w:val="004D68D5"/>
    <w:rsid w:val="004E0A7D"/>
    <w:rsid w:val="004F166D"/>
    <w:rsid w:val="005042B4"/>
    <w:rsid w:val="00506E7C"/>
    <w:rsid w:val="00513FCD"/>
    <w:rsid w:val="005218EC"/>
    <w:rsid w:val="00531EB1"/>
    <w:rsid w:val="005343A5"/>
    <w:rsid w:val="00537EB8"/>
    <w:rsid w:val="00537F4E"/>
    <w:rsid w:val="005578A4"/>
    <w:rsid w:val="00561477"/>
    <w:rsid w:val="00562B54"/>
    <w:rsid w:val="005756A4"/>
    <w:rsid w:val="00576F5C"/>
    <w:rsid w:val="00583468"/>
    <w:rsid w:val="0059029B"/>
    <w:rsid w:val="005903A1"/>
    <w:rsid w:val="005C0C0C"/>
    <w:rsid w:val="005C4CC9"/>
    <w:rsid w:val="005C5233"/>
    <w:rsid w:val="005C65ED"/>
    <w:rsid w:val="005C7B6C"/>
    <w:rsid w:val="005E176C"/>
    <w:rsid w:val="005F19F6"/>
    <w:rsid w:val="005F323D"/>
    <w:rsid w:val="005F7A6F"/>
    <w:rsid w:val="00607AEA"/>
    <w:rsid w:val="006137AB"/>
    <w:rsid w:val="00615A30"/>
    <w:rsid w:val="00620644"/>
    <w:rsid w:val="00635336"/>
    <w:rsid w:val="00636372"/>
    <w:rsid w:val="00643F4D"/>
    <w:rsid w:val="00651CBD"/>
    <w:rsid w:val="00653D45"/>
    <w:rsid w:val="0065797E"/>
    <w:rsid w:val="00671005"/>
    <w:rsid w:val="00682149"/>
    <w:rsid w:val="00687CB3"/>
    <w:rsid w:val="006951CE"/>
    <w:rsid w:val="006A2EE2"/>
    <w:rsid w:val="006A778C"/>
    <w:rsid w:val="006A7A87"/>
    <w:rsid w:val="006B1289"/>
    <w:rsid w:val="006B46FB"/>
    <w:rsid w:val="006B53CD"/>
    <w:rsid w:val="006C09A3"/>
    <w:rsid w:val="006C742C"/>
    <w:rsid w:val="006D2599"/>
    <w:rsid w:val="006D2DB6"/>
    <w:rsid w:val="006E03DC"/>
    <w:rsid w:val="006E6537"/>
    <w:rsid w:val="006E6D21"/>
    <w:rsid w:val="006F2929"/>
    <w:rsid w:val="006F2E23"/>
    <w:rsid w:val="006F61B8"/>
    <w:rsid w:val="006F785E"/>
    <w:rsid w:val="00700E7D"/>
    <w:rsid w:val="007020E7"/>
    <w:rsid w:val="0070324A"/>
    <w:rsid w:val="00715B7D"/>
    <w:rsid w:val="00722674"/>
    <w:rsid w:val="007316B8"/>
    <w:rsid w:val="007346CB"/>
    <w:rsid w:val="007412CB"/>
    <w:rsid w:val="00741A63"/>
    <w:rsid w:val="0075175B"/>
    <w:rsid w:val="00757452"/>
    <w:rsid w:val="00762718"/>
    <w:rsid w:val="00792462"/>
    <w:rsid w:val="007926DB"/>
    <w:rsid w:val="00797263"/>
    <w:rsid w:val="007A3C7E"/>
    <w:rsid w:val="007A4119"/>
    <w:rsid w:val="007A7199"/>
    <w:rsid w:val="007A7358"/>
    <w:rsid w:val="007C1762"/>
    <w:rsid w:val="007D1591"/>
    <w:rsid w:val="007E3524"/>
    <w:rsid w:val="007E3938"/>
    <w:rsid w:val="007E42F5"/>
    <w:rsid w:val="007E55A2"/>
    <w:rsid w:val="007E7992"/>
    <w:rsid w:val="007F07B7"/>
    <w:rsid w:val="007F20CD"/>
    <w:rsid w:val="0080623D"/>
    <w:rsid w:val="00811107"/>
    <w:rsid w:val="00826494"/>
    <w:rsid w:val="0082671D"/>
    <w:rsid w:val="00827124"/>
    <w:rsid w:val="008301EB"/>
    <w:rsid w:val="00832B14"/>
    <w:rsid w:val="00841C99"/>
    <w:rsid w:val="0085117A"/>
    <w:rsid w:val="00862D25"/>
    <w:rsid w:val="00864DBC"/>
    <w:rsid w:val="00872359"/>
    <w:rsid w:val="008734BC"/>
    <w:rsid w:val="00874661"/>
    <w:rsid w:val="00877511"/>
    <w:rsid w:val="00881C33"/>
    <w:rsid w:val="008A243C"/>
    <w:rsid w:val="008B1E30"/>
    <w:rsid w:val="008B2A31"/>
    <w:rsid w:val="008B4B8C"/>
    <w:rsid w:val="008B5883"/>
    <w:rsid w:val="008C0571"/>
    <w:rsid w:val="008C3EB3"/>
    <w:rsid w:val="008D21B1"/>
    <w:rsid w:val="008D58AC"/>
    <w:rsid w:val="008E7845"/>
    <w:rsid w:val="008E7E87"/>
    <w:rsid w:val="008F23A4"/>
    <w:rsid w:val="008F3ED4"/>
    <w:rsid w:val="00900A75"/>
    <w:rsid w:val="00900D95"/>
    <w:rsid w:val="0090173F"/>
    <w:rsid w:val="009113FA"/>
    <w:rsid w:val="00916F9D"/>
    <w:rsid w:val="009200E9"/>
    <w:rsid w:val="00930960"/>
    <w:rsid w:val="00937A61"/>
    <w:rsid w:val="009531EE"/>
    <w:rsid w:val="00956E03"/>
    <w:rsid w:val="00957BC9"/>
    <w:rsid w:val="00962090"/>
    <w:rsid w:val="00970A28"/>
    <w:rsid w:val="009922BA"/>
    <w:rsid w:val="00992A7B"/>
    <w:rsid w:val="009A120F"/>
    <w:rsid w:val="009A1B74"/>
    <w:rsid w:val="009A375A"/>
    <w:rsid w:val="009A4D88"/>
    <w:rsid w:val="009A5BA6"/>
    <w:rsid w:val="009B2D9C"/>
    <w:rsid w:val="009C0AC5"/>
    <w:rsid w:val="009C490C"/>
    <w:rsid w:val="009C6538"/>
    <w:rsid w:val="009C72C8"/>
    <w:rsid w:val="009C7B5D"/>
    <w:rsid w:val="009E44B4"/>
    <w:rsid w:val="009F45CB"/>
    <w:rsid w:val="009F7474"/>
    <w:rsid w:val="00A033DF"/>
    <w:rsid w:val="00A06016"/>
    <w:rsid w:val="00A16400"/>
    <w:rsid w:val="00A17874"/>
    <w:rsid w:val="00A263E2"/>
    <w:rsid w:val="00A3236E"/>
    <w:rsid w:val="00A41974"/>
    <w:rsid w:val="00A41977"/>
    <w:rsid w:val="00A5384A"/>
    <w:rsid w:val="00A575F3"/>
    <w:rsid w:val="00A5771A"/>
    <w:rsid w:val="00A57B56"/>
    <w:rsid w:val="00A62E3E"/>
    <w:rsid w:val="00A633D1"/>
    <w:rsid w:val="00A73CEB"/>
    <w:rsid w:val="00A74E6A"/>
    <w:rsid w:val="00A74EEE"/>
    <w:rsid w:val="00A9743A"/>
    <w:rsid w:val="00AA1419"/>
    <w:rsid w:val="00AA2C14"/>
    <w:rsid w:val="00AA6CBF"/>
    <w:rsid w:val="00AC17A8"/>
    <w:rsid w:val="00AC730E"/>
    <w:rsid w:val="00AD1733"/>
    <w:rsid w:val="00AD7772"/>
    <w:rsid w:val="00AE7834"/>
    <w:rsid w:val="00AF3596"/>
    <w:rsid w:val="00AF3A27"/>
    <w:rsid w:val="00B01F3D"/>
    <w:rsid w:val="00B03F98"/>
    <w:rsid w:val="00B13785"/>
    <w:rsid w:val="00B21B4B"/>
    <w:rsid w:val="00B272EC"/>
    <w:rsid w:val="00B3044F"/>
    <w:rsid w:val="00B36F1F"/>
    <w:rsid w:val="00B4323F"/>
    <w:rsid w:val="00B512E9"/>
    <w:rsid w:val="00B52F50"/>
    <w:rsid w:val="00B530E3"/>
    <w:rsid w:val="00B74F3E"/>
    <w:rsid w:val="00B832BC"/>
    <w:rsid w:val="00B83BFB"/>
    <w:rsid w:val="00B840F8"/>
    <w:rsid w:val="00B84F8D"/>
    <w:rsid w:val="00B8723B"/>
    <w:rsid w:val="00B87426"/>
    <w:rsid w:val="00B91764"/>
    <w:rsid w:val="00B94854"/>
    <w:rsid w:val="00BA0AA0"/>
    <w:rsid w:val="00BA76F6"/>
    <w:rsid w:val="00BB06B9"/>
    <w:rsid w:val="00BB1060"/>
    <w:rsid w:val="00BB133D"/>
    <w:rsid w:val="00BB3865"/>
    <w:rsid w:val="00BB499E"/>
    <w:rsid w:val="00BB6F80"/>
    <w:rsid w:val="00BC353F"/>
    <w:rsid w:val="00BC4923"/>
    <w:rsid w:val="00BC69EF"/>
    <w:rsid w:val="00BD375A"/>
    <w:rsid w:val="00BE05ED"/>
    <w:rsid w:val="00BE1E81"/>
    <w:rsid w:val="00BE5268"/>
    <w:rsid w:val="00BE7CCB"/>
    <w:rsid w:val="00BF2933"/>
    <w:rsid w:val="00BF54B3"/>
    <w:rsid w:val="00BF5B0B"/>
    <w:rsid w:val="00C311F8"/>
    <w:rsid w:val="00C32186"/>
    <w:rsid w:val="00C33165"/>
    <w:rsid w:val="00C3425F"/>
    <w:rsid w:val="00C3675B"/>
    <w:rsid w:val="00C4079C"/>
    <w:rsid w:val="00C425E0"/>
    <w:rsid w:val="00C42BF7"/>
    <w:rsid w:val="00C44232"/>
    <w:rsid w:val="00C528F5"/>
    <w:rsid w:val="00C57EC7"/>
    <w:rsid w:val="00C65B16"/>
    <w:rsid w:val="00C662C9"/>
    <w:rsid w:val="00C73941"/>
    <w:rsid w:val="00C772CF"/>
    <w:rsid w:val="00C82984"/>
    <w:rsid w:val="00C978D5"/>
    <w:rsid w:val="00CA4BC5"/>
    <w:rsid w:val="00CB22F0"/>
    <w:rsid w:val="00CB42DD"/>
    <w:rsid w:val="00CB71E6"/>
    <w:rsid w:val="00CC087E"/>
    <w:rsid w:val="00CC0D5E"/>
    <w:rsid w:val="00CC3256"/>
    <w:rsid w:val="00CC5BAB"/>
    <w:rsid w:val="00CD1686"/>
    <w:rsid w:val="00CD6846"/>
    <w:rsid w:val="00CE4FB3"/>
    <w:rsid w:val="00CE5D34"/>
    <w:rsid w:val="00CF21F9"/>
    <w:rsid w:val="00CF6A6F"/>
    <w:rsid w:val="00D003BA"/>
    <w:rsid w:val="00D13343"/>
    <w:rsid w:val="00D136A3"/>
    <w:rsid w:val="00D155FE"/>
    <w:rsid w:val="00D16DEB"/>
    <w:rsid w:val="00D2723B"/>
    <w:rsid w:val="00D413F8"/>
    <w:rsid w:val="00D455C6"/>
    <w:rsid w:val="00D570A5"/>
    <w:rsid w:val="00D61C7A"/>
    <w:rsid w:val="00D7094C"/>
    <w:rsid w:val="00D73EAC"/>
    <w:rsid w:val="00D75EAB"/>
    <w:rsid w:val="00D83547"/>
    <w:rsid w:val="00D8358C"/>
    <w:rsid w:val="00D84440"/>
    <w:rsid w:val="00D87D7A"/>
    <w:rsid w:val="00D92442"/>
    <w:rsid w:val="00D9552C"/>
    <w:rsid w:val="00DA1446"/>
    <w:rsid w:val="00DA2E3D"/>
    <w:rsid w:val="00DA3E6C"/>
    <w:rsid w:val="00DA4763"/>
    <w:rsid w:val="00DA531A"/>
    <w:rsid w:val="00DA7F3D"/>
    <w:rsid w:val="00DB2AFF"/>
    <w:rsid w:val="00DC1B1E"/>
    <w:rsid w:val="00DD4C98"/>
    <w:rsid w:val="00DF30D5"/>
    <w:rsid w:val="00DF4CD8"/>
    <w:rsid w:val="00E002A1"/>
    <w:rsid w:val="00E066DA"/>
    <w:rsid w:val="00E077DC"/>
    <w:rsid w:val="00E10BF6"/>
    <w:rsid w:val="00E11CDF"/>
    <w:rsid w:val="00E12029"/>
    <w:rsid w:val="00E2082A"/>
    <w:rsid w:val="00E25F12"/>
    <w:rsid w:val="00E31FB7"/>
    <w:rsid w:val="00E3205F"/>
    <w:rsid w:val="00E4789A"/>
    <w:rsid w:val="00E52B7B"/>
    <w:rsid w:val="00E660EB"/>
    <w:rsid w:val="00E730D7"/>
    <w:rsid w:val="00E75B9E"/>
    <w:rsid w:val="00E9138E"/>
    <w:rsid w:val="00EA09B5"/>
    <w:rsid w:val="00EA3258"/>
    <w:rsid w:val="00EA45B8"/>
    <w:rsid w:val="00EB2A6A"/>
    <w:rsid w:val="00EC59D6"/>
    <w:rsid w:val="00EE1785"/>
    <w:rsid w:val="00EE34A8"/>
    <w:rsid w:val="00EE42B6"/>
    <w:rsid w:val="00EF178F"/>
    <w:rsid w:val="00EF76F5"/>
    <w:rsid w:val="00F01755"/>
    <w:rsid w:val="00F04261"/>
    <w:rsid w:val="00F043F8"/>
    <w:rsid w:val="00F046DF"/>
    <w:rsid w:val="00F1042E"/>
    <w:rsid w:val="00F37CF3"/>
    <w:rsid w:val="00F40943"/>
    <w:rsid w:val="00F443E8"/>
    <w:rsid w:val="00F52017"/>
    <w:rsid w:val="00F54616"/>
    <w:rsid w:val="00F65D50"/>
    <w:rsid w:val="00F76479"/>
    <w:rsid w:val="00F84182"/>
    <w:rsid w:val="00F96412"/>
    <w:rsid w:val="00FA4E7A"/>
    <w:rsid w:val="00FB4E6A"/>
    <w:rsid w:val="00FB6997"/>
    <w:rsid w:val="00FD1281"/>
    <w:rsid w:val="00FD6523"/>
    <w:rsid w:val="00FE45DD"/>
    <w:rsid w:val="00FE61DA"/>
    <w:rsid w:val="00FF3784"/>
    <w:rsid w:val="00FF3FBD"/>
    <w:rsid w:val="00FF4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13">
    <w:name w:val="Znak Znak113"/>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2">
    <w:name w:val="Znak Znak112"/>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1"/>
    <w:rPr>
      <w:b/>
      <w:sz w:val="24"/>
      <w:lang w:val="pl-PL" w:bidi="ar-SA"/>
    </w:rPr>
  </w:style>
  <w:style w:type="character" w:customStyle="1" w:styleId="ZnakZnak91">
    <w:name w:val="Znak Znak91"/>
    <w:rPr>
      <w:b/>
      <w:sz w:val="28"/>
      <w:lang w:val="pl-PL" w:bidi="ar-SA"/>
    </w:rPr>
  </w:style>
  <w:style w:type="character" w:customStyle="1" w:styleId="ZnakZnak81">
    <w:name w:val="Znak Znak81"/>
    <w:rPr>
      <w:sz w:val="24"/>
      <w:lang w:val="pl-PL" w:bidi="ar-SA"/>
    </w:rPr>
  </w:style>
  <w:style w:type="character" w:customStyle="1" w:styleId="ZnakZnak71">
    <w:name w:val="Znak Znak71"/>
    <w:rPr>
      <w:b/>
      <w:sz w:val="24"/>
      <w:szCs w:val="24"/>
      <w:lang w:val="pl-PL" w:bidi="ar-SA"/>
    </w:rPr>
  </w:style>
  <w:style w:type="character" w:customStyle="1" w:styleId="ZnakZnak61">
    <w:name w:val="Znak Znak61"/>
    <w:rPr>
      <w:sz w:val="24"/>
      <w:szCs w:val="24"/>
      <w:lang w:val="pl-PL" w:bidi="ar-SA"/>
    </w:rPr>
  </w:style>
  <w:style w:type="character" w:customStyle="1" w:styleId="ZnakZnak51">
    <w:name w:val="Znak Znak51"/>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1">
    <w:name w:val="Znak Znak121"/>
    <w:rPr>
      <w:b/>
      <w:sz w:val="24"/>
      <w:lang w:val="pl-PL" w:bidi="ar-SA"/>
    </w:rPr>
  </w:style>
  <w:style w:type="character" w:customStyle="1" w:styleId="ZnakZnak212">
    <w:name w:val="Znak Znak212"/>
    <w:rPr>
      <w:rFonts w:eastAsia="Times New Roman"/>
      <w:szCs w:val="20"/>
    </w:rPr>
  </w:style>
  <w:style w:type="character" w:customStyle="1" w:styleId="ZnakZnak201">
    <w:name w:val="Znak Znak201"/>
    <w:rPr>
      <w:rFonts w:eastAsia="Times New Roman"/>
      <w:b/>
      <w:sz w:val="36"/>
      <w:szCs w:val="20"/>
    </w:rPr>
  </w:style>
  <w:style w:type="character" w:customStyle="1" w:styleId="ZnakZnak191">
    <w:name w:val="Znak Znak191"/>
    <w:rPr>
      <w:rFonts w:ascii="Arial" w:eastAsia="Times New Roman" w:hAnsi="Arial" w:cs="Arial"/>
      <w:b/>
      <w:bCs/>
      <w:sz w:val="26"/>
      <w:szCs w:val="26"/>
    </w:rPr>
  </w:style>
  <w:style w:type="character" w:customStyle="1" w:styleId="ZnakZnak181">
    <w:name w:val="Znak Znak181"/>
    <w:rPr>
      <w:rFonts w:eastAsia="Times New Roman"/>
      <w:b/>
      <w:szCs w:val="20"/>
    </w:rPr>
  </w:style>
  <w:style w:type="character" w:customStyle="1" w:styleId="ZnakZnak171">
    <w:name w:val="Znak Znak171"/>
    <w:rPr>
      <w:rFonts w:eastAsia="Times New Roman"/>
      <w:b/>
      <w:sz w:val="28"/>
      <w:szCs w:val="20"/>
    </w:rPr>
  </w:style>
  <w:style w:type="character" w:customStyle="1" w:styleId="ZnakZnak161">
    <w:name w:val="Znak Znak161"/>
    <w:rPr>
      <w:rFonts w:eastAsia="Times New Roman"/>
      <w:b/>
      <w:szCs w:val="20"/>
    </w:rPr>
  </w:style>
  <w:style w:type="character" w:customStyle="1" w:styleId="ZnakZnak151">
    <w:name w:val="Znak Znak151"/>
    <w:rPr>
      <w:rFonts w:eastAsia="Times New Roman"/>
      <w:b/>
      <w:szCs w:val="20"/>
    </w:rPr>
  </w:style>
  <w:style w:type="character" w:customStyle="1" w:styleId="ZnakZnak141">
    <w:name w:val="Znak Znak141"/>
    <w:rPr>
      <w:rFonts w:eastAsia="Times New Roman"/>
      <w:b/>
      <w:szCs w:val="20"/>
      <w:u w:val="single"/>
    </w:rPr>
  </w:style>
  <w:style w:type="character" w:customStyle="1" w:styleId="ZnakZnak131">
    <w:name w:val="Znak Znak131"/>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1">
    <w:name w:val="Domyślna czcionka akapitu51"/>
  </w:style>
  <w:style w:type="character" w:customStyle="1" w:styleId="Odwoaniedokomentarza21">
    <w:name w:val="Odwołanie do komentarza21"/>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1">
    <w:name w:val="Numer strony11"/>
  </w:style>
  <w:style w:type="character" w:customStyle="1" w:styleId="UyteHipercze11">
    <w:name w:val="UżyteHiperłącze11"/>
    <w:rPr>
      <w:color w:val="800000"/>
      <w:u w:val="single"/>
    </w:rPr>
  </w:style>
  <w:style w:type="character" w:customStyle="1" w:styleId="Pogrubienie11">
    <w:name w:val="Pogrubienie11"/>
    <w:rPr>
      <w:b/>
      <w:bCs/>
    </w:rPr>
  </w:style>
  <w:style w:type="character" w:customStyle="1" w:styleId="Wyrnieniedelikatne11">
    <w:name w:val="Wyróżnienie delikatne11"/>
    <w:rPr>
      <w:i/>
      <w:iCs/>
      <w:color w:val="1F4D78"/>
    </w:rPr>
  </w:style>
  <w:style w:type="character" w:customStyle="1" w:styleId="Wyrnienieintensywne11">
    <w:name w:val="Wyróżnienie intensywne11"/>
    <w:rPr>
      <w:b/>
      <w:bCs/>
      <w:caps/>
      <w:color w:val="1F4D78"/>
      <w:spacing w:val="10"/>
    </w:rPr>
  </w:style>
  <w:style w:type="character" w:customStyle="1" w:styleId="Odwoaniedelikatne11">
    <w:name w:val="Odwołanie delikatne11"/>
    <w:rPr>
      <w:b/>
      <w:bCs/>
      <w:color w:val="5B9BD5"/>
    </w:rPr>
  </w:style>
  <w:style w:type="character" w:customStyle="1" w:styleId="Odwoanieintensywne11">
    <w:name w:val="Odwołanie intensywne11"/>
    <w:rPr>
      <w:b/>
      <w:bCs/>
      <w:i/>
      <w:iCs/>
      <w:caps/>
      <w:color w:val="5B9BD5"/>
    </w:rPr>
  </w:style>
  <w:style w:type="character" w:customStyle="1" w:styleId="Tytuksiki11">
    <w:name w:val="Tytuł książki1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1">
    <w:name w:val="Tekst podstawowy 21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1">
    <w:name w:val="Legenda1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1">
    <w:name w:val="Akapit z listą1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1">
    <w:name w:val="Nagłówek spisu treści1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1">
    <w:name w:val="Tekst podstawowy wcięty 321"/>
    <w:basedOn w:val="Normalny"/>
    <w:pPr>
      <w:spacing w:line="360" w:lineRule="atLeast"/>
      <w:ind w:left="709" w:hanging="283"/>
      <w:jc w:val="both"/>
    </w:pPr>
  </w:style>
  <w:style w:type="paragraph" w:customStyle="1" w:styleId="Tekstpodstawowywcity221">
    <w:name w:val="Tekst podstawowy wcięty 221"/>
    <w:basedOn w:val="Normalny"/>
    <w:pPr>
      <w:spacing w:after="120" w:line="480" w:lineRule="auto"/>
      <w:ind w:left="283"/>
    </w:pPr>
  </w:style>
  <w:style w:type="paragraph" w:customStyle="1" w:styleId="Tekstpodstawowy331">
    <w:name w:val="Tekst podstawowy 331"/>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1">
    <w:name w:val="Tekst komentarza21"/>
    <w:basedOn w:val="Normalny"/>
  </w:style>
  <w:style w:type="paragraph" w:customStyle="1" w:styleId="Legenda51">
    <w:name w:val="Legenda51"/>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1">
    <w:name w:val="Zwykły tekst11"/>
    <w:basedOn w:val="Normalny"/>
    <w:rPr>
      <w:rFonts w:ascii="Courier New" w:hAnsi="Courier New" w:cs="Courier New"/>
      <w:lang w:val="x-none"/>
    </w:rPr>
  </w:style>
  <w:style w:type="paragraph" w:customStyle="1" w:styleId="Nagwekwykazurde21">
    <w:name w:val="Nagłówek wykazu źródeł21"/>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1">
    <w:name w:val="Lista punktowana 311"/>
    <w:basedOn w:val="Normalny"/>
    <w:pPr>
      <w:ind w:left="849" w:hanging="283"/>
      <w:contextualSpacing/>
    </w:pPr>
  </w:style>
  <w:style w:type="paragraph" w:styleId="Indeks1">
    <w:name w:val="index 1"/>
    <w:basedOn w:val="Normalny"/>
    <w:next w:val="Normalny"/>
    <w:pPr>
      <w:ind w:left="200" w:hanging="200"/>
    </w:pPr>
  </w:style>
  <w:style w:type="paragraph" w:customStyle="1" w:styleId="Tekstdymka11">
    <w:name w:val="Tekst dymka11"/>
    <w:basedOn w:val="Normalny"/>
    <w:rPr>
      <w:rFonts w:ascii="Tahoma" w:hAnsi="Tahoma" w:cs="Tahoma"/>
      <w:color w:val="00000A"/>
      <w:sz w:val="16"/>
      <w:szCs w:val="16"/>
    </w:rPr>
  </w:style>
  <w:style w:type="paragraph" w:customStyle="1" w:styleId="NormalnyWeb11">
    <w:name w:val="Normalny (Web)11"/>
    <w:basedOn w:val="Normalny"/>
    <w:pPr>
      <w:spacing w:before="280" w:after="280"/>
    </w:pPr>
    <w:rPr>
      <w:color w:val="00000A"/>
    </w:rPr>
  </w:style>
  <w:style w:type="paragraph" w:customStyle="1" w:styleId="Listapunktowana411">
    <w:name w:val="Lista punktowana 411"/>
    <w:basedOn w:val="Normalny"/>
    <w:pPr>
      <w:ind w:left="849" w:hanging="283"/>
      <w:contextualSpacing/>
    </w:pPr>
    <w:rPr>
      <w:color w:val="00000A"/>
    </w:rPr>
  </w:style>
  <w:style w:type="paragraph" w:customStyle="1" w:styleId="Tematkomentarza11">
    <w:name w:val="Temat komentarza11"/>
    <w:basedOn w:val="Tekstkomentarza21"/>
    <w:rPr>
      <w:rFonts w:eastAsia="Calibri"/>
      <w:b/>
      <w:bCs/>
      <w:color w:val="00000A"/>
    </w:rPr>
  </w:style>
  <w:style w:type="paragraph" w:customStyle="1" w:styleId="Bezodstpw11">
    <w:name w:val="Bez odstępów11"/>
    <w:pPr>
      <w:suppressAutoHyphens/>
      <w:spacing w:before="100"/>
    </w:pPr>
    <w:rPr>
      <w:rFonts w:ascii="Calibri" w:hAnsi="Calibri"/>
      <w:color w:val="00000A"/>
      <w:sz w:val="22"/>
      <w:lang w:eastAsia="zh-CN"/>
    </w:rPr>
  </w:style>
  <w:style w:type="paragraph" w:customStyle="1" w:styleId="HTML-wstpniesformatowany11">
    <w:name w:val="HTML - wstępnie sformatowany1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1">
    <w:name w:val="Cytat11"/>
    <w:basedOn w:val="Normalny"/>
    <w:rPr>
      <w:i/>
      <w:iCs/>
      <w:color w:val="00000A"/>
      <w:sz w:val="24"/>
      <w:szCs w:val="24"/>
    </w:rPr>
  </w:style>
  <w:style w:type="paragraph" w:customStyle="1" w:styleId="Cytatintensywny11">
    <w:name w:val="Cytat intensywny1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11">
    <w:name w:val="Znak Znak211"/>
    <w:rsid w:val="00B03F98"/>
    <w:rPr>
      <w:rFonts w:ascii="Times New Roman" w:eastAsia="Times New Roman" w:hAnsi="Times New Roman" w:cs="Times New Roman"/>
      <w:b/>
      <w:sz w:val="28"/>
      <w:szCs w:val="28"/>
    </w:rPr>
  </w:style>
  <w:style w:type="character" w:customStyle="1" w:styleId="ZnakZnak111">
    <w:name w:val="Znak Znak111"/>
    <w:rsid w:val="00B03F98"/>
    <w:rPr>
      <w:rFonts w:ascii="Times New Roman" w:eastAsia="Times New Roman" w:hAnsi="Times New Roman" w:cs="Times New Roman"/>
    </w:rPr>
  </w:style>
  <w:style w:type="character" w:customStyle="1" w:styleId="ZnakZnak44">
    <w:name w:val="Znak Znak44"/>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6"/>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10">
    <w:name w:val="Znak Znak210"/>
    <w:rsid w:val="006C09A3"/>
    <w:rPr>
      <w:rFonts w:ascii="Times New Roman" w:eastAsia="Times New Roman" w:hAnsi="Times New Roman" w:cs="Times New Roman"/>
      <w:b/>
      <w:sz w:val="28"/>
      <w:szCs w:val="28"/>
    </w:rPr>
  </w:style>
  <w:style w:type="character" w:customStyle="1" w:styleId="ZnakZnak110">
    <w:name w:val="Znak Znak110"/>
    <w:rsid w:val="006C09A3"/>
    <w:rPr>
      <w:rFonts w:ascii="Times New Roman" w:eastAsia="Times New Roman" w:hAnsi="Times New Roman" w:cs="Times New Roman"/>
    </w:rPr>
  </w:style>
  <w:style w:type="character" w:customStyle="1" w:styleId="ZnakZnak43">
    <w:name w:val="Znak Znak43"/>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paragraph" w:customStyle="1" w:styleId="Standarduser">
    <w:name w:val="Standard (user)"/>
    <w:rsid w:val="00FE45DD"/>
    <w:pPr>
      <w:suppressAutoHyphens/>
      <w:autoSpaceDN w:val="0"/>
      <w:textAlignment w:val="baseline"/>
    </w:pPr>
    <w:rPr>
      <w:rFonts w:ascii="Liberation Serif" w:eastAsia="SimSun, 宋体" w:hAnsi="Liberation Serif" w:cs="Arial"/>
      <w:kern w:val="3"/>
      <w:sz w:val="24"/>
      <w:szCs w:val="24"/>
      <w:lang w:eastAsia="zh-CN" w:bidi="hi-IN"/>
    </w:rPr>
  </w:style>
  <w:style w:type="numbering" w:customStyle="1" w:styleId="WW8Num1">
    <w:name w:val="WW8Num1"/>
    <w:basedOn w:val="Bezlisty"/>
    <w:rsid w:val="00FE45DD"/>
    <w:pPr>
      <w:numPr>
        <w:numId w:val="66"/>
      </w:numPr>
    </w:pPr>
  </w:style>
  <w:style w:type="numbering" w:customStyle="1" w:styleId="WW8Num8">
    <w:name w:val="WW8Num8"/>
    <w:basedOn w:val="Bezlisty"/>
    <w:rsid w:val="00FE45DD"/>
    <w:pPr>
      <w:numPr>
        <w:numId w:val="59"/>
      </w:numPr>
    </w:pPr>
  </w:style>
  <w:style w:type="numbering" w:customStyle="1" w:styleId="WW8Num3">
    <w:name w:val="WW8Num3"/>
    <w:basedOn w:val="Bezlisty"/>
    <w:rsid w:val="00FE45DD"/>
    <w:pPr>
      <w:numPr>
        <w:numId w:val="65"/>
      </w:numPr>
    </w:pPr>
  </w:style>
  <w:style w:type="numbering" w:customStyle="1" w:styleId="WW8Num2">
    <w:name w:val="WW8Num2"/>
    <w:basedOn w:val="Bezlisty"/>
    <w:rsid w:val="00FE45DD"/>
    <w:pPr>
      <w:numPr>
        <w:numId w:val="64"/>
      </w:numPr>
    </w:pPr>
  </w:style>
  <w:style w:type="numbering" w:customStyle="1" w:styleId="WW8Num4">
    <w:name w:val="WW8Num4"/>
    <w:basedOn w:val="Bezlisty"/>
    <w:rsid w:val="00FE45DD"/>
    <w:pPr>
      <w:numPr>
        <w:numId w:val="60"/>
      </w:numPr>
    </w:pPr>
  </w:style>
  <w:style w:type="numbering" w:customStyle="1" w:styleId="WW8Num7">
    <w:name w:val="WW8Num7"/>
    <w:basedOn w:val="Bezlisty"/>
    <w:rsid w:val="00FE45DD"/>
    <w:pPr>
      <w:numPr>
        <w:numId w:val="61"/>
      </w:numPr>
    </w:pPr>
  </w:style>
  <w:style w:type="numbering" w:customStyle="1" w:styleId="WW8Num5">
    <w:name w:val="WW8Num5"/>
    <w:basedOn w:val="Bezlisty"/>
    <w:rsid w:val="00FE45DD"/>
    <w:pPr>
      <w:numPr>
        <w:numId w:val="62"/>
      </w:numPr>
    </w:pPr>
  </w:style>
  <w:style w:type="numbering" w:customStyle="1" w:styleId="WW8Num6">
    <w:name w:val="WW8Num6"/>
    <w:basedOn w:val="Bezlisty"/>
    <w:rsid w:val="00FE45DD"/>
    <w:pPr>
      <w:numPr>
        <w:numId w:val="63"/>
      </w:numPr>
    </w:pPr>
  </w:style>
  <w:style w:type="character" w:customStyle="1" w:styleId="ZnakZnak331">
    <w:name w:val="Znak Znak331"/>
    <w:rsid w:val="00B840F8"/>
    <w:rPr>
      <w:b/>
      <w:sz w:val="28"/>
      <w:lang w:val="pl-PL" w:bidi="ar-SA"/>
    </w:rPr>
  </w:style>
  <w:style w:type="character" w:customStyle="1" w:styleId="ZnakZnak311">
    <w:name w:val="Znak Znak311"/>
    <w:rsid w:val="00B840F8"/>
    <w:rPr>
      <w:sz w:val="24"/>
      <w:lang w:val="pl-PL" w:bidi="ar-SA"/>
    </w:rPr>
  </w:style>
  <w:style w:type="character" w:customStyle="1" w:styleId="ZnakZnak115">
    <w:name w:val="Znak Znak115"/>
    <w:rsid w:val="00B840F8"/>
    <w:rPr>
      <w:b/>
      <w:sz w:val="28"/>
    </w:rPr>
  </w:style>
  <w:style w:type="character" w:customStyle="1" w:styleId="ZnakZnak241">
    <w:name w:val="Znak Znak241"/>
    <w:rsid w:val="00B840F8"/>
    <w:rPr>
      <w:sz w:val="24"/>
      <w:szCs w:val="24"/>
      <w:lang w:val="pl-PL" w:bidi="ar-SA"/>
    </w:rPr>
  </w:style>
  <w:style w:type="character" w:customStyle="1" w:styleId="ZnakZnak221">
    <w:name w:val="Znak Znak221"/>
    <w:rsid w:val="00B840F8"/>
    <w:rPr>
      <w:lang w:val="pl-PL" w:bidi="ar-SA"/>
    </w:rPr>
  </w:style>
  <w:style w:type="character" w:customStyle="1" w:styleId="ZnakZnak291">
    <w:name w:val="Znak Znak291"/>
    <w:rsid w:val="00B840F8"/>
    <w:rPr>
      <w:sz w:val="24"/>
      <w:szCs w:val="24"/>
      <w:lang w:val="pl-PL" w:bidi="ar-SA"/>
    </w:rPr>
  </w:style>
  <w:style w:type="character" w:customStyle="1" w:styleId="ZnakZnak281">
    <w:name w:val="Znak Znak281"/>
    <w:rsid w:val="00B840F8"/>
    <w:rPr>
      <w:sz w:val="24"/>
      <w:szCs w:val="24"/>
      <w:lang w:val="pl-PL" w:bidi="ar-SA"/>
    </w:rPr>
  </w:style>
  <w:style w:type="character" w:customStyle="1" w:styleId="ZnakZnak271">
    <w:name w:val="Znak Znak271"/>
    <w:rsid w:val="00B840F8"/>
    <w:rPr>
      <w:sz w:val="24"/>
      <w:szCs w:val="24"/>
      <w:lang w:val="pl-PL" w:bidi="ar-SA"/>
    </w:rPr>
  </w:style>
  <w:style w:type="character" w:customStyle="1" w:styleId="ZnakZnak46">
    <w:name w:val="Znak Znak46"/>
    <w:rsid w:val="00B840F8"/>
    <w:rPr>
      <w:rFonts w:ascii="Tahoma" w:hAnsi="Tahoma" w:cs="Tahoma"/>
      <w:sz w:val="16"/>
      <w:szCs w:val="16"/>
      <w:lang w:val="pl-PL" w:bidi="ar-SA"/>
    </w:rPr>
  </w:style>
  <w:style w:type="character" w:customStyle="1" w:styleId="ZnakZnak102">
    <w:name w:val="Znak Znak102"/>
    <w:rsid w:val="00B840F8"/>
    <w:rPr>
      <w:b/>
      <w:sz w:val="24"/>
      <w:lang w:val="pl-PL" w:bidi="ar-SA"/>
    </w:rPr>
  </w:style>
  <w:style w:type="character" w:customStyle="1" w:styleId="ZnakZnak92">
    <w:name w:val="Znak Znak92"/>
    <w:rsid w:val="00B840F8"/>
    <w:rPr>
      <w:b/>
      <w:sz w:val="28"/>
      <w:lang w:val="pl-PL" w:bidi="ar-SA"/>
    </w:rPr>
  </w:style>
  <w:style w:type="character" w:customStyle="1" w:styleId="ZnakZnak82">
    <w:name w:val="Znak Znak82"/>
    <w:rsid w:val="00B840F8"/>
    <w:rPr>
      <w:sz w:val="24"/>
      <w:lang w:val="pl-PL" w:bidi="ar-SA"/>
    </w:rPr>
  </w:style>
  <w:style w:type="character" w:customStyle="1" w:styleId="ZnakZnak72">
    <w:name w:val="Znak Znak72"/>
    <w:rsid w:val="00B840F8"/>
    <w:rPr>
      <w:b/>
      <w:sz w:val="24"/>
      <w:szCs w:val="24"/>
      <w:lang w:val="pl-PL" w:bidi="ar-SA"/>
    </w:rPr>
  </w:style>
  <w:style w:type="character" w:customStyle="1" w:styleId="ZnakZnak62">
    <w:name w:val="Znak Znak62"/>
    <w:rsid w:val="00B840F8"/>
    <w:rPr>
      <w:sz w:val="24"/>
      <w:szCs w:val="24"/>
      <w:lang w:val="pl-PL" w:bidi="ar-SA"/>
    </w:rPr>
  </w:style>
  <w:style w:type="character" w:customStyle="1" w:styleId="ZnakZnak52">
    <w:name w:val="Znak Znak52"/>
    <w:rsid w:val="00B840F8"/>
    <w:rPr>
      <w:sz w:val="24"/>
      <w:szCs w:val="24"/>
      <w:lang w:val="pl-PL" w:bidi="ar-SA"/>
    </w:rPr>
  </w:style>
  <w:style w:type="character" w:customStyle="1" w:styleId="ZnakZnak421">
    <w:name w:val="Znak Znak421"/>
    <w:rsid w:val="00B840F8"/>
    <w:rPr>
      <w:caps/>
      <w:color w:val="FFFFFF"/>
      <w:spacing w:val="15"/>
      <w:sz w:val="22"/>
      <w:szCs w:val="22"/>
      <w:shd w:val="clear" w:color="auto" w:fill="5B9BD5"/>
    </w:rPr>
  </w:style>
  <w:style w:type="character" w:customStyle="1" w:styleId="ZnakZnak411">
    <w:name w:val="Znak Znak411"/>
    <w:rsid w:val="00B840F8"/>
    <w:rPr>
      <w:caps/>
      <w:spacing w:val="15"/>
      <w:shd w:val="clear" w:color="auto" w:fill="DEEAF6"/>
    </w:rPr>
  </w:style>
  <w:style w:type="character" w:customStyle="1" w:styleId="ZnakZnak401">
    <w:name w:val="Znak Znak401"/>
    <w:rsid w:val="00B840F8"/>
    <w:rPr>
      <w:caps/>
      <w:color w:val="1F4D78"/>
      <w:spacing w:val="15"/>
    </w:rPr>
  </w:style>
  <w:style w:type="character" w:customStyle="1" w:styleId="ZnakZnak391">
    <w:name w:val="Znak Znak391"/>
    <w:rsid w:val="00B840F8"/>
    <w:rPr>
      <w:caps/>
      <w:color w:val="2E74B5"/>
      <w:spacing w:val="10"/>
    </w:rPr>
  </w:style>
  <w:style w:type="character" w:customStyle="1" w:styleId="ZnakZnak381">
    <w:name w:val="Znak Znak381"/>
    <w:rsid w:val="00B840F8"/>
    <w:rPr>
      <w:caps/>
      <w:color w:val="2E74B5"/>
      <w:spacing w:val="10"/>
    </w:rPr>
  </w:style>
  <w:style w:type="character" w:customStyle="1" w:styleId="ZnakZnak371">
    <w:name w:val="Znak Znak371"/>
    <w:rsid w:val="00B840F8"/>
    <w:rPr>
      <w:caps/>
      <w:color w:val="2E74B5"/>
      <w:spacing w:val="10"/>
    </w:rPr>
  </w:style>
  <w:style w:type="character" w:customStyle="1" w:styleId="ZnakZnak351">
    <w:name w:val="Znak Znak351"/>
    <w:rsid w:val="00B840F8"/>
    <w:rPr>
      <w:caps/>
      <w:spacing w:val="10"/>
      <w:sz w:val="18"/>
      <w:szCs w:val="18"/>
    </w:rPr>
  </w:style>
  <w:style w:type="character" w:customStyle="1" w:styleId="ZnakZnak341">
    <w:name w:val="Znak Znak341"/>
    <w:rsid w:val="00B840F8"/>
    <w:rPr>
      <w:i/>
      <w:iCs/>
      <w:caps/>
      <w:spacing w:val="10"/>
      <w:sz w:val="18"/>
      <w:szCs w:val="18"/>
    </w:rPr>
  </w:style>
  <w:style w:type="character" w:customStyle="1" w:styleId="ZnakZnak321">
    <w:name w:val="Znak Znak321"/>
    <w:rsid w:val="00B840F8"/>
    <w:rPr>
      <w:caps/>
      <w:color w:val="595959"/>
      <w:spacing w:val="10"/>
      <w:sz w:val="21"/>
      <w:szCs w:val="21"/>
    </w:rPr>
  </w:style>
  <w:style w:type="character" w:customStyle="1" w:styleId="ZnakZnak261">
    <w:name w:val="Znak Znak261"/>
    <w:rsid w:val="00B840F8"/>
    <w:rPr>
      <w:sz w:val="16"/>
      <w:szCs w:val="16"/>
      <w:lang w:val="pl-PL" w:bidi="ar-SA"/>
    </w:rPr>
  </w:style>
  <w:style w:type="character" w:customStyle="1" w:styleId="ZnakZnak251">
    <w:name w:val="Znak Znak251"/>
    <w:rsid w:val="00B840F8"/>
    <w:rPr>
      <w:sz w:val="24"/>
      <w:szCs w:val="24"/>
      <w:lang w:val="pl-PL" w:bidi="ar-SA"/>
    </w:rPr>
  </w:style>
  <w:style w:type="character" w:customStyle="1" w:styleId="ZnakZnak361">
    <w:name w:val="Znak Znak361"/>
    <w:rsid w:val="00B840F8"/>
    <w:rPr>
      <w:caps/>
      <w:color w:val="2E74B5"/>
      <w:spacing w:val="10"/>
    </w:rPr>
  </w:style>
  <w:style w:type="character" w:customStyle="1" w:styleId="ZnakZnak301">
    <w:name w:val="Znak Znak301"/>
    <w:rsid w:val="00B840F8"/>
    <w:rPr>
      <w:rFonts w:ascii="Calibri Light" w:eastAsia="SimSun" w:hAnsi="Calibri Light" w:cs="Times New Roman"/>
      <w:caps/>
      <w:color w:val="5B9BD5"/>
      <w:spacing w:val="10"/>
      <w:sz w:val="52"/>
      <w:szCs w:val="52"/>
    </w:rPr>
  </w:style>
  <w:style w:type="character" w:customStyle="1" w:styleId="ZnakZnak122">
    <w:name w:val="Znak Znak122"/>
    <w:rsid w:val="00B840F8"/>
    <w:rPr>
      <w:b/>
      <w:sz w:val="24"/>
      <w:lang w:val="pl-PL" w:bidi="ar-SA"/>
    </w:rPr>
  </w:style>
  <w:style w:type="character" w:customStyle="1" w:styleId="ZnakZnak114">
    <w:name w:val="Znak Znak114"/>
    <w:rsid w:val="00B840F8"/>
    <w:rPr>
      <w:b/>
      <w:sz w:val="28"/>
      <w:lang w:val="pl-PL" w:bidi="ar-SA"/>
    </w:rPr>
  </w:style>
  <w:style w:type="character" w:customStyle="1" w:styleId="ZnakZnak214">
    <w:name w:val="Znak Znak214"/>
    <w:rsid w:val="00B840F8"/>
    <w:rPr>
      <w:rFonts w:eastAsia="Times New Roman"/>
      <w:szCs w:val="20"/>
    </w:rPr>
  </w:style>
  <w:style w:type="character" w:customStyle="1" w:styleId="ZnakZnak202">
    <w:name w:val="Znak Znak202"/>
    <w:rsid w:val="00B840F8"/>
    <w:rPr>
      <w:rFonts w:eastAsia="Times New Roman"/>
      <w:b/>
      <w:sz w:val="36"/>
      <w:szCs w:val="20"/>
    </w:rPr>
  </w:style>
  <w:style w:type="character" w:customStyle="1" w:styleId="ZnakZnak192">
    <w:name w:val="Znak Znak192"/>
    <w:rsid w:val="00B840F8"/>
    <w:rPr>
      <w:rFonts w:ascii="Arial" w:eastAsia="Times New Roman" w:hAnsi="Arial" w:cs="Arial"/>
      <w:b/>
      <w:bCs/>
      <w:sz w:val="26"/>
      <w:szCs w:val="26"/>
    </w:rPr>
  </w:style>
  <w:style w:type="character" w:customStyle="1" w:styleId="ZnakZnak182">
    <w:name w:val="Znak Znak182"/>
    <w:rsid w:val="00B840F8"/>
    <w:rPr>
      <w:rFonts w:eastAsia="Times New Roman"/>
      <w:b/>
      <w:szCs w:val="20"/>
    </w:rPr>
  </w:style>
  <w:style w:type="character" w:customStyle="1" w:styleId="ZnakZnak172">
    <w:name w:val="Znak Znak172"/>
    <w:rsid w:val="00B840F8"/>
    <w:rPr>
      <w:rFonts w:eastAsia="Times New Roman"/>
      <w:b/>
      <w:sz w:val="28"/>
      <w:szCs w:val="20"/>
    </w:rPr>
  </w:style>
  <w:style w:type="character" w:customStyle="1" w:styleId="ZnakZnak162">
    <w:name w:val="Znak Znak162"/>
    <w:rsid w:val="00B840F8"/>
    <w:rPr>
      <w:rFonts w:eastAsia="Times New Roman"/>
      <w:b/>
      <w:szCs w:val="20"/>
    </w:rPr>
  </w:style>
  <w:style w:type="character" w:customStyle="1" w:styleId="ZnakZnak152">
    <w:name w:val="Znak Znak152"/>
    <w:rsid w:val="00B840F8"/>
    <w:rPr>
      <w:rFonts w:eastAsia="Times New Roman"/>
      <w:b/>
      <w:szCs w:val="20"/>
    </w:rPr>
  </w:style>
  <w:style w:type="character" w:customStyle="1" w:styleId="ZnakZnak142">
    <w:name w:val="Znak Znak142"/>
    <w:rsid w:val="00B840F8"/>
    <w:rPr>
      <w:rFonts w:eastAsia="Times New Roman"/>
      <w:b/>
      <w:szCs w:val="20"/>
      <w:u w:val="single"/>
    </w:rPr>
  </w:style>
  <w:style w:type="character" w:customStyle="1" w:styleId="ZnakZnak132">
    <w:name w:val="Znak Znak132"/>
    <w:rsid w:val="00B840F8"/>
    <w:rPr>
      <w:rFonts w:eastAsia="Times New Roman"/>
      <w:szCs w:val="20"/>
    </w:rPr>
  </w:style>
  <w:style w:type="character" w:customStyle="1" w:styleId="ZnakZnak213">
    <w:name w:val="Znak Znak213"/>
    <w:rsid w:val="00B840F8"/>
    <w:rPr>
      <w:rFonts w:ascii="Courier New" w:hAnsi="Courier New" w:cs="Courier New"/>
      <w:lang w:val="x-none"/>
    </w:rPr>
  </w:style>
  <w:style w:type="character" w:customStyle="1" w:styleId="ZnakZnak45">
    <w:name w:val="Znak Znak45"/>
    <w:rsid w:val="00B840F8"/>
    <w:rPr>
      <w:rFonts w:ascii="Courier New" w:hAnsi="Courier New" w:cs="Courier New"/>
    </w:rPr>
  </w:style>
  <w:style w:type="character" w:customStyle="1" w:styleId="ZnakZnak310">
    <w:name w:val="Znak Znak310"/>
    <w:rsid w:val="00B840F8"/>
  </w:style>
  <w:style w:type="character" w:customStyle="1" w:styleId="ZnakZnak231">
    <w:name w:val="Znak Znak231"/>
    <w:rsid w:val="00B840F8"/>
    <w:rPr>
      <w:rFonts w:ascii="Tahoma" w:hAnsi="Tahoma" w:cs="Tahoma"/>
      <w:sz w:val="16"/>
      <w:szCs w:val="16"/>
    </w:rPr>
  </w:style>
  <w:style w:type="character" w:customStyle="1" w:styleId="Domylnaczcionkaakapitu8">
    <w:name w:val="Domyślna czcionka akapitu8"/>
    <w:rsid w:val="00B840F8"/>
  </w:style>
  <w:style w:type="character" w:customStyle="1" w:styleId="Numerstrony2">
    <w:name w:val="Numer strony2"/>
    <w:rsid w:val="00B840F8"/>
  </w:style>
  <w:style w:type="character" w:customStyle="1" w:styleId="UyteHipercze2">
    <w:name w:val="UżyteHiperłącze2"/>
    <w:rsid w:val="00B840F8"/>
    <w:rPr>
      <w:color w:val="800000"/>
      <w:u w:val="single"/>
    </w:rPr>
  </w:style>
  <w:style w:type="character" w:customStyle="1" w:styleId="Pogrubienie2">
    <w:name w:val="Pogrubienie2"/>
    <w:rsid w:val="00B840F8"/>
    <w:rPr>
      <w:b/>
      <w:bCs/>
    </w:rPr>
  </w:style>
  <w:style w:type="character" w:customStyle="1" w:styleId="Odwoaniedokomentarza5">
    <w:name w:val="Odwołanie do komentarza5"/>
    <w:rsid w:val="00B840F8"/>
    <w:rPr>
      <w:sz w:val="16"/>
      <w:szCs w:val="16"/>
    </w:rPr>
  </w:style>
  <w:style w:type="character" w:customStyle="1" w:styleId="Wyrnieniedelikatne2">
    <w:name w:val="Wyróżnienie delikatne2"/>
    <w:rsid w:val="00B840F8"/>
    <w:rPr>
      <w:i/>
      <w:iCs/>
      <w:color w:val="1F4D78"/>
    </w:rPr>
  </w:style>
  <w:style w:type="character" w:customStyle="1" w:styleId="Wyrnienieintensywne2">
    <w:name w:val="Wyróżnienie intensywne2"/>
    <w:rsid w:val="00B840F8"/>
    <w:rPr>
      <w:b/>
      <w:bCs/>
      <w:caps/>
      <w:color w:val="1F4D78"/>
      <w:spacing w:val="10"/>
    </w:rPr>
  </w:style>
  <w:style w:type="character" w:customStyle="1" w:styleId="Odwoaniedelikatne2">
    <w:name w:val="Odwołanie delikatne2"/>
    <w:rsid w:val="00B840F8"/>
    <w:rPr>
      <w:b/>
      <w:bCs/>
      <w:color w:val="5B9BD5"/>
    </w:rPr>
  </w:style>
  <w:style w:type="character" w:customStyle="1" w:styleId="Odwoanieintensywne2">
    <w:name w:val="Odwołanie intensywne2"/>
    <w:rsid w:val="00B840F8"/>
    <w:rPr>
      <w:b/>
      <w:bCs/>
      <w:i/>
      <w:iCs/>
      <w:caps/>
      <w:color w:val="5B9BD5"/>
    </w:rPr>
  </w:style>
  <w:style w:type="character" w:customStyle="1" w:styleId="Tytuksiki2">
    <w:name w:val="Tytuł książki2"/>
    <w:rsid w:val="00B840F8"/>
    <w:rPr>
      <w:b/>
      <w:bCs/>
      <w:i/>
      <w:iCs/>
      <w:spacing w:val="0"/>
    </w:rPr>
  </w:style>
  <w:style w:type="paragraph" w:customStyle="1" w:styleId="Nagwek90">
    <w:name w:val="Nagłówek9"/>
    <w:basedOn w:val="Standard"/>
    <w:next w:val="Text20body"/>
    <w:rsid w:val="00B840F8"/>
    <w:pPr>
      <w:autoSpaceDE/>
      <w:spacing w:before="239" w:after="120"/>
    </w:pPr>
    <w:rPr>
      <w:rFonts w:ascii="Arial" w:eastAsia="Lucida Sans Unicode" w:hAnsi="Arial" w:cs="Tahoma"/>
      <w:sz w:val="28"/>
      <w:szCs w:val="20"/>
    </w:rPr>
  </w:style>
  <w:style w:type="paragraph" w:customStyle="1" w:styleId="Legenda8">
    <w:name w:val="Legenda8"/>
    <w:basedOn w:val="Standard"/>
    <w:rsid w:val="00B840F8"/>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B840F8"/>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B840F8"/>
    <w:pPr>
      <w:keepLines/>
      <w:numPr>
        <w:numId w:val="0"/>
      </w:numPr>
      <w:spacing w:before="480"/>
    </w:pPr>
    <w:rPr>
      <w:rFonts w:ascii="Cambria" w:eastAsia="Calibri" w:hAnsi="Cambria" w:cs="Cambria"/>
      <w:b/>
      <w:bCs/>
      <w:color w:val="365F91"/>
      <w:sz w:val="28"/>
      <w:szCs w:val="28"/>
      <w:lang w:val="x-none"/>
    </w:rPr>
  </w:style>
  <w:style w:type="paragraph" w:customStyle="1" w:styleId="Tekstpodstawowywcity35">
    <w:name w:val="Tekst podstawowy wcięty 35"/>
    <w:basedOn w:val="Normalny"/>
    <w:rsid w:val="00B840F8"/>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B840F8"/>
    <w:pPr>
      <w:spacing w:after="120" w:line="480" w:lineRule="auto"/>
      <w:ind w:left="283"/>
    </w:pPr>
    <w:rPr>
      <w:rFonts w:eastAsia="SimSun" w:cs="Calibri"/>
      <w:color w:val="00000A"/>
    </w:rPr>
  </w:style>
  <w:style w:type="paragraph" w:customStyle="1" w:styleId="Tekstpodstawowy36">
    <w:name w:val="Tekst podstawowy 36"/>
    <w:basedOn w:val="Normalny"/>
    <w:rsid w:val="00B840F8"/>
    <w:pPr>
      <w:spacing w:after="120"/>
    </w:pPr>
    <w:rPr>
      <w:rFonts w:eastAsia="SimSun" w:cs="Calibri"/>
      <w:color w:val="00000A"/>
      <w:sz w:val="16"/>
      <w:szCs w:val="16"/>
    </w:rPr>
  </w:style>
  <w:style w:type="paragraph" w:customStyle="1" w:styleId="Tekstdymka2">
    <w:name w:val="Tekst dymka2"/>
    <w:basedOn w:val="Normalny"/>
    <w:rsid w:val="00B840F8"/>
    <w:rPr>
      <w:rFonts w:ascii="Tahoma" w:eastAsia="SimSun" w:hAnsi="Tahoma" w:cs="Tahoma"/>
      <w:color w:val="00000A"/>
      <w:sz w:val="16"/>
      <w:szCs w:val="16"/>
    </w:rPr>
  </w:style>
  <w:style w:type="paragraph" w:customStyle="1" w:styleId="Tekstkomentarza5">
    <w:name w:val="Tekst komentarza5"/>
    <w:basedOn w:val="Normalny"/>
    <w:rsid w:val="00B840F8"/>
    <w:rPr>
      <w:rFonts w:eastAsia="Calibri" w:cs="Calibri"/>
      <w:color w:val="00000A"/>
    </w:rPr>
  </w:style>
  <w:style w:type="paragraph" w:customStyle="1" w:styleId="Legenda9">
    <w:name w:val="Legenda9"/>
    <w:basedOn w:val="Normalny"/>
    <w:rsid w:val="00B840F8"/>
    <w:rPr>
      <w:rFonts w:eastAsia="SimSun" w:cs="Calibri"/>
      <w:b/>
      <w:bCs/>
      <w:color w:val="2E74B5"/>
      <w:sz w:val="16"/>
      <w:szCs w:val="16"/>
    </w:rPr>
  </w:style>
  <w:style w:type="paragraph" w:customStyle="1" w:styleId="NormalnyWeb2">
    <w:name w:val="Normalny (Web)2"/>
    <w:basedOn w:val="Normalny"/>
    <w:rsid w:val="00B840F8"/>
    <w:pPr>
      <w:spacing w:before="280" w:after="280"/>
    </w:pPr>
    <w:rPr>
      <w:rFonts w:eastAsia="SimSun" w:cs="Calibri"/>
      <w:color w:val="00000A"/>
    </w:rPr>
  </w:style>
  <w:style w:type="paragraph" w:customStyle="1" w:styleId="Listapunktowana34">
    <w:name w:val="Lista punktowana 34"/>
    <w:basedOn w:val="Normalny"/>
    <w:rsid w:val="00B840F8"/>
    <w:pPr>
      <w:ind w:left="566" w:hanging="283"/>
    </w:pPr>
    <w:rPr>
      <w:rFonts w:eastAsia="SimSun" w:cs="Calibri"/>
      <w:color w:val="00000A"/>
    </w:rPr>
  </w:style>
  <w:style w:type="paragraph" w:customStyle="1" w:styleId="Listapunktowana42">
    <w:name w:val="Lista punktowana 42"/>
    <w:basedOn w:val="Normalny"/>
    <w:rsid w:val="00B840F8"/>
    <w:pPr>
      <w:ind w:left="849" w:hanging="283"/>
      <w:contextualSpacing/>
    </w:pPr>
    <w:rPr>
      <w:rFonts w:eastAsia="SimSun" w:cs="Calibri"/>
      <w:color w:val="00000A"/>
    </w:rPr>
  </w:style>
  <w:style w:type="paragraph" w:customStyle="1" w:styleId="Tematkomentarza2">
    <w:name w:val="Temat komentarza2"/>
    <w:basedOn w:val="Tekstkomentarza5"/>
    <w:rsid w:val="00B840F8"/>
    <w:rPr>
      <w:b/>
      <w:bCs/>
    </w:rPr>
  </w:style>
  <w:style w:type="paragraph" w:customStyle="1" w:styleId="Bezodstpw2">
    <w:name w:val="Bez odstępów2"/>
    <w:rsid w:val="00B840F8"/>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B840F8"/>
    <w:rPr>
      <w:rFonts w:ascii="Courier New" w:eastAsia="SimSun" w:hAnsi="Courier New" w:cs="Courier New"/>
      <w:color w:val="00000A"/>
    </w:rPr>
  </w:style>
  <w:style w:type="paragraph" w:customStyle="1" w:styleId="Nagwekwykazurde5">
    <w:name w:val="Nagłówek wykazu źródeł5"/>
    <w:basedOn w:val="Nagwek1"/>
    <w:rsid w:val="00B840F8"/>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B8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B840F8"/>
    <w:rPr>
      <w:rFonts w:eastAsia="SimSun" w:cs="Calibri"/>
      <w:i/>
      <w:iCs/>
      <w:color w:val="00000A"/>
      <w:sz w:val="24"/>
      <w:szCs w:val="24"/>
    </w:rPr>
  </w:style>
  <w:style w:type="paragraph" w:customStyle="1" w:styleId="Cytatintensywny2">
    <w:name w:val="Cytat intensywny2"/>
    <w:basedOn w:val="Normalny"/>
    <w:rsid w:val="00B840F8"/>
    <w:pPr>
      <w:spacing w:before="240" w:after="240" w:line="240" w:lineRule="auto"/>
      <w:ind w:left="1080" w:right="1080"/>
      <w:jc w:val="center"/>
    </w:pPr>
    <w:rPr>
      <w:rFonts w:eastAsia="SimSun" w:cs="Calibri"/>
      <w:color w:val="5B9BD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32477%20"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um.ostrolek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12191" TargetMode="External"/><Relationship Id="rId5" Type="http://schemas.openxmlformats.org/officeDocument/2006/relationships/webSettings" Target="webSettings.xml"/><Relationship Id="rId15" Type="http://schemas.openxmlformats.org/officeDocument/2006/relationships/hyperlink" Target="https://platformazakupowa.pl/pn/ostroleka" TargetMode="External"/><Relationship Id="rId10" Type="http://schemas.openxmlformats.org/officeDocument/2006/relationships/hyperlink" Target="https://platformazakupowa.pl/transakcja/81219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139D-8E75-44E9-B7A0-C307B35B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25984</Words>
  <Characters>155905</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181526</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4</cp:revision>
  <cp:lastPrinted>2023-06-07T06:51:00Z</cp:lastPrinted>
  <dcterms:created xsi:type="dcterms:W3CDTF">2023-10-13T11:47:00Z</dcterms:created>
  <dcterms:modified xsi:type="dcterms:W3CDTF">2023-10-13T12:10:00Z</dcterms:modified>
</cp:coreProperties>
</file>