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1E5104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A37B2B" w:rsidRDefault="00CE045B" w:rsidP="00A37B2B">
      <w:pPr>
        <w:jc w:val="center"/>
        <w:rPr>
          <w:rFonts w:ascii="Verdana" w:hAnsi="Verdana" w:cs="Tahoma"/>
          <w:color w:val="FFFFFF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1E5104" w:rsidRPr="001E5104">
        <w:rPr>
          <w:rFonts w:ascii="Cambria" w:eastAsia="Arial" w:hAnsi="Cambria" w:cs="Arial"/>
          <w:b/>
          <w:color w:val="auto"/>
          <w:sz w:val="24"/>
          <w:szCs w:val="24"/>
        </w:rPr>
        <w:t>Orynnowanie budynku gospodarczego w leśnictwie Grzybowo, IN 2024/1</w:t>
      </w:r>
      <w:bookmarkStart w:id="0" w:name="_GoBack"/>
      <w:bookmarkEnd w:id="0"/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wykona roboty do dnia ………………..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zasadami wiedzy technicznej, obowiązującymi normami, warunkami 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wykonania robót określonych w umowie lub projekcie, nie zgłosi na piśmie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  <w:r w:rsidRPr="00F81628">
        <w:rPr>
          <w:rFonts w:ascii="Cambria" w:eastAsia="Arial" w:hAnsi="Cambria" w:cs="Arial"/>
          <w:b/>
          <w:strike/>
          <w:color w:val="auto"/>
          <w:sz w:val="24"/>
          <w:szCs w:val="24"/>
          <w:u w:val="single"/>
        </w:rPr>
        <w:t xml:space="preserve">i zaniechane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31" w:rsidRDefault="00257C31">
      <w:r>
        <w:separator/>
      </w:r>
    </w:p>
  </w:endnote>
  <w:endnote w:type="continuationSeparator" w:id="0">
    <w:p w:rsidR="00257C31" w:rsidRDefault="002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31" w:rsidRDefault="00257C31">
      <w:r>
        <w:separator/>
      </w:r>
    </w:p>
  </w:footnote>
  <w:footnote w:type="continuationSeparator" w:id="0">
    <w:p w:rsidR="00257C31" w:rsidRDefault="0025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E5104"/>
    <w:rsid w:val="001F71EF"/>
    <w:rsid w:val="0020753E"/>
    <w:rsid w:val="00227640"/>
    <w:rsid w:val="00240D99"/>
    <w:rsid w:val="00243D58"/>
    <w:rsid w:val="002442F4"/>
    <w:rsid w:val="00251E15"/>
    <w:rsid w:val="00257C31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90D367-706D-4FC6-A54C-9A95C88E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21</cp:revision>
  <cp:lastPrinted>2023-10-30T07:52:00Z</cp:lastPrinted>
  <dcterms:created xsi:type="dcterms:W3CDTF">2024-02-08T10:17:00Z</dcterms:created>
  <dcterms:modified xsi:type="dcterms:W3CDTF">2024-05-07T11:49:00Z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