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E19A" w14:textId="1AD5F20A" w:rsidR="00B35FA0" w:rsidRPr="00CD56D5" w:rsidRDefault="00B35FA0" w:rsidP="00B35FA0">
      <w:pPr>
        <w:spacing w:after="0" w:line="240" w:lineRule="auto"/>
        <w:jc w:val="right"/>
        <w:rPr>
          <w:rFonts w:ascii="Times New Roman" w:hAnsi="Times New Roman"/>
          <w:b/>
          <w:sz w:val="24"/>
          <w:szCs w:val="24"/>
          <w:lang w:eastAsia="zh-CN"/>
        </w:rPr>
      </w:pPr>
      <w:r w:rsidRPr="00CD56D5">
        <w:rPr>
          <w:rFonts w:ascii="Times New Roman" w:hAnsi="Times New Roman"/>
          <w:b/>
          <w:sz w:val="24"/>
          <w:szCs w:val="24"/>
          <w:lang w:eastAsia="zh-CN"/>
        </w:rPr>
        <w:t xml:space="preserve">Załącznik nr </w:t>
      </w:r>
      <w:r w:rsidR="00DE4DA0">
        <w:rPr>
          <w:rFonts w:ascii="Times New Roman" w:hAnsi="Times New Roman"/>
          <w:b/>
          <w:sz w:val="24"/>
          <w:szCs w:val="24"/>
          <w:lang w:eastAsia="zh-CN"/>
        </w:rPr>
        <w:t>5</w:t>
      </w:r>
      <w:r w:rsidRPr="00CD56D5">
        <w:rPr>
          <w:rFonts w:ascii="Times New Roman" w:hAnsi="Times New Roman"/>
          <w:b/>
          <w:sz w:val="24"/>
          <w:szCs w:val="24"/>
          <w:lang w:eastAsia="zh-CN"/>
        </w:rPr>
        <w:t xml:space="preserve"> do SWZ</w:t>
      </w:r>
    </w:p>
    <w:p w14:paraId="48F9DA88" w14:textId="77777777" w:rsidR="002302CB" w:rsidRPr="00B35FA0" w:rsidRDefault="002302CB" w:rsidP="00B35FA0">
      <w:pPr>
        <w:spacing w:after="0" w:line="240" w:lineRule="auto"/>
        <w:jc w:val="right"/>
        <w:rPr>
          <w:rFonts w:ascii="Times New Roman" w:hAnsi="Times New Roman"/>
          <w:sz w:val="24"/>
          <w:szCs w:val="24"/>
          <w:lang w:eastAsia="zh-CN"/>
        </w:rPr>
      </w:pPr>
    </w:p>
    <w:p w14:paraId="6263A4CA" w14:textId="77777777" w:rsidR="00E11718" w:rsidRPr="00B35FA0" w:rsidRDefault="00E11718" w:rsidP="00B35FA0">
      <w:pPr>
        <w:spacing w:after="0" w:line="240" w:lineRule="auto"/>
        <w:jc w:val="center"/>
        <w:rPr>
          <w:rFonts w:ascii="Times New Roman" w:hAnsi="Times New Roman"/>
          <w:b/>
          <w:bCs/>
          <w:sz w:val="24"/>
          <w:szCs w:val="24"/>
          <w:lang w:eastAsia="zh-CN"/>
        </w:rPr>
      </w:pPr>
      <w:r w:rsidRPr="00B35FA0">
        <w:rPr>
          <w:rFonts w:ascii="Times New Roman" w:hAnsi="Times New Roman"/>
          <w:b/>
          <w:bCs/>
          <w:sz w:val="24"/>
          <w:szCs w:val="24"/>
          <w:lang w:eastAsia="zh-CN"/>
        </w:rPr>
        <w:t>SZCZEGÓŁOWY OPIS PRZEDMIOTU ZAMÓWIENIA</w:t>
      </w:r>
    </w:p>
    <w:p w14:paraId="23B5BD0A" w14:textId="77777777" w:rsidR="00E11718" w:rsidRPr="00B35FA0" w:rsidRDefault="00E11718" w:rsidP="00B35FA0">
      <w:pPr>
        <w:spacing w:after="0" w:line="240" w:lineRule="auto"/>
        <w:rPr>
          <w:rFonts w:ascii="Times New Roman" w:hAnsi="Times New Roman"/>
          <w:sz w:val="24"/>
          <w:szCs w:val="24"/>
          <w:lang w:eastAsia="zh-CN"/>
        </w:rPr>
      </w:pPr>
    </w:p>
    <w:p w14:paraId="0E21F271" w14:textId="77777777" w:rsidR="00E11718" w:rsidRPr="00B35FA0" w:rsidRDefault="00E11718" w:rsidP="00B35FA0">
      <w:pPr>
        <w:keepNext/>
        <w:keepLines/>
        <w:numPr>
          <w:ilvl w:val="0"/>
          <w:numId w:val="1"/>
        </w:numPr>
        <w:tabs>
          <w:tab w:val="left" w:pos="360"/>
        </w:tabs>
        <w:spacing w:after="0" w:line="240" w:lineRule="auto"/>
        <w:ind w:left="360"/>
        <w:jc w:val="both"/>
        <w:outlineLvl w:val="1"/>
        <w:rPr>
          <w:rFonts w:ascii="Times New Roman" w:eastAsia="Times New Roman" w:hAnsi="Times New Roman"/>
          <w:b/>
          <w:bCs/>
          <w:sz w:val="24"/>
          <w:szCs w:val="24"/>
          <w:lang w:eastAsia="zh-CN"/>
        </w:rPr>
      </w:pPr>
      <w:r w:rsidRPr="00B35FA0">
        <w:rPr>
          <w:rFonts w:ascii="Times New Roman" w:eastAsia="Times New Roman" w:hAnsi="Times New Roman"/>
          <w:b/>
          <w:bCs/>
          <w:sz w:val="24"/>
          <w:szCs w:val="24"/>
          <w:lang w:eastAsia="zh-CN"/>
        </w:rPr>
        <w:t>Charakterystyka Gminy Somianka:</w:t>
      </w:r>
    </w:p>
    <w:p w14:paraId="475E894E" w14:textId="77777777" w:rsidR="00E11718" w:rsidRPr="00B35FA0" w:rsidRDefault="00E11718" w:rsidP="00B35FA0">
      <w:pPr>
        <w:pStyle w:val="Akapitzlist"/>
        <w:keepNext/>
        <w:keepLines/>
        <w:numPr>
          <w:ilvl w:val="0"/>
          <w:numId w:val="13"/>
        </w:numPr>
        <w:tabs>
          <w:tab w:val="num" w:pos="900"/>
        </w:tabs>
        <w:spacing w:after="0" w:line="240" w:lineRule="auto"/>
        <w:jc w:val="both"/>
        <w:outlineLvl w:val="2"/>
        <w:rPr>
          <w:rFonts w:ascii="Times New Roman" w:eastAsia="Times New Roman" w:hAnsi="Times New Roman"/>
          <w:sz w:val="24"/>
          <w:szCs w:val="24"/>
          <w:lang w:eastAsia="zh-CN"/>
        </w:rPr>
      </w:pPr>
      <w:r w:rsidRPr="00B35FA0">
        <w:rPr>
          <w:rFonts w:ascii="Times New Roman" w:eastAsia="Times New Roman" w:hAnsi="Times New Roman"/>
          <w:sz w:val="24"/>
          <w:szCs w:val="24"/>
          <w:lang w:eastAsia="zh-CN"/>
        </w:rPr>
        <w:t>Powierzchnia gminy wynosi: 117,8387 km</w:t>
      </w:r>
      <w:r w:rsidRPr="00B35FA0">
        <w:rPr>
          <w:rFonts w:ascii="Times New Roman" w:eastAsia="Times New Roman" w:hAnsi="Times New Roman"/>
          <w:sz w:val="24"/>
          <w:szCs w:val="24"/>
          <w:vertAlign w:val="superscript"/>
          <w:lang w:eastAsia="zh-CN"/>
        </w:rPr>
        <w:t>2</w:t>
      </w:r>
      <w:r w:rsidRPr="00B35FA0">
        <w:rPr>
          <w:rFonts w:ascii="Times New Roman" w:eastAsia="Times New Roman" w:hAnsi="Times New Roman"/>
          <w:sz w:val="24"/>
          <w:szCs w:val="24"/>
          <w:lang w:eastAsia="zh-CN"/>
        </w:rPr>
        <w:t>.</w:t>
      </w:r>
    </w:p>
    <w:p w14:paraId="10C64E47" w14:textId="7E9F6363" w:rsidR="00E11718" w:rsidRPr="00B35FA0" w:rsidRDefault="00E11718" w:rsidP="00B35FA0">
      <w:pPr>
        <w:pStyle w:val="Akapitzlist"/>
        <w:keepNext/>
        <w:keepLines/>
        <w:numPr>
          <w:ilvl w:val="0"/>
          <w:numId w:val="13"/>
        </w:numPr>
        <w:tabs>
          <w:tab w:val="num" w:pos="900"/>
        </w:tabs>
        <w:spacing w:after="0" w:line="240" w:lineRule="auto"/>
        <w:jc w:val="both"/>
        <w:outlineLvl w:val="2"/>
        <w:rPr>
          <w:rFonts w:ascii="Times New Roman" w:eastAsia="Times New Roman" w:hAnsi="Times New Roman"/>
          <w:sz w:val="24"/>
          <w:szCs w:val="24"/>
          <w:lang w:eastAsia="zh-CN"/>
        </w:rPr>
      </w:pPr>
      <w:r w:rsidRPr="00B35FA0">
        <w:rPr>
          <w:rFonts w:ascii="Times New Roman" w:eastAsia="Times New Roman" w:hAnsi="Times New Roman"/>
          <w:sz w:val="24"/>
          <w:szCs w:val="24"/>
          <w:lang w:eastAsia="zh-CN"/>
        </w:rPr>
        <w:t>Liczba mieszkańców na tereni</w:t>
      </w:r>
      <w:r w:rsidR="00B3377A">
        <w:rPr>
          <w:rFonts w:ascii="Times New Roman" w:eastAsia="Times New Roman" w:hAnsi="Times New Roman"/>
          <w:sz w:val="24"/>
          <w:szCs w:val="24"/>
          <w:lang w:eastAsia="zh-CN"/>
        </w:rPr>
        <w:t xml:space="preserve">e </w:t>
      </w:r>
      <w:r w:rsidR="00170EC3">
        <w:rPr>
          <w:rFonts w:ascii="Times New Roman" w:eastAsia="Times New Roman" w:hAnsi="Times New Roman"/>
          <w:sz w:val="24"/>
          <w:szCs w:val="24"/>
          <w:lang w:eastAsia="zh-CN"/>
        </w:rPr>
        <w:t>g</w:t>
      </w:r>
      <w:r w:rsidR="00B3377A">
        <w:rPr>
          <w:rFonts w:ascii="Times New Roman" w:eastAsia="Times New Roman" w:hAnsi="Times New Roman"/>
          <w:sz w:val="24"/>
          <w:szCs w:val="24"/>
          <w:lang w:eastAsia="zh-CN"/>
        </w:rPr>
        <w:t>miny Somianka wynosi ok. 55</w:t>
      </w:r>
      <w:r w:rsidR="00054736">
        <w:rPr>
          <w:rFonts w:ascii="Times New Roman" w:eastAsia="Times New Roman" w:hAnsi="Times New Roman"/>
          <w:sz w:val="24"/>
          <w:szCs w:val="24"/>
          <w:lang w:eastAsia="zh-CN"/>
        </w:rPr>
        <w:t>95</w:t>
      </w:r>
      <w:r w:rsidRPr="00B35FA0">
        <w:rPr>
          <w:rFonts w:ascii="Times New Roman" w:eastAsia="Times New Roman" w:hAnsi="Times New Roman"/>
          <w:sz w:val="24"/>
          <w:szCs w:val="24"/>
          <w:lang w:eastAsia="zh-CN"/>
        </w:rPr>
        <w:t xml:space="preserve"> osób. Szacuje się, że w czasie realizacji umowy liczba ludności może zmienić się ok +/- 3%.</w:t>
      </w:r>
    </w:p>
    <w:p w14:paraId="22B5C493" w14:textId="77777777" w:rsidR="00E11718" w:rsidRPr="00B35FA0" w:rsidRDefault="00E11718" w:rsidP="00B35FA0">
      <w:pPr>
        <w:pStyle w:val="Akapitzlist"/>
        <w:keepNext/>
        <w:keepLines/>
        <w:numPr>
          <w:ilvl w:val="0"/>
          <w:numId w:val="13"/>
        </w:numPr>
        <w:tabs>
          <w:tab w:val="num" w:pos="900"/>
        </w:tabs>
        <w:spacing w:after="0" w:line="240" w:lineRule="auto"/>
        <w:jc w:val="both"/>
        <w:outlineLvl w:val="2"/>
        <w:rPr>
          <w:rFonts w:ascii="Times New Roman" w:eastAsia="Times New Roman" w:hAnsi="Times New Roman"/>
          <w:sz w:val="24"/>
          <w:szCs w:val="24"/>
          <w:lang w:eastAsia="zh-CN"/>
        </w:rPr>
      </w:pPr>
      <w:r w:rsidRPr="00B35FA0">
        <w:rPr>
          <w:rFonts w:ascii="Times New Roman" w:eastAsia="Times New Roman" w:hAnsi="Times New Roman"/>
          <w:sz w:val="24"/>
          <w:szCs w:val="24"/>
          <w:lang w:eastAsia="zh-CN"/>
        </w:rPr>
        <w:t xml:space="preserve">Wszyscy mieszkańcy mieszkają w zabudowie jednorodzinnej. </w:t>
      </w:r>
    </w:p>
    <w:p w14:paraId="3242F985" w14:textId="0764A6B4" w:rsidR="00E11718" w:rsidRPr="00B35FA0" w:rsidRDefault="00E11718" w:rsidP="00B35FA0">
      <w:pPr>
        <w:pStyle w:val="Akapitzlist"/>
        <w:keepNext/>
        <w:keepLines/>
        <w:numPr>
          <w:ilvl w:val="0"/>
          <w:numId w:val="13"/>
        </w:numPr>
        <w:tabs>
          <w:tab w:val="num" w:pos="900"/>
        </w:tabs>
        <w:spacing w:after="0" w:line="240" w:lineRule="auto"/>
        <w:jc w:val="both"/>
        <w:outlineLvl w:val="2"/>
        <w:rPr>
          <w:rFonts w:ascii="Times New Roman" w:eastAsia="Times New Roman" w:hAnsi="Times New Roman"/>
          <w:sz w:val="24"/>
          <w:szCs w:val="24"/>
          <w:lang w:eastAsia="zh-CN"/>
        </w:rPr>
      </w:pPr>
      <w:r w:rsidRPr="00B35FA0">
        <w:rPr>
          <w:rFonts w:ascii="Times New Roman" w:eastAsia="Times New Roman" w:hAnsi="Times New Roman"/>
          <w:sz w:val="24"/>
          <w:szCs w:val="24"/>
          <w:lang w:eastAsia="zh-CN"/>
        </w:rPr>
        <w:t>Liczba gosp</w:t>
      </w:r>
      <w:r w:rsidR="00970587">
        <w:rPr>
          <w:rFonts w:ascii="Times New Roman" w:eastAsia="Times New Roman" w:hAnsi="Times New Roman"/>
          <w:sz w:val="24"/>
          <w:szCs w:val="24"/>
          <w:lang w:eastAsia="zh-CN"/>
        </w:rPr>
        <w:t xml:space="preserve">odarstw domowych wynosi: </w:t>
      </w:r>
      <w:r w:rsidR="00970587" w:rsidRPr="008B53C0">
        <w:rPr>
          <w:rFonts w:ascii="Times New Roman" w:eastAsia="Times New Roman" w:hAnsi="Times New Roman"/>
          <w:sz w:val="24"/>
          <w:szCs w:val="24"/>
          <w:lang w:eastAsia="zh-CN"/>
        </w:rPr>
        <w:t>ok. 1</w:t>
      </w:r>
      <w:r w:rsidR="00054736">
        <w:rPr>
          <w:rFonts w:ascii="Times New Roman" w:eastAsia="Times New Roman" w:hAnsi="Times New Roman"/>
          <w:sz w:val="24"/>
          <w:szCs w:val="24"/>
          <w:lang w:eastAsia="zh-CN"/>
        </w:rPr>
        <w:t>500</w:t>
      </w:r>
      <w:r w:rsidRPr="008B53C0">
        <w:rPr>
          <w:rFonts w:ascii="Times New Roman" w:eastAsia="Times New Roman" w:hAnsi="Times New Roman"/>
          <w:sz w:val="24"/>
          <w:szCs w:val="24"/>
          <w:lang w:eastAsia="zh-CN"/>
        </w:rPr>
        <w:t>.</w:t>
      </w:r>
      <w:r w:rsidRPr="00B35FA0">
        <w:rPr>
          <w:rFonts w:ascii="Times New Roman" w:eastAsia="Times New Roman" w:hAnsi="Times New Roman"/>
          <w:sz w:val="24"/>
          <w:szCs w:val="24"/>
          <w:lang w:eastAsia="zh-CN"/>
        </w:rPr>
        <w:t xml:space="preserve"> Szacuje się, że w czasie realizacji umowy liczba gospodarstw domowych może zmienić się ok +/-3%.</w:t>
      </w:r>
    </w:p>
    <w:p w14:paraId="4E6B2D0C" w14:textId="540CD8CD" w:rsidR="00E11718" w:rsidRPr="00B35FA0" w:rsidRDefault="00E11718" w:rsidP="00B35FA0">
      <w:pPr>
        <w:pStyle w:val="Akapitzlist"/>
        <w:keepNext/>
        <w:keepLines/>
        <w:numPr>
          <w:ilvl w:val="0"/>
          <w:numId w:val="13"/>
        </w:numPr>
        <w:tabs>
          <w:tab w:val="num" w:pos="900"/>
        </w:tabs>
        <w:spacing w:after="0" w:line="240" w:lineRule="auto"/>
        <w:jc w:val="both"/>
        <w:outlineLvl w:val="2"/>
        <w:rPr>
          <w:rFonts w:ascii="Times New Roman" w:eastAsia="Times New Roman" w:hAnsi="Times New Roman"/>
          <w:sz w:val="24"/>
          <w:szCs w:val="24"/>
          <w:lang w:eastAsia="zh-CN"/>
        </w:rPr>
      </w:pPr>
      <w:r w:rsidRPr="00B35FA0">
        <w:rPr>
          <w:rFonts w:ascii="Times New Roman" w:hAnsi="Times New Roman"/>
          <w:sz w:val="24"/>
          <w:szCs w:val="24"/>
          <w:lang w:eastAsia="zh-CN"/>
        </w:rPr>
        <w:t>Na podstawie zebranych deklaracji</w:t>
      </w:r>
      <w:r w:rsidR="00970587">
        <w:rPr>
          <w:rFonts w:ascii="Times New Roman" w:hAnsi="Times New Roman"/>
          <w:sz w:val="24"/>
          <w:szCs w:val="24"/>
          <w:lang w:eastAsia="zh-CN"/>
        </w:rPr>
        <w:t xml:space="preserve"> zbiórce odpadów podlegać będzie około </w:t>
      </w:r>
      <w:r w:rsidR="0016624A" w:rsidRPr="008B53C0">
        <w:rPr>
          <w:rFonts w:ascii="Times New Roman" w:hAnsi="Times New Roman"/>
          <w:sz w:val="24"/>
          <w:szCs w:val="24"/>
          <w:lang w:eastAsia="zh-CN"/>
        </w:rPr>
        <w:t>50</w:t>
      </w:r>
      <w:r w:rsidR="00054736">
        <w:rPr>
          <w:rFonts w:ascii="Times New Roman" w:hAnsi="Times New Roman"/>
          <w:sz w:val="24"/>
          <w:szCs w:val="24"/>
          <w:lang w:eastAsia="zh-CN"/>
        </w:rPr>
        <w:t>50</w:t>
      </w:r>
      <w:r w:rsidR="00970587">
        <w:rPr>
          <w:rFonts w:ascii="Times New Roman" w:hAnsi="Times New Roman"/>
          <w:sz w:val="24"/>
          <w:szCs w:val="24"/>
          <w:lang w:eastAsia="zh-CN"/>
        </w:rPr>
        <w:t xml:space="preserve"> osób. </w:t>
      </w:r>
    </w:p>
    <w:p w14:paraId="00ABF503" w14:textId="279C88D1" w:rsidR="00E11718" w:rsidRPr="00B35FA0" w:rsidRDefault="00E11718" w:rsidP="002302CB">
      <w:pPr>
        <w:spacing w:after="0" w:line="240" w:lineRule="auto"/>
        <w:ind w:left="360"/>
        <w:jc w:val="both"/>
        <w:rPr>
          <w:rFonts w:ascii="Times New Roman" w:hAnsi="Times New Roman"/>
          <w:sz w:val="24"/>
          <w:szCs w:val="24"/>
          <w:lang w:eastAsia="zh-CN"/>
        </w:rPr>
      </w:pPr>
      <w:r w:rsidRPr="00B35FA0">
        <w:rPr>
          <w:rFonts w:ascii="Times New Roman" w:hAnsi="Times New Roman"/>
          <w:sz w:val="24"/>
          <w:szCs w:val="24"/>
          <w:lang w:eastAsia="zh-CN"/>
        </w:rPr>
        <w:t>Gmina Somianka obejmuje terytorialnie 30 miejscowości: B</w:t>
      </w:r>
      <w:r w:rsidR="00B3377A">
        <w:rPr>
          <w:rFonts w:ascii="Times New Roman" w:hAnsi="Times New Roman"/>
          <w:sz w:val="24"/>
          <w:szCs w:val="24"/>
          <w:lang w:eastAsia="zh-CN"/>
        </w:rPr>
        <w:t>arcice (liczba ludności:                     ok. 18</w:t>
      </w:r>
      <w:r w:rsidR="00054736">
        <w:rPr>
          <w:rFonts w:ascii="Times New Roman" w:hAnsi="Times New Roman"/>
          <w:sz w:val="24"/>
          <w:szCs w:val="24"/>
          <w:lang w:eastAsia="zh-CN"/>
        </w:rPr>
        <w:t>9</w:t>
      </w:r>
      <w:r w:rsidRPr="00B35FA0">
        <w:rPr>
          <w:rFonts w:ascii="Times New Roman" w:hAnsi="Times New Roman"/>
          <w:sz w:val="24"/>
          <w:szCs w:val="24"/>
          <w:lang w:eastAsia="zh-CN"/>
        </w:rPr>
        <w:t xml:space="preserve"> osób), C</w:t>
      </w:r>
      <w:r w:rsidR="00465BE6">
        <w:rPr>
          <w:rFonts w:ascii="Times New Roman" w:hAnsi="Times New Roman"/>
          <w:sz w:val="24"/>
          <w:szCs w:val="24"/>
          <w:lang w:eastAsia="zh-CN"/>
        </w:rPr>
        <w:t>elinowo (liczba ludności: ok. 95</w:t>
      </w:r>
      <w:r w:rsidRPr="00B35FA0">
        <w:rPr>
          <w:rFonts w:ascii="Times New Roman" w:hAnsi="Times New Roman"/>
          <w:sz w:val="24"/>
          <w:szCs w:val="24"/>
          <w:lang w:eastAsia="zh-CN"/>
        </w:rPr>
        <w:t xml:space="preserve"> osób), Hut</w:t>
      </w:r>
      <w:r w:rsidR="00054736">
        <w:rPr>
          <w:rFonts w:ascii="Times New Roman" w:hAnsi="Times New Roman"/>
          <w:sz w:val="24"/>
          <w:szCs w:val="24"/>
          <w:lang w:eastAsia="zh-CN"/>
        </w:rPr>
        <w:t>a Podgórna  (liczba ludności: 48</w:t>
      </w:r>
      <w:r w:rsidRPr="00B35FA0">
        <w:rPr>
          <w:rFonts w:ascii="Times New Roman" w:hAnsi="Times New Roman"/>
          <w:sz w:val="24"/>
          <w:szCs w:val="24"/>
          <w:lang w:eastAsia="zh-CN"/>
        </w:rPr>
        <w:t xml:space="preserve"> osób), Jackowo Dolne (liczba ludności: ok. 12</w:t>
      </w:r>
      <w:r w:rsidR="00054736">
        <w:rPr>
          <w:rFonts w:ascii="Times New Roman" w:hAnsi="Times New Roman"/>
          <w:sz w:val="24"/>
          <w:szCs w:val="24"/>
          <w:lang w:eastAsia="zh-CN"/>
        </w:rPr>
        <w:t>1</w:t>
      </w:r>
      <w:r w:rsidRPr="00B35FA0">
        <w:rPr>
          <w:rFonts w:ascii="Times New Roman" w:hAnsi="Times New Roman"/>
          <w:sz w:val="24"/>
          <w:szCs w:val="24"/>
          <w:lang w:eastAsia="zh-CN"/>
        </w:rPr>
        <w:t xml:space="preserve"> osób), Jackowo Górne (liczba ludnośc</w:t>
      </w:r>
      <w:r w:rsidR="00465BE6">
        <w:rPr>
          <w:rFonts w:ascii="Times New Roman" w:hAnsi="Times New Roman"/>
          <w:sz w:val="24"/>
          <w:szCs w:val="24"/>
          <w:lang w:eastAsia="zh-CN"/>
        </w:rPr>
        <w:t>i: ok. 16</w:t>
      </w:r>
      <w:r w:rsidR="00054736">
        <w:rPr>
          <w:rFonts w:ascii="Times New Roman" w:hAnsi="Times New Roman"/>
          <w:sz w:val="24"/>
          <w:szCs w:val="24"/>
          <w:lang w:eastAsia="zh-CN"/>
        </w:rPr>
        <w:t>3</w:t>
      </w:r>
      <w:r w:rsidRPr="00B35FA0">
        <w:rPr>
          <w:rFonts w:ascii="Times New Roman" w:hAnsi="Times New Roman"/>
          <w:sz w:val="24"/>
          <w:szCs w:val="24"/>
          <w:lang w:eastAsia="zh-CN"/>
        </w:rPr>
        <w:t>osób), Janki (liczba ludności: ok.12</w:t>
      </w:r>
      <w:r w:rsidR="00054736">
        <w:rPr>
          <w:rFonts w:ascii="Times New Roman" w:hAnsi="Times New Roman"/>
          <w:sz w:val="24"/>
          <w:szCs w:val="24"/>
          <w:lang w:eastAsia="zh-CN"/>
        </w:rPr>
        <w:t>2</w:t>
      </w:r>
      <w:r w:rsidRPr="00B35FA0">
        <w:rPr>
          <w:rFonts w:ascii="Times New Roman" w:hAnsi="Times New Roman"/>
          <w:sz w:val="24"/>
          <w:szCs w:val="24"/>
          <w:lang w:eastAsia="zh-CN"/>
        </w:rPr>
        <w:t xml:space="preserve"> osoby), Jasieniec (liczba </w:t>
      </w:r>
      <w:proofErr w:type="spellStart"/>
      <w:r w:rsidRPr="00B35FA0">
        <w:rPr>
          <w:rFonts w:ascii="Times New Roman" w:hAnsi="Times New Roman"/>
          <w:sz w:val="24"/>
          <w:szCs w:val="24"/>
          <w:lang w:eastAsia="zh-CN"/>
        </w:rPr>
        <w:t>ludności:ok</w:t>
      </w:r>
      <w:proofErr w:type="spellEnd"/>
      <w:r w:rsidRPr="00B35FA0">
        <w:rPr>
          <w:rFonts w:ascii="Times New Roman" w:hAnsi="Times New Roman"/>
          <w:sz w:val="24"/>
          <w:szCs w:val="24"/>
          <w:lang w:eastAsia="zh-CN"/>
        </w:rPr>
        <w:t>. 89 osób), Kręgi (liczba ludności: ok. 35</w:t>
      </w:r>
      <w:r w:rsidR="00054736">
        <w:rPr>
          <w:rFonts w:ascii="Times New Roman" w:hAnsi="Times New Roman"/>
          <w:sz w:val="24"/>
          <w:szCs w:val="24"/>
          <w:lang w:eastAsia="zh-CN"/>
        </w:rPr>
        <w:t>4</w:t>
      </w:r>
      <w:r w:rsidRPr="00B35FA0">
        <w:rPr>
          <w:rFonts w:ascii="Times New Roman" w:hAnsi="Times New Roman"/>
          <w:sz w:val="24"/>
          <w:szCs w:val="24"/>
          <w:lang w:eastAsia="zh-CN"/>
        </w:rPr>
        <w:t xml:space="preserve"> osób), Michalin (liczba ludności: ok.120 osób), Nowe Kozłowo (liczba ludności: ok. 152 osoby), Nowe Płudy (liczba ludności: </w:t>
      </w:r>
      <w:r w:rsidR="00054736">
        <w:rPr>
          <w:rFonts w:ascii="Times New Roman" w:hAnsi="Times New Roman"/>
          <w:sz w:val="24"/>
          <w:szCs w:val="24"/>
          <w:lang w:eastAsia="zh-CN"/>
        </w:rPr>
        <w:t>ok. 151</w:t>
      </w:r>
      <w:r w:rsidRPr="00B35FA0">
        <w:rPr>
          <w:rFonts w:ascii="Times New Roman" w:hAnsi="Times New Roman"/>
          <w:sz w:val="24"/>
          <w:szCs w:val="24"/>
          <w:lang w:eastAsia="zh-CN"/>
        </w:rPr>
        <w:t xml:space="preserve"> osób), Nowe Wypychy (liczba ludności: ok. 15</w:t>
      </w:r>
      <w:r w:rsidR="00054736">
        <w:rPr>
          <w:rFonts w:ascii="Times New Roman" w:hAnsi="Times New Roman"/>
          <w:sz w:val="24"/>
          <w:szCs w:val="24"/>
          <w:lang w:eastAsia="zh-CN"/>
        </w:rPr>
        <w:t xml:space="preserve">4 </w:t>
      </w:r>
      <w:r w:rsidRPr="00B35FA0">
        <w:rPr>
          <w:rFonts w:ascii="Times New Roman" w:hAnsi="Times New Roman"/>
          <w:sz w:val="24"/>
          <w:szCs w:val="24"/>
          <w:lang w:eastAsia="zh-CN"/>
        </w:rPr>
        <w:t>osoby), O</w:t>
      </w:r>
      <w:r w:rsidR="00300FE9">
        <w:rPr>
          <w:rFonts w:ascii="Times New Roman" w:hAnsi="Times New Roman"/>
          <w:sz w:val="24"/>
          <w:szCs w:val="24"/>
          <w:lang w:eastAsia="zh-CN"/>
        </w:rPr>
        <w:t xml:space="preserve">strowy (liczba ludności: ok. </w:t>
      </w:r>
      <w:r w:rsidR="00054736">
        <w:rPr>
          <w:rFonts w:ascii="Times New Roman" w:hAnsi="Times New Roman"/>
          <w:sz w:val="24"/>
          <w:szCs w:val="24"/>
          <w:lang w:eastAsia="zh-CN"/>
        </w:rPr>
        <w:t xml:space="preserve">201 </w:t>
      </w:r>
      <w:r w:rsidRPr="00B35FA0">
        <w:rPr>
          <w:rFonts w:ascii="Times New Roman" w:hAnsi="Times New Roman"/>
          <w:sz w:val="24"/>
          <w:szCs w:val="24"/>
          <w:lang w:eastAsia="zh-CN"/>
        </w:rPr>
        <w:t>osób), Popowo Kościelne (liczba ludności: ok. 151 osób), Popowo</w:t>
      </w:r>
      <w:r w:rsidR="00170EC3">
        <w:rPr>
          <w:rFonts w:ascii="Times New Roman" w:hAnsi="Times New Roman"/>
          <w:sz w:val="24"/>
          <w:szCs w:val="24"/>
          <w:lang w:eastAsia="zh-CN"/>
        </w:rPr>
        <w:t>-</w:t>
      </w:r>
      <w:r w:rsidRPr="00B35FA0">
        <w:rPr>
          <w:rFonts w:ascii="Times New Roman" w:hAnsi="Times New Roman"/>
          <w:sz w:val="24"/>
          <w:szCs w:val="24"/>
          <w:lang w:eastAsia="zh-CN"/>
        </w:rPr>
        <w:t>Letnisko</w:t>
      </w:r>
      <w:r w:rsidR="00300FE9">
        <w:rPr>
          <w:rFonts w:ascii="Times New Roman" w:hAnsi="Times New Roman"/>
          <w:sz w:val="24"/>
          <w:szCs w:val="24"/>
          <w:lang w:eastAsia="zh-CN"/>
        </w:rPr>
        <w:t xml:space="preserve"> (liczba ludności: ok. </w:t>
      </w:r>
      <w:r w:rsidR="00791E3B">
        <w:rPr>
          <w:rFonts w:ascii="Times New Roman" w:hAnsi="Times New Roman"/>
          <w:sz w:val="24"/>
          <w:szCs w:val="24"/>
          <w:lang w:eastAsia="zh-CN"/>
        </w:rPr>
        <w:t>40</w:t>
      </w:r>
      <w:r w:rsidRPr="00B35FA0">
        <w:rPr>
          <w:rFonts w:ascii="Times New Roman" w:hAnsi="Times New Roman"/>
          <w:sz w:val="24"/>
          <w:szCs w:val="24"/>
          <w:lang w:eastAsia="zh-CN"/>
        </w:rPr>
        <w:t xml:space="preserve"> osoby), Popowo</w:t>
      </w:r>
      <w:r w:rsidR="00170EC3">
        <w:rPr>
          <w:rFonts w:ascii="Times New Roman" w:hAnsi="Times New Roman"/>
          <w:sz w:val="24"/>
          <w:szCs w:val="24"/>
          <w:lang w:eastAsia="zh-CN"/>
        </w:rPr>
        <w:t>-</w:t>
      </w:r>
      <w:r w:rsidRPr="00B35FA0">
        <w:rPr>
          <w:rFonts w:ascii="Times New Roman" w:hAnsi="Times New Roman"/>
          <w:sz w:val="24"/>
          <w:szCs w:val="24"/>
          <w:lang w:eastAsia="zh-CN"/>
        </w:rPr>
        <w:t>P</w:t>
      </w:r>
      <w:r w:rsidR="00300FE9">
        <w:rPr>
          <w:rFonts w:ascii="Times New Roman" w:hAnsi="Times New Roman"/>
          <w:sz w:val="24"/>
          <w:szCs w:val="24"/>
          <w:lang w:eastAsia="zh-CN"/>
        </w:rPr>
        <w:t>arcele (liczba ludności: ok. 2</w:t>
      </w:r>
      <w:r w:rsidR="00791E3B">
        <w:rPr>
          <w:rFonts w:ascii="Times New Roman" w:hAnsi="Times New Roman"/>
          <w:sz w:val="24"/>
          <w:szCs w:val="24"/>
          <w:lang w:eastAsia="zh-CN"/>
        </w:rPr>
        <w:t>2</w:t>
      </w:r>
      <w:r w:rsidR="00300FE9">
        <w:rPr>
          <w:rFonts w:ascii="Times New Roman" w:hAnsi="Times New Roman"/>
          <w:sz w:val="24"/>
          <w:szCs w:val="24"/>
          <w:lang w:eastAsia="zh-CN"/>
        </w:rPr>
        <w:t>0</w:t>
      </w:r>
      <w:r w:rsidRPr="00B35FA0">
        <w:rPr>
          <w:rFonts w:ascii="Times New Roman" w:hAnsi="Times New Roman"/>
          <w:sz w:val="24"/>
          <w:szCs w:val="24"/>
          <w:lang w:eastAsia="zh-CN"/>
        </w:rPr>
        <w:t xml:space="preserve"> osób), Skorki (liczba ludności: ok. 230 osób), Somianka (liczba ludności: ok. </w:t>
      </w:r>
      <w:r w:rsidR="00170EC3">
        <w:rPr>
          <w:rFonts w:ascii="Times New Roman" w:hAnsi="Times New Roman"/>
          <w:sz w:val="24"/>
          <w:szCs w:val="24"/>
          <w:lang w:eastAsia="zh-CN"/>
        </w:rPr>
        <w:t>718</w:t>
      </w:r>
      <w:r w:rsidRPr="00B35FA0">
        <w:rPr>
          <w:rFonts w:ascii="Times New Roman" w:hAnsi="Times New Roman"/>
          <w:sz w:val="24"/>
          <w:szCs w:val="24"/>
          <w:lang w:eastAsia="zh-CN"/>
        </w:rPr>
        <w:t xml:space="preserve"> osób), , Stare Kozłowo (liczba ludności: ok. 262 osoby), Stare Płudy (liczba ludności: ok. 20</w:t>
      </w:r>
      <w:r w:rsidR="00791E3B">
        <w:rPr>
          <w:rFonts w:ascii="Times New Roman" w:hAnsi="Times New Roman"/>
          <w:sz w:val="24"/>
          <w:szCs w:val="24"/>
          <w:lang w:eastAsia="zh-CN"/>
        </w:rPr>
        <w:t>3</w:t>
      </w:r>
      <w:r w:rsidRPr="00B35FA0">
        <w:rPr>
          <w:rFonts w:ascii="Times New Roman" w:hAnsi="Times New Roman"/>
          <w:sz w:val="24"/>
          <w:szCs w:val="24"/>
          <w:lang w:eastAsia="zh-CN"/>
        </w:rPr>
        <w:t xml:space="preserve"> osoby), Stare Wypychy (liczba ludności: ok. 78 osób), Stary Mystkówiec (liczba ludności: ok. 289 osób), Suwin (liczba ludności: ok. 152 osoby), Ulasek (liczba ludności: ok. 227 osób)</w:t>
      </w:r>
      <w:r w:rsidR="00170EC3">
        <w:rPr>
          <w:rFonts w:ascii="Times New Roman" w:hAnsi="Times New Roman"/>
          <w:sz w:val="24"/>
          <w:szCs w:val="24"/>
          <w:lang w:eastAsia="zh-CN"/>
        </w:rPr>
        <w:t>,</w:t>
      </w:r>
      <w:r w:rsidRPr="00B35FA0">
        <w:rPr>
          <w:rFonts w:ascii="Times New Roman" w:hAnsi="Times New Roman"/>
          <w:sz w:val="24"/>
          <w:szCs w:val="24"/>
          <w:lang w:eastAsia="zh-CN"/>
        </w:rPr>
        <w:t xml:space="preserve"> Wielątki Rosochate (liczba ludności: ok. 122 osoby), </w:t>
      </w:r>
      <w:r w:rsidR="00300FE9">
        <w:rPr>
          <w:rFonts w:ascii="Times New Roman" w:hAnsi="Times New Roman"/>
          <w:sz w:val="24"/>
          <w:szCs w:val="24"/>
          <w:lang w:eastAsia="zh-CN"/>
        </w:rPr>
        <w:t xml:space="preserve">Wielęcin (liczba ludności: ok. </w:t>
      </w:r>
      <w:r w:rsidRPr="00B35FA0">
        <w:rPr>
          <w:rFonts w:ascii="Times New Roman" w:hAnsi="Times New Roman"/>
          <w:sz w:val="24"/>
          <w:szCs w:val="24"/>
          <w:lang w:eastAsia="zh-CN"/>
        </w:rPr>
        <w:t>17</w:t>
      </w:r>
      <w:r w:rsidR="00791E3B">
        <w:rPr>
          <w:rFonts w:ascii="Times New Roman" w:hAnsi="Times New Roman"/>
          <w:sz w:val="24"/>
          <w:szCs w:val="24"/>
          <w:lang w:eastAsia="zh-CN"/>
        </w:rPr>
        <w:t>2</w:t>
      </w:r>
      <w:r w:rsidRPr="00B35FA0">
        <w:rPr>
          <w:rFonts w:ascii="Times New Roman" w:hAnsi="Times New Roman"/>
          <w:sz w:val="24"/>
          <w:szCs w:val="24"/>
          <w:lang w:eastAsia="zh-CN"/>
        </w:rPr>
        <w:t xml:space="preserve"> osób), Wola Mystkowska (licz</w:t>
      </w:r>
      <w:r w:rsidR="00300FE9">
        <w:rPr>
          <w:rFonts w:ascii="Times New Roman" w:hAnsi="Times New Roman"/>
          <w:sz w:val="24"/>
          <w:szCs w:val="24"/>
          <w:lang w:eastAsia="zh-CN"/>
        </w:rPr>
        <w:t>ba ludności: ok. 3</w:t>
      </w:r>
      <w:r w:rsidR="00791E3B">
        <w:rPr>
          <w:rFonts w:ascii="Times New Roman" w:hAnsi="Times New Roman"/>
          <w:sz w:val="24"/>
          <w:szCs w:val="24"/>
          <w:lang w:eastAsia="zh-CN"/>
        </w:rPr>
        <w:t>70</w:t>
      </w:r>
      <w:r w:rsidR="00300FE9">
        <w:rPr>
          <w:rFonts w:ascii="Times New Roman" w:hAnsi="Times New Roman"/>
          <w:sz w:val="24"/>
          <w:szCs w:val="24"/>
          <w:lang w:eastAsia="zh-CN"/>
        </w:rPr>
        <w:t xml:space="preserve"> </w:t>
      </w:r>
      <w:r w:rsidRPr="00B35FA0">
        <w:rPr>
          <w:rFonts w:ascii="Times New Roman" w:hAnsi="Times New Roman"/>
          <w:sz w:val="24"/>
          <w:szCs w:val="24"/>
          <w:lang w:eastAsia="zh-CN"/>
        </w:rPr>
        <w:t>osób), Wólka Somiankowska (liczba ludności: ok. 278 osób), Zdziebórz</w:t>
      </w:r>
      <w:r w:rsidR="00300FE9">
        <w:rPr>
          <w:rFonts w:ascii="Times New Roman" w:hAnsi="Times New Roman"/>
          <w:sz w:val="24"/>
          <w:szCs w:val="24"/>
          <w:lang w:eastAsia="zh-CN"/>
        </w:rPr>
        <w:t xml:space="preserve">  </w:t>
      </w:r>
      <w:r w:rsidRPr="00B35FA0">
        <w:rPr>
          <w:rFonts w:ascii="Times New Roman" w:hAnsi="Times New Roman"/>
          <w:sz w:val="24"/>
          <w:szCs w:val="24"/>
          <w:lang w:eastAsia="zh-CN"/>
        </w:rPr>
        <w:t xml:space="preserve">(liczba ludności: ok. 184 osób).        </w:t>
      </w:r>
    </w:p>
    <w:p w14:paraId="5FE32AC9" w14:textId="77777777" w:rsidR="00E11718" w:rsidRPr="00B35FA0" w:rsidRDefault="00E11718" w:rsidP="00B35FA0">
      <w:pPr>
        <w:spacing w:after="0" w:line="240" w:lineRule="auto"/>
        <w:jc w:val="both"/>
        <w:rPr>
          <w:rFonts w:ascii="Times New Roman" w:hAnsi="Times New Roman"/>
          <w:sz w:val="24"/>
          <w:szCs w:val="24"/>
          <w:lang w:eastAsia="zh-CN"/>
        </w:rPr>
      </w:pPr>
    </w:p>
    <w:p w14:paraId="28ED51CA" w14:textId="77777777" w:rsidR="00E11718" w:rsidRPr="00B35FA0" w:rsidRDefault="00E11718" w:rsidP="00B35FA0">
      <w:pPr>
        <w:keepNext/>
        <w:keepLines/>
        <w:numPr>
          <w:ilvl w:val="0"/>
          <w:numId w:val="1"/>
        </w:numPr>
        <w:tabs>
          <w:tab w:val="left" w:pos="360"/>
        </w:tabs>
        <w:spacing w:after="0" w:line="240" w:lineRule="auto"/>
        <w:ind w:left="360"/>
        <w:jc w:val="both"/>
        <w:outlineLvl w:val="2"/>
        <w:rPr>
          <w:rFonts w:ascii="Times New Roman" w:eastAsia="Times New Roman" w:hAnsi="Times New Roman"/>
          <w:b/>
          <w:bCs/>
          <w:sz w:val="24"/>
          <w:szCs w:val="24"/>
          <w:lang w:eastAsia="zh-CN"/>
        </w:rPr>
      </w:pPr>
      <w:r w:rsidRPr="00B35FA0">
        <w:rPr>
          <w:rFonts w:ascii="Times New Roman" w:eastAsia="Times New Roman" w:hAnsi="Times New Roman"/>
          <w:b/>
          <w:bCs/>
          <w:sz w:val="24"/>
          <w:szCs w:val="24"/>
          <w:lang w:eastAsia="zh-CN"/>
        </w:rPr>
        <w:t>Przedmiot zamówienia:</w:t>
      </w:r>
    </w:p>
    <w:p w14:paraId="33677F7C" w14:textId="0734E1BB" w:rsidR="00E11718" w:rsidRPr="00B35FA0" w:rsidRDefault="00E11718" w:rsidP="00B35FA0">
      <w:pPr>
        <w:pStyle w:val="Akapitzlist"/>
        <w:numPr>
          <w:ilvl w:val="0"/>
          <w:numId w:val="14"/>
        </w:numPr>
        <w:spacing w:after="0" w:line="240" w:lineRule="auto"/>
        <w:ind w:left="284" w:hanging="284"/>
        <w:jc w:val="both"/>
        <w:rPr>
          <w:rFonts w:ascii="Times New Roman" w:hAnsi="Times New Roman"/>
          <w:sz w:val="24"/>
          <w:szCs w:val="24"/>
          <w:lang w:eastAsia="zh-CN"/>
        </w:rPr>
      </w:pPr>
      <w:r w:rsidRPr="00B35FA0">
        <w:rPr>
          <w:rFonts w:ascii="Times New Roman" w:hAnsi="Times New Roman"/>
          <w:sz w:val="24"/>
          <w:szCs w:val="24"/>
          <w:lang w:eastAsia="zh-CN"/>
        </w:rPr>
        <w:t xml:space="preserve">Przedmiotem zamówienia jest odbieranie i zagospodarowanie odpadów komunalnych </w:t>
      </w:r>
      <w:r w:rsidR="002302CB">
        <w:rPr>
          <w:rFonts w:ascii="Times New Roman" w:hAnsi="Times New Roman"/>
          <w:sz w:val="24"/>
          <w:szCs w:val="24"/>
          <w:lang w:eastAsia="zh-CN"/>
        </w:rPr>
        <w:t xml:space="preserve">                      </w:t>
      </w:r>
      <w:r w:rsidRPr="00B35FA0">
        <w:rPr>
          <w:rFonts w:ascii="Times New Roman" w:hAnsi="Times New Roman"/>
          <w:sz w:val="24"/>
          <w:szCs w:val="24"/>
          <w:lang w:eastAsia="zh-CN"/>
        </w:rPr>
        <w:t>z nieruchomości</w:t>
      </w:r>
      <w:r w:rsidRPr="00B35FA0">
        <w:rPr>
          <w:rFonts w:ascii="Times New Roman" w:hAnsi="Times New Roman"/>
          <w:sz w:val="24"/>
          <w:szCs w:val="24"/>
        </w:rPr>
        <w:t>, na których zamieszkują mieszkańcy (tzw. nieruchomości zamieszkałych)</w:t>
      </w:r>
      <w:r w:rsidRPr="00B35FA0">
        <w:rPr>
          <w:rFonts w:ascii="Times New Roman" w:hAnsi="Times New Roman"/>
          <w:sz w:val="24"/>
          <w:szCs w:val="24"/>
          <w:lang w:eastAsia="zh-CN"/>
        </w:rPr>
        <w:t xml:space="preserve">,  </w:t>
      </w:r>
      <w:r w:rsidRPr="00B35FA0">
        <w:rPr>
          <w:rFonts w:ascii="Times New Roman" w:eastAsia="Verdana" w:hAnsi="Times New Roman"/>
          <w:sz w:val="24"/>
          <w:szCs w:val="24"/>
          <w:lang w:eastAsia="zh-CN"/>
        </w:rPr>
        <w:t>położonych</w:t>
      </w:r>
      <w:r w:rsidRPr="00B35FA0">
        <w:rPr>
          <w:rFonts w:ascii="Times New Roman" w:hAnsi="Times New Roman"/>
          <w:sz w:val="24"/>
          <w:szCs w:val="24"/>
          <w:lang w:eastAsia="zh-CN"/>
        </w:rPr>
        <w:t xml:space="preserve"> na terenie </w:t>
      </w:r>
      <w:r w:rsidR="00170EC3">
        <w:rPr>
          <w:rFonts w:ascii="Times New Roman" w:hAnsi="Times New Roman"/>
          <w:sz w:val="24"/>
          <w:szCs w:val="24"/>
          <w:lang w:eastAsia="zh-CN"/>
        </w:rPr>
        <w:t>g</w:t>
      </w:r>
      <w:r w:rsidRPr="00B35FA0">
        <w:rPr>
          <w:rFonts w:ascii="Times New Roman" w:hAnsi="Times New Roman"/>
          <w:sz w:val="24"/>
          <w:szCs w:val="24"/>
          <w:lang w:eastAsia="zh-CN"/>
        </w:rPr>
        <w:t xml:space="preserve">miny Somianka, w sposób zgodny z przepisami ustawy z dnia 13 września 1996r. o utrzymaniu czystości i porządku w gminach  </w:t>
      </w:r>
      <w:r w:rsidRPr="00B35FA0">
        <w:rPr>
          <w:rFonts w:ascii="Times New Roman" w:hAnsi="Times New Roman"/>
          <w:spacing w:val="7"/>
          <w:sz w:val="24"/>
          <w:szCs w:val="24"/>
          <w:lang w:eastAsia="zh-CN"/>
        </w:rPr>
        <w:t xml:space="preserve">(Dz. U. z </w:t>
      </w:r>
      <w:r w:rsidR="008F3D46">
        <w:rPr>
          <w:rFonts w:ascii="Times New Roman" w:hAnsi="Times New Roman"/>
          <w:spacing w:val="2"/>
          <w:sz w:val="24"/>
          <w:szCs w:val="24"/>
          <w:lang w:eastAsia="zh-CN"/>
        </w:rPr>
        <w:t>202</w:t>
      </w:r>
      <w:r w:rsidR="00217C87">
        <w:rPr>
          <w:rFonts w:ascii="Times New Roman" w:hAnsi="Times New Roman"/>
          <w:spacing w:val="2"/>
          <w:sz w:val="24"/>
          <w:szCs w:val="24"/>
          <w:lang w:eastAsia="zh-CN"/>
        </w:rPr>
        <w:t>3</w:t>
      </w:r>
      <w:r w:rsidR="008F3D46">
        <w:rPr>
          <w:rFonts w:ascii="Times New Roman" w:hAnsi="Times New Roman"/>
          <w:spacing w:val="2"/>
          <w:sz w:val="24"/>
          <w:szCs w:val="24"/>
          <w:lang w:eastAsia="zh-CN"/>
        </w:rPr>
        <w:t xml:space="preserve"> r. poz. </w:t>
      </w:r>
      <w:r w:rsidR="00217C87">
        <w:rPr>
          <w:rFonts w:ascii="Times New Roman" w:hAnsi="Times New Roman"/>
          <w:spacing w:val="2"/>
          <w:sz w:val="24"/>
          <w:szCs w:val="24"/>
          <w:lang w:eastAsia="zh-CN"/>
        </w:rPr>
        <w:t>1469</w:t>
      </w:r>
      <w:r w:rsidR="00DF694E">
        <w:rPr>
          <w:rFonts w:ascii="Times New Roman" w:hAnsi="Times New Roman"/>
          <w:spacing w:val="2"/>
          <w:sz w:val="24"/>
          <w:szCs w:val="24"/>
          <w:lang w:eastAsia="zh-CN"/>
        </w:rPr>
        <w:t xml:space="preserve">, z </w:t>
      </w:r>
      <w:proofErr w:type="spellStart"/>
      <w:r w:rsidR="00DF694E">
        <w:rPr>
          <w:rFonts w:ascii="Times New Roman" w:hAnsi="Times New Roman"/>
          <w:spacing w:val="2"/>
          <w:sz w:val="24"/>
          <w:szCs w:val="24"/>
          <w:lang w:eastAsia="zh-CN"/>
        </w:rPr>
        <w:t>późn</w:t>
      </w:r>
      <w:proofErr w:type="spellEnd"/>
      <w:r w:rsidR="00DF694E">
        <w:rPr>
          <w:rFonts w:ascii="Times New Roman" w:hAnsi="Times New Roman"/>
          <w:spacing w:val="2"/>
          <w:sz w:val="24"/>
          <w:szCs w:val="24"/>
          <w:lang w:eastAsia="zh-CN"/>
        </w:rPr>
        <w:t>. zm.</w:t>
      </w:r>
      <w:r w:rsidRPr="00B35FA0">
        <w:rPr>
          <w:rFonts w:ascii="Times New Roman" w:hAnsi="Times New Roman"/>
          <w:spacing w:val="2"/>
          <w:sz w:val="24"/>
          <w:szCs w:val="24"/>
          <w:lang w:eastAsia="zh-CN"/>
        </w:rPr>
        <w:t>)</w:t>
      </w:r>
      <w:r w:rsidRPr="00B35FA0">
        <w:rPr>
          <w:rFonts w:ascii="Times New Roman" w:hAnsi="Times New Roman"/>
          <w:sz w:val="24"/>
          <w:szCs w:val="24"/>
        </w:rPr>
        <w:t xml:space="preserve"> </w:t>
      </w:r>
      <w:r w:rsidRPr="00B35FA0">
        <w:rPr>
          <w:rFonts w:ascii="Times New Roman" w:hAnsi="Times New Roman"/>
          <w:sz w:val="24"/>
          <w:szCs w:val="24"/>
          <w:lang w:eastAsia="zh-CN"/>
        </w:rPr>
        <w:t>oraz aktualnie obowiązującymi aktami wykonawczymi do powyższej  ustawy, w szczególności z Rozporządzeniem Ministra Środowiska z dnia 15 grudnia 2017r.</w:t>
      </w:r>
      <w:r w:rsidR="00DF694E">
        <w:rPr>
          <w:rFonts w:ascii="Times New Roman" w:hAnsi="Times New Roman"/>
          <w:sz w:val="24"/>
          <w:szCs w:val="24"/>
          <w:lang w:eastAsia="zh-CN"/>
        </w:rPr>
        <w:t xml:space="preserve"> </w:t>
      </w:r>
      <w:r w:rsidRPr="00B35FA0">
        <w:rPr>
          <w:rFonts w:ascii="Times New Roman" w:hAnsi="Times New Roman"/>
          <w:sz w:val="24"/>
          <w:szCs w:val="24"/>
          <w:lang w:eastAsia="zh-CN"/>
        </w:rPr>
        <w:t>w sprawie poziomów ograniczenia składowania masy odpadów komunalnych ulegając</w:t>
      </w:r>
      <w:r w:rsidR="00791E3B">
        <w:rPr>
          <w:rFonts w:ascii="Times New Roman" w:hAnsi="Times New Roman"/>
          <w:sz w:val="24"/>
          <w:szCs w:val="24"/>
          <w:lang w:eastAsia="zh-CN"/>
        </w:rPr>
        <w:t>ych biodegradacji (Dz. U</w:t>
      </w:r>
      <w:r w:rsidRPr="00B35FA0">
        <w:rPr>
          <w:rFonts w:ascii="Times New Roman" w:hAnsi="Times New Roman"/>
          <w:sz w:val="24"/>
          <w:szCs w:val="24"/>
          <w:lang w:eastAsia="zh-CN"/>
        </w:rPr>
        <w:t xml:space="preserve">. z 2017r. </w:t>
      </w:r>
      <w:proofErr w:type="spellStart"/>
      <w:r w:rsidRPr="00B35FA0">
        <w:rPr>
          <w:rFonts w:ascii="Times New Roman" w:hAnsi="Times New Roman"/>
          <w:sz w:val="24"/>
          <w:szCs w:val="24"/>
          <w:lang w:eastAsia="zh-CN"/>
        </w:rPr>
        <w:t>poz</w:t>
      </w:r>
      <w:proofErr w:type="spellEnd"/>
      <w:r w:rsidR="00791E3B">
        <w:rPr>
          <w:rFonts w:ascii="Times New Roman" w:hAnsi="Times New Roman"/>
          <w:sz w:val="24"/>
          <w:szCs w:val="24"/>
          <w:lang w:eastAsia="zh-CN"/>
        </w:rPr>
        <w:t xml:space="preserve"> </w:t>
      </w:r>
      <w:r w:rsidRPr="00B35FA0">
        <w:rPr>
          <w:rFonts w:ascii="Times New Roman" w:hAnsi="Times New Roman"/>
          <w:sz w:val="24"/>
          <w:szCs w:val="24"/>
          <w:lang w:eastAsia="zh-CN"/>
        </w:rPr>
        <w:t>.2412), zapisami Wojewódzkiego Planu Gospodarki Odpadami, przyjętego uchwałą Sejmiku Województwa Mazowieckiego nr 3/19 z dnia 22.01.2019 roku w sprawie uchwalenia Planu gospodarki odpadami dla województwa mazowieckiego 2024 (PGO WM 2024) oraz uchwałą Nr 4/19 Sejmiku Województwa Mazowieckiego z dnia 22 stycznia 2019r. w sprawie wykonania planu gospodarki odpadami dla województwa mazowieckiego 2024 oraz przepisami Regulaminu utrzymania czystości i porządku na terenie Gminy Somianka, a także innymi przepisami prawa powszechnie obowiązującego i miejscowego.</w:t>
      </w:r>
    </w:p>
    <w:p w14:paraId="24928E5E" w14:textId="5BBA83D5" w:rsidR="00E11718" w:rsidRPr="00B35FA0" w:rsidRDefault="00E11718" w:rsidP="002302CB">
      <w:pPr>
        <w:spacing w:after="0" w:line="240" w:lineRule="auto"/>
        <w:ind w:left="284"/>
        <w:jc w:val="both"/>
        <w:rPr>
          <w:rFonts w:ascii="Times New Roman" w:hAnsi="Times New Roman"/>
          <w:sz w:val="24"/>
          <w:szCs w:val="24"/>
          <w:u w:val="single"/>
        </w:rPr>
      </w:pPr>
      <w:r w:rsidRPr="00B35FA0">
        <w:rPr>
          <w:rFonts w:ascii="Times New Roman" w:hAnsi="Times New Roman"/>
          <w:sz w:val="24"/>
          <w:szCs w:val="24"/>
          <w:u w:val="single"/>
        </w:rPr>
        <w:t xml:space="preserve">Właściciele i użytkownicy nieruchomości we własnym zakresie wyposażają nieruchomość w urządzenie (pojemnik) służące do gromadzenia odpadów komunalnych oraz utrzymują </w:t>
      </w:r>
      <w:r w:rsidR="002302CB">
        <w:rPr>
          <w:rFonts w:ascii="Times New Roman" w:hAnsi="Times New Roman"/>
          <w:sz w:val="24"/>
          <w:szCs w:val="24"/>
          <w:u w:val="single"/>
        </w:rPr>
        <w:t xml:space="preserve">             </w:t>
      </w:r>
      <w:r w:rsidRPr="00B35FA0">
        <w:rPr>
          <w:rFonts w:ascii="Times New Roman" w:hAnsi="Times New Roman"/>
          <w:sz w:val="24"/>
          <w:szCs w:val="24"/>
          <w:u w:val="single"/>
        </w:rPr>
        <w:t>te urządzenie w odpowiednim stanie sanitarnym, porządkowym i technicznym.</w:t>
      </w:r>
    </w:p>
    <w:p w14:paraId="256C6938" w14:textId="77777777" w:rsidR="00E11718" w:rsidRPr="00B35FA0" w:rsidRDefault="00E11718" w:rsidP="00B35FA0">
      <w:pPr>
        <w:spacing w:after="0" w:line="240" w:lineRule="auto"/>
        <w:jc w:val="both"/>
        <w:rPr>
          <w:rFonts w:ascii="Times New Roman" w:hAnsi="Times New Roman"/>
          <w:sz w:val="24"/>
          <w:szCs w:val="24"/>
          <w:u w:val="single"/>
        </w:rPr>
      </w:pPr>
    </w:p>
    <w:p w14:paraId="77FF3A2A" w14:textId="77777777" w:rsidR="002302CB" w:rsidRDefault="002302CB" w:rsidP="002302CB">
      <w:pPr>
        <w:spacing w:after="0" w:line="240" w:lineRule="auto"/>
        <w:ind w:firstLine="284"/>
        <w:jc w:val="both"/>
        <w:rPr>
          <w:rFonts w:ascii="Times New Roman" w:hAnsi="Times New Roman"/>
          <w:sz w:val="24"/>
          <w:szCs w:val="24"/>
          <w:u w:val="single"/>
        </w:rPr>
      </w:pPr>
    </w:p>
    <w:p w14:paraId="4B0D3E3E" w14:textId="77777777" w:rsidR="00E11718" w:rsidRPr="00B35FA0" w:rsidRDefault="00E11718" w:rsidP="002302CB">
      <w:pPr>
        <w:spacing w:after="0" w:line="240" w:lineRule="auto"/>
        <w:ind w:firstLine="284"/>
        <w:jc w:val="both"/>
        <w:rPr>
          <w:rFonts w:ascii="Times New Roman" w:hAnsi="Times New Roman"/>
          <w:sz w:val="24"/>
          <w:szCs w:val="24"/>
          <w:u w:val="single"/>
        </w:rPr>
      </w:pPr>
      <w:r w:rsidRPr="00B35FA0">
        <w:rPr>
          <w:rFonts w:ascii="Times New Roman" w:hAnsi="Times New Roman"/>
          <w:sz w:val="24"/>
          <w:szCs w:val="24"/>
          <w:u w:val="single"/>
        </w:rPr>
        <w:lastRenderedPageBreak/>
        <w:t>Wykonawca zobowiązany będzie do dostarczenia:</w:t>
      </w:r>
    </w:p>
    <w:p w14:paraId="70CCB7D3" w14:textId="77777777" w:rsidR="00300FE9" w:rsidRDefault="00E11718" w:rsidP="00300FE9">
      <w:pPr>
        <w:pStyle w:val="Akapitzlist"/>
        <w:numPr>
          <w:ilvl w:val="0"/>
          <w:numId w:val="31"/>
        </w:numPr>
        <w:tabs>
          <w:tab w:val="left" w:pos="567"/>
        </w:tabs>
        <w:spacing w:after="0" w:line="240" w:lineRule="auto"/>
        <w:jc w:val="both"/>
        <w:rPr>
          <w:rFonts w:ascii="Times New Roman" w:hAnsi="Times New Roman"/>
          <w:sz w:val="24"/>
          <w:szCs w:val="24"/>
        </w:rPr>
      </w:pPr>
      <w:r w:rsidRPr="00300FE9">
        <w:rPr>
          <w:rFonts w:ascii="Times New Roman" w:hAnsi="Times New Roman"/>
          <w:sz w:val="24"/>
          <w:szCs w:val="24"/>
        </w:rPr>
        <w:t>worków do selektywnej zbiórki odpadów</w:t>
      </w:r>
      <w:r w:rsidR="005F7D09" w:rsidRPr="00300FE9">
        <w:rPr>
          <w:rFonts w:ascii="Times New Roman" w:hAnsi="Times New Roman"/>
          <w:sz w:val="24"/>
          <w:szCs w:val="24"/>
        </w:rPr>
        <w:t>;</w:t>
      </w:r>
    </w:p>
    <w:p w14:paraId="330833AE" w14:textId="787EE179" w:rsidR="00E11718" w:rsidRPr="00300FE9" w:rsidRDefault="00E11718" w:rsidP="00300FE9">
      <w:pPr>
        <w:pStyle w:val="Akapitzlist"/>
        <w:numPr>
          <w:ilvl w:val="0"/>
          <w:numId w:val="31"/>
        </w:numPr>
        <w:tabs>
          <w:tab w:val="left" w:pos="567"/>
        </w:tabs>
        <w:spacing w:after="0" w:line="240" w:lineRule="auto"/>
        <w:jc w:val="both"/>
        <w:rPr>
          <w:rFonts w:ascii="Times New Roman" w:hAnsi="Times New Roman"/>
          <w:sz w:val="24"/>
          <w:szCs w:val="24"/>
        </w:rPr>
      </w:pPr>
      <w:r w:rsidRPr="00300FE9">
        <w:rPr>
          <w:rFonts w:ascii="Times New Roman" w:hAnsi="Times New Roman"/>
          <w:sz w:val="24"/>
          <w:szCs w:val="24"/>
        </w:rPr>
        <w:t>work</w:t>
      </w:r>
      <w:r w:rsidR="002413CD">
        <w:rPr>
          <w:rFonts w:ascii="Times New Roman" w:hAnsi="Times New Roman"/>
          <w:sz w:val="24"/>
          <w:szCs w:val="24"/>
        </w:rPr>
        <w:t>ów</w:t>
      </w:r>
      <w:r w:rsidRPr="00300FE9">
        <w:rPr>
          <w:rFonts w:ascii="Times New Roman" w:hAnsi="Times New Roman"/>
          <w:sz w:val="24"/>
          <w:szCs w:val="24"/>
        </w:rPr>
        <w:t xml:space="preserve"> na niesegregowane (zmieszane) odpady komunalne</w:t>
      </w:r>
      <w:r w:rsidR="00300FE9">
        <w:rPr>
          <w:rFonts w:ascii="Times New Roman" w:hAnsi="Times New Roman"/>
          <w:sz w:val="24"/>
          <w:szCs w:val="24"/>
        </w:rPr>
        <w:t>;</w:t>
      </w:r>
      <w:r w:rsidRPr="00300FE9">
        <w:rPr>
          <w:rFonts w:ascii="Times New Roman" w:hAnsi="Times New Roman"/>
          <w:sz w:val="24"/>
          <w:szCs w:val="24"/>
        </w:rPr>
        <w:t xml:space="preserve"> </w:t>
      </w:r>
    </w:p>
    <w:p w14:paraId="5CB36F8E" w14:textId="4FAAAB19" w:rsidR="00E11718" w:rsidRDefault="00E11718" w:rsidP="002302CB">
      <w:pPr>
        <w:spacing w:after="0" w:line="240" w:lineRule="auto"/>
        <w:ind w:left="284"/>
        <w:jc w:val="both"/>
        <w:rPr>
          <w:rFonts w:ascii="Times New Roman" w:hAnsi="Times New Roman"/>
          <w:sz w:val="24"/>
          <w:szCs w:val="24"/>
        </w:rPr>
      </w:pPr>
      <w:r w:rsidRPr="00B35FA0">
        <w:rPr>
          <w:rFonts w:ascii="Times New Roman" w:hAnsi="Times New Roman"/>
          <w:sz w:val="24"/>
          <w:szCs w:val="24"/>
        </w:rPr>
        <w:t>przy każdym odbiorze odpadów dla nieruchomości nie posiadających pojemnika.</w:t>
      </w:r>
    </w:p>
    <w:p w14:paraId="1358FA04" w14:textId="159A6508" w:rsidR="00217C87" w:rsidRDefault="00217C87" w:rsidP="002302CB">
      <w:pPr>
        <w:spacing w:after="0" w:line="240" w:lineRule="auto"/>
        <w:ind w:left="284"/>
        <w:jc w:val="both"/>
        <w:rPr>
          <w:rFonts w:ascii="Times New Roman" w:hAnsi="Times New Roman"/>
          <w:b/>
          <w:bCs/>
          <w:sz w:val="24"/>
          <w:szCs w:val="24"/>
        </w:rPr>
      </w:pPr>
      <w:r w:rsidRPr="00395353">
        <w:rPr>
          <w:rFonts w:ascii="Times New Roman" w:hAnsi="Times New Roman"/>
          <w:b/>
          <w:bCs/>
          <w:sz w:val="24"/>
          <w:szCs w:val="24"/>
        </w:rPr>
        <w:t>Zastrzegamy, aby Wykonawca</w:t>
      </w:r>
      <w:r w:rsidR="00395353" w:rsidRPr="00395353">
        <w:rPr>
          <w:rFonts w:ascii="Times New Roman" w:hAnsi="Times New Roman"/>
          <w:b/>
          <w:bCs/>
          <w:sz w:val="24"/>
          <w:szCs w:val="24"/>
        </w:rPr>
        <w:t xml:space="preserve"> wykonywał usługę zgodnie z harmonogramem </w:t>
      </w:r>
      <w:r w:rsidR="00395353">
        <w:rPr>
          <w:rFonts w:ascii="Times New Roman" w:hAnsi="Times New Roman"/>
          <w:b/>
          <w:bCs/>
          <w:sz w:val="24"/>
          <w:szCs w:val="24"/>
        </w:rPr>
        <w:t xml:space="preserve">Zamawiającego, </w:t>
      </w:r>
      <w:r w:rsidR="00395353" w:rsidRPr="00395353">
        <w:rPr>
          <w:rFonts w:ascii="Times New Roman" w:hAnsi="Times New Roman"/>
          <w:b/>
          <w:bCs/>
          <w:sz w:val="24"/>
          <w:szCs w:val="24"/>
        </w:rPr>
        <w:t>przedstawionym poniżej:</w:t>
      </w:r>
    </w:p>
    <w:p w14:paraId="7817045B" w14:textId="77777777" w:rsidR="00127F7F" w:rsidRDefault="00127F7F" w:rsidP="002302CB">
      <w:pPr>
        <w:spacing w:after="0" w:line="240" w:lineRule="auto"/>
        <w:ind w:left="284"/>
        <w:jc w:val="both"/>
        <w:rPr>
          <w:rFonts w:ascii="Times New Roman" w:hAnsi="Times New Roman"/>
          <w:b/>
          <w:bCs/>
          <w:sz w:val="24"/>
          <w:szCs w:val="24"/>
        </w:rPr>
      </w:pPr>
    </w:p>
    <w:p w14:paraId="282AE30F" w14:textId="77777777" w:rsidR="00127F7F" w:rsidRDefault="00127F7F" w:rsidP="002302CB">
      <w:pPr>
        <w:spacing w:after="0" w:line="240" w:lineRule="auto"/>
        <w:ind w:left="284"/>
        <w:jc w:val="both"/>
        <w:rPr>
          <w:rFonts w:ascii="Times New Roman" w:hAnsi="Times New Roman"/>
          <w:b/>
          <w:bCs/>
          <w:sz w:val="24"/>
          <w:szCs w:val="24"/>
        </w:rPr>
      </w:pPr>
    </w:p>
    <w:p w14:paraId="3BC9ECDC" w14:textId="77777777" w:rsidR="00127F7F" w:rsidRDefault="00127F7F" w:rsidP="002302CB">
      <w:pPr>
        <w:spacing w:after="0" w:line="240" w:lineRule="auto"/>
        <w:ind w:left="284"/>
        <w:jc w:val="both"/>
        <w:rPr>
          <w:rFonts w:ascii="Times New Roman" w:hAnsi="Times New Roman"/>
          <w:b/>
          <w:bCs/>
          <w:sz w:val="24"/>
          <w:szCs w:val="24"/>
        </w:rPr>
      </w:pPr>
    </w:p>
    <w:p w14:paraId="5FC3AD36" w14:textId="77777777" w:rsidR="00127F7F" w:rsidRPr="00395353" w:rsidRDefault="00127F7F" w:rsidP="002302CB">
      <w:pPr>
        <w:spacing w:after="0" w:line="240" w:lineRule="auto"/>
        <w:ind w:left="284"/>
        <w:jc w:val="both"/>
        <w:rPr>
          <w:rFonts w:ascii="Times New Roman" w:hAnsi="Times New Roman"/>
          <w:b/>
          <w:bCs/>
          <w:sz w:val="24"/>
          <w:szCs w:val="24"/>
        </w:rPr>
      </w:pPr>
    </w:p>
    <w:p w14:paraId="68E6DC1A" w14:textId="77777777" w:rsidR="00395353" w:rsidRDefault="00395353" w:rsidP="002302CB">
      <w:pPr>
        <w:spacing w:after="0" w:line="240" w:lineRule="auto"/>
        <w:ind w:left="284"/>
        <w:jc w:val="both"/>
        <w:rPr>
          <w:rFonts w:ascii="Times New Roman" w:hAnsi="Times New Roman"/>
          <w:sz w:val="24"/>
          <w:szCs w:val="24"/>
        </w:rPr>
      </w:pPr>
    </w:p>
    <w:p w14:paraId="58E3D1CE" w14:textId="77777777" w:rsidR="00BE0753" w:rsidRDefault="00BE0753" w:rsidP="00BE0753">
      <w:pPr>
        <w:jc w:val="center"/>
      </w:pPr>
      <w:r>
        <w:t>Gmina Somianka</w:t>
      </w:r>
    </w:p>
    <w:p w14:paraId="36F4AF1E" w14:textId="77777777" w:rsidR="00BE0753" w:rsidRDefault="00BE0753" w:rsidP="00BE0753">
      <w:pPr>
        <w:jc w:val="center"/>
      </w:pPr>
      <w:r>
        <w:t>Harmonogram odbioru odpadów komunalnych na X-XII 2023r.</w:t>
      </w:r>
    </w:p>
    <w:tbl>
      <w:tblPr>
        <w:tblStyle w:val="Tabela-Siatka"/>
        <w:tblW w:w="9102" w:type="dxa"/>
        <w:tblLook w:val="04A0" w:firstRow="1" w:lastRow="0" w:firstColumn="1" w:lastColumn="0" w:noHBand="0" w:noVBand="1"/>
      </w:tblPr>
      <w:tblGrid>
        <w:gridCol w:w="3381"/>
        <w:gridCol w:w="2710"/>
        <w:gridCol w:w="992"/>
        <w:gridCol w:w="992"/>
        <w:gridCol w:w="1027"/>
      </w:tblGrid>
      <w:tr w:rsidR="00BE0753" w14:paraId="585943E8" w14:textId="77777777" w:rsidTr="00870597">
        <w:tc>
          <w:tcPr>
            <w:tcW w:w="3381" w:type="dxa"/>
            <w:vMerge w:val="restart"/>
          </w:tcPr>
          <w:p w14:paraId="63EEDF39" w14:textId="77777777" w:rsidR="00BE0753" w:rsidRPr="006D2171" w:rsidRDefault="00BE0753" w:rsidP="00870597">
            <w:pPr>
              <w:jc w:val="center"/>
              <w:rPr>
                <w:b/>
                <w:bCs/>
              </w:rPr>
            </w:pPr>
            <w:r w:rsidRPr="006D2171">
              <w:rPr>
                <w:b/>
                <w:bCs/>
              </w:rPr>
              <w:t>REJON I</w:t>
            </w:r>
          </w:p>
          <w:p w14:paraId="5DF678EE" w14:textId="77777777" w:rsidR="00BE0753" w:rsidRDefault="00BE0753" w:rsidP="00870597">
            <w:pPr>
              <w:jc w:val="center"/>
            </w:pPr>
            <w:r>
              <w:t>Barcice, Celinowo, Huta Podgórna, Jackowo Dolne, Jackowo Górne, Janki, Jasieniec, Nowe Płudy, Popowo- Kościelne, Popowo-Letnisko, Popowo-Parcele, Somianka, Wielęcin</w:t>
            </w:r>
          </w:p>
        </w:tc>
        <w:tc>
          <w:tcPr>
            <w:tcW w:w="2710" w:type="dxa"/>
          </w:tcPr>
          <w:p w14:paraId="538A1987" w14:textId="77777777" w:rsidR="00BE0753" w:rsidRPr="006D2171" w:rsidRDefault="00BE0753" w:rsidP="00870597">
            <w:pPr>
              <w:jc w:val="center"/>
              <w:rPr>
                <w:b/>
                <w:bCs/>
              </w:rPr>
            </w:pPr>
            <w:r w:rsidRPr="006D2171">
              <w:rPr>
                <w:b/>
                <w:bCs/>
              </w:rPr>
              <w:t>Rodzaj odpadów</w:t>
            </w:r>
          </w:p>
        </w:tc>
        <w:tc>
          <w:tcPr>
            <w:tcW w:w="992" w:type="dxa"/>
          </w:tcPr>
          <w:p w14:paraId="74022C6D" w14:textId="77777777" w:rsidR="00BE0753" w:rsidRPr="006D2171" w:rsidRDefault="00BE0753" w:rsidP="00870597">
            <w:pPr>
              <w:jc w:val="center"/>
              <w:rPr>
                <w:b/>
                <w:bCs/>
              </w:rPr>
            </w:pPr>
            <w:r>
              <w:rPr>
                <w:b/>
                <w:bCs/>
              </w:rPr>
              <w:t>X</w:t>
            </w:r>
          </w:p>
        </w:tc>
        <w:tc>
          <w:tcPr>
            <w:tcW w:w="992" w:type="dxa"/>
          </w:tcPr>
          <w:p w14:paraId="126F5061" w14:textId="77777777" w:rsidR="00BE0753" w:rsidRPr="006D2171" w:rsidRDefault="00BE0753" w:rsidP="00870597">
            <w:pPr>
              <w:jc w:val="center"/>
              <w:rPr>
                <w:b/>
                <w:bCs/>
              </w:rPr>
            </w:pPr>
            <w:r>
              <w:rPr>
                <w:b/>
                <w:bCs/>
              </w:rPr>
              <w:t>XI</w:t>
            </w:r>
          </w:p>
        </w:tc>
        <w:tc>
          <w:tcPr>
            <w:tcW w:w="1027" w:type="dxa"/>
          </w:tcPr>
          <w:p w14:paraId="536B599A" w14:textId="77777777" w:rsidR="00BE0753" w:rsidRPr="006D2171" w:rsidRDefault="00BE0753" w:rsidP="00870597">
            <w:pPr>
              <w:jc w:val="center"/>
              <w:rPr>
                <w:b/>
                <w:bCs/>
              </w:rPr>
            </w:pPr>
            <w:r>
              <w:rPr>
                <w:b/>
                <w:bCs/>
              </w:rPr>
              <w:t>XII</w:t>
            </w:r>
          </w:p>
        </w:tc>
      </w:tr>
      <w:tr w:rsidR="00BE0753" w14:paraId="6777DFEE" w14:textId="77777777" w:rsidTr="00870597">
        <w:tc>
          <w:tcPr>
            <w:tcW w:w="3381" w:type="dxa"/>
            <w:vMerge/>
          </w:tcPr>
          <w:p w14:paraId="738F08C0" w14:textId="77777777" w:rsidR="00BE0753" w:rsidRDefault="00BE0753" w:rsidP="00870597">
            <w:pPr>
              <w:jc w:val="center"/>
            </w:pPr>
          </w:p>
        </w:tc>
        <w:tc>
          <w:tcPr>
            <w:tcW w:w="2710" w:type="dxa"/>
          </w:tcPr>
          <w:p w14:paraId="514F960D" w14:textId="77777777" w:rsidR="00BE0753" w:rsidRDefault="00BE0753" w:rsidP="00870597">
            <w:r>
              <w:t>Zmieszane</w:t>
            </w:r>
          </w:p>
        </w:tc>
        <w:tc>
          <w:tcPr>
            <w:tcW w:w="992" w:type="dxa"/>
          </w:tcPr>
          <w:p w14:paraId="753C4491" w14:textId="77777777" w:rsidR="00BE0753" w:rsidRDefault="00BE0753" w:rsidP="00870597">
            <w:pPr>
              <w:jc w:val="center"/>
            </w:pPr>
            <w:r>
              <w:t>6,20</w:t>
            </w:r>
          </w:p>
        </w:tc>
        <w:tc>
          <w:tcPr>
            <w:tcW w:w="992" w:type="dxa"/>
          </w:tcPr>
          <w:p w14:paraId="241F5255" w14:textId="77777777" w:rsidR="00BE0753" w:rsidRDefault="00BE0753" w:rsidP="00870597">
            <w:pPr>
              <w:jc w:val="center"/>
            </w:pPr>
            <w:r>
              <w:t>17</w:t>
            </w:r>
          </w:p>
        </w:tc>
        <w:tc>
          <w:tcPr>
            <w:tcW w:w="1027" w:type="dxa"/>
          </w:tcPr>
          <w:p w14:paraId="60A650D5" w14:textId="77777777" w:rsidR="00BE0753" w:rsidRDefault="00BE0753" w:rsidP="00870597">
            <w:pPr>
              <w:jc w:val="center"/>
            </w:pPr>
            <w:r>
              <w:t>8</w:t>
            </w:r>
          </w:p>
        </w:tc>
      </w:tr>
      <w:tr w:rsidR="00BE0753" w14:paraId="4A73B0CD" w14:textId="77777777" w:rsidTr="00870597">
        <w:tc>
          <w:tcPr>
            <w:tcW w:w="3381" w:type="dxa"/>
            <w:vMerge/>
          </w:tcPr>
          <w:p w14:paraId="7CD6A485" w14:textId="77777777" w:rsidR="00BE0753" w:rsidRDefault="00BE0753" w:rsidP="00870597">
            <w:pPr>
              <w:jc w:val="center"/>
            </w:pPr>
          </w:p>
        </w:tc>
        <w:tc>
          <w:tcPr>
            <w:tcW w:w="2710" w:type="dxa"/>
          </w:tcPr>
          <w:p w14:paraId="51727435" w14:textId="77777777" w:rsidR="00BE0753" w:rsidRDefault="00BE0753" w:rsidP="00870597">
            <w:r>
              <w:t>Tworzywa sztuczne i metale</w:t>
            </w:r>
          </w:p>
        </w:tc>
        <w:tc>
          <w:tcPr>
            <w:tcW w:w="992" w:type="dxa"/>
          </w:tcPr>
          <w:p w14:paraId="2EE0F2B1" w14:textId="77777777" w:rsidR="00BE0753" w:rsidRDefault="00BE0753" w:rsidP="00870597">
            <w:pPr>
              <w:jc w:val="center"/>
            </w:pPr>
            <w:r>
              <w:t>13</w:t>
            </w:r>
          </w:p>
        </w:tc>
        <w:tc>
          <w:tcPr>
            <w:tcW w:w="992" w:type="dxa"/>
          </w:tcPr>
          <w:p w14:paraId="06CB3730" w14:textId="77777777" w:rsidR="00BE0753" w:rsidRDefault="00BE0753" w:rsidP="00870597">
            <w:pPr>
              <w:jc w:val="center"/>
            </w:pPr>
            <w:r>
              <w:t>24</w:t>
            </w:r>
          </w:p>
        </w:tc>
        <w:tc>
          <w:tcPr>
            <w:tcW w:w="1027" w:type="dxa"/>
          </w:tcPr>
          <w:p w14:paraId="3D10D978" w14:textId="77777777" w:rsidR="00BE0753" w:rsidRDefault="00BE0753" w:rsidP="00870597">
            <w:pPr>
              <w:jc w:val="center"/>
            </w:pPr>
            <w:r>
              <w:t>15</w:t>
            </w:r>
          </w:p>
        </w:tc>
      </w:tr>
      <w:tr w:rsidR="00BE0753" w14:paraId="4927AA37" w14:textId="77777777" w:rsidTr="00870597">
        <w:tc>
          <w:tcPr>
            <w:tcW w:w="3381" w:type="dxa"/>
            <w:vMerge/>
          </w:tcPr>
          <w:p w14:paraId="53528B01" w14:textId="77777777" w:rsidR="00BE0753" w:rsidRDefault="00BE0753" w:rsidP="00870597">
            <w:pPr>
              <w:jc w:val="center"/>
            </w:pPr>
          </w:p>
        </w:tc>
        <w:tc>
          <w:tcPr>
            <w:tcW w:w="2710" w:type="dxa"/>
          </w:tcPr>
          <w:p w14:paraId="20AB79BC" w14:textId="77777777" w:rsidR="00BE0753" w:rsidRDefault="00BE0753" w:rsidP="00870597">
            <w:r>
              <w:t xml:space="preserve">Papier </w:t>
            </w:r>
          </w:p>
        </w:tc>
        <w:tc>
          <w:tcPr>
            <w:tcW w:w="992" w:type="dxa"/>
          </w:tcPr>
          <w:p w14:paraId="6D69E900" w14:textId="77777777" w:rsidR="00BE0753" w:rsidRDefault="00BE0753" w:rsidP="00870597">
            <w:pPr>
              <w:jc w:val="center"/>
            </w:pPr>
            <w:r>
              <w:t>13</w:t>
            </w:r>
          </w:p>
        </w:tc>
        <w:tc>
          <w:tcPr>
            <w:tcW w:w="992" w:type="dxa"/>
          </w:tcPr>
          <w:p w14:paraId="131C9EB0" w14:textId="77777777" w:rsidR="00BE0753" w:rsidRDefault="00BE0753" w:rsidP="00870597">
            <w:pPr>
              <w:jc w:val="center"/>
            </w:pPr>
            <w:r>
              <w:t>24</w:t>
            </w:r>
          </w:p>
        </w:tc>
        <w:tc>
          <w:tcPr>
            <w:tcW w:w="1027" w:type="dxa"/>
          </w:tcPr>
          <w:p w14:paraId="4C0078D0" w14:textId="77777777" w:rsidR="00BE0753" w:rsidRDefault="00BE0753" w:rsidP="00870597">
            <w:pPr>
              <w:jc w:val="center"/>
            </w:pPr>
            <w:r>
              <w:t>15</w:t>
            </w:r>
          </w:p>
        </w:tc>
      </w:tr>
      <w:tr w:rsidR="00BE0753" w14:paraId="11FA3176" w14:textId="77777777" w:rsidTr="00870597">
        <w:tc>
          <w:tcPr>
            <w:tcW w:w="3381" w:type="dxa"/>
            <w:vMerge/>
          </w:tcPr>
          <w:p w14:paraId="11B9D3FA" w14:textId="77777777" w:rsidR="00BE0753" w:rsidRDefault="00BE0753" w:rsidP="00870597">
            <w:pPr>
              <w:jc w:val="center"/>
            </w:pPr>
          </w:p>
        </w:tc>
        <w:tc>
          <w:tcPr>
            <w:tcW w:w="2710" w:type="dxa"/>
          </w:tcPr>
          <w:p w14:paraId="2105E90D" w14:textId="77777777" w:rsidR="00BE0753" w:rsidRDefault="00BE0753" w:rsidP="00870597">
            <w:r>
              <w:t>Szkło</w:t>
            </w:r>
          </w:p>
        </w:tc>
        <w:tc>
          <w:tcPr>
            <w:tcW w:w="992" w:type="dxa"/>
          </w:tcPr>
          <w:p w14:paraId="7ACA5948" w14:textId="77777777" w:rsidR="00BE0753" w:rsidRDefault="00BE0753" w:rsidP="00870597">
            <w:pPr>
              <w:jc w:val="center"/>
            </w:pPr>
            <w:r>
              <w:t>13</w:t>
            </w:r>
          </w:p>
        </w:tc>
        <w:tc>
          <w:tcPr>
            <w:tcW w:w="992" w:type="dxa"/>
          </w:tcPr>
          <w:p w14:paraId="3FD01CE3" w14:textId="77777777" w:rsidR="00BE0753" w:rsidRDefault="00BE0753" w:rsidP="00870597">
            <w:pPr>
              <w:jc w:val="center"/>
            </w:pPr>
            <w:r>
              <w:t>28</w:t>
            </w:r>
          </w:p>
        </w:tc>
        <w:tc>
          <w:tcPr>
            <w:tcW w:w="1027" w:type="dxa"/>
          </w:tcPr>
          <w:p w14:paraId="2DF10283" w14:textId="77777777" w:rsidR="00BE0753" w:rsidRDefault="00BE0753" w:rsidP="00870597">
            <w:pPr>
              <w:jc w:val="center"/>
            </w:pPr>
            <w:r>
              <w:t>15</w:t>
            </w:r>
          </w:p>
        </w:tc>
      </w:tr>
      <w:tr w:rsidR="00BE0753" w14:paraId="2785D7CE" w14:textId="77777777" w:rsidTr="00870597">
        <w:tc>
          <w:tcPr>
            <w:tcW w:w="3381" w:type="dxa"/>
            <w:vMerge/>
          </w:tcPr>
          <w:p w14:paraId="4648357D" w14:textId="77777777" w:rsidR="00BE0753" w:rsidRDefault="00BE0753" w:rsidP="00870597">
            <w:pPr>
              <w:jc w:val="center"/>
            </w:pPr>
          </w:p>
        </w:tc>
        <w:tc>
          <w:tcPr>
            <w:tcW w:w="2710" w:type="dxa"/>
          </w:tcPr>
          <w:p w14:paraId="5B38CA09" w14:textId="77777777" w:rsidR="00BE0753" w:rsidRDefault="00BE0753" w:rsidP="00870597">
            <w:r>
              <w:t xml:space="preserve">Popiół </w:t>
            </w:r>
          </w:p>
        </w:tc>
        <w:tc>
          <w:tcPr>
            <w:tcW w:w="992" w:type="dxa"/>
          </w:tcPr>
          <w:p w14:paraId="2CAB9C01" w14:textId="77777777" w:rsidR="00BE0753" w:rsidRDefault="00BE0753" w:rsidP="00870597">
            <w:pPr>
              <w:jc w:val="center"/>
            </w:pPr>
            <w:r>
              <w:t>20</w:t>
            </w:r>
          </w:p>
        </w:tc>
        <w:tc>
          <w:tcPr>
            <w:tcW w:w="992" w:type="dxa"/>
          </w:tcPr>
          <w:p w14:paraId="4E8C98F2" w14:textId="77777777" w:rsidR="00BE0753" w:rsidRDefault="00BE0753" w:rsidP="00870597">
            <w:pPr>
              <w:jc w:val="center"/>
            </w:pPr>
            <w:r>
              <w:t>17</w:t>
            </w:r>
          </w:p>
        </w:tc>
        <w:tc>
          <w:tcPr>
            <w:tcW w:w="1027" w:type="dxa"/>
          </w:tcPr>
          <w:p w14:paraId="02D459CE" w14:textId="77777777" w:rsidR="00BE0753" w:rsidRDefault="00BE0753" w:rsidP="00870597">
            <w:pPr>
              <w:jc w:val="center"/>
            </w:pPr>
            <w:r>
              <w:t>8</w:t>
            </w:r>
          </w:p>
        </w:tc>
      </w:tr>
      <w:tr w:rsidR="00BE0753" w14:paraId="2D85653D" w14:textId="77777777" w:rsidTr="00870597">
        <w:tc>
          <w:tcPr>
            <w:tcW w:w="3381" w:type="dxa"/>
            <w:vMerge/>
          </w:tcPr>
          <w:p w14:paraId="54B4B482" w14:textId="77777777" w:rsidR="00BE0753" w:rsidRDefault="00BE0753" w:rsidP="00870597">
            <w:pPr>
              <w:jc w:val="center"/>
            </w:pPr>
          </w:p>
        </w:tc>
        <w:tc>
          <w:tcPr>
            <w:tcW w:w="2710" w:type="dxa"/>
          </w:tcPr>
          <w:p w14:paraId="337DB253" w14:textId="77777777" w:rsidR="00BE0753" w:rsidRDefault="00BE0753" w:rsidP="00870597">
            <w:r>
              <w:t>BIO</w:t>
            </w:r>
          </w:p>
        </w:tc>
        <w:tc>
          <w:tcPr>
            <w:tcW w:w="992" w:type="dxa"/>
          </w:tcPr>
          <w:p w14:paraId="782EDE7C" w14:textId="77777777" w:rsidR="00BE0753" w:rsidRDefault="00BE0753" w:rsidP="00870597">
            <w:pPr>
              <w:jc w:val="center"/>
            </w:pPr>
            <w:r>
              <w:t>6,20</w:t>
            </w:r>
          </w:p>
        </w:tc>
        <w:tc>
          <w:tcPr>
            <w:tcW w:w="992" w:type="dxa"/>
          </w:tcPr>
          <w:p w14:paraId="391A2E10" w14:textId="77777777" w:rsidR="00BE0753" w:rsidRDefault="00BE0753" w:rsidP="00870597">
            <w:pPr>
              <w:jc w:val="center"/>
            </w:pPr>
            <w:r>
              <w:t>17</w:t>
            </w:r>
          </w:p>
        </w:tc>
        <w:tc>
          <w:tcPr>
            <w:tcW w:w="1027" w:type="dxa"/>
          </w:tcPr>
          <w:p w14:paraId="3C65EEC2" w14:textId="77777777" w:rsidR="00BE0753" w:rsidRDefault="00BE0753" w:rsidP="00870597">
            <w:pPr>
              <w:jc w:val="center"/>
            </w:pPr>
            <w:r>
              <w:t>8</w:t>
            </w:r>
          </w:p>
        </w:tc>
      </w:tr>
      <w:tr w:rsidR="00BE0753" w14:paraId="5DF9B82E" w14:textId="77777777" w:rsidTr="00870597">
        <w:tc>
          <w:tcPr>
            <w:tcW w:w="3381" w:type="dxa"/>
            <w:vMerge/>
          </w:tcPr>
          <w:p w14:paraId="7189AA0D" w14:textId="77777777" w:rsidR="00BE0753" w:rsidRDefault="00BE0753" w:rsidP="00870597">
            <w:pPr>
              <w:jc w:val="center"/>
            </w:pPr>
          </w:p>
        </w:tc>
        <w:tc>
          <w:tcPr>
            <w:tcW w:w="2710" w:type="dxa"/>
          </w:tcPr>
          <w:p w14:paraId="494DAD35" w14:textId="77777777" w:rsidR="00BE0753" w:rsidRDefault="00BE0753" w:rsidP="00870597">
            <w:r>
              <w:t>Gabaryt</w:t>
            </w:r>
          </w:p>
        </w:tc>
        <w:tc>
          <w:tcPr>
            <w:tcW w:w="992" w:type="dxa"/>
          </w:tcPr>
          <w:p w14:paraId="43FAA717" w14:textId="77777777" w:rsidR="00BE0753" w:rsidRDefault="00BE0753" w:rsidP="00870597">
            <w:pPr>
              <w:jc w:val="center"/>
            </w:pPr>
            <w:r>
              <w:t>4*</w:t>
            </w:r>
          </w:p>
        </w:tc>
        <w:tc>
          <w:tcPr>
            <w:tcW w:w="992" w:type="dxa"/>
          </w:tcPr>
          <w:p w14:paraId="01E8F939" w14:textId="77777777" w:rsidR="00BE0753" w:rsidRDefault="00BE0753" w:rsidP="00870597">
            <w:pPr>
              <w:jc w:val="center"/>
            </w:pPr>
          </w:p>
        </w:tc>
        <w:tc>
          <w:tcPr>
            <w:tcW w:w="1027" w:type="dxa"/>
          </w:tcPr>
          <w:p w14:paraId="61ADA758" w14:textId="77777777" w:rsidR="00BE0753" w:rsidRDefault="00BE0753" w:rsidP="00870597">
            <w:pPr>
              <w:jc w:val="center"/>
            </w:pPr>
          </w:p>
        </w:tc>
      </w:tr>
      <w:tr w:rsidR="00BE0753" w:rsidRPr="006D2171" w14:paraId="785BB857" w14:textId="77777777" w:rsidTr="00870597">
        <w:tc>
          <w:tcPr>
            <w:tcW w:w="3381" w:type="dxa"/>
            <w:vMerge w:val="restart"/>
          </w:tcPr>
          <w:p w14:paraId="501BAC0E" w14:textId="77777777" w:rsidR="00BE0753" w:rsidRPr="006D2171" w:rsidRDefault="00BE0753" w:rsidP="00870597">
            <w:pPr>
              <w:jc w:val="center"/>
              <w:rPr>
                <w:b/>
                <w:bCs/>
              </w:rPr>
            </w:pPr>
            <w:r w:rsidRPr="006D2171">
              <w:rPr>
                <w:b/>
                <w:bCs/>
              </w:rPr>
              <w:t xml:space="preserve">REJON </w:t>
            </w:r>
            <w:r>
              <w:rPr>
                <w:b/>
                <w:bCs/>
              </w:rPr>
              <w:t>II</w:t>
            </w:r>
          </w:p>
          <w:p w14:paraId="50A46BC7" w14:textId="77777777" w:rsidR="00BE0753" w:rsidRDefault="00BE0753" w:rsidP="00870597">
            <w:pPr>
              <w:jc w:val="center"/>
            </w:pPr>
            <w:r>
              <w:t>Kręgi, Michalin, Nowe Kozłowo, Nowe Wypychy, Ostrowy, Skorki, Stare Kozłowo, Stary Mystkówiec, Stare Płudy, Stare Wypychy, Suwin, Ulasek, Wielątki Rosochate, Wola Mystkowska, Wólka Somiankowska, Zdziebórz</w:t>
            </w:r>
          </w:p>
        </w:tc>
        <w:tc>
          <w:tcPr>
            <w:tcW w:w="2710" w:type="dxa"/>
          </w:tcPr>
          <w:p w14:paraId="4EC79133" w14:textId="77777777" w:rsidR="00BE0753" w:rsidRPr="006D2171" w:rsidRDefault="00BE0753" w:rsidP="00870597">
            <w:pPr>
              <w:jc w:val="center"/>
              <w:rPr>
                <w:b/>
                <w:bCs/>
              </w:rPr>
            </w:pPr>
            <w:r w:rsidRPr="006D2171">
              <w:rPr>
                <w:b/>
                <w:bCs/>
              </w:rPr>
              <w:t>Rodzaj odpadów</w:t>
            </w:r>
          </w:p>
        </w:tc>
        <w:tc>
          <w:tcPr>
            <w:tcW w:w="992" w:type="dxa"/>
          </w:tcPr>
          <w:p w14:paraId="591A3E8C" w14:textId="77777777" w:rsidR="00BE0753" w:rsidRPr="006D2171" w:rsidRDefault="00BE0753" w:rsidP="00870597">
            <w:pPr>
              <w:jc w:val="center"/>
              <w:rPr>
                <w:b/>
                <w:bCs/>
              </w:rPr>
            </w:pPr>
            <w:r>
              <w:rPr>
                <w:b/>
                <w:bCs/>
              </w:rPr>
              <w:t>X</w:t>
            </w:r>
          </w:p>
        </w:tc>
        <w:tc>
          <w:tcPr>
            <w:tcW w:w="992" w:type="dxa"/>
          </w:tcPr>
          <w:p w14:paraId="5EDE65B6" w14:textId="77777777" w:rsidR="00BE0753" w:rsidRPr="006D2171" w:rsidRDefault="00BE0753" w:rsidP="00870597">
            <w:pPr>
              <w:jc w:val="center"/>
              <w:rPr>
                <w:b/>
                <w:bCs/>
              </w:rPr>
            </w:pPr>
            <w:r>
              <w:rPr>
                <w:b/>
                <w:bCs/>
              </w:rPr>
              <w:t>XI</w:t>
            </w:r>
          </w:p>
        </w:tc>
        <w:tc>
          <w:tcPr>
            <w:tcW w:w="1027" w:type="dxa"/>
          </w:tcPr>
          <w:p w14:paraId="14F0E3B1" w14:textId="77777777" w:rsidR="00BE0753" w:rsidRPr="006D2171" w:rsidRDefault="00BE0753" w:rsidP="00870597">
            <w:pPr>
              <w:jc w:val="center"/>
              <w:rPr>
                <w:b/>
                <w:bCs/>
              </w:rPr>
            </w:pPr>
            <w:r>
              <w:rPr>
                <w:b/>
                <w:bCs/>
              </w:rPr>
              <w:t>XII</w:t>
            </w:r>
          </w:p>
        </w:tc>
      </w:tr>
      <w:tr w:rsidR="00BE0753" w14:paraId="70E8F2EC" w14:textId="77777777" w:rsidTr="00870597">
        <w:tc>
          <w:tcPr>
            <w:tcW w:w="3381" w:type="dxa"/>
            <w:vMerge/>
          </w:tcPr>
          <w:p w14:paraId="71BBE6E6" w14:textId="77777777" w:rsidR="00BE0753" w:rsidRDefault="00BE0753" w:rsidP="00870597">
            <w:pPr>
              <w:jc w:val="center"/>
            </w:pPr>
          </w:p>
        </w:tc>
        <w:tc>
          <w:tcPr>
            <w:tcW w:w="2710" w:type="dxa"/>
          </w:tcPr>
          <w:p w14:paraId="50960B27" w14:textId="77777777" w:rsidR="00BE0753" w:rsidRDefault="00BE0753" w:rsidP="00870597">
            <w:r>
              <w:t>Zmieszane</w:t>
            </w:r>
          </w:p>
        </w:tc>
        <w:tc>
          <w:tcPr>
            <w:tcW w:w="992" w:type="dxa"/>
          </w:tcPr>
          <w:p w14:paraId="2736ABEA" w14:textId="77777777" w:rsidR="00BE0753" w:rsidRDefault="00BE0753" w:rsidP="00870597">
            <w:pPr>
              <w:jc w:val="center"/>
            </w:pPr>
            <w:r>
              <w:t>13,27</w:t>
            </w:r>
          </w:p>
        </w:tc>
        <w:tc>
          <w:tcPr>
            <w:tcW w:w="992" w:type="dxa"/>
          </w:tcPr>
          <w:p w14:paraId="776DF431" w14:textId="77777777" w:rsidR="00BE0753" w:rsidRDefault="00BE0753" w:rsidP="00870597">
            <w:pPr>
              <w:jc w:val="center"/>
            </w:pPr>
            <w:r>
              <w:t>24</w:t>
            </w:r>
          </w:p>
        </w:tc>
        <w:tc>
          <w:tcPr>
            <w:tcW w:w="1027" w:type="dxa"/>
          </w:tcPr>
          <w:p w14:paraId="503DE0E1" w14:textId="77777777" w:rsidR="00BE0753" w:rsidRDefault="00BE0753" w:rsidP="00870597">
            <w:pPr>
              <w:jc w:val="center"/>
            </w:pPr>
            <w:r>
              <w:t>8</w:t>
            </w:r>
          </w:p>
        </w:tc>
      </w:tr>
      <w:tr w:rsidR="00BE0753" w14:paraId="1034627B" w14:textId="77777777" w:rsidTr="00870597">
        <w:tc>
          <w:tcPr>
            <w:tcW w:w="3381" w:type="dxa"/>
            <w:vMerge/>
          </w:tcPr>
          <w:p w14:paraId="33BC4A1C" w14:textId="77777777" w:rsidR="00BE0753" w:rsidRDefault="00BE0753" w:rsidP="00870597">
            <w:pPr>
              <w:jc w:val="center"/>
            </w:pPr>
          </w:p>
        </w:tc>
        <w:tc>
          <w:tcPr>
            <w:tcW w:w="2710" w:type="dxa"/>
          </w:tcPr>
          <w:p w14:paraId="5973F01C" w14:textId="77777777" w:rsidR="00BE0753" w:rsidRDefault="00BE0753" w:rsidP="00870597">
            <w:r>
              <w:t>Tworzywa sztuczne i metale</w:t>
            </w:r>
          </w:p>
        </w:tc>
        <w:tc>
          <w:tcPr>
            <w:tcW w:w="992" w:type="dxa"/>
          </w:tcPr>
          <w:p w14:paraId="4FCF3724" w14:textId="77777777" w:rsidR="00BE0753" w:rsidRDefault="00BE0753" w:rsidP="00870597">
            <w:pPr>
              <w:jc w:val="center"/>
            </w:pPr>
            <w:r>
              <w:t>20</w:t>
            </w:r>
          </w:p>
        </w:tc>
        <w:tc>
          <w:tcPr>
            <w:tcW w:w="992" w:type="dxa"/>
          </w:tcPr>
          <w:p w14:paraId="5B83392B" w14:textId="77777777" w:rsidR="00BE0753" w:rsidRDefault="00BE0753" w:rsidP="00870597">
            <w:pPr>
              <w:jc w:val="center"/>
            </w:pPr>
            <w:r>
              <w:t>17</w:t>
            </w:r>
          </w:p>
        </w:tc>
        <w:tc>
          <w:tcPr>
            <w:tcW w:w="1027" w:type="dxa"/>
          </w:tcPr>
          <w:p w14:paraId="5434FF56" w14:textId="77777777" w:rsidR="00BE0753" w:rsidRDefault="00BE0753" w:rsidP="00870597">
            <w:pPr>
              <w:jc w:val="center"/>
            </w:pPr>
            <w:r>
              <w:t>15</w:t>
            </w:r>
          </w:p>
        </w:tc>
      </w:tr>
      <w:tr w:rsidR="00BE0753" w14:paraId="58827F3D" w14:textId="77777777" w:rsidTr="00870597">
        <w:tc>
          <w:tcPr>
            <w:tcW w:w="3381" w:type="dxa"/>
            <w:vMerge/>
          </w:tcPr>
          <w:p w14:paraId="44B2D32A" w14:textId="77777777" w:rsidR="00BE0753" w:rsidRDefault="00BE0753" w:rsidP="00870597">
            <w:pPr>
              <w:jc w:val="center"/>
            </w:pPr>
          </w:p>
        </w:tc>
        <w:tc>
          <w:tcPr>
            <w:tcW w:w="2710" w:type="dxa"/>
          </w:tcPr>
          <w:p w14:paraId="1B5BBADE" w14:textId="77777777" w:rsidR="00BE0753" w:rsidRDefault="00BE0753" w:rsidP="00870597">
            <w:r>
              <w:t xml:space="preserve">Papier </w:t>
            </w:r>
          </w:p>
        </w:tc>
        <w:tc>
          <w:tcPr>
            <w:tcW w:w="992" w:type="dxa"/>
          </w:tcPr>
          <w:p w14:paraId="291C8A80" w14:textId="77777777" w:rsidR="00BE0753" w:rsidRDefault="00BE0753" w:rsidP="00870597">
            <w:pPr>
              <w:jc w:val="center"/>
            </w:pPr>
            <w:r>
              <w:t>20</w:t>
            </w:r>
          </w:p>
        </w:tc>
        <w:tc>
          <w:tcPr>
            <w:tcW w:w="992" w:type="dxa"/>
          </w:tcPr>
          <w:p w14:paraId="46FA1EA6" w14:textId="77777777" w:rsidR="00BE0753" w:rsidRDefault="00BE0753" w:rsidP="00870597">
            <w:pPr>
              <w:jc w:val="center"/>
            </w:pPr>
            <w:r>
              <w:t>17</w:t>
            </w:r>
          </w:p>
        </w:tc>
        <w:tc>
          <w:tcPr>
            <w:tcW w:w="1027" w:type="dxa"/>
          </w:tcPr>
          <w:p w14:paraId="0476B175" w14:textId="77777777" w:rsidR="00BE0753" w:rsidRDefault="00BE0753" w:rsidP="00870597">
            <w:pPr>
              <w:jc w:val="center"/>
            </w:pPr>
            <w:r>
              <w:t>15</w:t>
            </w:r>
          </w:p>
        </w:tc>
      </w:tr>
      <w:tr w:rsidR="00BE0753" w14:paraId="0DBBC4AE" w14:textId="77777777" w:rsidTr="00870597">
        <w:tc>
          <w:tcPr>
            <w:tcW w:w="3381" w:type="dxa"/>
            <w:vMerge/>
          </w:tcPr>
          <w:p w14:paraId="215827AC" w14:textId="77777777" w:rsidR="00BE0753" w:rsidRDefault="00BE0753" w:rsidP="00870597">
            <w:pPr>
              <w:jc w:val="center"/>
            </w:pPr>
          </w:p>
        </w:tc>
        <w:tc>
          <w:tcPr>
            <w:tcW w:w="2710" w:type="dxa"/>
          </w:tcPr>
          <w:p w14:paraId="4DF6A329" w14:textId="77777777" w:rsidR="00BE0753" w:rsidRDefault="00BE0753" w:rsidP="00870597">
            <w:r>
              <w:t>Szkło</w:t>
            </w:r>
          </w:p>
        </w:tc>
        <w:tc>
          <w:tcPr>
            <w:tcW w:w="992" w:type="dxa"/>
          </w:tcPr>
          <w:p w14:paraId="09DE4625" w14:textId="77777777" w:rsidR="00BE0753" w:rsidRDefault="00BE0753" w:rsidP="00870597">
            <w:pPr>
              <w:jc w:val="center"/>
            </w:pPr>
            <w:r>
              <w:t>13</w:t>
            </w:r>
          </w:p>
        </w:tc>
        <w:tc>
          <w:tcPr>
            <w:tcW w:w="992" w:type="dxa"/>
          </w:tcPr>
          <w:p w14:paraId="2F35C2A6" w14:textId="77777777" w:rsidR="00BE0753" w:rsidRDefault="00BE0753" w:rsidP="00870597">
            <w:pPr>
              <w:jc w:val="center"/>
            </w:pPr>
            <w:r>
              <w:t>28</w:t>
            </w:r>
          </w:p>
        </w:tc>
        <w:tc>
          <w:tcPr>
            <w:tcW w:w="1027" w:type="dxa"/>
          </w:tcPr>
          <w:p w14:paraId="3C791F8A" w14:textId="77777777" w:rsidR="00BE0753" w:rsidRDefault="00BE0753" w:rsidP="00870597">
            <w:pPr>
              <w:jc w:val="center"/>
            </w:pPr>
            <w:r>
              <w:t>12</w:t>
            </w:r>
          </w:p>
        </w:tc>
      </w:tr>
      <w:tr w:rsidR="00BE0753" w14:paraId="17EE6DDE" w14:textId="77777777" w:rsidTr="00870597">
        <w:tc>
          <w:tcPr>
            <w:tcW w:w="3381" w:type="dxa"/>
            <w:vMerge/>
          </w:tcPr>
          <w:p w14:paraId="77750EFD" w14:textId="77777777" w:rsidR="00BE0753" w:rsidRDefault="00BE0753" w:rsidP="00870597">
            <w:pPr>
              <w:jc w:val="center"/>
            </w:pPr>
          </w:p>
        </w:tc>
        <w:tc>
          <w:tcPr>
            <w:tcW w:w="2710" w:type="dxa"/>
          </w:tcPr>
          <w:p w14:paraId="60CD008F" w14:textId="77777777" w:rsidR="00BE0753" w:rsidRDefault="00BE0753" w:rsidP="00870597">
            <w:r>
              <w:t xml:space="preserve">Popiół </w:t>
            </w:r>
          </w:p>
        </w:tc>
        <w:tc>
          <w:tcPr>
            <w:tcW w:w="992" w:type="dxa"/>
          </w:tcPr>
          <w:p w14:paraId="339B6982" w14:textId="77777777" w:rsidR="00BE0753" w:rsidRDefault="00BE0753" w:rsidP="00870597">
            <w:pPr>
              <w:jc w:val="center"/>
            </w:pPr>
            <w:r>
              <w:t>13</w:t>
            </w:r>
          </w:p>
        </w:tc>
        <w:tc>
          <w:tcPr>
            <w:tcW w:w="992" w:type="dxa"/>
          </w:tcPr>
          <w:p w14:paraId="6C2B67DB" w14:textId="77777777" w:rsidR="00BE0753" w:rsidRDefault="00BE0753" w:rsidP="00870597">
            <w:pPr>
              <w:jc w:val="center"/>
            </w:pPr>
            <w:r>
              <w:t>24</w:t>
            </w:r>
          </w:p>
        </w:tc>
        <w:tc>
          <w:tcPr>
            <w:tcW w:w="1027" w:type="dxa"/>
          </w:tcPr>
          <w:p w14:paraId="583C2F46" w14:textId="77777777" w:rsidR="00BE0753" w:rsidRDefault="00BE0753" w:rsidP="00870597">
            <w:pPr>
              <w:jc w:val="center"/>
            </w:pPr>
            <w:r>
              <w:t>8</w:t>
            </w:r>
          </w:p>
        </w:tc>
      </w:tr>
      <w:tr w:rsidR="00BE0753" w14:paraId="7E309766" w14:textId="77777777" w:rsidTr="00870597">
        <w:tc>
          <w:tcPr>
            <w:tcW w:w="3381" w:type="dxa"/>
            <w:vMerge/>
          </w:tcPr>
          <w:p w14:paraId="30F9A488" w14:textId="77777777" w:rsidR="00BE0753" w:rsidRDefault="00BE0753" w:rsidP="00870597">
            <w:pPr>
              <w:jc w:val="center"/>
            </w:pPr>
          </w:p>
        </w:tc>
        <w:tc>
          <w:tcPr>
            <w:tcW w:w="2710" w:type="dxa"/>
          </w:tcPr>
          <w:p w14:paraId="7429C8CC" w14:textId="77777777" w:rsidR="00BE0753" w:rsidRDefault="00BE0753" w:rsidP="00870597">
            <w:r>
              <w:t>BIO</w:t>
            </w:r>
          </w:p>
        </w:tc>
        <w:tc>
          <w:tcPr>
            <w:tcW w:w="992" w:type="dxa"/>
          </w:tcPr>
          <w:p w14:paraId="020940AF" w14:textId="77777777" w:rsidR="00BE0753" w:rsidRDefault="00BE0753" w:rsidP="00870597">
            <w:pPr>
              <w:jc w:val="center"/>
            </w:pPr>
            <w:r>
              <w:t>13,27</w:t>
            </w:r>
          </w:p>
        </w:tc>
        <w:tc>
          <w:tcPr>
            <w:tcW w:w="992" w:type="dxa"/>
          </w:tcPr>
          <w:p w14:paraId="380335BE" w14:textId="77777777" w:rsidR="00BE0753" w:rsidRDefault="00BE0753" w:rsidP="00870597">
            <w:pPr>
              <w:jc w:val="center"/>
            </w:pPr>
            <w:r>
              <w:t>24</w:t>
            </w:r>
          </w:p>
        </w:tc>
        <w:tc>
          <w:tcPr>
            <w:tcW w:w="1027" w:type="dxa"/>
          </w:tcPr>
          <w:p w14:paraId="6E318E64" w14:textId="77777777" w:rsidR="00BE0753" w:rsidRDefault="00BE0753" w:rsidP="00870597">
            <w:pPr>
              <w:jc w:val="center"/>
            </w:pPr>
            <w:r>
              <w:t>8</w:t>
            </w:r>
          </w:p>
        </w:tc>
      </w:tr>
      <w:tr w:rsidR="00BE0753" w14:paraId="3D2D78F0" w14:textId="77777777" w:rsidTr="00870597">
        <w:tc>
          <w:tcPr>
            <w:tcW w:w="3381" w:type="dxa"/>
            <w:vMerge/>
          </w:tcPr>
          <w:p w14:paraId="292D14AC" w14:textId="77777777" w:rsidR="00BE0753" w:rsidRDefault="00BE0753" w:rsidP="00870597">
            <w:pPr>
              <w:jc w:val="center"/>
            </w:pPr>
          </w:p>
        </w:tc>
        <w:tc>
          <w:tcPr>
            <w:tcW w:w="2710" w:type="dxa"/>
          </w:tcPr>
          <w:p w14:paraId="417EE4A0" w14:textId="77777777" w:rsidR="00BE0753" w:rsidRDefault="00BE0753" w:rsidP="00870597">
            <w:r>
              <w:t>Gabaryt</w:t>
            </w:r>
          </w:p>
        </w:tc>
        <w:tc>
          <w:tcPr>
            <w:tcW w:w="992" w:type="dxa"/>
          </w:tcPr>
          <w:p w14:paraId="3C15954F" w14:textId="77777777" w:rsidR="00BE0753" w:rsidRDefault="00BE0753" w:rsidP="00870597">
            <w:pPr>
              <w:jc w:val="center"/>
            </w:pPr>
            <w:r>
              <w:t>25*</w:t>
            </w:r>
          </w:p>
        </w:tc>
        <w:tc>
          <w:tcPr>
            <w:tcW w:w="992" w:type="dxa"/>
          </w:tcPr>
          <w:p w14:paraId="230DC09B" w14:textId="77777777" w:rsidR="00BE0753" w:rsidRDefault="00BE0753" w:rsidP="00870597">
            <w:pPr>
              <w:jc w:val="center"/>
            </w:pPr>
          </w:p>
        </w:tc>
        <w:tc>
          <w:tcPr>
            <w:tcW w:w="1027" w:type="dxa"/>
          </w:tcPr>
          <w:p w14:paraId="61A2CA08" w14:textId="77777777" w:rsidR="00BE0753" w:rsidRDefault="00BE0753" w:rsidP="00870597">
            <w:pPr>
              <w:jc w:val="center"/>
            </w:pPr>
          </w:p>
        </w:tc>
      </w:tr>
    </w:tbl>
    <w:p w14:paraId="14855579" w14:textId="77777777" w:rsidR="00BE0753" w:rsidRDefault="00BE0753" w:rsidP="00BE0753">
      <w:pPr>
        <w:rPr>
          <w:sz w:val="18"/>
          <w:szCs w:val="18"/>
        </w:rPr>
      </w:pPr>
    </w:p>
    <w:p w14:paraId="5A2CC4F8" w14:textId="77777777" w:rsidR="00BE0753" w:rsidRPr="006D2171" w:rsidRDefault="00BE0753" w:rsidP="00BE0753">
      <w:pPr>
        <w:rPr>
          <w:sz w:val="18"/>
          <w:szCs w:val="18"/>
        </w:rPr>
      </w:pPr>
      <w:r w:rsidRPr="006D2171">
        <w:rPr>
          <w:sz w:val="18"/>
          <w:szCs w:val="18"/>
        </w:rPr>
        <w:t>*Wielkogabaryty (wszelkiego rodzaju meble, materace, drzwi, dużych rozmiarów zabawki, wózki dziecięce itp.)</w:t>
      </w:r>
      <w:r>
        <w:rPr>
          <w:sz w:val="18"/>
          <w:szCs w:val="18"/>
        </w:rPr>
        <w:t>,</w:t>
      </w:r>
      <w:r w:rsidRPr="006D2171">
        <w:rPr>
          <w:sz w:val="18"/>
          <w:szCs w:val="18"/>
        </w:rPr>
        <w:t xml:space="preserve"> zużyty sprzęt elektryczny i elektroniczny</w:t>
      </w:r>
      <w:r>
        <w:rPr>
          <w:sz w:val="18"/>
          <w:szCs w:val="18"/>
        </w:rPr>
        <w:t>,</w:t>
      </w:r>
      <w:r w:rsidRPr="006D2171">
        <w:rPr>
          <w:sz w:val="18"/>
          <w:szCs w:val="18"/>
        </w:rPr>
        <w:t xml:space="preserve"> opony od aut osobowych 4 szt. rocznie</w:t>
      </w:r>
    </w:p>
    <w:p w14:paraId="6ACB7027" w14:textId="77777777" w:rsidR="00E11718" w:rsidRPr="00B35FA0" w:rsidRDefault="00E11718" w:rsidP="00BE0753">
      <w:pPr>
        <w:tabs>
          <w:tab w:val="left" w:pos="567"/>
        </w:tabs>
        <w:spacing w:after="0" w:line="240" w:lineRule="auto"/>
        <w:jc w:val="both"/>
        <w:rPr>
          <w:rFonts w:ascii="Times New Roman" w:hAnsi="Times New Roman"/>
          <w:sz w:val="24"/>
          <w:szCs w:val="24"/>
          <w:u w:val="single"/>
        </w:rPr>
      </w:pPr>
    </w:p>
    <w:p w14:paraId="199A72A5" w14:textId="77777777" w:rsidR="00E11718" w:rsidRPr="00DA2B92" w:rsidRDefault="00E11718" w:rsidP="00B35FA0">
      <w:pPr>
        <w:pStyle w:val="Akapitzlist"/>
        <w:keepNext/>
        <w:keepLines/>
        <w:numPr>
          <w:ilvl w:val="0"/>
          <w:numId w:val="14"/>
        </w:numPr>
        <w:tabs>
          <w:tab w:val="left" w:pos="0"/>
        </w:tabs>
        <w:spacing w:after="0" w:line="240" w:lineRule="auto"/>
        <w:ind w:left="284" w:hanging="284"/>
        <w:jc w:val="both"/>
        <w:outlineLvl w:val="1"/>
        <w:rPr>
          <w:rFonts w:ascii="Times New Roman" w:eastAsia="Times New Roman" w:hAnsi="Times New Roman"/>
          <w:b/>
          <w:bCs/>
          <w:sz w:val="24"/>
          <w:szCs w:val="24"/>
        </w:rPr>
      </w:pPr>
      <w:r w:rsidRPr="00DA2B92">
        <w:rPr>
          <w:rFonts w:ascii="Times New Roman" w:eastAsia="Times New Roman" w:hAnsi="Times New Roman"/>
          <w:b/>
          <w:bCs/>
          <w:sz w:val="24"/>
          <w:szCs w:val="24"/>
        </w:rPr>
        <w:lastRenderedPageBreak/>
        <w:t>Zakres prac obejmuje:</w:t>
      </w:r>
    </w:p>
    <w:p w14:paraId="34F7AE0B" w14:textId="09508A0A" w:rsidR="00E11718" w:rsidRPr="00DA2B92" w:rsidRDefault="00E11718" w:rsidP="00B35FA0">
      <w:pPr>
        <w:keepNext/>
        <w:keepLines/>
        <w:numPr>
          <w:ilvl w:val="2"/>
          <w:numId w:val="3"/>
        </w:numPr>
        <w:spacing w:after="0" w:line="240" w:lineRule="auto"/>
        <w:ind w:left="1260" w:hanging="360"/>
        <w:jc w:val="both"/>
        <w:outlineLvl w:val="3"/>
        <w:rPr>
          <w:rFonts w:ascii="Times New Roman" w:eastAsia="Times New Roman" w:hAnsi="Times New Roman"/>
          <w:iCs/>
          <w:sz w:val="24"/>
          <w:szCs w:val="24"/>
          <w:lang w:eastAsia="zh-CN"/>
        </w:rPr>
      </w:pPr>
      <w:r w:rsidRPr="00DA2B92">
        <w:rPr>
          <w:rFonts w:ascii="Times New Roman" w:eastAsia="Times New Roman" w:hAnsi="Times New Roman"/>
          <w:iCs/>
          <w:sz w:val="24"/>
          <w:szCs w:val="24"/>
          <w:lang w:eastAsia="zh-CN"/>
        </w:rPr>
        <w:t xml:space="preserve">odbieranie i zagospodarowanie odpadów komunalnych z nieruchomości, </w:t>
      </w:r>
      <w:r w:rsidR="002302CB" w:rsidRPr="00DA2B92">
        <w:rPr>
          <w:rFonts w:ascii="Times New Roman" w:eastAsia="Times New Roman" w:hAnsi="Times New Roman"/>
          <w:iCs/>
          <w:sz w:val="24"/>
          <w:szCs w:val="24"/>
          <w:lang w:eastAsia="zh-CN"/>
        </w:rPr>
        <w:t xml:space="preserve">                         </w:t>
      </w:r>
      <w:r w:rsidRPr="00DA2B92">
        <w:rPr>
          <w:rFonts w:ascii="Times New Roman" w:eastAsia="Times New Roman" w:hAnsi="Times New Roman"/>
          <w:iCs/>
          <w:sz w:val="24"/>
          <w:szCs w:val="24"/>
          <w:lang w:eastAsia="zh-CN"/>
        </w:rPr>
        <w:t>na których zamieszkują mieszkańcy, w tym</w:t>
      </w:r>
      <w:r w:rsidR="009A4162" w:rsidRPr="00DA2B92">
        <w:rPr>
          <w:rFonts w:ascii="Times New Roman" w:eastAsia="Times New Roman" w:hAnsi="Times New Roman"/>
          <w:iCs/>
          <w:sz w:val="24"/>
          <w:szCs w:val="24"/>
          <w:lang w:eastAsia="zh-CN"/>
        </w:rPr>
        <w:t xml:space="preserve"> </w:t>
      </w:r>
      <w:r w:rsidR="009A4162" w:rsidRPr="00DA2B92">
        <w:rPr>
          <w:rFonts w:ascii="Times New Roman" w:eastAsia="Times New Roman" w:hAnsi="Times New Roman"/>
          <w:sz w:val="24"/>
          <w:szCs w:val="24"/>
        </w:rPr>
        <w:t>odbieranie i zagospodarowanie</w:t>
      </w:r>
      <w:r w:rsidRPr="00DA2B92">
        <w:rPr>
          <w:rFonts w:ascii="Times New Roman" w:eastAsia="Times New Roman" w:hAnsi="Times New Roman"/>
          <w:iCs/>
          <w:sz w:val="24"/>
          <w:szCs w:val="24"/>
          <w:lang w:eastAsia="zh-CN"/>
        </w:rPr>
        <w:t>:</w:t>
      </w:r>
    </w:p>
    <w:p w14:paraId="1CDCAC8C" w14:textId="77777777" w:rsidR="00E11718" w:rsidRPr="00DA2B92" w:rsidRDefault="00E11718" w:rsidP="00B35FA0">
      <w:pPr>
        <w:keepNext/>
        <w:keepLines/>
        <w:numPr>
          <w:ilvl w:val="4"/>
          <w:numId w:val="4"/>
        </w:numPr>
        <w:tabs>
          <w:tab w:val="left" w:pos="1620"/>
        </w:tabs>
        <w:spacing w:after="0" w:line="240" w:lineRule="auto"/>
        <w:ind w:left="1620"/>
        <w:jc w:val="both"/>
        <w:outlineLvl w:val="4"/>
        <w:rPr>
          <w:rFonts w:ascii="Times New Roman" w:eastAsia="Times New Roman" w:hAnsi="Times New Roman"/>
          <w:sz w:val="24"/>
          <w:szCs w:val="24"/>
        </w:rPr>
      </w:pPr>
      <w:r w:rsidRPr="00DA2B92">
        <w:rPr>
          <w:rFonts w:ascii="Times New Roman" w:eastAsia="Times New Roman" w:hAnsi="Times New Roman"/>
          <w:sz w:val="24"/>
          <w:szCs w:val="24"/>
        </w:rPr>
        <w:t>odpadów komunalnych niesegregowanych (zmieszanych)</w:t>
      </w:r>
      <w:r w:rsidR="009A4162" w:rsidRPr="00DA2B92">
        <w:rPr>
          <w:rFonts w:ascii="Times New Roman" w:eastAsia="Times New Roman" w:hAnsi="Times New Roman"/>
          <w:sz w:val="24"/>
          <w:szCs w:val="24"/>
        </w:rPr>
        <w:t>;</w:t>
      </w:r>
    </w:p>
    <w:p w14:paraId="58D43473" w14:textId="77777777" w:rsidR="00E11718" w:rsidRPr="00DA2B92" w:rsidRDefault="00E11718" w:rsidP="00B35FA0">
      <w:pPr>
        <w:keepNext/>
        <w:keepLines/>
        <w:numPr>
          <w:ilvl w:val="4"/>
          <w:numId w:val="4"/>
        </w:numPr>
        <w:tabs>
          <w:tab w:val="left" w:pos="1620"/>
        </w:tabs>
        <w:spacing w:after="0" w:line="240" w:lineRule="auto"/>
        <w:ind w:left="1620"/>
        <w:jc w:val="both"/>
        <w:outlineLvl w:val="4"/>
        <w:rPr>
          <w:rFonts w:ascii="Times New Roman" w:eastAsia="Times New Roman" w:hAnsi="Times New Roman"/>
          <w:sz w:val="24"/>
          <w:szCs w:val="24"/>
        </w:rPr>
      </w:pPr>
      <w:r w:rsidRPr="00DA2B92">
        <w:rPr>
          <w:rFonts w:ascii="Times New Roman" w:eastAsia="Times New Roman" w:hAnsi="Times New Roman"/>
          <w:sz w:val="24"/>
          <w:szCs w:val="24"/>
        </w:rPr>
        <w:t>odpadów segregowanych</w:t>
      </w:r>
      <w:r w:rsidR="009A4162" w:rsidRPr="00DA2B92">
        <w:rPr>
          <w:rFonts w:ascii="Times New Roman" w:eastAsia="Times New Roman" w:hAnsi="Times New Roman"/>
          <w:sz w:val="24"/>
          <w:szCs w:val="24"/>
        </w:rPr>
        <w:t>;</w:t>
      </w:r>
    </w:p>
    <w:p w14:paraId="5FED0574" w14:textId="77777777" w:rsidR="00E11718" w:rsidRPr="00DA2B92" w:rsidRDefault="00E11718" w:rsidP="00B35FA0">
      <w:pPr>
        <w:keepNext/>
        <w:keepLines/>
        <w:numPr>
          <w:ilvl w:val="4"/>
          <w:numId w:val="4"/>
        </w:numPr>
        <w:tabs>
          <w:tab w:val="left" w:pos="1620"/>
        </w:tabs>
        <w:spacing w:after="0" w:line="240" w:lineRule="auto"/>
        <w:ind w:left="1620"/>
        <w:jc w:val="both"/>
        <w:outlineLvl w:val="4"/>
        <w:rPr>
          <w:rFonts w:ascii="Times New Roman" w:eastAsia="Times New Roman" w:hAnsi="Times New Roman"/>
          <w:sz w:val="24"/>
          <w:szCs w:val="24"/>
        </w:rPr>
      </w:pPr>
      <w:r w:rsidRPr="00DA2B92">
        <w:rPr>
          <w:rFonts w:ascii="Times New Roman" w:eastAsia="Times New Roman" w:hAnsi="Times New Roman"/>
          <w:sz w:val="24"/>
          <w:szCs w:val="24"/>
        </w:rPr>
        <w:t>odpadów ulegających biodegradacji</w:t>
      </w:r>
      <w:r w:rsidR="009A4162" w:rsidRPr="00DA2B92">
        <w:rPr>
          <w:rFonts w:ascii="Times New Roman" w:eastAsia="Times New Roman" w:hAnsi="Times New Roman"/>
          <w:sz w:val="24"/>
          <w:szCs w:val="24"/>
        </w:rPr>
        <w:t>,</w:t>
      </w:r>
      <w:r w:rsidRPr="00DA2B92">
        <w:rPr>
          <w:rFonts w:ascii="Times New Roman" w:eastAsia="Times New Roman" w:hAnsi="Times New Roman"/>
          <w:sz w:val="24"/>
          <w:szCs w:val="24"/>
        </w:rPr>
        <w:t xml:space="preserve"> w tym odpad</w:t>
      </w:r>
      <w:r w:rsidR="009A4162" w:rsidRPr="00DA2B92">
        <w:rPr>
          <w:rFonts w:ascii="Times New Roman" w:eastAsia="Times New Roman" w:hAnsi="Times New Roman"/>
          <w:sz w:val="24"/>
          <w:szCs w:val="24"/>
        </w:rPr>
        <w:t>ów</w:t>
      </w:r>
      <w:r w:rsidRPr="00DA2B92">
        <w:rPr>
          <w:rFonts w:ascii="Times New Roman" w:eastAsia="Times New Roman" w:hAnsi="Times New Roman"/>
          <w:sz w:val="24"/>
          <w:szCs w:val="24"/>
        </w:rPr>
        <w:t xml:space="preserve"> </w:t>
      </w:r>
      <w:r w:rsidR="009A4162" w:rsidRPr="00DA2B92">
        <w:rPr>
          <w:rFonts w:ascii="Times New Roman" w:eastAsia="Times New Roman" w:hAnsi="Times New Roman"/>
          <w:sz w:val="24"/>
          <w:szCs w:val="24"/>
        </w:rPr>
        <w:t>zielonych;</w:t>
      </w:r>
    </w:p>
    <w:p w14:paraId="22F71FA4" w14:textId="77777777" w:rsidR="00E11718" w:rsidRPr="00DA2B92" w:rsidRDefault="00E11718" w:rsidP="00B35FA0">
      <w:pPr>
        <w:keepNext/>
        <w:keepLines/>
        <w:numPr>
          <w:ilvl w:val="4"/>
          <w:numId w:val="4"/>
        </w:numPr>
        <w:tabs>
          <w:tab w:val="left" w:pos="1620"/>
        </w:tabs>
        <w:spacing w:after="0" w:line="240" w:lineRule="auto"/>
        <w:ind w:left="1620"/>
        <w:jc w:val="both"/>
        <w:outlineLvl w:val="4"/>
        <w:rPr>
          <w:rFonts w:ascii="Times New Roman" w:eastAsia="Times New Roman" w:hAnsi="Times New Roman"/>
          <w:sz w:val="24"/>
          <w:szCs w:val="24"/>
        </w:rPr>
      </w:pPr>
      <w:r w:rsidRPr="00DA2B92">
        <w:rPr>
          <w:rFonts w:ascii="Times New Roman" w:eastAsia="Times New Roman" w:hAnsi="Times New Roman"/>
          <w:sz w:val="24"/>
          <w:szCs w:val="24"/>
        </w:rPr>
        <w:t>odpadów wielkogabarytowych i mebli z zastrzeżeniem, że Wykonawca odbierze i zagospodaruje każdą ilość wystawionych odpadów komunalnych</w:t>
      </w:r>
      <w:r w:rsidR="009A4162" w:rsidRPr="00DA2B92">
        <w:rPr>
          <w:rFonts w:ascii="Times New Roman" w:eastAsia="Times New Roman" w:hAnsi="Times New Roman"/>
          <w:sz w:val="24"/>
          <w:szCs w:val="24"/>
        </w:rPr>
        <w:t>;</w:t>
      </w:r>
    </w:p>
    <w:p w14:paraId="7D858AA6" w14:textId="77777777" w:rsidR="00E11718" w:rsidRPr="00DA2B92" w:rsidRDefault="00E11718" w:rsidP="00B35FA0">
      <w:pPr>
        <w:keepNext/>
        <w:keepLines/>
        <w:numPr>
          <w:ilvl w:val="4"/>
          <w:numId w:val="4"/>
        </w:numPr>
        <w:tabs>
          <w:tab w:val="left" w:pos="1620"/>
        </w:tabs>
        <w:spacing w:after="0" w:line="240" w:lineRule="auto"/>
        <w:ind w:left="1620"/>
        <w:jc w:val="both"/>
        <w:outlineLvl w:val="4"/>
        <w:rPr>
          <w:rFonts w:ascii="Times New Roman" w:eastAsia="Times New Roman" w:hAnsi="Times New Roman"/>
          <w:sz w:val="24"/>
          <w:szCs w:val="24"/>
        </w:rPr>
      </w:pPr>
      <w:r w:rsidRPr="00DA2B92">
        <w:rPr>
          <w:rFonts w:ascii="Times New Roman" w:eastAsia="Times New Roman" w:hAnsi="Times New Roman"/>
          <w:sz w:val="24"/>
          <w:szCs w:val="24"/>
        </w:rPr>
        <w:t>zużyt</w:t>
      </w:r>
      <w:r w:rsidR="009A4162" w:rsidRPr="00DA2B92">
        <w:rPr>
          <w:rFonts w:ascii="Times New Roman" w:eastAsia="Times New Roman" w:hAnsi="Times New Roman"/>
          <w:sz w:val="24"/>
          <w:szCs w:val="24"/>
        </w:rPr>
        <w:t>ego</w:t>
      </w:r>
      <w:r w:rsidRPr="00DA2B92">
        <w:rPr>
          <w:rFonts w:ascii="Times New Roman" w:eastAsia="Times New Roman" w:hAnsi="Times New Roman"/>
          <w:sz w:val="24"/>
          <w:szCs w:val="24"/>
        </w:rPr>
        <w:t xml:space="preserve"> sprzęt</w:t>
      </w:r>
      <w:r w:rsidR="009A4162" w:rsidRPr="00DA2B92">
        <w:rPr>
          <w:rFonts w:ascii="Times New Roman" w:eastAsia="Times New Roman" w:hAnsi="Times New Roman"/>
          <w:sz w:val="24"/>
          <w:szCs w:val="24"/>
        </w:rPr>
        <w:t>u</w:t>
      </w:r>
      <w:r w:rsidRPr="00DA2B92">
        <w:rPr>
          <w:rFonts w:ascii="Times New Roman" w:eastAsia="Times New Roman" w:hAnsi="Times New Roman"/>
          <w:sz w:val="24"/>
          <w:szCs w:val="24"/>
        </w:rPr>
        <w:t xml:space="preserve"> elektryczn</w:t>
      </w:r>
      <w:r w:rsidR="009A4162" w:rsidRPr="00DA2B92">
        <w:rPr>
          <w:rFonts w:ascii="Times New Roman" w:eastAsia="Times New Roman" w:hAnsi="Times New Roman"/>
          <w:sz w:val="24"/>
          <w:szCs w:val="24"/>
        </w:rPr>
        <w:t>ego</w:t>
      </w:r>
      <w:r w:rsidRPr="00DA2B92">
        <w:rPr>
          <w:rFonts w:ascii="Times New Roman" w:eastAsia="Times New Roman" w:hAnsi="Times New Roman"/>
          <w:sz w:val="24"/>
          <w:szCs w:val="24"/>
        </w:rPr>
        <w:t xml:space="preserve"> i elektroniczn</w:t>
      </w:r>
      <w:r w:rsidR="009A4162" w:rsidRPr="00DA2B92">
        <w:rPr>
          <w:rFonts w:ascii="Times New Roman" w:eastAsia="Times New Roman" w:hAnsi="Times New Roman"/>
          <w:sz w:val="24"/>
          <w:szCs w:val="24"/>
        </w:rPr>
        <w:t>ego;</w:t>
      </w:r>
    </w:p>
    <w:p w14:paraId="07250BBA" w14:textId="77777777" w:rsidR="00E11718" w:rsidRPr="00DA2B92" w:rsidRDefault="009A4162" w:rsidP="00B35FA0">
      <w:pPr>
        <w:keepNext/>
        <w:keepLines/>
        <w:numPr>
          <w:ilvl w:val="4"/>
          <w:numId w:val="4"/>
        </w:numPr>
        <w:tabs>
          <w:tab w:val="left" w:pos="1620"/>
        </w:tabs>
        <w:spacing w:after="0" w:line="240" w:lineRule="auto"/>
        <w:ind w:left="1620"/>
        <w:jc w:val="both"/>
        <w:outlineLvl w:val="4"/>
        <w:rPr>
          <w:rFonts w:ascii="Times New Roman" w:eastAsia="Times New Roman" w:hAnsi="Times New Roman"/>
          <w:sz w:val="24"/>
          <w:szCs w:val="24"/>
        </w:rPr>
      </w:pPr>
      <w:r w:rsidRPr="00DA2B92">
        <w:rPr>
          <w:rFonts w:ascii="Times New Roman" w:eastAsia="Times New Roman" w:hAnsi="Times New Roman"/>
          <w:sz w:val="24"/>
          <w:szCs w:val="24"/>
        </w:rPr>
        <w:t>popiołów;</w:t>
      </w:r>
    </w:p>
    <w:p w14:paraId="333F9724" w14:textId="77777777" w:rsidR="009A4162" w:rsidRPr="00DA2B92" w:rsidRDefault="00E11718" w:rsidP="00B35FA0">
      <w:pPr>
        <w:keepNext/>
        <w:keepLines/>
        <w:numPr>
          <w:ilvl w:val="4"/>
          <w:numId w:val="4"/>
        </w:numPr>
        <w:tabs>
          <w:tab w:val="left" w:pos="1620"/>
        </w:tabs>
        <w:spacing w:after="0" w:line="240" w:lineRule="auto"/>
        <w:ind w:left="1620"/>
        <w:jc w:val="both"/>
        <w:outlineLvl w:val="3"/>
        <w:rPr>
          <w:rFonts w:ascii="Times New Roman" w:eastAsia="Times New Roman" w:hAnsi="Times New Roman"/>
          <w:iCs/>
          <w:sz w:val="24"/>
          <w:szCs w:val="24"/>
          <w:lang w:eastAsia="zh-CN"/>
        </w:rPr>
      </w:pPr>
      <w:r w:rsidRPr="00DA2B92">
        <w:rPr>
          <w:rFonts w:ascii="Times New Roman" w:eastAsia="Times New Roman" w:hAnsi="Times New Roman"/>
          <w:iCs/>
          <w:sz w:val="24"/>
          <w:szCs w:val="24"/>
          <w:lang w:eastAsia="zh-CN"/>
        </w:rPr>
        <w:t>odpadów komunalnych niesegregowanych zebranych z miejsc publicznych (takich jak w chodniki, place, przystanki autobusowe) gromadzone  w koszach ulicznych</w:t>
      </w:r>
      <w:r w:rsidR="009A4162" w:rsidRPr="00DA2B92">
        <w:rPr>
          <w:rFonts w:ascii="Times New Roman" w:eastAsia="Times New Roman" w:hAnsi="Times New Roman"/>
          <w:iCs/>
          <w:sz w:val="24"/>
          <w:szCs w:val="24"/>
          <w:lang w:eastAsia="zh-CN"/>
        </w:rPr>
        <w:t xml:space="preserve"> </w:t>
      </w:r>
      <w:r w:rsidRPr="00DA2B92">
        <w:rPr>
          <w:rFonts w:ascii="Times New Roman" w:eastAsia="Times New Roman" w:hAnsi="Times New Roman"/>
          <w:iCs/>
          <w:sz w:val="24"/>
          <w:szCs w:val="24"/>
          <w:lang w:eastAsia="zh-CN"/>
        </w:rPr>
        <w:t>z punktu wskazanego przez Zamawiającego.</w:t>
      </w:r>
    </w:p>
    <w:p w14:paraId="29961F3D" w14:textId="77777777" w:rsidR="009A4162" w:rsidRPr="00DA2B92" w:rsidRDefault="009A4162" w:rsidP="00B35FA0">
      <w:pPr>
        <w:pStyle w:val="Akapitzlist"/>
        <w:keepNext/>
        <w:keepLines/>
        <w:numPr>
          <w:ilvl w:val="2"/>
          <w:numId w:val="3"/>
        </w:numPr>
        <w:tabs>
          <w:tab w:val="clear" w:pos="1440"/>
          <w:tab w:val="num" w:pos="1276"/>
          <w:tab w:val="left" w:pos="1620"/>
        </w:tabs>
        <w:spacing w:after="0" w:line="240" w:lineRule="auto"/>
        <w:ind w:left="1276" w:hanging="556"/>
        <w:jc w:val="both"/>
        <w:outlineLvl w:val="3"/>
        <w:rPr>
          <w:rFonts w:ascii="Times New Roman" w:eastAsia="Times New Roman" w:hAnsi="Times New Roman"/>
          <w:iCs/>
          <w:sz w:val="24"/>
          <w:szCs w:val="24"/>
          <w:lang w:eastAsia="zh-CN"/>
        </w:rPr>
      </w:pPr>
      <w:r w:rsidRPr="00DA2B92">
        <w:rPr>
          <w:rFonts w:ascii="Times New Roman" w:eastAsia="Times New Roman" w:hAnsi="Times New Roman"/>
          <w:iCs/>
          <w:color w:val="000000"/>
          <w:sz w:val="24"/>
          <w:szCs w:val="24"/>
          <w:lang w:eastAsia="zh-CN"/>
        </w:rPr>
        <w:t>u</w:t>
      </w:r>
      <w:r w:rsidR="00E11718" w:rsidRPr="00DA2B92">
        <w:rPr>
          <w:rFonts w:ascii="Times New Roman" w:eastAsia="Times New Roman" w:hAnsi="Times New Roman"/>
          <w:iCs/>
          <w:color w:val="000000"/>
          <w:sz w:val="24"/>
          <w:szCs w:val="24"/>
          <w:lang w:eastAsia="zh-CN"/>
        </w:rPr>
        <w:t>stawienie i odbieranie z punktu wskazanego przez gminę odpadów komunalnych pochodzących z gospodarstw domowych</w:t>
      </w:r>
      <w:r w:rsidRPr="00DA2B92">
        <w:rPr>
          <w:rFonts w:ascii="Times New Roman" w:eastAsia="Times New Roman" w:hAnsi="Times New Roman"/>
          <w:iCs/>
          <w:color w:val="000000"/>
          <w:sz w:val="24"/>
          <w:szCs w:val="24"/>
          <w:lang w:eastAsia="zh-CN"/>
        </w:rPr>
        <w:t>,  w tym:</w:t>
      </w:r>
    </w:p>
    <w:p w14:paraId="7F3934DB" w14:textId="77777777" w:rsidR="009A4162" w:rsidRPr="00DA2B92" w:rsidRDefault="00E11718" w:rsidP="00B35FA0">
      <w:pPr>
        <w:pStyle w:val="Akapitzlist"/>
        <w:keepNext/>
        <w:keepLines/>
        <w:numPr>
          <w:ilvl w:val="0"/>
          <w:numId w:val="16"/>
        </w:numPr>
        <w:tabs>
          <w:tab w:val="left" w:pos="1620"/>
        </w:tabs>
        <w:spacing w:after="0" w:line="240" w:lineRule="auto"/>
        <w:jc w:val="both"/>
        <w:outlineLvl w:val="3"/>
        <w:rPr>
          <w:rFonts w:ascii="Times New Roman" w:eastAsia="Times New Roman" w:hAnsi="Times New Roman"/>
          <w:iCs/>
          <w:sz w:val="24"/>
          <w:szCs w:val="24"/>
          <w:lang w:eastAsia="zh-CN"/>
        </w:rPr>
      </w:pPr>
      <w:r w:rsidRPr="00DA2B92">
        <w:rPr>
          <w:rFonts w:ascii="Times New Roman" w:eastAsia="Times New Roman" w:hAnsi="Times New Roman"/>
          <w:iCs/>
          <w:sz w:val="24"/>
          <w:szCs w:val="24"/>
          <w:lang w:eastAsia="zh-CN"/>
        </w:rPr>
        <w:t>odpad</w:t>
      </w:r>
      <w:r w:rsidR="009A4162" w:rsidRPr="00DA2B92">
        <w:rPr>
          <w:rFonts w:ascii="Times New Roman" w:eastAsia="Times New Roman" w:hAnsi="Times New Roman"/>
          <w:iCs/>
          <w:sz w:val="24"/>
          <w:szCs w:val="24"/>
          <w:lang w:eastAsia="zh-CN"/>
        </w:rPr>
        <w:t>ów</w:t>
      </w:r>
      <w:r w:rsidRPr="00DA2B92">
        <w:rPr>
          <w:rFonts w:ascii="Times New Roman" w:eastAsia="Times New Roman" w:hAnsi="Times New Roman"/>
          <w:iCs/>
          <w:sz w:val="24"/>
          <w:szCs w:val="24"/>
          <w:lang w:eastAsia="zh-CN"/>
        </w:rPr>
        <w:t xml:space="preserve"> segregowan</w:t>
      </w:r>
      <w:r w:rsidR="009A4162" w:rsidRPr="00DA2B92">
        <w:rPr>
          <w:rFonts w:ascii="Times New Roman" w:eastAsia="Times New Roman" w:hAnsi="Times New Roman"/>
          <w:iCs/>
          <w:sz w:val="24"/>
          <w:szCs w:val="24"/>
          <w:lang w:eastAsia="zh-CN"/>
        </w:rPr>
        <w:t>ych;</w:t>
      </w:r>
    </w:p>
    <w:p w14:paraId="50ADC39F" w14:textId="77777777" w:rsidR="009A4162" w:rsidRPr="00DA2B92" w:rsidRDefault="00E11718" w:rsidP="00B35FA0">
      <w:pPr>
        <w:pStyle w:val="Akapitzlist"/>
        <w:keepNext/>
        <w:keepLines/>
        <w:numPr>
          <w:ilvl w:val="0"/>
          <w:numId w:val="16"/>
        </w:numPr>
        <w:tabs>
          <w:tab w:val="left" w:pos="1620"/>
        </w:tabs>
        <w:spacing w:after="0" w:line="240" w:lineRule="auto"/>
        <w:jc w:val="both"/>
        <w:outlineLvl w:val="3"/>
        <w:rPr>
          <w:rFonts w:ascii="Times New Roman" w:eastAsia="Times New Roman" w:hAnsi="Times New Roman"/>
          <w:iCs/>
          <w:sz w:val="24"/>
          <w:szCs w:val="24"/>
          <w:lang w:eastAsia="zh-CN"/>
        </w:rPr>
      </w:pPr>
      <w:r w:rsidRPr="00DA2B92">
        <w:rPr>
          <w:rFonts w:ascii="Times New Roman" w:eastAsia="Times New Roman" w:hAnsi="Times New Roman"/>
          <w:iCs/>
          <w:sz w:val="24"/>
          <w:szCs w:val="24"/>
          <w:lang w:eastAsia="zh-CN"/>
        </w:rPr>
        <w:t>odpad</w:t>
      </w:r>
      <w:r w:rsidR="009A4162" w:rsidRPr="00DA2B92">
        <w:rPr>
          <w:rFonts w:ascii="Times New Roman" w:eastAsia="Times New Roman" w:hAnsi="Times New Roman"/>
          <w:iCs/>
          <w:sz w:val="24"/>
          <w:szCs w:val="24"/>
          <w:lang w:eastAsia="zh-CN"/>
        </w:rPr>
        <w:t>ów</w:t>
      </w:r>
      <w:r w:rsidRPr="00DA2B92">
        <w:rPr>
          <w:rFonts w:ascii="Times New Roman" w:eastAsia="Times New Roman" w:hAnsi="Times New Roman"/>
          <w:iCs/>
          <w:sz w:val="24"/>
          <w:szCs w:val="24"/>
          <w:lang w:eastAsia="zh-CN"/>
        </w:rPr>
        <w:t xml:space="preserve"> biodegradowaln</w:t>
      </w:r>
      <w:r w:rsidR="009A4162" w:rsidRPr="00DA2B92">
        <w:rPr>
          <w:rFonts w:ascii="Times New Roman" w:eastAsia="Times New Roman" w:hAnsi="Times New Roman"/>
          <w:iCs/>
          <w:sz w:val="24"/>
          <w:szCs w:val="24"/>
          <w:lang w:eastAsia="zh-CN"/>
        </w:rPr>
        <w:t>ych,</w:t>
      </w:r>
      <w:r w:rsidRPr="00DA2B92">
        <w:rPr>
          <w:rFonts w:ascii="Times New Roman" w:eastAsia="Times New Roman" w:hAnsi="Times New Roman"/>
          <w:iCs/>
          <w:sz w:val="24"/>
          <w:szCs w:val="24"/>
          <w:lang w:eastAsia="zh-CN"/>
        </w:rPr>
        <w:t xml:space="preserve"> w tym odpad</w:t>
      </w:r>
      <w:r w:rsidR="009A4162" w:rsidRPr="00DA2B92">
        <w:rPr>
          <w:rFonts w:ascii="Times New Roman" w:eastAsia="Times New Roman" w:hAnsi="Times New Roman"/>
          <w:iCs/>
          <w:sz w:val="24"/>
          <w:szCs w:val="24"/>
          <w:lang w:eastAsia="zh-CN"/>
        </w:rPr>
        <w:t>ów</w:t>
      </w:r>
      <w:r w:rsidRPr="00DA2B92">
        <w:rPr>
          <w:rFonts w:ascii="Times New Roman" w:eastAsia="Times New Roman" w:hAnsi="Times New Roman"/>
          <w:iCs/>
          <w:sz w:val="24"/>
          <w:szCs w:val="24"/>
          <w:lang w:eastAsia="zh-CN"/>
        </w:rPr>
        <w:t xml:space="preserve"> zielon</w:t>
      </w:r>
      <w:r w:rsidR="009A4162" w:rsidRPr="00DA2B92">
        <w:rPr>
          <w:rFonts w:ascii="Times New Roman" w:eastAsia="Times New Roman" w:hAnsi="Times New Roman"/>
          <w:iCs/>
          <w:sz w:val="24"/>
          <w:szCs w:val="24"/>
          <w:lang w:eastAsia="zh-CN"/>
        </w:rPr>
        <w:t>ych;</w:t>
      </w:r>
      <w:r w:rsidRPr="00DA2B92">
        <w:rPr>
          <w:rFonts w:ascii="Times New Roman" w:eastAsia="Times New Roman" w:hAnsi="Times New Roman"/>
          <w:iCs/>
          <w:sz w:val="24"/>
          <w:szCs w:val="24"/>
          <w:lang w:eastAsia="zh-CN"/>
        </w:rPr>
        <w:t xml:space="preserve"> </w:t>
      </w:r>
    </w:p>
    <w:p w14:paraId="35369396" w14:textId="77777777" w:rsidR="009A4162" w:rsidRPr="00DA2B92" w:rsidRDefault="00E11718" w:rsidP="00B35FA0">
      <w:pPr>
        <w:pStyle w:val="Akapitzlist"/>
        <w:keepNext/>
        <w:keepLines/>
        <w:numPr>
          <w:ilvl w:val="0"/>
          <w:numId w:val="16"/>
        </w:numPr>
        <w:tabs>
          <w:tab w:val="left" w:pos="1620"/>
        </w:tabs>
        <w:spacing w:after="0" w:line="240" w:lineRule="auto"/>
        <w:jc w:val="both"/>
        <w:outlineLvl w:val="3"/>
        <w:rPr>
          <w:rFonts w:ascii="Times New Roman" w:eastAsia="Times New Roman" w:hAnsi="Times New Roman"/>
          <w:iCs/>
          <w:sz w:val="24"/>
          <w:szCs w:val="24"/>
          <w:lang w:eastAsia="zh-CN"/>
        </w:rPr>
      </w:pPr>
      <w:r w:rsidRPr="00DA2B92">
        <w:rPr>
          <w:rFonts w:ascii="Times New Roman" w:eastAsia="Times New Roman" w:hAnsi="Times New Roman"/>
          <w:iCs/>
          <w:sz w:val="24"/>
          <w:szCs w:val="24"/>
          <w:lang w:eastAsia="zh-CN"/>
        </w:rPr>
        <w:t>opakowa</w:t>
      </w:r>
      <w:r w:rsidR="009A4162" w:rsidRPr="00DA2B92">
        <w:rPr>
          <w:rFonts w:ascii="Times New Roman" w:eastAsia="Times New Roman" w:hAnsi="Times New Roman"/>
          <w:iCs/>
          <w:sz w:val="24"/>
          <w:szCs w:val="24"/>
          <w:lang w:eastAsia="zh-CN"/>
        </w:rPr>
        <w:t>ń</w:t>
      </w:r>
      <w:r w:rsidRPr="00DA2B92">
        <w:rPr>
          <w:rFonts w:ascii="Times New Roman" w:eastAsia="Times New Roman" w:hAnsi="Times New Roman"/>
          <w:iCs/>
          <w:sz w:val="24"/>
          <w:szCs w:val="24"/>
          <w:lang w:eastAsia="zh-CN"/>
        </w:rPr>
        <w:t xml:space="preserve"> wielomateriałow</w:t>
      </w:r>
      <w:r w:rsidR="009A4162" w:rsidRPr="00DA2B92">
        <w:rPr>
          <w:rFonts w:ascii="Times New Roman" w:eastAsia="Times New Roman" w:hAnsi="Times New Roman"/>
          <w:iCs/>
          <w:sz w:val="24"/>
          <w:szCs w:val="24"/>
          <w:lang w:eastAsia="zh-CN"/>
        </w:rPr>
        <w:t>ych;</w:t>
      </w:r>
    </w:p>
    <w:p w14:paraId="09C8BFC1" w14:textId="77777777" w:rsidR="009A4162" w:rsidRPr="00DA2B92" w:rsidRDefault="00E11718" w:rsidP="00B35FA0">
      <w:pPr>
        <w:pStyle w:val="Akapitzlist"/>
        <w:keepNext/>
        <w:keepLines/>
        <w:numPr>
          <w:ilvl w:val="0"/>
          <w:numId w:val="16"/>
        </w:numPr>
        <w:tabs>
          <w:tab w:val="left" w:pos="1620"/>
        </w:tabs>
        <w:spacing w:after="0" w:line="240" w:lineRule="auto"/>
        <w:jc w:val="both"/>
        <w:outlineLvl w:val="3"/>
        <w:rPr>
          <w:rFonts w:ascii="Times New Roman" w:eastAsia="Times New Roman" w:hAnsi="Times New Roman"/>
          <w:iCs/>
          <w:sz w:val="24"/>
          <w:szCs w:val="24"/>
          <w:lang w:eastAsia="zh-CN"/>
        </w:rPr>
      </w:pPr>
      <w:r w:rsidRPr="00DA2B92">
        <w:rPr>
          <w:rFonts w:ascii="Times New Roman" w:eastAsia="Times New Roman" w:hAnsi="Times New Roman"/>
          <w:iCs/>
          <w:sz w:val="24"/>
          <w:szCs w:val="24"/>
          <w:lang w:eastAsia="zh-CN"/>
        </w:rPr>
        <w:t>zużyt</w:t>
      </w:r>
      <w:r w:rsidR="009A4162" w:rsidRPr="00DA2B92">
        <w:rPr>
          <w:rFonts w:ascii="Times New Roman" w:eastAsia="Times New Roman" w:hAnsi="Times New Roman"/>
          <w:iCs/>
          <w:sz w:val="24"/>
          <w:szCs w:val="24"/>
          <w:lang w:eastAsia="zh-CN"/>
        </w:rPr>
        <w:t>ych</w:t>
      </w:r>
      <w:r w:rsidRPr="00DA2B92">
        <w:rPr>
          <w:rFonts w:ascii="Times New Roman" w:eastAsia="Times New Roman" w:hAnsi="Times New Roman"/>
          <w:iCs/>
          <w:sz w:val="24"/>
          <w:szCs w:val="24"/>
          <w:lang w:eastAsia="zh-CN"/>
        </w:rPr>
        <w:t xml:space="preserve"> bateri</w:t>
      </w:r>
      <w:r w:rsidR="009A4162" w:rsidRPr="00DA2B92">
        <w:rPr>
          <w:rFonts w:ascii="Times New Roman" w:eastAsia="Times New Roman" w:hAnsi="Times New Roman"/>
          <w:iCs/>
          <w:sz w:val="24"/>
          <w:szCs w:val="24"/>
          <w:lang w:eastAsia="zh-CN"/>
        </w:rPr>
        <w:t>i</w:t>
      </w:r>
      <w:r w:rsidRPr="00DA2B92">
        <w:rPr>
          <w:rFonts w:ascii="Times New Roman" w:eastAsia="Times New Roman" w:hAnsi="Times New Roman"/>
          <w:iCs/>
          <w:sz w:val="24"/>
          <w:szCs w:val="24"/>
          <w:lang w:eastAsia="zh-CN"/>
        </w:rPr>
        <w:t xml:space="preserve"> i akumulator</w:t>
      </w:r>
      <w:r w:rsidR="009A4162" w:rsidRPr="00DA2B92">
        <w:rPr>
          <w:rFonts w:ascii="Times New Roman" w:eastAsia="Times New Roman" w:hAnsi="Times New Roman"/>
          <w:iCs/>
          <w:sz w:val="24"/>
          <w:szCs w:val="24"/>
          <w:lang w:eastAsia="zh-CN"/>
        </w:rPr>
        <w:t>ów;</w:t>
      </w:r>
    </w:p>
    <w:p w14:paraId="757115EB" w14:textId="77777777" w:rsidR="009A4162" w:rsidRPr="00DA2B92" w:rsidRDefault="00E11718" w:rsidP="00B35FA0">
      <w:pPr>
        <w:pStyle w:val="Akapitzlist"/>
        <w:keepNext/>
        <w:keepLines/>
        <w:numPr>
          <w:ilvl w:val="0"/>
          <w:numId w:val="16"/>
        </w:numPr>
        <w:tabs>
          <w:tab w:val="left" w:pos="1620"/>
        </w:tabs>
        <w:spacing w:after="0" w:line="240" w:lineRule="auto"/>
        <w:jc w:val="both"/>
        <w:outlineLvl w:val="3"/>
        <w:rPr>
          <w:rFonts w:ascii="Times New Roman" w:eastAsia="Times New Roman" w:hAnsi="Times New Roman"/>
          <w:iCs/>
          <w:sz w:val="24"/>
          <w:szCs w:val="24"/>
          <w:lang w:eastAsia="zh-CN"/>
        </w:rPr>
      </w:pPr>
      <w:r w:rsidRPr="00DA2B92">
        <w:rPr>
          <w:rFonts w:ascii="Times New Roman" w:eastAsia="Times New Roman" w:hAnsi="Times New Roman"/>
          <w:iCs/>
          <w:sz w:val="24"/>
          <w:szCs w:val="24"/>
          <w:lang w:eastAsia="zh-CN"/>
        </w:rPr>
        <w:t>przeterminowan</w:t>
      </w:r>
      <w:r w:rsidR="009A4162" w:rsidRPr="00DA2B92">
        <w:rPr>
          <w:rFonts w:ascii="Times New Roman" w:eastAsia="Times New Roman" w:hAnsi="Times New Roman"/>
          <w:iCs/>
          <w:sz w:val="24"/>
          <w:szCs w:val="24"/>
          <w:lang w:eastAsia="zh-CN"/>
        </w:rPr>
        <w:t>ych</w:t>
      </w:r>
      <w:r w:rsidRPr="00DA2B92">
        <w:rPr>
          <w:rFonts w:ascii="Times New Roman" w:eastAsia="Times New Roman" w:hAnsi="Times New Roman"/>
          <w:iCs/>
          <w:sz w:val="24"/>
          <w:szCs w:val="24"/>
          <w:lang w:eastAsia="zh-CN"/>
        </w:rPr>
        <w:t xml:space="preserve"> lek</w:t>
      </w:r>
      <w:r w:rsidR="009A4162" w:rsidRPr="00DA2B92">
        <w:rPr>
          <w:rFonts w:ascii="Times New Roman" w:eastAsia="Times New Roman" w:hAnsi="Times New Roman"/>
          <w:iCs/>
          <w:sz w:val="24"/>
          <w:szCs w:val="24"/>
          <w:lang w:eastAsia="zh-CN"/>
        </w:rPr>
        <w:t>ów;</w:t>
      </w:r>
    </w:p>
    <w:p w14:paraId="0E62CB2A" w14:textId="77777777" w:rsidR="009A4162" w:rsidRPr="00DA2B92" w:rsidRDefault="00E11718" w:rsidP="00B35FA0">
      <w:pPr>
        <w:pStyle w:val="Akapitzlist"/>
        <w:keepNext/>
        <w:keepLines/>
        <w:numPr>
          <w:ilvl w:val="0"/>
          <w:numId w:val="16"/>
        </w:numPr>
        <w:tabs>
          <w:tab w:val="left" w:pos="1620"/>
        </w:tabs>
        <w:spacing w:after="0" w:line="240" w:lineRule="auto"/>
        <w:jc w:val="both"/>
        <w:outlineLvl w:val="3"/>
        <w:rPr>
          <w:rFonts w:ascii="Times New Roman" w:eastAsia="Times New Roman" w:hAnsi="Times New Roman"/>
          <w:iCs/>
          <w:sz w:val="24"/>
          <w:szCs w:val="24"/>
          <w:lang w:eastAsia="zh-CN"/>
        </w:rPr>
      </w:pPr>
      <w:r w:rsidRPr="00DA2B92">
        <w:rPr>
          <w:rFonts w:ascii="Times New Roman" w:eastAsia="Times New Roman" w:hAnsi="Times New Roman"/>
          <w:iCs/>
          <w:sz w:val="24"/>
          <w:szCs w:val="24"/>
          <w:lang w:eastAsia="zh-CN"/>
        </w:rPr>
        <w:t>zużyt</w:t>
      </w:r>
      <w:r w:rsidR="009A4162" w:rsidRPr="00DA2B92">
        <w:rPr>
          <w:rFonts w:ascii="Times New Roman" w:eastAsia="Times New Roman" w:hAnsi="Times New Roman"/>
          <w:iCs/>
          <w:sz w:val="24"/>
          <w:szCs w:val="24"/>
          <w:lang w:eastAsia="zh-CN"/>
        </w:rPr>
        <w:t>ego</w:t>
      </w:r>
      <w:r w:rsidRPr="00DA2B92">
        <w:rPr>
          <w:rFonts w:ascii="Times New Roman" w:eastAsia="Times New Roman" w:hAnsi="Times New Roman"/>
          <w:iCs/>
          <w:sz w:val="24"/>
          <w:szCs w:val="24"/>
          <w:lang w:eastAsia="zh-CN"/>
        </w:rPr>
        <w:t xml:space="preserve"> sprzęt</w:t>
      </w:r>
      <w:r w:rsidR="009A4162" w:rsidRPr="00DA2B92">
        <w:rPr>
          <w:rFonts w:ascii="Times New Roman" w:eastAsia="Times New Roman" w:hAnsi="Times New Roman"/>
          <w:iCs/>
          <w:sz w:val="24"/>
          <w:szCs w:val="24"/>
          <w:lang w:eastAsia="zh-CN"/>
        </w:rPr>
        <w:t>u</w:t>
      </w:r>
      <w:r w:rsidRPr="00DA2B92">
        <w:rPr>
          <w:rFonts w:ascii="Times New Roman" w:eastAsia="Times New Roman" w:hAnsi="Times New Roman"/>
          <w:iCs/>
          <w:sz w:val="24"/>
          <w:szCs w:val="24"/>
          <w:lang w:eastAsia="zh-CN"/>
        </w:rPr>
        <w:t xml:space="preserve"> elektryczn</w:t>
      </w:r>
      <w:r w:rsidR="009A4162" w:rsidRPr="00DA2B92">
        <w:rPr>
          <w:rFonts w:ascii="Times New Roman" w:eastAsia="Times New Roman" w:hAnsi="Times New Roman"/>
          <w:iCs/>
          <w:sz w:val="24"/>
          <w:szCs w:val="24"/>
          <w:lang w:eastAsia="zh-CN"/>
        </w:rPr>
        <w:t>ego</w:t>
      </w:r>
      <w:r w:rsidRPr="00DA2B92">
        <w:rPr>
          <w:rFonts w:ascii="Times New Roman" w:eastAsia="Times New Roman" w:hAnsi="Times New Roman"/>
          <w:iCs/>
          <w:sz w:val="24"/>
          <w:szCs w:val="24"/>
          <w:lang w:eastAsia="zh-CN"/>
        </w:rPr>
        <w:t xml:space="preserve"> i elektroniczn</w:t>
      </w:r>
      <w:r w:rsidR="009A4162" w:rsidRPr="00DA2B92">
        <w:rPr>
          <w:rFonts w:ascii="Times New Roman" w:eastAsia="Times New Roman" w:hAnsi="Times New Roman"/>
          <w:iCs/>
          <w:sz w:val="24"/>
          <w:szCs w:val="24"/>
          <w:lang w:eastAsia="zh-CN"/>
        </w:rPr>
        <w:t>ego;</w:t>
      </w:r>
    </w:p>
    <w:p w14:paraId="7F18C838" w14:textId="696443E6" w:rsidR="009A4162" w:rsidRPr="00F07946" w:rsidRDefault="00E11718" w:rsidP="00B35FA0">
      <w:pPr>
        <w:pStyle w:val="Akapitzlist"/>
        <w:keepNext/>
        <w:keepLines/>
        <w:numPr>
          <w:ilvl w:val="0"/>
          <w:numId w:val="16"/>
        </w:numPr>
        <w:tabs>
          <w:tab w:val="left" w:pos="1620"/>
        </w:tabs>
        <w:spacing w:after="0" w:line="240" w:lineRule="auto"/>
        <w:jc w:val="both"/>
        <w:outlineLvl w:val="3"/>
        <w:rPr>
          <w:rFonts w:ascii="Times New Roman" w:eastAsia="Times New Roman" w:hAnsi="Times New Roman"/>
          <w:iCs/>
          <w:sz w:val="24"/>
          <w:szCs w:val="24"/>
          <w:lang w:eastAsia="zh-CN"/>
        </w:rPr>
      </w:pPr>
      <w:r w:rsidRPr="00F07946">
        <w:rPr>
          <w:rFonts w:ascii="Times New Roman" w:eastAsia="Times New Roman" w:hAnsi="Times New Roman"/>
          <w:iCs/>
          <w:sz w:val="24"/>
          <w:szCs w:val="24"/>
          <w:lang w:eastAsia="zh-CN"/>
        </w:rPr>
        <w:t>odpad</w:t>
      </w:r>
      <w:r w:rsidR="009A4162" w:rsidRPr="00F07946">
        <w:rPr>
          <w:rFonts w:ascii="Times New Roman" w:eastAsia="Times New Roman" w:hAnsi="Times New Roman"/>
          <w:iCs/>
          <w:sz w:val="24"/>
          <w:szCs w:val="24"/>
          <w:lang w:eastAsia="zh-CN"/>
        </w:rPr>
        <w:t>ów</w:t>
      </w:r>
      <w:r w:rsidRPr="00F07946">
        <w:rPr>
          <w:rFonts w:ascii="Times New Roman" w:eastAsia="Times New Roman" w:hAnsi="Times New Roman"/>
          <w:iCs/>
          <w:sz w:val="24"/>
          <w:szCs w:val="24"/>
          <w:lang w:eastAsia="zh-CN"/>
        </w:rPr>
        <w:t xml:space="preserve"> budowlan</w:t>
      </w:r>
      <w:r w:rsidR="009A4162" w:rsidRPr="00F07946">
        <w:rPr>
          <w:rFonts w:ascii="Times New Roman" w:eastAsia="Times New Roman" w:hAnsi="Times New Roman"/>
          <w:iCs/>
          <w:sz w:val="24"/>
          <w:szCs w:val="24"/>
          <w:lang w:eastAsia="zh-CN"/>
        </w:rPr>
        <w:t>ych</w:t>
      </w:r>
      <w:r w:rsidRPr="00F07946">
        <w:rPr>
          <w:rFonts w:ascii="Times New Roman" w:eastAsia="Times New Roman" w:hAnsi="Times New Roman"/>
          <w:iCs/>
          <w:sz w:val="24"/>
          <w:szCs w:val="24"/>
          <w:lang w:eastAsia="zh-CN"/>
        </w:rPr>
        <w:t xml:space="preserve"> i rozbiórkow</w:t>
      </w:r>
      <w:r w:rsidR="009A4162" w:rsidRPr="00F07946">
        <w:rPr>
          <w:rFonts w:ascii="Times New Roman" w:eastAsia="Times New Roman" w:hAnsi="Times New Roman"/>
          <w:iCs/>
          <w:sz w:val="24"/>
          <w:szCs w:val="24"/>
          <w:lang w:eastAsia="zh-CN"/>
        </w:rPr>
        <w:t>ych</w:t>
      </w:r>
      <w:r w:rsidR="006B65A6" w:rsidRPr="00F07946">
        <w:rPr>
          <w:rFonts w:ascii="Times New Roman" w:eastAsia="Times New Roman" w:hAnsi="Times New Roman"/>
          <w:iCs/>
          <w:sz w:val="24"/>
          <w:szCs w:val="24"/>
          <w:lang w:eastAsia="zh-CN"/>
        </w:rPr>
        <w:t>;</w:t>
      </w:r>
      <w:r w:rsidRPr="00F07946">
        <w:rPr>
          <w:rFonts w:ascii="Times New Roman" w:eastAsia="Times New Roman" w:hAnsi="Times New Roman"/>
          <w:iCs/>
          <w:sz w:val="24"/>
          <w:szCs w:val="24"/>
          <w:lang w:eastAsia="zh-CN"/>
        </w:rPr>
        <w:t xml:space="preserve"> </w:t>
      </w:r>
    </w:p>
    <w:p w14:paraId="74C614DC" w14:textId="7B72423E" w:rsidR="009A4162" w:rsidRPr="00F07946" w:rsidRDefault="00E11718" w:rsidP="00B35FA0">
      <w:pPr>
        <w:pStyle w:val="Akapitzlist"/>
        <w:keepNext/>
        <w:keepLines/>
        <w:numPr>
          <w:ilvl w:val="0"/>
          <w:numId w:val="16"/>
        </w:numPr>
        <w:tabs>
          <w:tab w:val="left" w:pos="1620"/>
        </w:tabs>
        <w:spacing w:after="0" w:line="240" w:lineRule="auto"/>
        <w:jc w:val="both"/>
        <w:outlineLvl w:val="3"/>
        <w:rPr>
          <w:rFonts w:ascii="Times New Roman" w:eastAsia="Times New Roman" w:hAnsi="Times New Roman"/>
          <w:iCs/>
          <w:sz w:val="24"/>
          <w:szCs w:val="24"/>
          <w:lang w:eastAsia="zh-CN"/>
        </w:rPr>
      </w:pPr>
      <w:r w:rsidRPr="00F07946">
        <w:rPr>
          <w:rFonts w:ascii="Times New Roman" w:eastAsia="Times New Roman" w:hAnsi="Times New Roman"/>
          <w:iCs/>
          <w:sz w:val="24"/>
          <w:szCs w:val="24"/>
          <w:lang w:eastAsia="zh-CN"/>
        </w:rPr>
        <w:t>zużyt</w:t>
      </w:r>
      <w:r w:rsidR="009A4162" w:rsidRPr="00F07946">
        <w:rPr>
          <w:rFonts w:ascii="Times New Roman" w:eastAsia="Times New Roman" w:hAnsi="Times New Roman"/>
          <w:iCs/>
          <w:sz w:val="24"/>
          <w:szCs w:val="24"/>
          <w:lang w:eastAsia="zh-CN"/>
        </w:rPr>
        <w:t>ych</w:t>
      </w:r>
      <w:r w:rsidRPr="00F07946">
        <w:rPr>
          <w:rFonts w:ascii="Times New Roman" w:eastAsia="Times New Roman" w:hAnsi="Times New Roman"/>
          <w:iCs/>
          <w:sz w:val="24"/>
          <w:szCs w:val="24"/>
          <w:lang w:eastAsia="zh-CN"/>
        </w:rPr>
        <w:t xml:space="preserve"> opon z samochodów osobowych</w:t>
      </w:r>
      <w:r w:rsidR="009A4162" w:rsidRPr="00F07946">
        <w:rPr>
          <w:rFonts w:ascii="Times New Roman" w:eastAsia="Times New Roman" w:hAnsi="Times New Roman"/>
          <w:iCs/>
          <w:sz w:val="24"/>
          <w:szCs w:val="24"/>
          <w:lang w:eastAsia="zh-CN"/>
        </w:rPr>
        <w:t>;</w:t>
      </w:r>
    </w:p>
    <w:p w14:paraId="6E1B3A53" w14:textId="77777777" w:rsidR="009A4162" w:rsidRPr="00DA2B92" w:rsidRDefault="00E11718" w:rsidP="00B35FA0">
      <w:pPr>
        <w:pStyle w:val="Akapitzlist"/>
        <w:keepNext/>
        <w:keepLines/>
        <w:numPr>
          <w:ilvl w:val="0"/>
          <w:numId w:val="16"/>
        </w:numPr>
        <w:tabs>
          <w:tab w:val="left" w:pos="1620"/>
        </w:tabs>
        <w:spacing w:after="0" w:line="240" w:lineRule="auto"/>
        <w:jc w:val="both"/>
        <w:outlineLvl w:val="3"/>
        <w:rPr>
          <w:rFonts w:ascii="Times New Roman" w:eastAsia="Times New Roman" w:hAnsi="Times New Roman"/>
          <w:iCs/>
          <w:sz w:val="24"/>
          <w:szCs w:val="24"/>
          <w:lang w:eastAsia="zh-CN"/>
        </w:rPr>
      </w:pPr>
      <w:r w:rsidRPr="00DA2B92">
        <w:rPr>
          <w:rFonts w:ascii="Times New Roman" w:eastAsia="Times New Roman" w:hAnsi="Times New Roman"/>
          <w:iCs/>
          <w:sz w:val="24"/>
          <w:szCs w:val="24"/>
          <w:lang w:eastAsia="zh-CN"/>
        </w:rPr>
        <w:t>drobn</w:t>
      </w:r>
      <w:r w:rsidR="009A4162" w:rsidRPr="00DA2B92">
        <w:rPr>
          <w:rFonts w:ascii="Times New Roman" w:eastAsia="Times New Roman" w:hAnsi="Times New Roman"/>
          <w:iCs/>
          <w:sz w:val="24"/>
          <w:szCs w:val="24"/>
          <w:lang w:eastAsia="zh-CN"/>
        </w:rPr>
        <w:t>ych</w:t>
      </w:r>
      <w:r w:rsidRPr="00DA2B92">
        <w:rPr>
          <w:rFonts w:ascii="Times New Roman" w:eastAsia="Times New Roman" w:hAnsi="Times New Roman"/>
          <w:iCs/>
          <w:sz w:val="24"/>
          <w:szCs w:val="24"/>
          <w:lang w:eastAsia="zh-CN"/>
        </w:rPr>
        <w:t xml:space="preserve"> części samochodow</w:t>
      </w:r>
      <w:r w:rsidR="009A4162" w:rsidRPr="00DA2B92">
        <w:rPr>
          <w:rFonts w:ascii="Times New Roman" w:eastAsia="Times New Roman" w:hAnsi="Times New Roman"/>
          <w:iCs/>
          <w:sz w:val="24"/>
          <w:szCs w:val="24"/>
          <w:lang w:eastAsia="zh-CN"/>
        </w:rPr>
        <w:t>ych;</w:t>
      </w:r>
    </w:p>
    <w:p w14:paraId="25996C7A" w14:textId="1F465CE4" w:rsidR="0040490A" w:rsidRPr="00DA2B92" w:rsidRDefault="00E11718" w:rsidP="00B35FA0">
      <w:pPr>
        <w:pStyle w:val="Akapitzlist"/>
        <w:keepNext/>
        <w:keepLines/>
        <w:numPr>
          <w:ilvl w:val="0"/>
          <w:numId w:val="16"/>
        </w:numPr>
        <w:tabs>
          <w:tab w:val="left" w:pos="1620"/>
        </w:tabs>
        <w:spacing w:after="0" w:line="240" w:lineRule="auto"/>
        <w:jc w:val="both"/>
        <w:outlineLvl w:val="3"/>
        <w:rPr>
          <w:rFonts w:ascii="Times New Roman" w:eastAsia="Times New Roman" w:hAnsi="Times New Roman"/>
          <w:iCs/>
          <w:sz w:val="24"/>
          <w:szCs w:val="24"/>
          <w:lang w:eastAsia="zh-CN"/>
        </w:rPr>
      </w:pPr>
      <w:r w:rsidRPr="00DA2B92">
        <w:rPr>
          <w:rFonts w:ascii="Times New Roman" w:eastAsia="Times New Roman" w:hAnsi="Times New Roman"/>
          <w:iCs/>
          <w:sz w:val="24"/>
          <w:szCs w:val="24"/>
          <w:lang w:eastAsia="zh-CN"/>
        </w:rPr>
        <w:t>niebezpieczn</w:t>
      </w:r>
      <w:r w:rsidR="009A4162" w:rsidRPr="00DA2B92">
        <w:rPr>
          <w:rFonts w:ascii="Times New Roman" w:eastAsia="Times New Roman" w:hAnsi="Times New Roman"/>
          <w:iCs/>
          <w:sz w:val="24"/>
          <w:szCs w:val="24"/>
          <w:lang w:eastAsia="zh-CN"/>
        </w:rPr>
        <w:t>ych</w:t>
      </w:r>
      <w:r w:rsidRPr="00DA2B92">
        <w:rPr>
          <w:rFonts w:ascii="Times New Roman" w:eastAsia="Times New Roman" w:hAnsi="Times New Roman"/>
          <w:iCs/>
          <w:sz w:val="24"/>
          <w:szCs w:val="24"/>
          <w:lang w:eastAsia="zh-CN"/>
        </w:rPr>
        <w:t xml:space="preserve"> odpad</w:t>
      </w:r>
      <w:r w:rsidR="009A4162" w:rsidRPr="00DA2B92">
        <w:rPr>
          <w:rFonts w:ascii="Times New Roman" w:eastAsia="Times New Roman" w:hAnsi="Times New Roman"/>
          <w:iCs/>
          <w:sz w:val="24"/>
          <w:szCs w:val="24"/>
          <w:lang w:eastAsia="zh-CN"/>
        </w:rPr>
        <w:t>ów</w:t>
      </w:r>
      <w:r w:rsidRPr="00DA2B92">
        <w:rPr>
          <w:rFonts w:ascii="Times New Roman" w:eastAsia="Times New Roman" w:hAnsi="Times New Roman"/>
          <w:iCs/>
          <w:sz w:val="24"/>
          <w:szCs w:val="24"/>
          <w:lang w:eastAsia="zh-CN"/>
        </w:rPr>
        <w:t xml:space="preserve"> komunaln</w:t>
      </w:r>
      <w:r w:rsidR="009A4162" w:rsidRPr="00DA2B92">
        <w:rPr>
          <w:rFonts w:ascii="Times New Roman" w:eastAsia="Times New Roman" w:hAnsi="Times New Roman"/>
          <w:iCs/>
          <w:sz w:val="24"/>
          <w:szCs w:val="24"/>
          <w:lang w:eastAsia="zh-CN"/>
        </w:rPr>
        <w:t>ych</w:t>
      </w:r>
      <w:r w:rsidRPr="00DA2B92">
        <w:rPr>
          <w:rFonts w:ascii="Times New Roman" w:eastAsia="Times New Roman" w:hAnsi="Times New Roman"/>
          <w:iCs/>
          <w:sz w:val="24"/>
          <w:szCs w:val="24"/>
          <w:lang w:eastAsia="zh-CN"/>
        </w:rPr>
        <w:t xml:space="preserve"> tj. rozpuszczalniki, kwasy, alkalia, fluorescencyjne, oleje, tłuszcze, farby</w:t>
      </w:r>
      <w:r w:rsidR="0040490A" w:rsidRPr="00DA2B92">
        <w:rPr>
          <w:rFonts w:ascii="Times New Roman" w:eastAsia="Times New Roman" w:hAnsi="Times New Roman"/>
          <w:iCs/>
          <w:sz w:val="24"/>
          <w:szCs w:val="24"/>
          <w:lang w:eastAsia="zh-CN"/>
        </w:rPr>
        <w:t xml:space="preserve"> (</w:t>
      </w:r>
      <w:r w:rsidRPr="00DA2B92">
        <w:rPr>
          <w:rFonts w:ascii="Times New Roman" w:eastAsia="Times New Roman" w:hAnsi="Times New Roman"/>
          <w:iCs/>
          <w:sz w:val="24"/>
          <w:szCs w:val="24"/>
          <w:lang w:eastAsia="zh-CN"/>
        </w:rPr>
        <w:t xml:space="preserve">wszystkie wymienione </w:t>
      </w:r>
      <w:r w:rsidR="002302CB" w:rsidRPr="00DA2B92">
        <w:rPr>
          <w:rFonts w:ascii="Times New Roman" w:eastAsia="Times New Roman" w:hAnsi="Times New Roman"/>
          <w:iCs/>
          <w:sz w:val="24"/>
          <w:szCs w:val="24"/>
          <w:lang w:eastAsia="zh-CN"/>
        </w:rPr>
        <w:t xml:space="preserve">                                     </w:t>
      </w:r>
      <w:r w:rsidRPr="00DA2B92">
        <w:rPr>
          <w:rFonts w:ascii="Times New Roman" w:eastAsia="Times New Roman" w:hAnsi="Times New Roman"/>
          <w:iCs/>
          <w:sz w:val="24"/>
          <w:szCs w:val="24"/>
          <w:lang w:eastAsia="zh-CN"/>
        </w:rPr>
        <w:t>w obowiązującym katalogu odpadów w grupie odpadów 20) , tusze, tonery itd.</w:t>
      </w:r>
      <w:r w:rsidR="0040490A" w:rsidRPr="00DA2B92">
        <w:rPr>
          <w:rFonts w:ascii="Times New Roman" w:eastAsia="Times New Roman" w:hAnsi="Times New Roman"/>
          <w:iCs/>
          <w:sz w:val="24"/>
          <w:szCs w:val="24"/>
          <w:lang w:eastAsia="zh-CN"/>
        </w:rPr>
        <w:t>;</w:t>
      </w:r>
    </w:p>
    <w:p w14:paraId="09E35492" w14:textId="77777777" w:rsidR="0040490A" w:rsidRPr="00DA2B92" w:rsidRDefault="00E11718" w:rsidP="00B35FA0">
      <w:pPr>
        <w:pStyle w:val="Akapitzlist"/>
        <w:keepNext/>
        <w:keepLines/>
        <w:numPr>
          <w:ilvl w:val="0"/>
          <w:numId w:val="16"/>
        </w:numPr>
        <w:tabs>
          <w:tab w:val="left" w:pos="1620"/>
        </w:tabs>
        <w:spacing w:after="0" w:line="240" w:lineRule="auto"/>
        <w:jc w:val="both"/>
        <w:outlineLvl w:val="3"/>
        <w:rPr>
          <w:rFonts w:ascii="Times New Roman" w:eastAsia="Times New Roman" w:hAnsi="Times New Roman"/>
          <w:iCs/>
          <w:sz w:val="24"/>
          <w:szCs w:val="24"/>
          <w:lang w:eastAsia="zh-CN"/>
        </w:rPr>
      </w:pPr>
      <w:r w:rsidRPr="00DA2B92">
        <w:rPr>
          <w:rFonts w:ascii="Times New Roman" w:eastAsia="Times New Roman" w:hAnsi="Times New Roman"/>
          <w:iCs/>
          <w:sz w:val="24"/>
          <w:szCs w:val="24"/>
          <w:lang w:eastAsia="zh-CN"/>
        </w:rPr>
        <w:t xml:space="preserve"> </w:t>
      </w:r>
      <w:r w:rsidR="0040490A" w:rsidRPr="00DA2B92">
        <w:rPr>
          <w:rFonts w:ascii="Times New Roman" w:eastAsia="Times New Roman" w:hAnsi="Times New Roman"/>
          <w:iCs/>
          <w:sz w:val="24"/>
          <w:szCs w:val="24"/>
          <w:lang w:eastAsia="zh-CN"/>
        </w:rPr>
        <w:t xml:space="preserve">mebli </w:t>
      </w:r>
      <w:r w:rsidRPr="00DA2B92">
        <w:rPr>
          <w:rFonts w:ascii="Times New Roman" w:eastAsia="Times New Roman" w:hAnsi="Times New Roman"/>
          <w:iCs/>
          <w:sz w:val="24"/>
          <w:szCs w:val="24"/>
          <w:lang w:eastAsia="zh-CN"/>
        </w:rPr>
        <w:t>i inne odpad</w:t>
      </w:r>
      <w:r w:rsidR="0040490A" w:rsidRPr="00DA2B92">
        <w:rPr>
          <w:rFonts w:ascii="Times New Roman" w:eastAsia="Times New Roman" w:hAnsi="Times New Roman"/>
          <w:iCs/>
          <w:sz w:val="24"/>
          <w:szCs w:val="24"/>
          <w:lang w:eastAsia="zh-CN"/>
        </w:rPr>
        <w:t>ów</w:t>
      </w:r>
      <w:r w:rsidRPr="00DA2B92">
        <w:rPr>
          <w:rFonts w:ascii="Times New Roman" w:eastAsia="Times New Roman" w:hAnsi="Times New Roman"/>
          <w:iCs/>
          <w:sz w:val="24"/>
          <w:szCs w:val="24"/>
          <w:lang w:eastAsia="zh-CN"/>
        </w:rPr>
        <w:t xml:space="preserve"> wielkogabarytow</w:t>
      </w:r>
      <w:r w:rsidR="0040490A" w:rsidRPr="00DA2B92">
        <w:rPr>
          <w:rFonts w:ascii="Times New Roman" w:eastAsia="Times New Roman" w:hAnsi="Times New Roman"/>
          <w:iCs/>
          <w:sz w:val="24"/>
          <w:szCs w:val="24"/>
          <w:lang w:eastAsia="zh-CN"/>
        </w:rPr>
        <w:t>ych;</w:t>
      </w:r>
    </w:p>
    <w:p w14:paraId="71302D1E" w14:textId="77777777" w:rsidR="0040490A" w:rsidRPr="00DA2B92" w:rsidRDefault="00E11718" w:rsidP="00B35FA0">
      <w:pPr>
        <w:pStyle w:val="Akapitzlist"/>
        <w:keepNext/>
        <w:keepLines/>
        <w:numPr>
          <w:ilvl w:val="0"/>
          <w:numId w:val="16"/>
        </w:numPr>
        <w:tabs>
          <w:tab w:val="left" w:pos="1620"/>
        </w:tabs>
        <w:spacing w:after="0" w:line="240" w:lineRule="auto"/>
        <w:jc w:val="both"/>
        <w:outlineLvl w:val="3"/>
        <w:rPr>
          <w:rFonts w:ascii="Times New Roman" w:eastAsia="Times New Roman" w:hAnsi="Times New Roman"/>
          <w:iCs/>
          <w:sz w:val="24"/>
          <w:szCs w:val="24"/>
          <w:lang w:eastAsia="zh-CN"/>
        </w:rPr>
      </w:pPr>
      <w:r w:rsidRPr="00DA2B92">
        <w:rPr>
          <w:rFonts w:ascii="Times New Roman" w:eastAsia="Times New Roman" w:hAnsi="Times New Roman"/>
          <w:iCs/>
          <w:sz w:val="24"/>
          <w:szCs w:val="24"/>
          <w:lang w:eastAsia="zh-CN"/>
        </w:rPr>
        <w:t>odpad</w:t>
      </w:r>
      <w:r w:rsidR="0040490A" w:rsidRPr="00DA2B92">
        <w:rPr>
          <w:rFonts w:ascii="Times New Roman" w:eastAsia="Times New Roman" w:hAnsi="Times New Roman"/>
          <w:iCs/>
          <w:sz w:val="24"/>
          <w:szCs w:val="24"/>
          <w:lang w:eastAsia="zh-CN"/>
        </w:rPr>
        <w:t>ów</w:t>
      </w:r>
      <w:r w:rsidRPr="00DA2B92">
        <w:rPr>
          <w:rFonts w:ascii="Times New Roman" w:eastAsia="Times New Roman" w:hAnsi="Times New Roman"/>
          <w:iCs/>
          <w:sz w:val="24"/>
          <w:szCs w:val="24"/>
          <w:lang w:eastAsia="zh-CN"/>
        </w:rPr>
        <w:t xml:space="preserve"> zielon</w:t>
      </w:r>
      <w:r w:rsidR="0040490A" w:rsidRPr="00DA2B92">
        <w:rPr>
          <w:rFonts w:ascii="Times New Roman" w:eastAsia="Times New Roman" w:hAnsi="Times New Roman"/>
          <w:iCs/>
          <w:sz w:val="24"/>
          <w:szCs w:val="24"/>
          <w:lang w:eastAsia="zh-CN"/>
        </w:rPr>
        <w:t>ych;</w:t>
      </w:r>
      <w:r w:rsidRPr="00DA2B92">
        <w:rPr>
          <w:rFonts w:ascii="Times New Roman" w:eastAsia="Times New Roman" w:hAnsi="Times New Roman"/>
          <w:iCs/>
          <w:sz w:val="24"/>
          <w:szCs w:val="24"/>
          <w:lang w:eastAsia="zh-CN"/>
        </w:rPr>
        <w:t xml:space="preserve"> </w:t>
      </w:r>
    </w:p>
    <w:p w14:paraId="5D403B19" w14:textId="6F64A5F4" w:rsidR="00FB554C" w:rsidRDefault="00E11718" w:rsidP="00B35FA0">
      <w:pPr>
        <w:pStyle w:val="Akapitzlist"/>
        <w:keepNext/>
        <w:keepLines/>
        <w:numPr>
          <w:ilvl w:val="0"/>
          <w:numId w:val="16"/>
        </w:numPr>
        <w:tabs>
          <w:tab w:val="left" w:pos="1620"/>
        </w:tabs>
        <w:spacing w:after="0" w:line="240" w:lineRule="auto"/>
        <w:jc w:val="both"/>
        <w:outlineLvl w:val="3"/>
        <w:rPr>
          <w:rFonts w:ascii="Times New Roman" w:eastAsia="Times New Roman" w:hAnsi="Times New Roman"/>
          <w:iCs/>
          <w:sz w:val="24"/>
          <w:szCs w:val="24"/>
          <w:lang w:eastAsia="zh-CN"/>
        </w:rPr>
      </w:pPr>
      <w:r w:rsidRPr="00DA2B92">
        <w:rPr>
          <w:rFonts w:ascii="Times New Roman" w:eastAsia="Times New Roman" w:hAnsi="Times New Roman"/>
          <w:iCs/>
          <w:sz w:val="24"/>
          <w:szCs w:val="24"/>
          <w:lang w:eastAsia="zh-CN"/>
        </w:rPr>
        <w:t>popioł</w:t>
      </w:r>
      <w:r w:rsidR="0040490A" w:rsidRPr="00DA2B92">
        <w:rPr>
          <w:rFonts w:ascii="Times New Roman" w:eastAsia="Times New Roman" w:hAnsi="Times New Roman"/>
          <w:iCs/>
          <w:sz w:val="24"/>
          <w:szCs w:val="24"/>
          <w:lang w:eastAsia="zh-CN"/>
        </w:rPr>
        <w:t>ów</w:t>
      </w:r>
      <w:r w:rsidR="00FB554C">
        <w:rPr>
          <w:rFonts w:ascii="Times New Roman" w:eastAsia="Times New Roman" w:hAnsi="Times New Roman"/>
          <w:iCs/>
          <w:sz w:val="24"/>
          <w:szCs w:val="24"/>
          <w:lang w:eastAsia="zh-CN"/>
        </w:rPr>
        <w:t>;</w:t>
      </w:r>
    </w:p>
    <w:p w14:paraId="12E5ED41" w14:textId="29B196E4" w:rsidR="006B65A6" w:rsidRPr="00F07946" w:rsidRDefault="006B65A6" w:rsidP="006B65A6">
      <w:pPr>
        <w:pStyle w:val="Akapitzlist"/>
        <w:keepNext/>
        <w:keepLines/>
        <w:numPr>
          <w:ilvl w:val="0"/>
          <w:numId w:val="16"/>
        </w:numPr>
        <w:tabs>
          <w:tab w:val="left" w:pos="1620"/>
        </w:tabs>
        <w:spacing w:after="0" w:line="240" w:lineRule="auto"/>
        <w:jc w:val="both"/>
        <w:outlineLvl w:val="3"/>
        <w:rPr>
          <w:rFonts w:ascii="Times New Roman" w:eastAsia="Times New Roman" w:hAnsi="Times New Roman"/>
          <w:iCs/>
          <w:sz w:val="24"/>
          <w:szCs w:val="24"/>
          <w:lang w:eastAsia="zh-CN"/>
        </w:rPr>
      </w:pPr>
      <w:r w:rsidRPr="00F07946">
        <w:rPr>
          <w:rFonts w:ascii="Times New Roman" w:eastAsia="Times New Roman" w:hAnsi="Times New Roman"/>
          <w:iCs/>
          <w:sz w:val="24"/>
          <w:szCs w:val="24"/>
          <w:lang w:eastAsia="zh-CN"/>
        </w:rPr>
        <w:t>odzież i tekstylia w tym odpadów opakowaniowych z tekstyliów;</w:t>
      </w:r>
    </w:p>
    <w:p w14:paraId="37B33343" w14:textId="77777777" w:rsidR="006B65A6" w:rsidRPr="00F07946" w:rsidRDefault="006B65A6" w:rsidP="006B65A6">
      <w:pPr>
        <w:pStyle w:val="Akapitzlist"/>
        <w:keepNext/>
        <w:keepLines/>
        <w:numPr>
          <w:ilvl w:val="0"/>
          <w:numId w:val="16"/>
        </w:numPr>
        <w:tabs>
          <w:tab w:val="left" w:pos="1620"/>
        </w:tabs>
        <w:spacing w:after="0" w:line="240" w:lineRule="auto"/>
        <w:jc w:val="both"/>
        <w:outlineLvl w:val="3"/>
        <w:rPr>
          <w:rFonts w:ascii="Times New Roman" w:eastAsia="Times New Roman" w:hAnsi="Times New Roman"/>
          <w:iCs/>
          <w:sz w:val="24"/>
          <w:szCs w:val="24"/>
          <w:lang w:eastAsia="zh-CN"/>
        </w:rPr>
      </w:pPr>
      <w:r w:rsidRPr="00F07946">
        <w:rPr>
          <w:rFonts w:ascii="Times New Roman" w:eastAsia="Times New Roman" w:hAnsi="Times New Roman"/>
          <w:iCs/>
          <w:sz w:val="24"/>
          <w:szCs w:val="24"/>
          <w:lang w:eastAsia="zh-CN"/>
        </w:rPr>
        <w:t xml:space="preserve">odpadów niebezpiecznych, odpadów niekwalifikujących się do odpadów     </w:t>
      </w:r>
    </w:p>
    <w:p w14:paraId="62A22A13" w14:textId="77777777" w:rsidR="006B65A6" w:rsidRPr="00F07946" w:rsidRDefault="006B65A6" w:rsidP="006B65A6">
      <w:pPr>
        <w:keepNext/>
        <w:keepLines/>
        <w:tabs>
          <w:tab w:val="left" w:pos="1620"/>
        </w:tabs>
        <w:spacing w:after="0" w:line="240" w:lineRule="auto"/>
        <w:ind w:left="1080"/>
        <w:jc w:val="both"/>
        <w:outlineLvl w:val="3"/>
        <w:rPr>
          <w:rFonts w:ascii="Times New Roman" w:eastAsia="Times New Roman" w:hAnsi="Times New Roman"/>
          <w:iCs/>
          <w:sz w:val="24"/>
          <w:szCs w:val="24"/>
          <w:lang w:eastAsia="zh-CN"/>
        </w:rPr>
      </w:pPr>
      <w:r w:rsidRPr="00F07946">
        <w:rPr>
          <w:rFonts w:ascii="Times New Roman" w:eastAsia="Times New Roman" w:hAnsi="Times New Roman"/>
          <w:iCs/>
          <w:sz w:val="24"/>
          <w:szCs w:val="24"/>
          <w:lang w:eastAsia="zh-CN"/>
        </w:rPr>
        <w:t xml:space="preserve">      medycznych powstałych w gospodarstwach domowych w wyniku                            </w:t>
      </w:r>
    </w:p>
    <w:p w14:paraId="6DD5D289" w14:textId="47A32BE8" w:rsidR="006B65A6" w:rsidRPr="00F07946" w:rsidRDefault="006B65A6" w:rsidP="006B65A6">
      <w:pPr>
        <w:keepNext/>
        <w:keepLines/>
        <w:tabs>
          <w:tab w:val="left" w:pos="1620"/>
        </w:tabs>
        <w:spacing w:after="0" w:line="240" w:lineRule="auto"/>
        <w:ind w:left="1080"/>
        <w:jc w:val="both"/>
        <w:outlineLvl w:val="3"/>
        <w:rPr>
          <w:rFonts w:ascii="Times New Roman" w:eastAsia="Times New Roman" w:hAnsi="Times New Roman"/>
          <w:iCs/>
          <w:sz w:val="24"/>
          <w:szCs w:val="24"/>
          <w:lang w:eastAsia="zh-CN"/>
        </w:rPr>
      </w:pPr>
      <w:r w:rsidRPr="00F07946">
        <w:rPr>
          <w:rFonts w:ascii="Times New Roman" w:eastAsia="Times New Roman" w:hAnsi="Times New Roman"/>
          <w:iCs/>
          <w:sz w:val="24"/>
          <w:szCs w:val="24"/>
          <w:lang w:eastAsia="zh-CN"/>
        </w:rPr>
        <w:t xml:space="preserve">      przyjmowania produktów leczniczych w formie iniekcji i prowadzenia   </w:t>
      </w:r>
    </w:p>
    <w:p w14:paraId="4C30C821" w14:textId="71DC8924" w:rsidR="006B65A6" w:rsidRPr="00F07946" w:rsidRDefault="006B65A6" w:rsidP="006B65A6">
      <w:pPr>
        <w:keepNext/>
        <w:keepLines/>
        <w:tabs>
          <w:tab w:val="left" w:pos="1620"/>
        </w:tabs>
        <w:spacing w:after="0" w:line="240" w:lineRule="auto"/>
        <w:jc w:val="both"/>
        <w:outlineLvl w:val="3"/>
        <w:rPr>
          <w:rFonts w:ascii="Times New Roman" w:hAnsi="Times New Roman"/>
          <w:sz w:val="24"/>
          <w:szCs w:val="24"/>
        </w:rPr>
      </w:pPr>
      <w:r w:rsidRPr="00F07946">
        <w:rPr>
          <w:rFonts w:ascii="Times New Roman" w:eastAsia="Times New Roman" w:hAnsi="Times New Roman"/>
          <w:iCs/>
          <w:sz w:val="24"/>
          <w:szCs w:val="24"/>
          <w:lang w:eastAsia="zh-CN"/>
        </w:rPr>
        <w:t xml:space="preserve">                        monitoringu poziomu substancji we krwi, w szczególności igieł i strzykawek </w:t>
      </w:r>
      <w:r w:rsidRPr="00F07946">
        <w:rPr>
          <w:rFonts w:ascii="Times New Roman" w:hAnsi="Times New Roman"/>
          <w:sz w:val="24"/>
          <w:szCs w:val="24"/>
        </w:rPr>
        <w:t xml:space="preserve">                       </w:t>
      </w:r>
    </w:p>
    <w:p w14:paraId="0A0581B8" w14:textId="76C44C40" w:rsidR="006B65A6" w:rsidRDefault="006B65A6" w:rsidP="006B65A6">
      <w:pPr>
        <w:tabs>
          <w:tab w:val="left" w:pos="1560"/>
        </w:tabs>
        <w:spacing w:after="0" w:line="240" w:lineRule="auto"/>
        <w:ind w:right="20"/>
        <w:rPr>
          <w:rFonts w:ascii="Times New Roman" w:eastAsia="Times New Roman" w:hAnsi="Times New Roman"/>
          <w:iCs/>
          <w:sz w:val="24"/>
          <w:szCs w:val="24"/>
          <w:lang w:eastAsia="zh-CN"/>
        </w:rPr>
      </w:pPr>
      <w:r w:rsidRPr="00F07946">
        <w:rPr>
          <w:rFonts w:ascii="Times New Roman" w:hAnsi="Times New Roman"/>
          <w:sz w:val="24"/>
          <w:szCs w:val="24"/>
        </w:rPr>
        <w:t xml:space="preserve">                       - </w:t>
      </w:r>
      <w:r w:rsidR="00E11718" w:rsidRPr="00F07946">
        <w:rPr>
          <w:rFonts w:ascii="Times New Roman" w:eastAsia="Times New Roman" w:hAnsi="Times New Roman"/>
          <w:iCs/>
          <w:sz w:val="24"/>
          <w:szCs w:val="24"/>
          <w:lang w:eastAsia="zh-CN"/>
        </w:rPr>
        <w:t>z zastrzeżeniem, że Wykonawca odbierze każdą ilość odpadów komunalnych.</w:t>
      </w:r>
      <w:r w:rsidR="00E11718" w:rsidRPr="00DA2B92">
        <w:rPr>
          <w:rFonts w:ascii="Times New Roman" w:eastAsia="Times New Roman" w:hAnsi="Times New Roman"/>
          <w:iCs/>
          <w:sz w:val="24"/>
          <w:szCs w:val="24"/>
          <w:lang w:eastAsia="zh-CN"/>
        </w:rPr>
        <w:t xml:space="preserve"> </w:t>
      </w:r>
    </w:p>
    <w:p w14:paraId="603FCE0F" w14:textId="104E1C48" w:rsidR="00E11718" w:rsidRPr="00DA2B92" w:rsidRDefault="00E11718" w:rsidP="00FB554C">
      <w:pPr>
        <w:pStyle w:val="Akapitzlist"/>
        <w:keepNext/>
        <w:keepLines/>
        <w:tabs>
          <w:tab w:val="left" w:pos="1620"/>
        </w:tabs>
        <w:spacing w:after="0" w:line="240" w:lineRule="auto"/>
        <w:ind w:left="1440"/>
        <w:jc w:val="both"/>
        <w:outlineLvl w:val="3"/>
        <w:rPr>
          <w:rFonts w:ascii="Times New Roman" w:eastAsia="Times New Roman" w:hAnsi="Times New Roman"/>
          <w:iCs/>
          <w:sz w:val="24"/>
          <w:szCs w:val="24"/>
          <w:lang w:eastAsia="zh-CN"/>
        </w:rPr>
      </w:pPr>
      <w:r w:rsidRPr="00DA2B92">
        <w:rPr>
          <w:rFonts w:ascii="Times New Roman" w:eastAsia="Times New Roman" w:hAnsi="Times New Roman"/>
          <w:iCs/>
          <w:sz w:val="24"/>
          <w:szCs w:val="24"/>
          <w:lang w:eastAsia="zh-CN"/>
        </w:rPr>
        <w:t xml:space="preserve"> </w:t>
      </w:r>
    </w:p>
    <w:p w14:paraId="0AD10086" w14:textId="77777777" w:rsidR="00E11718" w:rsidRPr="00B35FA0" w:rsidRDefault="00E11718" w:rsidP="00B35FA0">
      <w:pPr>
        <w:pStyle w:val="Akapitzlist"/>
        <w:keepNext/>
        <w:keepLines/>
        <w:numPr>
          <w:ilvl w:val="0"/>
          <w:numId w:val="14"/>
        </w:numPr>
        <w:tabs>
          <w:tab w:val="left" w:pos="426"/>
        </w:tabs>
        <w:spacing w:after="0" w:line="240" w:lineRule="auto"/>
        <w:ind w:hanging="1080"/>
        <w:jc w:val="both"/>
        <w:outlineLvl w:val="2"/>
        <w:rPr>
          <w:rFonts w:ascii="Times New Roman" w:eastAsia="Times New Roman" w:hAnsi="Times New Roman"/>
          <w:b/>
          <w:bCs/>
          <w:sz w:val="24"/>
          <w:szCs w:val="24"/>
          <w:lang w:eastAsia="zh-CN"/>
        </w:rPr>
      </w:pPr>
      <w:r w:rsidRPr="00B35FA0">
        <w:rPr>
          <w:rFonts w:ascii="Times New Roman" w:eastAsia="Times New Roman" w:hAnsi="Times New Roman"/>
          <w:b/>
          <w:bCs/>
          <w:sz w:val="24"/>
          <w:szCs w:val="24"/>
        </w:rPr>
        <w:t>Odbieranie</w:t>
      </w:r>
      <w:r w:rsidRPr="00B35FA0">
        <w:rPr>
          <w:rFonts w:ascii="Times New Roman" w:eastAsia="Times New Roman" w:hAnsi="Times New Roman"/>
          <w:b/>
          <w:bCs/>
          <w:sz w:val="24"/>
          <w:szCs w:val="24"/>
          <w:lang w:eastAsia="zh-CN"/>
        </w:rPr>
        <w:t xml:space="preserve"> odpadów z zabudowy jednorodzinnej: </w:t>
      </w:r>
    </w:p>
    <w:p w14:paraId="0F0DDDD0" w14:textId="77777777" w:rsidR="00E11718" w:rsidRPr="00B35FA0" w:rsidRDefault="00E11718" w:rsidP="002302CB">
      <w:pPr>
        <w:spacing w:after="0" w:line="240" w:lineRule="auto"/>
        <w:ind w:left="360"/>
        <w:jc w:val="both"/>
        <w:rPr>
          <w:rFonts w:ascii="Times New Roman" w:hAnsi="Times New Roman"/>
          <w:sz w:val="24"/>
          <w:szCs w:val="24"/>
          <w:lang w:eastAsia="zh-CN"/>
        </w:rPr>
      </w:pPr>
      <w:r w:rsidRPr="00B35FA0">
        <w:rPr>
          <w:rFonts w:ascii="Times New Roman" w:hAnsi="Times New Roman"/>
          <w:sz w:val="24"/>
          <w:szCs w:val="24"/>
          <w:lang w:eastAsia="zh-CN"/>
        </w:rPr>
        <w:t xml:space="preserve">Na terenie zabudowy jednorodzinnej obowiązywać będzie system mieszany pojemnikowo -  workowy zbiórki odpadów komunalnych. </w:t>
      </w:r>
    </w:p>
    <w:p w14:paraId="220332D4" w14:textId="77777777" w:rsidR="00E11718" w:rsidRPr="00B35FA0" w:rsidRDefault="00E11718" w:rsidP="00B35FA0">
      <w:pPr>
        <w:pStyle w:val="Akapitzlist"/>
        <w:numPr>
          <w:ilvl w:val="0"/>
          <w:numId w:val="17"/>
        </w:numPr>
        <w:spacing w:after="0" w:line="240" w:lineRule="auto"/>
        <w:jc w:val="both"/>
        <w:rPr>
          <w:rFonts w:ascii="Times New Roman" w:eastAsia="Times New Roman" w:hAnsi="Times New Roman"/>
          <w:i/>
          <w:iCs/>
          <w:sz w:val="24"/>
          <w:szCs w:val="24"/>
          <w:lang w:eastAsia="zh-CN"/>
        </w:rPr>
      </w:pPr>
      <w:r w:rsidRPr="00B35FA0">
        <w:rPr>
          <w:rFonts w:ascii="Times New Roman" w:eastAsia="Times New Roman" w:hAnsi="Times New Roman"/>
          <w:i/>
          <w:iCs/>
          <w:sz w:val="24"/>
          <w:szCs w:val="24"/>
          <w:lang w:eastAsia="zh-CN"/>
        </w:rPr>
        <w:t>Niesegregowane (zmieszane) odpady komunalne (kod odpadu 20 03 01):</w:t>
      </w:r>
    </w:p>
    <w:p w14:paraId="6FC1C6AE" w14:textId="6A8423B2" w:rsidR="0040490A" w:rsidRPr="00B35FA0" w:rsidRDefault="00E11718" w:rsidP="00B35FA0">
      <w:pPr>
        <w:pStyle w:val="Akapitzlist"/>
        <w:numPr>
          <w:ilvl w:val="0"/>
          <w:numId w:val="18"/>
        </w:numPr>
        <w:spacing w:after="0" w:line="240" w:lineRule="auto"/>
        <w:jc w:val="both"/>
        <w:rPr>
          <w:rFonts w:ascii="Times New Roman" w:eastAsia="Times New Roman" w:hAnsi="Times New Roman"/>
          <w:sz w:val="24"/>
          <w:szCs w:val="24"/>
        </w:rPr>
      </w:pPr>
      <w:r w:rsidRPr="00B35FA0">
        <w:rPr>
          <w:rFonts w:ascii="Times New Roman" w:eastAsia="Times New Roman" w:hAnsi="Times New Roman"/>
          <w:sz w:val="24"/>
          <w:szCs w:val="24"/>
        </w:rPr>
        <w:t xml:space="preserve">Niesegregowane (zmieszane) odpady komunalne odbierane będą z pojemników   PCV o poj. 120 litrów, 240 litrów i 1100 litrów, bądź też w workach foliowych </w:t>
      </w:r>
      <w:r w:rsidR="002302CB">
        <w:rPr>
          <w:rFonts w:ascii="Times New Roman" w:eastAsia="Times New Roman" w:hAnsi="Times New Roman"/>
          <w:sz w:val="24"/>
          <w:szCs w:val="24"/>
        </w:rPr>
        <w:t xml:space="preserve">                </w:t>
      </w:r>
      <w:r w:rsidRPr="00B35FA0">
        <w:rPr>
          <w:rFonts w:ascii="Times New Roman" w:eastAsia="Times New Roman" w:hAnsi="Times New Roman"/>
          <w:sz w:val="24"/>
          <w:szCs w:val="24"/>
        </w:rPr>
        <w:t>w kolorze czarnym o poj. 120 litrów od właścicieli nieruchomości, na których zamieszkują mieszkańcy (tzw. nieruchomości zamieszkałych). Pojemniki do gromadzenia odpadów n</w:t>
      </w:r>
      <w:r w:rsidR="002302CB">
        <w:rPr>
          <w:rFonts w:ascii="Times New Roman" w:eastAsia="Times New Roman" w:hAnsi="Times New Roman"/>
          <w:sz w:val="24"/>
          <w:szCs w:val="24"/>
        </w:rPr>
        <w:t xml:space="preserve">iesegregowanych (zmieszanych) </w:t>
      </w:r>
      <w:r w:rsidRPr="00B35FA0">
        <w:rPr>
          <w:rFonts w:ascii="Times New Roman" w:eastAsia="Times New Roman" w:hAnsi="Times New Roman"/>
          <w:sz w:val="24"/>
          <w:szCs w:val="24"/>
        </w:rPr>
        <w:t>w</w:t>
      </w:r>
      <w:r w:rsidRPr="00B35FA0">
        <w:rPr>
          <w:rFonts w:ascii="Times New Roman" w:eastAsia="Times New Roman" w:hAnsi="Times New Roman"/>
          <w:sz w:val="24"/>
          <w:szCs w:val="24"/>
          <w:u w:val="single"/>
        </w:rPr>
        <w:t xml:space="preserve">łaściciele </w:t>
      </w:r>
      <w:r w:rsidR="002302CB">
        <w:rPr>
          <w:rFonts w:ascii="Times New Roman" w:eastAsia="Times New Roman" w:hAnsi="Times New Roman"/>
          <w:sz w:val="24"/>
          <w:szCs w:val="24"/>
          <w:u w:val="single"/>
        </w:rPr>
        <w:t xml:space="preserve">                                       </w:t>
      </w:r>
      <w:r w:rsidRPr="00B35FA0">
        <w:rPr>
          <w:rFonts w:ascii="Times New Roman" w:eastAsia="Times New Roman" w:hAnsi="Times New Roman"/>
          <w:sz w:val="24"/>
          <w:szCs w:val="24"/>
          <w:u w:val="single"/>
        </w:rPr>
        <w:t xml:space="preserve">i użytkownicy nieruchomości zapewniają we własnym zakresie. </w:t>
      </w:r>
      <w:r w:rsidRPr="00B35FA0">
        <w:rPr>
          <w:rFonts w:ascii="Times New Roman" w:eastAsia="Times New Roman" w:hAnsi="Times New Roman"/>
          <w:sz w:val="24"/>
          <w:szCs w:val="24"/>
        </w:rPr>
        <w:t xml:space="preserve">Wykonawca </w:t>
      </w:r>
      <w:r w:rsidR="002302CB">
        <w:rPr>
          <w:rFonts w:ascii="Times New Roman" w:eastAsia="Times New Roman" w:hAnsi="Times New Roman"/>
          <w:sz w:val="24"/>
          <w:szCs w:val="24"/>
        </w:rPr>
        <w:t xml:space="preserve">                    </w:t>
      </w:r>
      <w:r w:rsidRPr="00B35FA0">
        <w:rPr>
          <w:rFonts w:ascii="Times New Roman" w:eastAsia="Times New Roman" w:hAnsi="Times New Roman"/>
          <w:sz w:val="24"/>
          <w:szCs w:val="24"/>
        </w:rPr>
        <w:t>w przypadku gdy dana nieruchomość nie jest wyposażona w pojemnik do gromadzenia odpadów musi zapewnić dla danej nieruchomości worek o poj. 120 litrów koloru czarnego</w:t>
      </w:r>
      <w:r w:rsidR="0040490A" w:rsidRPr="00B35FA0">
        <w:rPr>
          <w:rFonts w:ascii="Times New Roman" w:eastAsia="Times New Roman" w:hAnsi="Times New Roman"/>
          <w:sz w:val="24"/>
          <w:szCs w:val="24"/>
        </w:rPr>
        <w:t>,</w:t>
      </w:r>
      <w:r w:rsidRPr="00B35FA0">
        <w:rPr>
          <w:rFonts w:ascii="Times New Roman" w:eastAsia="Times New Roman" w:hAnsi="Times New Roman"/>
          <w:sz w:val="24"/>
          <w:szCs w:val="24"/>
        </w:rPr>
        <w:t xml:space="preserve"> a następnie przy każdym odbiorze odpadów dostarczyć </w:t>
      </w:r>
      <w:r w:rsidRPr="00B35FA0">
        <w:rPr>
          <w:rFonts w:ascii="Times New Roman" w:eastAsia="Times New Roman" w:hAnsi="Times New Roman"/>
          <w:sz w:val="24"/>
          <w:szCs w:val="24"/>
        </w:rPr>
        <w:lastRenderedPageBreak/>
        <w:t>kolejny worek koloru czarnego. Wykonawca będzie zwolniony z dostarczania worków do nieruchomości w przypadku</w:t>
      </w:r>
      <w:r w:rsidR="0040490A" w:rsidRPr="00B35FA0">
        <w:rPr>
          <w:rFonts w:ascii="Times New Roman" w:eastAsia="Times New Roman" w:hAnsi="Times New Roman"/>
          <w:sz w:val="24"/>
          <w:szCs w:val="24"/>
        </w:rPr>
        <w:t>,</w:t>
      </w:r>
      <w:r w:rsidRPr="00B35FA0">
        <w:rPr>
          <w:rFonts w:ascii="Times New Roman" w:eastAsia="Times New Roman" w:hAnsi="Times New Roman"/>
          <w:sz w:val="24"/>
          <w:szCs w:val="24"/>
        </w:rPr>
        <w:t xml:space="preserve"> gdy właściciel przy następnym odbiorze odpadów wystawi je w pojemniku. W przypadku dostawienia większej ilości worków przy pojemniku Wykonawca nie będzie zobligowany do dostarczania większej ilości  worków do gromadzenia odpadów niż tylko jeden. Jeżeli w toku realizacji zamówienia nastąpi uszkodzenie lub zniszczenie pojemnika wynikłe </w:t>
      </w:r>
      <w:r w:rsidR="002302CB">
        <w:rPr>
          <w:rFonts w:ascii="Times New Roman" w:eastAsia="Times New Roman" w:hAnsi="Times New Roman"/>
          <w:sz w:val="24"/>
          <w:szCs w:val="24"/>
        </w:rPr>
        <w:t xml:space="preserve">                    </w:t>
      </w:r>
      <w:r w:rsidRPr="00B35FA0">
        <w:rPr>
          <w:rFonts w:ascii="Times New Roman" w:eastAsia="Times New Roman" w:hAnsi="Times New Roman"/>
          <w:sz w:val="24"/>
          <w:szCs w:val="24"/>
        </w:rPr>
        <w:t xml:space="preserve">z winy Wykonawcy, jego naprawienie i doprowadzenie do stanu poprzedniego należy do Wykonawcy. Wykonawca będzie zobowiązany do zabrania każdej ilości odpadów komunalnych nieselektywnych (zmieszane) wytworzonych przez gospodarstwo. </w:t>
      </w:r>
    </w:p>
    <w:p w14:paraId="77EFEEFA" w14:textId="6A5A4D63" w:rsidR="0040490A" w:rsidRPr="00B35FA0" w:rsidRDefault="00E11718" w:rsidP="00B35FA0">
      <w:pPr>
        <w:pStyle w:val="Akapitzlist"/>
        <w:numPr>
          <w:ilvl w:val="0"/>
          <w:numId w:val="18"/>
        </w:numPr>
        <w:spacing w:after="0" w:line="240" w:lineRule="auto"/>
        <w:jc w:val="both"/>
        <w:rPr>
          <w:rFonts w:ascii="Times New Roman" w:eastAsia="Times New Roman" w:hAnsi="Times New Roman"/>
          <w:sz w:val="24"/>
          <w:szCs w:val="24"/>
        </w:rPr>
      </w:pPr>
      <w:r w:rsidRPr="00B35FA0">
        <w:rPr>
          <w:rFonts w:ascii="Times New Roman" w:hAnsi="Times New Roman"/>
          <w:sz w:val="24"/>
          <w:szCs w:val="24"/>
        </w:rPr>
        <w:t xml:space="preserve">Wykonawca musi zabrać odpady komunalne niesegregowane (zmieszane) spod furtki – bramy każdej posesji przy drodze zgodnie z otrzymanym </w:t>
      </w:r>
      <w:r w:rsidR="002302CB">
        <w:rPr>
          <w:rFonts w:ascii="Times New Roman" w:hAnsi="Times New Roman"/>
          <w:sz w:val="24"/>
          <w:szCs w:val="24"/>
        </w:rPr>
        <w:t xml:space="preserve">                                              </w:t>
      </w:r>
      <w:r w:rsidRPr="00B35FA0">
        <w:rPr>
          <w:rFonts w:ascii="Times New Roman" w:hAnsi="Times New Roman"/>
          <w:sz w:val="24"/>
          <w:szCs w:val="24"/>
        </w:rPr>
        <w:t xml:space="preserve">od Zamawiającego wykazem. </w:t>
      </w:r>
    </w:p>
    <w:p w14:paraId="4AAFF112" w14:textId="14AC0409" w:rsidR="0040490A" w:rsidRPr="00B35FA0" w:rsidRDefault="00E11718" w:rsidP="00B35FA0">
      <w:pPr>
        <w:pStyle w:val="Akapitzlist"/>
        <w:numPr>
          <w:ilvl w:val="0"/>
          <w:numId w:val="18"/>
        </w:numPr>
        <w:spacing w:after="0" w:line="240" w:lineRule="auto"/>
        <w:jc w:val="both"/>
        <w:rPr>
          <w:rFonts w:ascii="Times New Roman" w:eastAsia="Times New Roman" w:hAnsi="Times New Roman"/>
          <w:sz w:val="24"/>
          <w:szCs w:val="24"/>
        </w:rPr>
      </w:pPr>
      <w:r w:rsidRPr="00B35FA0">
        <w:rPr>
          <w:rFonts w:ascii="Times New Roman" w:hAnsi="Times New Roman"/>
          <w:sz w:val="24"/>
          <w:szCs w:val="24"/>
          <w:lang w:eastAsia="zh-CN"/>
        </w:rPr>
        <w:t xml:space="preserve">Częstotliwość odbioru (wywozu) niesegregowanych (zmieszanych) odpadów komunalnych w </w:t>
      </w:r>
      <w:proofErr w:type="spellStart"/>
      <w:r w:rsidR="00127F7F">
        <w:rPr>
          <w:rFonts w:ascii="Times New Roman" w:hAnsi="Times New Roman"/>
          <w:sz w:val="24"/>
          <w:szCs w:val="24"/>
          <w:lang w:eastAsia="zh-CN"/>
        </w:rPr>
        <w:t>w</w:t>
      </w:r>
      <w:proofErr w:type="spellEnd"/>
      <w:r w:rsidR="00127F7F">
        <w:rPr>
          <w:rFonts w:ascii="Times New Roman" w:hAnsi="Times New Roman"/>
          <w:sz w:val="24"/>
          <w:szCs w:val="24"/>
          <w:lang w:eastAsia="zh-CN"/>
        </w:rPr>
        <w:t xml:space="preserve"> m-</w:t>
      </w:r>
      <w:proofErr w:type="spellStart"/>
      <w:r w:rsidR="00127F7F">
        <w:rPr>
          <w:rFonts w:ascii="Times New Roman" w:hAnsi="Times New Roman"/>
          <w:sz w:val="24"/>
          <w:szCs w:val="24"/>
          <w:lang w:eastAsia="zh-CN"/>
        </w:rPr>
        <w:t>cu</w:t>
      </w:r>
      <w:proofErr w:type="spellEnd"/>
      <w:r w:rsidR="00127F7F">
        <w:rPr>
          <w:rFonts w:ascii="Times New Roman" w:hAnsi="Times New Roman"/>
          <w:sz w:val="24"/>
          <w:szCs w:val="24"/>
          <w:lang w:eastAsia="zh-CN"/>
        </w:rPr>
        <w:t xml:space="preserve"> październik</w:t>
      </w:r>
      <w:r w:rsidRPr="00B35FA0">
        <w:rPr>
          <w:rFonts w:ascii="Times New Roman" w:hAnsi="Times New Roman"/>
          <w:sz w:val="24"/>
          <w:szCs w:val="24"/>
          <w:lang w:eastAsia="zh-CN"/>
        </w:rPr>
        <w:t>- raz na dwa tygodnie,</w:t>
      </w:r>
      <w:r w:rsidR="002302CB">
        <w:rPr>
          <w:rFonts w:ascii="Times New Roman" w:hAnsi="Times New Roman"/>
          <w:sz w:val="24"/>
          <w:szCs w:val="24"/>
          <w:lang w:eastAsia="zh-CN"/>
        </w:rPr>
        <w:t xml:space="preserve"> </w:t>
      </w:r>
      <w:r w:rsidRPr="00B35FA0">
        <w:rPr>
          <w:rFonts w:ascii="Times New Roman" w:hAnsi="Times New Roman"/>
          <w:sz w:val="24"/>
          <w:szCs w:val="24"/>
          <w:lang w:eastAsia="zh-CN"/>
        </w:rPr>
        <w:t xml:space="preserve">w pozostałym okresie jeden raz w miesiącu, zgodnie z harmonogramem sporządzonym przez  </w:t>
      </w:r>
      <w:r w:rsidR="0040490A" w:rsidRPr="00B35FA0">
        <w:rPr>
          <w:rFonts w:ascii="Times New Roman" w:hAnsi="Times New Roman"/>
          <w:sz w:val="24"/>
          <w:szCs w:val="24"/>
          <w:lang w:eastAsia="zh-CN"/>
        </w:rPr>
        <w:t>Z</w:t>
      </w:r>
      <w:r w:rsidRPr="00B35FA0">
        <w:rPr>
          <w:rFonts w:ascii="Times New Roman" w:hAnsi="Times New Roman"/>
          <w:sz w:val="24"/>
          <w:szCs w:val="24"/>
          <w:lang w:eastAsia="zh-CN"/>
        </w:rPr>
        <w:t>amawiającego.</w:t>
      </w:r>
    </w:p>
    <w:p w14:paraId="5AC009F1" w14:textId="79091CE1" w:rsidR="0040490A" w:rsidRPr="00B35FA0" w:rsidRDefault="00E11718" w:rsidP="00B35FA0">
      <w:pPr>
        <w:pStyle w:val="Akapitzlist"/>
        <w:numPr>
          <w:ilvl w:val="0"/>
          <w:numId w:val="18"/>
        </w:numPr>
        <w:spacing w:after="0" w:line="240" w:lineRule="auto"/>
        <w:jc w:val="both"/>
        <w:rPr>
          <w:rFonts w:ascii="Times New Roman" w:eastAsia="Times New Roman" w:hAnsi="Times New Roman"/>
          <w:sz w:val="24"/>
          <w:szCs w:val="24"/>
        </w:rPr>
      </w:pPr>
      <w:r w:rsidRPr="00B35FA0">
        <w:rPr>
          <w:rFonts w:ascii="Times New Roman" w:hAnsi="Times New Roman"/>
          <w:sz w:val="24"/>
          <w:szCs w:val="24"/>
          <w:lang w:eastAsia="zh-CN"/>
        </w:rPr>
        <w:t xml:space="preserve">Realizacja „reklamacji” (nieodebrane z nieruchomości odpady zgodnie </w:t>
      </w:r>
      <w:r w:rsidR="002302CB">
        <w:rPr>
          <w:rFonts w:ascii="Times New Roman" w:hAnsi="Times New Roman"/>
          <w:sz w:val="24"/>
          <w:szCs w:val="24"/>
          <w:lang w:eastAsia="zh-CN"/>
        </w:rPr>
        <w:t xml:space="preserve">                                  </w:t>
      </w:r>
      <w:r w:rsidRPr="00B35FA0">
        <w:rPr>
          <w:rFonts w:ascii="Times New Roman" w:hAnsi="Times New Roman"/>
          <w:sz w:val="24"/>
          <w:szCs w:val="24"/>
          <w:lang w:eastAsia="zh-CN"/>
        </w:rPr>
        <w:t xml:space="preserve">z harmonogramem) - w przeciągu 24 godzin od otrzymania zawiadomienia fax. </w:t>
      </w:r>
      <w:r w:rsidR="002302CB">
        <w:rPr>
          <w:rFonts w:ascii="Times New Roman" w:hAnsi="Times New Roman"/>
          <w:sz w:val="24"/>
          <w:szCs w:val="24"/>
          <w:lang w:eastAsia="zh-CN"/>
        </w:rPr>
        <w:t xml:space="preserve">                       </w:t>
      </w:r>
      <w:r w:rsidRPr="00B35FA0">
        <w:rPr>
          <w:rFonts w:ascii="Times New Roman" w:hAnsi="Times New Roman"/>
          <w:sz w:val="24"/>
          <w:szCs w:val="24"/>
          <w:lang w:eastAsia="zh-CN"/>
        </w:rPr>
        <w:t>lub e-mail od Zamawiającego. Załatwienie reklamacji należy niezwłocznie potwierdzić</w:t>
      </w:r>
      <w:r w:rsidR="0040490A" w:rsidRPr="00B35FA0">
        <w:rPr>
          <w:rFonts w:ascii="Times New Roman" w:hAnsi="Times New Roman"/>
          <w:sz w:val="24"/>
          <w:szCs w:val="24"/>
          <w:lang w:eastAsia="zh-CN"/>
        </w:rPr>
        <w:t xml:space="preserve"> </w:t>
      </w:r>
      <w:r w:rsidRPr="00B35FA0">
        <w:rPr>
          <w:rFonts w:ascii="Times New Roman" w:hAnsi="Times New Roman"/>
          <w:sz w:val="24"/>
          <w:szCs w:val="24"/>
          <w:lang w:eastAsia="zh-CN"/>
        </w:rPr>
        <w:t>– nr</w:t>
      </w:r>
      <w:r w:rsidR="00B925B3">
        <w:rPr>
          <w:rFonts w:ascii="Times New Roman" w:hAnsi="Times New Roman"/>
          <w:sz w:val="24"/>
          <w:szCs w:val="24"/>
          <w:lang w:eastAsia="zh-CN"/>
        </w:rPr>
        <w:t xml:space="preserve"> tel.</w:t>
      </w:r>
      <w:r w:rsidRPr="00B35FA0">
        <w:rPr>
          <w:rFonts w:ascii="Times New Roman" w:hAnsi="Times New Roman"/>
          <w:sz w:val="24"/>
          <w:szCs w:val="24"/>
          <w:lang w:eastAsia="zh-CN"/>
        </w:rPr>
        <w:t xml:space="preserve">  2974187</w:t>
      </w:r>
      <w:r w:rsidR="00B925B3">
        <w:rPr>
          <w:rFonts w:ascii="Times New Roman" w:hAnsi="Times New Roman"/>
          <w:sz w:val="24"/>
          <w:szCs w:val="24"/>
          <w:lang w:eastAsia="zh-CN"/>
        </w:rPr>
        <w:t>90 wew. 35</w:t>
      </w:r>
      <w:r w:rsidRPr="00B35FA0">
        <w:rPr>
          <w:rFonts w:ascii="Times New Roman" w:hAnsi="Times New Roman"/>
          <w:sz w:val="24"/>
          <w:szCs w:val="24"/>
          <w:lang w:eastAsia="zh-CN"/>
        </w:rPr>
        <w:t xml:space="preserve"> lub e-mail: </w:t>
      </w:r>
      <w:hyperlink r:id="rId8" w:history="1">
        <w:r w:rsidRPr="00B35FA0">
          <w:rPr>
            <w:rStyle w:val="Hipercze"/>
            <w:rFonts w:ascii="Times New Roman" w:hAnsi="Times New Roman"/>
            <w:sz w:val="24"/>
            <w:szCs w:val="24"/>
            <w:lang w:eastAsia="zh-CN"/>
          </w:rPr>
          <w:t>somianka@somianka.pl</w:t>
        </w:r>
      </w:hyperlink>
      <w:r w:rsidRPr="00B35FA0">
        <w:rPr>
          <w:rFonts w:ascii="Times New Roman" w:hAnsi="Times New Roman"/>
          <w:sz w:val="24"/>
          <w:szCs w:val="24"/>
          <w:lang w:eastAsia="zh-CN"/>
        </w:rPr>
        <w:t xml:space="preserve">; </w:t>
      </w:r>
      <w:hyperlink r:id="rId9" w:history="1">
        <w:r w:rsidRPr="00B35FA0">
          <w:rPr>
            <w:rStyle w:val="Hipercze"/>
            <w:rFonts w:ascii="Times New Roman" w:hAnsi="Times New Roman"/>
            <w:sz w:val="24"/>
            <w:szCs w:val="24"/>
            <w:lang w:eastAsia="zh-CN"/>
          </w:rPr>
          <w:t>tadeusz.kuchta@somianka.pl</w:t>
        </w:r>
      </w:hyperlink>
    </w:p>
    <w:p w14:paraId="144A4A8E" w14:textId="1B6F0999" w:rsidR="0040490A" w:rsidRPr="00B35FA0" w:rsidRDefault="00E11718" w:rsidP="00B35FA0">
      <w:pPr>
        <w:pStyle w:val="Akapitzlist"/>
        <w:numPr>
          <w:ilvl w:val="0"/>
          <w:numId w:val="18"/>
        </w:numPr>
        <w:spacing w:after="0" w:line="240" w:lineRule="auto"/>
        <w:jc w:val="both"/>
        <w:rPr>
          <w:rFonts w:ascii="Times New Roman" w:eastAsia="Times New Roman" w:hAnsi="Times New Roman"/>
          <w:sz w:val="24"/>
          <w:szCs w:val="24"/>
        </w:rPr>
      </w:pPr>
      <w:r w:rsidRPr="00B35FA0">
        <w:rPr>
          <w:rFonts w:ascii="Times New Roman" w:hAnsi="Times New Roman"/>
          <w:sz w:val="24"/>
          <w:szCs w:val="24"/>
          <w:lang w:eastAsia="zh-CN"/>
        </w:rPr>
        <w:t xml:space="preserve">Obowiązkiem Wykonawcy będzie odebranie i  zagospodarowanie odebranych niesegregowanych (zmieszanych) odpadów komunalnych poprzez przekazanie </w:t>
      </w:r>
      <w:r w:rsidR="002302CB">
        <w:rPr>
          <w:rFonts w:ascii="Times New Roman" w:hAnsi="Times New Roman"/>
          <w:sz w:val="24"/>
          <w:szCs w:val="24"/>
          <w:lang w:eastAsia="zh-CN"/>
        </w:rPr>
        <w:t xml:space="preserve">                </w:t>
      </w:r>
      <w:r w:rsidRPr="00B35FA0">
        <w:rPr>
          <w:rFonts w:ascii="Times New Roman" w:hAnsi="Times New Roman"/>
          <w:sz w:val="24"/>
          <w:szCs w:val="24"/>
          <w:lang w:eastAsia="zh-CN"/>
        </w:rPr>
        <w:t>ich do odzysku lub unieszkodliwienia zgodnie z przepisami obowiązującego prawa, jak również przedstawienie Zamawiającemu (jeden raz w miesiącu) dowodów potwierdzających wykonanie tych czynności, tj. karty przekazania odpadów</w:t>
      </w:r>
      <w:r w:rsidR="0040490A" w:rsidRPr="00B35FA0">
        <w:rPr>
          <w:rFonts w:ascii="Times New Roman" w:hAnsi="Times New Roman"/>
          <w:sz w:val="24"/>
          <w:szCs w:val="24"/>
          <w:lang w:eastAsia="zh-CN"/>
        </w:rPr>
        <w:t>.</w:t>
      </w:r>
    </w:p>
    <w:p w14:paraId="011AE190" w14:textId="77777777" w:rsidR="0040490A" w:rsidRPr="00B35FA0" w:rsidRDefault="00E11718" w:rsidP="00B35FA0">
      <w:pPr>
        <w:pStyle w:val="Akapitzlist"/>
        <w:numPr>
          <w:ilvl w:val="0"/>
          <w:numId w:val="18"/>
        </w:numPr>
        <w:spacing w:after="0" w:line="240" w:lineRule="auto"/>
        <w:jc w:val="both"/>
        <w:rPr>
          <w:rFonts w:ascii="Times New Roman" w:eastAsia="Times New Roman" w:hAnsi="Times New Roman"/>
          <w:sz w:val="24"/>
          <w:szCs w:val="24"/>
        </w:rPr>
      </w:pPr>
      <w:r w:rsidRPr="00B35FA0">
        <w:rPr>
          <w:rFonts w:ascii="Times New Roman" w:hAnsi="Times New Roman"/>
          <w:sz w:val="24"/>
          <w:szCs w:val="24"/>
        </w:rPr>
        <w:t>Obowiązkiem Wykonawcy będzie również</w:t>
      </w:r>
      <w:r w:rsidR="0040490A" w:rsidRPr="00B35FA0">
        <w:rPr>
          <w:rFonts w:ascii="Times New Roman" w:hAnsi="Times New Roman"/>
          <w:sz w:val="24"/>
          <w:szCs w:val="24"/>
        </w:rPr>
        <w:t>:</w:t>
      </w:r>
    </w:p>
    <w:p w14:paraId="7F4BF8B9" w14:textId="77777777" w:rsidR="0040490A" w:rsidRPr="00B35FA0" w:rsidRDefault="0040490A" w:rsidP="00B35FA0">
      <w:pPr>
        <w:pStyle w:val="Akapitzlist"/>
        <w:spacing w:after="0" w:line="240" w:lineRule="auto"/>
        <w:ind w:left="1146"/>
        <w:jc w:val="both"/>
        <w:rPr>
          <w:rFonts w:ascii="Times New Roman" w:hAnsi="Times New Roman"/>
          <w:sz w:val="24"/>
          <w:szCs w:val="24"/>
        </w:rPr>
      </w:pPr>
      <w:r w:rsidRPr="00B35FA0">
        <w:rPr>
          <w:rFonts w:ascii="Times New Roman" w:hAnsi="Times New Roman"/>
          <w:sz w:val="24"/>
          <w:szCs w:val="24"/>
        </w:rPr>
        <w:t>-</w:t>
      </w:r>
      <w:r w:rsidR="00E11718" w:rsidRPr="00B35FA0">
        <w:rPr>
          <w:rFonts w:ascii="Times New Roman" w:hAnsi="Times New Roman"/>
          <w:sz w:val="24"/>
          <w:szCs w:val="24"/>
        </w:rPr>
        <w:t xml:space="preserve"> posprzątanie wokół ww.</w:t>
      </w:r>
      <w:r w:rsidR="00E11718" w:rsidRPr="00B35FA0">
        <w:rPr>
          <w:rFonts w:ascii="Times New Roman" w:hAnsi="Times New Roman"/>
          <w:sz w:val="24"/>
          <w:szCs w:val="24"/>
          <w:lang w:eastAsia="pl-PL"/>
        </w:rPr>
        <w:t xml:space="preserve"> </w:t>
      </w:r>
      <w:r w:rsidR="00E11718" w:rsidRPr="00B35FA0">
        <w:rPr>
          <w:rFonts w:ascii="Times New Roman" w:hAnsi="Times New Roman"/>
          <w:sz w:val="24"/>
          <w:szCs w:val="24"/>
        </w:rPr>
        <w:t xml:space="preserve">pojemników  </w:t>
      </w:r>
      <w:r w:rsidR="00E11718" w:rsidRPr="00B35FA0">
        <w:rPr>
          <w:rFonts w:ascii="Times New Roman" w:hAnsi="Times New Roman"/>
          <w:sz w:val="24"/>
          <w:szCs w:val="24"/>
          <w:lang w:eastAsia="pl-PL"/>
        </w:rPr>
        <w:t xml:space="preserve">w promieniu 5 m od kosza rozrzuconych śmieci </w:t>
      </w:r>
      <w:r w:rsidR="00E11718" w:rsidRPr="00B35FA0">
        <w:rPr>
          <w:rFonts w:ascii="Times New Roman" w:hAnsi="Times New Roman"/>
          <w:sz w:val="24"/>
          <w:szCs w:val="24"/>
        </w:rPr>
        <w:t>gdy zajdzie taka potrzeba,</w:t>
      </w:r>
      <w:r w:rsidRPr="00B35FA0">
        <w:rPr>
          <w:rFonts w:ascii="Times New Roman" w:hAnsi="Times New Roman"/>
          <w:sz w:val="24"/>
          <w:szCs w:val="24"/>
        </w:rPr>
        <w:t xml:space="preserve"> </w:t>
      </w:r>
      <w:r w:rsidR="00E11718" w:rsidRPr="00B35FA0">
        <w:rPr>
          <w:rFonts w:ascii="Times New Roman" w:hAnsi="Times New Roman"/>
          <w:sz w:val="24"/>
          <w:szCs w:val="24"/>
        </w:rPr>
        <w:t>między innymi poprzez zabranie dostawionych przy pojemnikach worków z</w:t>
      </w:r>
      <w:r w:rsidRPr="00B35FA0">
        <w:rPr>
          <w:rFonts w:ascii="Times New Roman" w:hAnsi="Times New Roman"/>
          <w:sz w:val="24"/>
          <w:szCs w:val="24"/>
        </w:rPr>
        <w:t xml:space="preserve"> </w:t>
      </w:r>
      <w:r w:rsidR="00E11718" w:rsidRPr="00B35FA0">
        <w:rPr>
          <w:rFonts w:ascii="Times New Roman" w:hAnsi="Times New Roman"/>
          <w:sz w:val="24"/>
          <w:szCs w:val="24"/>
        </w:rPr>
        <w:t>niesegregowanymi (zmieszanymi) odpadami komunalnymi (ww. właściciel</w:t>
      </w:r>
      <w:r w:rsidRPr="00B35FA0">
        <w:rPr>
          <w:rFonts w:ascii="Times New Roman" w:hAnsi="Times New Roman"/>
          <w:sz w:val="24"/>
          <w:szCs w:val="24"/>
        </w:rPr>
        <w:t xml:space="preserve">e </w:t>
      </w:r>
      <w:r w:rsidR="00E11718" w:rsidRPr="00B35FA0">
        <w:rPr>
          <w:rFonts w:ascii="Times New Roman" w:hAnsi="Times New Roman"/>
          <w:sz w:val="24"/>
          <w:szCs w:val="24"/>
        </w:rPr>
        <w:t xml:space="preserve">nieruchomości mają możliwość dostawienia  worków lub pojemników, </w:t>
      </w:r>
      <w:r w:rsidRPr="00B35FA0">
        <w:rPr>
          <w:rFonts w:ascii="Times New Roman" w:hAnsi="Times New Roman"/>
          <w:sz w:val="24"/>
          <w:szCs w:val="24"/>
        </w:rPr>
        <w:t>w</w:t>
      </w:r>
      <w:r w:rsidR="00E11718" w:rsidRPr="00B35FA0">
        <w:rPr>
          <w:rFonts w:ascii="Times New Roman" w:hAnsi="Times New Roman"/>
          <w:sz w:val="24"/>
          <w:szCs w:val="24"/>
        </w:rPr>
        <w:t xml:space="preserve"> przypadku gdy pojemność pojemnika w danym miesiącu będzie  niewystarczająca), </w:t>
      </w:r>
    </w:p>
    <w:p w14:paraId="2091BFE1" w14:textId="77777777" w:rsidR="0040490A" w:rsidRPr="00B35FA0" w:rsidRDefault="0040490A" w:rsidP="00B35FA0">
      <w:pPr>
        <w:pStyle w:val="Akapitzlist"/>
        <w:spacing w:after="0" w:line="240" w:lineRule="auto"/>
        <w:ind w:left="1146"/>
        <w:jc w:val="both"/>
        <w:rPr>
          <w:rFonts w:ascii="Times New Roman" w:hAnsi="Times New Roman"/>
          <w:sz w:val="24"/>
          <w:szCs w:val="24"/>
          <w:lang w:eastAsia="pl-PL"/>
        </w:rPr>
      </w:pPr>
      <w:r w:rsidRPr="00B35FA0">
        <w:rPr>
          <w:rFonts w:ascii="Times New Roman" w:hAnsi="Times New Roman"/>
          <w:sz w:val="24"/>
          <w:szCs w:val="24"/>
        </w:rPr>
        <w:t>-</w:t>
      </w:r>
      <w:r w:rsidR="00E11718" w:rsidRPr="00B35FA0">
        <w:rPr>
          <w:rFonts w:ascii="Times New Roman" w:hAnsi="Times New Roman"/>
          <w:sz w:val="24"/>
          <w:szCs w:val="24"/>
          <w:lang w:eastAsia="pl-PL"/>
        </w:rPr>
        <w:t xml:space="preserve"> mycie i dezynfekcja pojazdów odbierających odpady</w:t>
      </w:r>
      <w:r w:rsidRPr="00B35FA0">
        <w:rPr>
          <w:rFonts w:ascii="Times New Roman" w:hAnsi="Times New Roman"/>
          <w:sz w:val="24"/>
          <w:szCs w:val="24"/>
          <w:lang w:eastAsia="pl-PL"/>
        </w:rPr>
        <w:t>;</w:t>
      </w:r>
    </w:p>
    <w:p w14:paraId="127AE4B2" w14:textId="77777777" w:rsidR="0040490A" w:rsidRPr="00B35FA0" w:rsidRDefault="0040490A" w:rsidP="00B35FA0">
      <w:pPr>
        <w:pStyle w:val="Akapitzlist"/>
        <w:spacing w:after="0" w:line="240" w:lineRule="auto"/>
        <w:ind w:left="1146"/>
        <w:jc w:val="both"/>
        <w:rPr>
          <w:rFonts w:ascii="Times New Roman" w:hAnsi="Times New Roman"/>
          <w:sz w:val="24"/>
          <w:szCs w:val="24"/>
          <w:lang w:eastAsia="pl-PL"/>
        </w:rPr>
      </w:pPr>
      <w:r w:rsidRPr="00B35FA0">
        <w:rPr>
          <w:rFonts w:ascii="Times New Roman" w:hAnsi="Times New Roman"/>
          <w:sz w:val="24"/>
          <w:szCs w:val="24"/>
          <w:lang w:eastAsia="pl-PL"/>
        </w:rPr>
        <w:t>-</w:t>
      </w:r>
      <w:r w:rsidR="00E11718" w:rsidRPr="00B35FA0">
        <w:rPr>
          <w:rFonts w:ascii="Times New Roman" w:hAnsi="Times New Roman"/>
          <w:sz w:val="24"/>
          <w:szCs w:val="24"/>
          <w:lang w:eastAsia="pl-PL"/>
        </w:rPr>
        <w:t xml:space="preserve"> nie</w:t>
      </w:r>
      <w:r w:rsidRPr="00B35FA0">
        <w:rPr>
          <w:rFonts w:ascii="Times New Roman" w:hAnsi="Times New Roman"/>
          <w:sz w:val="24"/>
          <w:szCs w:val="24"/>
          <w:lang w:eastAsia="pl-PL"/>
        </w:rPr>
        <w:t xml:space="preserve"> </w:t>
      </w:r>
      <w:r w:rsidR="00E11718" w:rsidRPr="00B35FA0">
        <w:rPr>
          <w:rFonts w:ascii="Times New Roman" w:hAnsi="Times New Roman"/>
          <w:sz w:val="24"/>
          <w:szCs w:val="24"/>
          <w:lang w:eastAsia="pl-PL"/>
        </w:rPr>
        <w:t>miesza</w:t>
      </w:r>
      <w:r w:rsidRPr="00B35FA0">
        <w:rPr>
          <w:rFonts w:ascii="Times New Roman" w:hAnsi="Times New Roman"/>
          <w:sz w:val="24"/>
          <w:szCs w:val="24"/>
          <w:lang w:eastAsia="pl-PL"/>
        </w:rPr>
        <w:t xml:space="preserve">nie </w:t>
      </w:r>
      <w:r w:rsidR="00E11718" w:rsidRPr="00B35FA0">
        <w:rPr>
          <w:rFonts w:ascii="Times New Roman" w:hAnsi="Times New Roman"/>
          <w:sz w:val="24"/>
          <w:szCs w:val="24"/>
          <w:lang w:eastAsia="pl-PL"/>
        </w:rPr>
        <w:t>odpadów niesegregowanych z segregowanymi</w:t>
      </w:r>
      <w:r w:rsidRPr="00B35FA0">
        <w:rPr>
          <w:rFonts w:ascii="Times New Roman" w:hAnsi="Times New Roman"/>
          <w:sz w:val="24"/>
          <w:szCs w:val="24"/>
          <w:lang w:eastAsia="pl-PL"/>
        </w:rPr>
        <w:t>;</w:t>
      </w:r>
    </w:p>
    <w:p w14:paraId="0FA43EDC" w14:textId="0DCFFA97" w:rsidR="00073DF0" w:rsidRPr="00B35FA0" w:rsidRDefault="0040490A" w:rsidP="00B35FA0">
      <w:pPr>
        <w:pStyle w:val="Akapitzlist"/>
        <w:spacing w:after="0" w:line="240" w:lineRule="auto"/>
        <w:ind w:left="1146"/>
        <w:jc w:val="both"/>
        <w:rPr>
          <w:rFonts w:ascii="Times New Roman" w:hAnsi="Times New Roman"/>
          <w:sz w:val="24"/>
          <w:szCs w:val="24"/>
        </w:rPr>
      </w:pPr>
      <w:r w:rsidRPr="00B35FA0">
        <w:rPr>
          <w:rFonts w:ascii="Times New Roman" w:hAnsi="Times New Roman"/>
          <w:sz w:val="24"/>
          <w:szCs w:val="24"/>
        </w:rPr>
        <w:t xml:space="preserve">- </w:t>
      </w:r>
      <w:r w:rsidR="00E11718" w:rsidRPr="00B35FA0">
        <w:rPr>
          <w:rFonts w:ascii="Times New Roman" w:hAnsi="Times New Roman"/>
          <w:sz w:val="24"/>
          <w:szCs w:val="24"/>
        </w:rPr>
        <w:t xml:space="preserve">przedstawienie Zamawiającemu (jeden raz w miesiącu) sprawozdania z miejsc odbioru rodzaju worków (adres i ilości dostawionych worków) potrzebnego </w:t>
      </w:r>
      <w:r w:rsidR="002302CB">
        <w:rPr>
          <w:rFonts w:ascii="Times New Roman" w:hAnsi="Times New Roman"/>
          <w:sz w:val="24"/>
          <w:szCs w:val="24"/>
        </w:rPr>
        <w:t xml:space="preserve">                    </w:t>
      </w:r>
      <w:r w:rsidR="00E11718" w:rsidRPr="00B35FA0">
        <w:rPr>
          <w:rFonts w:ascii="Times New Roman" w:hAnsi="Times New Roman"/>
          <w:sz w:val="24"/>
          <w:szCs w:val="24"/>
        </w:rPr>
        <w:t>do przeprowadzenia kontroli ilości osób zamieszkałych na danej nieruchomości, jeśli ilość dostawionych worków będzie większa niż 5.</w:t>
      </w:r>
    </w:p>
    <w:p w14:paraId="2B0C2842" w14:textId="70CE3E91" w:rsidR="00E11718" w:rsidRPr="00DA2B92" w:rsidRDefault="00E11718" w:rsidP="00B35FA0">
      <w:pPr>
        <w:pStyle w:val="Akapitzlist"/>
        <w:numPr>
          <w:ilvl w:val="0"/>
          <w:numId w:val="14"/>
        </w:numPr>
        <w:spacing w:after="0" w:line="240" w:lineRule="auto"/>
        <w:ind w:left="426" w:hanging="426"/>
        <w:jc w:val="both"/>
        <w:rPr>
          <w:rFonts w:ascii="Times New Roman" w:eastAsia="Times New Roman" w:hAnsi="Times New Roman"/>
          <w:b/>
          <w:bCs/>
          <w:sz w:val="24"/>
          <w:szCs w:val="24"/>
        </w:rPr>
      </w:pPr>
      <w:r w:rsidRPr="00DA2B92">
        <w:rPr>
          <w:rFonts w:ascii="Times New Roman" w:hAnsi="Times New Roman"/>
          <w:b/>
          <w:bCs/>
          <w:sz w:val="24"/>
          <w:szCs w:val="24"/>
          <w:lang w:eastAsia="zh-CN"/>
        </w:rPr>
        <w:t xml:space="preserve">Selektywnie zebrane odpady komunalne (odpady segregowane), w tym odpady opakowaniowe (kody 15 01 01, 15 01 02, 15 01 03, 15 01 04, 15 01 05,  15 01 07, </w:t>
      </w:r>
      <w:r w:rsidR="00300FE9" w:rsidRPr="00DA2B92">
        <w:rPr>
          <w:rFonts w:ascii="Times New Roman" w:hAnsi="Times New Roman"/>
          <w:b/>
          <w:bCs/>
          <w:sz w:val="24"/>
          <w:szCs w:val="24"/>
          <w:lang w:eastAsia="zh-CN"/>
        </w:rPr>
        <w:t xml:space="preserve">                           </w:t>
      </w:r>
      <w:r w:rsidRPr="00DA2B92">
        <w:rPr>
          <w:rFonts w:ascii="Times New Roman" w:hAnsi="Times New Roman"/>
          <w:b/>
          <w:bCs/>
          <w:sz w:val="24"/>
          <w:szCs w:val="24"/>
          <w:lang w:eastAsia="zh-CN"/>
        </w:rPr>
        <w:t xml:space="preserve">15 01 09, </w:t>
      </w:r>
      <w:r w:rsidR="00300FE9" w:rsidRPr="00DA2B92">
        <w:rPr>
          <w:rFonts w:ascii="Times New Roman" w:hAnsi="Times New Roman"/>
          <w:b/>
          <w:bCs/>
          <w:sz w:val="24"/>
          <w:szCs w:val="24"/>
          <w:lang w:eastAsia="zh-CN"/>
        </w:rPr>
        <w:t>16 01 03,</w:t>
      </w:r>
      <w:r w:rsidRPr="00DA2B92">
        <w:rPr>
          <w:rFonts w:ascii="Times New Roman" w:hAnsi="Times New Roman"/>
          <w:b/>
          <w:bCs/>
          <w:sz w:val="24"/>
          <w:szCs w:val="24"/>
          <w:lang w:eastAsia="zh-CN"/>
        </w:rPr>
        <w:t xml:space="preserve"> 20 01 01, 20 01 02, 20 01 10, </w:t>
      </w:r>
      <w:r w:rsidR="00300FE9" w:rsidRPr="00DA2B92">
        <w:rPr>
          <w:rFonts w:ascii="Times New Roman" w:hAnsi="Times New Roman"/>
          <w:b/>
          <w:bCs/>
          <w:sz w:val="24"/>
          <w:szCs w:val="24"/>
          <w:lang w:eastAsia="zh-CN"/>
        </w:rPr>
        <w:t xml:space="preserve">20 01 36, </w:t>
      </w:r>
      <w:r w:rsidRPr="00DA2B92">
        <w:rPr>
          <w:rFonts w:ascii="Times New Roman" w:hAnsi="Times New Roman"/>
          <w:b/>
          <w:bCs/>
          <w:sz w:val="24"/>
          <w:szCs w:val="24"/>
          <w:lang w:eastAsia="zh-CN"/>
        </w:rPr>
        <w:t>20 01 38, 20 01 39, 20 01 40, 20 02 01</w:t>
      </w:r>
      <w:r w:rsidR="00300FE9" w:rsidRPr="00DA2B92">
        <w:rPr>
          <w:rFonts w:ascii="Times New Roman" w:hAnsi="Times New Roman"/>
          <w:b/>
          <w:bCs/>
          <w:sz w:val="24"/>
          <w:szCs w:val="24"/>
          <w:lang w:eastAsia="zh-CN"/>
        </w:rPr>
        <w:t>, 20 03 07</w:t>
      </w:r>
      <w:r w:rsidRPr="00DA2B92">
        <w:rPr>
          <w:rFonts w:ascii="Times New Roman" w:hAnsi="Times New Roman"/>
          <w:b/>
          <w:bCs/>
          <w:sz w:val="24"/>
          <w:szCs w:val="24"/>
          <w:lang w:eastAsia="zh-CN"/>
        </w:rPr>
        <w:t>):</w:t>
      </w:r>
    </w:p>
    <w:p w14:paraId="0C713782" w14:textId="10A2CCF3" w:rsidR="00E11718" w:rsidRPr="00DA2B92" w:rsidRDefault="00E11718" w:rsidP="00B35FA0">
      <w:pPr>
        <w:pStyle w:val="Akapitzlist"/>
        <w:numPr>
          <w:ilvl w:val="0"/>
          <w:numId w:val="19"/>
        </w:numPr>
        <w:spacing w:after="0" w:line="240" w:lineRule="auto"/>
        <w:jc w:val="both"/>
        <w:rPr>
          <w:rFonts w:ascii="Times New Roman" w:eastAsia="Times New Roman" w:hAnsi="Times New Roman"/>
          <w:sz w:val="24"/>
          <w:szCs w:val="24"/>
        </w:rPr>
      </w:pPr>
      <w:r w:rsidRPr="00DA2B92">
        <w:rPr>
          <w:rFonts w:ascii="Times New Roman" w:eastAsia="Times New Roman" w:hAnsi="Times New Roman"/>
          <w:sz w:val="24"/>
          <w:szCs w:val="24"/>
        </w:rPr>
        <w:t>Odbiór selektywnie zebranych odpadów komunalnych na terenie zabudow</w:t>
      </w:r>
      <w:r w:rsidR="00073DF0" w:rsidRPr="00DA2B92">
        <w:rPr>
          <w:rFonts w:ascii="Times New Roman" w:eastAsia="Times New Roman" w:hAnsi="Times New Roman"/>
          <w:sz w:val="24"/>
          <w:szCs w:val="24"/>
        </w:rPr>
        <w:t xml:space="preserve">y </w:t>
      </w:r>
      <w:r w:rsidRPr="00DA2B92">
        <w:rPr>
          <w:rFonts w:ascii="Times New Roman" w:eastAsia="Times New Roman" w:hAnsi="Times New Roman"/>
          <w:sz w:val="24"/>
          <w:szCs w:val="24"/>
        </w:rPr>
        <w:t>jednorodzinnej od właścicieli nieruchomości, na których zamieszkują  mieszkańcy</w:t>
      </w:r>
      <w:r w:rsidR="00073DF0" w:rsidRPr="00DA2B92">
        <w:rPr>
          <w:rFonts w:ascii="Times New Roman" w:eastAsia="Times New Roman" w:hAnsi="Times New Roman"/>
          <w:sz w:val="24"/>
          <w:szCs w:val="24"/>
        </w:rPr>
        <w:t xml:space="preserve"> </w:t>
      </w:r>
      <w:r w:rsidRPr="00DA2B92">
        <w:rPr>
          <w:rFonts w:ascii="Times New Roman" w:eastAsia="Times New Roman" w:hAnsi="Times New Roman"/>
          <w:sz w:val="24"/>
          <w:szCs w:val="24"/>
        </w:rPr>
        <w:t>(tzw. nieruchomości zamieszkałych), będzie się odbywać w systemie workowo – pojemnikowym, "sprzed furtki - bramy" wystawionych przy drodze publicznej. Odpady te będą dzielone na pięć frakcji i odbierane w następujących workach</w:t>
      </w:r>
      <w:r w:rsidR="002413CD">
        <w:rPr>
          <w:rFonts w:ascii="Times New Roman" w:eastAsia="Times New Roman" w:hAnsi="Times New Roman"/>
          <w:sz w:val="24"/>
          <w:szCs w:val="24"/>
        </w:rPr>
        <w:t>-pojemnikach</w:t>
      </w:r>
      <w:r w:rsidRPr="00DA2B92">
        <w:rPr>
          <w:rFonts w:ascii="Times New Roman" w:eastAsia="Times New Roman" w:hAnsi="Times New Roman"/>
          <w:sz w:val="24"/>
          <w:szCs w:val="24"/>
        </w:rPr>
        <w:t>:</w:t>
      </w:r>
    </w:p>
    <w:p w14:paraId="6E6B2D4C" w14:textId="5C82996A" w:rsidR="00E11718" w:rsidRPr="00DA2B92" w:rsidRDefault="00E11718" w:rsidP="002413CD">
      <w:pPr>
        <w:spacing w:after="0" w:line="240" w:lineRule="auto"/>
        <w:ind w:left="1418" w:hanging="851"/>
        <w:jc w:val="both"/>
        <w:rPr>
          <w:rFonts w:ascii="Times New Roman" w:hAnsi="Times New Roman"/>
          <w:sz w:val="24"/>
          <w:szCs w:val="24"/>
          <w:lang w:eastAsia="zh-CN"/>
        </w:rPr>
      </w:pPr>
      <w:r w:rsidRPr="00DA2B92">
        <w:rPr>
          <w:rFonts w:ascii="Times New Roman" w:eastAsia="Times New Roman" w:hAnsi="Times New Roman"/>
          <w:sz w:val="24"/>
          <w:szCs w:val="24"/>
        </w:rPr>
        <w:lastRenderedPageBreak/>
        <w:t xml:space="preserve">        - </w:t>
      </w:r>
      <w:r w:rsidRPr="00DA2B92">
        <w:rPr>
          <w:rFonts w:ascii="Times New Roman" w:hAnsi="Times New Roman"/>
          <w:sz w:val="24"/>
          <w:szCs w:val="24"/>
          <w:lang w:eastAsia="zh-CN"/>
        </w:rPr>
        <w:t>worek</w:t>
      </w:r>
      <w:r w:rsidR="002413CD">
        <w:rPr>
          <w:rFonts w:ascii="Times New Roman" w:hAnsi="Times New Roman"/>
          <w:sz w:val="24"/>
          <w:szCs w:val="24"/>
          <w:lang w:eastAsia="zh-CN"/>
        </w:rPr>
        <w:t>-pojemnik</w:t>
      </w:r>
      <w:r w:rsidRPr="00DA2B92">
        <w:rPr>
          <w:rFonts w:ascii="Times New Roman" w:hAnsi="Times New Roman"/>
          <w:sz w:val="24"/>
          <w:szCs w:val="24"/>
          <w:lang w:eastAsia="zh-CN"/>
        </w:rPr>
        <w:t xml:space="preserve"> żółty oznaczony napisem  „Metale i tworzywa sztuczne”</w:t>
      </w:r>
      <w:r w:rsidR="00073DF0" w:rsidRPr="00DA2B92">
        <w:rPr>
          <w:rFonts w:ascii="Times New Roman" w:hAnsi="Times New Roman"/>
          <w:sz w:val="24"/>
          <w:szCs w:val="24"/>
          <w:lang w:eastAsia="zh-CN"/>
        </w:rPr>
        <w:t xml:space="preserve"> </w:t>
      </w:r>
      <w:r w:rsidR="002302CB" w:rsidRPr="00DA2B92">
        <w:rPr>
          <w:rFonts w:ascii="Times New Roman" w:hAnsi="Times New Roman"/>
          <w:sz w:val="24"/>
          <w:szCs w:val="24"/>
          <w:lang w:eastAsia="zh-CN"/>
        </w:rPr>
        <w:t xml:space="preserve">                                                 </w:t>
      </w:r>
      <w:r w:rsidR="002413CD">
        <w:rPr>
          <w:rFonts w:ascii="Times New Roman" w:hAnsi="Times New Roman"/>
          <w:sz w:val="24"/>
          <w:szCs w:val="24"/>
          <w:lang w:eastAsia="zh-CN"/>
        </w:rPr>
        <w:t xml:space="preserve">         z </w:t>
      </w:r>
      <w:r w:rsidRPr="00DA2B92">
        <w:rPr>
          <w:rFonts w:ascii="Times New Roman" w:hAnsi="Times New Roman"/>
          <w:sz w:val="24"/>
          <w:szCs w:val="24"/>
          <w:lang w:eastAsia="zh-CN"/>
        </w:rPr>
        <w:t>przeznaczeniem na tworzywa sztuczne, metale i opakowania wielomateriałowe</w:t>
      </w:r>
      <w:r w:rsidR="00073DF0" w:rsidRPr="00DA2B92">
        <w:rPr>
          <w:rFonts w:ascii="Times New Roman" w:hAnsi="Times New Roman"/>
          <w:sz w:val="24"/>
          <w:szCs w:val="24"/>
          <w:lang w:eastAsia="zh-CN"/>
        </w:rPr>
        <w:t>;</w:t>
      </w:r>
    </w:p>
    <w:p w14:paraId="20B5A9DB" w14:textId="0ED9F77A" w:rsidR="00E11718" w:rsidRPr="00DA2B92" w:rsidRDefault="002413CD" w:rsidP="00B35FA0">
      <w:pPr>
        <w:numPr>
          <w:ilvl w:val="0"/>
          <w:numId w:val="6"/>
        </w:numPr>
        <w:spacing w:after="0" w:line="240" w:lineRule="auto"/>
        <w:ind w:left="1418" w:hanging="425"/>
        <w:jc w:val="both"/>
        <w:rPr>
          <w:rFonts w:ascii="Times New Roman" w:hAnsi="Times New Roman"/>
          <w:sz w:val="24"/>
          <w:szCs w:val="24"/>
          <w:lang w:eastAsia="zh-CN"/>
        </w:rPr>
      </w:pPr>
      <w:r>
        <w:rPr>
          <w:rFonts w:ascii="Times New Roman" w:hAnsi="Times New Roman"/>
          <w:sz w:val="24"/>
          <w:szCs w:val="24"/>
          <w:lang w:eastAsia="zh-CN"/>
        </w:rPr>
        <w:t>w</w:t>
      </w:r>
      <w:r w:rsidR="00E11718" w:rsidRPr="00DA2B92">
        <w:rPr>
          <w:rFonts w:ascii="Times New Roman" w:hAnsi="Times New Roman"/>
          <w:sz w:val="24"/>
          <w:szCs w:val="24"/>
          <w:lang w:eastAsia="zh-CN"/>
        </w:rPr>
        <w:t>orek</w:t>
      </w:r>
      <w:r>
        <w:rPr>
          <w:rFonts w:ascii="Times New Roman" w:hAnsi="Times New Roman"/>
          <w:sz w:val="24"/>
          <w:szCs w:val="24"/>
          <w:lang w:eastAsia="zh-CN"/>
        </w:rPr>
        <w:t>-pojemnik</w:t>
      </w:r>
      <w:r w:rsidR="00E11718" w:rsidRPr="00DA2B92">
        <w:rPr>
          <w:rFonts w:ascii="Times New Roman" w:hAnsi="Times New Roman"/>
          <w:sz w:val="24"/>
          <w:szCs w:val="24"/>
          <w:lang w:eastAsia="zh-CN"/>
        </w:rPr>
        <w:t xml:space="preserve">  niebieski  </w:t>
      </w:r>
      <w:r w:rsidR="00E11718" w:rsidRPr="00DA2B92">
        <w:rPr>
          <w:rFonts w:ascii="Times New Roman" w:eastAsia="Times New Roman" w:hAnsi="Times New Roman"/>
          <w:sz w:val="24"/>
          <w:szCs w:val="24"/>
          <w:lang w:eastAsia="pl-PL"/>
        </w:rPr>
        <w:t xml:space="preserve">oznaczony napisem  „Papier”, </w:t>
      </w:r>
      <w:r w:rsidR="00E11718" w:rsidRPr="00DA2B92">
        <w:rPr>
          <w:rFonts w:ascii="Times New Roman" w:hAnsi="Times New Roman"/>
          <w:sz w:val="24"/>
          <w:szCs w:val="24"/>
          <w:lang w:eastAsia="zh-CN"/>
        </w:rPr>
        <w:t>z przeznaczeniem na papier</w:t>
      </w:r>
      <w:r>
        <w:rPr>
          <w:rFonts w:ascii="Times New Roman" w:hAnsi="Times New Roman"/>
          <w:sz w:val="24"/>
          <w:szCs w:val="24"/>
          <w:lang w:eastAsia="zh-CN"/>
        </w:rPr>
        <w:t xml:space="preserve"> </w:t>
      </w:r>
      <w:r w:rsidR="00E11718" w:rsidRPr="00DA2B92">
        <w:rPr>
          <w:rFonts w:ascii="Times New Roman" w:hAnsi="Times New Roman"/>
          <w:sz w:val="24"/>
          <w:szCs w:val="24"/>
          <w:lang w:eastAsia="zh-CN"/>
        </w:rPr>
        <w:t>i tekturę, odpady opakowaniowe z papieru i odpady opakowaniowe z tektury</w:t>
      </w:r>
      <w:r w:rsidR="00073DF0" w:rsidRPr="00DA2B92">
        <w:rPr>
          <w:rFonts w:ascii="Times New Roman" w:hAnsi="Times New Roman"/>
          <w:sz w:val="24"/>
          <w:szCs w:val="24"/>
          <w:lang w:eastAsia="zh-CN"/>
        </w:rPr>
        <w:t>;</w:t>
      </w:r>
    </w:p>
    <w:p w14:paraId="74420A1A" w14:textId="3573CA89" w:rsidR="00E11718" w:rsidRPr="00DA2B92" w:rsidRDefault="00E11718" w:rsidP="00B35FA0">
      <w:pPr>
        <w:numPr>
          <w:ilvl w:val="0"/>
          <w:numId w:val="7"/>
        </w:numPr>
        <w:tabs>
          <w:tab w:val="clear" w:pos="2700"/>
        </w:tabs>
        <w:spacing w:after="0" w:line="240" w:lineRule="auto"/>
        <w:ind w:left="1418" w:hanging="425"/>
        <w:jc w:val="both"/>
        <w:rPr>
          <w:rFonts w:ascii="Times New Roman" w:hAnsi="Times New Roman"/>
          <w:sz w:val="24"/>
          <w:szCs w:val="24"/>
          <w:lang w:eastAsia="zh-CN"/>
        </w:rPr>
      </w:pPr>
      <w:r w:rsidRPr="00DA2B92">
        <w:rPr>
          <w:rFonts w:ascii="Times New Roman" w:hAnsi="Times New Roman"/>
          <w:sz w:val="24"/>
          <w:szCs w:val="24"/>
          <w:lang w:eastAsia="zh-CN"/>
        </w:rPr>
        <w:t>worek</w:t>
      </w:r>
      <w:r w:rsidR="002413CD">
        <w:rPr>
          <w:rFonts w:ascii="Times New Roman" w:hAnsi="Times New Roman"/>
          <w:sz w:val="24"/>
          <w:szCs w:val="24"/>
          <w:lang w:eastAsia="zh-CN"/>
        </w:rPr>
        <w:t>-pojemnik</w:t>
      </w:r>
      <w:r w:rsidRPr="00DA2B92">
        <w:rPr>
          <w:rFonts w:ascii="Times New Roman" w:hAnsi="Times New Roman"/>
          <w:sz w:val="24"/>
          <w:szCs w:val="24"/>
          <w:lang w:eastAsia="zh-CN"/>
        </w:rPr>
        <w:t xml:space="preserve"> zielony oznaczony </w:t>
      </w:r>
      <w:r w:rsidRPr="00DA2B92">
        <w:rPr>
          <w:rFonts w:ascii="Times New Roman" w:eastAsia="Times New Roman" w:hAnsi="Times New Roman"/>
          <w:sz w:val="24"/>
          <w:szCs w:val="24"/>
          <w:lang w:eastAsia="pl-PL"/>
        </w:rPr>
        <w:t>napisem „Szkło”</w:t>
      </w:r>
      <w:r w:rsidRPr="00DA2B92">
        <w:rPr>
          <w:rFonts w:ascii="Times New Roman" w:hAnsi="Times New Roman"/>
          <w:sz w:val="24"/>
          <w:szCs w:val="24"/>
          <w:lang w:eastAsia="zh-CN"/>
        </w:rPr>
        <w:t xml:space="preserve"> z przeznaczeniem na odpady</w:t>
      </w:r>
      <w:r w:rsidR="002302CB" w:rsidRPr="00DA2B92">
        <w:rPr>
          <w:rFonts w:ascii="Times New Roman" w:hAnsi="Times New Roman"/>
          <w:sz w:val="24"/>
          <w:szCs w:val="24"/>
          <w:lang w:eastAsia="zh-CN"/>
        </w:rPr>
        <w:t xml:space="preserve"> </w:t>
      </w:r>
      <w:r w:rsidRPr="00DA2B92">
        <w:rPr>
          <w:rFonts w:ascii="Times New Roman" w:hAnsi="Times New Roman"/>
          <w:sz w:val="24"/>
          <w:szCs w:val="24"/>
          <w:lang w:eastAsia="zh-CN"/>
        </w:rPr>
        <w:t>ze szkła</w:t>
      </w:r>
      <w:r w:rsidR="00073DF0" w:rsidRPr="00DA2B92">
        <w:rPr>
          <w:rFonts w:ascii="Times New Roman" w:hAnsi="Times New Roman"/>
          <w:sz w:val="24"/>
          <w:szCs w:val="24"/>
          <w:lang w:eastAsia="zh-CN"/>
        </w:rPr>
        <w:t>,</w:t>
      </w:r>
      <w:r w:rsidRPr="00DA2B92">
        <w:rPr>
          <w:rFonts w:ascii="Times New Roman" w:hAnsi="Times New Roman"/>
          <w:sz w:val="24"/>
          <w:szCs w:val="24"/>
          <w:lang w:eastAsia="zh-CN"/>
        </w:rPr>
        <w:t xml:space="preserve"> w tym opakowania ze szkła, </w:t>
      </w:r>
    </w:p>
    <w:p w14:paraId="248A7598" w14:textId="14A1EA41" w:rsidR="00E11718" w:rsidRPr="00DA2B92" w:rsidRDefault="00E11718" w:rsidP="00B35FA0">
      <w:pPr>
        <w:numPr>
          <w:ilvl w:val="0"/>
          <w:numId w:val="7"/>
        </w:numPr>
        <w:tabs>
          <w:tab w:val="clear" w:pos="2700"/>
          <w:tab w:val="num" w:pos="1418"/>
        </w:tabs>
        <w:spacing w:after="0" w:line="240" w:lineRule="auto"/>
        <w:ind w:left="1418" w:hanging="425"/>
        <w:jc w:val="both"/>
        <w:rPr>
          <w:rFonts w:ascii="Times New Roman" w:hAnsi="Times New Roman"/>
          <w:sz w:val="24"/>
          <w:szCs w:val="24"/>
          <w:lang w:eastAsia="zh-CN"/>
        </w:rPr>
      </w:pPr>
      <w:r w:rsidRPr="00DA2B92">
        <w:rPr>
          <w:rFonts w:ascii="Times New Roman" w:hAnsi="Times New Roman"/>
          <w:sz w:val="24"/>
          <w:szCs w:val="24"/>
          <w:lang w:eastAsia="zh-CN"/>
        </w:rPr>
        <w:t>worek</w:t>
      </w:r>
      <w:r w:rsidR="002413CD">
        <w:rPr>
          <w:rFonts w:ascii="Times New Roman" w:hAnsi="Times New Roman"/>
          <w:sz w:val="24"/>
          <w:szCs w:val="24"/>
          <w:lang w:eastAsia="zh-CN"/>
        </w:rPr>
        <w:t>-pojemnik</w:t>
      </w:r>
      <w:r w:rsidRPr="00DA2B92">
        <w:rPr>
          <w:rFonts w:ascii="Times New Roman" w:hAnsi="Times New Roman"/>
          <w:sz w:val="24"/>
          <w:szCs w:val="24"/>
          <w:lang w:eastAsia="zh-CN"/>
        </w:rPr>
        <w:t xml:space="preserve"> brązowy z napisem „</w:t>
      </w:r>
      <w:proofErr w:type="spellStart"/>
      <w:r w:rsidRPr="00DA2B92">
        <w:rPr>
          <w:rFonts w:ascii="Times New Roman" w:hAnsi="Times New Roman"/>
          <w:sz w:val="24"/>
          <w:szCs w:val="24"/>
          <w:lang w:eastAsia="zh-CN"/>
        </w:rPr>
        <w:t>Bio</w:t>
      </w:r>
      <w:proofErr w:type="spellEnd"/>
      <w:r w:rsidRPr="00DA2B92">
        <w:rPr>
          <w:rFonts w:ascii="Times New Roman" w:hAnsi="Times New Roman"/>
          <w:sz w:val="24"/>
          <w:szCs w:val="24"/>
          <w:lang w:eastAsia="zh-CN"/>
        </w:rPr>
        <w:t>” z przeznaczeniem na odpady</w:t>
      </w:r>
      <w:r w:rsidR="002413CD">
        <w:rPr>
          <w:rFonts w:ascii="Times New Roman" w:hAnsi="Times New Roman"/>
          <w:sz w:val="24"/>
          <w:szCs w:val="24"/>
          <w:lang w:eastAsia="zh-CN"/>
        </w:rPr>
        <w:t xml:space="preserve"> zielone i</w:t>
      </w:r>
      <w:r w:rsidRPr="00DA2B92">
        <w:rPr>
          <w:rFonts w:ascii="Times New Roman" w:hAnsi="Times New Roman"/>
          <w:sz w:val="24"/>
          <w:szCs w:val="24"/>
          <w:lang w:eastAsia="zh-CN"/>
        </w:rPr>
        <w:t xml:space="preserve"> ulegające biodegradacji,</w:t>
      </w:r>
    </w:p>
    <w:p w14:paraId="6ECDFC4B" w14:textId="22A46920" w:rsidR="00E11718" w:rsidRPr="00DA2B92" w:rsidRDefault="00E11718" w:rsidP="00B35FA0">
      <w:pPr>
        <w:numPr>
          <w:ilvl w:val="0"/>
          <w:numId w:val="7"/>
        </w:numPr>
        <w:tabs>
          <w:tab w:val="clear" w:pos="2700"/>
          <w:tab w:val="num" w:pos="1418"/>
        </w:tabs>
        <w:spacing w:after="0" w:line="240" w:lineRule="auto"/>
        <w:ind w:left="1418" w:hanging="425"/>
        <w:jc w:val="both"/>
        <w:rPr>
          <w:rFonts w:ascii="Times New Roman" w:hAnsi="Times New Roman"/>
          <w:sz w:val="24"/>
          <w:szCs w:val="24"/>
          <w:lang w:eastAsia="zh-CN"/>
        </w:rPr>
      </w:pPr>
      <w:r w:rsidRPr="00DA2B92">
        <w:rPr>
          <w:rFonts w:ascii="Times New Roman" w:hAnsi="Times New Roman"/>
          <w:sz w:val="24"/>
          <w:szCs w:val="24"/>
        </w:rPr>
        <w:t>worek</w:t>
      </w:r>
      <w:r w:rsidR="002413CD">
        <w:rPr>
          <w:rFonts w:ascii="Times New Roman" w:hAnsi="Times New Roman"/>
          <w:sz w:val="24"/>
          <w:szCs w:val="24"/>
        </w:rPr>
        <w:t>-pojemnik</w:t>
      </w:r>
      <w:r w:rsidRPr="00DA2B92">
        <w:rPr>
          <w:rFonts w:ascii="Times New Roman" w:hAnsi="Times New Roman"/>
          <w:sz w:val="24"/>
          <w:szCs w:val="24"/>
        </w:rPr>
        <w:t xml:space="preserve"> szary z napisem „Popioły”</w:t>
      </w:r>
      <w:r w:rsidR="00073DF0" w:rsidRPr="00DA2B92">
        <w:rPr>
          <w:rFonts w:ascii="Times New Roman" w:hAnsi="Times New Roman"/>
          <w:sz w:val="24"/>
          <w:szCs w:val="24"/>
        </w:rPr>
        <w:t>.</w:t>
      </w:r>
    </w:p>
    <w:p w14:paraId="6F54AC4C" w14:textId="77777777" w:rsidR="00E11718" w:rsidRPr="00DA2B92" w:rsidRDefault="00E11718" w:rsidP="00B35FA0">
      <w:pPr>
        <w:pStyle w:val="Akapitzlist"/>
        <w:numPr>
          <w:ilvl w:val="0"/>
          <w:numId w:val="19"/>
        </w:numPr>
        <w:tabs>
          <w:tab w:val="left" w:pos="1276"/>
        </w:tabs>
        <w:spacing w:after="0" w:line="240" w:lineRule="auto"/>
        <w:jc w:val="both"/>
        <w:rPr>
          <w:rFonts w:ascii="Times New Roman" w:hAnsi="Times New Roman"/>
          <w:sz w:val="24"/>
          <w:szCs w:val="24"/>
        </w:rPr>
      </w:pPr>
      <w:r w:rsidRPr="00DA2B92">
        <w:rPr>
          <w:rFonts w:ascii="Times New Roman" w:hAnsi="Times New Roman"/>
          <w:sz w:val="24"/>
          <w:szCs w:val="24"/>
        </w:rPr>
        <w:t xml:space="preserve">Worki do odbioru od właścicieli nieruchomości na których zamieszkują mieszkańcy (tzw. nieruchomości zamieszkałych), selektywnie zebranych odpadów komunalnych oraz dla mieszkańców przystępujących do segregacji, zapewnia Wykonawca. Przedmiotowe worki powinny posiadać następujące parametry: </w:t>
      </w:r>
    </w:p>
    <w:p w14:paraId="1E62E4E9" w14:textId="77777777" w:rsidR="00E11718" w:rsidRPr="00DA2B92" w:rsidRDefault="00E11718" w:rsidP="00B35FA0">
      <w:pPr>
        <w:numPr>
          <w:ilvl w:val="0"/>
          <w:numId w:val="7"/>
        </w:numPr>
        <w:tabs>
          <w:tab w:val="clear" w:pos="2700"/>
          <w:tab w:val="num" w:pos="1276"/>
        </w:tabs>
        <w:spacing w:after="0" w:line="240" w:lineRule="auto"/>
        <w:ind w:left="1560" w:hanging="567"/>
        <w:jc w:val="both"/>
        <w:rPr>
          <w:rFonts w:ascii="Times New Roman" w:hAnsi="Times New Roman"/>
          <w:sz w:val="24"/>
          <w:szCs w:val="24"/>
          <w:lang w:eastAsia="zh-CN"/>
        </w:rPr>
      </w:pPr>
      <w:r w:rsidRPr="00DA2B92">
        <w:rPr>
          <w:rFonts w:ascii="Times New Roman" w:hAnsi="Times New Roman"/>
          <w:sz w:val="24"/>
          <w:szCs w:val="24"/>
          <w:lang w:eastAsia="zh-CN"/>
        </w:rPr>
        <w:t xml:space="preserve">    materiał – folia polietylenowa LDPE, półprzezroczysta, o grubości zapewniającej wytrzymałość worków – co najmniej 60 mikronów</w:t>
      </w:r>
    </w:p>
    <w:p w14:paraId="52F47784" w14:textId="77777777" w:rsidR="00073DF0" w:rsidRPr="00DA2B92" w:rsidRDefault="00E11718" w:rsidP="00B35FA0">
      <w:pPr>
        <w:numPr>
          <w:ilvl w:val="0"/>
          <w:numId w:val="7"/>
        </w:numPr>
        <w:tabs>
          <w:tab w:val="num" w:pos="1276"/>
          <w:tab w:val="left" w:pos="1560"/>
        </w:tabs>
        <w:spacing w:after="0" w:line="240" w:lineRule="auto"/>
        <w:ind w:left="1560" w:hanging="534"/>
        <w:jc w:val="both"/>
        <w:rPr>
          <w:rFonts w:ascii="Times New Roman" w:hAnsi="Times New Roman"/>
          <w:sz w:val="24"/>
          <w:szCs w:val="24"/>
          <w:lang w:eastAsia="zh-CN"/>
        </w:rPr>
      </w:pPr>
      <w:r w:rsidRPr="00DA2B92">
        <w:rPr>
          <w:rFonts w:ascii="Times New Roman" w:hAnsi="Times New Roman"/>
          <w:sz w:val="24"/>
          <w:szCs w:val="24"/>
          <w:lang w:eastAsia="zh-CN"/>
        </w:rPr>
        <w:t xml:space="preserve">     kolorystyka i pojemność: żółty - 120 l, niebieski - 120 l, zielony - 120 l, brązowy- 120l, szary- 120l.</w:t>
      </w:r>
    </w:p>
    <w:p w14:paraId="0799D7A0" w14:textId="77777777" w:rsidR="00073DF0" w:rsidRPr="00DA2B92" w:rsidRDefault="00E11718" w:rsidP="00B35FA0">
      <w:pPr>
        <w:pStyle w:val="Akapitzlist"/>
        <w:numPr>
          <w:ilvl w:val="0"/>
          <w:numId w:val="19"/>
        </w:numPr>
        <w:tabs>
          <w:tab w:val="left" w:pos="1560"/>
        </w:tabs>
        <w:spacing w:after="0" w:line="240" w:lineRule="auto"/>
        <w:jc w:val="both"/>
        <w:rPr>
          <w:rFonts w:ascii="Times New Roman" w:hAnsi="Times New Roman"/>
          <w:sz w:val="24"/>
          <w:szCs w:val="24"/>
          <w:lang w:eastAsia="zh-CN"/>
        </w:rPr>
      </w:pPr>
      <w:r w:rsidRPr="00DA2B92">
        <w:rPr>
          <w:rFonts w:ascii="Times New Roman" w:hAnsi="Times New Roman"/>
          <w:sz w:val="24"/>
          <w:szCs w:val="24"/>
        </w:rPr>
        <w:t xml:space="preserve">Pojemniki do gromadzenia odpadów innych z selektywnie zebranych odpadów komunalnych  </w:t>
      </w:r>
      <w:r w:rsidRPr="00DA2B92">
        <w:rPr>
          <w:rFonts w:ascii="Times New Roman" w:hAnsi="Times New Roman"/>
          <w:sz w:val="24"/>
          <w:szCs w:val="24"/>
          <w:u w:val="single"/>
        </w:rPr>
        <w:t xml:space="preserve">właściciele i użytkownicy nieruchomości zapewniają we własnym zakresie. </w:t>
      </w:r>
    </w:p>
    <w:p w14:paraId="33F1D258" w14:textId="310403BC" w:rsidR="009A6238" w:rsidRPr="00DA2B92" w:rsidRDefault="00E11718" w:rsidP="00B35FA0">
      <w:pPr>
        <w:pStyle w:val="Akapitzlist"/>
        <w:numPr>
          <w:ilvl w:val="0"/>
          <w:numId w:val="19"/>
        </w:numPr>
        <w:tabs>
          <w:tab w:val="left" w:pos="1560"/>
        </w:tabs>
        <w:spacing w:after="0" w:line="240" w:lineRule="auto"/>
        <w:jc w:val="both"/>
        <w:rPr>
          <w:rFonts w:ascii="Times New Roman" w:hAnsi="Times New Roman"/>
          <w:sz w:val="24"/>
          <w:szCs w:val="24"/>
          <w:lang w:eastAsia="zh-CN"/>
        </w:rPr>
      </w:pPr>
      <w:r w:rsidRPr="00DA2B92">
        <w:rPr>
          <w:rFonts w:ascii="Times New Roman" w:hAnsi="Times New Roman"/>
          <w:sz w:val="24"/>
          <w:szCs w:val="24"/>
          <w:lang w:eastAsia="zh-CN"/>
        </w:rPr>
        <w:t xml:space="preserve">Częstotliwość odbioru i wywozu </w:t>
      </w:r>
      <w:r w:rsidRPr="00DA2B92">
        <w:rPr>
          <w:rFonts w:ascii="Times New Roman" w:hAnsi="Times New Roman"/>
          <w:sz w:val="24"/>
          <w:szCs w:val="24"/>
        </w:rPr>
        <w:t>selektywnie zebranych odpadów komunalnych</w:t>
      </w:r>
      <w:r w:rsidRPr="00DA2B92">
        <w:rPr>
          <w:rFonts w:ascii="Times New Roman" w:hAnsi="Times New Roman"/>
          <w:sz w:val="24"/>
          <w:szCs w:val="24"/>
          <w:lang w:eastAsia="zh-CN"/>
        </w:rPr>
        <w:t xml:space="preserve"> </w:t>
      </w:r>
      <w:r w:rsidR="002302CB" w:rsidRPr="00DA2B92">
        <w:rPr>
          <w:rFonts w:ascii="Times New Roman" w:hAnsi="Times New Roman"/>
          <w:sz w:val="24"/>
          <w:szCs w:val="24"/>
          <w:lang w:eastAsia="zh-CN"/>
        </w:rPr>
        <w:t xml:space="preserve">                       </w:t>
      </w:r>
      <w:r w:rsidRPr="00DA2B92">
        <w:rPr>
          <w:rFonts w:ascii="Times New Roman" w:hAnsi="Times New Roman"/>
          <w:sz w:val="24"/>
          <w:szCs w:val="24"/>
          <w:lang w:eastAsia="zh-CN"/>
        </w:rPr>
        <w:t xml:space="preserve">od właścicieli nieruchomości selektywnie zebranych odpadów komunalnych - 1 raz </w:t>
      </w:r>
      <w:r w:rsidR="002302CB" w:rsidRPr="00DA2B92">
        <w:rPr>
          <w:rFonts w:ascii="Times New Roman" w:hAnsi="Times New Roman"/>
          <w:sz w:val="24"/>
          <w:szCs w:val="24"/>
          <w:lang w:eastAsia="zh-CN"/>
        </w:rPr>
        <w:t xml:space="preserve">                 </w:t>
      </w:r>
      <w:r w:rsidRPr="00DA2B92">
        <w:rPr>
          <w:rFonts w:ascii="Times New Roman" w:hAnsi="Times New Roman"/>
          <w:sz w:val="24"/>
          <w:szCs w:val="24"/>
          <w:lang w:eastAsia="zh-CN"/>
        </w:rPr>
        <w:t xml:space="preserve">w miesiącu, zgodnie z harmonogramem </w:t>
      </w:r>
      <w:r w:rsidR="00127F7F">
        <w:rPr>
          <w:rFonts w:ascii="Times New Roman" w:hAnsi="Times New Roman"/>
          <w:sz w:val="24"/>
          <w:szCs w:val="24"/>
          <w:lang w:eastAsia="zh-CN"/>
        </w:rPr>
        <w:t xml:space="preserve">wykonanym przez </w:t>
      </w:r>
      <w:r w:rsidRPr="00DA2B92">
        <w:rPr>
          <w:rFonts w:ascii="Times New Roman" w:hAnsi="Times New Roman"/>
          <w:sz w:val="24"/>
          <w:szCs w:val="24"/>
          <w:lang w:eastAsia="zh-CN"/>
        </w:rPr>
        <w:t>Zamawiając</w:t>
      </w:r>
      <w:r w:rsidR="00127F7F">
        <w:rPr>
          <w:rFonts w:ascii="Times New Roman" w:hAnsi="Times New Roman"/>
          <w:sz w:val="24"/>
          <w:szCs w:val="24"/>
          <w:lang w:eastAsia="zh-CN"/>
        </w:rPr>
        <w:t>ego</w:t>
      </w:r>
      <w:r w:rsidRPr="00DA2B92">
        <w:rPr>
          <w:rFonts w:ascii="Times New Roman" w:hAnsi="Times New Roman"/>
          <w:sz w:val="24"/>
          <w:szCs w:val="24"/>
          <w:lang w:eastAsia="zh-CN"/>
        </w:rPr>
        <w:t>.</w:t>
      </w:r>
    </w:p>
    <w:p w14:paraId="5F1F3CCE" w14:textId="784AC879" w:rsidR="009A6238" w:rsidRPr="00B925B3" w:rsidRDefault="00E11718" w:rsidP="00B925B3">
      <w:pPr>
        <w:pStyle w:val="Akapitzlist"/>
        <w:numPr>
          <w:ilvl w:val="0"/>
          <w:numId w:val="19"/>
        </w:numPr>
        <w:tabs>
          <w:tab w:val="left" w:pos="1560"/>
        </w:tabs>
        <w:spacing w:after="0" w:line="240" w:lineRule="auto"/>
        <w:jc w:val="both"/>
        <w:rPr>
          <w:rFonts w:ascii="Times New Roman" w:hAnsi="Times New Roman"/>
          <w:sz w:val="24"/>
          <w:szCs w:val="24"/>
          <w:lang w:eastAsia="zh-CN"/>
        </w:rPr>
      </w:pPr>
      <w:r w:rsidRPr="00DA2B92">
        <w:rPr>
          <w:rFonts w:ascii="Times New Roman" w:hAnsi="Times New Roman"/>
          <w:sz w:val="24"/>
          <w:szCs w:val="24"/>
          <w:lang w:eastAsia="zh-CN"/>
        </w:rPr>
        <w:t xml:space="preserve">Realizacja „reklamacji” (nieodebrane z nieruchomości worki zgodnie </w:t>
      </w:r>
      <w:r w:rsidR="002302CB" w:rsidRPr="00DA2B92">
        <w:rPr>
          <w:rFonts w:ascii="Times New Roman" w:hAnsi="Times New Roman"/>
          <w:sz w:val="24"/>
          <w:szCs w:val="24"/>
          <w:lang w:eastAsia="zh-CN"/>
        </w:rPr>
        <w:t xml:space="preserve">                                                  </w:t>
      </w:r>
      <w:r w:rsidRPr="00DA2B92">
        <w:rPr>
          <w:rFonts w:ascii="Times New Roman" w:hAnsi="Times New Roman"/>
          <w:sz w:val="24"/>
          <w:szCs w:val="24"/>
          <w:lang w:eastAsia="zh-CN"/>
        </w:rPr>
        <w:t xml:space="preserve">z harmonogramem, brak worków na wymianę itp.) - w przeciągu 24 godzin </w:t>
      </w:r>
      <w:r w:rsidR="002302CB" w:rsidRPr="00DA2B92">
        <w:rPr>
          <w:rFonts w:ascii="Times New Roman" w:hAnsi="Times New Roman"/>
          <w:sz w:val="24"/>
          <w:szCs w:val="24"/>
          <w:lang w:eastAsia="zh-CN"/>
        </w:rPr>
        <w:t xml:space="preserve">                                 </w:t>
      </w:r>
      <w:r w:rsidRPr="00DA2B92">
        <w:rPr>
          <w:rFonts w:ascii="Times New Roman" w:hAnsi="Times New Roman"/>
          <w:sz w:val="24"/>
          <w:szCs w:val="24"/>
          <w:lang w:eastAsia="zh-CN"/>
        </w:rPr>
        <w:t>od otrzymania zawiadomienia fax. lub e-mail od Zamawiającego. Załatwienie reklamacji należy niezwłocznie potwierdzić – nr</w:t>
      </w:r>
      <w:r w:rsidR="00B925B3">
        <w:rPr>
          <w:rFonts w:ascii="Times New Roman" w:hAnsi="Times New Roman"/>
          <w:sz w:val="24"/>
          <w:szCs w:val="24"/>
          <w:lang w:eastAsia="zh-CN"/>
        </w:rPr>
        <w:t xml:space="preserve"> tel. </w:t>
      </w:r>
      <w:r w:rsidRPr="00B925B3">
        <w:rPr>
          <w:rFonts w:ascii="Times New Roman" w:hAnsi="Times New Roman"/>
          <w:sz w:val="24"/>
          <w:szCs w:val="24"/>
          <w:lang w:eastAsia="zh-CN"/>
        </w:rPr>
        <w:t>2974187</w:t>
      </w:r>
      <w:r w:rsidR="00B925B3" w:rsidRPr="00B925B3">
        <w:rPr>
          <w:rFonts w:ascii="Times New Roman" w:hAnsi="Times New Roman"/>
          <w:sz w:val="24"/>
          <w:szCs w:val="24"/>
          <w:lang w:eastAsia="zh-CN"/>
        </w:rPr>
        <w:t>90 wew.35</w:t>
      </w:r>
      <w:r w:rsidRPr="00B925B3">
        <w:rPr>
          <w:rFonts w:ascii="Times New Roman" w:hAnsi="Times New Roman"/>
          <w:sz w:val="24"/>
          <w:szCs w:val="24"/>
          <w:lang w:eastAsia="zh-CN"/>
        </w:rPr>
        <w:t xml:space="preserve"> lub e-mail: </w:t>
      </w:r>
      <w:hyperlink r:id="rId10" w:history="1">
        <w:r w:rsidRPr="00B925B3">
          <w:rPr>
            <w:rStyle w:val="Hipercze"/>
            <w:rFonts w:ascii="Times New Roman" w:hAnsi="Times New Roman"/>
            <w:sz w:val="24"/>
            <w:szCs w:val="24"/>
            <w:lang w:eastAsia="zh-CN"/>
          </w:rPr>
          <w:t>somianka@somianka.pl</w:t>
        </w:r>
      </w:hyperlink>
      <w:r w:rsidRPr="00B925B3">
        <w:rPr>
          <w:rFonts w:ascii="Times New Roman" w:hAnsi="Times New Roman"/>
          <w:sz w:val="24"/>
          <w:szCs w:val="24"/>
          <w:lang w:eastAsia="zh-CN"/>
        </w:rPr>
        <w:t xml:space="preserve">; </w:t>
      </w:r>
      <w:hyperlink r:id="rId11" w:history="1">
        <w:r w:rsidRPr="00B925B3">
          <w:rPr>
            <w:rStyle w:val="Hipercze"/>
            <w:rFonts w:ascii="Times New Roman" w:hAnsi="Times New Roman"/>
            <w:sz w:val="24"/>
            <w:szCs w:val="24"/>
            <w:lang w:eastAsia="zh-CN"/>
          </w:rPr>
          <w:t>tadeusz.kuchta@somianka.pl</w:t>
        </w:r>
      </w:hyperlink>
      <w:r w:rsidRPr="00B925B3">
        <w:rPr>
          <w:rFonts w:ascii="Times New Roman" w:hAnsi="Times New Roman"/>
          <w:sz w:val="24"/>
          <w:szCs w:val="24"/>
          <w:lang w:eastAsia="zh-CN"/>
        </w:rPr>
        <w:t xml:space="preserve"> .</w:t>
      </w:r>
    </w:p>
    <w:p w14:paraId="4C6C8593" w14:textId="77777777" w:rsidR="009A6238" w:rsidRPr="00DA2B92" w:rsidRDefault="00E11718" w:rsidP="00B35FA0">
      <w:pPr>
        <w:pStyle w:val="Akapitzlist"/>
        <w:numPr>
          <w:ilvl w:val="0"/>
          <w:numId w:val="19"/>
        </w:numPr>
        <w:tabs>
          <w:tab w:val="left" w:pos="1560"/>
        </w:tabs>
        <w:spacing w:after="0" w:line="240" w:lineRule="auto"/>
        <w:jc w:val="both"/>
        <w:rPr>
          <w:rFonts w:ascii="Times New Roman" w:hAnsi="Times New Roman"/>
          <w:sz w:val="24"/>
          <w:szCs w:val="24"/>
          <w:lang w:eastAsia="zh-CN"/>
        </w:rPr>
      </w:pPr>
      <w:r w:rsidRPr="00DA2B92">
        <w:rPr>
          <w:rFonts w:ascii="Times New Roman" w:hAnsi="Times New Roman"/>
          <w:sz w:val="24"/>
          <w:szCs w:val="24"/>
          <w:lang w:eastAsia="zh-CN"/>
        </w:rPr>
        <w:t>Obowiązkiem Wykonawcy będzie zagospodarowanie selektywnie zebranych odpadów poprzez przekazanie ich do odzysku zgodnie z przepisami obowiązującego prawa oraz przedstawienie Zamawiającemu (jeden raz w miesiącu) dowodów potwierdzających wykonanie tych czynności, tj. karty przekazania odpadów.</w:t>
      </w:r>
    </w:p>
    <w:p w14:paraId="7A4D30F7" w14:textId="79A3C31F" w:rsidR="00073DF0" w:rsidRPr="00DA2B92" w:rsidRDefault="00E11718" w:rsidP="00B35FA0">
      <w:pPr>
        <w:pStyle w:val="Akapitzlist"/>
        <w:numPr>
          <w:ilvl w:val="0"/>
          <w:numId w:val="19"/>
        </w:numPr>
        <w:tabs>
          <w:tab w:val="left" w:pos="1560"/>
        </w:tabs>
        <w:spacing w:after="0" w:line="240" w:lineRule="auto"/>
        <w:jc w:val="both"/>
        <w:rPr>
          <w:rFonts w:ascii="Times New Roman" w:hAnsi="Times New Roman"/>
          <w:sz w:val="24"/>
          <w:szCs w:val="24"/>
          <w:lang w:eastAsia="zh-CN"/>
        </w:rPr>
      </w:pPr>
      <w:r w:rsidRPr="00DA2B92">
        <w:rPr>
          <w:rFonts w:ascii="Times New Roman" w:hAnsi="Times New Roman"/>
          <w:sz w:val="24"/>
          <w:szCs w:val="24"/>
          <w:lang w:eastAsia="zh-CN"/>
        </w:rPr>
        <w:t>Obowiązkiem Wykonawcy będzie dostarczenie na własny koszt właścicielom  nieruchomości</w:t>
      </w:r>
      <w:r w:rsidRPr="00DA2B92">
        <w:rPr>
          <w:rFonts w:ascii="Times New Roman" w:hAnsi="Times New Roman"/>
          <w:sz w:val="24"/>
          <w:szCs w:val="24"/>
        </w:rPr>
        <w:t xml:space="preserve"> na których zamieszkują mieszkańcy (tzw. nieruchomości zamieszkałych)</w:t>
      </w:r>
      <w:r w:rsidRPr="00DA2B92">
        <w:rPr>
          <w:rFonts w:ascii="Times New Roman" w:hAnsi="Times New Roman"/>
          <w:sz w:val="24"/>
          <w:szCs w:val="24"/>
          <w:lang w:eastAsia="zh-CN"/>
        </w:rPr>
        <w:t xml:space="preserve"> worków do selektywnego zbierania odpadów raz na miesiąc, poprzez pozostawienie na nieruchomości nowych pustych worków w czasie odbioru odpadów selektywn</w:t>
      </w:r>
      <w:r w:rsidR="00B86A11">
        <w:rPr>
          <w:rFonts w:ascii="Times New Roman" w:hAnsi="Times New Roman"/>
          <w:sz w:val="24"/>
          <w:szCs w:val="24"/>
          <w:lang w:eastAsia="zh-CN"/>
        </w:rPr>
        <w:t xml:space="preserve">ych. Wykonawca zapewnia worki do każdego rodzaju odpadów                               </w:t>
      </w:r>
      <w:r w:rsidR="002302CB" w:rsidRPr="00DA2B92">
        <w:rPr>
          <w:rFonts w:ascii="Times New Roman" w:hAnsi="Times New Roman"/>
          <w:sz w:val="24"/>
          <w:szCs w:val="24"/>
          <w:lang w:eastAsia="zh-CN"/>
        </w:rPr>
        <w:t xml:space="preserve"> </w:t>
      </w:r>
      <w:r w:rsidR="007F3198">
        <w:rPr>
          <w:rFonts w:ascii="Times New Roman" w:hAnsi="Times New Roman"/>
          <w:sz w:val="24"/>
          <w:szCs w:val="24"/>
          <w:lang w:eastAsia="zh-CN"/>
        </w:rPr>
        <w:t>do selektywnej zbiórki, według ilości wystawionych worków</w:t>
      </w:r>
      <w:r w:rsidRPr="00DA2B92">
        <w:rPr>
          <w:rFonts w:ascii="Times New Roman" w:hAnsi="Times New Roman"/>
          <w:sz w:val="24"/>
          <w:szCs w:val="24"/>
          <w:lang w:eastAsia="zh-CN"/>
        </w:rPr>
        <w:t>. Większą ilość worków zapewnia sam właściciel nieruchomości.</w:t>
      </w:r>
    </w:p>
    <w:p w14:paraId="7E5C6864" w14:textId="77777777" w:rsidR="00073DF0" w:rsidRPr="00DA2B92" w:rsidRDefault="00073DF0" w:rsidP="00B35FA0">
      <w:pPr>
        <w:pStyle w:val="Akapitzlist"/>
        <w:numPr>
          <w:ilvl w:val="0"/>
          <w:numId w:val="19"/>
        </w:numPr>
        <w:spacing w:after="0" w:line="240" w:lineRule="auto"/>
        <w:jc w:val="both"/>
        <w:rPr>
          <w:rFonts w:ascii="Times New Roman" w:eastAsia="Times New Roman" w:hAnsi="Times New Roman"/>
          <w:sz w:val="24"/>
          <w:szCs w:val="24"/>
        </w:rPr>
      </w:pPr>
      <w:r w:rsidRPr="00DA2B92">
        <w:rPr>
          <w:rFonts w:ascii="Times New Roman" w:hAnsi="Times New Roman"/>
          <w:sz w:val="24"/>
          <w:szCs w:val="24"/>
        </w:rPr>
        <w:t>Obowiązkiem Wykonawcy będzie również:</w:t>
      </w:r>
    </w:p>
    <w:p w14:paraId="3A1DBD7D" w14:textId="77777777" w:rsidR="00073DF0" w:rsidRPr="00DA2B92" w:rsidRDefault="00073DF0" w:rsidP="00B35FA0">
      <w:pPr>
        <w:pStyle w:val="Akapitzlist"/>
        <w:spacing w:after="0" w:line="240" w:lineRule="auto"/>
        <w:ind w:left="1146"/>
        <w:jc w:val="both"/>
        <w:rPr>
          <w:rFonts w:ascii="Times New Roman" w:hAnsi="Times New Roman"/>
          <w:sz w:val="24"/>
          <w:szCs w:val="24"/>
        </w:rPr>
      </w:pPr>
      <w:r w:rsidRPr="00DA2B92">
        <w:rPr>
          <w:rFonts w:ascii="Times New Roman" w:hAnsi="Times New Roman"/>
          <w:sz w:val="24"/>
          <w:szCs w:val="24"/>
        </w:rPr>
        <w:t>- posprzątanie wokół ww.</w:t>
      </w:r>
      <w:r w:rsidRPr="00DA2B92">
        <w:rPr>
          <w:rFonts w:ascii="Times New Roman" w:hAnsi="Times New Roman"/>
          <w:sz w:val="24"/>
          <w:szCs w:val="24"/>
          <w:lang w:eastAsia="pl-PL"/>
        </w:rPr>
        <w:t xml:space="preserve"> </w:t>
      </w:r>
      <w:r w:rsidRPr="00DA2B92">
        <w:rPr>
          <w:rFonts w:ascii="Times New Roman" w:hAnsi="Times New Roman"/>
          <w:sz w:val="24"/>
          <w:szCs w:val="24"/>
        </w:rPr>
        <w:t xml:space="preserve">pojemników  </w:t>
      </w:r>
      <w:r w:rsidRPr="00DA2B92">
        <w:rPr>
          <w:rFonts w:ascii="Times New Roman" w:hAnsi="Times New Roman"/>
          <w:sz w:val="24"/>
          <w:szCs w:val="24"/>
          <w:lang w:eastAsia="pl-PL"/>
        </w:rPr>
        <w:t xml:space="preserve">w promieniu 5 m od kosza rozrzuconych śmieci </w:t>
      </w:r>
      <w:r w:rsidRPr="00DA2B92">
        <w:rPr>
          <w:rFonts w:ascii="Times New Roman" w:hAnsi="Times New Roman"/>
          <w:sz w:val="24"/>
          <w:szCs w:val="24"/>
        </w:rPr>
        <w:t xml:space="preserve">gdy zajdzie taka potrzeba, między innymi poprzez zabranie dostawionych przy pojemnikach worków z niesegregowanymi (zmieszanymi) odpadami komunalnymi (ww. właściciele nieruchomości mają możliwość dostawienia  worków lub pojemników, w przypadku gdy pojemność pojemnika w danym miesiącu będzie  niewystarczająca), </w:t>
      </w:r>
    </w:p>
    <w:p w14:paraId="21FB3350" w14:textId="77777777" w:rsidR="00073DF0" w:rsidRPr="00DA2B92" w:rsidRDefault="00073DF0" w:rsidP="00B35FA0">
      <w:pPr>
        <w:pStyle w:val="Akapitzlist"/>
        <w:spacing w:after="0" w:line="240" w:lineRule="auto"/>
        <w:ind w:left="1146"/>
        <w:jc w:val="both"/>
        <w:rPr>
          <w:rFonts w:ascii="Times New Roman" w:hAnsi="Times New Roman"/>
          <w:sz w:val="24"/>
          <w:szCs w:val="24"/>
          <w:lang w:eastAsia="pl-PL"/>
        </w:rPr>
      </w:pPr>
      <w:r w:rsidRPr="00DA2B92">
        <w:rPr>
          <w:rFonts w:ascii="Times New Roman" w:hAnsi="Times New Roman"/>
          <w:sz w:val="24"/>
          <w:szCs w:val="24"/>
        </w:rPr>
        <w:t>-</w:t>
      </w:r>
      <w:r w:rsidRPr="00DA2B92">
        <w:rPr>
          <w:rFonts w:ascii="Times New Roman" w:hAnsi="Times New Roman"/>
          <w:sz w:val="24"/>
          <w:szCs w:val="24"/>
          <w:lang w:eastAsia="pl-PL"/>
        </w:rPr>
        <w:t xml:space="preserve"> mycie i dezynfekcja pojazdów odbierających odpady;</w:t>
      </w:r>
    </w:p>
    <w:p w14:paraId="3CEC41CE" w14:textId="77777777" w:rsidR="00073DF0" w:rsidRPr="00DA2B92" w:rsidRDefault="00073DF0" w:rsidP="00B35FA0">
      <w:pPr>
        <w:pStyle w:val="Akapitzlist"/>
        <w:spacing w:after="0" w:line="240" w:lineRule="auto"/>
        <w:ind w:left="1146"/>
        <w:jc w:val="both"/>
        <w:rPr>
          <w:rFonts w:ascii="Times New Roman" w:hAnsi="Times New Roman"/>
          <w:sz w:val="24"/>
          <w:szCs w:val="24"/>
          <w:lang w:eastAsia="pl-PL"/>
        </w:rPr>
      </w:pPr>
      <w:r w:rsidRPr="00DA2B92">
        <w:rPr>
          <w:rFonts w:ascii="Times New Roman" w:hAnsi="Times New Roman"/>
          <w:sz w:val="24"/>
          <w:szCs w:val="24"/>
          <w:lang w:eastAsia="pl-PL"/>
        </w:rPr>
        <w:t>- nie mieszanie odpadów niesegregowanych z segregowanymi;</w:t>
      </w:r>
    </w:p>
    <w:p w14:paraId="4EA54916" w14:textId="7E752C90" w:rsidR="00073DF0" w:rsidRPr="00DA2B92" w:rsidRDefault="00073DF0" w:rsidP="00B35FA0">
      <w:pPr>
        <w:pStyle w:val="Akapitzlist"/>
        <w:spacing w:after="0" w:line="240" w:lineRule="auto"/>
        <w:ind w:left="1146"/>
        <w:jc w:val="both"/>
        <w:rPr>
          <w:rFonts w:ascii="Times New Roman" w:hAnsi="Times New Roman"/>
          <w:sz w:val="24"/>
          <w:szCs w:val="24"/>
        </w:rPr>
      </w:pPr>
      <w:r w:rsidRPr="00DA2B92">
        <w:rPr>
          <w:rFonts w:ascii="Times New Roman" w:hAnsi="Times New Roman"/>
          <w:sz w:val="24"/>
          <w:szCs w:val="24"/>
        </w:rPr>
        <w:lastRenderedPageBreak/>
        <w:t xml:space="preserve">- przedstawienie Zamawiającemu (jeden raz w miesiącu) sprawozdania z miejsc odbioru rodzaju worków (adres i ilości dostawionych worków) potrzebnego </w:t>
      </w:r>
      <w:r w:rsidR="002302CB" w:rsidRPr="00DA2B92">
        <w:rPr>
          <w:rFonts w:ascii="Times New Roman" w:hAnsi="Times New Roman"/>
          <w:sz w:val="24"/>
          <w:szCs w:val="24"/>
        </w:rPr>
        <w:t xml:space="preserve">                       </w:t>
      </w:r>
      <w:r w:rsidRPr="00DA2B92">
        <w:rPr>
          <w:rFonts w:ascii="Times New Roman" w:hAnsi="Times New Roman"/>
          <w:sz w:val="24"/>
          <w:szCs w:val="24"/>
        </w:rPr>
        <w:t>do przeprowadzenia kontroli ilości osób zamieszkałych na danej nieruchomości, jeśli ilość dostawionych worków będzie większa niż 5.</w:t>
      </w:r>
    </w:p>
    <w:p w14:paraId="35F1B53F" w14:textId="77777777" w:rsidR="00E11718" w:rsidRPr="00DA2B92" w:rsidRDefault="00E11718" w:rsidP="00B35FA0">
      <w:pPr>
        <w:tabs>
          <w:tab w:val="left" w:pos="1418"/>
        </w:tabs>
        <w:spacing w:after="0" w:line="240" w:lineRule="auto"/>
        <w:jc w:val="both"/>
        <w:rPr>
          <w:rFonts w:ascii="Times New Roman" w:hAnsi="Times New Roman"/>
          <w:sz w:val="24"/>
          <w:szCs w:val="24"/>
        </w:rPr>
      </w:pPr>
      <w:r w:rsidRPr="00DA2B92">
        <w:rPr>
          <w:rFonts w:ascii="Times New Roman" w:hAnsi="Times New Roman"/>
          <w:sz w:val="24"/>
          <w:szCs w:val="24"/>
        </w:rPr>
        <w:t xml:space="preserve">                     </w:t>
      </w:r>
    </w:p>
    <w:p w14:paraId="14C30D14" w14:textId="0F46216B" w:rsidR="00E11718" w:rsidRPr="00DA2B92" w:rsidRDefault="00E11718" w:rsidP="00B35FA0">
      <w:pPr>
        <w:pStyle w:val="Akapitzlist"/>
        <w:numPr>
          <w:ilvl w:val="0"/>
          <w:numId w:val="14"/>
        </w:numPr>
        <w:spacing w:after="0" w:line="240" w:lineRule="auto"/>
        <w:ind w:left="567" w:hanging="425"/>
        <w:jc w:val="both"/>
        <w:rPr>
          <w:rFonts w:ascii="Times New Roman" w:hAnsi="Times New Roman"/>
          <w:b/>
          <w:bCs/>
          <w:color w:val="FFC000"/>
          <w:sz w:val="24"/>
          <w:szCs w:val="24"/>
          <w:lang w:eastAsia="pl-PL"/>
        </w:rPr>
      </w:pPr>
      <w:r w:rsidRPr="00DA2B92">
        <w:rPr>
          <w:rFonts w:ascii="Times New Roman" w:hAnsi="Times New Roman"/>
          <w:b/>
          <w:bCs/>
          <w:sz w:val="24"/>
          <w:szCs w:val="24"/>
        </w:rPr>
        <w:t>Odpady komunalne ulegające biodegradacji</w:t>
      </w:r>
      <w:r w:rsidR="00BF39BB">
        <w:rPr>
          <w:rFonts w:ascii="Times New Roman" w:hAnsi="Times New Roman"/>
          <w:b/>
          <w:bCs/>
          <w:sz w:val="24"/>
          <w:szCs w:val="24"/>
        </w:rPr>
        <w:t xml:space="preserve"> (kod 15 01 03, 20 01 38, 20 02</w:t>
      </w:r>
      <w:r w:rsidRPr="00DA2B92">
        <w:rPr>
          <w:rFonts w:ascii="Times New Roman" w:hAnsi="Times New Roman"/>
          <w:b/>
          <w:bCs/>
          <w:sz w:val="24"/>
          <w:szCs w:val="24"/>
        </w:rPr>
        <w:t xml:space="preserve"> 01,</w:t>
      </w:r>
      <w:r w:rsidR="00BF39BB">
        <w:rPr>
          <w:rFonts w:ascii="Times New Roman" w:hAnsi="Times New Roman"/>
          <w:b/>
          <w:bCs/>
          <w:sz w:val="24"/>
          <w:szCs w:val="24"/>
        </w:rPr>
        <w:t xml:space="preserve">                           </w:t>
      </w:r>
      <w:r w:rsidRPr="00DA2B92">
        <w:rPr>
          <w:rFonts w:ascii="Times New Roman" w:hAnsi="Times New Roman"/>
          <w:b/>
          <w:bCs/>
          <w:sz w:val="24"/>
          <w:szCs w:val="24"/>
        </w:rPr>
        <w:t>20 02 08):</w:t>
      </w:r>
    </w:p>
    <w:p w14:paraId="19D96DEB" w14:textId="77777777" w:rsidR="00073DF0" w:rsidRPr="00DA2B92" w:rsidRDefault="00E11718" w:rsidP="00B35FA0">
      <w:pPr>
        <w:pStyle w:val="Akapitzlist"/>
        <w:numPr>
          <w:ilvl w:val="0"/>
          <w:numId w:val="20"/>
        </w:numPr>
        <w:tabs>
          <w:tab w:val="left" w:pos="1276"/>
        </w:tabs>
        <w:spacing w:after="0" w:line="240" w:lineRule="auto"/>
        <w:jc w:val="both"/>
        <w:rPr>
          <w:rFonts w:ascii="Times New Roman" w:hAnsi="Times New Roman"/>
          <w:sz w:val="24"/>
          <w:szCs w:val="24"/>
        </w:rPr>
      </w:pPr>
      <w:r w:rsidRPr="00DA2B92">
        <w:rPr>
          <w:rFonts w:ascii="Times New Roman" w:hAnsi="Times New Roman"/>
          <w:sz w:val="24"/>
          <w:szCs w:val="24"/>
        </w:rPr>
        <w:t>Odbiór odpadów ulegających biodegradacji na terenie zabudowy jednorodzinnej</w:t>
      </w:r>
      <w:r w:rsidR="00073DF0" w:rsidRPr="00DA2B92">
        <w:rPr>
          <w:rFonts w:ascii="Times New Roman" w:hAnsi="Times New Roman"/>
          <w:sz w:val="24"/>
          <w:szCs w:val="24"/>
        </w:rPr>
        <w:t xml:space="preserve"> </w:t>
      </w:r>
      <w:r w:rsidRPr="00DA2B92">
        <w:rPr>
          <w:rFonts w:ascii="Times New Roman" w:hAnsi="Times New Roman"/>
          <w:sz w:val="24"/>
          <w:szCs w:val="24"/>
        </w:rPr>
        <w:t>będzie się odbywać w systemie workowym sprzed nieruchomości przyległej do drogi publicznej</w:t>
      </w:r>
      <w:r w:rsidR="00073DF0" w:rsidRPr="00DA2B92">
        <w:rPr>
          <w:rFonts w:ascii="Times New Roman" w:hAnsi="Times New Roman"/>
          <w:sz w:val="24"/>
          <w:szCs w:val="24"/>
        </w:rPr>
        <w:t>.</w:t>
      </w:r>
    </w:p>
    <w:p w14:paraId="455A85F2" w14:textId="768016DC" w:rsidR="00073DF0" w:rsidRPr="00DA2B92" w:rsidRDefault="00E11718" w:rsidP="00B35FA0">
      <w:pPr>
        <w:pStyle w:val="Akapitzlist"/>
        <w:numPr>
          <w:ilvl w:val="0"/>
          <w:numId w:val="20"/>
        </w:numPr>
        <w:tabs>
          <w:tab w:val="left" w:pos="1276"/>
        </w:tabs>
        <w:spacing w:after="0" w:line="240" w:lineRule="auto"/>
        <w:jc w:val="both"/>
        <w:rPr>
          <w:rFonts w:ascii="Times New Roman" w:hAnsi="Times New Roman"/>
          <w:sz w:val="24"/>
          <w:szCs w:val="24"/>
        </w:rPr>
      </w:pPr>
      <w:r w:rsidRPr="00DA2B92">
        <w:rPr>
          <w:rFonts w:ascii="Times New Roman" w:hAnsi="Times New Roman"/>
          <w:sz w:val="24"/>
          <w:szCs w:val="24"/>
        </w:rPr>
        <w:t>Worki koloru brązowego do odbioru odpadów</w:t>
      </w:r>
      <w:r w:rsidR="00BF39BB">
        <w:rPr>
          <w:rFonts w:ascii="Times New Roman" w:hAnsi="Times New Roman"/>
          <w:sz w:val="24"/>
          <w:szCs w:val="24"/>
        </w:rPr>
        <w:t xml:space="preserve"> ulegających biodegradacji </w:t>
      </w:r>
      <w:r w:rsidRPr="00DA2B92">
        <w:rPr>
          <w:rFonts w:ascii="Times New Roman" w:hAnsi="Times New Roman"/>
          <w:sz w:val="24"/>
          <w:szCs w:val="24"/>
        </w:rPr>
        <w:t>zapewnia Wykonawca</w:t>
      </w:r>
      <w:r w:rsidR="00BF39BB">
        <w:rPr>
          <w:rFonts w:ascii="Times New Roman" w:hAnsi="Times New Roman"/>
          <w:sz w:val="24"/>
          <w:szCs w:val="24"/>
        </w:rPr>
        <w:t>,</w:t>
      </w:r>
      <w:r w:rsidRPr="00DA2B92">
        <w:rPr>
          <w:rFonts w:ascii="Times New Roman" w:hAnsi="Times New Roman"/>
          <w:sz w:val="24"/>
          <w:szCs w:val="24"/>
        </w:rPr>
        <w:t xml:space="preserve"> a pozostałą ilość worków niezbędnych do prawidłowego funkcjonowania systemu odbioru tych odpadów zapewnia właściciel nieruchomości.</w:t>
      </w:r>
    </w:p>
    <w:p w14:paraId="3CD169E2" w14:textId="77777777" w:rsidR="00073DF0" w:rsidRPr="00DA2B92" w:rsidRDefault="00E11718" w:rsidP="00B35FA0">
      <w:pPr>
        <w:pStyle w:val="Akapitzlist"/>
        <w:numPr>
          <w:ilvl w:val="0"/>
          <w:numId w:val="20"/>
        </w:numPr>
        <w:tabs>
          <w:tab w:val="left" w:pos="1276"/>
        </w:tabs>
        <w:spacing w:after="0" w:line="240" w:lineRule="auto"/>
        <w:jc w:val="both"/>
        <w:rPr>
          <w:rFonts w:ascii="Times New Roman" w:hAnsi="Times New Roman"/>
          <w:sz w:val="24"/>
          <w:szCs w:val="24"/>
        </w:rPr>
      </w:pPr>
      <w:r w:rsidRPr="00DA2B92">
        <w:rPr>
          <w:rFonts w:ascii="Times New Roman" w:hAnsi="Times New Roman"/>
          <w:sz w:val="24"/>
          <w:szCs w:val="24"/>
        </w:rPr>
        <w:t>Częstotliwość wywozu worków do odbioru odpadów ulegających  biodegradacji:</w:t>
      </w:r>
    </w:p>
    <w:p w14:paraId="48D7DC31" w14:textId="414A833F" w:rsidR="009A6238" w:rsidRPr="00DA2B92" w:rsidRDefault="00E11718" w:rsidP="00B35FA0">
      <w:pPr>
        <w:pStyle w:val="Akapitzlist"/>
        <w:numPr>
          <w:ilvl w:val="0"/>
          <w:numId w:val="20"/>
        </w:numPr>
        <w:tabs>
          <w:tab w:val="left" w:pos="1276"/>
        </w:tabs>
        <w:spacing w:after="0" w:line="240" w:lineRule="auto"/>
        <w:jc w:val="both"/>
        <w:rPr>
          <w:rFonts w:ascii="Times New Roman" w:hAnsi="Times New Roman"/>
          <w:sz w:val="24"/>
          <w:szCs w:val="24"/>
        </w:rPr>
      </w:pPr>
      <w:r w:rsidRPr="00DA2B92">
        <w:rPr>
          <w:rFonts w:ascii="Times New Roman" w:hAnsi="Times New Roman"/>
          <w:sz w:val="24"/>
          <w:szCs w:val="24"/>
        </w:rPr>
        <w:t xml:space="preserve">Odpady komunalne ulegające biodegradacji będą odbierane w </w:t>
      </w:r>
      <w:r w:rsidR="00127F7F">
        <w:rPr>
          <w:rFonts w:ascii="Times New Roman" w:hAnsi="Times New Roman"/>
          <w:sz w:val="24"/>
          <w:szCs w:val="24"/>
        </w:rPr>
        <w:t>m-</w:t>
      </w:r>
      <w:proofErr w:type="spellStart"/>
      <w:r w:rsidR="00127F7F">
        <w:rPr>
          <w:rFonts w:ascii="Times New Roman" w:hAnsi="Times New Roman"/>
          <w:sz w:val="24"/>
          <w:szCs w:val="24"/>
        </w:rPr>
        <w:t>cu</w:t>
      </w:r>
      <w:proofErr w:type="spellEnd"/>
      <w:r w:rsidR="00127F7F">
        <w:rPr>
          <w:rFonts w:ascii="Times New Roman" w:hAnsi="Times New Roman"/>
          <w:sz w:val="24"/>
          <w:szCs w:val="24"/>
        </w:rPr>
        <w:t xml:space="preserve"> październiku</w:t>
      </w:r>
      <w:r w:rsidRPr="00DA2B92">
        <w:rPr>
          <w:rFonts w:ascii="Times New Roman" w:hAnsi="Times New Roman"/>
          <w:sz w:val="24"/>
          <w:szCs w:val="24"/>
        </w:rPr>
        <w:t>– raz na dwa tygodnie, w pozostałym okresie jeden raz w</w:t>
      </w:r>
      <w:r w:rsidR="00073DF0" w:rsidRPr="00DA2B92">
        <w:rPr>
          <w:rFonts w:ascii="Times New Roman" w:hAnsi="Times New Roman"/>
          <w:sz w:val="24"/>
          <w:szCs w:val="24"/>
        </w:rPr>
        <w:t xml:space="preserve"> </w:t>
      </w:r>
      <w:r w:rsidRPr="00DA2B92">
        <w:rPr>
          <w:rFonts w:ascii="Times New Roman" w:hAnsi="Times New Roman"/>
          <w:sz w:val="24"/>
          <w:szCs w:val="24"/>
        </w:rPr>
        <w:t xml:space="preserve">miesiącu. </w:t>
      </w:r>
    </w:p>
    <w:p w14:paraId="1C271C85" w14:textId="6299EA0A" w:rsidR="009A6238" w:rsidRPr="00DA2B92" w:rsidRDefault="00E11718" w:rsidP="00B35FA0">
      <w:pPr>
        <w:pStyle w:val="Akapitzlist"/>
        <w:numPr>
          <w:ilvl w:val="0"/>
          <w:numId w:val="20"/>
        </w:numPr>
        <w:tabs>
          <w:tab w:val="left" w:pos="1276"/>
        </w:tabs>
        <w:spacing w:after="0" w:line="240" w:lineRule="auto"/>
        <w:jc w:val="both"/>
        <w:rPr>
          <w:rFonts w:ascii="Times New Roman" w:hAnsi="Times New Roman"/>
          <w:sz w:val="24"/>
          <w:szCs w:val="24"/>
        </w:rPr>
      </w:pPr>
      <w:r w:rsidRPr="00DA2B92">
        <w:rPr>
          <w:rFonts w:ascii="Times New Roman" w:hAnsi="Times New Roman"/>
          <w:sz w:val="24"/>
          <w:szCs w:val="24"/>
        </w:rPr>
        <w:t>Odbiór odpadów ulegających biodegradacji odbywać się będzie</w:t>
      </w:r>
      <w:r w:rsidR="00EF4EF8" w:rsidRPr="00DA2B92">
        <w:rPr>
          <w:rFonts w:ascii="Times New Roman" w:hAnsi="Times New Roman"/>
          <w:sz w:val="24"/>
          <w:szCs w:val="24"/>
        </w:rPr>
        <w:t xml:space="preserve"> </w:t>
      </w:r>
      <w:r w:rsidRPr="00DA2B92">
        <w:rPr>
          <w:rFonts w:ascii="Times New Roman" w:hAnsi="Times New Roman"/>
          <w:sz w:val="24"/>
          <w:szCs w:val="24"/>
        </w:rPr>
        <w:t>zgodnie</w:t>
      </w:r>
      <w:r w:rsidR="002302CB" w:rsidRPr="00DA2B92">
        <w:rPr>
          <w:rFonts w:ascii="Times New Roman" w:hAnsi="Times New Roman"/>
          <w:sz w:val="24"/>
          <w:szCs w:val="24"/>
        </w:rPr>
        <w:t xml:space="preserve">                                        </w:t>
      </w:r>
      <w:r w:rsidRPr="00DA2B92">
        <w:rPr>
          <w:rFonts w:ascii="Times New Roman" w:hAnsi="Times New Roman"/>
          <w:sz w:val="24"/>
          <w:szCs w:val="24"/>
        </w:rPr>
        <w:t xml:space="preserve"> z harmonogramem sporządzonym przez Zamawiającego.</w:t>
      </w:r>
    </w:p>
    <w:p w14:paraId="237DD031" w14:textId="61CDDC2B" w:rsidR="009A6238" w:rsidRPr="00DA2B92" w:rsidRDefault="00E11718" w:rsidP="00B35FA0">
      <w:pPr>
        <w:pStyle w:val="Akapitzlist"/>
        <w:numPr>
          <w:ilvl w:val="0"/>
          <w:numId w:val="20"/>
        </w:numPr>
        <w:tabs>
          <w:tab w:val="left" w:pos="1276"/>
        </w:tabs>
        <w:spacing w:after="0" w:line="240" w:lineRule="auto"/>
        <w:jc w:val="both"/>
        <w:rPr>
          <w:rFonts w:ascii="Times New Roman" w:hAnsi="Times New Roman"/>
          <w:sz w:val="24"/>
          <w:szCs w:val="24"/>
        </w:rPr>
      </w:pPr>
      <w:r w:rsidRPr="00DA2B92">
        <w:rPr>
          <w:rFonts w:ascii="Times New Roman" w:hAnsi="Times New Roman"/>
          <w:sz w:val="24"/>
          <w:szCs w:val="24"/>
        </w:rPr>
        <w:t>Obowiązkiem Wykonawcy będzie zagospodarowanie odebranych odpadów</w:t>
      </w:r>
      <w:r w:rsidR="009A6238" w:rsidRPr="00DA2B92">
        <w:rPr>
          <w:rFonts w:ascii="Times New Roman" w:hAnsi="Times New Roman"/>
          <w:sz w:val="24"/>
          <w:szCs w:val="24"/>
        </w:rPr>
        <w:t xml:space="preserve">, </w:t>
      </w:r>
      <w:r w:rsidRPr="00DA2B92">
        <w:rPr>
          <w:rFonts w:ascii="Times New Roman" w:hAnsi="Times New Roman"/>
          <w:sz w:val="24"/>
          <w:szCs w:val="24"/>
        </w:rPr>
        <w:t xml:space="preserve">ulegających biodegradacji poprzez przekazanie ich do odzysku zgodnie </w:t>
      </w:r>
      <w:r w:rsidR="002302CB" w:rsidRPr="00DA2B92">
        <w:rPr>
          <w:rFonts w:ascii="Times New Roman" w:hAnsi="Times New Roman"/>
          <w:sz w:val="24"/>
          <w:szCs w:val="24"/>
        </w:rPr>
        <w:t xml:space="preserve">                                           </w:t>
      </w:r>
      <w:r w:rsidRPr="00DA2B92">
        <w:rPr>
          <w:rFonts w:ascii="Times New Roman" w:hAnsi="Times New Roman"/>
          <w:sz w:val="24"/>
          <w:szCs w:val="24"/>
        </w:rPr>
        <w:t>z obowiązującymi przepisami prawa oraz przedstawienie Zamawiającemu dowodów potwierdzających wykonanie tych czynności, tj. karty przekazania odpadów.</w:t>
      </w:r>
    </w:p>
    <w:p w14:paraId="2CA8B248" w14:textId="77777777" w:rsidR="009A6238" w:rsidRPr="00DA2B92" w:rsidRDefault="009A6238" w:rsidP="00B35FA0">
      <w:pPr>
        <w:pStyle w:val="Akapitzlist"/>
        <w:tabs>
          <w:tab w:val="left" w:pos="1276"/>
        </w:tabs>
        <w:spacing w:after="0" w:line="240" w:lineRule="auto"/>
        <w:jc w:val="both"/>
        <w:rPr>
          <w:rFonts w:ascii="Times New Roman" w:hAnsi="Times New Roman"/>
          <w:sz w:val="24"/>
          <w:szCs w:val="24"/>
        </w:rPr>
      </w:pPr>
    </w:p>
    <w:p w14:paraId="5ECC3CC3" w14:textId="037CC363" w:rsidR="009A6238" w:rsidRPr="00DA2B92" w:rsidRDefault="009A6238" w:rsidP="00B35FA0">
      <w:pPr>
        <w:pStyle w:val="Akapitzlist"/>
        <w:numPr>
          <w:ilvl w:val="0"/>
          <w:numId w:val="14"/>
        </w:numPr>
        <w:tabs>
          <w:tab w:val="left" w:pos="1276"/>
        </w:tabs>
        <w:spacing w:after="0" w:line="240" w:lineRule="auto"/>
        <w:ind w:left="567" w:hanging="425"/>
        <w:jc w:val="both"/>
        <w:rPr>
          <w:rFonts w:ascii="Times New Roman" w:hAnsi="Times New Roman"/>
          <w:b/>
          <w:bCs/>
          <w:sz w:val="24"/>
          <w:szCs w:val="24"/>
        </w:rPr>
      </w:pPr>
      <w:r w:rsidRPr="00DA2B92">
        <w:rPr>
          <w:rFonts w:ascii="Times New Roman" w:hAnsi="Times New Roman"/>
          <w:b/>
          <w:bCs/>
          <w:sz w:val="24"/>
          <w:szCs w:val="24"/>
        </w:rPr>
        <w:t xml:space="preserve">Odpady </w:t>
      </w:r>
      <w:r w:rsidR="00E11718" w:rsidRPr="00DA2B92">
        <w:rPr>
          <w:rFonts w:ascii="Times New Roman" w:hAnsi="Times New Roman"/>
          <w:b/>
          <w:bCs/>
          <w:sz w:val="24"/>
          <w:szCs w:val="24"/>
        </w:rPr>
        <w:t>wielkogabaryto</w:t>
      </w:r>
      <w:r w:rsidRPr="00DA2B92">
        <w:rPr>
          <w:rFonts w:ascii="Times New Roman" w:hAnsi="Times New Roman"/>
          <w:b/>
          <w:bCs/>
          <w:sz w:val="24"/>
          <w:szCs w:val="24"/>
        </w:rPr>
        <w:t>we</w:t>
      </w:r>
      <w:r w:rsidR="00E11718" w:rsidRPr="00DA2B92">
        <w:rPr>
          <w:rFonts w:ascii="Times New Roman" w:hAnsi="Times New Roman"/>
          <w:b/>
          <w:bCs/>
          <w:sz w:val="24"/>
          <w:szCs w:val="24"/>
        </w:rPr>
        <w:t xml:space="preserve"> (kod 20 03 07)</w:t>
      </w:r>
      <w:r w:rsidRPr="00DA2B92">
        <w:rPr>
          <w:rFonts w:ascii="Times New Roman" w:hAnsi="Times New Roman"/>
          <w:b/>
          <w:bCs/>
          <w:sz w:val="24"/>
          <w:szCs w:val="24"/>
        </w:rPr>
        <w:t>,</w:t>
      </w:r>
      <w:r w:rsidR="00BF39BB">
        <w:rPr>
          <w:rFonts w:ascii="Times New Roman" w:hAnsi="Times New Roman"/>
          <w:b/>
          <w:bCs/>
          <w:sz w:val="24"/>
          <w:szCs w:val="24"/>
        </w:rPr>
        <w:t xml:space="preserve"> </w:t>
      </w:r>
      <w:r w:rsidR="00E11718" w:rsidRPr="00DA2B92">
        <w:rPr>
          <w:rFonts w:ascii="Times New Roman" w:hAnsi="Times New Roman"/>
          <w:b/>
          <w:bCs/>
          <w:sz w:val="24"/>
          <w:szCs w:val="24"/>
        </w:rPr>
        <w:t>zużyty sprzęt elektryczny  i elektroniczny (kod</w:t>
      </w:r>
      <w:r w:rsidR="00D054F5">
        <w:rPr>
          <w:rFonts w:ascii="Times New Roman" w:hAnsi="Times New Roman"/>
          <w:b/>
          <w:bCs/>
          <w:sz w:val="24"/>
          <w:szCs w:val="24"/>
        </w:rPr>
        <w:t>y</w:t>
      </w:r>
      <w:r w:rsidR="00E11718" w:rsidRPr="00DA2B92">
        <w:rPr>
          <w:rFonts w:ascii="Times New Roman" w:hAnsi="Times New Roman"/>
          <w:b/>
          <w:bCs/>
          <w:sz w:val="24"/>
          <w:szCs w:val="24"/>
        </w:rPr>
        <w:t xml:space="preserve"> 20 01 23</w:t>
      </w:r>
      <w:r w:rsidR="00E11718" w:rsidRPr="00DA2B92">
        <w:rPr>
          <w:rFonts w:ascii="Times New Roman" w:hAnsi="Times New Roman"/>
          <w:b/>
          <w:bCs/>
          <w:sz w:val="24"/>
          <w:szCs w:val="24"/>
          <w:vertAlign w:val="superscript"/>
        </w:rPr>
        <w:t xml:space="preserve">*, </w:t>
      </w:r>
      <w:r w:rsidR="00E11718" w:rsidRPr="00DA2B92">
        <w:rPr>
          <w:rFonts w:ascii="Times New Roman" w:hAnsi="Times New Roman"/>
          <w:b/>
          <w:bCs/>
          <w:sz w:val="24"/>
          <w:szCs w:val="24"/>
        </w:rPr>
        <w:t>20 01 35*, 20 01 36 )</w:t>
      </w:r>
      <w:r w:rsidRPr="00DA2B92">
        <w:rPr>
          <w:rFonts w:ascii="Times New Roman" w:hAnsi="Times New Roman"/>
          <w:b/>
          <w:bCs/>
          <w:sz w:val="24"/>
          <w:szCs w:val="24"/>
        </w:rPr>
        <w:t xml:space="preserve">, </w:t>
      </w:r>
      <w:r w:rsidR="00E11718" w:rsidRPr="00DA2B92">
        <w:rPr>
          <w:rFonts w:ascii="Times New Roman" w:hAnsi="Times New Roman"/>
          <w:b/>
          <w:bCs/>
          <w:sz w:val="24"/>
          <w:szCs w:val="24"/>
        </w:rPr>
        <w:t xml:space="preserve">zużyte opony </w:t>
      </w:r>
      <w:r w:rsidR="00BF39BB">
        <w:rPr>
          <w:rFonts w:ascii="Times New Roman" w:hAnsi="Times New Roman"/>
          <w:b/>
          <w:bCs/>
          <w:sz w:val="24"/>
          <w:szCs w:val="24"/>
        </w:rPr>
        <w:t>(kod 16 01 03) :</w:t>
      </w:r>
    </w:p>
    <w:p w14:paraId="5C43DF0D" w14:textId="77777777" w:rsidR="009A6238" w:rsidRPr="00DA2B92" w:rsidRDefault="009A6238" w:rsidP="00B35FA0">
      <w:pPr>
        <w:pStyle w:val="Akapitzlist"/>
        <w:numPr>
          <w:ilvl w:val="0"/>
          <w:numId w:val="21"/>
        </w:numPr>
        <w:tabs>
          <w:tab w:val="left" w:pos="709"/>
        </w:tabs>
        <w:spacing w:after="0" w:line="240" w:lineRule="auto"/>
        <w:ind w:left="709" w:hanging="425"/>
        <w:jc w:val="both"/>
        <w:rPr>
          <w:rFonts w:ascii="Times New Roman" w:hAnsi="Times New Roman"/>
          <w:sz w:val="24"/>
          <w:szCs w:val="24"/>
        </w:rPr>
      </w:pPr>
      <w:r w:rsidRPr="00DA2B92">
        <w:rPr>
          <w:rFonts w:ascii="Times New Roman" w:hAnsi="Times New Roman"/>
          <w:sz w:val="24"/>
          <w:szCs w:val="24"/>
        </w:rPr>
        <w:t>Odbiór odpadów</w:t>
      </w:r>
      <w:r w:rsidR="00E11718" w:rsidRPr="00DA2B92">
        <w:rPr>
          <w:rFonts w:ascii="Times New Roman" w:hAnsi="Times New Roman"/>
          <w:sz w:val="24"/>
          <w:szCs w:val="24"/>
        </w:rPr>
        <w:t xml:space="preserve"> odbywać się będzie bezpośrednio sprzed posesji właścicieli nieruchomości przy drodze.</w:t>
      </w:r>
    </w:p>
    <w:p w14:paraId="32D0EA3D" w14:textId="7396998C" w:rsidR="009A6238" w:rsidRPr="00DA2B92" w:rsidRDefault="00E11718" w:rsidP="00B35FA0">
      <w:pPr>
        <w:pStyle w:val="Akapitzlist"/>
        <w:numPr>
          <w:ilvl w:val="0"/>
          <w:numId w:val="21"/>
        </w:numPr>
        <w:tabs>
          <w:tab w:val="left" w:pos="709"/>
        </w:tabs>
        <w:spacing w:after="0" w:line="240" w:lineRule="auto"/>
        <w:ind w:left="709" w:hanging="425"/>
        <w:jc w:val="both"/>
        <w:rPr>
          <w:rFonts w:ascii="Times New Roman" w:hAnsi="Times New Roman"/>
          <w:sz w:val="24"/>
          <w:szCs w:val="24"/>
        </w:rPr>
      </w:pPr>
      <w:r w:rsidRPr="00DA2B92">
        <w:rPr>
          <w:rFonts w:ascii="Times New Roman" w:hAnsi="Times New Roman"/>
          <w:sz w:val="24"/>
          <w:szCs w:val="24"/>
        </w:rPr>
        <w:t>Częstotliwość odbioru odpadów wielkogabarytowych, zużyt</w:t>
      </w:r>
      <w:r w:rsidR="009A6238" w:rsidRPr="00DA2B92">
        <w:rPr>
          <w:rFonts w:ascii="Times New Roman" w:hAnsi="Times New Roman"/>
          <w:sz w:val="24"/>
          <w:szCs w:val="24"/>
        </w:rPr>
        <w:t>ego</w:t>
      </w:r>
      <w:r w:rsidRPr="00DA2B92">
        <w:rPr>
          <w:rFonts w:ascii="Times New Roman" w:hAnsi="Times New Roman"/>
          <w:sz w:val="24"/>
          <w:szCs w:val="24"/>
        </w:rPr>
        <w:t xml:space="preserve"> sprzęt</w:t>
      </w:r>
      <w:r w:rsidR="009A6238" w:rsidRPr="00DA2B92">
        <w:rPr>
          <w:rFonts w:ascii="Times New Roman" w:hAnsi="Times New Roman"/>
          <w:sz w:val="24"/>
          <w:szCs w:val="24"/>
        </w:rPr>
        <w:t>u</w:t>
      </w:r>
      <w:r w:rsidRPr="00DA2B92">
        <w:rPr>
          <w:rFonts w:ascii="Times New Roman" w:hAnsi="Times New Roman"/>
          <w:sz w:val="24"/>
          <w:szCs w:val="24"/>
        </w:rPr>
        <w:t xml:space="preserve"> elektryczny  </w:t>
      </w:r>
      <w:r w:rsidR="002302CB" w:rsidRPr="00DA2B92">
        <w:rPr>
          <w:rFonts w:ascii="Times New Roman" w:hAnsi="Times New Roman"/>
          <w:sz w:val="24"/>
          <w:szCs w:val="24"/>
        </w:rPr>
        <w:t xml:space="preserve">                  </w:t>
      </w:r>
      <w:r w:rsidRPr="00DA2B92">
        <w:rPr>
          <w:rFonts w:ascii="Times New Roman" w:hAnsi="Times New Roman"/>
          <w:sz w:val="24"/>
          <w:szCs w:val="24"/>
        </w:rPr>
        <w:t>i elektroniczn</w:t>
      </w:r>
      <w:r w:rsidR="009A6238" w:rsidRPr="00DA2B92">
        <w:rPr>
          <w:rFonts w:ascii="Times New Roman" w:hAnsi="Times New Roman"/>
          <w:sz w:val="24"/>
          <w:szCs w:val="24"/>
        </w:rPr>
        <w:t xml:space="preserve">ego </w:t>
      </w:r>
      <w:r w:rsidRPr="00DA2B92">
        <w:rPr>
          <w:rFonts w:ascii="Times New Roman" w:hAnsi="Times New Roman"/>
          <w:sz w:val="24"/>
          <w:szCs w:val="24"/>
        </w:rPr>
        <w:t xml:space="preserve">oraz opon </w:t>
      </w:r>
      <w:r w:rsidR="009A6238" w:rsidRPr="00DA2B92">
        <w:rPr>
          <w:rFonts w:ascii="Times New Roman" w:hAnsi="Times New Roman"/>
          <w:sz w:val="24"/>
          <w:szCs w:val="24"/>
        </w:rPr>
        <w:t xml:space="preserve">odbywać się będzie </w:t>
      </w:r>
      <w:r w:rsidRPr="00DA2B92">
        <w:rPr>
          <w:rFonts w:ascii="Times New Roman" w:hAnsi="Times New Roman"/>
          <w:sz w:val="24"/>
          <w:szCs w:val="24"/>
        </w:rPr>
        <w:t xml:space="preserve">zgodnie z harmonogramem </w:t>
      </w:r>
      <w:r w:rsidR="00127F7F">
        <w:rPr>
          <w:rFonts w:ascii="Times New Roman" w:hAnsi="Times New Roman"/>
          <w:sz w:val="24"/>
          <w:szCs w:val="24"/>
        </w:rPr>
        <w:t xml:space="preserve">sporządzonym przez </w:t>
      </w:r>
      <w:proofErr w:type="spellStart"/>
      <w:r w:rsidR="00127F7F">
        <w:rPr>
          <w:rFonts w:ascii="Times New Roman" w:hAnsi="Times New Roman"/>
          <w:sz w:val="24"/>
          <w:szCs w:val="24"/>
        </w:rPr>
        <w:t>Zamawiająego</w:t>
      </w:r>
      <w:proofErr w:type="spellEnd"/>
      <w:r w:rsidR="00127F7F">
        <w:rPr>
          <w:rFonts w:ascii="Times New Roman" w:hAnsi="Times New Roman"/>
          <w:sz w:val="24"/>
          <w:szCs w:val="24"/>
        </w:rPr>
        <w:t>.</w:t>
      </w:r>
    </w:p>
    <w:p w14:paraId="13B6EAF3" w14:textId="77777777" w:rsidR="00E11718" w:rsidRPr="00DA2B92" w:rsidRDefault="00E11718" w:rsidP="00B35FA0">
      <w:pPr>
        <w:pStyle w:val="Akapitzlist"/>
        <w:numPr>
          <w:ilvl w:val="0"/>
          <w:numId w:val="21"/>
        </w:numPr>
        <w:tabs>
          <w:tab w:val="left" w:pos="709"/>
        </w:tabs>
        <w:spacing w:after="0" w:line="240" w:lineRule="auto"/>
        <w:ind w:left="709" w:hanging="425"/>
        <w:jc w:val="both"/>
        <w:rPr>
          <w:rFonts w:ascii="Times New Roman" w:hAnsi="Times New Roman"/>
          <w:sz w:val="24"/>
          <w:szCs w:val="24"/>
        </w:rPr>
      </w:pPr>
      <w:r w:rsidRPr="00DA2B92">
        <w:rPr>
          <w:rFonts w:ascii="Times New Roman" w:hAnsi="Times New Roman"/>
          <w:sz w:val="24"/>
          <w:szCs w:val="24"/>
        </w:rPr>
        <w:t>Obowiązkiem Wykonawcy będzie zagospodarowanie odebranych odpadów wielkogabarytowych, zużyt</w:t>
      </w:r>
      <w:r w:rsidR="009A6238" w:rsidRPr="00DA2B92">
        <w:rPr>
          <w:rFonts w:ascii="Times New Roman" w:hAnsi="Times New Roman"/>
          <w:sz w:val="24"/>
          <w:szCs w:val="24"/>
        </w:rPr>
        <w:t>ego</w:t>
      </w:r>
      <w:r w:rsidRPr="00DA2B92">
        <w:rPr>
          <w:rFonts w:ascii="Times New Roman" w:hAnsi="Times New Roman"/>
          <w:sz w:val="24"/>
          <w:szCs w:val="24"/>
        </w:rPr>
        <w:t xml:space="preserve"> sprzęt</w:t>
      </w:r>
      <w:r w:rsidR="009A6238" w:rsidRPr="00DA2B92">
        <w:rPr>
          <w:rFonts w:ascii="Times New Roman" w:hAnsi="Times New Roman"/>
          <w:sz w:val="24"/>
          <w:szCs w:val="24"/>
        </w:rPr>
        <w:t>u</w:t>
      </w:r>
      <w:r w:rsidRPr="00DA2B92">
        <w:rPr>
          <w:rFonts w:ascii="Times New Roman" w:hAnsi="Times New Roman"/>
          <w:sz w:val="24"/>
          <w:szCs w:val="24"/>
        </w:rPr>
        <w:t xml:space="preserve"> elektryczn</w:t>
      </w:r>
      <w:r w:rsidR="009A6238" w:rsidRPr="00DA2B92">
        <w:rPr>
          <w:rFonts w:ascii="Times New Roman" w:hAnsi="Times New Roman"/>
          <w:sz w:val="24"/>
          <w:szCs w:val="24"/>
        </w:rPr>
        <w:t>ego</w:t>
      </w:r>
      <w:r w:rsidRPr="00DA2B92">
        <w:rPr>
          <w:rFonts w:ascii="Times New Roman" w:hAnsi="Times New Roman"/>
          <w:sz w:val="24"/>
          <w:szCs w:val="24"/>
        </w:rPr>
        <w:t xml:space="preserve">  i elektroniczn</w:t>
      </w:r>
      <w:r w:rsidR="009A6238" w:rsidRPr="00DA2B92">
        <w:rPr>
          <w:rFonts w:ascii="Times New Roman" w:hAnsi="Times New Roman"/>
          <w:sz w:val="24"/>
          <w:szCs w:val="24"/>
        </w:rPr>
        <w:t>ego</w:t>
      </w:r>
      <w:r w:rsidRPr="00DA2B92">
        <w:rPr>
          <w:rFonts w:ascii="Times New Roman" w:hAnsi="Times New Roman"/>
          <w:sz w:val="24"/>
          <w:szCs w:val="24"/>
        </w:rPr>
        <w:t xml:space="preserve"> oraz  opon poprzez przekazanie ich do odzysku  lub unieszkodliwienia zgodnie z obowiązującymi przepisami prawa oraz przedstawienie  Zamawiającemu ( jeden raz w miesiącu zbiórki) dowodów potwierdzających wykonanie tych czynności, tj.  karty przekazania odpadów.</w:t>
      </w:r>
    </w:p>
    <w:p w14:paraId="5E7456CB" w14:textId="77777777" w:rsidR="00DA2B92" w:rsidRPr="00DA2B92" w:rsidRDefault="00DA2B92" w:rsidP="00B35FA0">
      <w:pPr>
        <w:tabs>
          <w:tab w:val="left" w:pos="427"/>
          <w:tab w:val="left" w:pos="1260"/>
        </w:tabs>
        <w:spacing w:after="0" w:line="240" w:lineRule="auto"/>
        <w:ind w:right="20"/>
        <w:jc w:val="both"/>
        <w:rPr>
          <w:rFonts w:ascii="Times New Roman" w:hAnsi="Times New Roman"/>
          <w:sz w:val="24"/>
          <w:szCs w:val="24"/>
        </w:rPr>
      </w:pPr>
    </w:p>
    <w:p w14:paraId="60395199" w14:textId="4C4D01BD" w:rsidR="00E11718" w:rsidRPr="00C72AB6" w:rsidRDefault="00E11718" w:rsidP="00C72AB6">
      <w:pPr>
        <w:pStyle w:val="Akapitzlist"/>
        <w:numPr>
          <w:ilvl w:val="0"/>
          <w:numId w:val="14"/>
        </w:numPr>
        <w:tabs>
          <w:tab w:val="left" w:pos="427"/>
          <w:tab w:val="left" w:pos="1260"/>
        </w:tabs>
        <w:spacing w:after="0" w:line="240" w:lineRule="auto"/>
        <w:ind w:left="426" w:right="20" w:hanging="284"/>
        <w:jc w:val="both"/>
        <w:rPr>
          <w:rFonts w:ascii="Times New Roman" w:eastAsia="Times New Roman" w:hAnsi="Times New Roman"/>
          <w:i/>
          <w:sz w:val="24"/>
          <w:szCs w:val="24"/>
          <w:shd w:val="clear" w:color="auto" w:fill="FFFFFF"/>
          <w:lang w:val="x-none" w:eastAsia="x-none"/>
        </w:rPr>
      </w:pPr>
      <w:r w:rsidRPr="00DA2B92">
        <w:rPr>
          <w:rFonts w:ascii="Times New Roman" w:eastAsia="Times New Roman" w:hAnsi="Times New Roman"/>
          <w:b/>
          <w:bCs/>
          <w:iCs/>
          <w:sz w:val="24"/>
          <w:szCs w:val="24"/>
          <w:shd w:val="clear" w:color="auto" w:fill="FFFFFF"/>
          <w:lang w:val="x-none" w:eastAsia="x-none"/>
        </w:rPr>
        <w:t>Odbieranie odpadów z</w:t>
      </w:r>
      <w:r w:rsidRPr="00DA2B92">
        <w:rPr>
          <w:rFonts w:ascii="Times New Roman" w:eastAsia="Times New Roman" w:hAnsi="Times New Roman"/>
          <w:b/>
          <w:bCs/>
          <w:iCs/>
          <w:sz w:val="24"/>
          <w:szCs w:val="24"/>
          <w:shd w:val="clear" w:color="auto" w:fill="FFFFFF"/>
          <w:lang w:eastAsia="x-none"/>
        </w:rPr>
        <w:t xml:space="preserve"> lokalizacji wskazanej przez </w:t>
      </w:r>
      <w:r w:rsidRPr="00F07946">
        <w:rPr>
          <w:rFonts w:ascii="Times New Roman" w:eastAsia="Times New Roman" w:hAnsi="Times New Roman"/>
          <w:b/>
          <w:bCs/>
          <w:iCs/>
          <w:sz w:val="24"/>
          <w:szCs w:val="24"/>
          <w:shd w:val="clear" w:color="auto" w:fill="FFFFFF"/>
          <w:lang w:eastAsia="x-none"/>
        </w:rPr>
        <w:t>Gminę</w:t>
      </w:r>
      <w:r w:rsidR="007D4322" w:rsidRPr="00F07946">
        <w:rPr>
          <w:rFonts w:ascii="Times New Roman" w:eastAsia="Times New Roman" w:hAnsi="Times New Roman"/>
          <w:b/>
          <w:bCs/>
          <w:iCs/>
          <w:sz w:val="24"/>
          <w:szCs w:val="24"/>
          <w:shd w:val="clear" w:color="auto" w:fill="FFFFFF"/>
          <w:lang w:eastAsia="x-none"/>
        </w:rPr>
        <w:t xml:space="preserve">, tj. :                                                 </w:t>
      </w:r>
      <w:r w:rsidR="00395353">
        <w:rPr>
          <w:rFonts w:ascii="Times New Roman" w:eastAsia="Times New Roman" w:hAnsi="Times New Roman"/>
          <w:b/>
          <w:bCs/>
          <w:iCs/>
          <w:sz w:val="24"/>
          <w:szCs w:val="24"/>
          <w:shd w:val="clear" w:color="auto" w:fill="FFFFFF"/>
          <w:lang w:eastAsia="x-none"/>
        </w:rPr>
        <w:t xml:space="preserve">ul. Armii Krajowej </w:t>
      </w:r>
      <w:r w:rsidR="00576029">
        <w:rPr>
          <w:rFonts w:ascii="Times New Roman" w:eastAsia="Times New Roman" w:hAnsi="Times New Roman"/>
          <w:b/>
          <w:bCs/>
          <w:iCs/>
          <w:sz w:val="24"/>
          <w:szCs w:val="24"/>
          <w:shd w:val="clear" w:color="auto" w:fill="FFFFFF"/>
          <w:lang w:eastAsia="x-none"/>
        </w:rPr>
        <w:t>16</w:t>
      </w:r>
      <w:r w:rsidR="007D4322" w:rsidRPr="00F07946">
        <w:rPr>
          <w:rFonts w:ascii="Times New Roman" w:eastAsia="Times New Roman" w:hAnsi="Times New Roman"/>
          <w:b/>
          <w:bCs/>
          <w:iCs/>
          <w:sz w:val="24"/>
          <w:szCs w:val="24"/>
          <w:shd w:val="clear" w:color="auto" w:fill="FFFFFF"/>
          <w:lang w:eastAsia="x-none"/>
        </w:rPr>
        <w:t>,</w:t>
      </w:r>
      <w:r w:rsidR="00D054F5" w:rsidRPr="00F07946">
        <w:rPr>
          <w:rFonts w:ascii="Times New Roman" w:eastAsia="Times New Roman" w:hAnsi="Times New Roman"/>
          <w:b/>
          <w:bCs/>
          <w:iCs/>
          <w:sz w:val="24"/>
          <w:szCs w:val="24"/>
          <w:shd w:val="clear" w:color="auto" w:fill="FFFFFF"/>
          <w:lang w:eastAsia="x-none"/>
        </w:rPr>
        <w:t xml:space="preserve"> 07-203 Somianka</w:t>
      </w:r>
      <w:r w:rsidR="007D4322" w:rsidRPr="007D4322">
        <w:rPr>
          <w:rFonts w:ascii="Times New Roman" w:eastAsia="Times New Roman" w:hAnsi="Times New Roman"/>
          <w:b/>
          <w:bCs/>
          <w:iCs/>
          <w:sz w:val="24"/>
          <w:szCs w:val="24"/>
          <w:shd w:val="clear" w:color="auto" w:fill="FFFFFF"/>
          <w:lang w:eastAsia="x-none"/>
        </w:rPr>
        <w:t xml:space="preserve"> </w:t>
      </w:r>
      <w:r w:rsidRPr="007D4322">
        <w:rPr>
          <w:rFonts w:ascii="Times New Roman" w:eastAsia="Times New Roman" w:hAnsi="Times New Roman"/>
          <w:b/>
          <w:bCs/>
          <w:iCs/>
          <w:sz w:val="24"/>
          <w:szCs w:val="24"/>
          <w:shd w:val="clear" w:color="auto" w:fill="FFFFFF"/>
          <w:lang w:val="x-none" w:eastAsia="x-none"/>
        </w:rPr>
        <w:t xml:space="preserve"> (kody 15 01 01, 15 01 02, 15 01 03, </w:t>
      </w:r>
      <w:r w:rsidR="00D054F5">
        <w:rPr>
          <w:rFonts w:ascii="Times New Roman" w:eastAsia="Times New Roman" w:hAnsi="Times New Roman"/>
          <w:b/>
          <w:bCs/>
          <w:iCs/>
          <w:sz w:val="24"/>
          <w:szCs w:val="24"/>
          <w:shd w:val="clear" w:color="auto" w:fill="FFFFFF"/>
          <w:lang w:eastAsia="x-none"/>
        </w:rPr>
        <w:t xml:space="preserve">                          </w:t>
      </w:r>
      <w:r w:rsidRPr="007D4322">
        <w:rPr>
          <w:rFonts w:ascii="Times New Roman" w:eastAsia="Times New Roman" w:hAnsi="Times New Roman"/>
          <w:b/>
          <w:bCs/>
          <w:iCs/>
          <w:sz w:val="24"/>
          <w:szCs w:val="24"/>
          <w:shd w:val="clear" w:color="auto" w:fill="FFFFFF"/>
          <w:lang w:val="x-none" w:eastAsia="x-none"/>
        </w:rPr>
        <w:t xml:space="preserve">15 01 04, 15 01 05, </w:t>
      </w:r>
      <w:r w:rsidR="00D054F5">
        <w:rPr>
          <w:rFonts w:ascii="Times New Roman" w:eastAsia="Times New Roman" w:hAnsi="Times New Roman"/>
          <w:b/>
          <w:bCs/>
          <w:iCs/>
          <w:sz w:val="24"/>
          <w:szCs w:val="24"/>
          <w:shd w:val="clear" w:color="auto" w:fill="FFFFFF"/>
          <w:lang w:eastAsia="x-none"/>
        </w:rPr>
        <w:t xml:space="preserve">15 01 06, </w:t>
      </w:r>
      <w:r w:rsidRPr="007D4322">
        <w:rPr>
          <w:rFonts w:ascii="Times New Roman" w:eastAsia="Times New Roman" w:hAnsi="Times New Roman"/>
          <w:b/>
          <w:bCs/>
          <w:iCs/>
          <w:sz w:val="24"/>
          <w:szCs w:val="24"/>
          <w:shd w:val="clear" w:color="auto" w:fill="FFFFFF"/>
          <w:lang w:val="x-none" w:eastAsia="x-none"/>
        </w:rPr>
        <w:t xml:space="preserve">15 01 07, 15 01 09, </w:t>
      </w:r>
      <w:r w:rsidR="00D054F5">
        <w:rPr>
          <w:rFonts w:ascii="Times New Roman" w:eastAsia="Times New Roman" w:hAnsi="Times New Roman"/>
          <w:b/>
          <w:bCs/>
          <w:iCs/>
          <w:sz w:val="24"/>
          <w:szCs w:val="24"/>
          <w:shd w:val="clear" w:color="auto" w:fill="FFFFFF"/>
          <w:lang w:eastAsia="x-none"/>
        </w:rPr>
        <w:t>15 01 10</w:t>
      </w:r>
      <w:r w:rsidR="00D054F5" w:rsidRPr="007D4322">
        <w:rPr>
          <w:rFonts w:ascii="Times New Roman" w:eastAsia="Times New Roman" w:hAnsi="Times New Roman"/>
          <w:b/>
          <w:bCs/>
          <w:iCs/>
          <w:sz w:val="24"/>
          <w:szCs w:val="24"/>
          <w:shd w:val="clear" w:color="auto" w:fill="FFFFFF"/>
          <w:lang w:val="x-none" w:eastAsia="x-none"/>
        </w:rPr>
        <w:t>*</w:t>
      </w:r>
      <w:r w:rsidR="00D054F5">
        <w:rPr>
          <w:rFonts w:ascii="Times New Roman" w:eastAsia="Times New Roman" w:hAnsi="Times New Roman"/>
          <w:b/>
          <w:bCs/>
          <w:iCs/>
          <w:sz w:val="24"/>
          <w:szCs w:val="24"/>
          <w:shd w:val="clear" w:color="auto" w:fill="FFFFFF"/>
          <w:lang w:eastAsia="x-none"/>
        </w:rPr>
        <w:t xml:space="preserve">, 16 01 03, 17 01 01, 17 01 02, 17 01 03, 17 01 07, 17 02 01, 17 02 02, 17 02 03, 17 03 02, 17 03 80, 17 04 01, 17 04 02, 17 04 03, 17 04 04, </w:t>
      </w:r>
      <w:r w:rsidR="00F4705A">
        <w:rPr>
          <w:rFonts w:ascii="Times New Roman" w:eastAsia="Times New Roman" w:hAnsi="Times New Roman"/>
          <w:b/>
          <w:bCs/>
          <w:iCs/>
          <w:sz w:val="24"/>
          <w:szCs w:val="24"/>
          <w:shd w:val="clear" w:color="auto" w:fill="FFFFFF"/>
          <w:lang w:eastAsia="x-none"/>
        </w:rPr>
        <w:t xml:space="preserve">17 04 </w:t>
      </w:r>
      <w:r w:rsidR="003977E6">
        <w:rPr>
          <w:rFonts w:ascii="Times New Roman" w:eastAsia="Times New Roman" w:hAnsi="Times New Roman"/>
          <w:b/>
          <w:bCs/>
          <w:iCs/>
          <w:sz w:val="24"/>
          <w:szCs w:val="24"/>
          <w:shd w:val="clear" w:color="auto" w:fill="FFFFFF"/>
          <w:lang w:eastAsia="x-none"/>
        </w:rPr>
        <w:t xml:space="preserve">05, 17 04 06, 17 04 07, </w:t>
      </w:r>
      <w:r w:rsidR="00C72AB6">
        <w:rPr>
          <w:rFonts w:ascii="Times New Roman" w:eastAsia="Times New Roman" w:hAnsi="Times New Roman"/>
          <w:b/>
          <w:bCs/>
          <w:iCs/>
          <w:sz w:val="24"/>
          <w:szCs w:val="24"/>
          <w:shd w:val="clear" w:color="auto" w:fill="FFFFFF"/>
          <w:lang w:eastAsia="x-none"/>
        </w:rPr>
        <w:t xml:space="preserve">17 04 11, 17 05 08, 17 06 04, 17 08 02, 17 09 04, </w:t>
      </w:r>
      <w:r w:rsidRPr="00C72AB6">
        <w:rPr>
          <w:rFonts w:ascii="Times New Roman" w:eastAsia="Times New Roman" w:hAnsi="Times New Roman"/>
          <w:b/>
          <w:bCs/>
          <w:iCs/>
          <w:sz w:val="24"/>
          <w:szCs w:val="24"/>
          <w:shd w:val="clear" w:color="auto" w:fill="FFFFFF"/>
          <w:lang w:val="x-none" w:eastAsia="x-none"/>
        </w:rPr>
        <w:t>20 01 01, 20 01 02,</w:t>
      </w:r>
      <w:r w:rsidR="00C72AB6">
        <w:rPr>
          <w:rFonts w:ascii="Times New Roman" w:eastAsia="Times New Roman" w:hAnsi="Times New Roman"/>
          <w:b/>
          <w:bCs/>
          <w:iCs/>
          <w:sz w:val="24"/>
          <w:szCs w:val="24"/>
          <w:shd w:val="clear" w:color="auto" w:fill="FFFFFF"/>
          <w:lang w:eastAsia="x-none"/>
        </w:rPr>
        <w:t xml:space="preserve"> 20 01 08,</w:t>
      </w:r>
      <w:r w:rsidRPr="00C72AB6">
        <w:rPr>
          <w:rFonts w:ascii="Times New Roman" w:eastAsia="Times New Roman" w:hAnsi="Times New Roman"/>
          <w:b/>
          <w:bCs/>
          <w:iCs/>
          <w:sz w:val="24"/>
          <w:szCs w:val="24"/>
          <w:shd w:val="clear" w:color="auto" w:fill="FFFFFF"/>
          <w:lang w:val="x-none" w:eastAsia="x-none"/>
        </w:rPr>
        <w:t xml:space="preserve"> 20 01 10,</w:t>
      </w:r>
      <w:r w:rsidR="00AF79FB">
        <w:rPr>
          <w:rFonts w:ascii="Times New Roman" w:eastAsia="Times New Roman" w:hAnsi="Times New Roman"/>
          <w:b/>
          <w:bCs/>
          <w:iCs/>
          <w:sz w:val="24"/>
          <w:szCs w:val="24"/>
          <w:shd w:val="clear" w:color="auto" w:fill="FFFFFF"/>
          <w:lang w:eastAsia="x-none"/>
        </w:rPr>
        <w:t xml:space="preserve"> </w:t>
      </w:r>
      <w:r w:rsidR="008B0C43">
        <w:rPr>
          <w:rFonts w:ascii="Times New Roman" w:eastAsia="Times New Roman" w:hAnsi="Times New Roman"/>
          <w:b/>
          <w:bCs/>
          <w:iCs/>
          <w:sz w:val="24"/>
          <w:szCs w:val="24"/>
          <w:shd w:val="clear" w:color="auto" w:fill="FFFFFF"/>
          <w:lang w:eastAsia="x-none"/>
        </w:rPr>
        <w:t>20 01 11, 20 01 19</w:t>
      </w:r>
      <w:r w:rsidR="008B0C43" w:rsidRPr="00C72AB6">
        <w:rPr>
          <w:rFonts w:ascii="Times New Roman" w:eastAsia="Times New Roman" w:hAnsi="Times New Roman"/>
          <w:b/>
          <w:bCs/>
          <w:iCs/>
          <w:sz w:val="24"/>
          <w:szCs w:val="24"/>
          <w:shd w:val="clear" w:color="auto" w:fill="FFFFFF"/>
          <w:lang w:val="x-none" w:eastAsia="x-none"/>
        </w:rPr>
        <w:t>*</w:t>
      </w:r>
      <w:r w:rsidR="008B0C43">
        <w:rPr>
          <w:rFonts w:ascii="Times New Roman" w:eastAsia="Times New Roman" w:hAnsi="Times New Roman"/>
          <w:b/>
          <w:bCs/>
          <w:iCs/>
          <w:sz w:val="24"/>
          <w:szCs w:val="24"/>
          <w:shd w:val="clear" w:color="auto" w:fill="FFFFFF"/>
          <w:lang w:eastAsia="x-none"/>
        </w:rPr>
        <w:t>, 20 01 21</w:t>
      </w:r>
      <w:r w:rsidR="008B0C43" w:rsidRPr="00C72AB6">
        <w:rPr>
          <w:rFonts w:ascii="Times New Roman" w:eastAsia="Times New Roman" w:hAnsi="Times New Roman"/>
          <w:b/>
          <w:bCs/>
          <w:iCs/>
          <w:sz w:val="24"/>
          <w:szCs w:val="24"/>
          <w:shd w:val="clear" w:color="auto" w:fill="FFFFFF"/>
          <w:lang w:val="x-none" w:eastAsia="x-none"/>
        </w:rPr>
        <w:t>*</w:t>
      </w:r>
      <w:r w:rsidR="008B0C43">
        <w:rPr>
          <w:rFonts w:ascii="Times New Roman" w:eastAsia="Times New Roman" w:hAnsi="Times New Roman"/>
          <w:b/>
          <w:bCs/>
          <w:iCs/>
          <w:sz w:val="24"/>
          <w:szCs w:val="24"/>
          <w:shd w:val="clear" w:color="auto" w:fill="FFFFFF"/>
          <w:lang w:eastAsia="x-none"/>
        </w:rPr>
        <w:t>,                             20  01 23</w:t>
      </w:r>
      <w:r w:rsidR="008B0C43" w:rsidRPr="00C72AB6">
        <w:rPr>
          <w:rFonts w:ascii="Times New Roman" w:eastAsia="Times New Roman" w:hAnsi="Times New Roman"/>
          <w:b/>
          <w:bCs/>
          <w:iCs/>
          <w:sz w:val="24"/>
          <w:szCs w:val="24"/>
          <w:shd w:val="clear" w:color="auto" w:fill="FFFFFF"/>
          <w:lang w:val="x-none" w:eastAsia="x-none"/>
        </w:rPr>
        <w:t>*</w:t>
      </w:r>
      <w:r w:rsidR="008B0C43">
        <w:rPr>
          <w:rFonts w:ascii="Times New Roman" w:eastAsia="Times New Roman" w:hAnsi="Times New Roman"/>
          <w:b/>
          <w:bCs/>
          <w:iCs/>
          <w:sz w:val="24"/>
          <w:szCs w:val="24"/>
          <w:shd w:val="clear" w:color="auto" w:fill="FFFFFF"/>
          <w:lang w:eastAsia="x-none"/>
        </w:rPr>
        <w:t>,</w:t>
      </w:r>
      <w:r w:rsidR="00AF79FB">
        <w:rPr>
          <w:rFonts w:ascii="Times New Roman" w:eastAsia="Times New Roman" w:hAnsi="Times New Roman"/>
          <w:b/>
          <w:bCs/>
          <w:iCs/>
          <w:sz w:val="24"/>
          <w:szCs w:val="24"/>
          <w:shd w:val="clear" w:color="auto" w:fill="FFFFFF"/>
          <w:lang w:eastAsia="x-none"/>
        </w:rPr>
        <w:t xml:space="preserve"> </w:t>
      </w:r>
      <w:r w:rsidR="008B0C43">
        <w:rPr>
          <w:rFonts w:ascii="Times New Roman" w:eastAsia="Times New Roman" w:hAnsi="Times New Roman"/>
          <w:b/>
          <w:bCs/>
          <w:iCs/>
          <w:sz w:val="24"/>
          <w:szCs w:val="24"/>
          <w:shd w:val="clear" w:color="auto" w:fill="FFFFFF"/>
          <w:lang w:eastAsia="x-none"/>
        </w:rPr>
        <w:t>20 01 25, 20 01 28, 20 01 32, 20 01 33</w:t>
      </w:r>
      <w:r w:rsidR="008B0C43" w:rsidRPr="00C72AB6">
        <w:rPr>
          <w:rFonts w:ascii="Times New Roman" w:eastAsia="Times New Roman" w:hAnsi="Times New Roman"/>
          <w:b/>
          <w:bCs/>
          <w:iCs/>
          <w:sz w:val="24"/>
          <w:szCs w:val="24"/>
          <w:shd w:val="clear" w:color="auto" w:fill="FFFFFF"/>
          <w:lang w:val="x-none" w:eastAsia="x-none"/>
        </w:rPr>
        <w:t>*</w:t>
      </w:r>
      <w:r w:rsidR="008B0C43">
        <w:rPr>
          <w:rFonts w:ascii="Times New Roman" w:eastAsia="Times New Roman" w:hAnsi="Times New Roman"/>
          <w:b/>
          <w:bCs/>
          <w:iCs/>
          <w:sz w:val="24"/>
          <w:szCs w:val="24"/>
          <w:shd w:val="clear" w:color="auto" w:fill="FFFFFF"/>
          <w:lang w:eastAsia="x-none"/>
        </w:rPr>
        <w:t>, 20 01 34, 20 01 35</w:t>
      </w:r>
      <w:r w:rsidR="008B0C43" w:rsidRPr="00C72AB6">
        <w:rPr>
          <w:rFonts w:ascii="Times New Roman" w:eastAsia="Times New Roman" w:hAnsi="Times New Roman"/>
          <w:b/>
          <w:bCs/>
          <w:iCs/>
          <w:sz w:val="24"/>
          <w:szCs w:val="24"/>
          <w:shd w:val="clear" w:color="auto" w:fill="FFFFFF"/>
          <w:lang w:val="x-none" w:eastAsia="x-none"/>
        </w:rPr>
        <w:t>*</w:t>
      </w:r>
      <w:r w:rsidR="008B0C43">
        <w:rPr>
          <w:rFonts w:ascii="Times New Roman" w:eastAsia="Times New Roman" w:hAnsi="Times New Roman"/>
          <w:b/>
          <w:bCs/>
          <w:iCs/>
          <w:sz w:val="24"/>
          <w:szCs w:val="24"/>
          <w:shd w:val="clear" w:color="auto" w:fill="FFFFFF"/>
          <w:lang w:eastAsia="x-none"/>
        </w:rPr>
        <w:t>, 20 01 36,                        20 01 37</w:t>
      </w:r>
      <w:r w:rsidR="008B0C43" w:rsidRPr="00C72AB6">
        <w:rPr>
          <w:rFonts w:ascii="Times New Roman" w:eastAsia="Times New Roman" w:hAnsi="Times New Roman"/>
          <w:b/>
          <w:bCs/>
          <w:iCs/>
          <w:sz w:val="24"/>
          <w:szCs w:val="24"/>
          <w:shd w:val="clear" w:color="auto" w:fill="FFFFFF"/>
          <w:lang w:val="x-none" w:eastAsia="x-none"/>
        </w:rPr>
        <w:t>*</w:t>
      </w:r>
      <w:r w:rsidR="008B0C43">
        <w:rPr>
          <w:rFonts w:ascii="Times New Roman" w:eastAsia="Times New Roman" w:hAnsi="Times New Roman"/>
          <w:b/>
          <w:bCs/>
          <w:iCs/>
          <w:sz w:val="24"/>
          <w:szCs w:val="24"/>
          <w:shd w:val="clear" w:color="auto" w:fill="FFFFFF"/>
          <w:lang w:eastAsia="x-none"/>
        </w:rPr>
        <w:t>,</w:t>
      </w:r>
      <w:r w:rsidRPr="00C72AB6">
        <w:rPr>
          <w:rFonts w:ascii="Times New Roman" w:eastAsia="Times New Roman" w:hAnsi="Times New Roman"/>
          <w:b/>
          <w:bCs/>
          <w:iCs/>
          <w:sz w:val="24"/>
          <w:szCs w:val="24"/>
          <w:shd w:val="clear" w:color="auto" w:fill="FFFFFF"/>
          <w:lang w:val="x-none" w:eastAsia="x-none"/>
        </w:rPr>
        <w:t xml:space="preserve"> 20 01 38, 20 01 39, 20 01 40, </w:t>
      </w:r>
      <w:r w:rsidR="008B0C43">
        <w:rPr>
          <w:rFonts w:ascii="Times New Roman" w:eastAsia="Times New Roman" w:hAnsi="Times New Roman"/>
          <w:b/>
          <w:bCs/>
          <w:iCs/>
          <w:sz w:val="24"/>
          <w:szCs w:val="24"/>
          <w:shd w:val="clear" w:color="auto" w:fill="FFFFFF"/>
          <w:lang w:eastAsia="x-none"/>
        </w:rPr>
        <w:t xml:space="preserve">20 01 80, 20 01 99, 20 02 01, 20 02 02, 20 02 03, </w:t>
      </w:r>
      <w:r w:rsidR="008B0C43">
        <w:rPr>
          <w:rFonts w:ascii="Times New Roman" w:eastAsia="Times New Roman" w:hAnsi="Times New Roman"/>
          <w:b/>
          <w:bCs/>
          <w:iCs/>
          <w:sz w:val="24"/>
          <w:szCs w:val="24"/>
          <w:shd w:val="clear" w:color="auto" w:fill="FFFFFF"/>
          <w:lang w:val="x-none" w:eastAsia="x-none"/>
        </w:rPr>
        <w:t>20 03 07, 20 03 99</w:t>
      </w:r>
      <w:r w:rsidRPr="00C72AB6">
        <w:rPr>
          <w:rFonts w:ascii="Times New Roman" w:eastAsia="Times New Roman" w:hAnsi="Times New Roman"/>
          <w:b/>
          <w:bCs/>
          <w:iCs/>
          <w:sz w:val="24"/>
          <w:szCs w:val="24"/>
          <w:shd w:val="clear" w:color="auto" w:fill="FFFFFF"/>
          <w:lang w:val="x-none" w:eastAsia="x-none"/>
        </w:rPr>
        <w:t>) - zgodnie z interpretacją Ministerstwa Środo</w:t>
      </w:r>
      <w:r w:rsidR="00DA2B92" w:rsidRPr="00C72AB6">
        <w:rPr>
          <w:rFonts w:ascii="Times New Roman" w:eastAsia="Times New Roman" w:hAnsi="Times New Roman"/>
          <w:b/>
          <w:bCs/>
          <w:iCs/>
          <w:sz w:val="24"/>
          <w:szCs w:val="24"/>
          <w:shd w:val="clear" w:color="auto" w:fill="FFFFFF"/>
          <w:lang w:val="x-none" w:eastAsia="x-none"/>
        </w:rPr>
        <w:t xml:space="preserve">wiska kody z grupy </w:t>
      </w:r>
      <w:r w:rsidR="00DA2B92" w:rsidRPr="00C72AB6">
        <w:rPr>
          <w:rFonts w:ascii="Times New Roman" w:eastAsia="Times New Roman" w:hAnsi="Times New Roman"/>
          <w:b/>
          <w:bCs/>
          <w:iCs/>
          <w:sz w:val="24"/>
          <w:szCs w:val="24"/>
          <w:shd w:val="clear" w:color="auto" w:fill="FFFFFF"/>
          <w:lang w:eastAsia="x-none"/>
        </w:rPr>
        <w:t xml:space="preserve">                                  </w:t>
      </w:r>
      <w:r w:rsidR="00DA2B92" w:rsidRPr="00C72AB6">
        <w:rPr>
          <w:rFonts w:ascii="Times New Roman" w:eastAsia="Times New Roman" w:hAnsi="Times New Roman"/>
          <w:b/>
          <w:bCs/>
          <w:iCs/>
          <w:sz w:val="24"/>
          <w:szCs w:val="24"/>
          <w:shd w:val="clear" w:color="auto" w:fill="FFFFFF"/>
          <w:lang w:val="x-none" w:eastAsia="x-none"/>
        </w:rPr>
        <w:t xml:space="preserve">16 zaliczane </w:t>
      </w:r>
      <w:r w:rsidRPr="00C72AB6">
        <w:rPr>
          <w:rFonts w:ascii="Times New Roman" w:eastAsia="Times New Roman" w:hAnsi="Times New Roman"/>
          <w:b/>
          <w:bCs/>
          <w:iCs/>
          <w:sz w:val="24"/>
          <w:szCs w:val="24"/>
          <w:shd w:val="clear" w:color="auto" w:fill="FFFFFF"/>
          <w:lang w:val="x-none" w:eastAsia="x-none"/>
        </w:rPr>
        <w:t>są do odpadów komunalnych, jeżeli pochodzą z gospodarstw domowych.</w:t>
      </w:r>
    </w:p>
    <w:p w14:paraId="11FC32A0" w14:textId="4CACE70A" w:rsidR="00E11718" w:rsidRPr="00DA2B92" w:rsidRDefault="00E11718" w:rsidP="00B35FA0">
      <w:pPr>
        <w:pStyle w:val="Akapitzlist"/>
        <w:numPr>
          <w:ilvl w:val="0"/>
          <w:numId w:val="23"/>
        </w:numPr>
        <w:tabs>
          <w:tab w:val="left" w:pos="1276"/>
        </w:tabs>
        <w:spacing w:after="0" w:line="240" w:lineRule="auto"/>
        <w:ind w:right="23"/>
        <w:jc w:val="both"/>
        <w:rPr>
          <w:rFonts w:ascii="Times New Roman" w:hAnsi="Times New Roman"/>
          <w:sz w:val="24"/>
          <w:szCs w:val="24"/>
        </w:rPr>
      </w:pPr>
      <w:r w:rsidRPr="00DA2B92">
        <w:rPr>
          <w:rFonts w:ascii="Times New Roman" w:hAnsi="Times New Roman"/>
          <w:sz w:val="24"/>
          <w:szCs w:val="24"/>
        </w:rPr>
        <w:t>Odbieranie odpadów komunalnych, pochodzących z</w:t>
      </w:r>
      <w:r w:rsidR="00EF4EF8" w:rsidRPr="00DA2B92">
        <w:rPr>
          <w:rFonts w:ascii="Times New Roman" w:hAnsi="Times New Roman"/>
          <w:sz w:val="24"/>
          <w:szCs w:val="24"/>
        </w:rPr>
        <w:t xml:space="preserve"> punktu wskazanego przez Gminę</w:t>
      </w:r>
      <w:r w:rsidR="009A6238" w:rsidRPr="00DA2B92">
        <w:rPr>
          <w:rFonts w:ascii="Times New Roman" w:hAnsi="Times New Roman"/>
          <w:sz w:val="24"/>
          <w:szCs w:val="24"/>
        </w:rPr>
        <w:t>, w tym</w:t>
      </w:r>
      <w:r w:rsidRPr="00DA2B92">
        <w:rPr>
          <w:rFonts w:ascii="Times New Roman" w:hAnsi="Times New Roman"/>
          <w:sz w:val="24"/>
          <w:szCs w:val="24"/>
        </w:rPr>
        <w:t>:</w:t>
      </w:r>
    </w:p>
    <w:p w14:paraId="132EE803" w14:textId="77777777" w:rsidR="00E11718" w:rsidRPr="00DA2B92" w:rsidRDefault="00E11718" w:rsidP="00B35FA0">
      <w:pPr>
        <w:numPr>
          <w:ilvl w:val="2"/>
          <w:numId w:val="9"/>
        </w:numPr>
        <w:tabs>
          <w:tab w:val="left" w:pos="1560"/>
        </w:tabs>
        <w:spacing w:after="0" w:line="240" w:lineRule="auto"/>
        <w:ind w:left="1560" w:right="20" w:hanging="284"/>
        <w:jc w:val="both"/>
        <w:rPr>
          <w:rFonts w:ascii="Times New Roman" w:hAnsi="Times New Roman"/>
          <w:sz w:val="24"/>
          <w:szCs w:val="24"/>
        </w:rPr>
      </w:pPr>
      <w:r w:rsidRPr="00DA2B92">
        <w:rPr>
          <w:rFonts w:ascii="Times New Roman" w:hAnsi="Times New Roman"/>
          <w:sz w:val="24"/>
          <w:szCs w:val="24"/>
        </w:rPr>
        <w:t>tworzywa sztuczne, papier i opakowaniowe odpady wielomateriałowe - 1 pojemnik o pojemności minimum 1100 l zamknięty</w:t>
      </w:r>
      <w:r w:rsidR="009A6238" w:rsidRPr="00DA2B92">
        <w:rPr>
          <w:rFonts w:ascii="Times New Roman" w:hAnsi="Times New Roman"/>
          <w:sz w:val="24"/>
          <w:szCs w:val="24"/>
        </w:rPr>
        <w:t>;</w:t>
      </w:r>
    </w:p>
    <w:p w14:paraId="0987844C" w14:textId="77777777" w:rsidR="00E11718" w:rsidRPr="00DA2B92" w:rsidRDefault="00E11718" w:rsidP="00B35FA0">
      <w:pPr>
        <w:numPr>
          <w:ilvl w:val="2"/>
          <w:numId w:val="9"/>
        </w:numPr>
        <w:tabs>
          <w:tab w:val="left" w:pos="1560"/>
        </w:tabs>
        <w:spacing w:after="0" w:line="240" w:lineRule="auto"/>
        <w:ind w:left="2160" w:hanging="884"/>
        <w:jc w:val="both"/>
        <w:rPr>
          <w:rFonts w:ascii="Times New Roman" w:hAnsi="Times New Roman"/>
          <w:sz w:val="24"/>
          <w:szCs w:val="24"/>
        </w:rPr>
      </w:pPr>
      <w:r w:rsidRPr="00DA2B92">
        <w:rPr>
          <w:rFonts w:ascii="Times New Roman" w:hAnsi="Times New Roman"/>
          <w:sz w:val="24"/>
          <w:szCs w:val="24"/>
        </w:rPr>
        <w:lastRenderedPageBreak/>
        <w:t>metal - 1 pojemnik o pojemności minimum 1100 l zamknięty</w:t>
      </w:r>
      <w:r w:rsidR="009A6238" w:rsidRPr="00DA2B92">
        <w:rPr>
          <w:rFonts w:ascii="Times New Roman" w:hAnsi="Times New Roman"/>
          <w:sz w:val="24"/>
          <w:szCs w:val="24"/>
        </w:rPr>
        <w:t>;</w:t>
      </w:r>
    </w:p>
    <w:p w14:paraId="2EEB1CD8" w14:textId="77777777" w:rsidR="00E11718" w:rsidRPr="00DA2B92" w:rsidRDefault="00E11718" w:rsidP="00B35FA0">
      <w:pPr>
        <w:numPr>
          <w:ilvl w:val="2"/>
          <w:numId w:val="9"/>
        </w:numPr>
        <w:tabs>
          <w:tab w:val="left" w:pos="1560"/>
        </w:tabs>
        <w:spacing w:after="0" w:line="240" w:lineRule="auto"/>
        <w:ind w:left="2160" w:hanging="884"/>
        <w:jc w:val="both"/>
        <w:rPr>
          <w:rFonts w:ascii="Times New Roman" w:hAnsi="Times New Roman"/>
          <w:sz w:val="24"/>
          <w:szCs w:val="24"/>
        </w:rPr>
      </w:pPr>
      <w:r w:rsidRPr="00DA2B92">
        <w:rPr>
          <w:rFonts w:ascii="Times New Roman" w:hAnsi="Times New Roman"/>
          <w:sz w:val="24"/>
          <w:szCs w:val="24"/>
        </w:rPr>
        <w:t>szkło - 1 pojemnik o pojemności minimum 1100 l zamknięty</w:t>
      </w:r>
      <w:r w:rsidR="009A6238" w:rsidRPr="00DA2B92">
        <w:rPr>
          <w:rFonts w:ascii="Times New Roman" w:hAnsi="Times New Roman"/>
          <w:sz w:val="24"/>
          <w:szCs w:val="24"/>
        </w:rPr>
        <w:t>;</w:t>
      </w:r>
    </w:p>
    <w:p w14:paraId="0CBE5E04" w14:textId="77777777" w:rsidR="00E11718" w:rsidRPr="00DA2B92" w:rsidRDefault="00E11718" w:rsidP="00B35FA0">
      <w:pPr>
        <w:numPr>
          <w:ilvl w:val="2"/>
          <w:numId w:val="9"/>
        </w:numPr>
        <w:tabs>
          <w:tab w:val="left" w:pos="1560"/>
        </w:tabs>
        <w:spacing w:after="0" w:line="240" w:lineRule="auto"/>
        <w:ind w:left="2160" w:right="20" w:hanging="884"/>
        <w:jc w:val="both"/>
        <w:rPr>
          <w:rFonts w:ascii="Times New Roman" w:hAnsi="Times New Roman"/>
          <w:sz w:val="24"/>
          <w:szCs w:val="24"/>
        </w:rPr>
      </w:pPr>
      <w:r w:rsidRPr="00DA2B92">
        <w:rPr>
          <w:rFonts w:ascii="Times New Roman" w:hAnsi="Times New Roman"/>
          <w:sz w:val="24"/>
          <w:szCs w:val="24"/>
        </w:rPr>
        <w:t>zużyte opony  - 1 pojemnik KP-7</w:t>
      </w:r>
      <w:r w:rsidR="009A6238" w:rsidRPr="00DA2B92">
        <w:rPr>
          <w:rFonts w:ascii="Times New Roman" w:hAnsi="Times New Roman"/>
          <w:sz w:val="24"/>
          <w:szCs w:val="24"/>
        </w:rPr>
        <w:t>;</w:t>
      </w:r>
    </w:p>
    <w:p w14:paraId="7E29873B" w14:textId="77777777" w:rsidR="00E11718" w:rsidRPr="00DA2B92" w:rsidRDefault="00E11718" w:rsidP="00B35FA0">
      <w:pPr>
        <w:numPr>
          <w:ilvl w:val="2"/>
          <w:numId w:val="9"/>
        </w:numPr>
        <w:tabs>
          <w:tab w:val="left" w:pos="1560"/>
        </w:tabs>
        <w:spacing w:after="0" w:line="240" w:lineRule="auto"/>
        <w:ind w:left="1560" w:hanging="284"/>
        <w:jc w:val="both"/>
        <w:rPr>
          <w:rFonts w:ascii="Times New Roman" w:hAnsi="Times New Roman"/>
          <w:sz w:val="24"/>
          <w:szCs w:val="24"/>
        </w:rPr>
      </w:pPr>
      <w:r w:rsidRPr="00DA2B92">
        <w:rPr>
          <w:rFonts w:ascii="Times New Roman" w:hAnsi="Times New Roman"/>
          <w:sz w:val="24"/>
          <w:szCs w:val="24"/>
        </w:rPr>
        <w:t>odpady ulegające biodegradacji w tym odpady zielone – kontener KP-7 zamknięty</w:t>
      </w:r>
      <w:r w:rsidR="009A6238" w:rsidRPr="00DA2B92">
        <w:rPr>
          <w:rFonts w:ascii="Times New Roman" w:hAnsi="Times New Roman"/>
          <w:sz w:val="24"/>
          <w:szCs w:val="24"/>
        </w:rPr>
        <w:t>;</w:t>
      </w:r>
    </w:p>
    <w:p w14:paraId="1A35E317" w14:textId="77777777" w:rsidR="00E11718" w:rsidRPr="00DA2B92" w:rsidRDefault="00E11718" w:rsidP="00B35FA0">
      <w:pPr>
        <w:numPr>
          <w:ilvl w:val="2"/>
          <w:numId w:val="9"/>
        </w:numPr>
        <w:tabs>
          <w:tab w:val="left" w:pos="1560"/>
        </w:tabs>
        <w:spacing w:after="0" w:line="240" w:lineRule="auto"/>
        <w:ind w:left="2160" w:right="20" w:hanging="884"/>
        <w:jc w:val="both"/>
        <w:rPr>
          <w:rFonts w:ascii="Times New Roman" w:hAnsi="Times New Roman"/>
          <w:sz w:val="24"/>
          <w:szCs w:val="24"/>
        </w:rPr>
      </w:pPr>
      <w:r w:rsidRPr="00DA2B92">
        <w:rPr>
          <w:rFonts w:ascii="Times New Roman" w:hAnsi="Times New Roman"/>
          <w:sz w:val="24"/>
          <w:szCs w:val="24"/>
        </w:rPr>
        <w:t>odpady wielkogabarytowe i meble – 1 pojemnik KP-7</w:t>
      </w:r>
      <w:r w:rsidR="009A6238" w:rsidRPr="00DA2B92">
        <w:rPr>
          <w:rFonts w:ascii="Times New Roman" w:hAnsi="Times New Roman"/>
          <w:sz w:val="24"/>
          <w:szCs w:val="24"/>
        </w:rPr>
        <w:t>;</w:t>
      </w:r>
    </w:p>
    <w:p w14:paraId="20559830" w14:textId="77777777" w:rsidR="00E11718" w:rsidRPr="00DA2B92" w:rsidRDefault="00E11718" w:rsidP="00B35FA0">
      <w:pPr>
        <w:numPr>
          <w:ilvl w:val="2"/>
          <w:numId w:val="9"/>
        </w:numPr>
        <w:tabs>
          <w:tab w:val="left" w:pos="1560"/>
        </w:tabs>
        <w:spacing w:after="0" w:line="240" w:lineRule="auto"/>
        <w:ind w:left="2160" w:right="20" w:hanging="884"/>
        <w:jc w:val="both"/>
        <w:rPr>
          <w:rFonts w:ascii="Times New Roman" w:hAnsi="Times New Roman"/>
          <w:sz w:val="24"/>
          <w:szCs w:val="24"/>
        </w:rPr>
      </w:pPr>
      <w:r w:rsidRPr="00DA2B92">
        <w:rPr>
          <w:rFonts w:ascii="Times New Roman" w:hAnsi="Times New Roman"/>
          <w:sz w:val="24"/>
          <w:szCs w:val="24"/>
        </w:rPr>
        <w:t>odpady budowlane i rozbiórkowe – 1 pojemnik KP-7</w:t>
      </w:r>
      <w:r w:rsidR="009A6238" w:rsidRPr="00DA2B92">
        <w:rPr>
          <w:rFonts w:ascii="Times New Roman" w:hAnsi="Times New Roman"/>
          <w:sz w:val="24"/>
          <w:szCs w:val="24"/>
        </w:rPr>
        <w:t>;</w:t>
      </w:r>
    </w:p>
    <w:p w14:paraId="0EBC3113" w14:textId="77777777" w:rsidR="00E11718" w:rsidRPr="00DA2B92" w:rsidRDefault="00E11718" w:rsidP="00B35FA0">
      <w:pPr>
        <w:numPr>
          <w:ilvl w:val="2"/>
          <w:numId w:val="9"/>
        </w:numPr>
        <w:tabs>
          <w:tab w:val="left" w:pos="1560"/>
        </w:tabs>
        <w:spacing w:after="0" w:line="240" w:lineRule="auto"/>
        <w:ind w:left="1560" w:right="20" w:hanging="284"/>
        <w:jc w:val="both"/>
        <w:rPr>
          <w:rFonts w:ascii="Times New Roman" w:hAnsi="Times New Roman"/>
          <w:sz w:val="24"/>
          <w:szCs w:val="24"/>
        </w:rPr>
      </w:pPr>
      <w:r w:rsidRPr="00DA2B92">
        <w:rPr>
          <w:rFonts w:ascii="Times New Roman" w:hAnsi="Times New Roman"/>
          <w:sz w:val="24"/>
          <w:szCs w:val="24"/>
        </w:rPr>
        <w:t>zużyty sprzęt elektryczny i elektroniczny oraz zużyte baterie i akumulatory – 1 pojemnik KP-7</w:t>
      </w:r>
      <w:r w:rsidR="009A6238" w:rsidRPr="00DA2B92">
        <w:rPr>
          <w:rFonts w:ascii="Times New Roman" w:hAnsi="Times New Roman"/>
          <w:sz w:val="24"/>
          <w:szCs w:val="24"/>
        </w:rPr>
        <w:t>;</w:t>
      </w:r>
    </w:p>
    <w:p w14:paraId="64B34BE4" w14:textId="77777777" w:rsidR="00E11718" w:rsidRPr="00DA2B92" w:rsidRDefault="00E11718" w:rsidP="00B35FA0">
      <w:pPr>
        <w:numPr>
          <w:ilvl w:val="2"/>
          <w:numId w:val="9"/>
        </w:numPr>
        <w:tabs>
          <w:tab w:val="left" w:pos="1560"/>
        </w:tabs>
        <w:spacing w:after="0" w:line="240" w:lineRule="auto"/>
        <w:ind w:left="1560" w:right="20" w:hanging="284"/>
        <w:jc w:val="both"/>
        <w:rPr>
          <w:rFonts w:ascii="Times New Roman" w:hAnsi="Times New Roman"/>
          <w:sz w:val="24"/>
          <w:szCs w:val="24"/>
        </w:rPr>
      </w:pPr>
      <w:r w:rsidRPr="00DA2B92">
        <w:rPr>
          <w:rFonts w:ascii="Times New Roman" w:hAnsi="Times New Roman"/>
          <w:sz w:val="24"/>
          <w:szCs w:val="24"/>
        </w:rPr>
        <w:t>przeterminowane leki – 1 pojemnik o pojemności minimum 120 l zamknięty (specjalny)</w:t>
      </w:r>
      <w:r w:rsidR="009A6238" w:rsidRPr="00DA2B92">
        <w:rPr>
          <w:rFonts w:ascii="Times New Roman" w:hAnsi="Times New Roman"/>
          <w:sz w:val="24"/>
          <w:szCs w:val="24"/>
        </w:rPr>
        <w:t>;</w:t>
      </w:r>
    </w:p>
    <w:p w14:paraId="4D734730" w14:textId="68330A31" w:rsidR="009A6238" w:rsidRPr="00DA2B92" w:rsidRDefault="00E11718" w:rsidP="00B35FA0">
      <w:pPr>
        <w:numPr>
          <w:ilvl w:val="2"/>
          <w:numId w:val="9"/>
        </w:numPr>
        <w:tabs>
          <w:tab w:val="left" w:pos="1560"/>
        </w:tabs>
        <w:spacing w:after="0" w:line="240" w:lineRule="auto"/>
        <w:ind w:left="1560" w:right="20" w:hanging="284"/>
        <w:jc w:val="both"/>
        <w:rPr>
          <w:rFonts w:ascii="Times New Roman" w:hAnsi="Times New Roman"/>
          <w:sz w:val="24"/>
          <w:szCs w:val="24"/>
        </w:rPr>
      </w:pPr>
      <w:r w:rsidRPr="00DA2B92">
        <w:rPr>
          <w:rFonts w:ascii="Times New Roman" w:hAnsi="Times New Roman"/>
          <w:sz w:val="24"/>
          <w:szCs w:val="24"/>
        </w:rPr>
        <w:t xml:space="preserve">drobne części samochodowe – pojemnik o pojemności 1100 l zamknięty </w:t>
      </w:r>
      <w:r w:rsidR="002302CB" w:rsidRPr="00DA2B92">
        <w:rPr>
          <w:rFonts w:ascii="Times New Roman" w:hAnsi="Times New Roman"/>
          <w:sz w:val="24"/>
          <w:szCs w:val="24"/>
        </w:rPr>
        <w:t xml:space="preserve">                             </w:t>
      </w:r>
      <w:r w:rsidRPr="00DA2B92">
        <w:rPr>
          <w:rFonts w:ascii="Times New Roman" w:hAnsi="Times New Roman"/>
          <w:sz w:val="24"/>
          <w:szCs w:val="24"/>
        </w:rPr>
        <w:t xml:space="preserve">( nie pochodzące z prowadzonej działalności gospodarczej), </w:t>
      </w:r>
    </w:p>
    <w:p w14:paraId="78E48B15" w14:textId="77777777" w:rsidR="005F7D09" w:rsidRPr="00DA2B92" w:rsidRDefault="00E11718" w:rsidP="005F7D09">
      <w:pPr>
        <w:numPr>
          <w:ilvl w:val="2"/>
          <w:numId w:val="9"/>
        </w:numPr>
        <w:tabs>
          <w:tab w:val="left" w:pos="1560"/>
        </w:tabs>
        <w:spacing w:after="0" w:line="240" w:lineRule="auto"/>
        <w:ind w:left="1560" w:right="20" w:hanging="284"/>
        <w:jc w:val="both"/>
        <w:rPr>
          <w:rFonts w:ascii="Times New Roman" w:hAnsi="Times New Roman"/>
          <w:sz w:val="24"/>
          <w:szCs w:val="24"/>
        </w:rPr>
      </w:pPr>
      <w:r w:rsidRPr="00DA2B92">
        <w:rPr>
          <w:rFonts w:ascii="Times New Roman" w:hAnsi="Times New Roman"/>
          <w:sz w:val="24"/>
          <w:szCs w:val="24"/>
        </w:rPr>
        <w:t>chemikalia powstające w gospodarstwach domowych w tym tusze, tonery-   kontener specjalny</w:t>
      </w:r>
      <w:r w:rsidR="009A6238" w:rsidRPr="00DA2B92">
        <w:rPr>
          <w:rFonts w:ascii="Times New Roman" w:hAnsi="Times New Roman"/>
          <w:sz w:val="24"/>
          <w:szCs w:val="24"/>
        </w:rPr>
        <w:t>;</w:t>
      </w:r>
    </w:p>
    <w:p w14:paraId="50CC5DFF" w14:textId="2BA1BAF8" w:rsidR="009A6238" w:rsidRDefault="00E11718" w:rsidP="005F7D09">
      <w:pPr>
        <w:numPr>
          <w:ilvl w:val="2"/>
          <w:numId w:val="9"/>
        </w:numPr>
        <w:tabs>
          <w:tab w:val="left" w:pos="1560"/>
        </w:tabs>
        <w:spacing w:after="0" w:line="240" w:lineRule="auto"/>
        <w:ind w:left="1560" w:right="20" w:hanging="284"/>
        <w:jc w:val="both"/>
        <w:rPr>
          <w:rFonts w:ascii="Times New Roman" w:hAnsi="Times New Roman"/>
          <w:sz w:val="24"/>
          <w:szCs w:val="24"/>
        </w:rPr>
      </w:pPr>
      <w:r w:rsidRPr="00DA2B92">
        <w:rPr>
          <w:rFonts w:ascii="Times New Roman" w:hAnsi="Times New Roman"/>
          <w:sz w:val="24"/>
          <w:szCs w:val="24"/>
        </w:rPr>
        <w:t>popioły - 1 pojemnik KP-7</w:t>
      </w:r>
      <w:r w:rsidR="00FB554C">
        <w:rPr>
          <w:rFonts w:ascii="Times New Roman" w:hAnsi="Times New Roman"/>
          <w:sz w:val="24"/>
          <w:szCs w:val="24"/>
        </w:rPr>
        <w:t>;</w:t>
      </w:r>
    </w:p>
    <w:p w14:paraId="62C44B84" w14:textId="00222D99" w:rsidR="00FB554C" w:rsidRPr="00F07946" w:rsidRDefault="00FB554C" w:rsidP="00FB554C">
      <w:pPr>
        <w:numPr>
          <w:ilvl w:val="2"/>
          <w:numId w:val="9"/>
        </w:numPr>
        <w:tabs>
          <w:tab w:val="left" w:pos="1560"/>
        </w:tabs>
        <w:spacing w:after="0" w:line="240" w:lineRule="auto"/>
        <w:ind w:left="1560" w:right="20" w:hanging="284"/>
        <w:rPr>
          <w:rFonts w:ascii="Times New Roman" w:hAnsi="Times New Roman"/>
          <w:sz w:val="24"/>
          <w:szCs w:val="24"/>
        </w:rPr>
      </w:pPr>
      <w:r w:rsidRPr="00F07946">
        <w:rPr>
          <w:rFonts w:ascii="Times New Roman" w:hAnsi="Times New Roman"/>
          <w:sz w:val="24"/>
          <w:szCs w:val="24"/>
        </w:rPr>
        <w:t xml:space="preserve">odzież i tekstylia w tym odpadów opakowaniowych z tekstyliów -1 pojemnik KP-7; </w:t>
      </w:r>
    </w:p>
    <w:p w14:paraId="438B46D1" w14:textId="77777777" w:rsidR="00FB554C" w:rsidRPr="00F07946" w:rsidRDefault="00FB554C" w:rsidP="00FB554C">
      <w:pPr>
        <w:tabs>
          <w:tab w:val="left" w:pos="1560"/>
        </w:tabs>
        <w:spacing w:after="0" w:line="240" w:lineRule="auto"/>
        <w:ind w:right="20"/>
        <w:rPr>
          <w:rFonts w:ascii="Times New Roman" w:hAnsi="Times New Roman"/>
          <w:sz w:val="24"/>
          <w:szCs w:val="24"/>
        </w:rPr>
      </w:pPr>
      <w:r w:rsidRPr="00F07946">
        <w:rPr>
          <w:rFonts w:ascii="Times New Roman" w:hAnsi="Times New Roman"/>
          <w:sz w:val="24"/>
          <w:szCs w:val="24"/>
        </w:rPr>
        <w:t xml:space="preserve">                      n) odpadów niebezpiecznych, odpadów niekwalifikujących się do odpadów     </w:t>
      </w:r>
    </w:p>
    <w:p w14:paraId="7815D30E" w14:textId="77777777" w:rsidR="00FB554C" w:rsidRPr="00F07946" w:rsidRDefault="00FB554C" w:rsidP="00FB554C">
      <w:pPr>
        <w:tabs>
          <w:tab w:val="left" w:pos="1560"/>
        </w:tabs>
        <w:spacing w:after="0" w:line="240" w:lineRule="auto"/>
        <w:ind w:right="20"/>
        <w:rPr>
          <w:rFonts w:ascii="Times New Roman" w:hAnsi="Times New Roman"/>
          <w:sz w:val="24"/>
          <w:szCs w:val="24"/>
        </w:rPr>
      </w:pPr>
      <w:r w:rsidRPr="00F07946">
        <w:rPr>
          <w:rFonts w:ascii="Times New Roman" w:hAnsi="Times New Roman"/>
          <w:sz w:val="24"/>
          <w:szCs w:val="24"/>
        </w:rPr>
        <w:t xml:space="preserve">                           medycznych powstałych w gospodarstwach domowych w wyniku  </w:t>
      </w:r>
    </w:p>
    <w:p w14:paraId="0E24E85C" w14:textId="77777777" w:rsidR="00FB554C" w:rsidRPr="00F07946" w:rsidRDefault="00FB554C" w:rsidP="00FB554C">
      <w:pPr>
        <w:tabs>
          <w:tab w:val="left" w:pos="1560"/>
        </w:tabs>
        <w:spacing w:after="0" w:line="240" w:lineRule="auto"/>
        <w:ind w:right="20"/>
        <w:rPr>
          <w:rFonts w:ascii="Times New Roman" w:hAnsi="Times New Roman"/>
          <w:sz w:val="24"/>
          <w:szCs w:val="24"/>
        </w:rPr>
      </w:pPr>
      <w:r w:rsidRPr="00F07946">
        <w:rPr>
          <w:rFonts w:ascii="Times New Roman" w:hAnsi="Times New Roman"/>
          <w:sz w:val="24"/>
          <w:szCs w:val="24"/>
        </w:rPr>
        <w:t xml:space="preserve">                           przyjmowania produktów leczniczych w formie iniekcji i prowadzenia   </w:t>
      </w:r>
    </w:p>
    <w:p w14:paraId="4CD01D56" w14:textId="77777777" w:rsidR="00FB554C" w:rsidRPr="00F07946" w:rsidRDefault="00FB554C" w:rsidP="00FB554C">
      <w:pPr>
        <w:tabs>
          <w:tab w:val="left" w:pos="1560"/>
        </w:tabs>
        <w:spacing w:after="0" w:line="240" w:lineRule="auto"/>
        <w:ind w:right="20"/>
        <w:rPr>
          <w:rFonts w:ascii="Times New Roman" w:hAnsi="Times New Roman"/>
          <w:sz w:val="24"/>
          <w:szCs w:val="24"/>
        </w:rPr>
      </w:pPr>
      <w:r w:rsidRPr="00F07946">
        <w:rPr>
          <w:rFonts w:ascii="Times New Roman" w:hAnsi="Times New Roman"/>
          <w:sz w:val="24"/>
          <w:szCs w:val="24"/>
        </w:rPr>
        <w:t xml:space="preserve">                           monitoringu poziomu substancji we krwi, w szczególności igieł i strzykawek </w:t>
      </w:r>
    </w:p>
    <w:p w14:paraId="66633258" w14:textId="5EAEB522" w:rsidR="00FB554C" w:rsidRPr="00DA2B92" w:rsidRDefault="00FB554C" w:rsidP="00FB554C">
      <w:pPr>
        <w:tabs>
          <w:tab w:val="left" w:pos="1560"/>
        </w:tabs>
        <w:spacing w:after="0" w:line="240" w:lineRule="auto"/>
        <w:ind w:right="20"/>
        <w:rPr>
          <w:rFonts w:ascii="Times New Roman" w:hAnsi="Times New Roman"/>
          <w:sz w:val="24"/>
          <w:szCs w:val="24"/>
        </w:rPr>
      </w:pPr>
      <w:r w:rsidRPr="00F07946">
        <w:rPr>
          <w:rFonts w:ascii="Times New Roman" w:hAnsi="Times New Roman"/>
          <w:sz w:val="24"/>
          <w:szCs w:val="24"/>
        </w:rPr>
        <w:t xml:space="preserve">                          -1 pojemnik o pojemności minimum 120 l zamknięty (specjalny);</w:t>
      </w:r>
    </w:p>
    <w:p w14:paraId="033F7C61" w14:textId="75E1302C" w:rsidR="00FB554C" w:rsidRPr="00FB554C" w:rsidRDefault="00FB554C" w:rsidP="00FB554C">
      <w:pPr>
        <w:tabs>
          <w:tab w:val="left" w:pos="1560"/>
        </w:tabs>
        <w:spacing w:after="0" w:line="240" w:lineRule="auto"/>
        <w:ind w:left="1560" w:right="20"/>
        <w:rPr>
          <w:rFonts w:ascii="Times New Roman" w:hAnsi="Times New Roman"/>
          <w:sz w:val="24"/>
          <w:szCs w:val="24"/>
        </w:rPr>
      </w:pPr>
    </w:p>
    <w:p w14:paraId="4B3EDF78" w14:textId="091AFA88" w:rsidR="007A399E" w:rsidRPr="00DA2B92" w:rsidRDefault="00E11718" w:rsidP="00B35FA0">
      <w:pPr>
        <w:pStyle w:val="Akapitzlist"/>
        <w:numPr>
          <w:ilvl w:val="0"/>
          <w:numId w:val="23"/>
        </w:numPr>
        <w:tabs>
          <w:tab w:val="left" w:pos="1560"/>
        </w:tabs>
        <w:spacing w:after="0" w:line="240" w:lineRule="auto"/>
        <w:ind w:right="20"/>
        <w:jc w:val="both"/>
        <w:rPr>
          <w:rFonts w:ascii="Times New Roman" w:hAnsi="Times New Roman"/>
          <w:sz w:val="24"/>
          <w:szCs w:val="24"/>
        </w:rPr>
      </w:pPr>
      <w:r w:rsidRPr="00DA2B92">
        <w:rPr>
          <w:rFonts w:ascii="Times New Roman" w:hAnsi="Times New Roman"/>
          <w:sz w:val="24"/>
          <w:szCs w:val="24"/>
        </w:rPr>
        <w:t>Odbiór odpadów z ze wskazanej przez Gminę lokalizację polegać będzie na</w:t>
      </w:r>
      <w:r w:rsidR="00EF4EF8" w:rsidRPr="00DA2B92">
        <w:rPr>
          <w:rFonts w:ascii="Times New Roman" w:hAnsi="Times New Roman"/>
          <w:sz w:val="24"/>
          <w:szCs w:val="24"/>
        </w:rPr>
        <w:t xml:space="preserve"> </w:t>
      </w:r>
      <w:r w:rsidRPr="00DA2B92">
        <w:rPr>
          <w:rFonts w:ascii="Times New Roman" w:hAnsi="Times New Roman"/>
          <w:sz w:val="24"/>
          <w:szCs w:val="24"/>
        </w:rPr>
        <w:t>odbiorze, załadowaniu i wywozie odpadów oraz na wywozie i opróżnieniu ww. kontenerów</w:t>
      </w:r>
      <w:r w:rsidR="002302CB" w:rsidRPr="00DA2B92">
        <w:rPr>
          <w:rFonts w:ascii="Times New Roman" w:hAnsi="Times New Roman"/>
          <w:sz w:val="24"/>
          <w:szCs w:val="24"/>
        </w:rPr>
        <w:t xml:space="preserve">                       </w:t>
      </w:r>
      <w:r w:rsidRPr="00DA2B92">
        <w:rPr>
          <w:rFonts w:ascii="Times New Roman" w:hAnsi="Times New Roman"/>
          <w:sz w:val="24"/>
          <w:szCs w:val="24"/>
        </w:rPr>
        <w:t xml:space="preserve"> i posprzątaniu wokół nich, w przypadku, gdy zajdzie taka potrzeba jak również mycie i dezynfekcja pojemników-kontenerów i pojazdów odbierających odpady. Pojemniki wymienione powyżej zapewni</w:t>
      </w:r>
      <w:r w:rsidR="00EF4EF8" w:rsidRPr="00DA2B92">
        <w:rPr>
          <w:rFonts w:ascii="Times New Roman" w:hAnsi="Times New Roman"/>
          <w:sz w:val="24"/>
          <w:szCs w:val="24"/>
        </w:rPr>
        <w:t xml:space="preserve">a </w:t>
      </w:r>
      <w:r w:rsidRPr="00DA2B92">
        <w:rPr>
          <w:rFonts w:ascii="Times New Roman" w:hAnsi="Times New Roman"/>
          <w:sz w:val="24"/>
          <w:szCs w:val="24"/>
        </w:rPr>
        <w:t>Wykonawca.</w:t>
      </w:r>
    </w:p>
    <w:p w14:paraId="460FE4A5" w14:textId="6B09E921" w:rsidR="007A399E" w:rsidRPr="00DA2B92" w:rsidRDefault="00E11718" w:rsidP="00B35FA0">
      <w:pPr>
        <w:pStyle w:val="Akapitzlist"/>
        <w:numPr>
          <w:ilvl w:val="0"/>
          <w:numId w:val="23"/>
        </w:numPr>
        <w:tabs>
          <w:tab w:val="left" w:pos="1560"/>
        </w:tabs>
        <w:spacing w:after="0" w:line="240" w:lineRule="auto"/>
        <w:ind w:right="20"/>
        <w:jc w:val="both"/>
        <w:rPr>
          <w:rFonts w:ascii="Times New Roman" w:hAnsi="Times New Roman"/>
          <w:sz w:val="24"/>
          <w:szCs w:val="24"/>
        </w:rPr>
      </w:pPr>
      <w:r w:rsidRPr="00DA2B92">
        <w:rPr>
          <w:rFonts w:ascii="Times New Roman" w:hAnsi="Times New Roman"/>
          <w:sz w:val="24"/>
          <w:szCs w:val="24"/>
        </w:rPr>
        <w:t>Odbiór odpadów następować będzie na bieżąco w zależności od potrzeby</w:t>
      </w:r>
      <w:r w:rsidR="002302CB" w:rsidRPr="00DA2B92">
        <w:rPr>
          <w:rFonts w:ascii="Times New Roman" w:hAnsi="Times New Roman"/>
          <w:sz w:val="24"/>
          <w:szCs w:val="24"/>
        </w:rPr>
        <w:t xml:space="preserve">                                     </w:t>
      </w:r>
      <w:r w:rsidRPr="00DA2B92">
        <w:rPr>
          <w:rFonts w:ascii="Times New Roman" w:hAnsi="Times New Roman"/>
          <w:sz w:val="24"/>
          <w:szCs w:val="24"/>
        </w:rPr>
        <w:t xml:space="preserve"> na       zgłoszenie pisemne, telefoniczne</w:t>
      </w:r>
      <w:r w:rsidR="007A399E" w:rsidRPr="00DA2B92">
        <w:rPr>
          <w:rFonts w:ascii="Times New Roman" w:hAnsi="Times New Roman"/>
          <w:sz w:val="24"/>
          <w:szCs w:val="24"/>
        </w:rPr>
        <w:t>,</w:t>
      </w:r>
      <w:r w:rsidRPr="00DA2B92">
        <w:rPr>
          <w:rFonts w:ascii="Times New Roman" w:hAnsi="Times New Roman"/>
          <w:sz w:val="24"/>
          <w:szCs w:val="24"/>
        </w:rPr>
        <w:t xml:space="preserve"> faksowe lub e-mailem</w:t>
      </w:r>
      <w:r w:rsidR="007A399E" w:rsidRPr="00DA2B92">
        <w:rPr>
          <w:rFonts w:ascii="Times New Roman" w:hAnsi="Times New Roman"/>
          <w:sz w:val="24"/>
          <w:szCs w:val="24"/>
        </w:rPr>
        <w:t>.</w:t>
      </w:r>
    </w:p>
    <w:p w14:paraId="6AC376EA" w14:textId="764179E4" w:rsidR="007A399E" w:rsidRPr="00DA2B92" w:rsidRDefault="00E11718" w:rsidP="00B35FA0">
      <w:pPr>
        <w:pStyle w:val="Akapitzlist"/>
        <w:numPr>
          <w:ilvl w:val="0"/>
          <w:numId w:val="23"/>
        </w:numPr>
        <w:tabs>
          <w:tab w:val="left" w:pos="1560"/>
        </w:tabs>
        <w:spacing w:after="0" w:line="240" w:lineRule="auto"/>
        <w:ind w:right="20"/>
        <w:jc w:val="both"/>
        <w:rPr>
          <w:rFonts w:ascii="Times New Roman" w:hAnsi="Times New Roman"/>
          <w:sz w:val="24"/>
          <w:szCs w:val="24"/>
        </w:rPr>
      </w:pPr>
      <w:r w:rsidRPr="00DA2B92">
        <w:rPr>
          <w:rFonts w:ascii="Times New Roman" w:hAnsi="Times New Roman"/>
          <w:sz w:val="24"/>
          <w:szCs w:val="24"/>
        </w:rPr>
        <w:t xml:space="preserve">Obowiązkiem Wykonawcy będzie zagospodarowanie odebranych odpadów  komunalnych poprzez przekazanie ich do odzysku lub unieszkodliwiania zgodnie </w:t>
      </w:r>
      <w:r w:rsidR="002302CB" w:rsidRPr="00DA2B92">
        <w:rPr>
          <w:rFonts w:ascii="Times New Roman" w:hAnsi="Times New Roman"/>
          <w:sz w:val="24"/>
          <w:szCs w:val="24"/>
        </w:rPr>
        <w:t xml:space="preserve">                      </w:t>
      </w:r>
      <w:r w:rsidRPr="00DA2B92">
        <w:rPr>
          <w:rFonts w:ascii="Times New Roman" w:hAnsi="Times New Roman"/>
          <w:sz w:val="24"/>
          <w:szCs w:val="24"/>
        </w:rPr>
        <w:t xml:space="preserve">z przepisami obowiązującego prawa </w:t>
      </w:r>
      <w:r w:rsidRPr="00DA2B92">
        <w:rPr>
          <w:rFonts w:ascii="Times New Roman" w:hAnsi="Times New Roman"/>
          <w:sz w:val="24"/>
          <w:szCs w:val="24"/>
          <w:lang w:eastAsia="zh-CN"/>
        </w:rPr>
        <w:t xml:space="preserve">oraz przedstawienie Zamawiającemu  dowodów potwierdzających wykonanie tych czynności, tj. karty przekazania  odpadów (jeden raz w miesiącu). </w:t>
      </w:r>
    </w:p>
    <w:p w14:paraId="67B5DB34" w14:textId="77777777" w:rsidR="007A399E" w:rsidRPr="00DA2B92" w:rsidRDefault="007A399E" w:rsidP="00B35FA0">
      <w:pPr>
        <w:pStyle w:val="Akapitzlist"/>
        <w:tabs>
          <w:tab w:val="left" w:pos="1560"/>
        </w:tabs>
        <w:spacing w:after="0" w:line="240" w:lineRule="auto"/>
        <w:ind w:right="20"/>
        <w:jc w:val="both"/>
        <w:rPr>
          <w:rFonts w:ascii="Times New Roman" w:hAnsi="Times New Roman"/>
          <w:sz w:val="24"/>
          <w:szCs w:val="24"/>
          <w:lang w:eastAsia="zh-CN"/>
        </w:rPr>
      </w:pPr>
    </w:p>
    <w:p w14:paraId="5BB93796" w14:textId="727A6EA8" w:rsidR="00576029" w:rsidRPr="00325B67" w:rsidRDefault="00576029" w:rsidP="00576029">
      <w:pPr>
        <w:pStyle w:val="Akapitzlist"/>
        <w:numPr>
          <w:ilvl w:val="0"/>
          <w:numId w:val="14"/>
        </w:numPr>
        <w:spacing w:line="252" w:lineRule="auto"/>
        <w:ind w:left="142"/>
        <w:rPr>
          <w:rFonts w:ascii="Times New Roman" w:eastAsiaTheme="minorHAnsi" w:hAnsi="Times New Roman"/>
          <w:sz w:val="24"/>
          <w:szCs w:val="24"/>
        </w:rPr>
      </w:pPr>
      <w:r w:rsidRPr="00576029">
        <w:rPr>
          <w:rFonts w:ascii="Times New Roman" w:hAnsi="Times New Roman"/>
          <w:sz w:val="24"/>
          <w:szCs w:val="24"/>
        </w:rPr>
        <w:t>Ważenie odpadów</w:t>
      </w:r>
      <w:r>
        <w:rPr>
          <w:rFonts w:ascii="Times New Roman" w:hAnsi="Times New Roman"/>
          <w:sz w:val="24"/>
          <w:szCs w:val="24"/>
        </w:rPr>
        <w:t xml:space="preserve"> odbywać się będzie</w:t>
      </w:r>
      <w:r w:rsidRPr="00576029">
        <w:rPr>
          <w:rFonts w:ascii="Times New Roman" w:hAnsi="Times New Roman"/>
          <w:sz w:val="24"/>
          <w:szCs w:val="24"/>
        </w:rPr>
        <w:t xml:space="preserve"> na terenie bazy Stare Płudy 19, 07-203 Somianka lub na wskazanej wadze na terenie Gminy Somianka przez Zamawiającego</w:t>
      </w:r>
      <w:r>
        <w:rPr>
          <w:rFonts w:ascii="Times New Roman" w:hAnsi="Times New Roman"/>
          <w:sz w:val="24"/>
          <w:szCs w:val="24"/>
        </w:rPr>
        <w:t>.</w:t>
      </w:r>
    </w:p>
    <w:p w14:paraId="700245EB" w14:textId="4932FF58" w:rsidR="00325B67" w:rsidRPr="00325B67" w:rsidRDefault="00325B67" w:rsidP="00325B67">
      <w:pPr>
        <w:pStyle w:val="Akapitzlist"/>
        <w:numPr>
          <w:ilvl w:val="0"/>
          <w:numId w:val="14"/>
        </w:numPr>
        <w:suppressAutoHyphens/>
        <w:spacing w:after="0" w:line="240" w:lineRule="auto"/>
        <w:ind w:left="142" w:right="2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Ważenie </w:t>
      </w:r>
      <w:r w:rsidRPr="00325B67">
        <w:rPr>
          <w:rFonts w:ascii="Times New Roman" w:eastAsia="Times New Roman" w:hAnsi="Times New Roman"/>
          <w:sz w:val="24"/>
          <w:szCs w:val="24"/>
          <w:lang w:eastAsia="ar-SA"/>
        </w:rPr>
        <w:t>pojazdów przed rozpoczęciem odbioru odpadów (pusty) jak i po zakończeniu odbioru odpadów (pełny) w danym dniu.</w:t>
      </w:r>
    </w:p>
    <w:p w14:paraId="17094297" w14:textId="45C3EE6D" w:rsidR="00576029" w:rsidRDefault="00576029" w:rsidP="00B35FA0">
      <w:pPr>
        <w:pStyle w:val="Akapitzlist"/>
        <w:numPr>
          <w:ilvl w:val="0"/>
          <w:numId w:val="14"/>
        </w:numPr>
        <w:tabs>
          <w:tab w:val="left" w:pos="1560"/>
        </w:tabs>
        <w:spacing w:after="0" w:line="240" w:lineRule="auto"/>
        <w:ind w:left="142" w:right="20" w:hanging="426"/>
        <w:jc w:val="both"/>
        <w:rPr>
          <w:rFonts w:ascii="Times New Roman" w:hAnsi="Times New Roman"/>
          <w:sz w:val="24"/>
          <w:szCs w:val="24"/>
        </w:rPr>
      </w:pPr>
      <w:r>
        <w:rPr>
          <w:rFonts w:ascii="Times New Roman" w:hAnsi="Times New Roman"/>
          <w:sz w:val="24"/>
          <w:szCs w:val="24"/>
        </w:rPr>
        <w:t xml:space="preserve">Wykonawca umożliwi Zamawiającemu </w:t>
      </w:r>
      <w:r w:rsidRPr="00576029">
        <w:rPr>
          <w:rFonts w:ascii="Times New Roman" w:hAnsi="Times New Roman"/>
          <w:sz w:val="24"/>
          <w:szCs w:val="24"/>
        </w:rPr>
        <w:t>monitorowani</w:t>
      </w:r>
      <w:r>
        <w:rPr>
          <w:rFonts w:ascii="Times New Roman" w:hAnsi="Times New Roman"/>
          <w:sz w:val="24"/>
          <w:szCs w:val="24"/>
        </w:rPr>
        <w:t>e</w:t>
      </w:r>
      <w:r w:rsidRPr="00576029">
        <w:rPr>
          <w:rFonts w:ascii="Times New Roman" w:hAnsi="Times New Roman"/>
          <w:sz w:val="24"/>
          <w:szCs w:val="24"/>
        </w:rPr>
        <w:t xml:space="preserve"> za pomocą GPS pozycji poruszających się samochodów podczas odbioru odpadów</w:t>
      </w:r>
      <w:r>
        <w:rPr>
          <w:rFonts w:ascii="Times New Roman" w:hAnsi="Times New Roman"/>
          <w:sz w:val="24"/>
          <w:szCs w:val="24"/>
        </w:rPr>
        <w:t>.</w:t>
      </w:r>
    </w:p>
    <w:p w14:paraId="483DB6DF" w14:textId="585D6EB8" w:rsidR="00576029" w:rsidRPr="00576029" w:rsidRDefault="00576029" w:rsidP="00B35FA0">
      <w:pPr>
        <w:pStyle w:val="Akapitzlist"/>
        <w:numPr>
          <w:ilvl w:val="0"/>
          <w:numId w:val="14"/>
        </w:numPr>
        <w:tabs>
          <w:tab w:val="left" w:pos="1560"/>
        </w:tabs>
        <w:spacing w:after="0" w:line="240" w:lineRule="auto"/>
        <w:ind w:left="142" w:right="20" w:hanging="426"/>
        <w:jc w:val="both"/>
        <w:rPr>
          <w:rFonts w:ascii="Times New Roman" w:hAnsi="Times New Roman"/>
          <w:sz w:val="24"/>
          <w:szCs w:val="24"/>
        </w:rPr>
      </w:pPr>
      <w:r>
        <w:rPr>
          <w:rFonts w:ascii="Times New Roman" w:hAnsi="Times New Roman"/>
          <w:sz w:val="24"/>
          <w:szCs w:val="24"/>
        </w:rPr>
        <w:t>Wykonawca dołączy do faktury protokół z wykonania usługi odbioru i zagospodarowania odpadów oraz wydruki tras przejazdu samochodów odbierających odpady w poszczególnych dniach.</w:t>
      </w:r>
    </w:p>
    <w:p w14:paraId="46A73ED2" w14:textId="41488AFF" w:rsidR="007A399E" w:rsidRPr="00DA2B92" w:rsidRDefault="00E11718" w:rsidP="00B35FA0">
      <w:pPr>
        <w:pStyle w:val="Akapitzlist"/>
        <w:numPr>
          <w:ilvl w:val="0"/>
          <w:numId w:val="14"/>
        </w:numPr>
        <w:tabs>
          <w:tab w:val="left" w:pos="1560"/>
        </w:tabs>
        <w:spacing w:after="0" w:line="240" w:lineRule="auto"/>
        <w:ind w:left="142" w:right="20" w:hanging="426"/>
        <w:jc w:val="both"/>
        <w:rPr>
          <w:rFonts w:ascii="Times New Roman" w:hAnsi="Times New Roman"/>
          <w:sz w:val="24"/>
          <w:szCs w:val="24"/>
        </w:rPr>
      </w:pPr>
      <w:r w:rsidRPr="00DA2B92">
        <w:rPr>
          <w:rFonts w:ascii="Times New Roman" w:eastAsia="Times New Roman" w:hAnsi="Times New Roman"/>
          <w:sz w:val="24"/>
          <w:szCs w:val="24"/>
          <w:lang w:eastAsia="ar-SA"/>
        </w:rPr>
        <w:t>Zabrania się łączenia trasy pojazdu/pojazdów obierających odpady komunalne</w:t>
      </w:r>
      <w:r w:rsidR="007A399E" w:rsidRPr="00DA2B92">
        <w:rPr>
          <w:rFonts w:ascii="Times New Roman" w:eastAsia="Times New Roman" w:hAnsi="Times New Roman"/>
          <w:sz w:val="24"/>
          <w:szCs w:val="24"/>
          <w:lang w:eastAsia="ar-SA"/>
        </w:rPr>
        <w:t xml:space="preserve"> </w:t>
      </w:r>
      <w:r w:rsidRPr="00DA2B92">
        <w:rPr>
          <w:rFonts w:ascii="Times New Roman" w:eastAsia="Times New Roman" w:hAnsi="Times New Roman"/>
          <w:sz w:val="24"/>
          <w:szCs w:val="24"/>
          <w:lang w:eastAsia="ar-SA"/>
        </w:rPr>
        <w:t>z terenu Gminy Somianka z trasami odbioru odpadów z innych gmin.  Zabrania się łączenia odpadów selektywnych i nieselektywnych</w:t>
      </w:r>
      <w:r w:rsidR="007A399E" w:rsidRPr="00DA2B92">
        <w:rPr>
          <w:rFonts w:ascii="Times New Roman" w:eastAsia="Times New Roman" w:hAnsi="Times New Roman"/>
          <w:sz w:val="24"/>
          <w:szCs w:val="24"/>
          <w:lang w:eastAsia="ar-SA"/>
        </w:rPr>
        <w:t>.</w:t>
      </w:r>
    </w:p>
    <w:p w14:paraId="1921CB78" w14:textId="77777777" w:rsidR="007A399E" w:rsidRPr="00DA2B92" w:rsidRDefault="00E11718" w:rsidP="00B35FA0">
      <w:pPr>
        <w:pStyle w:val="Akapitzlist"/>
        <w:numPr>
          <w:ilvl w:val="0"/>
          <w:numId w:val="14"/>
        </w:numPr>
        <w:tabs>
          <w:tab w:val="left" w:pos="1560"/>
        </w:tabs>
        <w:spacing w:after="0" w:line="240" w:lineRule="auto"/>
        <w:ind w:left="142" w:right="20" w:hanging="426"/>
        <w:jc w:val="both"/>
        <w:rPr>
          <w:rFonts w:ascii="Times New Roman" w:hAnsi="Times New Roman"/>
          <w:sz w:val="24"/>
          <w:szCs w:val="24"/>
        </w:rPr>
      </w:pPr>
      <w:r w:rsidRPr="00DA2B92">
        <w:rPr>
          <w:rFonts w:ascii="Times New Roman" w:eastAsia="Times New Roman" w:hAnsi="Times New Roman"/>
          <w:sz w:val="24"/>
          <w:szCs w:val="24"/>
          <w:lang w:eastAsia="ar-SA"/>
        </w:rPr>
        <w:t>Wykonawca zobowiązany jest do zabezpieczenia odpadów w trakcie transportu.</w:t>
      </w:r>
    </w:p>
    <w:p w14:paraId="7BEF09AD" w14:textId="77777777" w:rsidR="00DA2B92" w:rsidRPr="00DA2B92" w:rsidRDefault="00DA2B92" w:rsidP="00DA2B92">
      <w:pPr>
        <w:pStyle w:val="Akapitzlist"/>
        <w:tabs>
          <w:tab w:val="left" w:pos="1560"/>
        </w:tabs>
        <w:spacing w:after="0" w:line="240" w:lineRule="auto"/>
        <w:ind w:left="142" w:right="20"/>
        <w:jc w:val="both"/>
        <w:rPr>
          <w:rFonts w:ascii="Times New Roman" w:hAnsi="Times New Roman"/>
          <w:sz w:val="24"/>
          <w:szCs w:val="24"/>
        </w:rPr>
      </w:pPr>
    </w:p>
    <w:p w14:paraId="06830A52" w14:textId="210EB8F9" w:rsidR="00DA2B92" w:rsidRPr="001E2925" w:rsidRDefault="00E11718" w:rsidP="00DA2B92">
      <w:pPr>
        <w:pStyle w:val="Akapitzlist"/>
        <w:numPr>
          <w:ilvl w:val="0"/>
          <w:numId w:val="14"/>
        </w:numPr>
        <w:tabs>
          <w:tab w:val="left" w:pos="1560"/>
        </w:tabs>
        <w:spacing w:after="0" w:line="240" w:lineRule="auto"/>
        <w:ind w:left="142" w:right="20" w:hanging="426"/>
        <w:jc w:val="both"/>
        <w:rPr>
          <w:rFonts w:ascii="Times New Roman" w:hAnsi="Times New Roman"/>
          <w:sz w:val="24"/>
          <w:szCs w:val="24"/>
        </w:rPr>
      </w:pPr>
      <w:r w:rsidRPr="00DA2B92">
        <w:rPr>
          <w:rFonts w:ascii="Times New Roman" w:eastAsia="Times New Roman" w:hAnsi="Times New Roman"/>
          <w:sz w:val="24"/>
          <w:szCs w:val="24"/>
          <w:lang w:eastAsia="ar-SA"/>
        </w:rPr>
        <w:t xml:space="preserve">Wszelkie szkody wyrządzone przez Wykonawcę podczas wykonywania usługi  odbioru </w:t>
      </w:r>
      <w:r w:rsidR="002302CB" w:rsidRPr="00DA2B92">
        <w:rPr>
          <w:rFonts w:ascii="Times New Roman" w:eastAsia="Times New Roman" w:hAnsi="Times New Roman"/>
          <w:sz w:val="24"/>
          <w:szCs w:val="24"/>
          <w:lang w:eastAsia="ar-SA"/>
        </w:rPr>
        <w:t xml:space="preserve">                            </w:t>
      </w:r>
      <w:r w:rsidRPr="00DA2B92">
        <w:rPr>
          <w:rFonts w:ascii="Times New Roman" w:eastAsia="Times New Roman" w:hAnsi="Times New Roman"/>
          <w:sz w:val="24"/>
          <w:szCs w:val="24"/>
          <w:lang w:eastAsia="ar-SA"/>
        </w:rPr>
        <w:t xml:space="preserve">oraz wywozu odpadów komunalnych naprawiane są na koszt Wykonawcy. </w:t>
      </w:r>
      <w:r w:rsidR="007A399E" w:rsidRPr="00DA2B92">
        <w:rPr>
          <w:rFonts w:ascii="Times New Roman" w:eastAsia="Times New Roman" w:hAnsi="Times New Roman"/>
          <w:sz w:val="24"/>
          <w:szCs w:val="24"/>
          <w:lang w:eastAsia="ar-SA"/>
        </w:rPr>
        <w:t xml:space="preserve"> </w:t>
      </w:r>
      <w:r w:rsidRPr="00DA2B92">
        <w:rPr>
          <w:rFonts w:ascii="Times New Roman" w:eastAsia="Times New Roman" w:hAnsi="Times New Roman"/>
          <w:sz w:val="24"/>
          <w:szCs w:val="24"/>
          <w:lang w:eastAsia="ar-SA"/>
        </w:rPr>
        <w:t>Za szkody wyrządzone w majątku Zamawiającego lub osób trzecich, spowodowane</w:t>
      </w:r>
      <w:r w:rsidR="007A399E" w:rsidRPr="00DA2B92">
        <w:rPr>
          <w:rFonts w:ascii="Times New Roman" w:eastAsia="Times New Roman" w:hAnsi="Times New Roman"/>
          <w:sz w:val="24"/>
          <w:szCs w:val="24"/>
          <w:lang w:eastAsia="ar-SA"/>
        </w:rPr>
        <w:t xml:space="preserve"> </w:t>
      </w:r>
      <w:r w:rsidRPr="00DA2B92">
        <w:rPr>
          <w:rFonts w:ascii="Times New Roman" w:eastAsia="Times New Roman" w:hAnsi="Times New Roman"/>
          <w:sz w:val="24"/>
          <w:szCs w:val="24"/>
          <w:lang w:eastAsia="ar-SA"/>
        </w:rPr>
        <w:t>w trakcie odbioru odpadów odpowiedzialność ponosi Wykonawca.</w:t>
      </w:r>
    </w:p>
    <w:p w14:paraId="4CDAF6C2" w14:textId="77777777" w:rsidR="001E2925" w:rsidRPr="001E2925" w:rsidRDefault="001E2925" w:rsidP="001E2925">
      <w:pPr>
        <w:tabs>
          <w:tab w:val="left" w:pos="1560"/>
        </w:tabs>
        <w:spacing w:after="0" w:line="240" w:lineRule="auto"/>
        <w:ind w:right="20"/>
        <w:jc w:val="both"/>
        <w:rPr>
          <w:rFonts w:ascii="Times New Roman" w:hAnsi="Times New Roman"/>
          <w:sz w:val="24"/>
          <w:szCs w:val="24"/>
        </w:rPr>
      </w:pPr>
    </w:p>
    <w:p w14:paraId="468249FA" w14:textId="77777777" w:rsidR="00E11718" w:rsidRPr="00DA2B92" w:rsidRDefault="00E11718" w:rsidP="00B35FA0">
      <w:pPr>
        <w:pStyle w:val="Akapitzlist"/>
        <w:numPr>
          <w:ilvl w:val="0"/>
          <w:numId w:val="14"/>
        </w:numPr>
        <w:tabs>
          <w:tab w:val="left" w:pos="1560"/>
        </w:tabs>
        <w:spacing w:after="0" w:line="240" w:lineRule="auto"/>
        <w:ind w:left="142" w:right="20" w:hanging="426"/>
        <w:jc w:val="both"/>
        <w:rPr>
          <w:rFonts w:ascii="Times New Roman" w:hAnsi="Times New Roman"/>
          <w:sz w:val="24"/>
          <w:szCs w:val="24"/>
        </w:rPr>
      </w:pPr>
      <w:r w:rsidRPr="00DA2B92">
        <w:rPr>
          <w:rFonts w:ascii="Times New Roman" w:hAnsi="Times New Roman"/>
          <w:sz w:val="24"/>
          <w:szCs w:val="24"/>
          <w:lang w:eastAsia="zh-CN"/>
        </w:rPr>
        <w:t>Dane charakteryzujące zamówienie:</w:t>
      </w:r>
    </w:p>
    <w:p w14:paraId="0F5CDB48" w14:textId="1110D85D" w:rsidR="00E11718" w:rsidRPr="00DA2B92" w:rsidRDefault="00E11718" w:rsidP="00B35FA0">
      <w:pPr>
        <w:pStyle w:val="Akapitzlist"/>
        <w:numPr>
          <w:ilvl w:val="0"/>
          <w:numId w:val="24"/>
        </w:numPr>
        <w:spacing w:after="0" w:line="240" w:lineRule="auto"/>
        <w:jc w:val="both"/>
        <w:rPr>
          <w:rFonts w:ascii="Times New Roman" w:hAnsi="Times New Roman"/>
          <w:sz w:val="24"/>
          <w:szCs w:val="24"/>
          <w:lang w:eastAsia="zh-CN"/>
        </w:rPr>
      </w:pPr>
      <w:r w:rsidRPr="00DA2B92">
        <w:rPr>
          <w:rFonts w:ascii="Times New Roman" w:hAnsi="Times New Roman"/>
          <w:sz w:val="24"/>
          <w:szCs w:val="24"/>
          <w:lang w:eastAsia="zh-CN"/>
        </w:rPr>
        <w:t>Ilości odpadów odebranych z terenu gminy Somianka, określone na podstaw</w:t>
      </w:r>
      <w:r w:rsidR="007A399E" w:rsidRPr="00DA2B92">
        <w:rPr>
          <w:rFonts w:ascii="Times New Roman" w:hAnsi="Times New Roman"/>
          <w:sz w:val="24"/>
          <w:szCs w:val="24"/>
          <w:lang w:eastAsia="zh-CN"/>
        </w:rPr>
        <w:t xml:space="preserve">ie </w:t>
      </w:r>
      <w:r w:rsidRPr="00DA2B92">
        <w:rPr>
          <w:rFonts w:ascii="Times New Roman" w:hAnsi="Times New Roman"/>
          <w:sz w:val="24"/>
          <w:szCs w:val="24"/>
          <w:lang w:eastAsia="zh-CN"/>
        </w:rPr>
        <w:t>sprawozdania składanego przez przedsiębiorcę posiadającego zezwolenie n</w:t>
      </w:r>
      <w:r w:rsidR="007A399E" w:rsidRPr="00DA2B92">
        <w:rPr>
          <w:rFonts w:ascii="Times New Roman" w:hAnsi="Times New Roman"/>
          <w:sz w:val="24"/>
          <w:szCs w:val="24"/>
          <w:lang w:eastAsia="zh-CN"/>
        </w:rPr>
        <w:t xml:space="preserve">a </w:t>
      </w:r>
      <w:r w:rsidRPr="00DA2B92">
        <w:rPr>
          <w:rFonts w:ascii="Times New Roman" w:hAnsi="Times New Roman"/>
          <w:sz w:val="24"/>
          <w:szCs w:val="24"/>
          <w:lang w:eastAsia="zh-CN"/>
        </w:rPr>
        <w:t>odbieranie o</w:t>
      </w:r>
      <w:r w:rsidR="00EB435A">
        <w:rPr>
          <w:rFonts w:ascii="Times New Roman" w:hAnsi="Times New Roman"/>
          <w:sz w:val="24"/>
          <w:szCs w:val="24"/>
          <w:lang w:eastAsia="zh-CN"/>
        </w:rPr>
        <w:t>dpadów komunalnych w latach 202</w:t>
      </w:r>
      <w:r w:rsidR="007E1169">
        <w:rPr>
          <w:rFonts w:ascii="Times New Roman" w:hAnsi="Times New Roman"/>
          <w:sz w:val="24"/>
          <w:szCs w:val="24"/>
          <w:lang w:eastAsia="zh-CN"/>
        </w:rPr>
        <w:t>1</w:t>
      </w:r>
      <w:r w:rsidR="00EB435A">
        <w:rPr>
          <w:rFonts w:ascii="Times New Roman" w:hAnsi="Times New Roman"/>
          <w:sz w:val="24"/>
          <w:szCs w:val="24"/>
          <w:lang w:eastAsia="zh-CN"/>
        </w:rPr>
        <w:t>-202</w:t>
      </w:r>
      <w:r w:rsidR="007E1169">
        <w:rPr>
          <w:rFonts w:ascii="Times New Roman" w:hAnsi="Times New Roman"/>
          <w:sz w:val="24"/>
          <w:szCs w:val="24"/>
          <w:lang w:eastAsia="zh-CN"/>
        </w:rPr>
        <w:t>2</w:t>
      </w:r>
      <w:r w:rsidR="0016624A" w:rsidRPr="00DA2B92">
        <w:rPr>
          <w:rFonts w:ascii="Times New Roman" w:hAnsi="Times New Roman"/>
          <w:sz w:val="24"/>
          <w:szCs w:val="24"/>
          <w:lang w:eastAsia="zh-CN"/>
        </w:rPr>
        <w:t>:</w:t>
      </w:r>
    </w:p>
    <w:tbl>
      <w:tblPr>
        <w:tblW w:w="8786" w:type="dxa"/>
        <w:tblLayout w:type="fixed"/>
        <w:tblCellMar>
          <w:left w:w="10" w:type="dxa"/>
          <w:right w:w="10" w:type="dxa"/>
        </w:tblCellMar>
        <w:tblLook w:val="0000" w:firstRow="0" w:lastRow="0" w:firstColumn="0" w:lastColumn="0" w:noHBand="0" w:noVBand="0"/>
      </w:tblPr>
      <w:tblGrid>
        <w:gridCol w:w="509"/>
        <w:gridCol w:w="3032"/>
        <w:gridCol w:w="2268"/>
        <w:gridCol w:w="2977"/>
      </w:tblGrid>
      <w:tr w:rsidR="008159FD" w:rsidRPr="00F0137F" w14:paraId="586DE834" w14:textId="1B0219AA" w:rsidTr="00A47381">
        <w:trPr>
          <w:trHeight w:val="758"/>
        </w:trPr>
        <w:tc>
          <w:tcPr>
            <w:tcW w:w="509" w:type="dxa"/>
            <w:tcBorders>
              <w:top w:val="single" w:sz="2" w:space="0" w:color="000000"/>
              <w:left w:val="single" w:sz="2" w:space="0" w:color="000000"/>
              <w:bottom w:val="single" w:sz="2" w:space="0" w:color="000000"/>
            </w:tcBorders>
            <w:tcMar>
              <w:top w:w="55" w:type="dxa"/>
              <w:left w:w="55" w:type="dxa"/>
              <w:bottom w:w="55" w:type="dxa"/>
              <w:right w:w="55" w:type="dxa"/>
            </w:tcMar>
          </w:tcPr>
          <w:p w14:paraId="1A1D1FA6" w14:textId="77777777" w:rsidR="008159FD" w:rsidRPr="00F0137F" w:rsidRDefault="008159FD" w:rsidP="00F0137F">
            <w:pPr>
              <w:suppressLineNumbers/>
              <w:suppressAutoHyphens/>
              <w:autoSpaceDN w:val="0"/>
              <w:spacing w:after="0" w:line="276" w:lineRule="auto"/>
              <w:textAlignment w:val="baseline"/>
              <w:rPr>
                <w:rFonts w:ascii="Times New Roman" w:hAnsi="Times New Roman"/>
                <w:kern w:val="3"/>
                <w:sz w:val="18"/>
                <w:szCs w:val="18"/>
                <w:lang w:eastAsia="zh-CN" w:bidi="hi-IN"/>
              </w:rPr>
            </w:pPr>
            <w:r w:rsidRPr="00F0137F">
              <w:rPr>
                <w:rFonts w:ascii="Times New Roman" w:hAnsi="Times New Roman"/>
                <w:b/>
                <w:kern w:val="3"/>
                <w:sz w:val="18"/>
                <w:szCs w:val="18"/>
                <w:lang w:eastAsia="zh-CN" w:bidi="hi-IN"/>
              </w:rPr>
              <w:t>L.p.</w:t>
            </w:r>
          </w:p>
        </w:tc>
        <w:tc>
          <w:tcPr>
            <w:tcW w:w="3032" w:type="dxa"/>
            <w:tcBorders>
              <w:top w:val="single" w:sz="2" w:space="0" w:color="000000"/>
              <w:left w:val="single" w:sz="2" w:space="0" w:color="000000"/>
              <w:bottom w:val="single" w:sz="2" w:space="0" w:color="000000"/>
            </w:tcBorders>
            <w:tcMar>
              <w:top w:w="55" w:type="dxa"/>
              <w:left w:w="55" w:type="dxa"/>
              <w:bottom w:w="55" w:type="dxa"/>
              <w:right w:w="55" w:type="dxa"/>
            </w:tcMar>
          </w:tcPr>
          <w:p w14:paraId="6A53F460" w14:textId="77777777" w:rsidR="008159FD" w:rsidRPr="00F0137F" w:rsidRDefault="008159FD" w:rsidP="00F0137F">
            <w:pPr>
              <w:suppressLineNumbers/>
              <w:suppressAutoHyphens/>
              <w:autoSpaceDN w:val="0"/>
              <w:spacing w:after="0" w:line="276" w:lineRule="auto"/>
              <w:textAlignment w:val="baseline"/>
              <w:rPr>
                <w:rFonts w:ascii="Times New Roman" w:hAnsi="Times New Roman"/>
                <w:kern w:val="3"/>
                <w:sz w:val="18"/>
                <w:szCs w:val="18"/>
                <w:lang w:eastAsia="zh-CN" w:bidi="hi-IN"/>
              </w:rPr>
            </w:pPr>
            <w:r w:rsidRPr="00F0137F">
              <w:rPr>
                <w:rFonts w:ascii="Times New Roman" w:hAnsi="Times New Roman"/>
                <w:b/>
                <w:kern w:val="3"/>
                <w:sz w:val="18"/>
                <w:szCs w:val="18"/>
                <w:lang w:eastAsia="zh-CN" w:bidi="hi-IN"/>
              </w:rPr>
              <w:t>Rodzaj odpadów</w:t>
            </w:r>
          </w:p>
        </w:tc>
        <w:tc>
          <w:tcPr>
            <w:tcW w:w="2268"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14:paraId="05173AB9" w14:textId="1450CBFF" w:rsidR="008159FD" w:rsidRPr="00F0137F" w:rsidRDefault="008159FD" w:rsidP="008159FD">
            <w:pPr>
              <w:suppressAutoHyphens/>
              <w:autoSpaceDN w:val="0"/>
              <w:spacing w:after="120" w:line="276" w:lineRule="auto"/>
              <w:textAlignment w:val="baseline"/>
              <w:rPr>
                <w:rFonts w:ascii="Times New Roman" w:hAnsi="Times New Roman"/>
                <w:kern w:val="3"/>
                <w:sz w:val="18"/>
                <w:szCs w:val="18"/>
                <w:lang w:eastAsia="zh-CN" w:bidi="hi-IN"/>
              </w:rPr>
            </w:pPr>
            <w:r w:rsidRPr="001E2925">
              <w:rPr>
                <w:rFonts w:ascii="Times New Roman" w:eastAsia="Times New Roman" w:hAnsi="Times New Roman"/>
                <w:b/>
                <w:sz w:val="24"/>
                <w:szCs w:val="24"/>
                <w:shd w:val="clear" w:color="auto" w:fill="FFFFFF"/>
                <w:lang w:eastAsia="pl-PL"/>
              </w:rPr>
              <w:t>Ilość odpadów                               w 202</w:t>
            </w:r>
            <w:r>
              <w:rPr>
                <w:rFonts w:ascii="Times New Roman" w:eastAsia="Times New Roman" w:hAnsi="Times New Roman"/>
                <w:b/>
                <w:sz w:val="24"/>
                <w:szCs w:val="24"/>
                <w:shd w:val="clear" w:color="auto" w:fill="FFFFFF"/>
                <w:lang w:eastAsia="pl-PL"/>
              </w:rPr>
              <w:t>1</w:t>
            </w:r>
            <w:r w:rsidRPr="001E2925">
              <w:rPr>
                <w:rFonts w:ascii="Times New Roman" w:eastAsia="Times New Roman" w:hAnsi="Times New Roman"/>
                <w:b/>
                <w:sz w:val="24"/>
                <w:szCs w:val="24"/>
                <w:shd w:val="clear" w:color="auto" w:fill="FFFFFF"/>
                <w:lang w:eastAsia="pl-PL"/>
              </w:rPr>
              <w:t xml:space="preserve">roku (w </w:t>
            </w:r>
            <w:r>
              <w:rPr>
                <w:rFonts w:ascii="Times New Roman" w:eastAsia="Times New Roman" w:hAnsi="Times New Roman"/>
                <w:b/>
                <w:sz w:val="24"/>
                <w:szCs w:val="24"/>
                <w:shd w:val="clear" w:color="auto" w:fill="FFFFFF"/>
                <w:lang w:eastAsia="pl-PL"/>
              </w:rPr>
              <w:t>Mg</w:t>
            </w:r>
            <w:r w:rsidRPr="001E2925">
              <w:rPr>
                <w:rFonts w:ascii="Times New Roman" w:eastAsia="Times New Roman" w:hAnsi="Times New Roman"/>
                <w:b/>
                <w:sz w:val="24"/>
                <w:szCs w:val="24"/>
                <w:shd w:val="clear" w:color="auto" w:fill="FFFFFF"/>
                <w:lang w:eastAsia="pl-PL"/>
              </w:rPr>
              <w:t>)</w:t>
            </w:r>
          </w:p>
        </w:tc>
        <w:tc>
          <w:tcPr>
            <w:tcW w:w="2977" w:type="dxa"/>
            <w:tcBorders>
              <w:top w:val="single" w:sz="2" w:space="0" w:color="000000"/>
              <w:left w:val="single" w:sz="2" w:space="0" w:color="000000"/>
              <w:bottom w:val="single" w:sz="4" w:space="0" w:color="auto"/>
              <w:right w:val="single" w:sz="4" w:space="0" w:color="auto"/>
            </w:tcBorders>
          </w:tcPr>
          <w:p w14:paraId="3A9F4143" w14:textId="1994CF78" w:rsidR="008159FD" w:rsidRPr="001E2925" w:rsidRDefault="008159FD" w:rsidP="008159FD">
            <w:pPr>
              <w:suppressAutoHyphens/>
              <w:autoSpaceDN w:val="0"/>
              <w:spacing w:after="120" w:line="276" w:lineRule="auto"/>
              <w:textAlignment w:val="baseline"/>
              <w:rPr>
                <w:rFonts w:ascii="Times New Roman" w:eastAsia="Times New Roman" w:hAnsi="Times New Roman"/>
                <w:b/>
                <w:sz w:val="24"/>
                <w:szCs w:val="24"/>
                <w:shd w:val="clear" w:color="auto" w:fill="FFFFFF"/>
                <w:lang w:eastAsia="pl-PL"/>
              </w:rPr>
            </w:pPr>
            <w:r>
              <w:rPr>
                <w:rFonts w:ascii="Times New Roman" w:eastAsia="Times New Roman" w:hAnsi="Times New Roman"/>
                <w:b/>
                <w:sz w:val="24"/>
                <w:szCs w:val="24"/>
                <w:shd w:val="clear" w:color="auto" w:fill="FFFFFF"/>
                <w:lang w:eastAsia="pl-PL"/>
              </w:rPr>
              <w:t>Szacunkowa</w:t>
            </w:r>
            <w:r w:rsidRPr="001E2925">
              <w:rPr>
                <w:rFonts w:ascii="Times New Roman" w:eastAsia="Times New Roman" w:hAnsi="Times New Roman"/>
                <w:b/>
                <w:sz w:val="24"/>
                <w:szCs w:val="24"/>
                <w:shd w:val="clear" w:color="auto" w:fill="FFFFFF"/>
                <w:lang w:eastAsia="pl-PL"/>
              </w:rPr>
              <w:t xml:space="preserve"> ilość odpadów w 202</w:t>
            </w:r>
            <w:r>
              <w:rPr>
                <w:rFonts w:ascii="Times New Roman" w:eastAsia="Times New Roman" w:hAnsi="Times New Roman"/>
                <w:b/>
                <w:sz w:val="24"/>
                <w:szCs w:val="24"/>
                <w:shd w:val="clear" w:color="auto" w:fill="FFFFFF"/>
                <w:lang w:eastAsia="pl-PL"/>
              </w:rPr>
              <w:t>2</w:t>
            </w:r>
            <w:r w:rsidRPr="001E2925">
              <w:rPr>
                <w:rFonts w:ascii="Times New Roman" w:eastAsia="Times New Roman" w:hAnsi="Times New Roman"/>
                <w:b/>
                <w:sz w:val="24"/>
                <w:szCs w:val="24"/>
                <w:shd w:val="clear" w:color="auto" w:fill="FFFFFF"/>
                <w:lang w:eastAsia="pl-PL"/>
              </w:rPr>
              <w:t xml:space="preserve"> roku  (w </w:t>
            </w:r>
            <w:r>
              <w:rPr>
                <w:rFonts w:ascii="Times New Roman" w:eastAsia="Times New Roman" w:hAnsi="Times New Roman"/>
                <w:b/>
                <w:sz w:val="24"/>
                <w:szCs w:val="24"/>
                <w:shd w:val="clear" w:color="auto" w:fill="FFFFFF"/>
                <w:lang w:eastAsia="pl-PL"/>
              </w:rPr>
              <w:t>Mg</w:t>
            </w:r>
            <w:r w:rsidRPr="001E2925">
              <w:rPr>
                <w:rFonts w:ascii="Times New Roman" w:eastAsia="Times New Roman" w:hAnsi="Times New Roman"/>
                <w:b/>
                <w:sz w:val="24"/>
                <w:szCs w:val="24"/>
                <w:shd w:val="clear" w:color="auto" w:fill="FFFFFF"/>
                <w:lang w:eastAsia="pl-PL"/>
              </w:rPr>
              <w:t>)</w:t>
            </w:r>
          </w:p>
        </w:tc>
      </w:tr>
      <w:tr w:rsidR="008159FD" w:rsidRPr="00F0137F" w14:paraId="5EE6C158" w14:textId="239C5423" w:rsidTr="00A47381">
        <w:tc>
          <w:tcPr>
            <w:tcW w:w="509" w:type="dxa"/>
            <w:tcBorders>
              <w:left w:val="single" w:sz="2" w:space="0" w:color="000000"/>
              <w:bottom w:val="single" w:sz="2" w:space="0" w:color="000000"/>
            </w:tcBorders>
            <w:tcMar>
              <w:top w:w="55" w:type="dxa"/>
              <w:left w:w="55" w:type="dxa"/>
              <w:bottom w:w="55" w:type="dxa"/>
              <w:right w:w="55" w:type="dxa"/>
            </w:tcMar>
          </w:tcPr>
          <w:p w14:paraId="5BC1ED0B" w14:textId="77777777" w:rsidR="008159FD" w:rsidRPr="00F0137F" w:rsidRDefault="008159FD" w:rsidP="00F0137F">
            <w:pPr>
              <w:suppressLineNumbers/>
              <w:suppressAutoHyphens/>
              <w:autoSpaceDN w:val="0"/>
              <w:spacing w:after="0" w:line="276" w:lineRule="auto"/>
              <w:jc w:val="center"/>
              <w:textAlignment w:val="baseline"/>
              <w:rPr>
                <w:rFonts w:ascii="Times New Roman" w:hAnsi="Times New Roman"/>
                <w:b/>
                <w:kern w:val="3"/>
                <w:sz w:val="18"/>
                <w:szCs w:val="18"/>
                <w:lang w:eastAsia="zh-CN" w:bidi="hi-IN"/>
              </w:rPr>
            </w:pPr>
            <w:r w:rsidRPr="00F0137F">
              <w:rPr>
                <w:rFonts w:ascii="Times New Roman" w:hAnsi="Times New Roman"/>
                <w:b/>
                <w:kern w:val="3"/>
                <w:sz w:val="18"/>
                <w:szCs w:val="18"/>
                <w:lang w:eastAsia="zh-CN" w:bidi="hi-IN"/>
              </w:rPr>
              <w:t>1</w:t>
            </w:r>
          </w:p>
        </w:tc>
        <w:tc>
          <w:tcPr>
            <w:tcW w:w="3032" w:type="dxa"/>
            <w:tcBorders>
              <w:left w:val="single" w:sz="2" w:space="0" w:color="000000"/>
              <w:bottom w:val="single" w:sz="2" w:space="0" w:color="000000"/>
            </w:tcBorders>
            <w:tcMar>
              <w:top w:w="55" w:type="dxa"/>
              <w:left w:w="55" w:type="dxa"/>
              <w:bottom w:w="55" w:type="dxa"/>
              <w:right w:w="55" w:type="dxa"/>
            </w:tcMar>
          </w:tcPr>
          <w:p w14:paraId="39AF99F6" w14:textId="77777777" w:rsidR="008159FD" w:rsidRPr="00F0137F" w:rsidRDefault="008159FD" w:rsidP="00F0137F">
            <w:pPr>
              <w:suppressLineNumbers/>
              <w:suppressAutoHyphens/>
              <w:autoSpaceDN w:val="0"/>
              <w:spacing w:after="0" w:line="276" w:lineRule="auto"/>
              <w:jc w:val="center"/>
              <w:textAlignment w:val="baseline"/>
              <w:rPr>
                <w:rFonts w:ascii="Times New Roman" w:hAnsi="Times New Roman"/>
                <w:b/>
                <w:kern w:val="3"/>
                <w:sz w:val="18"/>
                <w:szCs w:val="18"/>
                <w:lang w:eastAsia="zh-CN" w:bidi="hi-IN"/>
              </w:rPr>
            </w:pPr>
            <w:r w:rsidRPr="00F0137F">
              <w:rPr>
                <w:rFonts w:ascii="Times New Roman" w:hAnsi="Times New Roman"/>
                <w:b/>
                <w:kern w:val="3"/>
                <w:sz w:val="18"/>
                <w:szCs w:val="18"/>
                <w:lang w:eastAsia="zh-CN" w:bidi="hi-IN"/>
              </w:rPr>
              <w:t>2</w:t>
            </w:r>
          </w:p>
        </w:tc>
        <w:tc>
          <w:tcPr>
            <w:tcW w:w="2268" w:type="dxa"/>
            <w:tcBorders>
              <w:left w:val="single" w:sz="2" w:space="0" w:color="000000"/>
              <w:bottom w:val="single" w:sz="2" w:space="0" w:color="000000"/>
              <w:right w:val="single" w:sz="4" w:space="0" w:color="auto"/>
            </w:tcBorders>
            <w:tcMar>
              <w:top w:w="55" w:type="dxa"/>
              <w:left w:w="55" w:type="dxa"/>
              <w:bottom w:w="55" w:type="dxa"/>
              <w:right w:w="55" w:type="dxa"/>
            </w:tcMar>
          </w:tcPr>
          <w:p w14:paraId="20B2397A" w14:textId="77777777" w:rsidR="008159FD" w:rsidRPr="00F0137F" w:rsidRDefault="008159FD" w:rsidP="00F0137F">
            <w:pPr>
              <w:suppressLineNumbers/>
              <w:suppressAutoHyphens/>
              <w:autoSpaceDN w:val="0"/>
              <w:spacing w:after="0" w:line="276" w:lineRule="auto"/>
              <w:jc w:val="center"/>
              <w:textAlignment w:val="baseline"/>
              <w:rPr>
                <w:rFonts w:ascii="Times New Roman" w:hAnsi="Times New Roman"/>
                <w:b/>
                <w:kern w:val="3"/>
                <w:sz w:val="18"/>
                <w:szCs w:val="18"/>
                <w:lang w:eastAsia="zh-CN" w:bidi="hi-IN"/>
              </w:rPr>
            </w:pPr>
            <w:r w:rsidRPr="00F0137F">
              <w:rPr>
                <w:rFonts w:ascii="Times New Roman" w:hAnsi="Times New Roman"/>
                <w:b/>
                <w:kern w:val="3"/>
                <w:sz w:val="18"/>
                <w:szCs w:val="18"/>
                <w:lang w:eastAsia="zh-CN" w:bidi="hi-IN"/>
              </w:rPr>
              <w:t>3</w:t>
            </w:r>
          </w:p>
        </w:tc>
        <w:tc>
          <w:tcPr>
            <w:tcW w:w="2977" w:type="dxa"/>
            <w:tcBorders>
              <w:top w:val="single" w:sz="4" w:space="0" w:color="auto"/>
              <w:left w:val="single" w:sz="2" w:space="0" w:color="000000"/>
              <w:bottom w:val="single" w:sz="2" w:space="0" w:color="000000"/>
              <w:right w:val="single" w:sz="4" w:space="0" w:color="auto"/>
            </w:tcBorders>
          </w:tcPr>
          <w:p w14:paraId="3F5495F6" w14:textId="77777777" w:rsidR="008159FD" w:rsidRPr="00F0137F" w:rsidRDefault="008159FD" w:rsidP="00F0137F">
            <w:pPr>
              <w:suppressLineNumbers/>
              <w:suppressAutoHyphens/>
              <w:autoSpaceDN w:val="0"/>
              <w:spacing w:after="0" w:line="276" w:lineRule="auto"/>
              <w:jc w:val="center"/>
              <w:textAlignment w:val="baseline"/>
              <w:rPr>
                <w:rFonts w:ascii="Times New Roman" w:hAnsi="Times New Roman"/>
                <w:b/>
                <w:kern w:val="3"/>
                <w:sz w:val="18"/>
                <w:szCs w:val="18"/>
                <w:lang w:eastAsia="zh-CN" w:bidi="hi-IN"/>
              </w:rPr>
            </w:pPr>
          </w:p>
        </w:tc>
      </w:tr>
      <w:tr w:rsidR="008159FD" w:rsidRPr="00F0137F" w14:paraId="629B7480" w14:textId="2B09D0A4" w:rsidTr="00A47381">
        <w:tc>
          <w:tcPr>
            <w:tcW w:w="509" w:type="dxa"/>
            <w:tcBorders>
              <w:left w:val="single" w:sz="2" w:space="0" w:color="000000"/>
              <w:bottom w:val="single" w:sz="2" w:space="0" w:color="000000"/>
            </w:tcBorders>
            <w:tcMar>
              <w:top w:w="55" w:type="dxa"/>
              <w:left w:w="55" w:type="dxa"/>
              <w:bottom w:w="55" w:type="dxa"/>
              <w:right w:w="55" w:type="dxa"/>
            </w:tcMar>
          </w:tcPr>
          <w:p w14:paraId="55944334" w14:textId="77777777" w:rsidR="008159FD" w:rsidRPr="00F0137F" w:rsidRDefault="008159FD" w:rsidP="00F0137F">
            <w:pPr>
              <w:suppressLineNumbers/>
              <w:suppressAutoHyphens/>
              <w:autoSpaceDN w:val="0"/>
              <w:spacing w:after="0" w:line="276" w:lineRule="auto"/>
              <w:textAlignment w:val="baseline"/>
              <w:rPr>
                <w:rFonts w:ascii="Times New Roman" w:hAnsi="Times New Roman"/>
                <w:kern w:val="3"/>
                <w:sz w:val="18"/>
                <w:szCs w:val="18"/>
                <w:lang w:eastAsia="zh-CN" w:bidi="hi-IN"/>
              </w:rPr>
            </w:pPr>
            <w:r w:rsidRPr="00F0137F">
              <w:rPr>
                <w:rFonts w:ascii="Times New Roman" w:hAnsi="Times New Roman"/>
                <w:kern w:val="3"/>
                <w:sz w:val="18"/>
                <w:szCs w:val="18"/>
                <w:lang w:eastAsia="zh-CN" w:bidi="hi-IN"/>
              </w:rPr>
              <w:t>1</w:t>
            </w:r>
          </w:p>
        </w:tc>
        <w:tc>
          <w:tcPr>
            <w:tcW w:w="3032" w:type="dxa"/>
            <w:tcBorders>
              <w:left w:val="single" w:sz="2" w:space="0" w:color="000000"/>
              <w:bottom w:val="single" w:sz="2" w:space="0" w:color="000000"/>
            </w:tcBorders>
            <w:tcMar>
              <w:top w:w="55" w:type="dxa"/>
              <w:left w:w="55" w:type="dxa"/>
              <w:bottom w:w="55" w:type="dxa"/>
              <w:right w:w="55" w:type="dxa"/>
            </w:tcMar>
          </w:tcPr>
          <w:p w14:paraId="297D9CF7" w14:textId="33C90C78" w:rsidR="008159FD" w:rsidRPr="00F0137F" w:rsidRDefault="00AF4924" w:rsidP="00F0137F">
            <w:pPr>
              <w:suppressLineNumbers/>
              <w:suppressAutoHyphens/>
              <w:autoSpaceDN w:val="0"/>
              <w:spacing w:after="0" w:line="276" w:lineRule="auto"/>
              <w:textAlignment w:val="baseline"/>
              <w:rPr>
                <w:rFonts w:ascii="Times New Roman" w:hAnsi="Times New Roman"/>
                <w:kern w:val="3"/>
                <w:sz w:val="18"/>
                <w:szCs w:val="18"/>
                <w:lang w:eastAsia="zh-CN" w:bidi="hi-IN"/>
              </w:rPr>
            </w:pPr>
            <w:r w:rsidRPr="00F0137F">
              <w:rPr>
                <w:rFonts w:ascii="Times New Roman" w:hAnsi="Times New Roman"/>
                <w:kern w:val="3"/>
                <w:sz w:val="18"/>
                <w:szCs w:val="18"/>
                <w:lang w:eastAsia="zh-CN" w:bidi="hi-IN"/>
              </w:rPr>
              <w:t xml:space="preserve"> </w:t>
            </w:r>
            <w:r>
              <w:rPr>
                <w:rFonts w:ascii="Times New Roman" w:hAnsi="Times New Roman"/>
                <w:kern w:val="3"/>
                <w:sz w:val="18"/>
                <w:szCs w:val="18"/>
                <w:lang w:eastAsia="zh-CN" w:bidi="hi-IN"/>
              </w:rPr>
              <w:t>20 03 01</w:t>
            </w:r>
            <w:r>
              <w:t xml:space="preserve"> </w:t>
            </w:r>
            <w:r w:rsidRPr="00AF4924">
              <w:rPr>
                <w:rFonts w:ascii="Times New Roman" w:hAnsi="Times New Roman"/>
                <w:kern w:val="3"/>
                <w:sz w:val="18"/>
                <w:szCs w:val="18"/>
                <w:lang w:eastAsia="zh-CN" w:bidi="hi-IN"/>
              </w:rPr>
              <w:t>Niesegregowane (zmieszane) odpady komunalne</w:t>
            </w:r>
          </w:p>
        </w:tc>
        <w:tc>
          <w:tcPr>
            <w:tcW w:w="2268" w:type="dxa"/>
            <w:tcBorders>
              <w:left w:val="single" w:sz="2" w:space="0" w:color="000000"/>
              <w:bottom w:val="single" w:sz="2" w:space="0" w:color="000000"/>
              <w:right w:val="single" w:sz="4" w:space="0" w:color="auto"/>
            </w:tcBorders>
            <w:tcMar>
              <w:top w:w="55" w:type="dxa"/>
              <w:left w:w="55" w:type="dxa"/>
              <w:bottom w:w="55" w:type="dxa"/>
              <w:right w:w="55" w:type="dxa"/>
            </w:tcMar>
          </w:tcPr>
          <w:p w14:paraId="52FB727E" w14:textId="454DDC33" w:rsidR="008159FD" w:rsidRPr="00F0137F" w:rsidRDefault="00315F52" w:rsidP="00F41373">
            <w:pPr>
              <w:suppressAutoHyphens/>
              <w:autoSpaceDN w:val="0"/>
              <w:spacing w:after="0" w:line="240" w:lineRule="auto"/>
              <w:jc w:val="center"/>
              <w:textAlignment w:val="baseline"/>
              <w:rPr>
                <w:rFonts w:ascii="Times New Roman" w:hAnsi="Times New Roman"/>
                <w:kern w:val="3"/>
                <w:sz w:val="21"/>
                <w:szCs w:val="21"/>
                <w:lang w:eastAsia="zh-CN" w:bidi="hi-IN"/>
              </w:rPr>
            </w:pPr>
            <w:r>
              <w:rPr>
                <w:rFonts w:ascii="Times New Roman" w:eastAsia="Times New Roman" w:hAnsi="Times New Roman"/>
                <w:kern w:val="3"/>
                <w:sz w:val="24"/>
                <w:szCs w:val="24"/>
                <w:shd w:val="clear" w:color="auto" w:fill="FFFFFF"/>
                <w:lang w:eastAsia="pl-PL" w:bidi="hi-IN"/>
              </w:rPr>
              <w:t>589,75</w:t>
            </w:r>
          </w:p>
        </w:tc>
        <w:tc>
          <w:tcPr>
            <w:tcW w:w="2977" w:type="dxa"/>
            <w:tcBorders>
              <w:left w:val="single" w:sz="2" w:space="0" w:color="000000"/>
              <w:bottom w:val="single" w:sz="2" w:space="0" w:color="000000"/>
              <w:right w:val="single" w:sz="4" w:space="0" w:color="auto"/>
            </w:tcBorders>
          </w:tcPr>
          <w:p w14:paraId="3295E7FD" w14:textId="14E8B137" w:rsidR="008159FD" w:rsidRPr="00F0137F" w:rsidRDefault="004A1CFA" w:rsidP="00F07946">
            <w:pPr>
              <w:suppressAutoHyphens/>
              <w:autoSpaceDN w:val="0"/>
              <w:spacing w:after="0" w:line="240" w:lineRule="auto"/>
              <w:jc w:val="center"/>
              <w:textAlignment w:val="baseline"/>
              <w:rPr>
                <w:rFonts w:ascii="Times New Roman" w:eastAsia="Times New Roman" w:hAnsi="Times New Roman"/>
                <w:kern w:val="3"/>
                <w:sz w:val="24"/>
                <w:szCs w:val="24"/>
                <w:shd w:val="clear" w:color="auto" w:fill="FFFFFF"/>
                <w:lang w:eastAsia="pl-PL" w:bidi="hi-IN"/>
              </w:rPr>
            </w:pPr>
            <w:r>
              <w:rPr>
                <w:rFonts w:ascii="Times New Roman" w:eastAsia="Times New Roman" w:hAnsi="Times New Roman"/>
                <w:kern w:val="3"/>
                <w:sz w:val="24"/>
                <w:szCs w:val="24"/>
                <w:shd w:val="clear" w:color="auto" w:fill="FFFFFF"/>
                <w:lang w:eastAsia="pl-PL" w:bidi="hi-IN"/>
              </w:rPr>
              <w:t>740</w:t>
            </w:r>
            <w:r w:rsidR="007E1169">
              <w:rPr>
                <w:rFonts w:ascii="Times New Roman" w:eastAsia="Times New Roman" w:hAnsi="Times New Roman"/>
                <w:kern w:val="3"/>
                <w:sz w:val="24"/>
                <w:szCs w:val="24"/>
                <w:shd w:val="clear" w:color="auto" w:fill="FFFFFF"/>
                <w:lang w:eastAsia="pl-PL" w:bidi="hi-IN"/>
              </w:rPr>
              <w:t>,00</w:t>
            </w:r>
          </w:p>
        </w:tc>
      </w:tr>
      <w:tr w:rsidR="007E1169" w:rsidRPr="00F0137F" w14:paraId="4A40DAA2" w14:textId="77777777" w:rsidTr="00A47381">
        <w:tc>
          <w:tcPr>
            <w:tcW w:w="509" w:type="dxa"/>
            <w:tcBorders>
              <w:left w:val="single" w:sz="2" w:space="0" w:color="000000"/>
              <w:bottom w:val="single" w:sz="2" w:space="0" w:color="000000"/>
            </w:tcBorders>
            <w:tcMar>
              <w:top w:w="55" w:type="dxa"/>
              <w:left w:w="55" w:type="dxa"/>
              <w:bottom w:w="55" w:type="dxa"/>
              <w:right w:w="55" w:type="dxa"/>
            </w:tcMar>
          </w:tcPr>
          <w:p w14:paraId="5EEE8DCF" w14:textId="351053E4" w:rsidR="007E1169" w:rsidRPr="00F0137F" w:rsidRDefault="007E1169" w:rsidP="00F0137F">
            <w:pPr>
              <w:suppressLineNumbers/>
              <w:suppressAutoHyphens/>
              <w:autoSpaceDN w:val="0"/>
              <w:spacing w:after="0" w:line="276" w:lineRule="auto"/>
              <w:textAlignment w:val="baseline"/>
              <w:rPr>
                <w:rFonts w:ascii="Times New Roman" w:hAnsi="Times New Roman"/>
                <w:kern w:val="3"/>
                <w:sz w:val="18"/>
                <w:szCs w:val="18"/>
                <w:lang w:eastAsia="zh-CN" w:bidi="hi-IN"/>
              </w:rPr>
            </w:pPr>
            <w:r>
              <w:rPr>
                <w:rFonts w:ascii="Times New Roman" w:hAnsi="Times New Roman"/>
                <w:kern w:val="3"/>
                <w:sz w:val="18"/>
                <w:szCs w:val="18"/>
                <w:lang w:eastAsia="zh-CN" w:bidi="hi-IN"/>
              </w:rPr>
              <w:t>2</w:t>
            </w:r>
          </w:p>
        </w:tc>
        <w:tc>
          <w:tcPr>
            <w:tcW w:w="3032" w:type="dxa"/>
            <w:tcBorders>
              <w:left w:val="single" w:sz="2" w:space="0" w:color="000000"/>
              <w:bottom w:val="single" w:sz="2" w:space="0" w:color="000000"/>
            </w:tcBorders>
            <w:tcMar>
              <w:top w:w="55" w:type="dxa"/>
              <w:left w:w="55" w:type="dxa"/>
              <w:bottom w:w="55" w:type="dxa"/>
              <w:right w:w="55" w:type="dxa"/>
            </w:tcMar>
          </w:tcPr>
          <w:p w14:paraId="00C32228" w14:textId="1874DBBA" w:rsidR="007E1169" w:rsidRPr="00F0137F" w:rsidRDefault="007E1169" w:rsidP="00F0137F">
            <w:pPr>
              <w:suppressLineNumbers/>
              <w:suppressAutoHyphens/>
              <w:autoSpaceDN w:val="0"/>
              <w:spacing w:after="0" w:line="276" w:lineRule="auto"/>
              <w:textAlignment w:val="baseline"/>
              <w:rPr>
                <w:rFonts w:ascii="Times New Roman" w:hAnsi="Times New Roman"/>
                <w:kern w:val="3"/>
                <w:sz w:val="18"/>
                <w:szCs w:val="18"/>
                <w:lang w:eastAsia="zh-CN" w:bidi="hi-IN"/>
              </w:rPr>
            </w:pPr>
            <w:r w:rsidRPr="007E1169">
              <w:rPr>
                <w:rFonts w:ascii="Times New Roman" w:hAnsi="Times New Roman"/>
                <w:kern w:val="3"/>
                <w:sz w:val="18"/>
                <w:szCs w:val="18"/>
                <w:lang w:eastAsia="zh-CN" w:bidi="hi-IN"/>
              </w:rPr>
              <w:t>200102 szkło</w:t>
            </w:r>
          </w:p>
        </w:tc>
        <w:tc>
          <w:tcPr>
            <w:tcW w:w="2268" w:type="dxa"/>
            <w:tcBorders>
              <w:left w:val="single" w:sz="2" w:space="0" w:color="000000"/>
              <w:bottom w:val="single" w:sz="2" w:space="0" w:color="000000"/>
              <w:right w:val="single" w:sz="4" w:space="0" w:color="auto"/>
            </w:tcBorders>
            <w:tcMar>
              <w:top w:w="55" w:type="dxa"/>
              <w:left w:w="55" w:type="dxa"/>
              <w:bottom w:w="55" w:type="dxa"/>
              <w:right w:w="55" w:type="dxa"/>
            </w:tcMar>
          </w:tcPr>
          <w:p w14:paraId="590217D8" w14:textId="437198D3" w:rsidR="007E1169" w:rsidRPr="00F0137F" w:rsidRDefault="00F41373" w:rsidP="00F0137F">
            <w:pPr>
              <w:suppressAutoHyphens/>
              <w:autoSpaceDN w:val="0"/>
              <w:spacing w:after="0" w:line="240" w:lineRule="auto"/>
              <w:jc w:val="center"/>
              <w:textAlignment w:val="baseline"/>
              <w:rPr>
                <w:rFonts w:ascii="Times New Roman" w:eastAsia="Times New Roman" w:hAnsi="Times New Roman"/>
                <w:kern w:val="3"/>
                <w:sz w:val="24"/>
                <w:szCs w:val="24"/>
                <w:shd w:val="clear" w:color="auto" w:fill="FFFFFF"/>
                <w:lang w:eastAsia="pl-PL" w:bidi="hi-IN"/>
              </w:rPr>
            </w:pPr>
            <w:r>
              <w:rPr>
                <w:rFonts w:ascii="Times New Roman" w:eastAsia="Times New Roman" w:hAnsi="Times New Roman"/>
                <w:kern w:val="3"/>
                <w:sz w:val="24"/>
                <w:szCs w:val="24"/>
                <w:shd w:val="clear" w:color="auto" w:fill="FFFFFF"/>
                <w:lang w:eastAsia="pl-PL" w:bidi="hi-IN"/>
              </w:rPr>
              <w:t>0,00</w:t>
            </w:r>
          </w:p>
        </w:tc>
        <w:tc>
          <w:tcPr>
            <w:tcW w:w="2977" w:type="dxa"/>
            <w:tcBorders>
              <w:left w:val="single" w:sz="2" w:space="0" w:color="000000"/>
              <w:bottom w:val="single" w:sz="2" w:space="0" w:color="000000"/>
              <w:right w:val="single" w:sz="4" w:space="0" w:color="auto"/>
            </w:tcBorders>
          </w:tcPr>
          <w:p w14:paraId="4059A5F7" w14:textId="561E2950" w:rsidR="007E1169" w:rsidRDefault="007E1169" w:rsidP="00F0137F">
            <w:pPr>
              <w:suppressAutoHyphens/>
              <w:autoSpaceDN w:val="0"/>
              <w:spacing w:after="0" w:line="240" w:lineRule="auto"/>
              <w:jc w:val="center"/>
              <w:textAlignment w:val="baseline"/>
              <w:rPr>
                <w:rFonts w:ascii="Times New Roman" w:eastAsia="Times New Roman" w:hAnsi="Times New Roman"/>
                <w:kern w:val="3"/>
                <w:sz w:val="24"/>
                <w:szCs w:val="24"/>
                <w:shd w:val="clear" w:color="auto" w:fill="FFFFFF"/>
                <w:lang w:eastAsia="pl-PL" w:bidi="hi-IN"/>
              </w:rPr>
            </w:pPr>
            <w:r>
              <w:rPr>
                <w:rFonts w:ascii="Times New Roman" w:eastAsia="Times New Roman" w:hAnsi="Times New Roman"/>
                <w:kern w:val="3"/>
                <w:sz w:val="24"/>
                <w:szCs w:val="24"/>
                <w:shd w:val="clear" w:color="auto" w:fill="FFFFFF"/>
                <w:lang w:eastAsia="pl-PL" w:bidi="hi-IN"/>
              </w:rPr>
              <w:t>16,00</w:t>
            </w:r>
          </w:p>
        </w:tc>
      </w:tr>
      <w:tr w:rsidR="003B0087" w:rsidRPr="00F0137F" w14:paraId="5ADD544B" w14:textId="77777777" w:rsidTr="00A47381">
        <w:tc>
          <w:tcPr>
            <w:tcW w:w="509" w:type="dxa"/>
            <w:tcBorders>
              <w:left w:val="single" w:sz="2" w:space="0" w:color="000000"/>
              <w:bottom w:val="single" w:sz="2" w:space="0" w:color="000000"/>
            </w:tcBorders>
            <w:tcMar>
              <w:top w:w="55" w:type="dxa"/>
              <w:left w:w="55" w:type="dxa"/>
              <w:bottom w:w="55" w:type="dxa"/>
              <w:right w:w="55" w:type="dxa"/>
            </w:tcMar>
          </w:tcPr>
          <w:p w14:paraId="7D152983" w14:textId="3CC05EDB" w:rsidR="003B0087" w:rsidRDefault="00AF4924" w:rsidP="00F0137F">
            <w:pPr>
              <w:suppressLineNumbers/>
              <w:suppressAutoHyphens/>
              <w:autoSpaceDN w:val="0"/>
              <w:spacing w:after="0" w:line="276" w:lineRule="auto"/>
              <w:textAlignment w:val="baseline"/>
              <w:rPr>
                <w:rFonts w:ascii="Times New Roman" w:hAnsi="Times New Roman"/>
                <w:kern w:val="3"/>
                <w:sz w:val="18"/>
                <w:szCs w:val="18"/>
                <w:lang w:eastAsia="zh-CN" w:bidi="hi-IN"/>
              </w:rPr>
            </w:pPr>
            <w:r>
              <w:rPr>
                <w:rFonts w:ascii="Times New Roman" w:hAnsi="Times New Roman"/>
                <w:kern w:val="3"/>
                <w:sz w:val="18"/>
                <w:szCs w:val="18"/>
                <w:lang w:eastAsia="zh-CN" w:bidi="hi-IN"/>
              </w:rPr>
              <w:t>3</w:t>
            </w:r>
          </w:p>
        </w:tc>
        <w:tc>
          <w:tcPr>
            <w:tcW w:w="3032" w:type="dxa"/>
            <w:tcBorders>
              <w:left w:val="single" w:sz="2" w:space="0" w:color="000000"/>
              <w:bottom w:val="single" w:sz="2" w:space="0" w:color="000000"/>
            </w:tcBorders>
            <w:tcMar>
              <w:top w:w="55" w:type="dxa"/>
              <w:left w:w="55" w:type="dxa"/>
              <w:bottom w:w="55" w:type="dxa"/>
              <w:right w:w="55" w:type="dxa"/>
            </w:tcMar>
          </w:tcPr>
          <w:p w14:paraId="2FE67496" w14:textId="7D344D26" w:rsidR="003B0087" w:rsidRPr="007E1169" w:rsidRDefault="003B0087" w:rsidP="00F0137F">
            <w:pPr>
              <w:suppressLineNumbers/>
              <w:suppressAutoHyphens/>
              <w:autoSpaceDN w:val="0"/>
              <w:spacing w:after="0" w:line="276" w:lineRule="auto"/>
              <w:textAlignment w:val="baseline"/>
              <w:rPr>
                <w:rFonts w:ascii="Times New Roman" w:hAnsi="Times New Roman"/>
                <w:kern w:val="3"/>
                <w:sz w:val="18"/>
                <w:szCs w:val="18"/>
                <w:lang w:eastAsia="zh-CN" w:bidi="hi-IN"/>
              </w:rPr>
            </w:pPr>
            <w:r w:rsidRPr="003B0087">
              <w:rPr>
                <w:rFonts w:ascii="Times New Roman" w:hAnsi="Times New Roman"/>
                <w:kern w:val="3"/>
                <w:sz w:val="18"/>
                <w:szCs w:val="18"/>
                <w:lang w:eastAsia="zh-CN" w:bidi="hi-IN"/>
              </w:rPr>
              <w:t xml:space="preserve">200101 </w:t>
            </w:r>
            <w:r w:rsidR="00AF4924" w:rsidRPr="00AF4924">
              <w:rPr>
                <w:rFonts w:ascii="Times New Roman" w:hAnsi="Times New Roman"/>
                <w:kern w:val="3"/>
                <w:sz w:val="18"/>
                <w:szCs w:val="18"/>
                <w:lang w:eastAsia="zh-CN" w:bidi="hi-IN"/>
              </w:rPr>
              <w:t>Papier i tektura</w:t>
            </w:r>
          </w:p>
        </w:tc>
        <w:tc>
          <w:tcPr>
            <w:tcW w:w="2268" w:type="dxa"/>
            <w:tcBorders>
              <w:left w:val="single" w:sz="2" w:space="0" w:color="000000"/>
              <w:bottom w:val="single" w:sz="2" w:space="0" w:color="000000"/>
              <w:right w:val="single" w:sz="4" w:space="0" w:color="auto"/>
            </w:tcBorders>
            <w:tcMar>
              <w:top w:w="55" w:type="dxa"/>
              <w:left w:w="55" w:type="dxa"/>
              <w:bottom w:w="55" w:type="dxa"/>
              <w:right w:w="55" w:type="dxa"/>
            </w:tcMar>
          </w:tcPr>
          <w:p w14:paraId="37136AD8" w14:textId="78009D28" w:rsidR="003B0087" w:rsidRPr="00F0137F" w:rsidRDefault="00F41373" w:rsidP="00F0137F">
            <w:pPr>
              <w:suppressAutoHyphens/>
              <w:autoSpaceDN w:val="0"/>
              <w:spacing w:after="0" w:line="240" w:lineRule="auto"/>
              <w:jc w:val="center"/>
              <w:textAlignment w:val="baseline"/>
              <w:rPr>
                <w:rFonts w:ascii="Times New Roman" w:eastAsia="Times New Roman" w:hAnsi="Times New Roman"/>
                <w:kern w:val="3"/>
                <w:sz w:val="24"/>
                <w:szCs w:val="24"/>
                <w:shd w:val="clear" w:color="auto" w:fill="FFFFFF"/>
                <w:lang w:eastAsia="pl-PL" w:bidi="hi-IN"/>
              </w:rPr>
            </w:pPr>
            <w:r>
              <w:rPr>
                <w:rFonts w:ascii="Times New Roman" w:eastAsia="Times New Roman" w:hAnsi="Times New Roman"/>
                <w:kern w:val="3"/>
                <w:sz w:val="24"/>
                <w:szCs w:val="24"/>
                <w:shd w:val="clear" w:color="auto" w:fill="FFFFFF"/>
                <w:lang w:eastAsia="pl-PL" w:bidi="hi-IN"/>
              </w:rPr>
              <w:t>0,00</w:t>
            </w:r>
          </w:p>
        </w:tc>
        <w:tc>
          <w:tcPr>
            <w:tcW w:w="2977" w:type="dxa"/>
            <w:tcBorders>
              <w:left w:val="single" w:sz="2" w:space="0" w:color="000000"/>
              <w:bottom w:val="single" w:sz="2" w:space="0" w:color="000000"/>
              <w:right w:val="single" w:sz="4" w:space="0" w:color="auto"/>
            </w:tcBorders>
          </w:tcPr>
          <w:p w14:paraId="7EF6BDD3" w14:textId="500A5056" w:rsidR="003B0087" w:rsidRDefault="00F07946" w:rsidP="00F0137F">
            <w:pPr>
              <w:suppressAutoHyphens/>
              <w:autoSpaceDN w:val="0"/>
              <w:spacing w:after="0" w:line="240" w:lineRule="auto"/>
              <w:jc w:val="center"/>
              <w:textAlignment w:val="baseline"/>
              <w:rPr>
                <w:rFonts w:ascii="Times New Roman" w:eastAsia="Times New Roman" w:hAnsi="Times New Roman"/>
                <w:kern w:val="3"/>
                <w:sz w:val="24"/>
                <w:szCs w:val="24"/>
                <w:shd w:val="clear" w:color="auto" w:fill="FFFFFF"/>
                <w:lang w:eastAsia="pl-PL" w:bidi="hi-IN"/>
              </w:rPr>
            </w:pPr>
            <w:r>
              <w:rPr>
                <w:rFonts w:ascii="Times New Roman" w:eastAsia="Times New Roman" w:hAnsi="Times New Roman"/>
                <w:kern w:val="3"/>
                <w:sz w:val="24"/>
                <w:szCs w:val="24"/>
                <w:shd w:val="clear" w:color="auto" w:fill="FFFFFF"/>
                <w:lang w:eastAsia="pl-PL" w:bidi="hi-IN"/>
              </w:rPr>
              <w:t>4</w:t>
            </w:r>
            <w:r w:rsidR="003B0087">
              <w:rPr>
                <w:rFonts w:ascii="Times New Roman" w:eastAsia="Times New Roman" w:hAnsi="Times New Roman"/>
                <w:kern w:val="3"/>
                <w:sz w:val="24"/>
                <w:szCs w:val="24"/>
                <w:shd w:val="clear" w:color="auto" w:fill="FFFFFF"/>
                <w:lang w:eastAsia="pl-PL" w:bidi="hi-IN"/>
              </w:rPr>
              <w:t>5,00</w:t>
            </w:r>
          </w:p>
        </w:tc>
      </w:tr>
      <w:tr w:rsidR="005A7EA7" w:rsidRPr="00F0137F" w14:paraId="22640654" w14:textId="77777777" w:rsidTr="00A47381">
        <w:tc>
          <w:tcPr>
            <w:tcW w:w="509" w:type="dxa"/>
            <w:tcBorders>
              <w:left w:val="single" w:sz="2" w:space="0" w:color="000000"/>
              <w:bottom w:val="single" w:sz="2" w:space="0" w:color="000000"/>
            </w:tcBorders>
            <w:tcMar>
              <w:top w:w="55" w:type="dxa"/>
              <w:left w:w="55" w:type="dxa"/>
              <w:bottom w:w="55" w:type="dxa"/>
              <w:right w:w="55" w:type="dxa"/>
            </w:tcMar>
          </w:tcPr>
          <w:p w14:paraId="1E9EDBB0" w14:textId="3B03C3E9" w:rsidR="005A7EA7" w:rsidRDefault="00AF4924" w:rsidP="00F0137F">
            <w:pPr>
              <w:suppressLineNumbers/>
              <w:suppressAutoHyphens/>
              <w:autoSpaceDN w:val="0"/>
              <w:spacing w:after="0" w:line="276" w:lineRule="auto"/>
              <w:textAlignment w:val="baseline"/>
              <w:rPr>
                <w:rFonts w:ascii="Times New Roman" w:hAnsi="Times New Roman"/>
                <w:kern w:val="3"/>
                <w:sz w:val="18"/>
                <w:szCs w:val="18"/>
                <w:lang w:eastAsia="zh-CN" w:bidi="hi-IN"/>
              </w:rPr>
            </w:pPr>
            <w:r>
              <w:rPr>
                <w:rFonts w:ascii="Times New Roman" w:hAnsi="Times New Roman"/>
                <w:kern w:val="3"/>
                <w:sz w:val="18"/>
                <w:szCs w:val="18"/>
                <w:lang w:eastAsia="zh-CN" w:bidi="hi-IN"/>
              </w:rPr>
              <w:t>4</w:t>
            </w:r>
          </w:p>
        </w:tc>
        <w:tc>
          <w:tcPr>
            <w:tcW w:w="3032" w:type="dxa"/>
            <w:tcBorders>
              <w:left w:val="single" w:sz="2" w:space="0" w:color="000000"/>
              <w:bottom w:val="single" w:sz="2" w:space="0" w:color="000000"/>
            </w:tcBorders>
            <w:tcMar>
              <w:top w:w="55" w:type="dxa"/>
              <w:left w:w="55" w:type="dxa"/>
              <w:bottom w:w="55" w:type="dxa"/>
              <w:right w:w="55" w:type="dxa"/>
            </w:tcMar>
          </w:tcPr>
          <w:p w14:paraId="4F5EB991" w14:textId="14BA42A6" w:rsidR="005A7EA7" w:rsidRPr="003B0087" w:rsidRDefault="00AF4924" w:rsidP="00F0137F">
            <w:pPr>
              <w:suppressLineNumbers/>
              <w:suppressAutoHyphens/>
              <w:autoSpaceDN w:val="0"/>
              <w:spacing w:after="0" w:line="276" w:lineRule="auto"/>
              <w:textAlignment w:val="baseline"/>
              <w:rPr>
                <w:rFonts w:ascii="Times New Roman" w:hAnsi="Times New Roman"/>
                <w:kern w:val="3"/>
                <w:sz w:val="18"/>
                <w:szCs w:val="18"/>
                <w:lang w:eastAsia="zh-CN" w:bidi="hi-IN"/>
              </w:rPr>
            </w:pPr>
            <w:r>
              <w:rPr>
                <w:rFonts w:ascii="Times New Roman" w:hAnsi="Times New Roman"/>
                <w:kern w:val="3"/>
                <w:sz w:val="18"/>
                <w:szCs w:val="18"/>
                <w:lang w:eastAsia="zh-CN" w:bidi="hi-IN"/>
              </w:rPr>
              <w:t>200139 T</w:t>
            </w:r>
            <w:r w:rsidR="005A7EA7" w:rsidRPr="005A7EA7">
              <w:rPr>
                <w:rFonts w:ascii="Times New Roman" w:hAnsi="Times New Roman"/>
                <w:kern w:val="3"/>
                <w:sz w:val="18"/>
                <w:szCs w:val="18"/>
                <w:lang w:eastAsia="zh-CN" w:bidi="hi-IN"/>
              </w:rPr>
              <w:t>worzywa</w:t>
            </w:r>
            <w:r w:rsidR="005A7EA7">
              <w:rPr>
                <w:rFonts w:ascii="Times New Roman" w:hAnsi="Times New Roman"/>
                <w:kern w:val="3"/>
                <w:sz w:val="18"/>
                <w:szCs w:val="18"/>
                <w:lang w:eastAsia="zh-CN" w:bidi="hi-IN"/>
              </w:rPr>
              <w:t xml:space="preserve"> sztuczne</w:t>
            </w:r>
          </w:p>
        </w:tc>
        <w:tc>
          <w:tcPr>
            <w:tcW w:w="2268" w:type="dxa"/>
            <w:tcBorders>
              <w:left w:val="single" w:sz="2" w:space="0" w:color="000000"/>
              <w:bottom w:val="single" w:sz="2" w:space="0" w:color="000000"/>
              <w:right w:val="single" w:sz="4" w:space="0" w:color="auto"/>
            </w:tcBorders>
            <w:tcMar>
              <w:top w:w="55" w:type="dxa"/>
              <w:left w:w="55" w:type="dxa"/>
              <w:bottom w:w="55" w:type="dxa"/>
              <w:right w:w="55" w:type="dxa"/>
            </w:tcMar>
          </w:tcPr>
          <w:p w14:paraId="0001C639" w14:textId="4A9A04D0" w:rsidR="005A7EA7" w:rsidRPr="00F0137F" w:rsidRDefault="00F41373" w:rsidP="00F0137F">
            <w:pPr>
              <w:suppressAutoHyphens/>
              <w:autoSpaceDN w:val="0"/>
              <w:spacing w:after="0" w:line="240" w:lineRule="auto"/>
              <w:jc w:val="center"/>
              <w:textAlignment w:val="baseline"/>
              <w:rPr>
                <w:rFonts w:ascii="Times New Roman" w:eastAsia="Times New Roman" w:hAnsi="Times New Roman"/>
                <w:kern w:val="3"/>
                <w:sz w:val="24"/>
                <w:szCs w:val="24"/>
                <w:shd w:val="clear" w:color="auto" w:fill="FFFFFF"/>
                <w:lang w:eastAsia="pl-PL" w:bidi="hi-IN"/>
              </w:rPr>
            </w:pPr>
            <w:r>
              <w:rPr>
                <w:rFonts w:ascii="Times New Roman" w:eastAsia="Times New Roman" w:hAnsi="Times New Roman"/>
                <w:kern w:val="3"/>
                <w:sz w:val="24"/>
                <w:szCs w:val="24"/>
                <w:shd w:val="clear" w:color="auto" w:fill="FFFFFF"/>
                <w:lang w:eastAsia="pl-PL" w:bidi="hi-IN"/>
              </w:rPr>
              <w:t>0,00</w:t>
            </w:r>
          </w:p>
        </w:tc>
        <w:tc>
          <w:tcPr>
            <w:tcW w:w="2977" w:type="dxa"/>
            <w:tcBorders>
              <w:left w:val="single" w:sz="2" w:space="0" w:color="000000"/>
              <w:bottom w:val="single" w:sz="2" w:space="0" w:color="000000"/>
              <w:right w:val="single" w:sz="4" w:space="0" w:color="auto"/>
            </w:tcBorders>
          </w:tcPr>
          <w:p w14:paraId="5F1E2450" w14:textId="01C9E724" w:rsidR="005A7EA7" w:rsidRDefault="00F07946" w:rsidP="00F0137F">
            <w:pPr>
              <w:suppressAutoHyphens/>
              <w:autoSpaceDN w:val="0"/>
              <w:spacing w:after="0" w:line="240" w:lineRule="auto"/>
              <w:jc w:val="center"/>
              <w:textAlignment w:val="baseline"/>
              <w:rPr>
                <w:rFonts w:ascii="Times New Roman" w:eastAsia="Times New Roman" w:hAnsi="Times New Roman"/>
                <w:kern w:val="3"/>
                <w:sz w:val="24"/>
                <w:szCs w:val="24"/>
                <w:shd w:val="clear" w:color="auto" w:fill="FFFFFF"/>
                <w:lang w:eastAsia="pl-PL" w:bidi="hi-IN"/>
              </w:rPr>
            </w:pPr>
            <w:r>
              <w:rPr>
                <w:rFonts w:ascii="Times New Roman" w:eastAsia="Times New Roman" w:hAnsi="Times New Roman"/>
                <w:kern w:val="3"/>
                <w:sz w:val="24"/>
                <w:szCs w:val="24"/>
                <w:shd w:val="clear" w:color="auto" w:fill="FFFFFF"/>
                <w:lang w:eastAsia="pl-PL" w:bidi="hi-IN"/>
              </w:rPr>
              <w:t>27</w:t>
            </w:r>
            <w:r w:rsidR="005A7EA7">
              <w:rPr>
                <w:rFonts w:ascii="Times New Roman" w:eastAsia="Times New Roman" w:hAnsi="Times New Roman"/>
                <w:kern w:val="3"/>
                <w:sz w:val="24"/>
                <w:szCs w:val="24"/>
                <w:shd w:val="clear" w:color="auto" w:fill="FFFFFF"/>
                <w:lang w:eastAsia="pl-PL" w:bidi="hi-IN"/>
              </w:rPr>
              <w:t>,00</w:t>
            </w:r>
          </w:p>
        </w:tc>
      </w:tr>
      <w:tr w:rsidR="008159FD" w:rsidRPr="00F0137F" w14:paraId="025D67FB" w14:textId="3BF1A888" w:rsidTr="00A47381">
        <w:tc>
          <w:tcPr>
            <w:tcW w:w="509" w:type="dxa"/>
            <w:tcBorders>
              <w:left w:val="single" w:sz="2" w:space="0" w:color="000000"/>
              <w:bottom w:val="single" w:sz="2" w:space="0" w:color="000000"/>
            </w:tcBorders>
            <w:tcMar>
              <w:top w:w="55" w:type="dxa"/>
              <w:left w:w="55" w:type="dxa"/>
              <w:bottom w:w="55" w:type="dxa"/>
              <w:right w:w="55" w:type="dxa"/>
            </w:tcMar>
          </w:tcPr>
          <w:p w14:paraId="00D12DC4" w14:textId="2D03CFA4" w:rsidR="008159FD" w:rsidRPr="00F0137F" w:rsidRDefault="00AF4924" w:rsidP="00F0137F">
            <w:pPr>
              <w:suppressLineNumbers/>
              <w:suppressAutoHyphens/>
              <w:autoSpaceDN w:val="0"/>
              <w:spacing w:after="0" w:line="276" w:lineRule="auto"/>
              <w:textAlignment w:val="baseline"/>
              <w:rPr>
                <w:rFonts w:ascii="Times New Roman" w:hAnsi="Times New Roman"/>
                <w:kern w:val="3"/>
                <w:sz w:val="18"/>
                <w:szCs w:val="18"/>
                <w:lang w:eastAsia="zh-CN" w:bidi="hi-IN"/>
              </w:rPr>
            </w:pPr>
            <w:r>
              <w:rPr>
                <w:rFonts w:ascii="Times New Roman" w:hAnsi="Times New Roman"/>
                <w:kern w:val="3"/>
                <w:sz w:val="18"/>
                <w:szCs w:val="18"/>
                <w:lang w:eastAsia="zh-CN" w:bidi="hi-IN"/>
              </w:rPr>
              <w:t>5</w:t>
            </w:r>
          </w:p>
        </w:tc>
        <w:tc>
          <w:tcPr>
            <w:tcW w:w="3032" w:type="dxa"/>
            <w:tcBorders>
              <w:left w:val="single" w:sz="2" w:space="0" w:color="000000"/>
              <w:bottom w:val="single" w:sz="2" w:space="0" w:color="000000"/>
            </w:tcBorders>
            <w:tcMar>
              <w:top w:w="55" w:type="dxa"/>
              <w:left w:w="55" w:type="dxa"/>
              <w:bottom w:w="55" w:type="dxa"/>
              <w:right w:w="55" w:type="dxa"/>
            </w:tcMar>
          </w:tcPr>
          <w:p w14:paraId="73D574D1" w14:textId="5E5012F4" w:rsidR="008159FD" w:rsidRPr="00F0137F" w:rsidRDefault="00AF4924" w:rsidP="00F0137F">
            <w:pPr>
              <w:suppressLineNumbers/>
              <w:suppressAutoHyphens/>
              <w:autoSpaceDN w:val="0"/>
              <w:spacing w:after="0" w:line="276" w:lineRule="auto"/>
              <w:textAlignment w:val="baseline"/>
              <w:rPr>
                <w:rFonts w:ascii="Times New Roman" w:hAnsi="Times New Roman"/>
                <w:kern w:val="3"/>
                <w:sz w:val="18"/>
                <w:szCs w:val="18"/>
                <w:lang w:eastAsia="zh-CN" w:bidi="hi-IN"/>
              </w:rPr>
            </w:pPr>
            <w:r>
              <w:rPr>
                <w:rFonts w:ascii="Times New Roman" w:hAnsi="Times New Roman"/>
                <w:kern w:val="3"/>
                <w:sz w:val="18"/>
                <w:szCs w:val="18"/>
                <w:lang w:eastAsia="zh-CN" w:bidi="hi-IN"/>
              </w:rPr>
              <w:t xml:space="preserve"> 15 01 07</w:t>
            </w:r>
            <w:r>
              <w:t xml:space="preserve"> </w:t>
            </w:r>
            <w:r w:rsidRPr="00AF4924">
              <w:rPr>
                <w:rFonts w:ascii="Times New Roman" w:hAnsi="Times New Roman"/>
                <w:kern w:val="3"/>
                <w:sz w:val="18"/>
                <w:szCs w:val="18"/>
                <w:lang w:eastAsia="zh-CN" w:bidi="hi-IN"/>
              </w:rPr>
              <w:t>Opakowania ze szkła</w:t>
            </w:r>
          </w:p>
        </w:tc>
        <w:tc>
          <w:tcPr>
            <w:tcW w:w="2268" w:type="dxa"/>
            <w:tcBorders>
              <w:left w:val="single" w:sz="2" w:space="0" w:color="000000"/>
              <w:bottom w:val="single" w:sz="2" w:space="0" w:color="000000"/>
              <w:right w:val="single" w:sz="4" w:space="0" w:color="auto"/>
            </w:tcBorders>
            <w:tcMar>
              <w:top w:w="55" w:type="dxa"/>
              <w:left w:w="55" w:type="dxa"/>
              <w:bottom w:w="55" w:type="dxa"/>
              <w:right w:w="55" w:type="dxa"/>
            </w:tcMar>
          </w:tcPr>
          <w:p w14:paraId="5EEF741B" w14:textId="450449BF" w:rsidR="008159FD" w:rsidRPr="00F0137F" w:rsidRDefault="00F41373" w:rsidP="00F0137F">
            <w:pPr>
              <w:suppressAutoHyphens/>
              <w:autoSpaceDN w:val="0"/>
              <w:spacing w:after="0" w:line="240" w:lineRule="auto"/>
              <w:jc w:val="center"/>
              <w:textAlignment w:val="baseline"/>
              <w:rPr>
                <w:rFonts w:ascii="Times New Roman" w:hAnsi="Times New Roman"/>
                <w:kern w:val="3"/>
                <w:sz w:val="21"/>
                <w:szCs w:val="21"/>
                <w:lang w:eastAsia="zh-CN" w:bidi="hi-IN"/>
              </w:rPr>
            </w:pPr>
            <w:r>
              <w:rPr>
                <w:rFonts w:ascii="Times New Roman" w:eastAsia="Times New Roman" w:hAnsi="Times New Roman"/>
                <w:kern w:val="3"/>
                <w:sz w:val="24"/>
                <w:szCs w:val="24"/>
                <w:shd w:val="clear" w:color="auto" w:fill="FFFFFF"/>
                <w:lang w:eastAsia="pl-PL" w:bidi="hi-IN"/>
              </w:rPr>
              <w:t>125,45</w:t>
            </w:r>
          </w:p>
        </w:tc>
        <w:tc>
          <w:tcPr>
            <w:tcW w:w="2977" w:type="dxa"/>
            <w:tcBorders>
              <w:left w:val="single" w:sz="2" w:space="0" w:color="000000"/>
              <w:bottom w:val="single" w:sz="2" w:space="0" w:color="000000"/>
              <w:right w:val="single" w:sz="4" w:space="0" w:color="auto"/>
            </w:tcBorders>
          </w:tcPr>
          <w:p w14:paraId="40DB3828" w14:textId="1318BE4C" w:rsidR="008159FD" w:rsidRPr="00F0137F" w:rsidRDefault="008A7158" w:rsidP="00F0137F">
            <w:pPr>
              <w:suppressAutoHyphens/>
              <w:autoSpaceDN w:val="0"/>
              <w:spacing w:after="0" w:line="240" w:lineRule="auto"/>
              <w:jc w:val="center"/>
              <w:textAlignment w:val="baseline"/>
              <w:rPr>
                <w:rFonts w:ascii="Times New Roman" w:eastAsia="Times New Roman" w:hAnsi="Times New Roman"/>
                <w:kern w:val="3"/>
                <w:sz w:val="24"/>
                <w:szCs w:val="24"/>
                <w:shd w:val="clear" w:color="auto" w:fill="FFFFFF"/>
                <w:lang w:eastAsia="pl-PL" w:bidi="hi-IN"/>
              </w:rPr>
            </w:pPr>
            <w:r>
              <w:rPr>
                <w:rFonts w:ascii="Times New Roman" w:eastAsia="Times New Roman" w:hAnsi="Times New Roman"/>
                <w:kern w:val="3"/>
                <w:sz w:val="24"/>
                <w:szCs w:val="24"/>
                <w:shd w:val="clear" w:color="auto" w:fill="FFFFFF"/>
                <w:lang w:eastAsia="pl-PL" w:bidi="hi-IN"/>
              </w:rPr>
              <w:t>125,00</w:t>
            </w:r>
          </w:p>
        </w:tc>
      </w:tr>
      <w:tr w:rsidR="008159FD" w:rsidRPr="00F0137F" w14:paraId="0B38B812" w14:textId="35062CB3" w:rsidTr="00A47381">
        <w:tc>
          <w:tcPr>
            <w:tcW w:w="509" w:type="dxa"/>
            <w:tcBorders>
              <w:left w:val="single" w:sz="2" w:space="0" w:color="000000"/>
              <w:bottom w:val="single" w:sz="2" w:space="0" w:color="000000"/>
            </w:tcBorders>
            <w:tcMar>
              <w:top w:w="55" w:type="dxa"/>
              <w:left w:w="55" w:type="dxa"/>
              <w:bottom w:w="55" w:type="dxa"/>
              <w:right w:w="55" w:type="dxa"/>
            </w:tcMar>
          </w:tcPr>
          <w:p w14:paraId="546AB0CB" w14:textId="1E5ADE8E" w:rsidR="008159FD" w:rsidRPr="00F0137F" w:rsidRDefault="00AF4924" w:rsidP="00F0137F">
            <w:pPr>
              <w:suppressLineNumbers/>
              <w:suppressAutoHyphens/>
              <w:autoSpaceDN w:val="0"/>
              <w:spacing w:after="0" w:line="276" w:lineRule="auto"/>
              <w:textAlignment w:val="baseline"/>
              <w:rPr>
                <w:rFonts w:ascii="Times New Roman" w:hAnsi="Times New Roman"/>
                <w:kern w:val="3"/>
                <w:sz w:val="18"/>
                <w:szCs w:val="18"/>
                <w:lang w:eastAsia="zh-CN" w:bidi="hi-IN"/>
              </w:rPr>
            </w:pPr>
            <w:r>
              <w:rPr>
                <w:rFonts w:ascii="Times New Roman" w:hAnsi="Times New Roman"/>
                <w:kern w:val="3"/>
                <w:sz w:val="18"/>
                <w:szCs w:val="18"/>
                <w:lang w:eastAsia="zh-CN" w:bidi="hi-IN"/>
              </w:rPr>
              <w:t>6</w:t>
            </w:r>
          </w:p>
        </w:tc>
        <w:tc>
          <w:tcPr>
            <w:tcW w:w="3032" w:type="dxa"/>
            <w:tcBorders>
              <w:left w:val="single" w:sz="2" w:space="0" w:color="000000"/>
              <w:bottom w:val="single" w:sz="2" w:space="0" w:color="000000"/>
            </w:tcBorders>
            <w:tcMar>
              <w:top w:w="55" w:type="dxa"/>
              <w:left w:w="55" w:type="dxa"/>
              <w:bottom w:w="55" w:type="dxa"/>
              <w:right w:w="55" w:type="dxa"/>
            </w:tcMar>
          </w:tcPr>
          <w:p w14:paraId="4462C66C" w14:textId="2669309F" w:rsidR="008159FD" w:rsidRPr="00F0137F" w:rsidRDefault="00AF4924" w:rsidP="00AF4924">
            <w:pPr>
              <w:suppressAutoHyphens/>
              <w:autoSpaceDN w:val="0"/>
              <w:spacing w:after="0" w:line="240" w:lineRule="auto"/>
              <w:textAlignment w:val="baseline"/>
              <w:rPr>
                <w:rFonts w:ascii="Times New Roman" w:hAnsi="Times New Roman"/>
                <w:kern w:val="3"/>
                <w:sz w:val="18"/>
                <w:szCs w:val="18"/>
                <w:lang w:eastAsia="zh-CN" w:bidi="hi-IN"/>
              </w:rPr>
            </w:pPr>
            <w:r>
              <w:rPr>
                <w:rFonts w:ascii="Times New Roman" w:hAnsi="Times New Roman"/>
                <w:kern w:val="3"/>
                <w:sz w:val="18"/>
                <w:szCs w:val="18"/>
                <w:lang w:eastAsia="zh-CN" w:bidi="hi-IN"/>
              </w:rPr>
              <w:t xml:space="preserve">15 01 01 </w:t>
            </w:r>
            <w:r w:rsidRPr="00AF4924">
              <w:rPr>
                <w:rFonts w:ascii="Times New Roman" w:hAnsi="Times New Roman"/>
                <w:kern w:val="3"/>
                <w:sz w:val="18"/>
                <w:szCs w:val="18"/>
                <w:lang w:eastAsia="zh-CN" w:bidi="hi-IN"/>
              </w:rPr>
              <w:t xml:space="preserve">Opakowania z papieru i tektury </w:t>
            </w:r>
          </w:p>
        </w:tc>
        <w:tc>
          <w:tcPr>
            <w:tcW w:w="2268" w:type="dxa"/>
            <w:tcBorders>
              <w:left w:val="single" w:sz="2" w:space="0" w:color="000000"/>
              <w:bottom w:val="single" w:sz="2" w:space="0" w:color="000000"/>
              <w:right w:val="single" w:sz="4" w:space="0" w:color="auto"/>
            </w:tcBorders>
            <w:tcMar>
              <w:top w:w="55" w:type="dxa"/>
              <w:left w:w="55" w:type="dxa"/>
              <w:bottom w:w="55" w:type="dxa"/>
              <w:right w:w="55" w:type="dxa"/>
            </w:tcMar>
          </w:tcPr>
          <w:p w14:paraId="1C62F8CD" w14:textId="743073CA" w:rsidR="008159FD" w:rsidRPr="00F0137F" w:rsidRDefault="00F41373" w:rsidP="00F0137F">
            <w:pPr>
              <w:suppressAutoHyphens/>
              <w:autoSpaceDN w:val="0"/>
              <w:spacing w:after="0" w:line="240" w:lineRule="auto"/>
              <w:jc w:val="center"/>
              <w:textAlignment w:val="baseline"/>
              <w:rPr>
                <w:rFonts w:ascii="Times New Roman" w:hAnsi="Times New Roman"/>
                <w:kern w:val="3"/>
                <w:sz w:val="21"/>
                <w:szCs w:val="21"/>
                <w:lang w:eastAsia="zh-CN" w:bidi="hi-IN"/>
              </w:rPr>
            </w:pPr>
            <w:r>
              <w:rPr>
                <w:rFonts w:ascii="Times New Roman" w:eastAsia="Times New Roman" w:hAnsi="Times New Roman"/>
                <w:kern w:val="3"/>
                <w:sz w:val="24"/>
                <w:szCs w:val="24"/>
                <w:shd w:val="clear" w:color="auto" w:fill="FFFFFF"/>
                <w:lang w:eastAsia="pl-PL" w:bidi="hi-IN"/>
              </w:rPr>
              <w:t>0</w:t>
            </w:r>
            <w:r w:rsidR="008159FD" w:rsidRPr="00F0137F">
              <w:rPr>
                <w:rFonts w:ascii="Times New Roman" w:eastAsia="Times New Roman" w:hAnsi="Times New Roman"/>
                <w:kern w:val="3"/>
                <w:sz w:val="24"/>
                <w:szCs w:val="24"/>
                <w:shd w:val="clear" w:color="auto" w:fill="FFFFFF"/>
                <w:lang w:eastAsia="pl-PL" w:bidi="hi-IN"/>
              </w:rPr>
              <w:t>0,00</w:t>
            </w:r>
          </w:p>
        </w:tc>
        <w:tc>
          <w:tcPr>
            <w:tcW w:w="2977" w:type="dxa"/>
            <w:tcBorders>
              <w:left w:val="single" w:sz="2" w:space="0" w:color="000000"/>
              <w:bottom w:val="single" w:sz="2" w:space="0" w:color="000000"/>
              <w:right w:val="single" w:sz="4" w:space="0" w:color="auto"/>
            </w:tcBorders>
          </w:tcPr>
          <w:p w14:paraId="48EDA485" w14:textId="36B8E50F" w:rsidR="008159FD" w:rsidRPr="00F0137F" w:rsidRDefault="00F07946" w:rsidP="00F0137F">
            <w:pPr>
              <w:suppressAutoHyphens/>
              <w:autoSpaceDN w:val="0"/>
              <w:spacing w:after="0" w:line="240" w:lineRule="auto"/>
              <w:jc w:val="center"/>
              <w:textAlignment w:val="baseline"/>
              <w:rPr>
                <w:rFonts w:ascii="Times New Roman" w:eastAsia="Times New Roman" w:hAnsi="Times New Roman"/>
                <w:kern w:val="3"/>
                <w:sz w:val="24"/>
                <w:szCs w:val="24"/>
                <w:shd w:val="clear" w:color="auto" w:fill="FFFFFF"/>
                <w:lang w:eastAsia="pl-PL" w:bidi="hi-IN"/>
              </w:rPr>
            </w:pPr>
            <w:r>
              <w:rPr>
                <w:rFonts w:ascii="Times New Roman" w:eastAsia="Times New Roman" w:hAnsi="Times New Roman"/>
                <w:kern w:val="3"/>
                <w:sz w:val="24"/>
                <w:szCs w:val="24"/>
                <w:shd w:val="clear" w:color="auto" w:fill="FFFFFF"/>
                <w:lang w:eastAsia="pl-PL" w:bidi="hi-IN"/>
              </w:rPr>
              <w:t>10,00</w:t>
            </w:r>
          </w:p>
        </w:tc>
      </w:tr>
      <w:tr w:rsidR="008159FD" w:rsidRPr="00F0137F" w14:paraId="222B606F" w14:textId="5FCD65D2" w:rsidTr="00A47381">
        <w:tc>
          <w:tcPr>
            <w:tcW w:w="509" w:type="dxa"/>
            <w:tcBorders>
              <w:left w:val="single" w:sz="2" w:space="0" w:color="000000"/>
              <w:bottom w:val="single" w:sz="2" w:space="0" w:color="000000"/>
            </w:tcBorders>
            <w:tcMar>
              <w:top w:w="55" w:type="dxa"/>
              <w:left w:w="55" w:type="dxa"/>
              <w:bottom w:w="55" w:type="dxa"/>
              <w:right w:w="55" w:type="dxa"/>
            </w:tcMar>
          </w:tcPr>
          <w:p w14:paraId="19FA3E9E" w14:textId="10BC3F68" w:rsidR="008159FD" w:rsidRPr="00F0137F" w:rsidRDefault="00AF4924" w:rsidP="00F0137F">
            <w:pPr>
              <w:suppressLineNumbers/>
              <w:suppressAutoHyphens/>
              <w:autoSpaceDN w:val="0"/>
              <w:spacing w:after="0" w:line="276" w:lineRule="auto"/>
              <w:textAlignment w:val="baseline"/>
              <w:rPr>
                <w:rFonts w:ascii="Times New Roman" w:hAnsi="Times New Roman"/>
                <w:kern w:val="3"/>
                <w:sz w:val="18"/>
                <w:szCs w:val="18"/>
                <w:lang w:eastAsia="zh-CN" w:bidi="hi-IN"/>
              </w:rPr>
            </w:pPr>
            <w:r>
              <w:rPr>
                <w:rFonts w:ascii="Times New Roman" w:hAnsi="Times New Roman"/>
                <w:kern w:val="3"/>
                <w:sz w:val="18"/>
                <w:szCs w:val="18"/>
                <w:lang w:eastAsia="zh-CN" w:bidi="hi-IN"/>
              </w:rPr>
              <w:t>7</w:t>
            </w:r>
          </w:p>
        </w:tc>
        <w:tc>
          <w:tcPr>
            <w:tcW w:w="3032" w:type="dxa"/>
            <w:tcBorders>
              <w:left w:val="single" w:sz="2" w:space="0" w:color="000000"/>
              <w:bottom w:val="single" w:sz="2" w:space="0" w:color="000000"/>
            </w:tcBorders>
            <w:tcMar>
              <w:top w:w="55" w:type="dxa"/>
              <w:left w:w="55" w:type="dxa"/>
              <w:bottom w:w="55" w:type="dxa"/>
              <w:right w:w="55" w:type="dxa"/>
            </w:tcMar>
          </w:tcPr>
          <w:p w14:paraId="3040F017" w14:textId="2C7B19C8" w:rsidR="008159FD" w:rsidRPr="00F0137F" w:rsidRDefault="00AF4924" w:rsidP="00AF4924">
            <w:pPr>
              <w:suppressAutoHyphens/>
              <w:autoSpaceDN w:val="0"/>
              <w:spacing w:after="0" w:line="240" w:lineRule="auto"/>
              <w:textAlignment w:val="baseline"/>
              <w:rPr>
                <w:rFonts w:ascii="Times New Roman" w:hAnsi="Times New Roman"/>
                <w:kern w:val="3"/>
                <w:sz w:val="18"/>
                <w:szCs w:val="18"/>
                <w:lang w:eastAsia="zh-CN" w:bidi="hi-IN"/>
              </w:rPr>
            </w:pPr>
            <w:r>
              <w:rPr>
                <w:rFonts w:ascii="Times New Roman" w:hAnsi="Times New Roman"/>
                <w:kern w:val="3"/>
                <w:sz w:val="18"/>
                <w:szCs w:val="18"/>
                <w:lang w:eastAsia="zh-CN" w:bidi="hi-IN"/>
              </w:rPr>
              <w:t xml:space="preserve">15 01 02 </w:t>
            </w:r>
            <w:r w:rsidRPr="00AF4924">
              <w:rPr>
                <w:rFonts w:ascii="Times New Roman" w:hAnsi="Times New Roman"/>
                <w:kern w:val="3"/>
                <w:sz w:val="18"/>
                <w:szCs w:val="18"/>
                <w:lang w:eastAsia="zh-CN" w:bidi="hi-IN"/>
              </w:rPr>
              <w:t xml:space="preserve">Opakowania z tworzyw sztucznych </w:t>
            </w:r>
          </w:p>
        </w:tc>
        <w:tc>
          <w:tcPr>
            <w:tcW w:w="2268" w:type="dxa"/>
            <w:tcBorders>
              <w:left w:val="single" w:sz="2" w:space="0" w:color="000000"/>
              <w:bottom w:val="single" w:sz="2" w:space="0" w:color="000000"/>
              <w:right w:val="single" w:sz="4" w:space="0" w:color="auto"/>
            </w:tcBorders>
            <w:tcMar>
              <w:top w:w="55" w:type="dxa"/>
              <w:left w:w="55" w:type="dxa"/>
              <w:bottom w:w="55" w:type="dxa"/>
              <w:right w:w="55" w:type="dxa"/>
            </w:tcMar>
          </w:tcPr>
          <w:p w14:paraId="46478124" w14:textId="2FA943A8" w:rsidR="008159FD" w:rsidRPr="00F0137F" w:rsidRDefault="00F41373" w:rsidP="00F0137F">
            <w:pPr>
              <w:suppressAutoHyphens/>
              <w:autoSpaceDN w:val="0"/>
              <w:spacing w:after="0" w:line="240" w:lineRule="auto"/>
              <w:jc w:val="center"/>
              <w:textAlignment w:val="baseline"/>
              <w:rPr>
                <w:rFonts w:ascii="Times New Roman" w:hAnsi="Times New Roman"/>
                <w:kern w:val="3"/>
                <w:sz w:val="21"/>
                <w:szCs w:val="21"/>
                <w:lang w:eastAsia="zh-CN" w:bidi="hi-IN"/>
              </w:rPr>
            </w:pPr>
            <w:r>
              <w:rPr>
                <w:rFonts w:ascii="Times New Roman" w:eastAsia="Times New Roman" w:hAnsi="Times New Roman"/>
                <w:kern w:val="3"/>
                <w:sz w:val="24"/>
                <w:szCs w:val="24"/>
                <w:shd w:val="clear" w:color="auto" w:fill="FFFFFF"/>
                <w:lang w:eastAsia="pl-PL" w:bidi="hi-IN"/>
              </w:rPr>
              <w:t>0</w:t>
            </w:r>
            <w:r w:rsidR="008159FD" w:rsidRPr="00F0137F">
              <w:rPr>
                <w:rFonts w:ascii="Times New Roman" w:eastAsia="Times New Roman" w:hAnsi="Times New Roman"/>
                <w:kern w:val="3"/>
                <w:sz w:val="24"/>
                <w:szCs w:val="24"/>
                <w:shd w:val="clear" w:color="auto" w:fill="FFFFFF"/>
                <w:lang w:eastAsia="pl-PL" w:bidi="hi-IN"/>
              </w:rPr>
              <w:t>0,00</w:t>
            </w:r>
          </w:p>
        </w:tc>
        <w:tc>
          <w:tcPr>
            <w:tcW w:w="2977" w:type="dxa"/>
            <w:tcBorders>
              <w:left w:val="single" w:sz="2" w:space="0" w:color="000000"/>
              <w:bottom w:val="single" w:sz="2" w:space="0" w:color="000000"/>
              <w:right w:val="single" w:sz="4" w:space="0" w:color="auto"/>
            </w:tcBorders>
          </w:tcPr>
          <w:p w14:paraId="65C80B85" w14:textId="39B4FD69" w:rsidR="008159FD" w:rsidRPr="00F0137F" w:rsidRDefault="00F07946" w:rsidP="00F0137F">
            <w:pPr>
              <w:suppressAutoHyphens/>
              <w:autoSpaceDN w:val="0"/>
              <w:spacing w:after="0" w:line="240" w:lineRule="auto"/>
              <w:jc w:val="center"/>
              <w:textAlignment w:val="baseline"/>
              <w:rPr>
                <w:rFonts w:ascii="Times New Roman" w:eastAsia="Times New Roman" w:hAnsi="Times New Roman"/>
                <w:kern w:val="3"/>
                <w:sz w:val="24"/>
                <w:szCs w:val="24"/>
                <w:shd w:val="clear" w:color="auto" w:fill="FFFFFF"/>
                <w:lang w:eastAsia="pl-PL" w:bidi="hi-IN"/>
              </w:rPr>
            </w:pPr>
            <w:r>
              <w:rPr>
                <w:rFonts w:ascii="Times New Roman" w:eastAsia="Times New Roman" w:hAnsi="Times New Roman"/>
                <w:kern w:val="3"/>
                <w:sz w:val="24"/>
                <w:szCs w:val="24"/>
                <w:shd w:val="clear" w:color="auto" w:fill="FFFFFF"/>
                <w:lang w:eastAsia="pl-PL" w:bidi="hi-IN"/>
              </w:rPr>
              <w:t>5,00</w:t>
            </w:r>
          </w:p>
        </w:tc>
      </w:tr>
      <w:tr w:rsidR="008159FD" w:rsidRPr="00F0137F" w14:paraId="6E37A666" w14:textId="466ECC2D" w:rsidTr="00A47381">
        <w:tc>
          <w:tcPr>
            <w:tcW w:w="509" w:type="dxa"/>
            <w:tcBorders>
              <w:left w:val="single" w:sz="2" w:space="0" w:color="000000"/>
              <w:bottom w:val="single" w:sz="2" w:space="0" w:color="000000"/>
            </w:tcBorders>
            <w:tcMar>
              <w:top w:w="55" w:type="dxa"/>
              <w:left w:w="55" w:type="dxa"/>
              <w:bottom w:w="55" w:type="dxa"/>
              <w:right w:w="55" w:type="dxa"/>
            </w:tcMar>
          </w:tcPr>
          <w:p w14:paraId="751F4E86" w14:textId="4943F1F7" w:rsidR="008159FD" w:rsidRPr="00F0137F" w:rsidRDefault="00AF4924" w:rsidP="00F0137F">
            <w:pPr>
              <w:suppressLineNumbers/>
              <w:suppressAutoHyphens/>
              <w:autoSpaceDN w:val="0"/>
              <w:spacing w:after="0" w:line="276" w:lineRule="auto"/>
              <w:textAlignment w:val="baseline"/>
              <w:rPr>
                <w:rFonts w:ascii="Times New Roman" w:hAnsi="Times New Roman"/>
                <w:kern w:val="3"/>
                <w:sz w:val="18"/>
                <w:szCs w:val="18"/>
                <w:lang w:eastAsia="zh-CN" w:bidi="hi-IN"/>
              </w:rPr>
            </w:pPr>
            <w:r>
              <w:rPr>
                <w:rFonts w:ascii="Times New Roman" w:hAnsi="Times New Roman"/>
                <w:kern w:val="3"/>
                <w:sz w:val="18"/>
                <w:szCs w:val="18"/>
                <w:lang w:eastAsia="zh-CN" w:bidi="hi-IN"/>
              </w:rPr>
              <w:t>8</w:t>
            </w:r>
          </w:p>
        </w:tc>
        <w:tc>
          <w:tcPr>
            <w:tcW w:w="3032" w:type="dxa"/>
            <w:tcBorders>
              <w:left w:val="single" w:sz="2" w:space="0" w:color="000000"/>
              <w:bottom w:val="single" w:sz="2" w:space="0" w:color="000000"/>
            </w:tcBorders>
            <w:tcMar>
              <w:top w:w="55" w:type="dxa"/>
              <w:left w:w="55" w:type="dxa"/>
              <w:bottom w:w="55" w:type="dxa"/>
              <w:right w:w="55" w:type="dxa"/>
            </w:tcMar>
          </w:tcPr>
          <w:p w14:paraId="4D146077" w14:textId="33744087" w:rsidR="008159FD" w:rsidRPr="00F0137F" w:rsidRDefault="00AF4924" w:rsidP="00F0137F">
            <w:pPr>
              <w:suppressAutoHyphens/>
              <w:autoSpaceDN w:val="0"/>
              <w:spacing w:after="0" w:line="240" w:lineRule="auto"/>
              <w:textAlignment w:val="baseline"/>
              <w:rPr>
                <w:rFonts w:ascii="Times New Roman" w:hAnsi="Times New Roman"/>
                <w:kern w:val="3"/>
                <w:sz w:val="18"/>
                <w:szCs w:val="18"/>
                <w:lang w:eastAsia="zh-CN" w:bidi="hi-IN"/>
              </w:rPr>
            </w:pPr>
            <w:r w:rsidRPr="00AF4924">
              <w:rPr>
                <w:rFonts w:ascii="Times New Roman" w:hAnsi="Times New Roman"/>
                <w:kern w:val="3"/>
                <w:sz w:val="18"/>
                <w:szCs w:val="18"/>
                <w:lang w:eastAsia="zh-CN" w:bidi="hi-IN"/>
              </w:rPr>
              <w:t>20 01 36</w:t>
            </w:r>
            <w:r w:rsidRPr="00AF4924">
              <w:rPr>
                <w:rFonts w:ascii="Times New Roman" w:hAnsi="Times New Roman"/>
                <w:kern w:val="3"/>
                <w:sz w:val="18"/>
                <w:szCs w:val="18"/>
                <w:lang w:eastAsia="zh-CN" w:bidi="hi-IN"/>
              </w:rPr>
              <w:tab/>
              <w:t>Zużyte urządzenia elektryczne i elektroniczne inne niż wymienione w 20 01 21, 20 01 23 i 20 01 35</w:t>
            </w:r>
          </w:p>
        </w:tc>
        <w:tc>
          <w:tcPr>
            <w:tcW w:w="2268" w:type="dxa"/>
            <w:tcBorders>
              <w:left w:val="single" w:sz="2" w:space="0" w:color="000000"/>
              <w:bottom w:val="single" w:sz="2" w:space="0" w:color="000000"/>
              <w:right w:val="single" w:sz="4" w:space="0" w:color="auto"/>
            </w:tcBorders>
            <w:tcMar>
              <w:top w:w="55" w:type="dxa"/>
              <w:left w:w="55" w:type="dxa"/>
              <w:bottom w:w="55" w:type="dxa"/>
              <w:right w:w="55" w:type="dxa"/>
            </w:tcMar>
          </w:tcPr>
          <w:p w14:paraId="21C5A3C0" w14:textId="05FC67C1" w:rsidR="008159FD" w:rsidRPr="00F0137F" w:rsidRDefault="00315F52" w:rsidP="00F0137F">
            <w:pPr>
              <w:suppressAutoHyphens/>
              <w:autoSpaceDN w:val="0"/>
              <w:spacing w:after="0" w:line="240" w:lineRule="auto"/>
              <w:jc w:val="center"/>
              <w:textAlignment w:val="baseline"/>
              <w:rPr>
                <w:rFonts w:ascii="Times New Roman" w:hAnsi="Times New Roman"/>
                <w:kern w:val="3"/>
                <w:sz w:val="21"/>
                <w:szCs w:val="21"/>
                <w:lang w:eastAsia="zh-CN" w:bidi="hi-IN"/>
              </w:rPr>
            </w:pPr>
            <w:r>
              <w:rPr>
                <w:rFonts w:ascii="Times New Roman" w:eastAsia="Times New Roman" w:hAnsi="Times New Roman"/>
                <w:kern w:val="3"/>
                <w:sz w:val="24"/>
                <w:szCs w:val="24"/>
                <w:shd w:val="clear" w:color="auto" w:fill="FFFFFF"/>
                <w:lang w:eastAsia="pl-PL" w:bidi="hi-IN"/>
              </w:rPr>
              <w:t>12,23</w:t>
            </w:r>
          </w:p>
        </w:tc>
        <w:tc>
          <w:tcPr>
            <w:tcW w:w="2977" w:type="dxa"/>
            <w:tcBorders>
              <w:left w:val="single" w:sz="2" w:space="0" w:color="000000"/>
              <w:bottom w:val="single" w:sz="2" w:space="0" w:color="000000"/>
              <w:right w:val="single" w:sz="4" w:space="0" w:color="auto"/>
            </w:tcBorders>
          </w:tcPr>
          <w:p w14:paraId="239BB28A" w14:textId="4E23E864" w:rsidR="008159FD" w:rsidRPr="00F0137F" w:rsidRDefault="008A7158" w:rsidP="00F0137F">
            <w:pPr>
              <w:suppressAutoHyphens/>
              <w:autoSpaceDN w:val="0"/>
              <w:spacing w:after="0" w:line="240" w:lineRule="auto"/>
              <w:jc w:val="center"/>
              <w:textAlignment w:val="baseline"/>
              <w:rPr>
                <w:rFonts w:ascii="Times New Roman" w:eastAsia="Times New Roman" w:hAnsi="Times New Roman"/>
                <w:kern w:val="3"/>
                <w:sz w:val="24"/>
                <w:szCs w:val="24"/>
                <w:shd w:val="clear" w:color="auto" w:fill="FFFFFF"/>
                <w:lang w:eastAsia="pl-PL" w:bidi="hi-IN"/>
              </w:rPr>
            </w:pPr>
            <w:r>
              <w:rPr>
                <w:rFonts w:ascii="Times New Roman" w:eastAsia="Times New Roman" w:hAnsi="Times New Roman"/>
                <w:kern w:val="3"/>
                <w:sz w:val="24"/>
                <w:szCs w:val="24"/>
                <w:shd w:val="clear" w:color="auto" w:fill="FFFFFF"/>
                <w:lang w:eastAsia="pl-PL" w:bidi="hi-IN"/>
              </w:rPr>
              <w:t>3,00</w:t>
            </w:r>
          </w:p>
        </w:tc>
      </w:tr>
      <w:tr w:rsidR="000E5E4B" w:rsidRPr="00F0137F" w14:paraId="41189B20" w14:textId="77777777" w:rsidTr="00A47381">
        <w:tc>
          <w:tcPr>
            <w:tcW w:w="509" w:type="dxa"/>
            <w:tcBorders>
              <w:left w:val="single" w:sz="2" w:space="0" w:color="000000"/>
              <w:bottom w:val="single" w:sz="2" w:space="0" w:color="000000"/>
            </w:tcBorders>
            <w:tcMar>
              <w:top w:w="55" w:type="dxa"/>
              <w:left w:w="55" w:type="dxa"/>
              <w:bottom w:w="55" w:type="dxa"/>
              <w:right w:w="55" w:type="dxa"/>
            </w:tcMar>
          </w:tcPr>
          <w:p w14:paraId="1BC99771" w14:textId="249596E5" w:rsidR="000E5E4B" w:rsidRDefault="000E5E4B" w:rsidP="00F0137F">
            <w:pPr>
              <w:suppressLineNumbers/>
              <w:suppressAutoHyphens/>
              <w:autoSpaceDN w:val="0"/>
              <w:spacing w:after="0" w:line="276" w:lineRule="auto"/>
              <w:textAlignment w:val="baseline"/>
              <w:rPr>
                <w:rFonts w:ascii="Times New Roman" w:hAnsi="Times New Roman"/>
                <w:kern w:val="3"/>
                <w:sz w:val="18"/>
                <w:szCs w:val="18"/>
                <w:lang w:eastAsia="zh-CN" w:bidi="hi-IN"/>
              </w:rPr>
            </w:pPr>
            <w:r>
              <w:rPr>
                <w:rFonts w:ascii="Times New Roman" w:hAnsi="Times New Roman"/>
                <w:kern w:val="3"/>
                <w:sz w:val="18"/>
                <w:szCs w:val="18"/>
                <w:lang w:eastAsia="zh-CN" w:bidi="hi-IN"/>
              </w:rPr>
              <w:t>9</w:t>
            </w:r>
          </w:p>
        </w:tc>
        <w:tc>
          <w:tcPr>
            <w:tcW w:w="3032" w:type="dxa"/>
            <w:tcBorders>
              <w:left w:val="single" w:sz="2" w:space="0" w:color="000000"/>
              <w:bottom w:val="single" w:sz="2" w:space="0" w:color="000000"/>
            </w:tcBorders>
            <w:tcMar>
              <w:top w:w="55" w:type="dxa"/>
              <w:left w:w="55" w:type="dxa"/>
              <w:bottom w:w="55" w:type="dxa"/>
              <w:right w:w="55" w:type="dxa"/>
            </w:tcMar>
          </w:tcPr>
          <w:p w14:paraId="1FC38ACB" w14:textId="3046BB8B" w:rsidR="000E5E4B" w:rsidRPr="00AF4924" w:rsidRDefault="000E5E4B" w:rsidP="000E5E4B">
            <w:pPr>
              <w:suppressAutoHyphens/>
              <w:autoSpaceDN w:val="0"/>
              <w:spacing w:after="0" w:line="240" w:lineRule="auto"/>
              <w:textAlignment w:val="baseline"/>
              <w:rPr>
                <w:rFonts w:ascii="Times New Roman" w:hAnsi="Times New Roman"/>
                <w:kern w:val="3"/>
                <w:sz w:val="18"/>
                <w:szCs w:val="18"/>
                <w:lang w:eastAsia="zh-CN" w:bidi="hi-IN"/>
              </w:rPr>
            </w:pPr>
            <w:r w:rsidRPr="000E5E4B">
              <w:rPr>
                <w:rFonts w:ascii="Times New Roman" w:hAnsi="Times New Roman"/>
                <w:kern w:val="3"/>
                <w:sz w:val="18"/>
                <w:szCs w:val="18"/>
                <w:lang w:eastAsia="zh-CN" w:bidi="hi-IN"/>
              </w:rPr>
              <w:t>20 01 35*</w:t>
            </w:r>
            <w:r>
              <w:rPr>
                <w:rFonts w:ascii="Times New Roman" w:hAnsi="Times New Roman"/>
                <w:kern w:val="3"/>
                <w:sz w:val="18"/>
                <w:szCs w:val="18"/>
                <w:lang w:eastAsia="zh-CN" w:bidi="hi-IN"/>
              </w:rPr>
              <w:t xml:space="preserve"> </w:t>
            </w:r>
            <w:r w:rsidRPr="000E5E4B">
              <w:rPr>
                <w:rFonts w:ascii="Times New Roman" w:hAnsi="Times New Roman"/>
                <w:kern w:val="3"/>
                <w:sz w:val="18"/>
                <w:szCs w:val="18"/>
                <w:lang w:eastAsia="zh-CN" w:bidi="hi-IN"/>
              </w:rPr>
              <w:t>Zużyte urządzenia elektryczne i elektroniczne inne niż wymienione w 20 01 21 i 20 01 23 zawierające niebezpieczne składniki</w:t>
            </w:r>
          </w:p>
        </w:tc>
        <w:tc>
          <w:tcPr>
            <w:tcW w:w="2268" w:type="dxa"/>
            <w:tcBorders>
              <w:left w:val="single" w:sz="2" w:space="0" w:color="000000"/>
              <w:bottom w:val="single" w:sz="2" w:space="0" w:color="000000"/>
              <w:right w:val="single" w:sz="4" w:space="0" w:color="auto"/>
            </w:tcBorders>
            <w:tcMar>
              <w:top w:w="55" w:type="dxa"/>
              <w:left w:w="55" w:type="dxa"/>
              <w:bottom w:w="55" w:type="dxa"/>
              <w:right w:w="55" w:type="dxa"/>
            </w:tcMar>
          </w:tcPr>
          <w:p w14:paraId="2BB03ED3" w14:textId="71721231" w:rsidR="000E5E4B" w:rsidRDefault="000E5E4B" w:rsidP="00F0137F">
            <w:pPr>
              <w:suppressAutoHyphens/>
              <w:autoSpaceDN w:val="0"/>
              <w:spacing w:after="0" w:line="240" w:lineRule="auto"/>
              <w:jc w:val="center"/>
              <w:textAlignment w:val="baseline"/>
              <w:rPr>
                <w:rFonts w:ascii="Times New Roman" w:eastAsia="Times New Roman" w:hAnsi="Times New Roman"/>
                <w:kern w:val="3"/>
                <w:sz w:val="24"/>
                <w:szCs w:val="24"/>
                <w:shd w:val="clear" w:color="auto" w:fill="FFFFFF"/>
                <w:lang w:eastAsia="pl-PL" w:bidi="hi-IN"/>
              </w:rPr>
            </w:pPr>
            <w:r>
              <w:rPr>
                <w:rFonts w:ascii="Times New Roman" w:eastAsia="Times New Roman" w:hAnsi="Times New Roman"/>
                <w:kern w:val="3"/>
                <w:sz w:val="24"/>
                <w:szCs w:val="24"/>
                <w:shd w:val="clear" w:color="auto" w:fill="FFFFFF"/>
                <w:lang w:eastAsia="pl-PL" w:bidi="hi-IN"/>
              </w:rPr>
              <w:t>0,00</w:t>
            </w:r>
          </w:p>
        </w:tc>
        <w:tc>
          <w:tcPr>
            <w:tcW w:w="2977" w:type="dxa"/>
            <w:tcBorders>
              <w:left w:val="single" w:sz="2" w:space="0" w:color="000000"/>
              <w:bottom w:val="single" w:sz="2" w:space="0" w:color="000000"/>
              <w:right w:val="single" w:sz="4" w:space="0" w:color="auto"/>
            </w:tcBorders>
          </w:tcPr>
          <w:p w14:paraId="2366FD85" w14:textId="4030D3B1" w:rsidR="000E5E4B" w:rsidRDefault="000E5E4B" w:rsidP="00F0137F">
            <w:pPr>
              <w:suppressAutoHyphens/>
              <w:autoSpaceDN w:val="0"/>
              <w:spacing w:after="0" w:line="240" w:lineRule="auto"/>
              <w:jc w:val="center"/>
              <w:textAlignment w:val="baseline"/>
              <w:rPr>
                <w:rFonts w:ascii="Times New Roman" w:eastAsia="Times New Roman" w:hAnsi="Times New Roman"/>
                <w:kern w:val="3"/>
                <w:sz w:val="24"/>
                <w:szCs w:val="24"/>
                <w:shd w:val="clear" w:color="auto" w:fill="FFFFFF"/>
                <w:lang w:eastAsia="pl-PL" w:bidi="hi-IN"/>
              </w:rPr>
            </w:pPr>
            <w:r>
              <w:rPr>
                <w:rFonts w:ascii="Times New Roman" w:eastAsia="Times New Roman" w:hAnsi="Times New Roman"/>
                <w:kern w:val="3"/>
                <w:sz w:val="24"/>
                <w:szCs w:val="24"/>
                <w:shd w:val="clear" w:color="auto" w:fill="FFFFFF"/>
                <w:lang w:eastAsia="pl-PL" w:bidi="hi-IN"/>
              </w:rPr>
              <w:t>0,50</w:t>
            </w:r>
          </w:p>
        </w:tc>
      </w:tr>
      <w:tr w:rsidR="008159FD" w:rsidRPr="00F0137F" w14:paraId="5B861A2D" w14:textId="271D29F5" w:rsidTr="00A47381">
        <w:tc>
          <w:tcPr>
            <w:tcW w:w="509" w:type="dxa"/>
            <w:tcBorders>
              <w:left w:val="single" w:sz="2" w:space="0" w:color="000000"/>
              <w:bottom w:val="single" w:sz="2" w:space="0" w:color="000000"/>
            </w:tcBorders>
            <w:tcMar>
              <w:top w:w="55" w:type="dxa"/>
              <w:left w:w="55" w:type="dxa"/>
              <w:bottom w:w="55" w:type="dxa"/>
              <w:right w:w="55" w:type="dxa"/>
            </w:tcMar>
          </w:tcPr>
          <w:p w14:paraId="67F782B9" w14:textId="09F800CE" w:rsidR="008159FD" w:rsidRPr="00F0137F" w:rsidRDefault="000E5E4B" w:rsidP="00F0137F">
            <w:pPr>
              <w:suppressLineNumbers/>
              <w:suppressAutoHyphens/>
              <w:autoSpaceDN w:val="0"/>
              <w:spacing w:after="0" w:line="276" w:lineRule="auto"/>
              <w:textAlignment w:val="baseline"/>
              <w:rPr>
                <w:rFonts w:ascii="Times New Roman" w:hAnsi="Times New Roman"/>
                <w:kern w:val="3"/>
                <w:sz w:val="18"/>
                <w:szCs w:val="18"/>
                <w:lang w:eastAsia="zh-CN" w:bidi="hi-IN"/>
              </w:rPr>
            </w:pPr>
            <w:r>
              <w:rPr>
                <w:rFonts w:ascii="Times New Roman" w:hAnsi="Times New Roman"/>
                <w:kern w:val="3"/>
                <w:sz w:val="18"/>
                <w:szCs w:val="18"/>
                <w:lang w:eastAsia="zh-CN" w:bidi="hi-IN"/>
              </w:rPr>
              <w:t>10</w:t>
            </w:r>
          </w:p>
        </w:tc>
        <w:tc>
          <w:tcPr>
            <w:tcW w:w="3032" w:type="dxa"/>
            <w:tcBorders>
              <w:left w:val="single" w:sz="2" w:space="0" w:color="000000"/>
              <w:bottom w:val="single" w:sz="2" w:space="0" w:color="000000"/>
            </w:tcBorders>
            <w:tcMar>
              <w:top w:w="55" w:type="dxa"/>
              <w:left w:w="55" w:type="dxa"/>
              <w:bottom w:w="55" w:type="dxa"/>
              <w:right w:w="55" w:type="dxa"/>
            </w:tcMar>
          </w:tcPr>
          <w:p w14:paraId="1D5EF429" w14:textId="2150E3A9" w:rsidR="008159FD" w:rsidRPr="00F0137F" w:rsidRDefault="000E5E4B" w:rsidP="000E5E4B">
            <w:pPr>
              <w:suppressAutoHyphens/>
              <w:autoSpaceDN w:val="0"/>
              <w:spacing w:after="0" w:line="240" w:lineRule="auto"/>
              <w:textAlignment w:val="baseline"/>
              <w:rPr>
                <w:rFonts w:ascii="Times New Roman" w:hAnsi="Times New Roman"/>
                <w:kern w:val="3"/>
                <w:sz w:val="18"/>
                <w:szCs w:val="18"/>
                <w:lang w:eastAsia="zh-CN" w:bidi="hi-IN"/>
              </w:rPr>
            </w:pPr>
            <w:r>
              <w:rPr>
                <w:rFonts w:ascii="Times New Roman" w:hAnsi="Times New Roman"/>
                <w:kern w:val="3"/>
                <w:sz w:val="18"/>
                <w:szCs w:val="18"/>
                <w:lang w:eastAsia="zh-CN" w:bidi="hi-IN"/>
              </w:rPr>
              <w:t xml:space="preserve">16 01 03 </w:t>
            </w:r>
            <w:r w:rsidR="008159FD" w:rsidRPr="00F0137F">
              <w:rPr>
                <w:rFonts w:ascii="Times New Roman" w:hAnsi="Times New Roman"/>
                <w:kern w:val="3"/>
                <w:sz w:val="18"/>
                <w:szCs w:val="18"/>
                <w:lang w:eastAsia="zh-CN" w:bidi="hi-IN"/>
              </w:rPr>
              <w:t xml:space="preserve">Zużyte opony </w:t>
            </w:r>
          </w:p>
        </w:tc>
        <w:tc>
          <w:tcPr>
            <w:tcW w:w="2268" w:type="dxa"/>
            <w:tcBorders>
              <w:left w:val="single" w:sz="2" w:space="0" w:color="000000"/>
              <w:bottom w:val="single" w:sz="2" w:space="0" w:color="000000"/>
              <w:right w:val="single" w:sz="4" w:space="0" w:color="auto"/>
            </w:tcBorders>
            <w:tcMar>
              <w:top w:w="55" w:type="dxa"/>
              <w:left w:w="55" w:type="dxa"/>
              <w:bottom w:w="55" w:type="dxa"/>
              <w:right w:w="55" w:type="dxa"/>
            </w:tcMar>
          </w:tcPr>
          <w:p w14:paraId="5EC99386" w14:textId="17C4A489" w:rsidR="008159FD" w:rsidRPr="00F0137F" w:rsidRDefault="00315F52" w:rsidP="00F0137F">
            <w:pPr>
              <w:suppressAutoHyphens/>
              <w:autoSpaceDN w:val="0"/>
              <w:spacing w:after="0" w:line="240" w:lineRule="auto"/>
              <w:jc w:val="center"/>
              <w:textAlignment w:val="baseline"/>
              <w:rPr>
                <w:rFonts w:ascii="Times New Roman" w:hAnsi="Times New Roman"/>
                <w:kern w:val="3"/>
                <w:sz w:val="21"/>
                <w:szCs w:val="21"/>
                <w:lang w:eastAsia="zh-CN" w:bidi="hi-IN"/>
              </w:rPr>
            </w:pPr>
            <w:r>
              <w:rPr>
                <w:rFonts w:ascii="Times New Roman" w:eastAsia="Times New Roman" w:hAnsi="Times New Roman"/>
                <w:kern w:val="3"/>
                <w:sz w:val="24"/>
                <w:szCs w:val="24"/>
                <w:shd w:val="clear" w:color="auto" w:fill="FFFFFF"/>
                <w:lang w:eastAsia="pl-PL" w:bidi="hi-IN"/>
              </w:rPr>
              <w:t>10,38</w:t>
            </w:r>
          </w:p>
        </w:tc>
        <w:tc>
          <w:tcPr>
            <w:tcW w:w="2977" w:type="dxa"/>
            <w:tcBorders>
              <w:left w:val="single" w:sz="2" w:space="0" w:color="000000"/>
              <w:bottom w:val="single" w:sz="2" w:space="0" w:color="000000"/>
              <w:right w:val="single" w:sz="4" w:space="0" w:color="auto"/>
            </w:tcBorders>
          </w:tcPr>
          <w:p w14:paraId="24DF5CF8" w14:textId="0A862B53" w:rsidR="008159FD" w:rsidRPr="00F0137F" w:rsidRDefault="008A7158" w:rsidP="00F0137F">
            <w:pPr>
              <w:suppressAutoHyphens/>
              <w:autoSpaceDN w:val="0"/>
              <w:spacing w:after="0" w:line="240" w:lineRule="auto"/>
              <w:jc w:val="center"/>
              <w:textAlignment w:val="baseline"/>
              <w:rPr>
                <w:rFonts w:ascii="Times New Roman" w:eastAsia="Times New Roman" w:hAnsi="Times New Roman"/>
                <w:kern w:val="3"/>
                <w:sz w:val="24"/>
                <w:szCs w:val="24"/>
                <w:shd w:val="clear" w:color="auto" w:fill="FFFFFF"/>
                <w:lang w:eastAsia="pl-PL" w:bidi="hi-IN"/>
              </w:rPr>
            </w:pPr>
            <w:r>
              <w:rPr>
                <w:rFonts w:ascii="Times New Roman" w:eastAsia="Times New Roman" w:hAnsi="Times New Roman"/>
                <w:kern w:val="3"/>
                <w:sz w:val="24"/>
                <w:szCs w:val="24"/>
                <w:shd w:val="clear" w:color="auto" w:fill="FFFFFF"/>
                <w:lang w:eastAsia="pl-PL" w:bidi="hi-IN"/>
              </w:rPr>
              <w:t>15,00</w:t>
            </w:r>
          </w:p>
        </w:tc>
      </w:tr>
      <w:tr w:rsidR="008159FD" w:rsidRPr="00F0137F" w14:paraId="69109DD6" w14:textId="27FE5C14" w:rsidTr="00A47381">
        <w:tc>
          <w:tcPr>
            <w:tcW w:w="509" w:type="dxa"/>
            <w:tcBorders>
              <w:left w:val="single" w:sz="2" w:space="0" w:color="000000"/>
              <w:bottom w:val="single" w:sz="2" w:space="0" w:color="000000"/>
            </w:tcBorders>
            <w:tcMar>
              <w:top w:w="55" w:type="dxa"/>
              <w:left w:w="55" w:type="dxa"/>
              <w:bottom w:w="55" w:type="dxa"/>
              <w:right w:w="55" w:type="dxa"/>
            </w:tcMar>
          </w:tcPr>
          <w:p w14:paraId="42A70983" w14:textId="5C7F022C" w:rsidR="008159FD" w:rsidRPr="00F0137F" w:rsidRDefault="000E5E4B" w:rsidP="00F0137F">
            <w:pPr>
              <w:suppressLineNumbers/>
              <w:suppressAutoHyphens/>
              <w:autoSpaceDN w:val="0"/>
              <w:spacing w:after="0" w:line="276" w:lineRule="auto"/>
              <w:textAlignment w:val="baseline"/>
              <w:rPr>
                <w:rFonts w:ascii="Times New Roman" w:hAnsi="Times New Roman"/>
                <w:kern w:val="3"/>
                <w:sz w:val="18"/>
                <w:szCs w:val="18"/>
                <w:lang w:eastAsia="zh-CN" w:bidi="hi-IN"/>
              </w:rPr>
            </w:pPr>
            <w:r>
              <w:rPr>
                <w:rFonts w:ascii="Times New Roman" w:hAnsi="Times New Roman"/>
                <w:kern w:val="3"/>
                <w:sz w:val="18"/>
                <w:szCs w:val="18"/>
                <w:lang w:eastAsia="zh-CN" w:bidi="hi-IN"/>
              </w:rPr>
              <w:t>11</w:t>
            </w:r>
          </w:p>
        </w:tc>
        <w:tc>
          <w:tcPr>
            <w:tcW w:w="3032" w:type="dxa"/>
            <w:tcBorders>
              <w:left w:val="single" w:sz="2" w:space="0" w:color="000000"/>
              <w:bottom w:val="single" w:sz="2" w:space="0" w:color="000000"/>
            </w:tcBorders>
            <w:tcMar>
              <w:top w:w="55" w:type="dxa"/>
              <w:left w:w="55" w:type="dxa"/>
              <w:bottom w:w="55" w:type="dxa"/>
              <w:right w:w="55" w:type="dxa"/>
            </w:tcMar>
          </w:tcPr>
          <w:p w14:paraId="1D24C647" w14:textId="311CFE5D" w:rsidR="008159FD" w:rsidRPr="00F0137F" w:rsidRDefault="000E5E4B" w:rsidP="000E5E4B">
            <w:pPr>
              <w:suppressAutoHyphens/>
              <w:autoSpaceDN w:val="0"/>
              <w:spacing w:after="0" w:line="240" w:lineRule="auto"/>
              <w:textAlignment w:val="baseline"/>
              <w:rPr>
                <w:rFonts w:ascii="Times New Roman" w:hAnsi="Times New Roman"/>
                <w:kern w:val="3"/>
                <w:sz w:val="18"/>
                <w:szCs w:val="18"/>
                <w:lang w:eastAsia="zh-CN" w:bidi="hi-IN"/>
              </w:rPr>
            </w:pPr>
            <w:r>
              <w:rPr>
                <w:rFonts w:ascii="Times New Roman" w:hAnsi="Times New Roman"/>
                <w:kern w:val="3"/>
                <w:sz w:val="18"/>
                <w:szCs w:val="18"/>
                <w:lang w:eastAsia="zh-CN" w:bidi="hi-IN"/>
              </w:rPr>
              <w:t xml:space="preserve">20 03 07 </w:t>
            </w:r>
            <w:r w:rsidRPr="000E5E4B">
              <w:rPr>
                <w:rFonts w:ascii="Times New Roman" w:hAnsi="Times New Roman"/>
                <w:kern w:val="3"/>
                <w:sz w:val="18"/>
                <w:szCs w:val="18"/>
                <w:lang w:eastAsia="zh-CN" w:bidi="hi-IN"/>
              </w:rPr>
              <w:t xml:space="preserve">Odpady wielkogabarytowe </w:t>
            </w:r>
          </w:p>
        </w:tc>
        <w:tc>
          <w:tcPr>
            <w:tcW w:w="2268" w:type="dxa"/>
            <w:tcBorders>
              <w:left w:val="single" w:sz="2" w:space="0" w:color="000000"/>
              <w:bottom w:val="single" w:sz="2" w:space="0" w:color="000000"/>
              <w:right w:val="single" w:sz="4" w:space="0" w:color="auto"/>
            </w:tcBorders>
            <w:tcMar>
              <w:top w:w="55" w:type="dxa"/>
              <w:left w:w="55" w:type="dxa"/>
              <w:bottom w:w="55" w:type="dxa"/>
              <w:right w:w="55" w:type="dxa"/>
            </w:tcMar>
          </w:tcPr>
          <w:p w14:paraId="26D7438C" w14:textId="5AB76203" w:rsidR="008159FD" w:rsidRPr="00F0137F" w:rsidRDefault="00315F52" w:rsidP="00315F52">
            <w:pPr>
              <w:suppressAutoHyphens/>
              <w:autoSpaceDN w:val="0"/>
              <w:spacing w:after="0" w:line="240" w:lineRule="auto"/>
              <w:jc w:val="center"/>
              <w:textAlignment w:val="baseline"/>
              <w:rPr>
                <w:rFonts w:ascii="Times New Roman" w:hAnsi="Times New Roman"/>
                <w:kern w:val="3"/>
                <w:sz w:val="21"/>
                <w:szCs w:val="21"/>
                <w:lang w:eastAsia="zh-CN" w:bidi="hi-IN"/>
              </w:rPr>
            </w:pPr>
            <w:r>
              <w:rPr>
                <w:rFonts w:ascii="Times New Roman" w:eastAsia="Times New Roman" w:hAnsi="Times New Roman"/>
                <w:kern w:val="3"/>
                <w:sz w:val="24"/>
                <w:szCs w:val="24"/>
                <w:shd w:val="clear" w:color="auto" w:fill="FFFFFF"/>
                <w:lang w:eastAsia="pl-PL" w:bidi="hi-IN"/>
              </w:rPr>
              <w:t>96,54</w:t>
            </w:r>
          </w:p>
        </w:tc>
        <w:tc>
          <w:tcPr>
            <w:tcW w:w="2977" w:type="dxa"/>
            <w:tcBorders>
              <w:left w:val="single" w:sz="2" w:space="0" w:color="000000"/>
              <w:bottom w:val="single" w:sz="2" w:space="0" w:color="000000"/>
              <w:right w:val="single" w:sz="4" w:space="0" w:color="auto"/>
            </w:tcBorders>
          </w:tcPr>
          <w:p w14:paraId="641F37C4" w14:textId="37491A63" w:rsidR="008159FD" w:rsidRPr="00F0137F" w:rsidRDefault="008A7158" w:rsidP="00F0137F">
            <w:pPr>
              <w:suppressAutoHyphens/>
              <w:autoSpaceDN w:val="0"/>
              <w:spacing w:after="0" w:line="240" w:lineRule="auto"/>
              <w:jc w:val="center"/>
              <w:textAlignment w:val="baseline"/>
              <w:rPr>
                <w:rFonts w:ascii="Times New Roman" w:eastAsia="Times New Roman" w:hAnsi="Times New Roman"/>
                <w:kern w:val="3"/>
                <w:sz w:val="24"/>
                <w:szCs w:val="24"/>
                <w:shd w:val="clear" w:color="auto" w:fill="FFFFFF"/>
                <w:lang w:eastAsia="pl-PL" w:bidi="hi-IN"/>
              </w:rPr>
            </w:pPr>
            <w:r>
              <w:rPr>
                <w:rFonts w:ascii="Times New Roman" w:eastAsia="Times New Roman" w:hAnsi="Times New Roman"/>
                <w:kern w:val="3"/>
                <w:sz w:val="24"/>
                <w:szCs w:val="24"/>
                <w:shd w:val="clear" w:color="auto" w:fill="FFFFFF"/>
                <w:lang w:eastAsia="pl-PL" w:bidi="hi-IN"/>
              </w:rPr>
              <w:t>120,00</w:t>
            </w:r>
          </w:p>
        </w:tc>
      </w:tr>
      <w:tr w:rsidR="008A7158" w:rsidRPr="00F0137F" w14:paraId="7958253F" w14:textId="77777777" w:rsidTr="00A47381">
        <w:tc>
          <w:tcPr>
            <w:tcW w:w="509" w:type="dxa"/>
            <w:tcBorders>
              <w:left w:val="single" w:sz="2" w:space="0" w:color="000000"/>
              <w:bottom w:val="single" w:sz="2" w:space="0" w:color="000000"/>
            </w:tcBorders>
            <w:tcMar>
              <w:top w:w="55" w:type="dxa"/>
              <w:left w:w="55" w:type="dxa"/>
              <w:bottom w:w="55" w:type="dxa"/>
              <w:right w:w="55" w:type="dxa"/>
            </w:tcMar>
          </w:tcPr>
          <w:p w14:paraId="4F1BB9FC" w14:textId="2B7E46E4" w:rsidR="008A7158" w:rsidRPr="00F0137F" w:rsidRDefault="003D742C" w:rsidP="00F0137F">
            <w:pPr>
              <w:suppressLineNumbers/>
              <w:suppressAutoHyphens/>
              <w:autoSpaceDN w:val="0"/>
              <w:spacing w:after="0" w:line="276" w:lineRule="auto"/>
              <w:textAlignment w:val="baseline"/>
              <w:rPr>
                <w:rFonts w:ascii="Times New Roman" w:hAnsi="Times New Roman"/>
                <w:kern w:val="3"/>
                <w:sz w:val="18"/>
                <w:szCs w:val="18"/>
                <w:lang w:eastAsia="zh-CN" w:bidi="hi-IN"/>
              </w:rPr>
            </w:pPr>
            <w:r>
              <w:rPr>
                <w:rFonts w:ascii="Times New Roman" w:hAnsi="Times New Roman"/>
                <w:kern w:val="3"/>
                <w:sz w:val="18"/>
                <w:szCs w:val="18"/>
                <w:lang w:eastAsia="zh-CN" w:bidi="hi-IN"/>
              </w:rPr>
              <w:t>12</w:t>
            </w:r>
          </w:p>
        </w:tc>
        <w:tc>
          <w:tcPr>
            <w:tcW w:w="3032" w:type="dxa"/>
            <w:tcBorders>
              <w:left w:val="single" w:sz="2" w:space="0" w:color="000000"/>
              <w:bottom w:val="single" w:sz="2" w:space="0" w:color="000000"/>
            </w:tcBorders>
            <w:tcMar>
              <w:top w:w="55" w:type="dxa"/>
              <w:left w:w="55" w:type="dxa"/>
              <w:bottom w:w="55" w:type="dxa"/>
              <w:right w:w="55" w:type="dxa"/>
            </w:tcMar>
          </w:tcPr>
          <w:p w14:paraId="75BAC8B8" w14:textId="20962584" w:rsidR="008A7158" w:rsidRPr="00F0137F" w:rsidRDefault="008A7158" w:rsidP="00F0137F">
            <w:pPr>
              <w:suppressAutoHyphens/>
              <w:autoSpaceDN w:val="0"/>
              <w:spacing w:after="0" w:line="240" w:lineRule="auto"/>
              <w:textAlignment w:val="baseline"/>
              <w:rPr>
                <w:rFonts w:ascii="Times New Roman" w:hAnsi="Times New Roman"/>
                <w:kern w:val="3"/>
                <w:sz w:val="18"/>
                <w:szCs w:val="18"/>
                <w:lang w:eastAsia="zh-CN" w:bidi="hi-IN"/>
              </w:rPr>
            </w:pPr>
            <w:r w:rsidRPr="008A7158">
              <w:rPr>
                <w:rFonts w:ascii="Times New Roman" w:hAnsi="Times New Roman"/>
                <w:kern w:val="3"/>
                <w:sz w:val="18"/>
                <w:szCs w:val="18"/>
                <w:lang w:eastAsia="zh-CN" w:bidi="hi-IN"/>
              </w:rPr>
              <w:t xml:space="preserve">170904 </w:t>
            </w:r>
            <w:r w:rsidR="000E5E4B" w:rsidRPr="000E5E4B">
              <w:rPr>
                <w:rFonts w:ascii="Times New Roman" w:hAnsi="Times New Roman"/>
                <w:kern w:val="3"/>
                <w:sz w:val="18"/>
                <w:szCs w:val="18"/>
                <w:lang w:eastAsia="zh-CN" w:bidi="hi-IN"/>
              </w:rPr>
              <w:t>Zmieszane odpady z budowy, remontów i demontażu inne niż wymienione w 17 09 01, 17 09 02 i 17 09 03</w:t>
            </w:r>
          </w:p>
        </w:tc>
        <w:tc>
          <w:tcPr>
            <w:tcW w:w="2268" w:type="dxa"/>
            <w:tcBorders>
              <w:left w:val="single" w:sz="2" w:space="0" w:color="000000"/>
              <w:bottom w:val="single" w:sz="2" w:space="0" w:color="000000"/>
              <w:right w:val="single" w:sz="4" w:space="0" w:color="auto"/>
            </w:tcBorders>
            <w:tcMar>
              <w:top w:w="55" w:type="dxa"/>
              <w:left w:w="55" w:type="dxa"/>
              <w:bottom w:w="55" w:type="dxa"/>
              <w:right w:w="55" w:type="dxa"/>
            </w:tcMar>
          </w:tcPr>
          <w:p w14:paraId="19B32253" w14:textId="2B5EC862" w:rsidR="008A7158" w:rsidRPr="00F0137F" w:rsidRDefault="008A7158" w:rsidP="00F0137F">
            <w:pPr>
              <w:suppressAutoHyphens/>
              <w:autoSpaceDN w:val="0"/>
              <w:spacing w:after="0" w:line="240" w:lineRule="auto"/>
              <w:jc w:val="center"/>
              <w:textAlignment w:val="baseline"/>
              <w:rPr>
                <w:rFonts w:ascii="Times New Roman" w:eastAsia="Times New Roman" w:hAnsi="Times New Roman"/>
                <w:kern w:val="3"/>
                <w:sz w:val="24"/>
                <w:szCs w:val="24"/>
                <w:shd w:val="clear" w:color="auto" w:fill="FFFFFF"/>
                <w:lang w:eastAsia="pl-PL" w:bidi="hi-IN"/>
              </w:rPr>
            </w:pPr>
            <w:r>
              <w:rPr>
                <w:rFonts w:ascii="Times New Roman" w:eastAsia="Times New Roman" w:hAnsi="Times New Roman"/>
                <w:kern w:val="3"/>
                <w:sz w:val="24"/>
                <w:szCs w:val="24"/>
                <w:shd w:val="clear" w:color="auto" w:fill="FFFFFF"/>
                <w:lang w:eastAsia="pl-PL" w:bidi="hi-IN"/>
              </w:rPr>
              <w:t>0,00</w:t>
            </w:r>
          </w:p>
        </w:tc>
        <w:tc>
          <w:tcPr>
            <w:tcW w:w="2977" w:type="dxa"/>
            <w:tcBorders>
              <w:left w:val="single" w:sz="2" w:space="0" w:color="000000"/>
              <w:bottom w:val="single" w:sz="2" w:space="0" w:color="000000"/>
              <w:right w:val="single" w:sz="4" w:space="0" w:color="auto"/>
            </w:tcBorders>
          </w:tcPr>
          <w:p w14:paraId="083877CA" w14:textId="37DB301B" w:rsidR="008A7158" w:rsidRPr="00F0137F" w:rsidRDefault="00F07946" w:rsidP="00F0137F">
            <w:pPr>
              <w:suppressAutoHyphens/>
              <w:autoSpaceDN w:val="0"/>
              <w:spacing w:after="0" w:line="240" w:lineRule="auto"/>
              <w:jc w:val="center"/>
              <w:textAlignment w:val="baseline"/>
              <w:rPr>
                <w:rFonts w:ascii="Times New Roman" w:eastAsia="Times New Roman" w:hAnsi="Times New Roman"/>
                <w:kern w:val="3"/>
                <w:sz w:val="24"/>
                <w:szCs w:val="24"/>
                <w:shd w:val="clear" w:color="auto" w:fill="FFFFFF"/>
                <w:lang w:eastAsia="pl-PL" w:bidi="hi-IN"/>
              </w:rPr>
            </w:pPr>
            <w:r>
              <w:rPr>
                <w:rFonts w:ascii="Times New Roman" w:eastAsia="Times New Roman" w:hAnsi="Times New Roman"/>
                <w:kern w:val="3"/>
                <w:sz w:val="24"/>
                <w:szCs w:val="24"/>
                <w:shd w:val="clear" w:color="auto" w:fill="FFFFFF"/>
                <w:lang w:eastAsia="pl-PL" w:bidi="hi-IN"/>
              </w:rPr>
              <w:t>25</w:t>
            </w:r>
            <w:r w:rsidR="008A7158">
              <w:rPr>
                <w:rFonts w:ascii="Times New Roman" w:eastAsia="Times New Roman" w:hAnsi="Times New Roman"/>
                <w:kern w:val="3"/>
                <w:sz w:val="24"/>
                <w:szCs w:val="24"/>
                <w:shd w:val="clear" w:color="auto" w:fill="FFFFFF"/>
                <w:lang w:eastAsia="pl-PL" w:bidi="hi-IN"/>
              </w:rPr>
              <w:t>,00</w:t>
            </w:r>
          </w:p>
        </w:tc>
      </w:tr>
      <w:tr w:rsidR="008159FD" w:rsidRPr="00F0137F" w14:paraId="2D41A843" w14:textId="1CAB4581" w:rsidTr="00A47381">
        <w:tc>
          <w:tcPr>
            <w:tcW w:w="509" w:type="dxa"/>
            <w:tcBorders>
              <w:left w:val="single" w:sz="2" w:space="0" w:color="000000"/>
              <w:bottom w:val="single" w:sz="2" w:space="0" w:color="000000"/>
            </w:tcBorders>
            <w:tcMar>
              <w:top w:w="55" w:type="dxa"/>
              <w:left w:w="55" w:type="dxa"/>
              <w:bottom w:w="55" w:type="dxa"/>
              <w:right w:w="55" w:type="dxa"/>
            </w:tcMar>
          </w:tcPr>
          <w:p w14:paraId="3D83FE79" w14:textId="0EA04791" w:rsidR="008159FD" w:rsidRPr="00F0137F" w:rsidRDefault="003D742C" w:rsidP="00F0137F">
            <w:pPr>
              <w:suppressLineNumbers/>
              <w:suppressAutoHyphens/>
              <w:autoSpaceDN w:val="0"/>
              <w:spacing w:after="0" w:line="276" w:lineRule="auto"/>
              <w:textAlignment w:val="baseline"/>
              <w:rPr>
                <w:rFonts w:ascii="Times New Roman" w:hAnsi="Times New Roman"/>
                <w:kern w:val="3"/>
                <w:sz w:val="18"/>
                <w:szCs w:val="18"/>
                <w:lang w:eastAsia="zh-CN" w:bidi="hi-IN"/>
              </w:rPr>
            </w:pPr>
            <w:r>
              <w:rPr>
                <w:rFonts w:ascii="Times New Roman" w:hAnsi="Times New Roman"/>
                <w:kern w:val="3"/>
                <w:sz w:val="18"/>
                <w:szCs w:val="18"/>
                <w:lang w:eastAsia="zh-CN" w:bidi="hi-IN"/>
              </w:rPr>
              <w:t>13</w:t>
            </w:r>
          </w:p>
        </w:tc>
        <w:tc>
          <w:tcPr>
            <w:tcW w:w="3032" w:type="dxa"/>
            <w:tcBorders>
              <w:left w:val="single" w:sz="2" w:space="0" w:color="000000"/>
              <w:bottom w:val="single" w:sz="2" w:space="0" w:color="000000"/>
            </w:tcBorders>
            <w:tcMar>
              <w:top w:w="55" w:type="dxa"/>
              <w:left w:w="55" w:type="dxa"/>
              <w:bottom w:w="55" w:type="dxa"/>
              <w:right w:w="55" w:type="dxa"/>
            </w:tcMar>
          </w:tcPr>
          <w:p w14:paraId="0BC638BC" w14:textId="784420C6" w:rsidR="008159FD" w:rsidRPr="00F0137F" w:rsidRDefault="000E5E4B" w:rsidP="000E5E4B">
            <w:pPr>
              <w:suppressAutoHyphens/>
              <w:autoSpaceDN w:val="0"/>
              <w:spacing w:after="0" w:line="240" w:lineRule="auto"/>
              <w:textAlignment w:val="baseline"/>
              <w:rPr>
                <w:rFonts w:ascii="Times New Roman" w:hAnsi="Times New Roman"/>
                <w:kern w:val="3"/>
                <w:sz w:val="18"/>
                <w:szCs w:val="18"/>
                <w:lang w:eastAsia="zh-CN" w:bidi="hi-IN"/>
              </w:rPr>
            </w:pPr>
            <w:r w:rsidRPr="000E5E4B">
              <w:rPr>
                <w:rFonts w:ascii="Times New Roman" w:hAnsi="Times New Roman"/>
                <w:kern w:val="3"/>
                <w:sz w:val="18"/>
                <w:szCs w:val="18"/>
                <w:lang w:eastAsia="zh-CN" w:bidi="hi-IN"/>
              </w:rPr>
              <w:t>17 01 07</w:t>
            </w:r>
            <w:r w:rsidRPr="000E5E4B">
              <w:rPr>
                <w:rFonts w:ascii="Times New Roman" w:hAnsi="Times New Roman"/>
                <w:kern w:val="3"/>
                <w:sz w:val="18"/>
                <w:szCs w:val="18"/>
                <w:lang w:eastAsia="zh-CN" w:bidi="hi-IN"/>
              </w:rPr>
              <w:tab/>
              <w:t>Zmieszane odpady z betonu, gruzu ceglanego, odpadowych materiałów ceramicznych i elementów wyposażenia inne niż wymienione w 17 01 06</w:t>
            </w:r>
          </w:p>
        </w:tc>
        <w:tc>
          <w:tcPr>
            <w:tcW w:w="2268" w:type="dxa"/>
            <w:tcBorders>
              <w:left w:val="single" w:sz="2" w:space="0" w:color="000000"/>
              <w:bottom w:val="single" w:sz="2" w:space="0" w:color="000000"/>
              <w:right w:val="single" w:sz="4" w:space="0" w:color="auto"/>
            </w:tcBorders>
            <w:tcMar>
              <w:top w:w="55" w:type="dxa"/>
              <w:left w:w="55" w:type="dxa"/>
              <w:bottom w:w="55" w:type="dxa"/>
              <w:right w:w="55" w:type="dxa"/>
            </w:tcMar>
          </w:tcPr>
          <w:p w14:paraId="4E7B306E" w14:textId="42A4D691" w:rsidR="008159FD" w:rsidRPr="00F0137F" w:rsidRDefault="00F41373" w:rsidP="00315F52">
            <w:pPr>
              <w:suppressAutoHyphens/>
              <w:autoSpaceDN w:val="0"/>
              <w:spacing w:after="0" w:line="240" w:lineRule="auto"/>
              <w:jc w:val="center"/>
              <w:textAlignment w:val="baseline"/>
              <w:rPr>
                <w:rFonts w:ascii="Times New Roman" w:hAnsi="Times New Roman"/>
                <w:kern w:val="3"/>
                <w:sz w:val="21"/>
                <w:szCs w:val="21"/>
                <w:lang w:eastAsia="zh-CN" w:bidi="hi-IN"/>
              </w:rPr>
            </w:pPr>
            <w:r>
              <w:rPr>
                <w:rFonts w:ascii="Times New Roman" w:eastAsia="Times New Roman" w:hAnsi="Times New Roman"/>
                <w:kern w:val="3"/>
                <w:sz w:val="24"/>
                <w:szCs w:val="24"/>
                <w:shd w:val="clear" w:color="auto" w:fill="FFFFFF"/>
                <w:lang w:eastAsia="pl-PL" w:bidi="hi-IN"/>
              </w:rPr>
              <w:t>50,</w:t>
            </w:r>
            <w:r w:rsidR="00315F52">
              <w:rPr>
                <w:rFonts w:ascii="Times New Roman" w:eastAsia="Times New Roman" w:hAnsi="Times New Roman"/>
                <w:kern w:val="3"/>
                <w:sz w:val="24"/>
                <w:szCs w:val="24"/>
                <w:shd w:val="clear" w:color="auto" w:fill="FFFFFF"/>
                <w:lang w:eastAsia="pl-PL" w:bidi="hi-IN"/>
              </w:rPr>
              <w:t>5</w:t>
            </w:r>
            <w:r>
              <w:rPr>
                <w:rFonts w:ascii="Times New Roman" w:eastAsia="Times New Roman" w:hAnsi="Times New Roman"/>
                <w:kern w:val="3"/>
                <w:sz w:val="24"/>
                <w:szCs w:val="24"/>
                <w:shd w:val="clear" w:color="auto" w:fill="FFFFFF"/>
                <w:lang w:eastAsia="pl-PL" w:bidi="hi-IN"/>
              </w:rPr>
              <w:t>3</w:t>
            </w:r>
          </w:p>
        </w:tc>
        <w:tc>
          <w:tcPr>
            <w:tcW w:w="2977" w:type="dxa"/>
            <w:tcBorders>
              <w:left w:val="single" w:sz="2" w:space="0" w:color="000000"/>
              <w:bottom w:val="single" w:sz="2" w:space="0" w:color="000000"/>
              <w:right w:val="single" w:sz="4" w:space="0" w:color="auto"/>
            </w:tcBorders>
          </w:tcPr>
          <w:p w14:paraId="71961D88" w14:textId="6ED145FC" w:rsidR="008159FD" w:rsidRPr="00F0137F" w:rsidRDefault="00F07946" w:rsidP="00F0137F">
            <w:pPr>
              <w:suppressAutoHyphens/>
              <w:autoSpaceDN w:val="0"/>
              <w:spacing w:after="0" w:line="240" w:lineRule="auto"/>
              <w:jc w:val="center"/>
              <w:textAlignment w:val="baseline"/>
              <w:rPr>
                <w:rFonts w:ascii="Times New Roman" w:eastAsia="Times New Roman" w:hAnsi="Times New Roman"/>
                <w:kern w:val="3"/>
                <w:sz w:val="24"/>
                <w:szCs w:val="24"/>
                <w:shd w:val="clear" w:color="auto" w:fill="FFFFFF"/>
                <w:lang w:eastAsia="pl-PL" w:bidi="hi-IN"/>
              </w:rPr>
            </w:pPr>
            <w:r>
              <w:rPr>
                <w:rFonts w:ascii="Times New Roman" w:eastAsia="Times New Roman" w:hAnsi="Times New Roman"/>
                <w:kern w:val="3"/>
                <w:sz w:val="24"/>
                <w:szCs w:val="24"/>
                <w:shd w:val="clear" w:color="auto" w:fill="FFFFFF"/>
                <w:lang w:eastAsia="pl-PL" w:bidi="hi-IN"/>
              </w:rPr>
              <w:t>5,00</w:t>
            </w:r>
          </w:p>
        </w:tc>
      </w:tr>
      <w:tr w:rsidR="008159FD" w:rsidRPr="00F0137F" w14:paraId="7FC954BE" w14:textId="26F7E909" w:rsidTr="00A47381">
        <w:tc>
          <w:tcPr>
            <w:tcW w:w="509" w:type="dxa"/>
            <w:tcBorders>
              <w:left w:val="single" w:sz="2" w:space="0" w:color="000000"/>
              <w:bottom w:val="single" w:sz="2" w:space="0" w:color="000000"/>
            </w:tcBorders>
            <w:tcMar>
              <w:top w:w="55" w:type="dxa"/>
              <w:left w:w="55" w:type="dxa"/>
              <w:bottom w:w="55" w:type="dxa"/>
              <w:right w:w="55" w:type="dxa"/>
            </w:tcMar>
          </w:tcPr>
          <w:p w14:paraId="4AE0CFA1" w14:textId="5ACF8E7D" w:rsidR="008159FD" w:rsidRPr="00F0137F" w:rsidRDefault="003D742C" w:rsidP="00F0137F">
            <w:pPr>
              <w:suppressLineNumbers/>
              <w:suppressAutoHyphens/>
              <w:autoSpaceDN w:val="0"/>
              <w:spacing w:after="0" w:line="276" w:lineRule="auto"/>
              <w:textAlignment w:val="baseline"/>
              <w:rPr>
                <w:rFonts w:ascii="Times New Roman" w:hAnsi="Times New Roman"/>
                <w:kern w:val="3"/>
                <w:sz w:val="18"/>
                <w:szCs w:val="18"/>
                <w:lang w:eastAsia="zh-CN" w:bidi="hi-IN"/>
              </w:rPr>
            </w:pPr>
            <w:r>
              <w:rPr>
                <w:rFonts w:ascii="Times New Roman" w:hAnsi="Times New Roman"/>
                <w:kern w:val="3"/>
                <w:sz w:val="18"/>
                <w:szCs w:val="18"/>
                <w:lang w:eastAsia="zh-CN" w:bidi="hi-IN"/>
              </w:rPr>
              <w:t>14</w:t>
            </w:r>
          </w:p>
        </w:tc>
        <w:tc>
          <w:tcPr>
            <w:tcW w:w="3032" w:type="dxa"/>
            <w:tcBorders>
              <w:left w:val="single" w:sz="2" w:space="0" w:color="000000"/>
              <w:bottom w:val="single" w:sz="2" w:space="0" w:color="000000"/>
            </w:tcBorders>
            <w:tcMar>
              <w:top w:w="55" w:type="dxa"/>
              <w:left w:w="55" w:type="dxa"/>
              <w:bottom w:w="55" w:type="dxa"/>
              <w:right w:w="55" w:type="dxa"/>
            </w:tcMar>
          </w:tcPr>
          <w:p w14:paraId="2D8A43A8" w14:textId="1BB595A3" w:rsidR="008159FD" w:rsidRPr="00F0137F" w:rsidRDefault="000E5E4B" w:rsidP="000E5E4B">
            <w:pPr>
              <w:suppressAutoHyphens/>
              <w:autoSpaceDN w:val="0"/>
              <w:spacing w:after="0" w:line="240" w:lineRule="auto"/>
              <w:textAlignment w:val="baseline"/>
              <w:rPr>
                <w:rFonts w:ascii="Times New Roman" w:hAnsi="Times New Roman"/>
                <w:kern w:val="3"/>
                <w:sz w:val="18"/>
                <w:szCs w:val="18"/>
                <w:lang w:eastAsia="zh-CN" w:bidi="hi-IN"/>
              </w:rPr>
            </w:pPr>
            <w:r>
              <w:rPr>
                <w:rFonts w:ascii="Times New Roman" w:hAnsi="Times New Roman"/>
                <w:kern w:val="3"/>
                <w:sz w:val="18"/>
                <w:szCs w:val="18"/>
                <w:lang w:eastAsia="zh-CN" w:bidi="hi-IN"/>
              </w:rPr>
              <w:t xml:space="preserve">20 01 40 </w:t>
            </w:r>
            <w:r w:rsidR="008159FD" w:rsidRPr="00F0137F">
              <w:rPr>
                <w:rFonts w:ascii="Times New Roman" w:hAnsi="Times New Roman"/>
                <w:kern w:val="3"/>
                <w:sz w:val="18"/>
                <w:szCs w:val="18"/>
                <w:lang w:eastAsia="zh-CN" w:bidi="hi-IN"/>
              </w:rPr>
              <w:t xml:space="preserve">Metale </w:t>
            </w:r>
          </w:p>
        </w:tc>
        <w:tc>
          <w:tcPr>
            <w:tcW w:w="2268" w:type="dxa"/>
            <w:tcBorders>
              <w:left w:val="single" w:sz="2" w:space="0" w:color="000000"/>
              <w:bottom w:val="single" w:sz="2" w:space="0" w:color="000000"/>
              <w:right w:val="single" w:sz="4" w:space="0" w:color="auto"/>
            </w:tcBorders>
            <w:tcMar>
              <w:top w:w="55" w:type="dxa"/>
              <w:left w:w="55" w:type="dxa"/>
              <w:bottom w:w="55" w:type="dxa"/>
              <w:right w:w="55" w:type="dxa"/>
            </w:tcMar>
          </w:tcPr>
          <w:p w14:paraId="2C525AA6" w14:textId="77777777" w:rsidR="008159FD" w:rsidRPr="00F0137F" w:rsidRDefault="008159FD" w:rsidP="00F0137F">
            <w:pPr>
              <w:suppressAutoHyphens/>
              <w:autoSpaceDN w:val="0"/>
              <w:spacing w:after="0" w:line="240" w:lineRule="auto"/>
              <w:jc w:val="center"/>
              <w:textAlignment w:val="baseline"/>
              <w:rPr>
                <w:rFonts w:ascii="Times New Roman" w:hAnsi="Times New Roman"/>
                <w:kern w:val="3"/>
                <w:sz w:val="21"/>
                <w:szCs w:val="21"/>
                <w:lang w:eastAsia="zh-CN" w:bidi="hi-IN"/>
              </w:rPr>
            </w:pPr>
            <w:r w:rsidRPr="00F0137F">
              <w:rPr>
                <w:rFonts w:ascii="Times New Roman" w:eastAsia="Times New Roman" w:hAnsi="Times New Roman"/>
                <w:kern w:val="3"/>
                <w:sz w:val="24"/>
                <w:szCs w:val="24"/>
                <w:shd w:val="clear" w:color="auto" w:fill="FFFFFF"/>
                <w:lang w:eastAsia="pl-PL" w:bidi="hi-IN"/>
              </w:rPr>
              <w:t>10,00</w:t>
            </w:r>
          </w:p>
        </w:tc>
        <w:tc>
          <w:tcPr>
            <w:tcW w:w="2977" w:type="dxa"/>
            <w:tcBorders>
              <w:left w:val="single" w:sz="2" w:space="0" w:color="000000"/>
              <w:bottom w:val="single" w:sz="2" w:space="0" w:color="000000"/>
              <w:right w:val="single" w:sz="4" w:space="0" w:color="auto"/>
            </w:tcBorders>
          </w:tcPr>
          <w:p w14:paraId="0FB3D736" w14:textId="4D5E13CE" w:rsidR="008159FD" w:rsidRPr="00F0137F" w:rsidRDefault="008A7158" w:rsidP="00F0137F">
            <w:pPr>
              <w:suppressAutoHyphens/>
              <w:autoSpaceDN w:val="0"/>
              <w:spacing w:after="0" w:line="240" w:lineRule="auto"/>
              <w:jc w:val="center"/>
              <w:textAlignment w:val="baseline"/>
              <w:rPr>
                <w:rFonts w:ascii="Times New Roman" w:eastAsia="Times New Roman" w:hAnsi="Times New Roman"/>
                <w:kern w:val="3"/>
                <w:sz w:val="24"/>
                <w:szCs w:val="24"/>
                <w:shd w:val="clear" w:color="auto" w:fill="FFFFFF"/>
                <w:lang w:eastAsia="pl-PL" w:bidi="hi-IN"/>
              </w:rPr>
            </w:pPr>
            <w:r>
              <w:rPr>
                <w:rFonts w:ascii="Times New Roman" w:eastAsia="Times New Roman" w:hAnsi="Times New Roman"/>
                <w:kern w:val="3"/>
                <w:sz w:val="24"/>
                <w:szCs w:val="24"/>
                <w:shd w:val="clear" w:color="auto" w:fill="FFFFFF"/>
                <w:lang w:eastAsia="pl-PL" w:bidi="hi-IN"/>
              </w:rPr>
              <w:t>3,00</w:t>
            </w:r>
          </w:p>
        </w:tc>
      </w:tr>
      <w:tr w:rsidR="008159FD" w:rsidRPr="00F0137F" w14:paraId="15E7DCDD" w14:textId="0153FD66" w:rsidTr="00A47381">
        <w:tc>
          <w:tcPr>
            <w:tcW w:w="509" w:type="dxa"/>
            <w:tcBorders>
              <w:left w:val="single" w:sz="2" w:space="0" w:color="000000"/>
              <w:bottom w:val="single" w:sz="2" w:space="0" w:color="000000"/>
            </w:tcBorders>
            <w:tcMar>
              <w:top w:w="55" w:type="dxa"/>
              <w:left w:w="55" w:type="dxa"/>
              <w:bottom w:w="55" w:type="dxa"/>
              <w:right w:w="55" w:type="dxa"/>
            </w:tcMar>
          </w:tcPr>
          <w:p w14:paraId="69C4F92D" w14:textId="2065E8D4" w:rsidR="008159FD" w:rsidRPr="00F0137F" w:rsidRDefault="008159FD" w:rsidP="003D742C">
            <w:pPr>
              <w:suppressLineNumbers/>
              <w:suppressAutoHyphens/>
              <w:autoSpaceDN w:val="0"/>
              <w:spacing w:after="0" w:line="276" w:lineRule="auto"/>
              <w:textAlignment w:val="baseline"/>
              <w:rPr>
                <w:rFonts w:ascii="Times New Roman" w:hAnsi="Times New Roman"/>
                <w:kern w:val="3"/>
                <w:sz w:val="18"/>
                <w:szCs w:val="18"/>
                <w:lang w:eastAsia="zh-CN" w:bidi="hi-IN"/>
              </w:rPr>
            </w:pPr>
            <w:r w:rsidRPr="00F0137F">
              <w:rPr>
                <w:rFonts w:ascii="Times New Roman" w:hAnsi="Times New Roman"/>
                <w:kern w:val="3"/>
                <w:sz w:val="18"/>
                <w:szCs w:val="18"/>
                <w:lang w:eastAsia="zh-CN" w:bidi="hi-IN"/>
              </w:rPr>
              <w:t>1</w:t>
            </w:r>
            <w:r w:rsidR="003D742C">
              <w:rPr>
                <w:rFonts w:ascii="Times New Roman" w:hAnsi="Times New Roman"/>
                <w:kern w:val="3"/>
                <w:sz w:val="18"/>
                <w:szCs w:val="18"/>
                <w:lang w:eastAsia="zh-CN" w:bidi="hi-IN"/>
              </w:rPr>
              <w:t>5</w:t>
            </w:r>
          </w:p>
        </w:tc>
        <w:tc>
          <w:tcPr>
            <w:tcW w:w="3032" w:type="dxa"/>
            <w:tcBorders>
              <w:left w:val="single" w:sz="2" w:space="0" w:color="000000"/>
              <w:bottom w:val="single" w:sz="2" w:space="0" w:color="000000"/>
            </w:tcBorders>
            <w:tcMar>
              <w:top w:w="55" w:type="dxa"/>
              <w:left w:w="55" w:type="dxa"/>
              <w:bottom w:w="55" w:type="dxa"/>
              <w:right w:w="55" w:type="dxa"/>
            </w:tcMar>
          </w:tcPr>
          <w:p w14:paraId="449832CD" w14:textId="155D0EA8" w:rsidR="008159FD" w:rsidRPr="00F0137F" w:rsidRDefault="000E5E4B" w:rsidP="00F0137F">
            <w:pPr>
              <w:suppressAutoHyphens/>
              <w:autoSpaceDN w:val="0"/>
              <w:spacing w:after="0" w:line="240" w:lineRule="auto"/>
              <w:textAlignment w:val="baseline"/>
              <w:rPr>
                <w:rFonts w:ascii="Times New Roman" w:hAnsi="Times New Roman"/>
                <w:kern w:val="3"/>
                <w:sz w:val="18"/>
                <w:szCs w:val="18"/>
                <w:shd w:val="clear" w:color="auto" w:fill="FFFFFF"/>
                <w:lang w:eastAsia="zh-CN" w:bidi="hi-IN"/>
              </w:rPr>
            </w:pPr>
            <w:r w:rsidRPr="000E5E4B">
              <w:rPr>
                <w:rFonts w:ascii="Times New Roman" w:hAnsi="Times New Roman"/>
                <w:kern w:val="3"/>
                <w:sz w:val="18"/>
                <w:szCs w:val="18"/>
                <w:shd w:val="clear" w:color="auto" w:fill="FFFFFF"/>
                <w:lang w:eastAsia="zh-CN" w:bidi="hi-IN"/>
              </w:rPr>
              <w:t>15 01 06</w:t>
            </w:r>
            <w:r w:rsidRPr="000E5E4B">
              <w:rPr>
                <w:rFonts w:ascii="Times New Roman" w:hAnsi="Times New Roman"/>
                <w:kern w:val="3"/>
                <w:sz w:val="18"/>
                <w:szCs w:val="18"/>
                <w:shd w:val="clear" w:color="auto" w:fill="FFFFFF"/>
                <w:lang w:eastAsia="zh-CN" w:bidi="hi-IN"/>
              </w:rPr>
              <w:tab/>
              <w:t>Zmieszane odpady opakowaniowe</w:t>
            </w:r>
          </w:p>
        </w:tc>
        <w:tc>
          <w:tcPr>
            <w:tcW w:w="2268" w:type="dxa"/>
            <w:tcBorders>
              <w:left w:val="single" w:sz="2" w:space="0" w:color="000000"/>
              <w:bottom w:val="single" w:sz="2" w:space="0" w:color="000000"/>
              <w:right w:val="single" w:sz="4" w:space="0" w:color="auto"/>
            </w:tcBorders>
            <w:tcMar>
              <w:top w:w="55" w:type="dxa"/>
              <w:left w:w="55" w:type="dxa"/>
              <w:bottom w:w="55" w:type="dxa"/>
              <w:right w:w="55" w:type="dxa"/>
            </w:tcMar>
          </w:tcPr>
          <w:p w14:paraId="1DE1BB31" w14:textId="7E189D9B" w:rsidR="008159FD" w:rsidRPr="00F0137F" w:rsidRDefault="00F41373" w:rsidP="00F41373">
            <w:pPr>
              <w:suppressLineNumbers/>
              <w:suppressAutoHyphens/>
              <w:autoSpaceDN w:val="0"/>
              <w:spacing w:after="0" w:line="276" w:lineRule="auto"/>
              <w:jc w:val="center"/>
              <w:textAlignment w:val="baseline"/>
              <w:rPr>
                <w:rFonts w:ascii="Times New Roman" w:hAnsi="Times New Roman"/>
                <w:kern w:val="3"/>
                <w:sz w:val="21"/>
                <w:szCs w:val="21"/>
                <w:lang w:eastAsia="zh-CN" w:bidi="hi-IN"/>
              </w:rPr>
            </w:pPr>
            <w:r>
              <w:rPr>
                <w:rFonts w:ascii="Times New Roman" w:eastAsia="Times New Roman" w:hAnsi="Times New Roman"/>
                <w:kern w:val="3"/>
                <w:sz w:val="24"/>
                <w:szCs w:val="24"/>
                <w:shd w:val="clear" w:color="auto" w:fill="FFFFFF"/>
                <w:lang w:eastAsia="pl-PL" w:bidi="hi-IN"/>
              </w:rPr>
              <w:t>153,43</w:t>
            </w:r>
          </w:p>
        </w:tc>
        <w:tc>
          <w:tcPr>
            <w:tcW w:w="2977" w:type="dxa"/>
            <w:tcBorders>
              <w:left w:val="single" w:sz="2" w:space="0" w:color="000000"/>
              <w:bottom w:val="single" w:sz="2" w:space="0" w:color="000000"/>
              <w:right w:val="single" w:sz="4" w:space="0" w:color="auto"/>
            </w:tcBorders>
          </w:tcPr>
          <w:p w14:paraId="0E2CF02C" w14:textId="3FB0B8ED" w:rsidR="008159FD" w:rsidRPr="00F0137F" w:rsidRDefault="005A7EA7" w:rsidP="00F0137F">
            <w:pPr>
              <w:suppressLineNumbers/>
              <w:suppressAutoHyphens/>
              <w:autoSpaceDN w:val="0"/>
              <w:spacing w:after="0" w:line="276" w:lineRule="auto"/>
              <w:jc w:val="center"/>
              <w:textAlignment w:val="baseline"/>
              <w:rPr>
                <w:rFonts w:ascii="Times New Roman" w:eastAsia="Times New Roman" w:hAnsi="Times New Roman"/>
                <w:kern w:val="3"/>
                <w:sz w:val="24"/>
                <w:szCs w:val="24"/>
                <w:shd w:val="clear" w:color="auto" w:fill="FFFFFF"/>
                <w:lang w:eastAsia="pl-PL" w:bidi="hi-IN"/>
              </w:rPr>
            </w:pPr>
            <w:r>
              <w:rPr>
                <w:rFonts w:ascii="Times New Roman" w:eastAsia="Times New Roman" w:hAnsi="Times New Roman"/>
                <w:kern w:val="3"/>
                <w:sz w:val="24"/>
                <w:szCs w:val="24"/>
                <w:shd w:val="clear" w:color="auto" w:fill="FFFFFF"/>
                <w:lang w:eastAsia="pl-PL" w:bidi="hi-IN"/>
              </w:rPr>
              <w:t>87,00</w:t>
            </w:r>
          </w:p>
        </w:tc>
      </w:tr>
      <w:tr w:rsidR="008159FD" w:rsidRPr="00F0137F" w14:paraId="1109CE8B" w14:textId="6D0691B6" w:rsidTr="00A47381">
        <w:tc>
          <w:tcPr>
            <w:tcW w:w="509" w:type="dxa"/>
            <w:tcBorders>
              <w:left w:val="single" w:sz="2" w:space="0" w:color="000000"/>
              <w:bottom w:val="single" w:sz="2" w:space="0" w:color="000000"/>
            </w:tcBorders>
            <w:tcMar>
              <w:top w:w="55" w:type="dxa"/>
              <w:left w:w="55" w:type="dxa"/>
              <w:bottom w:w="55" w:type="dxa"/>
              <w:right w:w="55" w:type="dxa"/>
            </w:tcMar>
          </w:tcPr>
          <w:p w14:paraId="7B10C194" w14:textId="5CA3E26E" w:rsidR="008159FD" w:rsidRPr="00F0137F" w:rsidRDefault="008159FD" w:rsidP="003D742C">
            <w:pPr>
              <w:suppressLineNumbers/>
              <w:suppressAutoHyphens/>
              <w:autoSpaceDN w:val="0"/>
              <w:spacing w:after="0" w:line="276" w:lineRule="auto"/>
              <w:textAlignment w:val="baseline"/>
              <w:rPr>
                <w:rFonts w:ascii="Times New Roman" w:hAnsi="Times New Roman"/>
                <w:kern w:val="3"/>
                <w:sz w:val="18"/>
                <w:szCs w:val="18"/>
                <w:lang w:eastAsia="zh-CN" w:bidi="hi-IN"/>
              </w:rPr>
            </w:pPr>
            <w:r w:rsidRPr="00F0137F">
              <w:rPr>
                <w:rFonts w:ascii="Times New Roman" w:hAnsi="Times New Roman"/>
                <w:kern w:val="3"/>
                <w:sz w:val="18"/>
                <w:szCs w:val="18"/>
                <w:lang w:eastAsia="zh-CN" w:bidi="hi-IN"/>
              </w:rPr>
              <w:t>1</w:t>
            </w:r>
            <w:r w:rsidR="003D742C">
              <w:rPr>
                <w:rFonts w:ascii="Times New Roman" w:hAnsi="Times New Roman"/>
                <w:kern w:val="3"/>
                <w:sz w:val="18"/>
                <w:szCs w:val="18"/>
                <w:lang w:eastAsia="zh-CN" w:bidi="hi-IN"/>
              </w:rPr>
              <w:t>6</w:t>
            </w:r>
          </w:p>
        </w:tc>
        <w:tc>
          <w:tcPr>
            <w:tcW w:w="3032" w:type="dxa"/>
            <w:tcBorders>
              <w:left w:val="single" w:sz="2" w:space="0" w:color="000000"/>
              <w:bottom w:val="single" w:sz="2" w:space="0" w:color="000000"/>
            </w:tcBorders>
            <w:tcMar>
              <w:top w:w="55" w:type="dxa"/>
              <w:left w:w="55" w:type="dxa"/>
              <w:bottom w:w="55" w:type="dxa"/>
              <w:right w:w="55" w:type="dxa"/>
            </w:tcMar>
          </w:tcPr>
          <w:p w14:paraId="4CDF4CEA" w14:textId="6026B71A" w:rsidR="008159FD" w:rsidRPr="00F0137F" w:rsidRDefault="003D742C" w:rsidP="00F0137F">
            <w:pPr>
              <w:suppressAutoHyphens/>
              <w:autoSpaceDN w:val="0"/>
              <w:spacing w:after="0" w:line="240" w:lineRule="auto"/>
              <w:textAlignment w:val="baseline"/>
              <w:rPr>
                <w:rFonts w:ascii="Times New Roman" w:hAnsi="Times New Roman"/>
                <w:kern w:val="3"/>
                <w:sz w:val="18"/>
                <w:szCs w:val="18"/>
                <w:shd w:val="clear" w:color="auto" w:fill="FFFFFF"/>
                <w:lang w:eastAsia="zh-CN" w:bidi="hi-IN"/>
              </w:rPr>
            </w:pPr>
            <w:r w:rsidRPr="003D742C">
              <w:rPr>
                <w:rFonts w:ascii="Times New Roman" w:hAnsi="Times New Roman"/>
                <w:kern w:val="3"/>
                <w:sz w:val="18"/>
                <w:szCs w:val="18"/>
                <w:shd w:val="clear" w:color="auto" w:fill="FFFFFF"/>
                <w:lang w:eastAsia="zh-CN" w:bidi="hi-IN"/>
              </w:rPr>
              <w:t>20 02 01</w:t>
            </w:r>
            <w:r w:rsidRPr="003D742C">
              <w:rPr>
                <w:rFonts w:ascii="Times New Roman" w:hAnsi="Times New Roman"/>
                <w:kern w:val="3"/>
                <w:sz w:val="18"/>
                <w:szCs w:val="18"/>
                <w:shd w:val="clear" w:color="auto" w:fill="FFFFFF"/>
                <w:lang w:eastAsia="zh-CN" w:bidi="hi-IN"/>
              </w:rPr>
              <w:tab/>
              <w:t>Odpady ulegające biodegradacji</w:t>
            </w:r>
            <w:r>
              <w:rPr>
                <w:rFonts w:ascii="Times New Roman" w:hAnsi="Times New Roman"/>
                <w:kern w:val="3"/>
                <w:sz w:val="18"/>
                <w:szCs w:val="18"/>
                <w:shd w:val="clear" w:color="auto" w:fill="FFFFFF"/>
                <w:lang w:eastAsia="zh-CN" w:bidi="hi-IN"/>
              </w:rPr>
              <w:t xml:space="preserve"> i zielone</w:t>
            </w:r>
          </w:p>
        </w:tc>
        <w:tc>
          <w:tcPr>
            <w:tcW w:w="2268" w:type="dxa"/>
            <w:tcBorders>
              <w:left w:val="single" w:sz="2" w:space="0" w:color="000000"/>
              <w:bottom w:val="single" w:sz="2" w:space="0" w:color="000000"/>
              <w:right w:val="single" w:sz="4" w:space="0" w:color="auto"/>
            </w:tcBorders>
            <w:tcMar>
              <w:top w:w="55" w:type="dxa"/>
              <w:left w:w="55" w:type="dxa"/>
              <w:bottom w:w="55" w:type="dxa"/>
              <w:right w:w="55" w:type="dxa"/>
            </w:tcMar>
          </w:tcPr>
          <w:p w14:paraId="2D969A7B" w14:textId="0CA0C2AF" w:rsidR="008159FD" w:rsidRPr="00F0137F" w:rsidRDefault="00315F52" w:rsidP="00F0137F">
            <w:pPr>
              <w:suppressLineNumbers/>
              <w:suppressAutoHyphens/>
              <w:autoSpaceDN w:val="0"/>
              <w:spacing w:after="0" w:line="276" w:lineRule="auto"/>
              <w:jc w:val="center"/>
              <w:textAlignment w:val="baseline"/>
              <w:rPr>
                <w:rFonts w:ascii="Times New Roman" w:hAnsi="Times New Roman"/>
                <w:kern w:val="3"/>
                <w:sz w:val="21"/>
                <w:szCs w:val="21"/>
                <w:lang w:eastAsia="zh-CN" w:bidi="hi-IN"/>
              </w:rPr>
            </w:pPr>
            <w:r>
              <w:rPr>
                <w:rFonts w:ascii="Times New Roman" w:eastAsia="Times New Roman" w:hAnsi="Times New Roman"/>
                <w:kern w:val="3"/>
                <w:sz w:val="24"/>
                <w:szCs w:val="24"/>
                <w:shd w:val="clear" w:color="auto" w:fill="FFFFFF"/>
                <w:lang w:eastAsia="pl-PL" w:bidi="hi-IN"/>
              </w:rPr>
              <w:t>77,30</w:t>
            </w:r>
          </w:p>
        </w:tc>
        <w:tc>
          <w:tcPr>
            <w:tcW w:w="2977" w:type="dxa"/>
            <w:tcBorders>
              <w:left w:val="single" w:sz="2" w:space="0" w:color="000000"/>
              <w:bottom w:val="single" w:sz="2" w:space="0" w:color="000000"/>
              <w:right w:val="single" w:sz="4" w:space="0" w:color="auto"/>
            </w:tcBorders>
          </w:tcPr>
          <w:p w14:paraId="3010F4A2" w14:textId="46A1EF17" w:rsidR="008159FD" w:rsidRPr="00F0137F" w:rsidRDefault="005A7EA7" w:rsidP="008A7158">
            <w:pPr>
              <w:suppressLineNumbers/>
              <w:suppressAutoHyphens/>
              <w:autoSpaceDN w:val="0"/>
              <w:spacing w:after="0" w:line="276" w:lineRule="auto"/>
              <w:jc w:val="center"/>
              <w:textAlignment w:val="baseline"/>
              <w:rPr>
                <w:rFonts w:ascii="Times New Roman" w:eastAsia="Times New Roman" w:hAnsi="Times New Roman"/>
                <w:kern w:val="3"/>
                <w:sz w:val="24"/>
                <w:szCs w:val="24"/>
                <w:shd w:val="clear" w:color="auto" w:fill="FFFFFF"/>
                <w:lang w:eastAsia="pl-PL" w:bidi="hi-IN"/>
              </w:rPr>
            </w:pPr>
            <w:r>
              <w:rPr>
                <w:rFonts w:ascii="Times New Roman" w:eastAsia="Times New Roman" w:hAnsi="Times New Roman"/>
                <w:kern w:val="3"/>
                <w:sz w:val="24"/>
                <w:szCs w:val="24"/>
                <w:shd w:val="clear" w:color="auto" w:fill="FFFFFF"/>
                <w:lang w:eastAsia="pl-PL" w:bidi="hi-IN"/>
              </w:rPr>
              <w:t>13</w:t>
            </w:r>
            <w:r w:rsidR="008A7158">
              <w:rPr>
                <w:rFonts w:ascii="Times New Roman" w:eastAsia="Times New Roman" w:hAnsi="Times New Roman"/>
                <w:kern w:val="3"/>
                <w:sz w:val="24"/>
                <w:szCs w:val="24"/>
                <w:shd w:val="clear" w:color="auto" w:fill="FFFFFF"/>
                <w:lang w:eastAsia="pl-PL" w:bidi="hi-IN"/>
              </w:rPr>
              <w:t>2</w:t>
            </w:r>
            <w:r>
              <w:rPr>
                <w:rFonts w:ascii="Times New Roman" w:eastAsia="Times New Roman" w:hAnsi="Times New Roman"/>
                <w:kern w:val="3"/>
                <w:sz w:val="24"/>
                <w:szCs w:val="24"/>
                <w:shd w:val="clear" w:color="auto" w:fill="FFFFFF"/>
                <w:lang w:eastAsia="pl-PL" w:bidi="hi-IN"/>
              </w:rPr>
              <w:t>,00</w:t>
            </w:r>
          </w:p>
        </w:tc>
      </w:tr>
      <w:tr w:rsidR="008159FD" w:rsidRPr="00F0137F" w14:paraId="736A36D4" w14:textId="1585B050" w:rsidTr="00A47381">
        <w:tc>
          <w:tcPr>
            <w:tcW w:w="509" w:type="dxa"/>
            <w:tcBorders>
              <w:left w:val="single" w:sz="2" w:space="0" w:color="000000"/>
              <w:bottom w:val="single" w:sz="2" w:space="0" w:color="000000"/>
            </w:tcBorders>
            <w:tcMar>
              <w:top w:w="55" w:type="dxa"/>
              <w:left w:w="55" w:type="dxa"/>
              <w:bottom w:w="55" w:type="dxa"/>
              <w:right w:w="55" w:type="dxa"/>
            </w:tcMar>
          </w:tcPr>
          <w:p w14:paraId="40456889" w14:textId="296BCCA1" w:rsidR="008159FD" w:rsidRPr="00F0137F" w:rsidRDefault="003D742C" w:rsidP="00F0137F">
            <w:pPr>
              <w:suppressLineNumbers/>
              <w:suppressAutoHyphens/>
              <w:autoSpaceDN w:val="0"/>
              <w:spacing w:after="0" w:line="276" w:lineRule="auto"/>
              <w:textAlignment w:val="baseline"/>
              <w:rPr>
                <w:rFonts w:ascii="Times New Roman" w:hAnsi="Times New Roman"/>
                <w:kern w:val="3"/>
                <w:sz w:val="18"/>
                <w:szCs w:val="18"/>
                <w:lang w:eastAsia="zh-CN" w:bidi="hi-IN"/>
              </w:rPr>
            </w:pPr>
            <w:r>
              <w:rPr>
                <w:rFonts w:ascii="Times New Roman" w:hAnsi="Times New Roman"/>
                <w:kern w:val="3"/>
                <w:sz w:val="18"/>
                <w:szCs w:val="18"/>
                <w:lang w:eastAsia="zh-CN" w:bidi="hi-IN"/>
              </w:rPr>
              <w:t>17</w:t>
            </w:r>
          </w:p>
        </w:tc>
        <w:tc>
          <w:tcPr>
            <w:tcW w:w="3032" w:type="dxa"/>
            <w:tcBorders>
              <w:left w:val="single" w:sz="2" w:space="0" w:color="000000"/>
              <w:bottom w:val="single" w:sz="2" w:space="0" w:color="000000"/>
            </w:tcBorders>
            <w:tcMar>
              <w:top w:w="55" w:type="dxa"/>
              <w:left w:w="55" w:type="dxa"/>
              <w:bottom w:w="55" w:type="dxa"/>
              <w:right w:w="55" w:type="dxa"/>
            </w:tcMar>
          </w:tcPr>
          <w:p w14:paraId="393B7CF6" w14:textId="7B3711EF" w:rsidR="008159FD" w:rsidRPr="00F0137F" w:rsidRDefault="003D742C" w:rsidP="008159FD">
            <w:pPr>
              <w:suppressLineNumbers/>
              <w:suppressAutoHyphens/>
              <w:autoSpaceDN w:val="0"/>
              <w:spacing w:after="0" w:line="276" w:lineRule="auto"/>
              <w:textAlignment w:val="baseline"/>
              <w:rPr>
                <w:rFonts w:ascii="Times New Roman" w:hAnsi="Times New Roman"/>
                <w:kern w:val="3"/>
                <w:sz w:val="18"/>
                <w:szCs w:val="18"/>
                <w:lang w:eastAsia="zh-CN" w:bidi="hi-IN"/>
              </w:rPr>
            </w:pPr>
            <w:r w:rsidRPr="003D742C">
              <w:rPr>
                <w:rFonts w:ascii="Times New Roman" w:hAnsi="Times New Roman"/>
                <w:kern w:val="3"/>
                <w:sz w:val="18"/>
                <w:szCs w:val="18"/>
                <w:lang w:eastAsia="zh-CN" w:bidi="hi-IN"/>
              </w:rPr>
              <w:t>20 01 99</w:t>
            </w:r>
            <w:r w:rsidRPr="003D742C">
              <w:rPr>
                <w:rFonts w:ascii="Times New Roman" w:hAnsi="Times New Roman"/>
                <w:kern w:val="3"/>
                <w:sz w:val="18"/>
                <w:szCs w:val="18"/>
                <w:lang w:eastAsia="zh-CN" w:bidi="hi-IN"/>
              </w:rPr>
              <w:tab/>
              <w:t>Inne niewymienione frakcje zbierane w sposób selektywny</w:t>
            </w:r>
            <w:r>
              <w:rPr>
                <w:rFonts w:ascii="Times New Roman" w:hAnsi="Times New Roman"/>
                <w:kern w:val="3"/>
                <w:sz w:val="18"/>
                <w:szCs w:val="18"/>
                <w:lang w:eastAsia="zh-CN" w:bidi="hi-IN"/>
              </w:rPr>
              <w:t xml:space="preserve"> (popioły)</w:t>
            </w:r>
          </w:p>
        </w:tc>
        <w:tc>
          <w:tcPr>
            <w:tcW w:w="2268" w:type="dxa"/>
            <w:tcBorders>
              <w:left w:val="single" w:sz="2" w:space="0" w:color="000000"/>
              <w:bottom w:val="single" w:sz="2" w:space="0" w:color="000000"/>
              <w:right w:val="single" w:sz="4" w:space="0" w:color="auto"/>
            </w:tcBorders>
            <w:tcMar>
              <w:top w:w="55" w:type="dxa"/>
              <w:left w:w="55" w:type="dxa"/>
              <w:bottom w:w="55" w:type="dxa"/>
              <w:right w:w="55" w:type="dxa"/>
            </w:tcMar>
          </w:tcPr>
          <w:p w14:paraId="3A35C60E" w14:textId="68BD952F" w:rsidR="008159FD" w:rsidRPr="00F0137F" w:rsidRDefault="003476C4" w:rsidP="00A47381">
            <w:pPr>
              <w:suppressAutoHyphens/>
              <w:autoSpaceDN w:val="0"/>
              <w:spacing w:after="0" w:line="240" w:lineRule="auto"/>
              <w:jc w:val="center"/>
              <w:textAlignment w:val="baseline"/>
              <w:rPr>
                <w:rFonts w:ascii="Times New Roman" w:hAnsi="Times New Roman"/>
                <w:kern w:val="3"/>
                <w:sz w:val="21"/>
                <w:szCs w:val="21"/>
                <w:lang w:eastAsia="zh-CN" w:bidi="hi-IN"/>
              </w:rPr>
            </w:pPr>
            <w:r>
              <w:rPr>
                <w:rFonts w:ascii="Times New Roman" w:eastAsia="Times New Roman" w:hAnsi="Times New Roman"/>
                <w:kern w:val="3"/>
                <w:sz w:val="24"/>
                <w:szCs w:val="24"/>
                <w:shd w:val="clear" w:color="auto" w:fill="FFFFFF"/>
                <w:lang w:eastAsia="pl-PL" w:bidi="hi-IN"/>
              </w:rPr>
              <w:t>131</w:t>
            </w:r>
            <w:r w:rsidR="00A47381">
              <w:rPr>
                <w:rFonts w:ascii="Times New Roman" w:eastAsia="Times New Roman" w:hAnsi="Times New Roman"/>
                <w:kern w:val="3"/>
                <w:sz w:val="24"/>
                <w:szCs w:val="24"/>
                <w:shd w:val="clear" w:color="auto" w:fill="FFFFFF"/>
                <w:lang w:eastAsia="pl-PL" w:bidi="hi-IN"/>
              </w:rPr>
              <w:t>,24</w:t>
            </w:r>
          </w:p>
        </w:tc>
        <w:tc>
          <w:tcPr>
            <w:tcW w:w="2977" w:type="dxa"/>
            <w:tcBorders>
              <w:left w:val="single" w:sz="2" w:space="0" w:color="000000"/>
              <w:bottom w:val="single" w:sz="2" w:space="0" w:color="000000"/>
              <w:right w:val="single" w:sz="4" w:space="0" w:color="auto"/>
            </w:tcBorders>
          </w:tcPr>
          <w:p w14:paraId="44C9AF26" w14:textId="5AA64D35" w:rsidR="008159FD" w:rsidRPr="00F0137F" w:rsidRDefault="005A7EA7" w:rsidP="003C1C42">
            <w:pPr>
              <w:suppressAutoHyphens/>
              <w:autoSpaceDN w:val="0"/>
              <w:spacing w:after="0" w:line="240" w:lineRule="auto"/>
              <w:jc w:val="center"/>
              <w:textAlignment w:val="baseline"/>
              <w:rPr>
                <w:rFonts w:ascii="Times New Roman" w:eastAsia="Times New Roman" w:hAnsi="Times New Roman"/>
                <w:kern w:val="3"/>
                <w:sz w:val="24"/>
                <w:szCs w:val="24"/>
                <w:shd w:val="clear" w:color="auto" w:fill="FFFFFF"/>
                <w:lang w:eastAsia="pl-PL" w:bidi="hi-IN"/>
              </w:rPr>
            </w:pPr>
            <w:r>
              <w:rPr>
                <w:rFonts w:ascii="Times New Roman" w:eastAsia="Times New Roman" w:hAnsi="Times New Roman"/>
                <w:kern w:val="3"/>
                <w:sz w:val="24"/>
                <w:szCs w:val="24"/>
                <w:shd w:val="clear" w:color="auto" w:fill="FFFFFF"/>
                <w:lang w:eastAsia="pl-PL" w:bidi="hi-IN"/>
              </w:rPr>
              <w:t>10</w:t>
            </w:r>
            <w:r w:rsidR="003C1C42">
              <w:rPr>
                <w:rFonts w:ascii="Times New Roman" w:eastAsia="Times New Roman" w:hAnsi="Times New Roman"/>
                <w:kern w:val="3"/>
                <w:sz w:val="24"/>
                <w:szCs w:val="24"/>
                <w:shd w:val="clear" w:color="auto" w:fill="FFFFFF"/>
                <w:lang w:eastAsia="pl-PL" w:bidi="hi-IN"/>
              </w:rPr>
              <w:t>6,5</w:t>
            </w:r>
            <w:r>
              <w:rPr>
                <w:rFonts w:ascii="Times New Roman" w:eastAsia="Times New Roman" w:hAnsi="Times New Roman"/>
                <w:kern w:val="3"/>
                <w:sz w:val="24"/>
                <w:szCs w:val="24"/>
                <w:shd w:val="clear" w:color="auto" w:fill="FFFFFF"/>
                <w:lang w:eastAsia="pl-PL" w:bidi="hi-IN"/>
              </w:rPr>
              <w:t>0</w:t>
            </w:r>
          </w:p>
        </w:tc>
      </w:tr>
      <w:tr w:rsidR="008A7158" w:rsidRPr="00F0137F" w14:paraId="201B9D50" w14:textId="77777777" w:rsidTr="00A47381">
        <w:tc>
          <w:tcPr>
            <w:tcW w:w="509" w:type="dxa"/>
            <w:tcBorders>
              <w:left w:val="single" w:sz="2" w:space="0" w:color="000000"/>
              <w:bottom w:val="single" w:sz="2" w:space="0" w:color="000000"/>
            </w:tcBorders>
            <w:tcMar>
              <w:top w:w="55" w:type="dxa"/>
              <w:left w:w="55" w:type="dxa"/>
              <w:bottom w:w="55" w:type="dxa"/>
              <w:right w:w="55" w:type="dxa"/>
            </w:tcMar>
          </w:tcPr>
          <w:p w14:paraId="6BD04A00" w14:textId="77777777" w:rsidR="008A7158" w:rsidRPr="00F0137F" w:rsidRDefault="008A7158" w:rsidP="00F0137F">
            <w:pPr>
              <w:suppressLineNumbers/>
              <w:suppressAutoHyphens/>
              <w:autoSpaceDN w:val="0"/>
              <w:spacing w:after="0" w:line="276" w:lineRule="auto"/>
              <w:textAlignment w:val="baseline"/>
              <w:rPr>
                <w:rFonts w:ascii="Times New Roman" w:hAnsi="Times New Roman"/>
                <w:kern w:val="3"/>
                <w:sz w:val="18"/>
                <w:szCs w:val="18"/>
                <w:lang w:eastAsia="zh-CN" w:bidi="hi-IN"/>
              </w:rPr>
            </w:pPr>
          </w:p>
        </w:tc>
        <w:tc>
          <w:tcPr>
            <w:tcW w:w="3032" w:type="dxa"/>
            <w:tcBorders>
              <w:left w:val="single" w:sz="2" w:space="0" w:color="000000"/>
              <w:bottom w:val="single" w:sz="2" w:space="0" w:color="000000"/>
            </w:tcBorders>
            <w:tcMar>
              <w:top w:w="55" w:type="dxa"/>
              <w:left w:w="55" w:type="dxa"/>
              <w:bottom w:w="55" w:type="dxa"/>
              <w:right w:w="55" w:type="dxa"/>
            </w:tcMar>
          </w:tcPr>
          <w:p w14:paraId="30B3E4AD" w14:textId="65025BE8" w:rsidR="008A7158" w:rsidRPr="00F0137F" w:rsidRDefault="003D742C" w:rsidP="00F0137F">
            <w:pPr>
              <w:suppressLineNumbers/>
              <w:suppressAutoHyphens/>
              <w:autoSpaceDN w:val="0"/>
              <w:spacing w:after="0" w:line="276" w:lineRule="auto"/>
              <w:textAlignment w:val="baseline"/>
              <w:rPr>
                <w:rFonts w:ascii="Times New Roman" w:hAnsi="Times New Roman"/>
                <w:kern w:val="3"/>
                <w:sz w:val="18"/>
                <w:szCs w:val="18"/>
                <w:lang w:eastAsia="zh-CN" w:bidi="hi-IN"/>
              </w:rPr>
            </w:pPr>
            <w:r w:rsidRPr="003D742C">
              <w:rPr>
                <w:rFonts w:ascii="Times New Roman" w:hAnsi="Times New Roman"/>
                <w:kern w:val="3"/>
                <w:sz w:val="18"/>
                <w:szCs w:val="18"/>
                <w:lang w:eastAsia="zh-CN" w:bidi="hi-IN"/>
              </w:rPr>
              <w:t>20 01 11</w:t>
            </w:r>
            <w:r w:rsidRPr="003D742C">
              <w:rPr>
                <w:rFonts w:ascii="Times New Roman" w:hAnsi="Times New Roman"/>
                <w:kern w:val="3"/>
                <w:sz w:val="18"/>
                <w:szCs w:val="18"/>
                <w:lang w:eastAsia="zh-CN" w:bidi="hi-IN"/>
              </w:rPr>
              <w:tab/>
              <w:t>Tekstylia</w:t>
            </w:r>
          </w:p>
        </w:tc>
        <w:tc>
          <w:tcPr>
            <w:tcW w:w="2268" w:type="dxa"/>
            <w:tcBorders>
              <w:left w:val="single" w:sz="2" w:space="0" w:color="000000"/>
              <w:bottom w:val="single" w:sz="2" w:space="0" w:color="000000"/>
              <w:right w:val="single" w:sz="4" w:space="0" w:color="auto"/>
            </w:tcBorders>
            <w:tcMar>
              <w:top w:w="55" w:type="dxa"/>
              <w:left w:w="55" w:type="dxa"/>
              <w:bottom w:w="55" w:type="dxa"/>
              <w:right w:w="55" w:type="dxa"/>
            </w:tcMar>
          </w:tcPr>
          <w:p w14:paraId="0058924D" w14:textId="2D47E0C0" w:rsidR="008A7158" w:rsidRPr="00F0137F" w:rsidRDefault="00315F52" w:rsidP="00F0137F">
            <w:pPr>
              <w:suppressAutoHyphens/>
              <w:autoSpaceDN w:val="0"/>
              <w:spacing w:after="0" w:line="240" w:lineRule="auto"/>
              <w:jc w:val="center"/>
              <w:textAlignment w:val="baseline"/>
              <w:rPr>
                <w:rFonts w:ascii="Times New Roman" w:eastAsia="Times New Roman" w:hAnsi="Times New Roman"/>
                <w:kern w:val="3"/>
                <w:sz w:val="24"/>
                <w:szCs w:val="24"/>
                <w:shd w:val="clear" w:color="auto" w:fill="FFFFFF"/>
                <w:lang w:eastAsia="pl-PL" w:bidi="hi-IN"/>
              </w:rPr>
            </w:pPr>
            <w:r>
              <w:rPr>
                <w:rFonts w:ascii="Times New Roman" w:eastAsia="Times New Roman" w:hAnsi="Times New Roman"/>
                <w:kern w:val="3"/>
                <w:sz w:val="24"/>
                <w:szCs w:val="24"/>
                <w:shd w:val="clear" w:color="auto" w:fill="FFFFFF"/>
                <w:lang w:eastAsia="pl-PL" w:bidi="hi-IN"/>
              </w:rPr>
              <w:t>0,00</w:t>
            </w:r>
          </w:p>
        </w:tc>
        <w:tc>
          <w:tcPr>
            <w:tcW w:w="2977" w:type="dxa"/>
            <w:tcBorders>
              <w:left w:val="single" w:sz="2" w:space="0" w:color="000000"/>
              <w:bottom w:val="single" w:sz="2" w:space="0" w:color="000000"/>
              <w:right w:val="single" w:sz="4" w:space="0" w:color="auto"/>
            </w:tcBorders>
          </w:tcPr>
          <w:p w14:paraId="60F13218" w14:textId="0DF4806A" w:rsidR="008A7158" w:rsidRDefault="008A7158" w:rsidP="008A7158">
            <w:pPr>
              <w:suppressAutoHyphens/>
              <w:autoSpaceDN w:val="0"/>
              <w:spacing w:after="0" w:line="240" w:lineRule="auto"/>
              <w:jc w:val="center"/>
              <w:textAlignment w:val="baseline"/>
              <w:rPr>
                <w:rFonts w:ascii="Times New Roman" w:eastAsia="Times New Roman" w:hAnsi="Times New Roman"/>
                <w:kern w:val="3"/>
                <w:sz w:val="24"/>
                <w:szCs w:val="24"/>
                <w:shd w:val="clear" w:color="auto" w:fill="FFFFFF"/>
                <w:lang w:eastAsia="pl-PL" w:bidi="hi-IN"/>
              </w:rPr>
            </w:pPr>
            <w:r>
              <w:rPr>
                <w:rFonts w:ascii="Times New Roman" w:eastAsia="Times New Roman" w:hAnsi="Times New Roman"/>
                <w:kern w:val="3"/>
                <w:sz w:val="24"/>
                <w:szCs w:val="24"/>
                <w:shd w:val="clear" w:color="auto" w:fill="FFFFFF"/>
                <w:lang w:eastAsia="pl-PL" w:bidi="hi-IN"/>
              </w:rPr>
              <w:t>20,00</w:t>
            </w:r>
          </w:p>
        </w:tc>
      </w:tr>
      <w:tr w:rsidR="008159FD" w:rsidRPr="00F0137F" w14:paraId="75248717" w14:textId="08512697" w:rsidTr="00A47381">
        <w:tc>
          <w:tcPr>
            <w:tcW w:w="509" w:type="dxa"/>
            <w:tcBorders>
              <w:left w:val="single" w:sz="2" w:space="0" w:color="000000"/>
              <w:bottom w:val="single" w:sz="2" w:space="0" w:color="000000"/>
            </w:tcBorders>
            <w:tcMar>
              <w:top w:w="55" w:type="dxa"/>
              <w:left w:w="55" w:type="dxa"/>
              <w:bottom w:w="55" w:type="dxa"/>
              <w:right w:w="55" w:type="dxa"/>
            </w:tcMar>
          </w:tcPr>
          <w:p w14:paraId="4CC65D39" w14:textId="41CF9E1D" w:rsidR="008159FD" w:rsidRPr="00F0137F" w:rsidRDefault="008159FD" w:rsidP="003D742C">
            <w:pPr>
              <w:suppressLineNumbers/>
              <w:suppressAutoHyphens/>
              <w:autoSpaceDN w:val="0"/>
              <w:spacing w:after="0" w:line="276" w:lineRule="auto"/>
              <w:textAlignment w:val="baseline"/>
              <w:rPr>
                <w:rFonts w:ascii="Times New Roman" w:hAnsi="Times New Roman"/>
                <w:kern w:val="3"/>
                <w:sz w:val="18"/>
                <w:szCs w:val="18"/>
                <w:lang w:eastAsia="zh-CN" w:bidi="hi-IN"/>
              </w:rPr>
            </w:pPr>
            <w:r w:rsidRPr="00F0137F">
              <w:rPr>
                <w:rFonts w:ascii="Times New Roman" w:hAnsi="Times New Roman"/>
                <w:kern w:val="3"/>
                <w:sz w:val="18"/>
                <w:szCs w:val="18"/>
                <w:lang w:eastAsia="zh-CN" w:bidi="hi-IN"/>
              </w:rPr>
              <w:t>1</w:t>
            </w:r>
            <w:r w:rsidR="003D742C">
              <w:rPr>
                <w:rFonts w:ascii="Times New Roman" w:hAnsi="Times New Roman"/>
                <w:kern w:val="3"/>
                <w:sz w:val="18"/>
                <w:szCs w:val="18"/>
                <w:lang w:eastAsia="zh-CN" w:bidi="hi-IN"/>
              </w:rPr>
              <w:t>8</w:t>
            </w:r>
          </w:p>
        </w:tc>
        <w:tc>
          <w:tcPr>
            <w:tcW w:w="3032" w:type="dxa"/>
            <w:tcBorders>
              <w:left w:val="single" w:sz="2" w:space="0" w:color="000000"/>
              <w:bottom w:val="single" w:sz="2" w:space="0" w:color="000000"/>
            </w:tcBorders>
            <w:tcMar>
              <w:top w:w="55" w:type="dxa"/>
              <w:left w:w="55" w:type="dxa"/>
              <w:bottom w:w="55" w:type="dxa"/>
              <w:right w:w="55" w:type="dxa"/>
            </w:tcMar>
          </w:tcPr>
          <w:p w14:paraId="70F3376F" w14:textId="626281DE" w:rsidR="008159FD" w:rsidRPr="00F0137F" w:rsidRDefault="003D742C" w:rsidP="003D742C">
            <w:pPr>
              <w:suppressAutoHyphens/>
              <w:autoSpaceDN w:val="0"/>
              <w:spacing w:after="0" w:line="240" w:lineRule="auto"/>
              <w:textAlignment w:val="baseline"/>
              <w:rPr>
                <w:rFonts w:ascii="Times New Roman" w:hAnsi="Times New Roman"/>
                <w:kern w:val="3"/>
                <w:sz w:val="18"/>
                <w:szCs w:val="18"/>
                <w:lang w:eastAsia="zh-CN" w:bidi="hi-IN"/>
              </w:rPr>
            </w:pPr>
            <w:r w:rsidRPr="003D742C">
              <w:rPr>
                <w:rFonts w:ascii="Times New Roman" w:hAnsi="Times New Roman"/>
                <w:kern w:val="3"/>
                <w:sz w:val="18"/>
                <w:szCs w:val="18"/>
                <w:lang w:eastAsia="zh-CN" w:bidi="hi-IN"/>
              </w:rPr>
              <w:t>20 01 33*</w:t>
            </w:r>
            <w:r>
              <w:rPr>
                <w:rFonts w:ascii="Times New Roman" w:hAnsi="Times New Roman"/>
                <w:kern w:val="3"/>
                <w:sz w:val="18"/>
                <w:szCs w:val="18"/>
                <w:lang w:eastAsia="zh-CN" w:bidi="hi-IN"/>
              </w:rPr>
              <w:t xml:space="preserve"> </w:t>
            </w:r>
            <w:r w:rsidRPr="003D742C">
              <w:rPr>
                <w:rFonts w:ascii="Times New Roman" w:hAnsi="Times New Roman"/>
                <w:kern w:val="3"/>
                <w:sz w:val="18"/>
                <w:szCs w:val="18"/>
                <w:lang w:eastAsia="zh-CN" w:bidi="hi-IN"/>
              </w:rPr>
              <w:t>Baterie i akumulatory łącznie z bateriami i akumulatorami wymienionymi w 16 06 01, 16 06 02 lub 16 06 03 oraz niesortowane baterie i akumulatory zawierające te baterie</w:t>
            </w:r>
            <w:r>
              <w:rPr>
                <w:rFonts w:ascii="Times New Roman" w:hAnsi="Times New Roman"/>
                <w:kern w:val="3"/>
                <w:sz w:val="18"/>
                <w:szCs w:val="18"/>
                <w:lang w:eastAsia="zh-CN" w:bidi="hi-IN"/>
              </w:rPr>
              <w:t xml:space="preserve"> </w:t>
            </w:r>
          </w:p>
        </w:tc>
        <w:tc>
          <w:tcPr>
            <w:tcW w:w="2268" w:type="dxa"/>
            <w:tcBorders>
              <w:left w:val="single" w:sz="2" w:space="0" w:color="000000"/>
              <w:bottom w:val="single" w:sz="2" w:space="0" w:color="000000"/>
              <w:right w:val="single" w:sz="4" w:space="0" w:color="auto"/>
            </w:tcBorders>
            <w:tcMar>
              <w:top w:w="55" w:type="dxa"/>
              <w:left w:w="55" w:type="dxa"/>
              <w:bottom w:w="55" w:type="dxa"/>
              <w:right w:w="55" w:type="dxa"/>
            </w:tcMar>
          </w:tcPr>
          <w:p w14:paraId="3DA29476" w14:textId="77777777" w:rsidR="008159FD" w:rsidRPr="00F0137F" w:rsidRDefault="008159FD" w:rsidP="00F0137F">
            <w:pPr>
              <w:suppressAutoHyphens/>
              <w:autoSpaceDN w:val="0"/>
              <w:spacing w:after="0" w:line="240" w:lineRule="auto"/>
              <w:jc w:val="center"/>
              <w:textAlignment w:val="baseline"/>
              <w:rPr>
                <w:rFonts w:ascii="Times New Roman" w:hAnsi="Times New Roman"/>
                <w:kern w:val="3"/>
                <w:sz w:val="21"/>
                <w:szCs w:val="21"/>
                <w:lang w:eastAsia="zh-CN" w:bidi="hi-IN"/>
              </w:rPr>
            </w:pPr>
            <w:r w:rsidRPr="00F0137F">
              <w:rPr>
                <w:rFonts w:ascii="Times New Roman" w:eastAsia="Times New Roman" w:hAnsi="Times New Roman"/>
                <w:kern w:val="3"/>
                <w:sz w:val="24"/>
                <w:szCs w:val="24"/>
                <w:shd w:val="clear" w:color="auto" w:fill="FFFFFF"/>
                <w:lang w:eastAsia="pl-PL" w:bidi="hi-IN"/>
              </w:rPr>
              <w:t>1,00</w:t>
            </w:r>
          </w:p>
        </w:tc>
        <w:tc>
          <w:tcPr>
            <w:tcW w:w="2977" w:type="dxa"/>
            <w:tcBorders>
              <w:left w:val="single" w:sz="2" w:space="0" w:color="000000"/>
              <w:bottom w:val="single" w:sz="2" w:space="0" w:color="000000"/>
              <w:right w:val="single" w:sz="4" w:space="0" w:color="auto"/>
            </w:tcBorders>
          </w:tcPr>
          <w:p w14:paraId="2C4223E8" w14:textId="77EF1DFF" w:rsidR="008159FD" w:rsidRPr="00F0137F" w:rsidRDefault="008A7158" w:rsidP="00F0137F">
            <w:pPr>
              <w:suppressAutoHyphens/>
              <w:autoSpaceDN w:val="0"/>
              <w:spacing w:after="0" w:line="240" w:lineRule="auto"/>
              <w:jc w:val="center"/>
              <w:textAlignment w:val="baseline"/>
              <w:rPr>
                <w:rFonts w:ascii="Times New Roman" w:eastAsia="Times New Roman" w:hAnsi="Times New Roman"/>
                <w:kern w:val="3"/>
                <w:sz w:val="24"/>
                <w:szCs w:val="24"/>
                <w:shd w:val="clear" w:color="auto" w:fill="FFFFFF"/>
                <w:lang w:eastAsia="pl-PL" w:bidi="hi-IN"/>
              </w:rPr>
            </w:pPr>
            <w:r>
              <w:rPr>
                <w:rFonts w:ascii="Times New Roman" w:eastAsia="Times New Roman" w:hAnsi="Times New Roman"/>
                <w:kern w:val="3"/>
                <w:sz w:val="24"/>
                <w:szCs w:val="24"/>
                <w:shd w:val="clear" w:color="auto" w:fill="FFFFFF"/>
                <w:lang w:eastAsia="pl-PL" w:bidi="hi-IN"/>
              </w:rPr>
              <w:t>0,50</w:t>
            </w:r>
          </w:p>
        </w:tc>
      </w:tr>
      <w:tr w:rsidR="008159FD" w:rsidRPr="00F0137F" w14:paraId="1211F841" w14:textId="006845D7" w:rsidTr="00A47381">
        <w:tc>
          <w:tcPr>
            <w:tcW w:w="509" w:type="dxa"/>
            <w:tcBorders>
              <w:left w:val="single" w:sz="2" w:space="0" w:color="000000"/>
              <w:bottom w:val="single" w:sz="2" w:space="0" w:color="000000"/>
            </w:tcBorders>
            <w:tcMar>
              <w:top w:w="55" w:type="dxa"/>
              <w:left w:w="55" w:type="dxa"/>
              <w:bottom w:w="55" w:type="dxa"/>
              <w:right w:w="55" w:type="dxa"/>
            </w:tcMar>
          </w:tcPr>
          <w:p w14:paraId="155F7AA3" w14:textId="52A355BA" w:rsidR="008159FD" w:rsidRPr="00F0137F" w:rsidRDefault="008159FD" w:rsidP="003D742C">
            <w:pPr>
              <w:suppressLineNumbers/>
              <w:suppressAutoHyphens/>
              <w:autoSpaceDN w:val="0"/>
              <w:spacing w:after="0" w:line="276" w:lineRule="auto"/>
              <w:textAlignment w:val="baseline"/>
              <w:rPr>
                <w:rFonts w:ascii="Times New Roman" w:hAnsi="Times New Roman"/>
                <w:kern w:val="3"/>
                <w:sz w:val="18"/>
                <w:szCs w:val="18"/>
                <w:lang w:eastAsia="zh-CN" w:bidi="hi-IN"/>
              </w:rPr>
            </w:pPr>
            <w:r w:rsidRPr="00F0137F">
              <w:rPr>
                <w:rFonts w:ascii="Times New Roman" w:hAnsi="Times New Roman"/>
                <w:kern w:val="3"/>
                <w:sz w:val="18"/>
                <w:szCs w:val="18"/>
                <w:lang w:eastAsia="zh-CN" w:bidi="hi-IN"/>
              </w:rPr>
              <w:t>1</w:t>
            </w:r>
            <w:r w:rsidR="003D742C">
              <w:rPr>
                <w:rFonts w:ascii="Times New Roman" w:hAnsi="Times New Roman"/>
                <w:kern w:val="3"/>
                <w:sz w:val="18"/>
                <w:szCs w:val="18"/>
                <w:lang w:eastAsia="zh-CN" w:bidi="hi-IN"/>
              </w:rPr>
              <w:t>9</w:t>
            </w:r>
          </w:p>
        </w:tc>
        <w:tc>
          <w:tcPr>
            <w:tcW w:w="3032" w:type="dxa"/>
            <w:tcBorders>
              <w:left w:val="single" w:sz="2" w:space="0" w:color="000000"/>
              <w:bottom w:val="single" w:sz="2" w:space="0" w:color="000000"/>
            </w:tcBorders>
            <w:tcMar>
              <w:top w:w="55" w:type="dxa"/>
              <w:left w:w="55" w:type="dxa"/>
              <w:bottom w:w="55" w:type="dxa"/>
              <w:right w:w="55" w:type="dxa"/>
            </w:tcMar>
          </w:tcPr>
          <w:p w14:paraId="4977936A" w14:textId="3011873F" w:rsidR="008159FD" w:rsidRPr="00F0137F" w:rsidRDefault="003D742C" w:rsidP="003D742C">
            <w:pPr>
              <w:suppressAutoHyphens/>
              <w:autoSpaceDN w:val="0"/>
              <w:spacing w:after="0" w:line="240" w:lineRule="auto"/>
              <w:textAlignment w:val="baseline"/>
              <w:rPr>
                <w:rFonts w:ascii="Times New Roman" w:hAnsi="Times New Roman"/>
                <w:kern w:val="3"/>
                <w:sz w:val="18"/>
                <w:szCs w:val="18"/>
                <w:lang w:eastAsia="zh-CN" w:bidi="hi-IN"/>
              </w:rPr>
            </w:pPr>
            <w:r w:rsidRPr="003D742C">
              <w:rPr>
                <w:rFonts w:ascii="Times New Roman" w:hAnsi="Times New Roman"/>
                <w:kern w:val="3"/>
                <w:sz w:val="18"/>
                <w:szCs w:val="18"/>
                <w:lang w:eastAsia="zh-CN" w:bidi="hi-IN"/>
              </w:rPr>
              <w:t>18 01 09</w:t>
            </w:r>
            <w:r w:rsidRPr="003D742C">
              <w:rPr>
                <w:rFonts w:ascii="Times New Roman" w:hAnsi="Times New Roman"/>
                <w:kern w:val="3"/>
                <w:sz w:val="18"/>
                <w:szCs w:val="18"/>
                <w:lang w:eastAsia="zh-CN" w:bidi="hi-IN"/>
              </w:rPr>
              <w:tab/>
              <w:t>Leki inne niż wymienione w 18 01 08</w:t>
            </w:r>
            <w:r>
              <w:rPr>
                <w:rFonts w:ascii="Times New Roman" w:hAnsi="Times New Roman"/>
                <w:kern w:val="3"/>
                <w:sz w:val="18"/>
                <w:szCs w:val="18"/>
                <w:lang w:eastAsia="zh-CN" w:bidi="hi-IN"/>
              </w:rPr>
              <w:t>, (</w:t>
            </w:r>
            <w:r w:rsidR="008159FD" w:rsidRPr="00F0137F">
              <w:rPr>
                <w:rFonts w:ascii="Times New Roman" w:hAnsi="Times New Roman"/>
                <w:kern w:val="3"/>
                <w:sz w:val="18"/>
                <w:szCs w:val="18"/>
                <w:lang w:eastAsia="zh-CN" w:bidi="hi-IN"/>
              </w:rPr>
              <w:t>20 01 32</w:t>
            </w:r>
            <w:r>
              <w:rPr>
                <w:rFonts w:ascii="Times New Roman" w:hAnsi="Times New Roman"/>
                <w:kern w:val="3"/>
                <w:sz w:val="18"/>
                <w:szCs w:val="18"/>
                <w:lang w:eastAsia="zh-CN" w:bidi="hi-IN"/>
              </w:rPr>
              <w:t>)</w:t>
            </w:r>
          </w:p>
        </w:tc>
        <w:tc>
          <w:tcPr>
            <w:tcW w:w="2268" w:type="dxa"/>
            <w:tcBorders>
              <w:left w:val="single" w:sz="2" w:space="0" w:color="000000"/>
              <w:bottom w:val="single" w:sz="2" w:space="0" w:color="000000"/>
              <w:right w:val="single" w:sz="4" w:space="0" w:color="auto"/>
            </w:tcBorders>
            <w:tcMar>
              <w:top w:w="55" w:type="dxa"/>
              <w:left w:w="55" w:type="dxa"/>
              <w:bottom w:w="55" w:type="dxa"/>
              <w:right w:w="55" w:type="dxa"/>
            </w:tcMar>
          </w:tcPr>
          <w:p w14:paraId="0B5F2F7D" w14:textId="77777777" w:rsidR="008159FD" w:rsidRPr="00F0137F" w:rsidRDefault="008159FD" w:rsidP="00F0137F">
            <w:pPr>
              <w:suppressAutoHyphens/>
              <w:autoSpaceDN w:val="0"/>
              <w:spacing w:after="0" w:line="240" w:lineRule="auto"/>
              <w:jc w:val="center"/>
              <w:textAlignment w:val="baseline"/>
              <w:rPr>
                <w:rFonts w:ascii="Times New Roman" w:hAnsi="Times New Roman"/>
                <w:kern w:val="3"/>
                <w:sz w:val="21"/>
                <w:szCs w:val="21"/>
                <w:lang w:eastAsia="zh-CN" w:bidi="hi-IN"/>
              </w:rPr>
            </w:pPr>
            <w:r w:rsidRPr="00F0137F">
              <w:rPr>
                <w:rFonts w:ascii="Times New Roman" w:eastAsia="Times New Roman" w:hAnsi="Times New Roman"/>
                <w:kern w:val="3"/>
                <w:sz w:val="24"/>
                <w:szCs w:val="24"/>
                <w:shd w:val="clear" w:color="auto" w:fill="FFFFFF"/>
                <w:lang w:eastAsia="pl-PL" w:bidi="hi-IN"/>
              </w:rPr>
              <w:t>0,40</w:t>
            </w:r>
          </w:p>
        </w:tc>
        <w:tc>
          <w:tcPr>
            <w:tcW w:w="2977" w:type="dxa"/>
            <w:tcBorders>
              <w:left w:val="single" w:sz="2" w:space="0" w:color="000000"/>
              <w:bottom w:val="single" w:sz="2" w:space="0" w:color="000000"/>
              <w:right w:val="single" w:sz="4" w:space="0" w:color="auto"/>
            </w:tcBorders>
          </w:tcPr>
          <w:p w14:paraId="3B4BF251" w14:textId="6E3846EA" w:rsidR="008159FD" w:rsidRPr="00F0137F" w:rsidRDefault="00F07946" w:rsidP="00F0137F">
            <w:pPr>
              <w:suppressAutoHyphens/>
              <w:autoSpaceDN w:val="0"/>
              <w:spacing w:after="0" w:line="240" w:lineRule="auto"/>
              <w:jc w:val="center"/>
              <w:textAlignment w:val="baseline"/>
              <w:rPr>
                <w:rFonts w:ascii="Times New Roman" w:eastAsia="Times New Roman" w:hAnsi="Times New Roman"/>
                <w:kern w:val="3"/>
                <w:sz w:val="24"/>
                <w:szCs w:val="24"/>
                <w:shd w:val="clear" w:color="auto" w:fill="FFFFFF"/>
                <w:lang w:eastAsia="pl-PL" w:bidi="hi-IN"/>
              </w:rPr>
            </w:pPr>
            <w:r>
              <w:rPr>
                <w:rFonts w:ascii="Times New Roman" w:eastAsia="Times New Roman" w:hAnsi="Times New Roman"/>
                <w:kern w:val="3"/>
                <w:sz w:val="24"/>
                <w:szCs w:val="24"/>
                <w:shd w:val="clear" w:color="auto" w:fill="FFFFFF"/>
                <w:lang w:eastAsia="pl-PL" w:bidi="hi-IN"/>
              </w:rPr>
              <w:t>0,50</w:t>
            </w:r>
          </w:p>
        </w:tc>
      </w:tr>
      <w:tr w:rsidR="008159FD" w:rsidRPr="00F0137F" w14:paraId="741973BD" w14:textId="6B9BE384" w:rsidTr="003C1C42">
        <w:tc>
          <w:tcPr>
            <w:tcW w:w="509" w:type="dxa"/>
            <w:tcBorders>
              <w:left w:val="single" w:sz="2" w:space="0" w:color="000000"/>
              <w:bottom w:val="single" w:sz="4" w:space="0" w:color="auto"/>
            </w:tcBorders>
            <w:tcMar>
              <w:top w:w="55" w:type="dxa"/>
              <w:left w:w="55" w:type="dxa"/>
              <w:bottom w:w="55" w:type="dxa"/>
              <w:right w:w="55" w:type="dxa"/>
            </w:tcMar>
          </w:tcPr>
          <w:p w14:paraId="566D82A5" w14:textId="6AE5F714" w:rsidR="008159FD" w:rsidRPr="00F0137F" w:rsidRDefault="003D742C" w:rsidP="00F0137F">
            <w:pPr>
              <w:suppressLineNumbers/>
              <w:suppressAutoHyphens/>
              <w:autoSpaceDN w:val="0"/>
              <w:spacing w:after="0" w:line="276" w:lineRule="auto"/>
              <w:textAlignment w:val="baseline"/>
              <w:rPr>
                <w:rFonts w:ascii="Times New Roman" w:hAnsi="Times New Roman"/>
                <w:kern w:val="3"/>
                <w:sz w:val="18"/>
                <w:szCs w:val="18"/>
                <w:lang w:eastAsia="zh-CN" w:bidi="hi-IN"/>
              </w:rPr>
            </w:pPr>
            <w:r>
              <w:rPr>
                <w:rFonts w:ascii="Times New Roman" w:hAnsi="Times New Roman"/>
                <w:kern w:val="3"/>
                <w:sz w:val="18"/>
                <w:szCs w:val="18"/>
                <w:lang w:eastAsia="zh-CN" w:bidi="hi-IN"/>
              </w:rPr>
              <w:t>20</w:t>
            </w:r>
          </w:p>
        </w:tc>
        <w:tc>
          <w:tcPr>
            <w:tcW w:w="3032" w:type="dxa"/>
            <w:tcBorders>
              <w:left w:val="single" w:sz="2" w:space="0" w:color="000000"/>
              <w:bottom w:val="single" w:sz="4" w:space="0" w:color="auto"/>
            </w:tcBorders>
            <w:tcMar>
              <w:top w:w="55" w:type="dxa"/>
              <w:left w:w="55" w:type="dxa"/>
              <w:bottom w:w="55" w:type="dxa"/>
              <w:right w:w="55" w:type="dxa"/>
            </w:tcMar>
          </w:tcPr>
          <w:p w14:paraId="4239D426" w14:textId="77777777" w:rsidR="008159FD" w:rsidRPr="00F0137F" w:rsidRDefault="008159FD" w:rsidP="00F0137F">
            <w:pPr>
              <w:suppressAutoHyphens/>
              <w:autoSpaceDN w:val="0"/>
              <w:spacing w:after="0" w:line="240" w:lineRule="auto"/>
              <w:textAlignment w:val="baseline"/>
              <w:rPr>
                <w:rFonts w:ascii="Times New Roman" w:hAnsi="Times New Roman"/>
                <w:kern w:val="3"/>
                <w:sz w:val="18"/>
                <w:szCs w:val="18"/>
                <w:lang w:eastAsia="zh-CN" w:bidi="hi-IN"/>
              </w:rPr>
            </w:pPr>
            <w:r w:rsidRPr="00F0137F">
              <w:rPr>
                <w:rFonts w:ascii="Times New Roman" w:hAnsi="Times New Roman"/>
                <w:kern w:val="3"/>
                <w:sz w:val="18"/>
                <w:szCs w:val="18"/>
                <w:lang w:eastAsia="zh-CN" w:bidi="hi-IN"/>
              </w:rPr>
              <w:t xml:space="preserve">Niebezpieczne odpady </w:t>
            </w:r>
          </w:p>
          <w:p w14:paraId="3F8C9856" w14:textId="0B8F280C" w:rsidR="008159FD" w:rsidRPr="00F0137F" w:rsidRDefault="008159FD" w:rsidP="003D742C">
            <w:pPr>
              <w:suppressAutoHyphens/>
              <w:autoSpaceDN w:val="0"/>
              <w:spacing w:after="0" w:line="240" w:lineRule="auto"/>
              <w:textAlignment w:val="baseline"/>
              <w:rPr>
                <w:rFonts w:ascii="Times New Roman" w:hAnsi="Times New Roman"/>
                <w:kern w:val="3"/>
                <w:sz w:val="18"/>
                <w:szCs w:val="18"/>
                <w:lang w:eastAsia="zh-CN" w:bidi="hi-IN"/>
              </w:rPr>
            </w:pPr>
            <w:r w:rsidRPr="00F0137F">
              <w:rPr>
                <w:rFonts w:ascii="Times New Roman" w:hAnsi="Times New Roman"/>
                <w:kern w:val="3"/>
                <w:sz w:val="18"/>
                <w:szCs w:val="18"/>
                <w:lang w:eastAsia="zh-CN" w:bidi="hi-IN"/>
              </w:rPr>
              <w:t>(</w:t>
            </w:r>
            <w:r w:rsidR="003D742C" w:rsidRPr="003D742C">
              <w:rPr>
                <w:rFonts w:ascii="Times New Roman" w:hAnsi="Times New Roman"/>
                <w:kern w:val="3"/>
                <w:sz w:val="18"/>
                <w:szCs w:val="18"/>
                <w:lang w:eastAsia="zh-CN" w:bidi="hi-IN"/>
              </w:rPr>
              <w:t>17 03 80</w:t>
            </w:r>
            <w:r w:rsidR="003D742C">
              <w:rPr>
                <w:rFonts w:ascii="Times New Roman" w:hAnsi="Times New Roman"/>
                <w:kern w:val="3"/>
                <w:sz w:val="18"/>
                <w:szCs w:val="18"/>
                <w:lang w:eastAsia="zh-CN" w:bidi="hi-IN"/>
              </w:rPr>
              <w:t xml:space="preserve">, </w:t>
            </w:r>
            <w:r w:rsidRPr="00F0137F">
              <w:rPr>
                <w:rFonts w:ascii="Times New Roman" w:hAnsi="Times New Roman"/>
                <w:kern w:val="3"/>
                <w:sz w:val="18"/>
                <w:szCs w:val="18"/>
                <w:lang w:eastAsia="zh-CN" w:bidi="hi-IN"/>
              </w:rPr>
              <w:t>20 01 28,)</w:t>
            </w:r>
          </w:p>
        </w:tc>
        <w:tc>
          <w:tcPr>
            <w:tcW w:w="2268" w:type="dxa"/>
            <w:tcBorders>
              <w:left w:val="single" w:sz="2" w:space="0" w:color="000000"/>
              <w:bottom w:val="single" w:sz="4" w:space="0" w:color="auto"/>
              <w:right w:val="single" w:sz="4" w:space="0" w:color="auto"/>
            </w:tcBorders>
            <w:tcMar>
              <w:top w:w="55" w:type="dxa"/>
              <w:left w:w="55" w:type="dxa"/>
              <w:bottom w:w="55" w:type="dxa"/>
              <w:right w:w="55" w:type="dxa"/>
            </w:tcMar>
          </w:tcPr>
          <w:p w14:paraId="0FBCEF9D" w14:textId="77777777" w:rsidR="008159FD" w:rsidRPr="00F0137F" w:rsidRDefault="008159FD" w:rsidP="00F0137F">
            <w:pPr>
              <w:suppressAutoHyphens/>
              <w:autoSpaceDN w:val="0"/>
              <w:spacing w:after="0" w:line="240" w:lineRule="auto"/>
              <w:jc w:val="center"/>
              <w:textAlignment w:val="baseline"/>
              <w:rPr>
                <w:rFonts w:ascii="Times New Roman" w:hAnsi="Times New Roman"/>
                <w:kern w:val="3"/>
                <w:sz w:val="21"/>
                <w:szCs w:val="21"/>
                <w:lang w:eastAsia="zh-CN" w:bidi="hi-IN"/>
              </w:rPr>
            </w:pPr>
            <w:r w:rsidRPr="00F0137F">
              <w:rPr>
                <w:rFonts w:ascii="Times New Roman" w:eastAsia="Times New Roman" w:hAnsi="Times New Roman"/>
                <w:kern w:val="3"/>
                <w:sz w:val="24"/>
                <w:szCs w:val="24"/>
                <w:shd w:val="clear" w:color="auto" w:fill="FFFFFF"/>
                <w:lang w:eastAsia="pl-PL" w:bidi="hi-IN"/>
              </w:rPr>
              <w:t>0,40</w:t>
            </w:r>
          </w:p>
        </w:tc>
        <w:tc>
          <w:tcPr>
            <w:tcW w:w="2977" w:type="dxa"/>
            <w:tcBorders>
              <w:left w:val="single" w:sz="2" w:space="0" w:color="000000"/>
              <w:bottom w:val="single" w:sz="4" w:space="0" w:color="auto"/>
              <w:right w:val="single" w:sz="4" w:space="0" w:color="auto"/>
            </w:tcBorders>
          </w:tcPr>
          <w:p w14:paraId="5674423A" w14:textId="15E745CC" w:rsidR="008159FD" w:rsidRPr="00F0137F" w:rsidRDefault="00F07946" w:rsidP="00F0137F">
            <w:pPr>
              <w:suppressAutoHyphens/>
              <w:autoSpaceDN w:val="0"/>
              <w:spacing w:after="0" w:line="240" w:lineRule="auto"/>
              <w:jc w:val="center"/>
              <w:textAlignment w:val="baseline"/>
              <w:rPr>
                <w:rFonts w:ascii="Times New Roman" w:eastAsia="Times New Roman" w:hAnsi="Times New Roman"/>
                <w:kern w:val="3"/>
                <w:sz w:val="24"/>
                <w:szCs w:val="24"/>
                <w:shd w:val="clear" w:color="auto" w:fill="FFFFFF"/>
                <w:lang w:eastAsia="pl-PL" w:bidi="hi-IN"/>
              </w:rPr>
            </w:pPr>
            <w:r>
              <w:rPr>
                <w:rFonts w:ascii="Times New Roman" w:eastAsia="Times New Roman" w:hAnsi="Times New Roman"/>
                <w:kern w:val="3"/>
                <w:sz w:val="24"/>
                <w:szCs w:val="24"/>
                <w:shd w:val="clear" w:color="auto" w:fill="FFFFFF"/>
                <w:lang w:eastAsia="pl-PL" w:bidi="hi-IN"/>
              </w:rPr>
              <w:t>4,00</w:t>
            </w:r>
          </w:p>
        </w:tc>
      </w:tr>
      <w:tr w:rsidR="003C1C42" w:rsidRPr="00F0137F" w14:paraId="0A7E4B1A" w14:textId="77777777" w:rsidTr="003C1C42">
        <w:tc>
          <w:tcPr>
            <w:tcW w:w="509" w:type="dxa"/>
            <w:tcBorders>
              <w:top w:val="single" w:sz="4" w:space="0" w:color="auto"/>
              <w:left w:val="single" w:sz="2" w:space="0" w:color="000000"/>
              <w:bottom w:val="single" w:sz="2" w:space="0" w:color="000000"/>
            </w:tcBorders>
            <w:tcMar>
              <w:top w:w="55" w:type="dxa"/>
              <w:left w:w="55" w:type="dxa"/>
              <w:bottom w:w="55" w:type="dxa"/>
              <w:right w:w="55" w:type="dxa"/>
            </w:tcMar>
          </w:tcPr>
          <w:p w14:paraId="375FCFFA" w14:textId="77777777" w:rsidR="003C1C42" w:rsidRDefault="003C1C42" w:rsidP="00F0137F">
            <w:pPr>
              <w:suppressLineNumbers/>
              <w:suppressAutoHyphens/>
              <w:autoSpaceDN w:val="0"/>
              <w:spacing w:after="0" w:line="276" w:lineRule="auto"/>
              <w:textAlignment w:val="baseline"/>
              <w:rPr>
                <w:rFonts w:ascii="Times New Roman" w:hAnsi="Times New Roman"/>
                <w:kern w:val="3"/>
                <w:sz w:val="18"/>
                <w:szCs w:val="18"/>
                <w:lang w:eastAsia="zh-CN" w:bidi="hi-IN"/>
              </w:rPr>
            </w:pPr>
          </w:p>
        </w:tc>
        <w:tc>
          <w:tcPr>
            <w:tcW w:w="3032" w:type="dxa"/>
            <w:tcBorders>
              <w:top w:val="single" w:sz="4" w:space="0" w:color="auto"/>
              <w:left w:val="single" w:sz="2" w:space="0" w:color="000000"/>
              <w:bottom w:val="single" w:sz="2" w:space="0" w:color="000000"/>
            </w:tcBorders>
            <w:tcMar>
              <w:top w:w="55" w:type="dxa"/>
              <w:left w:w="55" w:type="dxa"/>
              <w:bottom w:w="55" w:type="dxa"/>
              <w:right w:w="55" w:type="dxa"/>
            </w:tcMar>
          </w:tcPr>
          <w:p w14:paraId="71BA7FC3" w14:textId="2A13DF6A" w:rsidR="003C1C42" w:rsidRPr="00F0137F" w:rsidRDefault="003C1C42" w:rsidP="00F0137F">
            <w:pPr>
              <w:suppressAutoHyphens/>
              <w:autoSpaceDN w:val="0"/>
              <w:spacing w:after="0" w:line="240" w:lineRule="auto"/>
              <w:textAlignment w:val="baseline"/>
              <w:rPr>
                <w:rFonts w:ascii="Times New Roman" w:hAnsi="Times New Roman"/>
                <w:kern w:val="3"/>
                <w:sz w:val="18"/>
                <w:szCs w:val="18"/>
                <w:lang w:eastAsia="zh-CN" w:bidi="hi-IN"/>
              </w:rPr>
            </w:pPr>
            <w:r>
              <w:rPr>
                <w:rFonts w:ascii="Times New Roman" w:hAnsi="Times New Roman"/>
                <w:kern w:val="3"/>
                <w:sz w:val="18"/>
                <w:szCs w:val="18"/>
                <w:lang w:eastAsia="zh-CN" w:bidi="hi-IN"/>
              </w:rPr>
              <w:t>Razem</w:t>
            </w:r>
          </w:p>
        </w:tc>
        <w:tc>
          <w:tcPr>
            <w:tcW w:w="2268"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tcPr>
          <w:p w14:paraId="1AC442CB" w14:textId="77777777" w:rsidR="003C1C42" w:rsidRPr="00F0137F" w:rsidRDefault="003C1C42" w:rsidP="00F0137F">
            <w:pPr>
              <w:suppressAutoHyphens/>
              <w:autoSpaceDN w:val="0"/>
              <w:spacing w:after="0" w:line="240" w:lineRule="auto"/>
              <w:jc w:val="center"/>
              <w:textAlignment w:val="baseline"/>
              <w:rPr>
                <w:rFonts w:ascii="Times New Roman" w:eastAsia="Times New Roman" w:hAnsi="Times New Roman"/>
                <w:kern w:val="3"/>
                <w:sz w:val="24"/>
                <w:szCs w:val="24"/>
                <w:shd w:val="clear" w:color="auto" w:fill="FFFFFF"/>
                <w:lang w:eastAsia="pl-PL" w:bidi="hi-IN"/>
              </w:rPr>
            </w:pPr>
          </w:p>
        </w:tc>
        <w:tc>
          <w:tcPr>
            <w:tcW w:w="2977" w:type="dxa"/>
            <w:tcBorders>
              <w:top w:val="single" w:sz="4" w:space="0" w:color="auto"/>
              <w:left w:val="single" w:sz="2" w:space="0" w:color="000000"/>
              <w:bottom w:val="single" w:sz="2" w:space="0" w:color="000000"/>
              <w:right w:val="single" w:sz="4" w:space="0" w:color="auto"/>
            </w:tcBorders>
          </w:tcPr>
          <w:p w14:paraId="76432F66" w14:textId="4B627776" w:rsidR="003C1C42" w:rsidRDefault="003C1C42" w:rsidP="003C1C42">
            <w:pPr>
              <w:suppressAutoHyphens/>
              <w:autoSpaceDN w:val="0"/>
              <w:spacing w:after="0" w:line="240" w:lineRule="auto"/>
              <w:jc w:val="center"/>
              <w:textAlignment w:val="baseline"/>
              <w:rPr>
                <w:rFonts w:ascii="Times New Roman" w:eastAsia="Times New Roman" w:hAnsi="Times New Roman"/>
                <w:kern w:val="3"/>
                <w:sz w:val="24"/>
                <w:szCs w:val="24"/>
                <w:shd w:val="clear" w:color="auto" w:fill="FFFFFF"/>
                <w:lang w:eastAsia="pl-PL" w:bidi="hi-IN"/>
              </w:rPr>
            </w:pPr>
            <w:r>
              <w:rPr>
                <w:rFonts w:ascii="Times New Roman" w:eastAsia="Times New Roman" w:hAnsi="Times New Roman"/>
                <w:kern w:val="3"/>
                <w:sz w:val="24"/>
                <w:szCs w:val="24"/>
                <w:shd w:val="clear" w:color="auto" w:fill="FFFFFF"/>
                <w:lang w:eastAsia="pl-PL" w:bidi="hi-IN"/>
              </w:rPr>
              <w:t>14</w:t>
            </w:r>
            <w:r w:rsidR="004A1CFA">
              <w:rPr>
                <w:rFonts w:ascii="Times New Roman" w:eastAsia="Times New Roman" w:hAnsi="Times New Roman"/>
                <w:kern w:val="3"/>
                <w:sz w:val="24"/>
                <w:szCs w:val="24"/>
                <w:shd w:val="clear" w:color="auto" w:fill="FFFFFF"/>
                <w:lang w:eastAsia="pl-PL" w:bidi="hi-IN"/>
              </w:rPr>
              <w:t>90</w:t>
            </w:r>
          </w:p>
        </w:tc>
      </w:tr>
    </w:tbl>
    <w:p w14:paraId="6221A9FC" w14:textId="77777777" w:rsidR="00E11718" w:rsidRPr="00DA2B92" w:rsidRDefault="00E11718" w:rsidP="00B35FA0">
      <w:pPr>
        <w:keepNext/>
        <w:keepLines/>
        <w:spacing w:after="0" w:line="240" w:lineRule="auto"/>
        <w:ind w:left="57"/>
        <w:jc w:val="both"/>
        <w:outlineLvl w:val="1"/>
        <w:rPr>
          <w:rFonts w:ascii="Times New Roman" w:eastAsia="Times New Roman" w:hAnsi="Times New Roman"/>
          <w:sz w:val="24"/>
          <w:szCs w:val="24"/>
          <w:lang w:eastAsia="zh-CN"/>
        </w:rPr>
      </w:pPr>
    </w:p>
    <w:p w14:paraId="4083217B" w14:textId="70F6B42B" w:rsidR="00E11718" w:rsidRDefault="00E11718" w:rsidP="00B35FA0">
      <w:pPr>
        <w:keepNext/>
        <w:keepLines/>
        <w:spacing w:after="0" w:line="240" w:lineRule="auto"/>
        <w:ind w:left="57"/>
        <w:jc w:val="both"/>
        <w:outlineLvl w:val="1"/>
        <w:rPr>
          <w:rFonts w:ascii="Times New Roman" w:eastAsia="Times New Roman" w:hAnsi="Times New Roman"/>
          <w:lang w:eastAsia="zh-CN"/>
        </w:rPr>
      </w:pPr>
      <w:r w:rsidRPr="00DA2B92">
        <w:rPr>
          <w:rFonts w:ascii="Times New Roman" w:eastAsia="Times New Roman" w:hAnsi="Times New Roman"/>
          <w:lang w:eastAsia="zh-CN"/>
        </w:rPr>
        <w:t xml:space="preserve">W/w dane mają charakter orientacyjny nie mogą być bezpośrednią podstawą o wyliczenia </w:t>
      </w:r>
      <w:r w:rsidR="002302CB" w:rsidRPr="00DA2B92">
        <w:rPr>
          <w:rFonts w:ascii="Times New Roman" w:eastAsia="Times New Roman" w:hAnsi="Times New Roman"/>
          <w:lang w:eastAsia="zh-CN"/>
        </w:rPr>
        <w:t xml:space="preserve">                              </w:t>
      </w:r>
      <w:r w:rsidRPr="00DA2B92">
        <w:rPr>
          <w:rFonts w:ascii="Times New Roman" w:eastAsia="Times New Roman" w:hAnsi="Times New Roman"/>
          <w:lang w:eastAsia="zh-CN"/>
        </w:rPr>
        <w:t>przez Wykonawcę ceny za wykonanie przedmiotu zamówienia.</w:t>
      </w:r>
    </w:p>
    <w:p w14:paraId="6F39C008" w14:textId="77777777" w:rsidR="006D1595" w:rsidRDefault="006D1595" w:rsidP="006D1595">
      <w:pPr>
        <w:pStyle w:val="Default"/>
      </w:pPr>
    </w:p>
    <w:p w14:paraId="30772C3B" w14:textId="30AD3161" w:rsidR="00E11718" w:rsidRPr="00DA2B92" w:rsidRDefault="006D1595" w:rsidP="0064616F">
      <w:pPr>
        <w:keepNext/>
        <w:keepLines/>
        <w:spacing w:after="0" w:line="240" w:lineRule="auto"/>
        <w:ind w:left="57"/>
        <w:jc w:val="both"/>
        <w:outlineLvl w:val="1"/>
        <w:rPr>
          <w:rFonts w:ascii="Times New Roman" w:eastAsia="Times New Roman" w:hAnsi="Times New Roman"/>
          <w:sz w:val="24"/>
          <w:szCs w:val="24"/>
          <w:lang w:eastAsia="zh-CN"/>
        </w:rPr>
      </w:pPr>
      <w:r>
        <w:t xml:space="preserve"> </w:t>
      </w:r>
      <w:r w:rsidR="00E11718" w:rsidRPr="00DA2B92">
        <w:rPr>
          <w:rFonts w:ascii="Times New Roman" w:eastAsia="Times New Roman" w:hAnsi="Times New Roman"/>
          <w:sz w:val="24"/>
          <w:szCs w:val="24"/>
          <w:lang w:eastAsia="zh-CN"/>
        </w:rPr>
        <w:t>Obowiązki Zamawiającego i Wykonawcy przed rozpoczęciem i w trakcie realizacji zamówienia.</w:t>
      </w:r>
    </w:p>
    <w:p w14:paraId="66E8A3AE" w14:textId="4D4A12ED" w:rsidR="007A399E" w:rsidRPr="00DA2B92" w:rsidRDefault="00576029" w:rsidP="00B35FA0">
      <w:pPr>
        <w:pStyle w:val="Akapitzlist"/>
        <w:keepNext/>
        <w:keepLines/>
        <w:numPr>
          <w:ilvl w:val="0"/>
          <w:numId w:val="25"/>
        </w:numPr>
        <w:tabs>
          <w:tab w:val="left" w:pos="851"/>
        </w:tabs>
        <w:spacing w:after="0" w:line="240" w:lineRule="auto"/>
        <w:jc w:val="both"/>
        <w:outlineLvl w:val="2"/>
        <w:rPr>
          <w:rFonts w:ascii="Times New Roman" w:eastAsia="Times New Roman" w:hAnsi="Times New Roman"/>
          <w:sz w:val="24"/>
          <w:szCs w:val="24"/>
        </w:rPr>
      </w:pPr>
      <w:r>
        <w:rPr>
          <w:rFonts w:ascii="Times New Roman" w:eastAsia="Times New Roman" w:hAnsi="Times New Roman"/>
          <w:sz w:val="24"/>
          <w:szCs w:val="24"/>
        </w:rPr>
        <w:t xml:space="preserve">Zamawiający </w:t>
      </w:r>
      <w:r w:rsidR="000C7235">
        <w:rPr>
          <w:rFonts w:ascii="Times New Roman" w:eastAsia="Times New Roman" w:hAnsi="Times New Roman"/>
          <w:sz w:val="24"/>
          <w:szCs w:val="24"/>
        </w:rPr>
        <w:t>udostępni</w:t>
      </w:r>
      <w:r>
        <w:rPr>
          <w:rFonts w:ascii="Times New Roman" w:eastAsia="Times New Roman" w:hAnsi="Times New Roman"/>
          <w:sz w:val="24"/>
          <w:szCs w:val="24"/>
        </w:rPr>
        <w:t xml:space="preserve"> </w:t>
      </w:r>
      <w:r w:rsidR="000C7235">
        <w:rPr>
          <w:rFonts w:ascii="Times New Roman" w:eastAsia="Times New Roman" w:hAnsi="Times New Roman"/>
          <w:sz w:val="24"/>
          <w:szCs w:val="24"/>
        </w:rPr>
        <w:t>W</w:t>
      </w:r>
      <w:r>
        <w:rPr>
          <w:rFonts w:ascii="Times New Roman" w:eastAsia="Times New Roman" w:hAnsi="Times New Roman"/>
          <w:sz w:val="24"/>
          <w:szCs w:val="24"/>
        </w:rPr>
        <w:t>ykonawcy obowiązujący harmonogram odbioru odpadów</w:t>
      </w:r>
      <w:r w:rsidR="000C7235">
        <w:rPr>
          <w:rFonts w:ascii="Times New Roman" w:eastAsia="Times New Roman" w:hAnsi="Times New Roman"/>
          <w:sz w:val="24"/>
          <w:szCs w:val="24"/>
        </w:rPr>
        <w:t>.</w:t>
      </w:r>
    </w:p>
    <w:p w14:paraId="05DC4429" w14:textId="0C0C71F6" w:rsidR="007A399E" w:rsidRPr="00DA2B92" w:rsidRDefault="00E11718" w:rsidP="00B35FA0">
      <w:pPr>
        <w:pStyle w:val="Akapitzlist"/>
        <w:keepNext/>
        <w:keepLines/>
        <w:numPr>
          <w:ilvl w:val="0"/>
          <w:numId w:val="25"/>
        </w:numPr>
        <w:tabs>
          <w:tab w:val="left" w:pos="851"/>
        </w:tabs>
        <w:spacing w:after="0" w:line="240" w:lineRule="auto"/>
        <w:jc w:val="both"/>
        <w:outlineLvl w:val="2"/>
        <w:rPr>
          <w:rFonts w:ascii="Times New Roman" w:eastAsia="Times New Roman" w:hAnsi="Times New Roman"/>
          <w:sz w:val="24"/>
          <w:szCs w:val="24"/>
        </w:rPr>
      </w:pPr>
      <w:r w:rsidRPr="00DA2B92">
        <w:rPr>
          <w:rFonts w:ascii="Times New Roman" w:eastAsia="Times New Roman" w:hAnsi="Times New Roman"/>
          <w:sz w:val="24"/>
          <w:szCs w:val="24"/>
        </w:rPr>
        <w:t xml:space="preserve">Zamawiający i Wykonawca wspólnie odpowiadają za informowanie mieszkańców </w:t>
      </w:r>
      <w:r w:rsidR="002302CB" w:rsidRPr="00DA2B92">
        <w:rPr>
          <w:rFonts w:ascii="Times New Roman" w:eastAsia="Times New Roman" w:hAnsi="Times New Roman"/>
          <w:sz w:val="24"/>
          <w:szCs w:val="24"/>
        </w:rPr>
        <w:t xml:space="preserve">                          </w:t>
      </w:r>
      <w:r w:rsidRPr="00DA2B92">
        <w:rPr>
          <w:rFonts w:ascii="Times New Roman" w:eastAsia="Times New Roman" w:hAnsi="Times New Roman"/>
          <w:sz w:val="24"/>
          <w:szCs w:val="24"/>
        </w:rPr>
        <w:t xml:space="preserve">o zasadach i terminach odbierania poszczególnych rodzajów odpadów. </w:t>
      </w:r>
    </w:p>
    <w:p w14:paraId="6E2F90F0" w14:textId="77777777" w:rsidR="007A399E" w:rsidRPr="00DA2B92" w:rsidRDefault="00E11718" w:rsidP="00B35FA0">
      <w:pPr>
        <w:pStyle w:val="Akapitzlist"/>
        <w:keepNext/>
        <w:keepLines/>
        <w:numPr>
          <w:ilvl w:val="0"/>
          <w:numId w:val="25"/>
        </w:numPr>
        <w:tabs>
          <w:tab w:val="left" w:pos="851"/>
        </w:tabs>
        <w:spacing w:after="0" w:line="240" w:lineRule="auto"/>
        <w:jc w:val="both"/>
        <w:outlineLvl w:val="2"/>
        <w:rPr>
          <w:rFonts w:ascii="Times New Roman" w:eastAsia="Times New Roman" w:hAnsi="Times New Roman"/>
          <w:sz w:val="24"/>
          <w:szCs w:val="24"/>
        </w:rPr>
      </w:pPr>
      <w:r w:rsidRPr="00DA2B92">
        <w:rPr>
          <w:rFonts w:ascii="Times New Roman" w:eastAsia="Times New Roman" w:hAnsi="Times New Roman"/>
          <w:sz w:val="24"/>
          <w:szCs w:val="24"/>
          <w:lang w:eastAsia="zh-CN"/>
        </w:rPr>
        <w:t>Niezwłocznie po podpisaniu umowy Zamawiający dostarczy Wykonawcy szczegółowy wykaz adresów nieruchomości, objętych zamówieniem. W pozostałych przypadkach wykazy nieruchomości przekazywane będą w siedzibie Zamawiającego do końca miesiąca poprzedzającego odbiór. W wykazie Zamawiający poda</w:t>
      </w:r>
      <w:r w:rsidRPr="00DA2B92">
        <w:rPr>
          <w:rFonts w:ascii="Times New Roman" w:eastAsia="Verdana" w:hAnsi="Times New Roman"/>
          <w:sz w:val="24"/>
          <w:szCs w:val="24"/>
          <w:lang w:eastAsia="zh-CN"/>
        </w:rPr>
        <w:t xml:space="preserve"> między innymi </w:t>
      </w:r>
      <w:r w:rsidRPr="00DA2B92">
        <w:rPr>
          <w:rFonts w:ascii="Times New Roman" w:eastAsia="Times New Roman" w:hAnsi="Times New Roman"/>
          <w:sz w:val="24"/>
          <w:szCs w:val="24"/>
          <w:lang w:eastAsia="zh-CN"/>
        </w:rPr>
        <w:t>informacje o</w:t>
      </w:r>
      <w:r w:rsidRPr="00DA2B92">
        <w:rPr>
          <w:rFonts w:ascii="Times New Roman" w:eastAsia="Verdana" w:hAnsi="Times New Roman"/>
          <w:sz w:val="24"/>
          <w:szCs w:val="24"/>
          <w:lang w:eastAsia="zh-CN"/>
        </w:rPr>
        <w:t> </w:t>
      </w:r>
      <w:r w:rsidRPr="00DA2B92">
        <w:rPr>
          <w:rFonts w:ascii="Times New Roman" w:eastAsia="Times New Roman" w:hAnsi="Times New Roman"/>
          <w:sz w:val="24"/>
          <w:szCs w:val="24"/>
          <w:lang w:eastAsia="zh-CN"/>
        </w:rPr>
        <w:t>ilości osób zamieszkujących daną nieruchomość</w:t>
      </w:r>
      <w:r w:rsidR="007A399E" w:rsidRPr="00DA2B92">
        <w:rPr>
          <w:rFonts w:ascii="Times New Roman" w:eastAsia="Times New Roman" w:hAnsi="Times New Roman"/>
          <w:sz w:val="24"/>
          <w:szCs w:val="24"/>
          <w:lang w:eastAsia="zh-CN"/>
        </w:rPr>
        <w:t>;</w:t>
      </w:r>
    </w:p>
    <w:p w14:paraId="31D8424C" w14:textId="69A3DD55" w:rsidR="00E11718" w:rsidRPr="00DA2B92" w:rsidRDefault="00E11718" w:rsidP="00B35FA0">
      <w:pPr>
        <w:pStyle w:val="Akapitzlist"/>
        <w:keepNext/>
        <w:keepLines/>
        <w:numPr>
          <w:ilvl w:val="0"/>
          <w:numId w:val="25"/>
        </w:numPr>
        <w:tabs>
          <w:tab w:val="left" w:pos="851"/>
        </w:tabs>
        <w:spacing w:after="0" w:line="240" w:lineRule="auto"/>
        <w:jc w:val="both"/>
        <w:outlineLvl w:val="2"/>
        <w:rPr>
          <w:rFonts w:ascii="Times New Roman" w:eastAsia="Times New Roman" w:hAnsi="Times New Roman"/>
          <w:sz w:val="24"/>
          <w:szCs w:val="24"/>
        </w:rPr>
      </w:pPr>
      <w:r w:rsidRPr="00DA2B92">
        <w:rPr>
          <w:rFonts w:ascii="Times New Roman" w:hAnsi="Times New Roman"/>
          <w:sz w:val="24"/>
          <w:szCs w:val="24"/>
        </w:rPr>
        <w:t xml:space="preserve">Odbiór odpadów komunalnych od właścicieli nieruchomości Wykonawca powinien </w:t>
      </w:r>
    </w:p>
    <w:p w14:paraId="507421DE" w14:textId="4E6EE257" w:rsidR="007A399E" w:rsidRPr="00DA2B92" w:rsidRDefault="00E11718" w:rsidP="005F7D09">
      <w:pPr>
        <w:spacing w:after="0" w:line="240" w:lineRule="auto"/>
        <w:ind w:left="709"/>
        <w:jc w:val="both"/>
        <w:rPr>
          <w:rFonts w:ascii="Times New Roman" w:hAnsi="Times New Roman"/>
          <w:sz w:val="24"/>
          <w:szCs w:val="24"/>
        </w:rPr>
      </w:pPr>
      <w:r w:rsidRPr="00DA2B92">
        <w:rPr>
          <w:rFonts w:ascii="Times New Roman" w:hAnsi="Times New Roman"/>
          <w:sz w:val="24"/>
          <w:szCs w:val="24"/>
        </w:rPr>
        <w:t>realizować w godzinach 7:00-20:00</w:t>
      </w:r>
      <w:r w:rsidR="007A399E" w:rsidRPr="00DA2B92">
        <w:rPr>
          <w:rFonts w:ascii="Times New Roman" w:hAnsi="Times New Roman"/>
          <w:sz w:val="24"/>
          <w:szCs w:val="24"/>
        </w:rPr>
        <w:t>;</w:t>
      </w:r>
    </w:p>
    <w:p w14:paraId="12442DB3" w14:textId="4C6F4381" w:rsidR="007A399E" w:rsidRPr="00DA2B92" w:rsidRDefault="000C7235" w:rsidP="00B35FA0">
      <w:pPr>
        <w:pStyle w:val="Akapitzlist"/>
        <w:numPr>
          <w:ilvl w:val="0"/>
          <w:numId w:val="25"/>
        </w:numPr>
        <w:spacing w:after="0" w:line="240" w:lineRule="auto"/>
        <w:jc w:val="both"/>
        <w:rPr>
          <w:rFonts w:ascii="Times New Roman" w:hAnsi="Times New Roman"/>
          <w:sz w:val="24"/>
          <w:szCs w:val="24"/>
        </w:rPr>
      </w:pPr>
      <w:r>
        <w:rPr>
          <w:rFonts w:ascii="Times New Roman" w:hAnsi="Times New Roman"/>
          <w:sz w:val="24"/>
          <w:szCs w:val="24"/>
        </w:rPr>
        <w:t>Wykonawca ma obowiązek p</w:t>
      </w:r>
      <w:r w:rsidR="00E11718" w:rsidRPr="00DA2B92">
        <w:rPr>
          <w:rFonts w:ascii="Times New Roman" w:hAnsi="Times New Roman"/>
          <w:sz w:val="24"/>
          <w:szCs w:val="24"/>
        </w:rPr>
        <w:t>rzedkładania Zamawiającemu sprawozdań, zgodnych z art. 9</w:t>
      </w:r>
      <w:r w:rsidR="004E388C">
        <w:rPr>
          <w:rFonts w:ascii="Times New Roman" w:hAnsi="Times New Roman"/>
          <w:sz w:val="24"/>
          <w:szCs w:val="24"/>
        </w:rPr>
        <w:t xml:space="preserve"> </w:t>
      </w:r>
      <w:r w:rsidR="00E11718" w:rsidRPr="00DA2B92">
        <w:rPr>
          <w:rFonts w:ascii="Times New Roman" w:hAnsi="Times New Roman"/>
          <w:sz w:val="24"/>
          <w:szCs w:val="24"/>
        </w:rPr>
        <w:t>n  ust.1-3 i 9</w:t>
      </w:r>
      <w:r w:rsidR="004E388C">
        <w:rPr>
          <w:rFonts w:ascii="Times New Roman" w:hAnsi="Times New Roman"/>
          <w:sz w:val="24"/>
          <w:szCs w:val="24"/>
        </w:rPr>
        <w:t xml:space="preserve"> </w:t>
      </w:r>
      <w:r>
        <w:rPr>
          <w:rFonts w:ascii="Times New Roman" w:hAnsi="Times New Roman"/>
          <w:sz w:val="24"/>
          <w:szCs w:val="24"/>
        </w:rPr>
        <w:t>ustawy</w:t>
      </w:r>
      <w:r w:rsidR="00E11718" w:rsidRPr="00DA2B92">
        <w:rPr>
          <w:rFonts w:ascii="Times New Roman" w:hAnsi="Times New Roman"/>
          <w:sz w:val="24"/>
          <w:szCs w:val="24"/>
        </w:rPr>
        <w:t xml:space="preserve"> z dnia</w:t>
      </w:r>
      <w:r w:rsidR="004E388C">
        <w:rPr>
          <w:rFonts w:ascii="Times New Roman" w:hAnsi="Times New Roman"/>
          <w:sz w:val="24"/>
          <w:szCs w:val="24"/>
        </w:rPr>
        <w:t xml:space="preserve"> 13 września 1996 roku</w:t>
      </w:r>
      <w:r w:rsidR="00E11718" w:rsidRPr="00DA2B92">
        <w:rPr>
          <w:rFonts w:ascii="Times New Roman" w:hAnsi="Times New Roman"/>
          <w:sz w:val="24"/>
          <w:szCs w:val="24"/>
        </w:rPr>
        <w:t xml:space="preserve"> o utrzymaniu czystości i porządku w gminach</w:t>
      </w:r>
      <w:r w:rsidR="004E388C">
        <w:rPr>
          <w:rFonts w:ascii="Times New Roman" w:hAnsi="Times New Roman"/>
          <w:sz w:val="24"/>
          <w:szCs w:val="24"/>
        </w:rPr>
        <w:t xml:space="preserve"> </w:t>
      </w:r>
      <w:r w:rsidR="00446C80" w:rsidRPr="00B35FA0">
        <w:rPr>
          <w:rFonts w:ascii="Times New Roman" w:hAnsi="Times New Roman"/>
          <w:spacing w:val="7"/>
          <w:sz w:val="24"/>
          <w:szCs w:val="24"/>
          <w:lang w:eastAsia="zh-CN"/>
        </w:rPr>
        <w:t xml:space="preserve">(Dz. U. z </w:t>
      </w:r>
      <w:r w:rsidR="00446C80">
        <w:rPr>
          <w:rFonts w:ascii="Times New Roman" w:hAnsi="Times New Roman"/>
          <w:spacing w:val="2"/>
          <w:sz w:val="24"/>
          <w:szCs w:val="24"/>
          <w:lang w:eastAsia="zh-CN"/>
        </w:rPr>
        <w:t>202</w:t>
      </w:r>
      <w:r>
        <w:rPr>
          <w:rFonts w:ascii="Times New Roman" w:hAnsi="Times New Roman"/>
          <w:spacing w:val="2"/>
          <w:sz w:val="24"/>
          <w:szCs w:val="24"/>
          <w:lang w:eastAsia="zh-CN"/>
        </w:rPr>
        <w:t>3</w:t>
      </w:r>
      <w:r w:rsidR="00446C80">
        <w:rPr>
          <w:rFonts w:ascii="Times New Roman" w:hAnsi="Times New Roman"/>
          <w:spacing w:val="2"/>
          <w:sz w:val="24"/>
          <w:szCs w:val="24"/>
          <w:lang w:eastAsia="zh-CN"/>
        </w:rPr>
        <w:t xml:space="preserve"> r. poz. 1</w:t>
      </w:r>
      <w:r>
        <w:rPr>
          <w:rFonts w:ascii="Times New Roman" w:hAnsi="Times New Roman"/>
          <w:spacing w:val="2"/>
          <w:sz w:val="24"/>
          <w:szCs w:val="24"/>
          <w:lang w:eastAsia="zh-CN"/>
        </w:rPr>
        <w:t>469</w:t>
      </w:r>
      <w:r w:rsidR="00446C80" w:rsidRPr="00B35FA0">
        <w:rPr>
          <w:rFonts w:ascii="Times New Roman" w:hAnsi="Times New Roman"/>
          <w:spacing w:val="2"/>
          <w:sz w:val="24"/>
          <w:szCs w:val="24"/>
          <w:lang w:eastAsia="zh-CN"/>
        </w:rPr>
        <w:t>)</w:t>
      </w:r>
      <w:r w:rsidR="00446C80">
        <w:rPr>
          <w:rFonts w:ascii="Times New Roman" w:hAnsi="Times New Roman"/>
          <w:spacing w:val="2"/>
          <w:sz w:val="24"/>
          <w:szCs w:val="24"/>
          <w:lang w:eastAsia="zh-CN"/>
        </w:rPr>
        <w:t xml:space="preserve"> </w:t>
      </w:r>
      <w:r w:rsidR="004E388C">
        <w:rPr>
          <w:rFonts w:ascii="Times New Roman" w:hAnsi="Times New Roman"/>
          <w:spacing w:val="2"/>
          <w:sz w:val="24"/>
          <w:szCs w:val="24"/>
          <w:lang w:eastAsia="zh-CN"/>
        </w:rPr>
        <w:t>oraz z PSZOK-u</w:t>
      </w:r>
      <w:r w:rsidR="007A399E" w:rsidRPr="00DA2B92">
        <w:rPr>
          <w:rFonts w:ascii="Times New Roman" w:hAnsi="Times New Roman"/>
          <w:sz w:val="24"/>
          <w:szCs w:val="24"/>
        </w:rPr>
        <w:t>;</w:t>
      </w:r>
    </w:p>
    <w:p w14:paraId="5C99DCA8" w14:textId="77777777" w:rsidR="007A399E" w:rsidRPr="00DA2B92" w:rsidRDefault="00E11718" w:rsidP="00B35FA0">
      <w:pPr>
        <w:pStyle w:val="Akapitzlist"/>
        <w:numPr>
          <w:ilvl w:val="0"/>
          <w:numId w:val="25"/>
        </w:numPr>
        <w:spacing w:after="0" w:line="240" w:lineRule="auto"/>
        <w:jc w:val="both"/>
        <w:rPr>
          <w:rFonts w:ascii="Times New Roman" w:hAnsi="Times New Roman"/>
          <w:sz w:val="24"/>
          <w:szCs w:val="24"/>
        </w:rPr>
      </w:pPr>
      <w:r w:rsidRPr="00DA2B92">
        <w:rPr>
          <w:rFonts w:ascii="Times New Roman" w:hAnsi="Times New Roman"/>
          <w:sz w:val="24"/>
          <w:szCs w:val="24"/>
        </w:rPr>
        <w:t>Wykonawca jest zobowiązany do zabrania odpadów leżących w bezpośrednim       sąsiedztwie pojemników (w promieniu 5 metrów). Obowiązek ten dotyczy również worków do selektywnej zbiórki odpadów. Wykonawca jest zobowiązany do transportu odpadów w sposób uniemożliwiający zanieczyszczenie miejsca odbioru i trasy przejazdu</w:t>
      </w:r>
      <w:r w:rsidR="007A399E" w:rsidRPr="00DA2B92">
        <w:rPr>
          <w:rFonts w:ascii="Times New Roman" w:hAnsi="Times New Roman"/>
          <w:sz w:val="24"/>
          <w:szCs w:val="24"/>
        </w:rPr>
        <w:t>;</w:t>
      </w:r>
    </w:p>
    <w:p w14:paraId="15B2EE74" w14:textId="77777777" w:rsidR="00E11718" w:rsidRPr="00DA2B92" w:rsidRDefault="00E11718" w:rsidP="00B35FA0">
      <w:pPr>
        <w:pStyle w:val="Akapitzlist"/>
        <w:numPr>
          <w:ilvl w:val="0"/>
          <w:numId w:val="25"/>
        </w:numPr>
        <w:spacing w:after="0" w:line="240" w:lineRule="auto"/>
        <w:jc w:val="both"/>
        <w:rPr>
          <w:rFonts w:ascii="Times New Roman" w:hAnsi="Times New Roman"/>
          <w:sz w:val="24"/>
          <w:szCs w:val="24"/>
        </w:rPr>
      </w:pPr>
      <w:r w:rsidRPr="00DA2B92">
        <w:rPr>
          <w:rFonts w:ascii="Times New Roman" w:hAnsi="Times New Roman"/>
          <w:sz w:val="24"/>
          <w:szCs w:val="24"/>
        </w:rPr>
        <w:t>Wykonawca jest zobowiązany do odbierania odpadów komunalnych:</w:t>
      </w:r>
    </w:p>
    <w:p w14:paraId="0C728E51" w14:textId="77777777" w:rsidR="00E11718" w:rsidRPr="00DA2B92" w:rsidRDefault="00E11718" w:rsidP="00B35FA0">
      <w:pPr>
        <w:spacing w:after="0" w:line="240" w:lineRule="auto"/>
        <w:jc w:val="both"/>
        <w:rPr>
          <w:rFonts w:ascii="Times New Roman" w:hAnsi="Times New Roman"/>
          <w:sz w:val="24"/>
          <w:szCs w:val="24"/>
        </w:rPr>
      </w:pPr>
      <w:r w:rsidRPr="00DA2B92">
        <w:rPr>
          <w:rFonts w:ascii="Times New Roman" w:hAnsi="Times New Roman"/>
          <w:sz w:val="24"/>
          <w:szCs w:val="24"/>
        </w:rPr>
        <w:t xml:space="preserve">           -  w terminach wynikających z harmonogramu odbioru</w:t>
      </w:r>
      <w:r w:rsidR="007A399E" w:rsidRPr="00DA2B92">
        <w:rPr>
          <w:rFonts w:ascii="Times New Roman" w:hAnsi="Times New Roman"/>
          <w:sz w:val="24"/>
          <w:szCs w:val="24"/>
        </w:rPr>
        <w:t>;</w:t>
      </w:r>
    </w:p>
    <w:p w14:paraId="21CA796B" w14:textId="77777777" w:rsidR="00E11718" w:rsidRPr="00DA2B92" w:rsidRDefault="00E11718" w:rsidP="00B35FA0">
      <w:pPr>
        <w:spacing w:after="0" w:line="240" w:lineRule="auto"/>
        <w:jc w:val="both"/>
        <w:rPr>
          <w:rFonts w:ascii="Times New Roman" w:hAnsi="Times New Roman"/>
          <w:sz w:val="24"/>
          <w:szCs w:val="24"/>
        </w:rPr>
      </w:pPr>
      <w:r w:rsidRPr="00DA2B92">
        <w:rPr>
          <w:rFonts w:ascii="Times New Roman" w:hAnsi="Times New Roman"/>
          <w:sz w:val="24"/>
          <w:szCs w:val="24"/>
        </w:rPr>
        <w:t xml:space="preserve">           -  niezależnie od warunków atmosferycznych</w:t>
      </w:r>
      <w:r w:rsidR="007A399E" w:rsidRPr="00DA2B92">
        <w:rPr>
          <w:rFonts w:ascii="Times New Roman" w:hAnsi="Times New Roman"/>
          <w:sz w:val="24"/>
          <w:szCs w:val="24"/>
        </w:rPr>
        <w:t>;</w:t>
      </w:r>
    </w:p>
    <w:p w14:paraId="6FA0B5FD" w14:textId="77777777" w:rsidR="007A399E" w:rsidRPr="00DA2B92" w:rsidRDefault="00E11718" w:rsidP="00B35FA0">
      <w:pPr>
        <w:spacing w:after="0" w:line="240" w:lineRule="auto"/>
        <w:ind w:left="851" w:hanging="851"/>
        <w:jc w:val="both"/>
        <w:rPr>
          <w:rFonts w:ascii="Times New Roman" w:hAnsi="Times New Roman"/>
          <w:sz w:val="24"/>
          <w:szCs w:val="24"/>
        </w:rPr>
      </w:pPr>
      <w:r w:rsidRPr="00DA2B92">
        <w:rPr>
          <w:rFonts w:ascii="Times New Roman" w:hAnsi="Times New Roman"/>
          <w:sz w:val="24"/>
          <w:szCs w:val="24"/>
        </w:rPr>
        <w:t xml:space="preserve">           -  pojazdami przystosowanymi do odbioru poszczególnych frakcji odpadów w  sposób uniemożliwiający mieszanie odpadów</w:t>
      </w:r>
      <w:r w:rsidR="007A399E" w:rsidRPr="00DA2B92">
        <w:rPr>
          <w:rFonts w:ascii="Times New Roman" w:hAnsi="Times New Roman"/>
          <w:sz w:val="24"/>
          <w:szCs w:val="24"/>
        </w:rPr>
        <w:t>;</w:t>
      </w:r>
    </w:p>
    <w:p w14:paraId="0372ACFD" w14:textId="77777777" w:rsidR="00E11718" w:rsidRPr="00DA2B92" w:rsidRDefault="00E11718" w:rsidP="00B35FA0">
      <w:pPr>
        <w:pStyle w:val="Akapitzlist"/>
        <w:numPr>
          <w:ilvl w:val="0"/>
          <w:numId w:val="25"/>
        </w:numPr>
        <w:spacing w:after="0" w:line="240" w:lineRule="auto"/>
        <w:jc w:val="both"/>
        <w:rPr>
          <w:rFonts w:ascii="Times New Roman" w:hAnsi="Times New Roman"/>
          <w:sz w:val="24"/>
          <w:szCs w:val="24"/>
        </w:rPr>
      </w:pPr>
      <w:r w:rsidRPr="00DA2B92">
        <w:rPr>
          <w:rFonts w:ascii="Times New Roman" w:hAnsi="Times New Roman"/>
          <w:sz w:val="24"/>
          <w:szCs w:val="24"/>
        </w:rPr>
        <w:t xml:space="preserve">Wykonawca jest zobowiązany do prowadzenia dokumentacji potwierdzającej ilość   odebranych odpadów komunalnych oraz wykonywanych tras przejazdu (na wypadek </w:t>
      </w:r>
    </w:p>
    <w:p w14:paraId="616325F9" w14:textId="77777777" w:rsidR="007A399E" w:rsidRPr="00DA2B92" w:rsidRDefault="00E11718" w:rsidP="00B35FA0">
      <w:pPr>
        <w:tabs>
          <w:tab w:val="left" w:pos="851"/>
        </w:tabs>
        <w:spacing w:after="0" w:line="240" w:lineRule="auto"/>
        <w:ind w:left="851" w:hanging="851"/>
        <w:jc w:val="both"/>
        <w:rPr>
          <w:rFonts w:ascii="Times New Roman" w:hAnsi="Times New Roman"/>
          <w:sz w:val="24"/>
          <w:szCs w:val="24"/>
        </w:rPr>
      </w:pPr>
      <w:r w:rsidRPr="00DA2B92">
        <w:rPr>
          <w:rFonts w:ascii="Times New Roman" w:hAnsi="Times New Roman"/>
          <w:sz w:val="24"/>
          <w:szCs w:val="24"/>
        </w:rPr>
        <w:t xml:space="preserve">              reklamacji lub ewentualnie innej potrzeby uzyskania przez Zamawiającego dodatkowych informacji).</w:t>
      </w:r>
    </w:p>
    <w:p w14:paraId="33B4A6E9" w14:textId="77777777" w:rsidR="007A399E" w:rsidRPr="00DA2B92" w:rsidRDefault="00E11718" w:rsidP="00B35FA0">
      <w:pPr>
        <w:pStyle w:val="Akapitzlist"/>
        <w:numPr>
          <w:ilvl w:val="0"/>
          <w:numId w:val="25"/>
        </w:numPr>
        <w:tabs>
          <w:tab w:val="left" w:pos="851"/>
        </w:tabs>
        <w:spacing w:after="0" w:line="240" w:lineRule="auto"/>
        <w:jc w:val="both"/>
        <w:rPr>
          <w:rFonts w:ascii="Times New Roman" w:hAnsi="Times New Roman"/>
          <w:sz w:val="24"/>
          <w:szCs w:val="24"/>
        </w:rPr>
      </w:pPr>
      <w:r w:rsidRPr="00DA2B92">
        <w:rPr>
          <w:rFonts w:ascii="Times New Roman" w:hAnsi="Times New Roman"/>
          <w:sz w:val="24"/>
          <w:szCs w:val="24"/>
        </w:rPr>
        <w:t>Wykonawca jest zobowiązany do weryfikowania prawidłowości prowadzonej   segregacji</w:t>
      </w:r>
      <w:r w:rsidR="007A399E" w:rsidRPr="00DA2B92">
        <w:rPr>
          <w:rFonts w:ascii="Times New Roman" w:hAnsi="Times New Roman"/>
          <w:sz w:val="24"/>
          <w:szCs w:val="24"/>
        </w:rPr>
        <w:t>;</w:t>
      </w:r>
    </w:p>
    <w:p w14:paraId="3474103D" w14:textId="52E579F7" w:rsidR="00863353" w:rsidRPr="00DA2B92" w:rsidRDefault="00E11718" w:rsidP="00B35FA0">
      <w:pPr>
        <w:pStyle w:val="Akapitzlist"/>
        <w:numPr>
          <w:ilvl w:val="0"/>
          <w:numId w:val="25"/>
        </w:numPr>
        <w:tabs>
          <w:tab w:val="left" w:pos="851"/>
        </w:tabs>
        <w:spacing w:after="0" w:line="240" w:lineRule="auto"/>
        <w:jc w:val="both"/>
        <w:rPr>
          <w:rFonts w:ascii="Times New Roman" w:hAnsi="Times New Roman"/>
          <w:sz w:val="24"/>
          <w:szCs w:val="24"/>
        </w:rPr>
      </w:pPr>
      <w:r w:rsidRPr="00DA2B92">
        <w:rPr>
          <w:rFonts w:ascii="Times New Roman" w:hAnsi="Times New Roman"/>
          <w:sz w:val="24"/>
          <w:szCs w:val="24"/>
        </w:rPr>
        <w:t xml:space="preserve">Odpady komunalne stanowiące przedmiot zamówienia zebrane z terenu gminy   Somianka Wykonawca zobowiązany jest zagospodarować (poddać odzyskowi lub unieszkodliwieniu) zgodnie z obowiązującym prawem, w tym zmieszane odpady komunalne, odpady ulegające biodegradacji oraz pozostałości z sortowania odpadów komunalnych przeznaczonych do składowania przekazywać do instalacji komunalnych </w:t>
      </w:r>
      <w:r w:rsidRPr="00DA2B92">
        <w:rPr>
          <w:rFonts w:ascii="Times New Roman" w:hAnsi="Times New Roman"/>
          <w:sz w:val="24"/>
          <w:szCs w:val="24"/>
        </w:rPr>
        <w:lastRenderedPageBreak/>
        <w:t xml:space="preserve">wpisanych na listę marszałka województwa mazowieckiego zgodnie z zapisami Wojewódzkiego Planu Gospodarki Odpadami, przyjętego uchwałą Sejmiku Województwa Mazowieckiego nr 3/19 z dnia 22.01.2019 roku w sprawie uchwalenia Planu gospodarki odpadami dla województwa mazowieckiego 2024 (PGO WM 2024) oraz uchwałą Nr 4/19 Sejmiku Województwa Mazowieckiego z dnia 22 stycznia 2019r. w sprawie wykonania planu gospodarki odpadami dla województwa mazowieckiego 2024 oraz przepisami Regulaminu utrzymania czystości i porządku na terenie Gminy Somianka, a także innymi przepisami prawa powszechnie obowiązującego </w:t>
      </w:r>
      <w:r w:rsidR="002302CB" w:rsidRPr="00DA2B92">
        <w:rPr>
          <w:rFonts w:ascii="Times New Roman" w:hAnsi="Times New Roman"/>
          <w:sz w:val="24"/>
          <w:szCs w:val="24"/>
        </w:rPr>
        <w:t xml:space="preserve">                                       </w:t>
      </w:r>
      <w:r w:rsidRPr="00DA2B92">
        <w:rPr>
          <w:rFonts w:ascii="Times New Roman" w:hAnsi="Times New Roman"/>
          <w:sz w:val="24"/>
          <w:szCs w:val="24"/>
        </w:rPr>
        <w:t>i miejscowego oraz przedstawienie Zamawiającemu (jeden raz w miesiącu) dowodów potwierdzających wykonanie tych czynności, tj. karty przekazania odpadów.</w:t>
      </w:r>
    </w:p>
    <w:p w14:paraId="639FB499" w14:textId="4884DBDC" w:rsidR="00863353" w:rsidRPr="00DA2B92" w:rsidRDefault="00E11718" w:rsidP="00B35FA0">
      <w:pPr>
        <w:pStyle w:val="Akapitzlist"/>
        <w:numPr>
          <w:ilvl w:val="0"/>
          <w:numId w:val="25"/>
        </w:numPr>
        <w:tabs>
          <w:tab w:val="left" w:pos="851"/>
        </w:tabs>
        <w:spacing w:after="0" w:line="240" w:lineRule="auto"/>
        <w:jc w:val="both"/>
        <w:rPr>
          <w:rFonts w:ascii="Times New Roman" w:hAnsi="Times New Roman"/>
          <w:sz w:val="24"/>
          <w:szCs w:val="24"/>
        </w:rPr>
      </w:pPr>
      <w:r w:rsidRPr="00DA2B92">
        <w:rPr>
          <w:rFonts w:ascii="Times New Roman" w:eastAsia="Times New Roman" w:hAnsi="Times New Roman"/>
          <w:sz w:val="24"/>
          <w:szCs w:val="24"/>
          <w:lang w:eastAsia="ar-SA"/>
        </w:rPr>
        <w:t xml:space="preserve">Wykonawca jako posiadacz odpadu o kodzie 20 02 01 zobowiązany jest do  posiadania podpisanej umowy z kompostownią odpadów zielonych posiadającą  zezwolenie </w:t>
      </w:r>
      <w:r w:rsidR="002302CB" w:rsidRPr="00DA2B92">
        <w:rPr>
          <w:rFonts w:ascii="Times New Roman" w:eastAsia="Times New Roman" w:hAnsi="Times New Roman"/>
          <w:sz w:val="24"/>
          <w:szCs w:val="24"/>
          <w:lang w:eastAsia="ar-SA"/>
        </w:rPr>
        <w:t xml:space="preserve">                         </w:t>
      </w:r>
      <w:r w:rsidRPr="00DA2B92">
        <w:rPr>
          <w:rFonts w:ascii="Times New Roman" w:eastAsia="Times New Roman" w:hAnsi="Times New Roman"/>
          <w:sz w:val="24"/>
          <w:szCs w:val="24"/>
          <w:lang w:eastAsia="ar-SA"/>
        </w:rPr>
        <w:t>na przetwarzanie odpadów lub pozwolenie na wytwarzanie odpadów uwzględniających przetwarzanie odpadów ulegających biodegradacji</w:t>
      </w:r>
      <w:r w:rsidR="00863353" w:rsidRPr="00DA2B92">
        <w:rPr>
          <w:rFonts w:ascii="Times New Roman" w:eastAsia="Times New Roman" w:hAnsi="Times New Roman"/>
          <w:sz w:val="24"/>
          <w:szCs w:val="24"/>
          <w:lang w:eastAsia="ar-SA"/>
        </w:rPr>
        <w:t>.</w:t>
      </w:r>
    </w:p>
    <w:p w14:paraId="00E03384" w14:textId="2BF36CAD" w:rsidR="00863353" w:rsidRDefault="00E11718" w:rsidP="00B35FA0">
      <w:pPr>
        <w:pStyle w:val="Akapitzlist"/>
        <w:numPr>
          <w:ilvl w:val="0"/>
          <w:numId w:val="25"/>
        </w:numPr>
        <w:tabs>
          <w:tab w:val="left" w:pos="851"/>
        </w:tabs>
        <w:spacing w:after="0" w:line="240" w:lineRule="auto"/>
        <w:jc w:val="both"/>
        <w:rPr>
          <w:rFonts w:ascii="Times New Roman" w:hAnsi="Times New Roman"/>
          <w:sz w:val="24"/>
          <w:szCs w:val="24"/>
        </w:rPr>
      </w:pPr>
      <w:r w:rsidRPr="00DA2B92">
        <w:rPr>
          <w:rFonts w:ascii="Times New Roman" w:hAnsi="Times New Roman"/>
          <w:sz w:val="24"/>
          <w:szCs w:val="24"/>
        </w:rPr>
        <w:t>Wykonawca zobowiązany jest do przekazywania Zamawiającemu przed wystawieniem faktury, kart przekazania odpadów wraz z</w:t>
      </w:r>
      <w:r w:rsidR="00537D2D" w:rsidRPr="00DA2B92">
        <w:rPr>
          <w:rFonts w:ascii="Times New Roman" w:hAnsi="Times New Roman"/>
          <w:sz w:val="24"/>
          <w:szCs w:val="24"/>
        </w:rPr>
        <w:t xml:space="preserve"> raportem zawierającym</w:t>
      </w:r>
      <w:r w:rsidRPr="00DA2B92">
        <w:rPr>
          <w:rFonts w:ascii="Times New Roman" w:hAnsi="Times New Roman"/>
          <w:sz w:val="24"/>
          <w:szCs w:val="24"/>
        </w:rPr>
        <w:t xml:space="preserve"> zestawienie ilości odebranych odpadów komunalnych w poszczególnym miesiącu w celu wcześniejszej weryfikacji ilości odebranych odpadów</w:t>
      </w:r>
      <w:r w:rsidR="00863353" w:rsidRPr="00DA2B92">
        <w:rPr>
          <w:rFonts w:ascii="Times New Roman" w:hAnsi="Times New Roman"/>
          <w:sz w:val="24"/>
          <w:szCs w:val="24"/>
        </w:rPr>
        <w:t>,</w:t>
      </w:r>
      <w:r w:rsidRPr="00DA2B92">
        <w:rPr>
          <w:rFonts w:ascii="Times New Roman" w:hAnsi="Times New Roman"/>
          <w:sz w:val="24"/>
          <w:szCs w:val="24"/>
        </w:rPr>
        <w:t xml:space="preserve"> a po akceptacji przez Zamawiającego, Wykonawca wystawi fakturę wraz z wykazem nieruchomości zobowiązanych </w:t>
      </w:r>
      <w:r w:rsidR="002302CB" w:rsidRPr="00DA2B92">
        <w:rPr>
          <w:rFonts w:ascii="Times New Roman" w:hAnsi="Times New Roman"/>
          <w:sz w:val="24"/>
          <w:szCs w:val="24"/>
        </w:rPr>
        <w:t xml:space="preserve">                            </w:t>
      </w:r>
      <w:r w:rsidRPr="00DA2B92">
        <w:rPr>
          <w:rFonts w:ascii="Times New Roman" w:hAnsi="Times New Roman"/>
          <w:sz w:val="24"/>
          <w:szCs w:val="24"/>
        </w:rPr>
        <w:t>do selektywnej zbiórki odpadów i nie przeprowadzających jej (niesegregujących odpady), sprawozdaniem</w:t>
      </w:r>
      <w:r w:rsidR="00FF4E72" w:rsidRPr="00DA2B92">
        <w:rPr>
          <w:rFonts w:ascii="Times New Roman" w:hAnsi="Times New Roman"/>
          <w:sz w:val="24"/>
          <w:szCs w:val="24"/>
        </w:rPr>
        <w:t xml:space="preserve"> </w:t>
      </w:r>
      <w:r w:rsidRPr="00DA2B92">
        <w:rPr>
          <w:rFonts w:ascii="Times New Roman" w:hAnsi="Times New Roman"/>
          <w:sz w:val="24"/>
          <w:szCs w:val="24"/>
        </w:rPr>
        <w:t>z miejsc odbioru worków z odpadami niesegregowanymi (zmieszanymi) dostawianych do pojemników przeznaczonych na tego rodzaju odpady (adres i ilości dostawionych worków)</w:t>
      </w:r>
      <w:r w:rsidR="00863353" w:rsidRPr="00DA2B92">
        <w:rPr>
          <w:rFonts w:ascii="Times New Roman" w:hAnsi="Times New Roman"/>
          <w:sz w:val="24"/>
          <w:szCs w:val="24"/>
        </w:rPr>
        <w:t>.</w:t>
      </w:r>
    </w:p>
    <w:p w14:paraId="73E2AC96" w14:textId="77777777" w:rsidR="000C7235" w:rsidRDefault="000C7235" w:rsidP="000C7235">
      <w:pPr>
        <w:pStyle w:val="Akapitzlist"/>
        <w:numPr>
          <w:ilvl w:val="0"/>
          <w:numId w:val="25"/>
        </w:numPr>
        <w:tabs>
          <w:tab w:val="left" w:pos="1560"/>
        </w:tabs>
        <w:spacing w:after="0" w:line="240" w:lineRule="auto"/>
        <w:ind w:right="20"/>
        <w:jc w:val="both"/>
        <w:rPr>
          <w:rFonts w:ascii="Times New Roman" w:hAnsi="Times New Roman"/>
          <w:sz w:val="24"/>
          <w:szCs w:val="24"/>
        </w:rPr>
      </w:pPr>
      <w:r>
        <w:rPr>
          <w:rFonts w:ascii="Times New Roman" w:hAnsi="Times New Roman"/>
          <w:sz w:val="24"/>
          <w:szCs w:val="24"/>
        </w:rPr>
        <w:t xml:space="preserve">Wykonawca umożliwi Zamawiającemu </w:t>
      </w:r>
      <w:r w:rsidRPr="00576029">
        <w:rPr>
          <w:rFonts w:ascii="Times New Roman" w:hAnsi="Times New Roman"/>
          <w:sz w:val="24"/>
          <w:szCs w:val="24"/>
        </w:rPr>
        <w:t>monitorowani</w:t>
      </w:r>
      <w:r>
        <w:rPr>
          <w:rFonts w:ascii="Times New Roman" w:hAnsi="Times New Roman"/>
          <w:sz w:val="24"/>
          <w:szCs w:val="24"/>
        </w:rPr>
        <w:t>e</w:t>
      </w:r>
      <w:r w:rsidRPr="00576029">
        <w:rPr>
          <w:rFonts w:ascii="Times New Roman" w:hAnsi="Times New Roman"/>
          <w:sz w:val="24"/>
          <w:szCs w:val="24"/>
        </w:rPr>
        <w:t xml:space="preserve"> za pomocą GPS pozycji poruszających się samochodów podczas odbioru odpadów</w:t>
      </w:r>
      <w:r>
        <w:rPr>
          <w:rFonts w:ascii="Times New Roman" w:hAnsi="Times New Roman"/>
          <w:sz w:val="24"/>
          <w:szCs w:val="24"/>
        </w:rPr>
        <w:t>.</w:t>
      </w:r>
    </w:p>
    <w:p w14:paraId="5CEC64C4" w14:textId="50053585" w:rsidR="000C7235" w:rsidRPr="000C7235" w:rsidRDefault="000C7235" w:rsidP="000C7235">
      <w:pPr>
        <w:pStyle w:val="Akapitzlist"/>
        <w:numPr>
          <w:ilvl w:val="0"/>
          <w:numId w:val="25"/>
        </w:numPr>
        <w:tabs>
          <w:tab w:val="left" w:pos="1560"/>
        </w:tabs>
        <w:spacing w:after="0" w:line="240" w:lineRule="auto"/>
        <w:ind w:right="20"/>
        <w:jc w:val="both"/>
        <w:rPr>
          <w:rFonts w:ascii="Times New Roman" w:hAnsi="Times New Roman"/>
          <w:sz w:val="24"/>
          <w:szCs w:val="24"/>
        </w:rPr>
      </w:pPr>
      <w:r>
        <w:rPr>
          <w:rFonts w:ascii="Times New Roman" w:hAnsi="Times New Roman"/>
          <w:sz w:val="24"/>
          <w:szCs w:val="24"/>
        </w:rPr>
        <w:t>Wykonawca dołączy do faktury protokół z wykonania usługi odbioru i zagospodarowania odpadów oraz wydruki tras przejazdu samochodów odbierających odpady w poszczególnych dniach.</w:t>
      </w:r>
    </w:p>
    <w:p w14:paraId="342511F1" w14:textId="77777777" w:rsidR="00E11718" w:rsidRPr="00DA2B92" w:rsidRDefault="00E11718" w:rsidP="00B35FA0">
      <w:pPr>
        <w:pStyle w:val="Akapitzlist"/>
        <w:numPr>
          <w:ilvl w:val="0"/>
          <w:numId w:val="25"/>
        </w:numPr>
        <w:tabs>
          <w:tab w:val="left" w:pos="851"/>
        </w:tabs>
        <w:spacing w:after="0" w:line="240" w:lineRule="auto"/>
        <w:jc w:val="both"/>
        <w:rPr>
          <w:rFonts w:ascii="Times New Roman" w:hAnsi="Times New Roman"/>
          <w:sz w:val="24"/>
          <w:szCs w:val="24"/>
        </w:rPr>
      </w:pPr>
      <w:r w:rsidRPr="00DA2B92">
        <w:rPr>
          <w:rFonts w:ascii="Times New Roman" w:hAnsi="Times New Roman"/>
          <w:sz w:val="24"/>
          <w:szCs w:val="24"/>
        </w:rPr>
        <w:t xml:space="preserve">Wykonawca zobowiązany jest do przestrzegania podczas trwania umowy przepisów   </w:t>
      </w:r>
    </w:p>
    <w:p w14:paraId="0D2E0CDE" w14:textId="77777777" w:rsidR="00863353" w:rsidRPr="00DA2B92" w:rsidRDefault="00E11718" w:rsidP="00B35FA0">
      <w:pPr>
        <w:spacing w:after="0" w:line="240" w:lineRule="auto"/>
        <w:ind w:left="284" w:hanging="142"/>
        <w:jc w:val="both"/>
        <w:rPr>
          <w:rFonts w:ascii="Times New Roman" w:hAnsi="Times New Roman"/>
          <w:sz w:val="24"/>
          <w:szCs w:val="24"/>
        </w:rPr>
      </w:pPr>
      <w:r w:rsidRPr="00DA2B92">
        <w:rPr>
          <w:rFonts w:ascii="Times New Roman" w:hAnsi="Times New Roman"/>
          <w:sz w:val="24"/>
          <w:szCs w:val="24"/>
        </w:rPr>
        <w:t xml:space="preserve">            prawnych, a w szczególności:</w:t>
      </w:r>
    </w:p>
    <w:p w14:paraId="3AB0561C" w14:textId="21B6F86B" w:rsidR="00863353" w:rsidRPr="00DA2B92" w:rsidRDefault="004E388C" w:rsidP="00B35FA0">
      <w:pPr>
        <w:pStyle w:val="Akapitzlist"/>
        <w:numPr>
          <w:ilvl w:val="0"/>
          <w:numId w:val="28"/>
        </w:numPr>
        <w:spacing w:after="0" w:line="240" w:lineRule="auto"/>
        <w:jc w:val="both"/>
        <w:rPr>
          <w:rFonts w:ascii="Times New Roman" w:hAnsi="Times New Roman"/>
          <w:sz w:val="24"/>
          <w:szCs w:val="24"/>
        </w:rPr>
      </w:pPr>
      <w:r>
        <w:rPr>
          <w:rFonts w:ascii="Times New Roman" w:hAnsi="Times New Roman"/>
          <w:sz w:val="24"/>
          <w:szCs w:val="24"/>
        </w:rPr>
        <w:t>ustawy z dnia 14 grudnia 2012 roku</w:t>
      </w:r>
      <w:r w:rsidR="00E11718" w:rsidRPr="00DA2B92">
        <w:rPr>
          <w:rFonts w:ascii="Times New Roman" w:hAnsi="Times New Roman"/>
          <w:sz w:val="24"/>
          <w:szCs w:val="24"/>
        </w:rPr>
        <w:t xml:space="preserve"> o odpadach</w:t>
      </w:r>
      <w:r w:rsidR="00E11718" w:rsidRPr="00446C80">
        <w:rPr>
          <w:rFonts w:ascii="Times New Roman" w:hAnsi="Times New Roman"/>
          <w:sz w:val="24"/>
          <w:szCs w:val="24"/>
        </w:rPr>
        <w:t xml:space="preserve"> (</w:t>
      </w:r>
      <w:r w:rsidR="00446C80" w:rsidRPr="00446C80">
        <w:rPr>
          <w:rFonts w:ascii="Times New Roman" w:hAnsi="Times New Roman"/>
          <w:sz w:val="24"/>
          <w:szCs w:val="24"/>
        </w:rPr>
        <w:t>Dz. U. z 202</w:t>
      </w:r>
      <w:r w:rsidR="000C7235">
        <w:rPr>
          <w:rFonts w:ascii="Times New Roman" w:hAnsi="Times New Roman"/>
          <w:sz w:val="24"/>
          <w:szCs w:val="24"/>
        </w:rPr>
        <w:t>3</w:t>
      </w:r>
      <w:r w:rsidR="00446C80" w:rsidRPr="00446C80">
        <w:rPr>
          <w:rFonts w:ascii="Times New Roman" w:hAnsi="Times New Roman"/>
          <w:sz w:val="24"/>
          <w:szCs w:val="24"/>
        </w:rPr>
        <w:t xml:space="preserve"> r. poz. </w:t>
      </w:r>
      <w:r w:rsidR="000C7235">
        <w:rPr>
          <w:rFonts w:ascii="Times New Roman" w:hAnsi="Times New Roman"/>
          <w:sz w:val="24"/>
          <w:szCs w:val="24"/>
        </w:rPr>
        <w:t>1587)</w:t>
      </w:r>
      <w:r w:rsidR="00863353" w:rsidRPr="00446C80">
        <w:rPr>
          <w:rFonts w:ascii="Times New Roman" w:hAnsi="Times New Roman"/>
          <w:sz w:val="24"/>
          <w:szCs w:val="24"/>
        </w:rPr>
        <w:t>;</w:t>
      </w:r>
    </w:p>
    <w:p w14:paraId="19E44DDF" w14:textId="456BF834" w:rsidR="00863353" w:rsidRPr="00DA2B92" w:rsidRDefault="00E11718" w:rsidP="00446C80">
      <w:pPr>
        <w:pStyle w:val="Akapitzlist"/>
        <w:numPr>
          <w:ilvl w:val="0"/>
          <w:numId w:val="28"/>
        </w:numPr>
        <w:spacing w:after="0" w:line="240" w:lineRule="auto"/>
        <w:jc w:val="both"/>
        <w:rPr>
          <w:rFonts w:ascii="Times New Roman" w:hAnsi="Times New Roman"/>
          <w:sz w:val="24"/>
          <w:szCs w:val="24"/>
        </w:rPr>
      </w:pPr>
      <w:r w:rsidRPr="00DA2B92">
        <w:rPr>
          <w:rFonts w:ascii="Times New Roman" w:hAnsi="Times New Roman"/>
          <w:sz w:val="24"/>
          <w:szCs w:val="24"/>
        </w:rPr>
        <w:t>u</w:t>
      </w:r>
      <w:r w:rsidR="004E388C">
        <w:rPr>
          <w:rFonts w:ascii="Times New Roman" w:hAnsi="Times New Roman"/>
          <w:sz w:val="24"/>
          <w:szCs w:val="24"/>
        </w:rPr>
        <w:t>stawy z dnia 13 września 1996 roku</w:t>
      </w:r>
      <w:r w:rsidRPr="00DA2B92">
        <w:rPr>
          <w:rFonts w:ascii="Times New Roman" w:hAnsi="Times New Roman"/>
          <w:sz w:val="24"/>
          <w:szCs w:val="24"/>
        </w:rPr>
        <w:t xml:space="preserve"> o utrzymaniu czystości i porządku w gminach </w:t>
      </w:r>
      <w:r w:rsidR="002302CB" w:rsidRPr="00DA2B92">
        <w:rPr>
          <w:rFonts w:ascii="Times New Roman" w:hAnsi="Times New Roman"/>
          <w:sz w:val="24"/>
          <w:szCs w:val="24"/>
        </w:rPr>
        <w:t xml:space="preserve">                 </w:t>
      </w:r>
      <w:r w:rsidR="00446C80" w:rsidRPr="00446C80">
        <w:rPr>
          <w:rFonts w:ascii="Times New Roman" w:hAnsi="Times New Roman"/>
          <w:spacing w:val="7"/>
          <w:sz w:val="24"/>
          <w:szCs w:val="24"/>
          <w:lang w:eastAsia="zh-CN"/>
        </w:rPr>
        <w:t>(Dz. U. z 202</w:t>
      </w:r>
      <w:r w:rsidR="002341EA">
        <w:rPr>
          <w:rFonts w:ascii="Times New Roman" w:hAnsi="Times New Roman"/>
          <w:spacing w:val="7"/>
          <w:sz w:val="24"/>
          <w:szCs w:val="24"/>
          <w:lang w:eastAsia="zh-CN"/>
        </w:rPr>
        <w:t>3</w:t>
      </w:r>
      <w:r w:rsidR="00446C80" w:rsidRPr="00446C80">
        <w:rPr>
          <w:rFonts w:ascii="Times New Roman" w:hAnsi="Times New Roman"/>
          <w:spacing w:val="7"/>
          <w:sz w:val="24"/>
          <w:szCs w:val="24"/>
          <w:lang w:eastAsia="zh-CN"/>
        </w:rPr>
        <w:t xml:space="preserve"> r. poz. </w:t>
      </w:r>
      <w:r w:rsidR="002341EA">
        <w:rPr>
          <w:rFonts w:ascii="Times New Roman" w:hAnsi="Times New Roman"/>
          <w:spacing w:val="7"/>
          <w:sz w:val="24"/>
          <w:szCs w:val="24"/>
          <w:lang w:eastAsia="zh-CN"/>
        </w:rPr>
        <w:t>1469</w:t>
      </w:r>
      <w:r w:rsidR="00446C80" w:rsidRPr="00446C80">
        <w:rPr>
          <w:rFonts w:ascii="Times New Roman" w:hAnsi="Times New Roman"/>
          <w:spacing w:val="7"/>
          <w:sz w:val="24"/>
          <w:szCs w:val="24"/>
          <w:lang w:eastAsia="zh-CN"/>
        </w:rPr>
        <w:t>)</w:t>
      </w:r>
      <w:r w:rsidR="00863353" w:rsidRPr="00DA2B92">
        <w:rPr>
          <w:rFonts w:ascii="Times New Roman" w:hAnsi="Times New Roman"/>
          <w:sz w:val="24"/>
          <w:szCs w:val="24"/>
        </w:rPr>
        <w:t>;</w:t>
      </w:r>
    </w:p>
    <w:p w14:paraId="2B1F9D89" w14:textId="30006BFF" w:rsidR="00863353" w:rsidRPr="00DA2B92" w:rsidRDefault="008A5B88" w:rsidP="00FF4E72">
      <w:pPr>
        <w:pStyle w:val="Akapitzlist"/>
        <w:numPr>
          <w:ilvl w:val="0"/>
          <w:numId w:val="28"/>
        </w:numPr>
        <w:spacing w:after="0" w:line="240" w:lineRule="auto"/>
        <w:jc w:val="both"/>
        <w:rPr>
          <w:rFonts w:ascii="Times New Roman" w:hAnsi="Times New Roman"/>
          <w:sz w:val="24"/>
          <w:szCs w:val="24"/>
        </w:rPr>
      </w:pPr>
      <w:r w:rsidRPr="00DA2B92">
        <w:rPr>
          <w:rFonts w:ascii="Times New Roman" w:hAnsi="Times New Roman"/>
          <w:sz w:val="24"/>
          <w:szCs w:val="24"/>
        </w:rPr>
        <w:t>uchwały nr</w:t>
      </w:r>
      <w:r w:rsidR="00F5303B" w:rsidRPr="00DA2B92">
        <w:rPr>
          <w:rFonts w:ascii="Times New Roman" w:hAnsi="Times New Roman"/>
          <w:sz w:val="24"/>
          <w:szCs w:val="24"/>
        </w:rPr>
        <w:t xml:space="preserve"> XIX/131/20 Rady Gminy Somianka z d</w:t>
      </w:r>
      <w:r w:rsidR="004E388C">
        <w:rPr>
          <w:rFonts w:ascii="Times New Roman" w:hAnsi="Times New Roman"/>
          <w:sz w:val="24"/>
          <w:szCs w:val="24"/>
        </w:rPr>
        <w:t>nia 20 lutego 2020 roku</w:t>
      </w:r>
      <w:r w:rsidR="00E11718" w:rsidRPr="00DA2B92">
        <w:rPr>
          <w:rFonts w:ascii="Times New Roman" w:hAnsi="Times New Roman"/>
          <w:sz w:val="24"/>
          <w:szCs w:val="24"/>
        </w:rPr>
        <w:t xml:space="preserve"> w sprawie regulaminu utrzymania czystości  i porządku na terenie gminy Somianka</w:t>
      </w:r>
      <w:r w:rsidR="00863353" w:rsidRPr="00DA2B92">
        <w:rPr>
          <w:rFonts w:ascii="Times New Roman" w:hAnsi="Times New Roman"/>
          <w:sz w:val="24"/>
          <w:szCs w:val="24"/>
        </w:rPr>
        <w:t>;</w:t>
      </w:r>
    </w:p>
    <w:p w14:paraId="76EB5D0B" w14:textId="4358C3FF" w:rsidR="00863353" w:rsidRPr="00DA2B92" w:rsidRDefault="00E11718" w:rsidP="00F5303B">
      <w:pPr>
        <w:pStyle w:val="Akapitzlist"/>
        <w:numPr>
          <w:ilvl w:val="0"/>
          <w:numId w:val="28"/>
        </w:numPr>
        <w:spacing w:after="0" w:line="240" w:lineRule="auto"/>
        <w:jc w:val="both"/>
        <w:rPr>
          <w:rFonts w:ascii="Times New Roman" w:hAnsi="Times New Roman"/>
          <w:sz w:val="24"/>
          <w:szCs w:val="24"/>
        </w:rPr>
      </w:pPr>
      <w:r w:rsidRPr="00DA2B92">
        <w:rPr>
          <w:rFonts w:ascii="Times New Roman" w:hAnsi="Times New Roman"/>
          <w:sz w:val="24"/>
          <w:szCs w:val="24"/>
        </w:rPr>
        <w:t xml:space="preserve">uchwały </w:t>
      </w:r>
      <w:r w:rsidR="008A5B88" w:rsidRPr="00DA2B92">
        <w:rPr>
          <w:rFonts w:ascii="Times New Roman" w:hAnsi="Times New Roman"/>
          <w:sz w:val="24"/>
          <w:szCs w:val="24"/>
        </w:rPr>
        <w:t>n</w:t>
      </w:r>
      <w:r w:rsidR="00F5303B" w:rsidRPr="00DA2B92">
        <w:rPr>
          <w:rFonts w:ascii="Times New Roman" w:hAnsi="Times New Roman"/>
          <w:sz w:val="24"/>
          <w:szCs w:val="24"/>
        </w:rPr>
        <w:t>r XVII/120/20 Rady Gminy So</w:t>
      </w:r>
      <w:r w:rsidR="004E388C">
        <w:rPr>
          <w:rFonts w:ascii="Times New Roman" w:hAnsi="Times New Roman"/>
          <w:sz w:val="24"/>
          <w:szCs w:val="24"/>
        </w:rPr>
        <w:t>mianka z dnia 8 stycznia 2020 roku</w:t>
      </w:r>
      <w:r w:rsidRPr="00DA2B92">
        <w:rPr>
          <w:rFonts w:ascii="Times New Roman" w:hAnsi="Times New Roman"/>
          <w:sz w:val="24"/>
          <w:szCs w:val="24"/>
        </w:rPr>
        <w:t xml:space="preserve"> </w:t>
      </w:r>
      <w:r w:rsidR="004E388C">
        <w:rPr>
          <w:rFonts w:ascii="Times New Roman" w:hAnsi="Times New Roman"/>
          <w:sz w:val="24"/>
          <w:szCs w:val="24"/>
        </w:rPr>
        <w:t xml:space="preserve">                            </w:t>
      </w:r>
      <w:r w:rsidRPr="00DA2B92">
        <w:rPr>
          <w:rFonts w:ascii="Times New Roman" w:hAnsi="Times New Roman"/>
          <w:sz w:val="24"/>
          <w:szCs w:val="24"/>
        </w:rPr>
        <w:t xml:space="preserve">w  sprawie określenia szczegółowego sposobu i zakresu świadczenia usług w zakresie       odbierania odpadów komunalnych, od właścicieli nieruchomości i zagospodarowania    tych odpadów, w zamian za uiszczoną przez właściciela nieruchomości opłatę </w:t>
      </w:r>
      <w:r w:rsidR="002302CB" w:rsidRPr="00DA2B92">
        <w:rPr>
          <w:rFonts w:ascii="Times New Roman" w:hAnsi="Times New Roman"/>
          <w:sz w:val="24"/>
          <w:szCs w:val="24"/>
        </w:rPr>
        <w:t xml:space="preserve">                        </w:t>
      </w:r>
      <w:r w:rsidRPr="00DA2B92">
        <w:rPr>
          <w:rFonts w:ascii="Times New Roman" w:hAnsi="Times New Roman"/>
          <w:sz w:val="24"/>
          <w:szCs w:val="24"/>
        </w:rPr>
        <w:t>za   gospodarowanie odpadami komunalnymi</w:t>
      </w:r>
      <w:r w:rsidR="00863353" w:rsidRPr="00DA2B92">
        <w:rPr>
          <w:rFonts w:ascii="Times New Roman" w:hAnsi="Times New Roman"/>
          <w:sz w:val="24"/>
          <w:szCs w:val="24"/>
        </w:rPr>
        <w:t>;</w:t>
      </w:r>
    </w:p>
    <w:p w14:paraId="3E5D6BC1" w14:textId="3CF33482" w:rsidR="00863353" w:rsidRPr="00DA2B92" w:rsidRDefault="00E11718" w:rsidP="00B35FA0">
      <w:pPr>
        <w:pStyle w:val="Akapitzlist"/>
        <w:numPr>
          <w:ilvl w:val="0"/>
          <w:numId w:val="29"/>
        </w:numPr>
        <w:spacing w:after="0" w:line="240" w:lineRule="auto"/>
        <w:jc w:val="both"/>
        <w:rPr>
          <w:rFonts w:ascii="Times New Roman" w:hAnsi="Times New Roman"/>
          <w:sz w:val="24"/>
          <w:szCs w:val="24"/>
        </w:rPr>
      </w:pPr>
      <w:r w:rsidRPr="00DA2B92">
        <w:rPr>
          <w:rFonts w:ascii="Times New Roman" w:hAnsi="Times New Roman"/>
          <w:sz w:val="24"/>
          <w:szCs w:val="24"/>
        </w:rPr>
        <w:t>Wojewódzkiego Planu Gospodarki Odpadami, przyjętego uchwałą Sejmiku</w:t>
      </w:r>
      <w:r w:rsidR="00863353" w:rsidRPr="00DA2B92">
        <w:rPr>
          <w:rFonts w:ascii="Times New Roman" w:hAnsi="Times New Roman"/>
          <w:sz w:val="24"/>
          <w:szCs w:val="24"/>
        </w:rPr>
        <w:t xml:space="preserve"> </w:t>
      </w:r>
      <w:r w:rsidRPr="00DA2B92">
        <w:rPr>
          <w:rFonts w:ascii="Times New Roman" w:hAnsi="Times New Roman"/>
          <w:sz w:val="24"/>
          <w:szCs w:val="24"/>
        </w:rPr>
        <w:t>Województwa Mazowieckiego nr 3/19 z dnia 22.01.2019 roku w sprawie uchwalenia</w:t>
      </w:r>
      <w:r w:rsidR="00863353" w:rsidRPr="00DA2B92">
        <w:rPr>
          <w:rFonts w:ascii="Times New Roman" w:hAnsi="Times New Roman"/>
          <w:sz w:val="24"/>
          <w:szCs w:val="24"/>
        </w:rPr>
        <w:t xml:space="preserve"> </w:t>
      </w:r>
      <w:r w:rsidRPr="00DA2B92">
        <w:rPr>
          <w:rFonts w:ascii="Times New Roman" w:hAnsi="Times New Roman"/>
          <w:sz w:val="24"/>
          <w:szCs w:val="24"/>
        </w:rPr>
        <w:t>Planu gospodarki odpadami dla województwa mazowieckiego 2024 (PGO WM 2024) oraz uchwałą Nr 4/19 Sejmiku Województwa Mazowiec</w:t>
      </w:r>
      <w:r w:rsidR="009D7C60">
        <w:rPr>
          <w:rFonts w:ascii="Times New Roman" w:hAnsi="Times New Roman"/>
          <w:sz w:val="24"/>
          <w:szCs w:val="24"/>
        </w:rPr>
        <w:t xml:space="preserve">kiego z dnia                                              22 stycznia 2019 roku </w:t>
      </w:r>
      <w:r w:rsidRPr="00DA2B92">
        <w:rPr>
          <w:rFonts w:ascii="Times New Roman" w:hAnsi="Times New Roman"/>
          <w:sz w:val="24"/>
          <w:szCs w:val="24"/>
        </w:rPr>
        <w:t>w sprawie wykonania planu gospodarki odpadami dla województwa</w:t>
      </w:r>
      <w:r w:rsidR="00863353" w:rsidRPr="00DA2B92">
        <w:rPr>
          <w:rFonts w:ascii="Times New Roman" w:hAnsi="Times New Roman"/>
          <w:sz w:val="24"/>
          <w:szCs w:val="24"/>
        </w:rPr>
        <w:t xml:space="preserve"> </w:t>
      </w:r>
      <w:r w:rsidRPr="00DA2B92">
        <w:rPr>
          <w:rFonts w:ascii="Times New Roman" w:hAnsi="Times New Roman"/>
          <w:sz w:val="24"/>
          <w:szCs w:val="24"/>
        </w:rPr>
        <w:t>mazowieckiego 2024 oraz przepisami Regulaminu utrzymania czystości i porządku n</w:t>
      </w:r>
      <w:r w:rsidR="00863353" w:rsidRPr="00DA2B92">
        <w:rPr>
          <w:rFonts w:ascii="Times New Roman" w:hAnsi="Times New Roman"/>
          <w:sz w:val="24"/>
          <w:szCs w:val="24"/>
        </w:rPr>
        <w:t xml:space="preserve">a </w:t>
      </w:r>
      <w:r w:rsidRPr="00DA2B92">
        <w:rPr>
          <w:rFonts w:ascii="Times New Roman" w:hAnsi="Times New Roman"/>
          <w:sz w:val="24"/>
          <w:szCs w:val="24"/>
        </w:rPr>
        <w:t>terenie Gminy Somianka, a także innymi przepisami prawa powszechnie</w:t>
      </w:r>
      <w:r w:rsidR="00863353" w:rsidRPr="00DA2B92">
        <w:rPr>
          <w:rFonts w:ascii="Times New Roman" w:hAnsi="Times New Roman"/>
          <w:sz w:val="24"/>
          <w:szCs w:val="24"/>
        </w:rPr>
        <w:t xml:space="preserve"> </w:t>
      </w:r>
      <w:r w:rsidRPr="00DA2B92">
        <w:rPr>
          <w:rFonts w:ascii="Times New Roman" w:hAnsi="Times New Roman"/>
          <w:sz w:val="24"/>
          <w:szCs w:val="24"/>
        </w:rPr>
        <w:t>i miejscowego</w:t>
      </w:r>
      <w:r w:rsidR="00863353" w:rsidRPr="00DA2B92">
        <w:rPr>
          <w:rFonts w:ascii="Times New Roman" w:hAnsi="Times New Roman"/>
          <w:sz w:val="24"/>
          <w:szCs w:val="24"/>
        </w:rPr>
        <w:t xml:space="preserve"> obowiązującego;</w:t>
      </w:r>
    </w:p>
    <w:p w14:paraId="20FB8F3A" w14:textId="65510B2E" w:rsidR="00863353" w:rsidRPr="00DA2B92" w:rsidRDefault="00E11718" w:rsidP="00B35FA0">
      <w:pPr>
        <w:pStyle w:val="Akapitzlist"/>
        <w:numPr>
          <w:ilvl w:val="0"/>
          <w:numId w:val="29"/>
        </w:numPr>
        <w:spacing w:after="0" w:line="240" w:lineRule="auto"/>
        <w:jc w:val="both"/>
        <w:rPr>
          <w:rFonts w:ascii="Times New Roman" w:hAnsi="Times New Roman"/>
          <w:sz w:val="24"/>
          <w:szCs w:val="24"/>
        </w:rPr>
      </w:pPr>
      <w:bookmarkStart w:id="0" w:name="_Hlk116908949"/>
      <w:r w:rsidRPr="00DA2B92">
        <w:rPr>
          <w:rFonts w:ascii="Times New Roman" w:hAnsi="Times New Roman"/>
          <w:iCs/>
          <w:sz w:val="24"/>
          <w:szCs w:val="24"/>
        </w:rPr>
        <w:lastRenderedPageBreak/>
        <w:t>Rozporządzeni</w:t>
      </w:r>
      <w:r w:rsidR="00863353" w:rsidRPr="00DA2B92">
        <w:rPr>
          <w:rFonts w:ascii="Times New Roman" w:hAnsi="Times New Roman"/>
          <w:iCs/>
          <w:sz w:val="24"/>
          <w:szCs w:val="24"/>
        </w:rPr>
        <w:t>a</w:t>
      </w:r>
      <w:r w:rsidRPr="00DA2B92">
        <w:rPr>
          <w:rFonts w:ascii="Times New Roman" w:hAnsi="Times New Roman"/>
          <w:iCs/>
          <w:sz w:val="24"/>
          <w:szCs w:val="24"/>
        </w:rPr>
        <w:t xml:space="preserve"> Ministra Środowiska z dnia 15 grudnia 2017</w:t>
      </w:r>
      <w:r w:rsidR="009D7C60">
        <w:rPr>
          <w:rFonts w:ascii="Times New Roman" w:hAnsi="Times New Roman"/>
          <w:iCs/>
          <w:sz w:val="24"/>
          <w:szCs w:val="24"/>
        </w:rPr>
        <w:t xml:space="preserve"> roku </w:t>
      </w:r>
      <w:r w:rsidRPr="00DA2B92">
        <w:rPr>
          <w:rFonts w:ascii="Times New Roman" w:hAnsi="Times New Roman"/>
          <w:iCs/>
          <w:sz w:val="24"/>
          <w:szCs w:val="24"/>
        </w:rPr>
        <w:t xml:space="preserve">w sprawie poziomów  ograniczenia składowania masy odpadów komunalnych ulegających biodegradacji </w:t>
      </w:r>
      <w:r w:rsidR="002302CB" w:rsidRPr="00DA2B92">
        <w:rPr>
          <w:rFonts w:ascii="Times New Roman" w:hAnsi="Times New Roman"/>
          <w:iCs/>
          <w:sz w:val="24"/>
          <w:szCs w:val="24"/>
        </w:rPr>
        <w:t xml:space="preserve">          </w:t>
      </w:r>
      <w:r w:rsidRPr="00DA2B92">
        <w:rPr>
          <w:rFonts w:ascii="Times New Roman" w:hAnsi="Times New Roman"/>
          <w:iCs/>
          <w:sz w:val="24"/>
          <w:szCs w:val="24"/>
        </w:rPr>
        <w:t>(Dz. u. z 2017r. poz.2412)</w:t>
      </w:r>
      <w:r w:rsidR="00863353" w:rsidRPr="00DA2B92">
        <w:rPr>
          <w:rFonts w:ascii="Times New Roman" w:hAnsi="Times New Roman"/>
          <w:iCs/>
          <w:sz w:val="24"/>
          <w:szCs w:val="24"/>
        </w:rPr>
        <w:t>;</w:t>
      </w:r>
    </w:p>
    <w:bookmarkEnd w:id="0"/>
    <w:p w14:paraId="6E794028" w14:textId="77777777" w:rsidR="00863353" w:rsidRPr="00DA2B92" w:rsidRDefault="00E11718" w:rsidP="00B35FA0">
      <w:pPr>
        <w:pStyle w:val="Akapitzlist"/>
        <w:numPr>
          <w:ilvl w:val="0"/>
          <w:numId w:val="25"/>
        </w:numPr>
        <w:spacing w:after="0" w:line="240" w:lineRule="auto"/>
        <w:jc w:val="both"/>
        <w:rPr>
          <w:rFonts w:ascii="Times New Roman" w:hAnsi="Times New Roman"/>
          <w:sz w:val="24"/>
          <w:szCs w:val="24"/>
        </w:rPr>
      </w:pPr>
      <w:r w:rsidRPr="00DA2B92">
        <w:rPr>
          <w:rFonts w:ascii="Times New Roman" w:hAnsi="Times New Roman"/>
          <w:sz w:val="24"/>
          <w:szCs w:val="24"/>
        </w:rPr>
        <w:t>Za zawinione szkody w majątku Zamawiającego lub osób trzecich w trakcie odbioru odpadów komunalnych odpowiedzialność ponosi Wykonawca.</w:t>
      </w:r>
    </w:p>
    <w:p w14:paraId="3C9F39A4" w14:textId="4DBA8691" w:rsidR="00863353" w:rsidRPr="00DA2B92" w:rsidRDefault="00E11718" w:rsidP="00B35FA0">
      <w:pPr>
        <w:pStyle w:val="Akapitzlist"/>
        <w:numPr>
          <w:ilvl w:val="0"/>
          <w:numId w:val="25"/>
        </w:numPr>
        <w:spacing w:after="0" w:line="240" w:lineRule="auto"/>
        <w:jc w:val="both"/>
        <w:rPr>
          <w:rFonts w:ascii="Times New Roman" w:hAnsi="Times New Roman"/>
          <w:sz w:val="24"/>
          <w:szCs w:val="24"/>
        </w:rPr>
      </w:pPr>
      <w:r w:rsidRPr="00DA2B92">
        <w:rPr>
          <w:rFonts w:ascii="Times New Roman" w:hAnsi="Times New Roman"/>
          <w:sz w:val="24"/>
          <w:szCs w:val="24"/>
        </w:rPr>
        <w:t xml:space="preserve">System odbierania odpadów komunalnych nie obejmuje odpadów powstających </w:t>
      </w:r>
      <w:r w:rsidR="002302CB" w:rsidRPr="00DA2B92">
        <w:rPr>
          <w:rFonts w:ascii="Times New Roman" w:hAnsi="Times New Roman"/>
          <w:sz w:val="24"/>
          <w:szCs w:val="24"/>
        </w:rPr>
        <w:t xml:space="preserve">                      </w:t>
      </w:r>
      <w:r w:rsidRPr="00DA2B92">
        <w:rPr>
          <w:rFonts w:ascii="Times New Roman" w:hAnsi="Times New Roman"/>
          <w:sz w:val="24"/>
          <w:szCs w:val="24"/>
        </w:rPr>
        <w:t>w    wyniku prowadzenia działalności gospodarczej.</w:t>
      </w:r>
    </w:p>
    <w:p w14:paraId="43730CD7" w14:textId="0BFAEBC3" w:rsidR="00863353" w:rsidRPr="00DA2B92" w:rsidRDefault="00E11718" w:rsidP="00446C80">
      <w:pPr>
        <w:pStyle w:val="Akapitzlist"/>
        <w:numPr>
          <w:ilvl w:val="0"/>
          <w:numId w:val="25"/>
        </w:numPr>
        <w:spacing w:after="0" w:line="240" w:lineRule="auto"/>
        <w:jc w:val="both"/>
        <w:rPr>
          <w:rFonts w:ascii="Times New Roman" w:hAnsi="Times New Roman"/>
          <w:sz w:val="24"/>
          <w:szCs w:val="24"/>
        </w:rPr>
      </w:pPr>
      <w:r w:rsidRPr="00DA2B92">
        <w:rPr>
          <w:rFonts w:ascii="Times New Roman" w:hAnsi="Times New Roman"/>
          <w:sz w:val="24"/>
          <w:szCs w:val="24"/>
        </w:rPr>
        <w:t>Zgodnie z art. 9 e ust. 2  u</w:t>
      </w:r>
      <w:r w:rsidR="009D7C60">
        <w:rPr>
          <w:rFonts w:ascii="Times New Roman" w:hAnsi="Times New Roman"/>
          <w:sz w:val="24"/>
          <w:szCs w:val="24"/>
        </w:rPr>
        <w:t>stawy z dnia 13 września 1996 roku</w:t>
      </w:r>
      <w:r w:rsidRPr="00DA2B92">
        <w:rPr>
          <w:rFonts w:ascii="Times New Roman" w:hAnsi="Times New Roman"/>
          <w:sz w:val="24"/>
          <w:szCs w:val="24"/>
        </w:rPr>
        <w:t xml:space="preserve"> o utrzymaniu czystości </w:t>
      </w:r>
      <w:r w:rsidR="002302CB" w:rsidRPr="00DA2B92">
        <w:rPr>
          <w:rFonts w:ascii="Times New Roman" w:hAnsi="Times New Roman"/>
          <w:sz w:val="24"/>
          <w:szCs w:val="24"/>
        </w:rPr>
        <w:t xml:space="preserve">                      </w:t>
      </w:r>
      <w:r w:rsidRPr="00DA2B92">
        <w:rPr>
          <w:rFonts w:ascii="Times New Roman" w:hAnsi="Times New Roman"/>
          <w:sz w:val="24"/>
          <w:szCs w:val="24"/>
        </w:rPr>
        <w:t xml:space="preserve">i   porządku w gminach </w:t>
      </w:r>
      <w:r w:rsidR="00446C80" w:rsidRPr="00446C80">
        <w:rPr>
          <w:rFonts w:ascii="Times New Roman" w:hAnsi="Times New Roman"/>
          <w:sz w:val="24"/>
          <w:szCs w:val="24"/>
        </w:rPr>
        <w:t>(Dz. U. z 202</w:t>
      </w:r>
      <w:r w:rsidR="002341EA">
        <w:rPr>
          <w:rFonts w:ascii="Times New Roman" w:hAnsi="Times New Roman"/>
          <w:sz w:val="24"/>
          <w:szCs w:val="24"/>
        </w:rPr>
        <w:t>3</w:t>
      </w:r>
      <w:r w:rsidR="00446C80" w:rsidRPr="00446C80">
        <w:rPr>
          <w:rFonts w:ascii="Times New Roman" w:hAnsi="Times New Roman"/>
          <w:sz w:val="24"/>
          <w:szCs w:val="24"/>
        </w:rPr>
        <w:t xml:space="preserve"> r. poz. </w:t>
      </w:r>
      <w:r w:rsidR="002341EA">
        <w:rPr>
          <w:rFonts w:ascii="Times New Roman" w:hAnsi="Times New Roman"/>
          <w:sz w:val="24"/>
          <w:szCs w:val="24"/>
        </w:rPr>
        <w:t>1469</w:t>
      </w:r>
      <w:r w:rsidR="00F5303B" w:rsidRPr="00DA2B92">
        <w:rPr>
          <w:rFonts w:ascii="Times New Roman" w:hAnsi="Times New Roman"/>
          <w:sz w:val="24"/>
          <w:szCs w:val="24"/>
        </w:rPr>
        <w:t>)</w:t>
      </w:r>
      <w:r w:rsidRPr="00DA2B92">
        <w:rPr>
          <w:rFonts w:ascii="Times New Roman" w:hAnsi="Times New Roman"/>
          <w:sz w:val="24"/>
          <w:szCs w:val="24"/>
        </w:rPr>
        <w:t xml:space="preserve"> - zakazuje się mieszania selektywnie zebranych odpadów komunalnych ze zmieszanymi odpadami komunalnymi odbieranymi od właścicieli nieruchomości oraz selektywnie zebranych odpadów komunalnych różnych rodzajów ze sobą. </w:t>
      </w:r>
    </w:p>
    <w:p w14:paraId="2FC059CA" w14:textId="1D0D84F7" w:rsidR="00863353" w:rsidRPr="00DA2B92" w:rsidRDefault="00E11718" w:rsidP="00446C80">
      <w:pPr>
        <w:pStyle w:val="Akapitzlist"/>
        <w:numPr>
          <w:ilvl w:val="0"/>
          <w:numId w:val="25"/>
        </w:numPr>
        <w:spacing w:after="0" w:line="240" w:lineRule="auto"/>
        <w:jc w:val="both"/>
        <w:rPr>
          <w:rFonts w:ascii="Times New Roman" w:hAnsi="Times New Roman"/>
          <w:sz w:val="24"/>
          <w:szCs w:val="24"/>
        </w:rPr>
      </w:pPr>
      <w:r w:rsidRPr="00DA2B92">
        <w:rPr>
          <w:rFonts w:ascii="Times New Roman" w:hAnsi="Times New Roman"/>
          <w:sz w:val="24"/>
          <w:szCs w:val="24"/>
        </w:rPr>
        <w:t>Zgodnie z art.</w:t>
      </w:r>
      <w:r w:rsidR="00CE47E4" w:rsidRPr="00DA2B92">
        <w:rPr>
          <w:rFonts w:ascii="Times New Roman" w:hAnsi="Times New Roman"/>
          <w:sz w:val="24"/>
          <w:szCs w:val="24"/>
        </w:rPr>
        <w:t xml:space="preserve"> 6ka</w:t>
      </w:r>
      <w:r w:rsidRPr="00DA2B92">
        <w:rPr>
          <w:rFonts w:ascii="Times New Roman" w:hAnsi="Times New Roman"/>
          <w:sz w:val="24"/>
          <w:szCs w:val="24"/>
        </w:rPr>
        <w:t xml:space="preserve"> ustawy z dnia 13 w</w:t>
      </w:r>
      <w:r w:rsidR="009D7C60">
        <w:rPr>
          <w:rFonts w:ascii="Times New Roman" w:hAnsi="Times New Roman"/>
          <w:sz w:val="24"/>
          <w:szCs w:val="24"/>
        </w:rPr>
        <w:t>rześnia 1996 roku</w:t>
      </w:r>
      <w:r w:rsidRPr="00DA2B92">
        <w:rPr>
          <w:rFonts w:ascii="Times New Roman" w:hAnsi="Times New Roman"/>
          <w:sz w:val="24"/>
          <w:szCs w:val="24"/>
        </w:rPr>
        <w:t xml:space="preserve"> o utrzymaniu czystości </w:t>
      </w:r>
      <w:r w:rsidR="009D7C60">
        <w:rPr>
          <w:rFonts w:ascii="Times New Roman" w:hAnsi="Times New Roman"/>
          <w:sz w:val="24"/>
          <w:szCs w:val="24"/>
        </w:rPr>
        <w:t xml:space="preserve">                           </w:t>
      </w:r>
      <w:r w:rsidRPr="00DA2B92">
        <w:rPr>
          <w:rFonts w:ascii="Times New Roman" w:hAnsi="Times New Roman"/>
          <w:sz w:val="24"/>
          <w:szCs w:val="24"/>
        </w:rPr>
        <w:t xml:space="preserve">i porządku w gminach </w:t>
      </w:r>
      <w:r w:rsidR="00446C80" w:rsidRPr="00446C80">
        <w:rPr>
          <w:rFonts w:ascii="Times New Roman" w:hAnsi="Times New Roman"/>
          <w:sz w:val="24"/>
          <w:szCs w:val="24"/>
        </w:rPr>
        <w:t>(</w:t>
      </w:r>
      <w:r w:rsidR="002341EA" w:rsidRPr="00446C80">
        <w:rPr>
          <w:rFonts w:ascii="Times New Roman" w:hAnsi="Times New Roman"/>
          <w:sz w:val="24"/>
          <w:szCs w:val="24"/>
        </w:rPr>
        <w:t>(Dz. U. z 202</w:t>
      </w:r>
      <w:r w:rsidR="002341EA">
        <w:rPr>
          <w:rFonts w:ascii="Times New Roman" w:hAnsi="Times New Roman"/>
          <w:sz w:val="24"/>
          <w:szCs w:val="24"/>
        </w:rPr>
        <w:t>3</w:t>
      </w:r>
      <w:r w:rsidR="002341EA" w:rsidRPr="00446C80">
        <w:rPr>
          <w:rFonts w:ascii="Times New Roman" w:hAnsi="Times New Roman"/>
          <w:sz w:val="24"/>
          <w:szCs w:val="24"/>
        </w:rPr>
        <w:t xml:space="preserve"> r. poz. </w:t>
      </w:r>
      <w:r w:rsidR="002341EA">
        <w:rPr>
          <w:rFonts w:ascii="Times New Roman" w:hAnsi="Times New Roman"/>
          <w:sz w:val="24"/>
          <w:szCs w:val="24"/>
        </w:rPr>
        <w:t>1469</w:t>
      </w:r>
      <w:r w:rsidR="002341EA" w:rsidRPr="00DA2B92">
        <w:rPr>
          <w:rFonts w:ascii="Times New Roman" w:hAnsi="Times New Roman"/>
          <w:sz w:val="24"/>
          <w:szCs w:val="24"/>
        </w:rPr>
        <w:t xml:space="preserve">) </w:t>
      </w:r>
      <w:r w:rsidRPr="00DA2B92">
        <w:rPr>
          <w:rFonts w:ascii="Times New Roman" w:hAnsi="Times New Roman"/>
          <w:sz w:val="24"/>
          <w:szCs w:val="24"/>
        </w:rPr>
        <w:t>- w przypadku niedopełnienia przez właściciela nieruchomości obowiązku w zakresie selektywnego zbierania odpadów komunalnych, Wykonawca zobowiązany jest do przyjmowania ich jako zmieszane odpady komunalne i niezwłocznego powiadamiania, o tym fakcie Zamawiającego</w:t>
      </w:r>
      <w:r w:rsidR="00CE47E4" w:rsidRPr="00DA2B92">
        <w:rPr>
          <w:rFonts w:ascii="Times New Roman" w:hAnsi="Times New Roman"/>
          <w:sz w:val="24"/>
          <w:szCs w:val="24"/>
        </w:rPr>
        <w:t xml:space="preserve"> </w:t>
      </w:r>
      <w:r w:rsidR="009D7C60">
        <w:rPr>
          <w:rFonts w:ascii="Times New Roman" w:hAnsi="Times New Roman"/>
          <w:sz w:val="24"/>
          <w:szCs w:val="24"/>
        </w:rPr>
        <w:t xml:space="preserve">                 </w:t>
      </w:r>
      <w:r w:rsidR="00CE47E4" w:rsidRPr="00DA2B92">
        <w:rPr>
          <w:rFonts w:ascii="Times New Roman" w:hAnsi="Times New Roman"/>
          <w:sz w:val="24"/>
          <w:szCs w:val="24"/>
        </w:rPr>
        <w:t>oraz właściciela nieruchomości.</w:t>
      </w:r>
    </w:p>
    <w:p w14:paraId="01417161" w14:textId="77777777" w:rsidR="00863353" w:rsidRPr="00DA2B92" w:rsidRDefault="00E11718" w:rsidP="00B35FA0">
      <w:pPr>
        <w:pStyle w:val="Akapitzlist"/>
        <w:numPr>
          <w:ilvl w:val="0"/>
          <w:numId w:val="25"/>
        </w:numPr>
        <w:spacing w:after="0" w:line="240" w:lineRule="auto"/>
        <w:jc w:val="both"/>
        <w:rPr>
          <w:rFonts w:ascii="Times New Roman" w:hAnsi="Times New Roman"/>
          <w:sz w:val="24"/>
          <w:szCs w:val="24"/>
        </w:rPr>
      </w:pPr>
      <w:r w:rsidRPr="00DA2B92">
        <w:rPr>
          <w:rFonts w:ascii="Times New Roman" w:hAnsi="Times New Roman"/>
          <w:sz w:val="24"/>
          <w:szCs w:val="24"/>
        </w:rPr>
        <w:t>Wykonawca zapewnia właściwy stan sanitarny (mycie i dezynfekcję) pojazdów   używanych podczas realizacji zamówienia</w:t>
      </w:r>
      <w:r w:rsidR="00863353" w:rsidRPr="00DA2B92">
        <w:rPr>
          <w:rFonts w:ascii="Times New Roman" w:hAnsi="Times New Roman"/>
          <w:sz w:val="24"/>
          <w:szCs w:val="24"/>
        </w:rPr>
        <w:t>.</w:t>
      </w:r>
    </w:p>
    <w:p w14:paraId="46A7454B" w14:textId="506843D9" w:rsidR="00863353" w:rsidRPr="00DA2B92" w:rsidRDefault="00E11718" w:rsidP="00B35FA0">
      <w:pPr>
        <w:pStyle w:val="Akapitzlist"/>
        <w:numPr>
          <w:ilvl w:val="0"/>
          <w:numId w:val="25"/>
        </w:numPr>
        <w:spacing w:after="0" w:line="240" w:lineRule="auto"/>
        <w:jc w:val="both"/>
        <w:rPr>
          <w:rFonts w:ascii="Times New Roman" w:hAnsi="Times New Roman"/>
          <w:sz w:val="24"/>
          <w:szCs w:val="24"/>
        </w:rPr>
      </w:pPr>
      <w:r w:rsidRPr="00DA2B92">
        <w:rPr>
          <w:rFonts w:ascii="Times New Roman" w:hAnsi="Times New Roman"/>
          <w:sz w:val="24"/>
          <w:szCs w:val="24"/>
        </w:rPr>
        <w:t xml:space="preserve">W razie awarii pojazdu wykonawca zobowiązany jest zapewnić pojazd zastępczy </w:t>
      </w:r>
      <w:r w:rsidR="002302CB" w:rsidRPr="00DA2B92">
        <w:rPr>
          <w:rFonts w:ascii="Times New Roman" w:hAnsi="Times New Roman"/>
          <w:sz w:val="24"/>
          <w:szCs w:val="24"/>
        </w:rPr>
        <w:t xml:space="preserve">                        </w:t>
      </w:r>
      <w:r w:rsidRPr="00DA2B92">
        <w:rPr>
          <w:rFonts w:ascii="Times New Roman" w:hAnsi="Times New Roman"/>
          <w:sz w:val="24"/>
          <w:szCs w:val="24"/>
        </w:rPr>
        <w:t xml:space="preserve">o  </w:t>
      </w:r>
      <w:r w:rsidR="00863353" w:rsidRPr="00DA2B92">
        <w:rPr>
          <w:rFonts w:ascii="Times New Roman" w:hAnsi="Times New Roman"/>
          <w:sz w:val="24"/>
          <w:szCs w:val="24"/>
        </w:rPr>
        <w:t xml:space="preserve"> </w:t>
      </w:r>
      <w:r w:rsidRPr="00DA2B92">
        <w:rPr>
          <w:rFonts w:ascii="Times New Roman" w:hAnsi="Times New Roman"/>
          <w:sz w:val="24"/>
          <w:szCs w:val="24"/>
        </w:rPr>
        <w:t>zbliżonych parametrach do pojazdu, który uległ awarii.</w:t>
      </w:r>
    </w:p>
    <w:p w14:paraId="1A1A2AC9" w14:textId="77777777" w:rsidR="00863353" w:rsidRPr="00916230" w:rsidRDefault="00E11718" w:rsidP="00B35FA0">
      <w:pPr>
        <w:pStyle w:val="Akapitzlist"/>
        <w:numPr>
          <w:ilvl w:val="0"/>
          <w:numId w:val="25"/>
        </w:numPr>
        <w:spacing w:after="0" w:line="240" w:lineRule="auto"/>
        <w:jc w:val="both"/>
        <w:rPr>
          <w:rFonts w:ascii="Times New Roman" w:hAnsi="Times New Roman"/>
          <w:sz w:val="24"/>
          <w:szCs w:val="24"/>
        </w:rPr>
      </w:pPr>
      <w:r w:rsidRPr="00DA2B92">
        <w:rPr>
          <w:rFonts w:ascii="Times New Roman" w:hAnsi="Times New Roman"/>
          <w:sz w:val="24"/>
          <w:szCs w:val="24"/>
        </w:rPr>
        <w:t>Odbiór odpadów należy realizować pojazdami trwale i czytelnie oznakowanymi  nazwą firmy, danymi adresowymi i numerem telefonu podmiotu odbierająceg</w:t>
      </w:r>
      <w:r w:rsidR="00863353" w:rsidRPr="00DA2B92">
        <w:rPr>
          <w:rFonts w:ascii="Times New Roman" w:hAnsi="Times New Roman"/>
          <w:sz w:val="24"/>
          <w:szCs w:val="24"/>
        </w:rPr>
        <w:t xml:space="preserve">o </w:t>
      </w:r>
      <w:r w:rsidRPr="00DA2B92">
        <w:rPr>
          <w:rFonts w:ascii="Times New Roman" w:hAnsi="Times New Roman"/>
          <w:sz w:val="24"/>
          <w:szCs w:val="24"/>
        </w:rPr>
        <w:t xml:space="preserve">odpady </w:t>
      </w:r>
      <w:r w:rsidRPr="00916230">
        <w:rPr>
          <w:rFonts w:ascii="Times New Roman" w:hAnsi="Times New Roman"/>
          <w:sz w:val="24"/>
          <w:szCs w:val="24"/>
        </w:rPr>
        <w:t>komunalne od właścicieli nieruchomości.</w:t>
      </w:r>
    </w:p>
    <w:p w14:paraId="78E82C78" w14:textId="2AB2AF54" w:rsidR="00863353" w:rsidRPr="00916230" w:rsidRDefault="00E11718" w:rsidP="00F5303B">
      <w:pPr>
        <w:pStyle w:val="Akapitzlist"/>
        <w:numPr>
          <w:ilvl w:val="0"/>
          <w:numId w:val="25"/>
        </w:numPr>
        <w:spacing w:after="0" w:line="240" w:lineRule="auto"/>
        <w:jc w:val="both"/>
        <w:rPr>
          <w:rFonts w:ascii="Times New Roman" w:hAnsi="Times New Roman"/>
          <w:sz w:val="24"/>
          <w:szCs w:val="24"/>
        </w:rPr>
      </w:pPr>
      <w:r w:rsidRPr="00916230">
        <w:rPr>
          <w:rFonts w:ascii="Times New Roman" w:hAnsi="Times New Roman"/>
          <w:sz w:val="24"/>
          <w:szCs w:val="24"/>
        </w:rPr>
        <w:t>Wykonawca odpowiedzialny jest za osiąganie poziomów odzysku odpadów   komunalnych z uwzględnieniem poziomów odzysku wskazanych w us</w:t>
      </w:r>
      <w:r w:rsidR="009D7C60" w:rsidRPr="00916230">
        <w:rPr>
          <w:rFonts w:ascii="Times New Roman" w:hAnsi="Times New Roman"/>
          <w:sz w:val="24"/>
          <w:szCs w:val="24"/>
        </w:rPr>
        <w:t xml:space="preserve">tawie z dnia </w:t>
      </w:r>
      <w:r w:rsidR="000D65E2" w:rsidRPr="00916230">
        <w:rPr>
          <w:rFonts w:ascii="Times New Roman" w:hAnsi="Times New Roman"/>
          <w:sz w:val="24"/>
          <w:szCs w:val="24"/>
        </w:rPr>
        <w:t xml:space="preserve">                  </w:t>
      </w:r>
      <w:r w:rsidR="009D7C60" w:rsidRPr="00916230">
        <w:rPr>
          <w:rFonts w:ascii="Times New Roman" w:hAnsi="Times New Roman"/>
          <w:sz w:val="24"/>
          <w:szCs w:val="24"/>
        </w:rPr>
        <w:t>13 września 1996 roku</w:t>
      </w:r>
      <w:r w:rsidRPr="00916230">
        <w:rPr>
          <w:rFonts w:ascii="Times New Roman" w:hAnsi="Times New Roman"/>
          <w:sz w:val="24"/>
          <w:szCs w:val="24"/>
        </w:rPr>
        <w:t xml:space="preserve"> o utrzymaniu czystości i porządku w gminach </w:t>
      </w:r>
      <w:r w:rsidR="00863353" w:rsidRPr="00916230">
        <w:rPr>
          <w:rFonts w:ascii="Times New Roman" w:hAnsi="Times New Roman"/>
          <w:sz w:val="24"/>
          <w:szCs w:val="24"/>
        </w:rPr>
        <w:t>(</w:t>
      </w:r>
      <w:r w:rsidRPr="00916230">
        <w:rPr>
          <w:rFonts w:ascii="Times New Roman" w:hAnsi="Times New Roman"/>
          <w:sz w:val="24"/>
          <w:szCs w:val="24"/>
        </w:rPr>
        <w:t>oraz Rozporządzeniu Ministra Środ</w:t>
      </w:r>
      <w:r w:rsidR="000D65E2" w:rsidRPr="00916230">
        <w:rPr>
          <w:rFonts w:ascii="Times New Roman" w:hAnsi="Times New Roman"/>
          <w:sz w:val="24"/>
          <w:szCs w:val="24"/>
        </w:rPr>
        <w:t>owiska z dnia 15 grudnia 2017 roku</w:t>
      </w:r>
      <w:r w:rsidRPr="00916230">
        <w:rPr>
          <w:rFonts w:ascii="Times New Roman" w:hAnsi="Times New Roman"/>
          <w:sz w:val="24"/>
          <w:szCs w:val="24"/>
        </w:rPr>
        <w:t xml:space="preserve"> </w:t>
      </w:r>
      <w:r w:rsidR="002302CB" w:rsidRPr="00916230">
        <w:rPr>
          <w:rFonts w:ascii="Times New Roman" w:hAnsi="Times New Roman"/>
          <w:sz w:val="24"/>
          <w:szCs w:val="24"/>
        </w:rPr>
        <w:t xml:space="preserve">                             </w:t>
      </w:r>
      <w:r w:rsidRPr="00916230">
        <w:rPr>
          <w:rFonts w:ascii="Times New Roman" w:hAnsi="Times New Roman"/>
          <w:sz w:val="24"/>
          <w:szCs w:val="24"/>
        </w:rPr>
        <w:t>w sprawie poziomów ograniczenia składowania masy odpadów komunalnych ulegających biodegradacji (Dz. U z 2017r. poz. 2412)</w:t>
      </w:r>
      <w:r w:rsidR="000D65E2" w:rsidRPr="00916230">
        <w:rPr>
          <w:rFonts w:ascii="Times New Roman" w:hAnsi="Times New Roman"/>
          <w:sz w:val="24"/>
          <w:szCs w:val="24"/>
        </w:rPr>
        <w:t>, a w razie nie uzyskania poziomów recyklingu odpadów oraz poziomów ograniczenia składowania masy odpadów komunalnych ulegających biodegradacji przez Wykonawcę ponoszenia</w:t>
      </w:r>
      <w:r w:rsidR="00A40B7E" w:rsidRPr="00916230">
        <w:rPr>
          <w:rFonts w:ascii="Times New Roman" w:hAnsi="Times New Roman"/>
          <w:sz w:val="24"/>
          <w:szCs w:val="24"/>
        </w:rPr>
        <w:t xml:space="preserve"> kar do 31 grudnia 202</w:t>
      </w:r>
      <w:r w:rsidR="00446C80">
        <w:rPr>
          <w:rFonts w:ascii="Times New Roman" w:hAnsi="Times New Roman"/>
          <w:sz w:val="24"/>
          <w:szCs w:val="24"/>
        </w:rPr>
        <w:t>5</w:t>
      </w:r>
      <w:r w:rsidR="00A40B7E" w:rsidRPr="00916230">
        <w:rPr>
          <w:rFonts w:ascii="Times New Roman" w:hAnsi="Times New Roman"/>
          <w:sz w:val="24"/>
          <w:szCs w:val="24"/>
        </w:rPr>
        <w:t xml:space="preserve"> roku</w:t>
      </w:r>
      <w:r w:rsidR="00916230" w:rsidRPr="00916230">
        <w:rPr>
          <w:rFonts w:ascii="Times New Roman" w:hAnsi="Times New Roman"/>
          <w:sz w:val="24"/>
          <w:szCs w:val="24"/>
        </w:rPr>
        <w:t>,</w:t>
      </w:r>
      <w:r w:rsidR="00A40B7E" w:rsidRPr="00916230">
        <w:rPr>
          <w:rFonts w:ascii="Times New Roman" w:hAnsi="Times New Roman"/>
          <w:sz w:val="24"/>
          <w:szCs w:val="24"/>
        </w:rPr>
        <w:t xml:space="preserve"> za okres obowiązywania umowy</w:t>
      </w:r>
      <w:r w:rsidRPr="00916230">
        <w:rPr>
          <w:rFonts w:ascii="Times New Roman" w:hAnsi="Times New Roman"/>
          <w:sz w:val="24"/>
          <w:szCs w:val="24"/>
        </w:rPr>
        <w:t>. Weryfikacja spełnienia powyższego obowiązku może zostać dokonana także po terminie obowiązywania niniejszej umowy przez Wojewódzki Inspektorach Ochrony Środowiska</w:t>
      </w:r>
      <w:r w:rsidR="00863353" w:rsidRPr="00916230">
        <w:rPr>
          <w:rFonts w:ascii="Times New Roman" w:hAnsi="Times New Roman"/>
          <w:sz w:val="24"/>
          <w:szCs w:val="24"/>
        </w:rPr>
        <w:t>.</w:t>
      </w:r>
    </w:p>
    <w:p w14:paraId="7DFEF46C" w14:textId="77777777" w:rsidR="00863353" w:rsidRPr="00DA2B92" w:rsidRDefault="00E11718" w:rsidP="00B35FA0">
      <w:pPr>
        <w:pStyle w:val="Akapitzlist"/>
        <w:numPr>
          <w:ilvl w:val="0"/>
          <w:numId w:val="25"/>
        </w:numPr>
        <w:spacing w:after="0" w:line="240" w:lineRule="auto"/>
        <w:jc w:val="both"/>
        <w:rPr>
          <w:rFonts w:ascii="Times New Roman" w:hAnsi="Times New Roman"/>
          <w:sz w:val="24"/>
          <w:szCs w:val="24"/>
        </w:rPr>
      </w:pPr>
      <w:r w:rsidRPr="00DA2B92">
        <w:rPr>
          <w:rFonts w:ascii="Times New Roman" w:hAnsi="Times New Roman"/>
          <w:sz w:val="24"/>
          <w:szCs w:val="24"/>
        </w:rPr>
        <w:t>Wykonawca winien dysponować sprzętem umożliwiającym odbiór odpadów    komunalnych z nieruchomości położonych przy drogach nie spełniających parametrów dróg publicznych.</w:t>
      </w:r>
    </w:p>
    <w:p w14:paraId="38F3C4C0" w14:textId="43D7FB24" w:rsidR="00863353" w:rsidRPr="00DA2B92" w:rsidRDefault="00E11718" w:rsidP="00B35FA0">
      <w:pPr>
        <w:pStyle w:val="Akapitzlist"/>
        <w:numPr>
          <w:ilvl w:val="0"/>
          <w:numId w:val="25"/>
        </w:numPr>
        <w:spacing w:after="0" w:line="240" w:lineRule="auto"/>
        <w:jc w:val="both"/>
        <w:rPr>
          <w:rFonts w:ascii="Times New Roman" w:hAnsi="Times New Roman"/>
          <w:sz w:val="24"/>
          <w:szCs w:val="24"/>
        </w:rPr>
      </w:pPr>
      <w:r w:rsidRPr="00DA2B92">
        <w:rPr>
          <w:rFonts w:ascii="Times New Roman" w:hAnsi="Times New Roman"/>
          <w:sz w:val="24"/>
          <w:szCs w:val="24"/>
        </w:rPr>
        <w:t xml:space="preserve">Wykonawca winien realizować reklamację (nieodebrane z nieruchomości worki   zgodnie z harmonogramem, brak worków na wymianę itp.) - w przeciągu 24 godzin </w:t>
      </w:r>
      <w:r w:rsidR="002302CB" w:rsidRPr="00DA2B92">
        <w:rPr>
          <w:rFonts w:ascii="Times New Roman" w:hAnsi="Times New Roman"/>
          <w:sz w:val="24"/>
          <w:szCs w:val="24"/>
        </w:rPr>
        <w:t xml:space="preserve">                  </w:t>
      </w:r>
      <w:r w:rsidR="009D7C60">
        <w:rPr>
          <w:rFonts w:ascii="Times New Roman" w:hAnsi="Times New Roman"/>
          <w:sz w:val="24"/>
          <w:szCs w:val="24"/>
        </w:rPr>
        <w:t xml:space="preserve">od </w:t>
      </w:r>
      <w:r w:rsidRPr="00DA2B92">
        <w:rPr>
          <w:rFonts w:ascii="Times New Roman" w:hAnsi="Times New Roman"/>
          <w:sz w:val="24"/>
          <w:szCs w:val="24"/>
        </w:rPr>
        <w:t>otrzymania zawiadomienia fax. lub e-mail od Zamawiającego. Załatwienie reklamacji  należy niezwłocznie potwierdzić –</w:t>
      </w:r>
      <w:r w:rsidR="00A83C6B">
        <w:rPr>
          <w:rFonts w:ascii="Times New Roman" w:hAnsi="Times New Roman"/>
          <w:sz w:val="24"/>
          <w:szCs w:val="24"/>
        </w:rPr>
        <w:t>telefonicznie</w:t>
      </w:r>
      <w:r w:rsidRPr="00DA2B92">
        <w:rPr>
          <w:rFonts w:ascii="Times New Roman" w:hAnsi="Times New Roman"/>
          <w:sz w:val="24"/>
          <w:szCs w:val="24"/>
        </w:rPr>
        <w:t xml:space="preserve"> nr  29 74 187 </w:t>
      </w:r>
      <w:r w:rsidR="00A83C6B">
        <w:rPr>
          <w:rFonts w:ascii="Times New Roman" w:hAnsi="Times New Roman"/>
          <w:sz w:val="24"/>
          <w:szCs w:val="24"/>
        </w:rPr>
        <w:t>90</w:t>
      </w:r>
      <w:r w:rsidR="00B925B3">
        <w:rPr>
          <w:rFonts w:ascii="Times New Roman" w:hAnsi="Times New Roman"/>
          <w:sz w:val="24"/>
          <w:szCs w:val="24"/>
        </w:rPr>
        <w:t xml:space="preserve"> wew.35</w:t>
      </w:r>
      <w:r w:rsidRPr="00DA2B92">
        <w:rPr>
          <w:rFonts w:ascii="Times New Roman" w:hAnsi="Times New Roman"/>
          <w:sz w:val="24"/>
          <w:szCs w:val="24"/>
        </w:rPr>
        <w:t xml:space="preserve"> lub e-mail:   </w:t>
      </w:r>
      <w:hyperlink r:id="rId12" w:history="1">
        <w:r w:rsidRPr="00DA2B92">
          <w:rPr>
            <w:rStyle w:val="Hipercze"/>
            <w:rFonts w:ascii="Times New Roman" w:hAnsi="Times New Roman"/>
            <w:sz w:val="24"/>
            <w:szCs w:val="24"/>
          </w:rPr>
          <w:t>somianka@somianka.pl</w:t>
        </w:r>
      </w:hyperlink>
      <w:r w:rsidRPr="00DA2B92">
        <w:rPr>
          <w:rFonts w:ascii="Times New Roman" w:hAnsi="Times New Roman"/>
          <w:sz w:val="24"/>
          <w:szCs w:val="24"/>
        </w:rPr>
        <w:t xml:space="preserve">; </w:t>
      </w:r>
      <w:hyperlink r:id="rId13" w:history="1">
        <w:r w:rsidRPr="00DA2B92">
          <w:rPr>
            <w:rStyle w:val="Hipercze"/>
            <w:rFonts w:ascii="Times New Roman" w:hAnsi="Times New Roman"/>
            <w:sz w:val="24"/>
            <w:szCs w:val="24"/>
          </w:rPr>
          <w:t>tadeusz.kuchta@somianka.pl</w:t>
        </w:r>
      </w:hyperlink>
      <w:r w:rsidRPr="00DA2B92">
        <w:rPr>
          <w:rFonts w:ascii="Times New Roman" w:hAnsi="Times New Roman"/>
          <w:sz w:val="24"/>
          <w:szCs w:val="24"/>
        </w:rPr>
        <w:t xml:space="preserve"> . </w:t>
      </w:r>
    </w:p>
    <w:p w14:paraId="7ACFDAC7" w14:textId="77777777" w:rsidR="00863353" w:rsidRPr="00DA2B92" w:rsidRDefault="00E11718" w:rsidP="00B35FA0">
      <w:pPr>
        <w:pStyle w:val="Akapitzlist"/>
        <w:numPr>
          <w:ilvl w:val="0"/>
          <w:numId w:val="25"/>
        </w:numPr>
        <w:spacing w:after="0" w:line="240" w:lineRule="auto"/>
        <w:jc w:val="both"/>
        <w:rPr>
          <w:rFonts w:ascii="Times New Roman" w:hAnsi="Times New Roman"/>
          <w:sz w:val="24"/>
          <w:szCs w:val="24"/>
        </w:rPr>
      </w:pPr>
      <w:r w:rsidRPr="00DA2B92">
        <w:rPr>
          <w:rFonts w:ascii="Times New Roman" w:hAnsi="Times New Roman"/>
          <w:sz w:val="24"/>
          <w:szCs w:val="24"/>
        </w:rPr>
        <w:t>W przypadku nieruchomości, która zmieniła swój status użytkowania na nieruchomoś</w:t>
      </w:r>
      <w:r w:rsidR="00863353" w:rsidRPr="00DA2B92">
        <w:rPr>
          <w:rFonts w:ascii="Times New Roman" w:hAnsi="Times New Roman"/>
          <w:sz w:val="24"/>
          <w:szCs w:val="24"/>
        </w:rPr>
        <w:t xml:space="preserve">ć </w:t>
      </w:r>
      <w:r w:rsidRPr="00DA2B92">
        <w:rPr>
          <w:rFonts w:ascii="Times New Roman" w:hAnsi="Times New Roman"/>
          <w:sz w:val="24"/>
          <w:szCs w:val="24"/>
        </w:rPr>
        <w:t>niezamieszkałą Wykonawca nie będzie odbierał odpadów od momentu powiadomienia przez Zamawiającego</w:t>
      </w:r>
      <w:r w:rsidR="00863353" w:rsidRPr="00DA2B92">
        <w:rPr>
          <w:rFonts w:ascii="Times New Roman" w:hAnsi="Times New Roman"/>
          <w:sz w:val="24"/>
          <w:szCs w:val="24"/>
        </w:rPr>
        <w:t>.</w:t>
      </w:r>
    </w:p>
    <w:p w14:paraId="13090D1D" w14:textId="77777777" w:rsidR="00863353" w:rsidRPr="00DA2B92" w:rsidRDefault="00E11718" w:rsidP="00B35FA0">
      <w:pPr>
        <w:pStyle w:val="Akapitzlist"/>
        <w:numPr>
          <w:ilvl w:val="0"/>
          <w:numId w:val="25"/>
        </w:numPr>
        <w:spacing w:after="0" w:line="240" w:lineRule="auto"/>
        <w:jc w:val="both"/>
        <w:rPr>
          <w:rFonts w:ascii="Times New Roman" w:hAnsi="Times New Roman"/>
          <w:sz w:val="24"/>
          <w:szCs w:val="24"/>
        </w:rPr>
      </w:pPr>
      <w:r w:rsidRPr="00DA2B92">
        <w:rPr>
          <w:rFonts w:ascii="Times New Roman" w:hAnsi="Times New Roman"/>
          <w:sz w:val="24"/>
          <w:szCs w:val="24"/>
        </w:rPr>
        <w:t>W przypadku nowo zgłoszonej nieruchomości odpady komunalne Wykonawca:</w:t>
      </w:r>
    </w:p>
    <w:p w14:paraId="5D48DF16" w14:textId="19FB5BCC" w:rsidR="00863353" w:rsidRPr="00DA2B92" w:rsidRDefault="00E11718" w:rsidP="00B35FA0">
      <w:pPr>
        <w:pStyle w:val="Akapitzlist"/>
        <w:numPr>
          <w:ilvl w:val="0"/>
          <w:numId w:val="30"/>
        </w:numPr>
        <w:spacing w:after="0" w:line="240" w:lineRule="auto"/>
        <w:jc w:val="both"/>
        <w:rPr>
          <w:rFonts w:ascii="Times New Roman" w:hAnsi="Times New Roman"/>
          <w:sz w:val="24"/>
          <w:szCs w:val="24"/>
        </w:rPr>
      </w:pPr>
      <w:r w:rsidRPr="00DA2B92">
        <w:rPr>
          <w:rFonts w:ascii="Times New Roman" w:hAnsi="Times New Roman"/>
          <w:sz w:val="24"/>
          <w:szCs w:val="24"/>
        </w:rPr>
        <w:t xml:space="preserve">będzie odbierał odpady z tej nieruchomości począwszy od następnego dnia, </w:t>
      </w:r>
      <w:r w:rsidR="002302CB" w:rsidRPr="00DA2B92">
        <w:rPr>
          <w:rFonts w:ascii="Times New Roman" w:hAnsi="Times New Roman"/>
          <w:sz w:val="24"/>
          <w:szCs w:val="24"/>
        </w:rPr>
        <w:t xml:space="preserve">                    </w:t>
      </w:r>
      <w:r w:rsidRPr="00DA2B92">
        <w:rPr>
          <w:rFonts w:ascii="Times New Roman" w:hAnsi="Times New Roman"/>
          <w:sz w:val="24"/>
          <w:szCs w:val="24"/>
        </w:rPr>
        <w:t>w którym przekazano informację o tej nieruchomości</w:t>
      </w:r>
      <w:r w:rsidR="00863353" w:rsidRPr="00DA2B92">
        <w:rPr>
          <w:rFonts w:ascii="Times New Roman" w:hAnsi="Times New Roman"/>
          <w:sz w:val="24"/>
          <w:szCs w:val="24"/>
        </w:rPr>
        <w:t>;</w:t>
      </w:r>
    </w:p>
    <w:p w14:paraId="4FA328C1" w14:textId="77777777" w:rsidR="00863353" w:rsidRPr="00DA2B92" w:rsidRDefault="00E11718" w:rsidP="00B35FA0">
      <w:pPr>
        <w:pStyle w:val="Akapitzlist"/>
        <w:numPr>
          <w:ilvl w:val="0"/>
          <w:numId w:val="30"/>
        </w:numPr>
        <w:spacing w:after="0" w:line="240" w:lineRule="auto"/>
        <w:jc w:val="both"/>
        <w:rPr>
          <w:rFonts w:ascii="Times New Roman" w:hAnsi="Times New Roman"/>
          <w:sz w:val="24"/>
          <w:szCs w:val="24"/>
        </w:rPr>
      </w:pPr>
      <w:r w:rsidRPr="00DA2B92">
        <w:rPr>
          <w:rFonts w:ascii="Times New Roman" w:hAnsi="Times New Roman"/>
          <w:sz w:val="24"/>
          <w:szCs w:val="24"/>
        </w:rPr>
        <w:lastRenderedPageBreak/>
        <w:t>dostarczy właścicielowi nieruchomości, w ciągu 7 dni roboczych od przekazania  informacji o nowo zgłoszonej nieruchomości, harmonogram odbierania odpadów oraz worki służące do gromadzenia odpadów w sposób selektywny</w:t>
      </w:r>
      <w:r w:rsidRPr="00DA2B92">
        <w:rPr>
          <w:rFonts w:ascii="Times New Roman" w:eastAsia="Times New Roman" w:hAnsi="Times New Roman"/>
          <w:sz w:val="24"/>
          <w:szCs w:val="24"/>
          <w:lang w:eastAsia="ar-SA"/>
        </w:rPr>
        <w:t>.</w:t>
      </w:r>
    </w:p>
    <w:p w14:paraId="415F652E" w14:textId="77777777" w:rsidR="00E11718" w:rsidRPr="00DA2B92" w:rsidRDefault="00E11718" w:rsidP="00B35FA0">
      <w:pPr>
        <w:pStyle w:val="Akapitzlist"/>
        <w:numPr>
          <w:ilvl w:val="0"/>
          <w:numId w:val="25"/>
        </w:numPr>
        <w:spacing w:after="0" w:line="240" w:lineRule="auto"/>
        <w:jc w:val="both"/>
        <w:rPr>
          <w:rFonts w:ascii="Times New Roman" w:hAnsi="Times New Roman"/>
          <w:sz w:val="24"/>
          <w:szCs w:val="24"/>
        </w:rPr>
      </w:pPr>
      <w:r w:rsidRPr="00DA2B92">
        <w:rPr>
          <w:rFonts w:ascii="Times New Roman" w:eastAsia="Times New Roman" w:hAnsi="Times New Roman"/>
          <w:sz w:val="24"/>
          <w:szCs w:val="24"/>
          <w:lang w:eastAsia="ar-SA"/>
        </w:rPr>
        <w:t>Zamawiający zastrzega sobie prawo do kontroli pojazdów zakresie sprawdzenia;</w:t>
      </w:r>
    </w:p>
    <w:p w14:paraId="03B9733A" w14:textId="1870C984" w:rsidR="00E11718" w:rsidRPr="00DA2B92" w:rsidRDefault="00E11718" w:rsidP="00932C42">
      <w:pPr>
        <w:suppressAutoHyphens/>
        <w:spacing w:after="0" w:line="240" w:lineRule="auto"/>
        <w:ind w:left="709" w:right="20" w:hanging="709"/>
        <w:jc w:val="both"/>
        <w:rPr>
          <w:rFonts w:ascii="Times New Roman" w:eastAsia="Times New Roman" w:hAnsi="Times New Roman"/>
          <w:sz w:val="24"/>
          <w:szCs w:val="24"/>
          <w:lang w:eastAsia="ar-SA"/>
        </w:rPr>
      </w:pPr>
      <w:r w:rsidRPr="00DA2B92">
        <w:rPr>
          <w:rFonts w:ascii="Times New Roman" w:eastAsia="Times New Roman" w:hAnsi="Times New Roman"/>
          <w:sz w:val="24"/>
          <w:szCs w:val="24"/>
          <w:lang w:eastAsia="ar-SA"/>
        </w:rPr>
        <w:t xml:space="preserve">         - czy pojazdy te przed rozpoczęciem odbioru odpadów w danym dniu nie przewożą</w:t>
      </w:r>
      <w:r w:rsidR="00932C42" w:rsidRPr="00DA2B92">
        <w:rPr>
          <w:rFonts w:ascii="Times New Roman" w:eastAsia="Times New Roman" w:hAnsi="Times New Roman"/>
          <w:sz w:val="24"/>
          <w:szCs w:val="24"/>
          <w:lang w:eastAsia="ar-SA"/>
        </w:rPr>
        <w:t xml:space="preserve"> </w:t>
      </w:r>
      <w:r w:rsidRPr="00DA2B92">
        <w:rPr>
          <w:rFonts w:ascii="Times New Roman" w:eastAsia="Times New Roman" w:hAnsi="Times New Roman"/>
          <w:sz w:val="24"/>
          <w:szCs w:val="24"/>
          <w:lang w:eastAsia="ar-SA"/>
        </w:rPr>
        <w:t>odpadów pochodzących z poza terenu Gminy Somianka</w:t>
      </w:r>
      <w:r w:rsidR="00B35FA0" w:rsidRPr="00DA2B92">
        <w:rPr>
          <w:rFonts w:ascii="Times New Roman" w:eastAsia="Times New Roman" w:hAnsi="Times New Roman"/>
          <w:sz w:val="24"/>
          <w:szCs w:val="24"/>
          <w:lang w:eastAsia="ar-SA"/>
        </w:rPr>
        <w:t>;</w:t>
      </w:r>
    </w:p>
    <w:p w14:paraId="7C861F8E" w14:textId="77777777" w:rsidR="00B35FA0" w:rsidRDefault="00E11718" w:rsidP="00B35FA0">
      <w:pPr>
        <w:suppressAutoHyphens/>
        <w:spacing w:after="0" w:line="240" w:lineRule="auto"/>
        <w:ind w:left="709" w:right="20" w:hanging="709"/>
        <w:jc w:val="both"/>
        <w:rPr>
          <w:rFonts w:ascii="Times New Roman" w:eastAsia="Times New Roman" w:hAnsi="Times New Roman"/>
          <w:sz w:val="24"/>
          <w:szCs w:val="24"/>
          <w:lang w:eastAsia="ar-SA"/>
        </w:rPr>
      </w:pPr>
      <w:r w:rsidRPr="00DA2B92">
        <w:rPr>
          <w:rFonts w:ascii="Times New Roman" w:eastAsia="Times New Roman" w:hAnsi="Times New Roman"/>
          <w:sz w:val="24"/>
          <w:szCs w:val="24"/>
          <w:lang w:eastAsia="ar-SA"/>
        </w:rPr>
        <w:t xml:space="preserve">         - wagi pojazdów przed rozpoczęciem odbioru odpadów (pusty) jak i po zakończeniu odbioru odpadów (pełny) w danym dniu.</w:t>
      </w:r>
    </w:p>
    <w:p w14:paraId="3460EC2F" w14:textId="1A4EAD7D" w:rsidR="00325B67" w:rsidRPr="00325B67" w:rsidRDefault="002341EA" w:rsidP="00325B67">
      <w:pPr>
        <w:pStyle w:val="Akapitzlist"/>
        <w:spacing w:line="252" w:lineRule="auto"/>
        <w:ind w:left="567" w:hanging="425"/>
        <w:rPr>
          <w:rFonts w:ascii="Times New Roman" w:hAnsi="Times New Roman"/>
          <w:sz w:val="24"/>
          <w:szCs w:val="24"/>
        </w:rPr>
      </w:pPr>
      <w:r>
        <w:rPr>
          <w:rFonts w:ascii="Times New Roman" w:eastAsia="Times New Roman" w:hAnsi="Times New Roman"/>
          <w:sz w:val="24"/>
          <w:szCs w:val="24"/>
          <w:lang w:eastAsia="ar-SA"/>
        </w:rPr>
        <w:t xml:space="preserve">       - </w:t>
      </w:r>
      <w:r w:rsidRPr="00576029">
        <w:rPr>
          <w:rFonts w:ascii="Times New Roman" w:hAnsi="Times New Roman"/>
          <w:sz w:val="24"/>
          <w:szCs w:val="24"/>
        </w:rPr>
        <w:t>Ważenie odpadów</w:t>
      </w:r>
      <w:r>
        <w:rPr>
          <w:rFonts w:ascii="Times New Roman" w:hAnsi="Times New Roman"/>
          <w:sz w:val="24"/>
          <w:szCs w:val="24"/>
        </w:rPr>
        <w:t xml:space="preserve"> odbywać się będzie</w:t>
      </w:r>
      <w:r w:rsidRPr="00576029">
        <w:rPr>
          <w:rFonts w:ascii="Times New Roman" w:hAnsi="Times New Roman"/>
          <w:sz w:val="24"/>
          <w:szCs w:val="24"/>
        </w:rPr>
        <w:t xml:space="preserve"> na terenie bazy Stare Płudy 19, 07-203 </w:t>
      </w:r>
      <w:r>
        <w:rPr>
          <w:rFonts w:ascii="Times New Roman" w:hAnsi="Times New Roman"/>
          <w:sz w:val="24"/>
          <w:szCs w:val="24"/>
        </w:rPr>
        <w:t xml:space="preserve">   </w:t>
      </w:r>
      <w:r w:rsidRPr="00576029">
        <w:rPr>
          <w:rFonts w:ascii="Times New Roman" w:hAnsi="Times New Roman"/>
          <w:sz w:val="24"/>
          <w:szCs w:val="24"/>
        </w:rPr>
        <w:t>Somianka lub na wskazanej wadze na terenie Gminy Somianka przez Zamawiającego</w:t>
      </w:r>
      <w:r>
        <w:rPr>
          <w:rFonts w:ascii="Times New Roman" w:hAnsi="Times New Roman"/>
          <w:sz w:val="24"/>
          <w:szCs w:val="24"/>
        </w:rPr>
        <w:t xml:space="preserve">. </w:t>
      </w:r>
    </w:p>
    <w:p w14:paraId="0F3AB669" w14:textId="05519A8C" w:rsidR="00325B67" w:rsidRPr="00325B67" w:rsidRDefault="00325B67" w:rsidP="002341EA">
      <w:pPr>
        <w:pStyle w:val="Akapitzlist"/>
        <w:spacing w:line="252" w:lineRule="auto"/>
        <w:ind w:left="567" w:hanging="425"/>
        <w:rPr>
          <w:rFonts w:ascii="Times New Roman" w:eastAsiaTheme="minorHAnsi" w:hAnsi="Times New Roman"/>
          <w:sz w:val="24"/>
          <w:szCs w:val="24"/>
        </w:rPr>
      </w:pPr>
    </w:p>
    <w:p w14:paraId="40758039" w14:textId="77777777" w:rsidR="00B35FA0" w:rsidRPr="00DA2B92" w:rsidRDefault="00E11718" w:rsidP="00B35FA0">
      <w:pPr>
        <w:pStyle w:val="Akapitzlist"/>
        <w:numPr>
          <w:ilvl w:val="0"/>
          <w:numId w:val="25"/>
        </w:numPr>
        <w:suppressAutoHyphens/>
        <w:spacing w:after="0" w:line="240" w:lineRule="auto"/>
        <w:ind w:right="20"/>
        <w:jc w:val="both"/>
        <w:rPr>
          <w:rFonts w:ascii="Times New Roman" w:eastAsia="Times New Roman" w:hAnsi="Times New Roman"/>
          <w:sz w:val="24"/>
          <w:szCs w:val="24"/>
          <w:lang w:eastAsia="ar-SA"/>
        </w:rPr>
      </w:pPr>
      <w:r w:rsidRPr="00DA2B92">
        <w:rPr>
          <w:rFonts w:ascii="Times New Roman" w:eastAsia="Times New Roman" w:hAnsi="Times New Roman"/>
          <w:sz w:val="24"/>
          <w:szCs w:val="24"/>
          <w:lang w:eastAsia="ar-SA"/>
        </w:rPr>
        <w:t>Obowiązkiem Wykonawcy jest również kontrola właścicieli i użytkowników nieruchomości zamieszkałych pod katem wypełniania obowiązku w zakresie      selektywnego zbierania odpadów komunalnych  oraz niezwłoczne  informowanie   Zamawiającego o przypadkach niedopełnienia przez właścicieli tego obowiązku. Podczas pierwszego stwierdzenia niewłaściwej segregacji Wykonawca poucza właściciela nieruchomości naklejając na worek kartkę informacyjną o niewłaściwej   segregacji o treści wcześniej uzgodnionej z Zamawiającym. Ponadto Wykonawca  sporządzi protokół wraz z dokumentacja fotograficzną , która będzie stanowić dowód  niewywiązania się właściciela nieruchomości z obowiązku prowadzenia selektywnej   zbiórki odpadów i przekaże je Zamawiającemu w ciągu 48 godzin od momentu  stwierdzenia naruszenia zasad segregacji odpadów. Dokumenty powinny</w:t>
      </w:r>
      <w:r w:rsidR="00B35FA0" w:rsidRPr="00DA2B92">
        <w:rPr>
          <w:rFonts w:ascii="Times New Roman" w:eastAsia="Times New Roman" w:hAnsi="Times New Roman"/>
          <w:sz w:val="24"/>
          <w:szCs w:val="24"/>
          <w:lang w:eastAsia="ar-SA"/>
        </w:rPr>
        <w:t xml:space="preserve"> </w:t>
      </w:r>
      <w:r w:rsidRPr="00DA2B92">
        <w:rPr>
          <w:rFonts w:ascii="Times New Roman" w:eastAsia="Times New Roman" w:hAnsi="Times New Roman"/>
          <w:sz w:val="24"/>
          <w:szCs w:val="24"/>
          <w:lang w:eastAsia="ar-SA"/>
        </w:rPr>
        <w:t>jednoznacznie</w:t>
      </w:r>
      <w:r w:rsidR="00B35FA0" w:rsidRPr="00DA2B92">
        <w:rPr>
          <w:rFonts w:ascii="Times New Roman" w:eastAsia="Times New Roman" w:hAnsi="Times New Roman"/>
          <w:sz w:val="24"/>
          <w:szCs w:val="24"/>
          <w:lang w:eastAsia="ar-SA"/>
        </w:rPr>
        <w:t xml:space="preserve"> </w:t>
      </w:r>
      <w:r w:rsidRPr="00DA2B92">
        <w:rPr>
          <w:rFonts w:ascii="Times New Roman" w:eastAsia="Times New Roman" w:hAnsi="Times New Roman"/>
          <w:sz w:val="24"/>
          <w:szCs w:val="24"/>
          <w:lang w:eastAsia="ar-SA"/>
        </w:rPr>
        <w:t>wskazywać datę, godzinę naruszenia oraz adres nieruchomości. Zamawiający zastrzega</w:t>
      </w:r>
      <w:r w:rsidR="00B35FA0" w:rsidRPr="00DA2B92">
        <w:rPr>
          <w:rFonts w:ascii="Times New Roman" w:eastAsia="Times New Roman" w:hAnsi="Times New Roman"/>
          <w:sz w:val="24"/>
          <w:szCs w:val="24"/>
          <w:lang w:eastAsia="ar-SA"/>
        </w:rPr>
        <w:t xml:space="preserve"> </w:t>
      </w:r>
      <w:r w:rsidRPr="00DA2B92">
        <w:rPr>
          <w:rFonts w:ascii="Times New Roman" w:eastAsia="Times New Roman" w:hAnsi="Times New Roman"/>
          <w:sz w:val="24"/>
          <w:szCs w:val="24"/>
          <w:lang w:eastAsia="ar-SA"/>
        </w:rPr>
        <w:t>sobie prawo do udziału w kontroli właściciela nieruchomości prowadzonej przez  Wykonawcę</w:t>
      </w:r>
      <w:r w:rsidR="00B35FA0" w:rsidRPr="00DA2B92">
        <w:rPr>
          <w:rFonts w:ascii="Times New Roman" w:eastAsia="Times New Roman" w:hAnsi="Times New Roman"/>
          <w:sz w:val="24"/>
          <w:szCs w:val="24"/>
          <w:lang w:eastAsia="ar-SA"/>
        </w:rPr>
        <w:t>.</w:t>
      </w:r>
    </w:p>
    <w:p w14:paraId="76C4EB70" w14:textId="77777777" w:rsidR="00064066" w:rsidRPr="00DA2B92" w:rsidRDefault="00E11718" w:rsidP="00B35FA0">
      <w:pPr>
        <w:pStyle w:val="Akapitzlist"/>
        <w:numPr>
          <w:ilvl w:val="0"/>
          <w:numId w:val="25"/>
        </w:numPr>
        <w:suppressAutoHyphens/>
        <w:spacing w:after="0" w:line="240" w:lineRule="auto"/>
        <w:ind w:right="20"/>
        <w:jc w:val="both"/>
        <w:rPr>
          <w:rFonts w:ascii="Times New Roman" w:eastAsia="Times New Roman" w:hAnsi="Times New Roman"/>
          <w:sz w:val="24"/>
          <w:szCs w:val="24"/>
          <w:lang w:eastAsia="ar-SA"/>
        </w:rPr>
      </w:pPr>
      <w:r w:rsidRPr="00DA2B92">
        <w:rPr>
          <w:rFonts w:ascii="Times New Roman" w:eastAsia="Times New Roman" w:hAnsi="Times New Roman"/>
          <w:sz w:val="24"/>
          <w:szCs w:val="24"/>
          <w:lang w:eastAsia="ar-SA"/>
        </w:rPr>
        <w:t>Wykonawca jest zobowiązany do prowadzenia dokumentacji potwierdzającej ilość odebranych odpadów komunalnych oraz wykonywanych tras przejazdu (na wypadek   reklamacji lub ewentualnie innej potrzeby uzyskania przez Zamawiającego   dodatkowych informacji). Dokumentacja będzie prowadzona poprzez zapis   pozycjonowania GPS oraz narzędzia umożliwiające dokumentację ilości i struktury   odbieranych odpadów z poszczególnych nieruchomości.</w:t>
      </w:r>
    </w:p>
    <w:sectPr w:rsidR="00064066" w:rsidRPr="00DA2B92" w:rsidSect="00B212D4">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C5B57" w14:textId="77777777" w:rsidR="000C0BD9" w:rsidRDefault="000C0BD9" w:rsidP="002302CB">
      <w:pPr>
        <w:spacing w:after="0" w:line="240" w:lineRule="auto"/>
      </w:pPr>
      <w:r>
        <w:separator/>
      </w:r>
    </w:p>
  </w:endnote>
  <w:endnote w:type="continuationSeparator" w:id="0">
    <w:p w14:paraId="51C358E7" w14:textId="77777777" w:rsidR="000C0BD9" w:rsidRDefault="000C0BD9" w:rsidP="00230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432332"/>
      <w:docPartObj>
        <w:docPartGallery w:val="Page Numbers (Bottom of Page)"/>
        <w:docPartUnique/>
      </w:docPartObj>
    </w:sdtPr>
    <w:sdtEndPr/>
    <w:sdtContent>
      <w:p w14:paraId="2BDAA6E5" w14:textId="2C30FEAB" w:rsidR="00CD56D5" w:rsidRDefault="00CD56D5">
        <w:pPr>
          <w:pStyle w:val="Stopka"/>
          <w:jc w:val="right"/>
        </w:pPr>
        <w:r>
          <w:fldChar w:fldCharType="begin"/>
        </w:r>
        <w:r>
          <w:instrText>PAGE   \* MERGEFORMAT</w:instrText>
        </w:r>
        <w:r>
          <w:fldChar w:fldCharType="separate"/>
        </w:r>
        <w:r w:rsidR="00446C80">
          <w:rPr>
            <w:noProof/>
          </w:rPr>
          <w:t>11</w:t>
        </w:r>
        <w:r>
          <w:fldChar w:fldCharType="end"/>
        </w:r>
      </w:p>
    </w:sdtContent>
  </w:sdt>
  <w:p w14:paraId="048BAD66" w14:textId="77777777" w:rsidR="002302CB" w:rsidRDefault="002302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6769D" w14:textId="77777777" w:rsidR="000C0BD9" w:rsidRDefault="000C0BD9" w:rsidP="002302CB">
      <w:pPr>
        <w:spacing w:after="0" w:line="240" w:lineRule="auto"/>
      </w:pPr>
      <w:r>
        <w:separator/>
      </w:r>
    </w:p>
  </w:footnote>
  <w:footnote w:type="continuationSeparator" w:id="0">
    <w:p w14:paraId="70076455" w14:textId="77777777" w:rsidR="000C0BD9" w:rsidRDefault="000C0BD9" w:rsidP="00230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EFA"/>
    <w:multiLevelType w:val="hybridMultilevel"/>
    <w:tmpl w:val="11B2217E"/>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0314450A"/>
    <w:multiLevelType w:val="multilevel"/>
    <w:tmpl w:val="6108C9B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lowerLetter"/>
      <w:lvlText w:val="%3)"/>
      <w:lvlJc w:val="left"/>
      <w:pPr>
        <w:tabs>
          <w:tab w:val="num" w:pos="1440"/>
        </w:tabs>
        <w:ind w:left="1440" w:hanging="720"/>
      </w:p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52F0245"/>
    <w:multiLevelType w:val="multilevel"/>
    <w:tmpl w:val="9E7EC25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068F4426"/>
    <w:multiLevelType w:val="multilevel"/>
    <w:tmpl w:val="D700A76A"/>
    <w:lvl w:ilvl="0">
      <w:start w:val="5"/>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0F726F"/>
    <w:multiLevelType w:val="hybridMultilevel"/>
    <w:tmpl w:val="C896DD0A"/>
    <w:lvl w:ilvl="0" w:tplc="0415000B">
      <w:start w:val="1"/>
      <w:numFmt w:val="bullet"/>
      <w:lvlText w:val=""/>
      <w:lvlJc w:val="left"/>
      <w:pPr>
        <w:ind w:left="2115" w:hanging="360"/>
      </w:pPr>
      <w:rPr>
        <w:rFonts w:ascii="Wingdings" w:hAnsi="Wingdings" w:hint="default"/>
      </w:rPr>
    </w:lvl>
    <w:lvl w:ilvl="1" w:tplc="04150003" w:tentative="1">
      <w:start w:val="1"/>
      <w:numFmt w:val="bullet"/>
      <w:lvlText w:val="o"/>
      <w:lvlJc w:val="left"/>
      <w:pPr>
        <w:ind w:left="2835" w:hanging="360"/>
      </w:pPr>
      <w:rPr>
        <w:rFonts w:ascii="Courier New" w:hAnsi="Courier New" w:cs="Courier New" w:hint="default"/>
      </w:rPr>
    </w:lvl>
    <w:lvl w:ilvl="2" w:tplc="04150005">
      <w:start w:val="1"/>
      <w:numFmt w:val="bullet"/>
      <w:lvlText w:val=""/>
      <w:lvlJc w:val="left"/>
      <w:pPr>
        <w:ind w:left="3555" w:hanging="360"/>
      </w:pPr>
      <w:rPr>
        <w:rFonts w:ascii="Wingdings" w:hAnsi="Wingdings" w:hint="default"/>
      </w:rPr>
    </w:lvl>
    <w:lvl w:ilvl="3" w:tplc="04150001" w:tentative="1">
      <w:start w:val="1"/>
      <w:numFmt w:val="bullet"/>
      <w:lvlText w:val=""/>
      <w:lvlJc w:val="left"/>
      <w:pPr>
        <w:ind w:left="4275" w:hanging="360"/>
      </w:pPr>
      <w:rPr>
        <w:rFonts w:ascii="Symbol" w:hAnsi="Symbol" w:hint="default"/>
      </w:rPr>
    </w:lvl>
    <w:lvl w:ilvl="4" w:tplc="04150003" w:tentative="1">
      <w:start w:val="1"/>
      <w:numFmt w:val="bullet"/>
      <w:lvlText w:val="o"/>
      <w:lvlJc w:val="left"/>
      <w:pPr>
        <w:ind w:left="4995" w:hanging="360"/>
      </w:pPr>
      <w:rPr>
        <w:rFonts w:ascii="Courier New" w:hAnsi="Courier New" w:cs="Courier New" w:hint="default"/>
      </w:rPr>
    </w:lvl>
    <w:lvl w:ilvl="5" w:tplc="04150005" w:tentative="1">
      <w:start w:val="1"/>
      <w:numFmt w:val="bullet"/>
      <w:lvlText w:val=""/>
      <w:lvlJc w:val="left"/>
      <w:pPr>
        <w:ind w:left="5715" w:hanging="360"/>
      </w:pPr>
      <w:rPr>
        <w:rFonts w:ascii="Wingdings" w:hAnsi="Wingdings" w:hint="default"/>
      </w:rPr>
    </w:lvl>
    <w:lvl w:ilvl="6" w:tplc="04150001" w:tentative="1">
      <w:start w:val="1"/>
      <w:numFmt w:val="bullet"/>
      <w:lvlText w:val=""/>
      <w:lvlJc w:val="left"/>
      <w:pPr>
        <w:ind w:left="6435" w:hanging="360"/>
      </w:pPr>
      <w:rPr>
        <w:rFonts w:ascii="Symbol" w:hAnsi="Symbol" w:hint="default"/>
      </w:rPr>
    </w:lvl>
    <w:lvl w:ilvl="7" w:tplc="04150003" w:tentative="1">
      <w:start w:val="1"/>
      <w:numFmt w:val="bullet"/>
      <w:lvlText w:val="o"/>
      <w:lvlJc w:val="left"/>
      <w:pPr>
        <w:ind w:left="7155" w:hanging="360"/>
      </w:pPr>
      <w:rPr>
        <w:rFonts w:ascii="Courier New" w:hAnsi="Courier New" w:cs="Courier New" w:hint="default"/>
      </w:rPr>
    </w:lvl>
    <w:lvl w:ilvl="8" w:tplc="04150005" w:tentative="1">
      <w:start w:val="1"/>
      <w:numFmt w:val="bullet"/>
      <w:lvlText w:val=""/>
      <w:lvlJc w:val="left"/>
      <w:pPr>
        <w:ind w:left="7875" w:hanging="360"/>
      </w:pPr>
      <w:rPr>
        <w:rFonts w:ascii="Wingdings" w:hAnsi="Wingdings" w:hint="default"/>
      </w:rPr>
    </w:lvl>
  </w:abstractNum>
  <w:abstractNum w:abstractNumId="5" w15:restartNumberingAfterBreak="0">
    <w:nsid w:val="08740911"/>
    <w:multiLevelType w:val="hybridMultilevel"/>
    <w:tmpl w:val="2314F758"/>
    <w:lvl w:ilvl="0" w:tplc="D1FE8BEC">
      <w:start w:val="2"/>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D80670"/>
    <w:multiLevelType w:val="hybridMultilevel"/>
    <w:tmpl w:val="1A0CC274"/>
    <w:lvl w:ilvl="0" w:tplc="D1FE8BEC">
      <w:start w:val="2"/>
      <w:numFmt w:val="bullet"/>
      <w:lvlText w:val=""/>
      <w:lvlJc w:val="left"/>
      <w:pPr>
        <w:tabs>
          <w:tab w:val="num" w:pos="4320"/>
        </w:tabs>
        <w:ind w:left="4320" w:hanging="360"/>
      </w:pPr>
      <w:rPr>
        <w:rFonts w:ascii="Symbol" w:hAnsi="Symbol" w:hint="default"/>
      </w:rPr>
    </w:lvl>
    <w:lvl w:ilvl="1" w:tplc="04150003" w:tentative="1">
      <w:start w:val="1"/>
      <w:numFmt w:val="bullet"/>
      <w:lvlText w:val="o"/>
      <w:lvlJc w:val="left"/>
      <w:pPr>
        <w:tabs>
          <w:tab w:val="num" w:pos="2880"/>
        </w:tabs>
        <w:ind w:left="2880" w:hanging="360"/>
      </w:pPr>
      <w:rPr>
        <w:rFonts w:ascii="Courier New" w:hAnsi="Courier New" w:cs="Courier New" w:hint="default"/>
      </w:rPr>
    </w:lvl>
    <w:lvl w:ilvl="2" w:tplc="04150005" w:tentative="1">
      <w:start w:val="1"/>
      <w:numFmt w:val="bullet"/>
      <w:lvlText w:val=""/>
      <w:lvlJc w:val="left"/>
      <w:pPr>
        <w:tabs>
          <w:tab w:val="num" w:pos="3600"/>
        </w:tabs>
        <w:ind w:left="3600" w:hanging="360"/>
      </w:pPr>
      <w:rPr>
        <w:rFonts w:ascii="Wingdings" w:hAnsi="Wingdings" w:hint="default"/>
      </w:rPr>
    </w:lvl>
    <w:lvl w:ilvl="3" w:tplc="04150001" w:tentative="1">
      <w:start w:val="1"/>
      <w:numFmt w:val="bullet"/>
      <w:lvlText w:val=""/>
      <w:lvlJc w:val="left"/>
      <w:pPr>
        <w:tabs>
          <w:tab w:val="num" w:pos="4320"/>
        </w:tabs>
        <w:ind w:left="4320" w:hanging="360"/>
      </w:pPr>
      <w:rPr>
        <w:rFonts w:ascii="Symbol" w:hAnsi="Symbol" w:hint="default"/>
      </w:rPr>
    </w:lvl>
    <w:lvl w:ilvl="4" w:tplc="0415000B">
      <w:start w:val="1"/>
      <w:numFmt w:val="bullet"/>
      <w:lvlText w:val=""/>
      <w:lvlJc w:val="left"/>
      <w:pPr>
        <w:tabs>
          <w:tab w:val="num" w:pos="5040"/>
        </w:tabs>
        <w:ind w:left="5040" w:hanging="360"/>
      </w:pPr>
      <w:rPr>
        <w:rFonts w:ascii="Wingdings" w:hAnsi="Wingdings" w:hint="default"/>
      </w:rPr>
    </w:lvl>
    <w:lvl w:ilvl="5" w:tplc="04150005" w:tentative="1">
      <w:start w:val="1"/>
      <w:numFmt w:val="bullet"/>
      <w:lvlText w:val=""/>
      <w:lvlJc w:val="left"/>
      <w:pPr>
        <w:tabs>
          <w:tab w:val="num" w:pos="5760"/>
        </w:tabs>
        <w:ind w:left="5760" w:hanging="360"/>
      </w:pPr>
      <w:rPr>
        <w:rFonts w:ascii="Wingdings" w:hAnsi="Wingdings" w:hint="default"/>
      </w:rPr>
    </w:lvl>
    <w:lvl w:ilvl="6" w:tplc="04150001" w:tentative="1">
      <w:start w:val="1"/>
      <w:numFmt w:val="bullet"/>
      <w:lvlText w:val=""/>
      <w:lvlJc w:val="left"/>
      <w:pPr>
        <w:tabs>
          <w:tab w:val="num" w:pos="6480"/>
        </w:tabs>
        <w:ind w:left="6480" w:hanging="360"/>
      </w:pPr>
      <w:rPr>
        <w:rFonts w:ascii="Symbol" w:hAnsi="Symbol" w:hint="default"/>
      </w:rPr>
    </w:lvl>
    <w:lvl w:ilvl="7" w:tplc="04150003" w:tentative="1">
      <w:start w:val="1"/>
      <w:numFmt w:val="bullet"/>
      <w:lvlText w:val="o"/>
      <w:lvlJc w:val="left"/>
      <w:pPr>
        <w:tabs>
          <w:tab w:val="num" w:pos="7200"/>
        </w:tabs>
        <w:ind w:left="7200" w:hanging="360"/>
      </w:pPr>
      <w:rPr>
        <w:rFonts w:ascii="Courier New" w:hAnsi="Courier New" w:cs="Courier New" w:hint="default"/>
      </w:rPr>
    </w:lvl>
    <w:lvl w:ilvl="8" w:tplc="0415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0C6F2937"/>
    <w:multiLevelType w:val="hybridMultilevel"/>
    <w:tmpl w:val="DAA6A1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DD4DBF"/>
    <w:multiLevelType w:val="hybridMultilevel"/>
    <w:tmpl w:val="BB0EAF1A"/>
    <w:lvl w:ilvl="0" w:tplc="0E62407C">
      <w:start w:val="1"/>
      <w:numFmt w:val="decimal"/>
      <w:lvlText w:val="%1)"/>
      <w:lvlJc w:val="left"/>
      <w:pPr>
        <w:ind w:left="1080" w:hanging="360"/>
      </w:pPr>
      <w:rPr>
        <w:b/>
        <w:bCs/>
        <w:i w:val="0"/>
        <w:iCs/>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558743F"/>
    <w:multiLevelType w:val="multilevel"/>
    <w:tmpl w:val="3F1EF058"/>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10" w15:restartNumberingAfterBreak="0">
    <w:nsid w:val="167C3661"/>
    <w:multiLevelType w:val="multilevel"/>
    <w:tmpl w:val="C5165E70"/>
    <w:lvl w:ilvl="0">
      <w:start w:val="1"/>
      <w:numFmt w:val="upperRoman"/>
      <w:pStyle w:val="Nagwek1"/>
      <w:suff w:val="space"/>
      <w:lvlText w:val="%1."/>
      <w:lvlJc w:val="left"/>
      <w:pPr>
        <w:ind w:left="227" w:hanging="227"/>
      </w:pPr>
      <w:rPr>
        <w:rFonts w:hint="default"/>
      </w:rPr>
    </w:lvl>
    <w:lvl w:ilvl="1">
      <w:start w:val="1"/>
      <w:numFmt w:val="decimal"/>
      <w:pStyle w:val="Nagwek2"/>
      <w:suff w:val="space"/>
      <w:lvlText w:val="%2."/>
      <w:lvlJc w:val="left"/>
      <w:pPr>
        <w:ind w:left="0" w:firstLine="57"/>
      </w:pPr>
      <w:rPr>
        <w:rFonts w:hint="default"/>
      </w:rPr>
    </w:lvl>
    <w:lvl w:ilvl="2">
      <w:start w:val="2"/>
      <w:numFmt w:val="decimal"/>
      <w:pStyle w:val="Nagwek3"/>
      <w:suff w:val="space"/>
      <w:lvlText w:val="%2.%3."/>
      <w:lvlJc w:val="left"/>
      <w:pPr>
        <w:ind w:left="1447" w:hanging="454"/>
      </w:pPr>
      <w:rPr>
        <w:rFonts w:hint="default"/>
        <w:b w:val="0"/>
        <w:i w:val="0"/>
        <w:color w:val="auto"/>
      </w:rPr>
    </w:lvl>
    <w:lvl w:ilvl="3">
      <w:start w:val="1"/>
      <w:numFmt w:val="decimal"/>
      <w:pStyle w:val="Nagwek4"/>
      <w:lvlText w:val="%4)"/>
      <w:lvlJc w:val="left"/>
      <w:pPr>
        <w:ind w:left="964" w:hanging="680"/>
      </w:pPr>
      <w:rPr>
        <w:rFonts w:ascii="Times New Roman" w:eastAsia="Times New Roman" w:hAnsi="Times New Roman" w:cs="Times New Roman" w:hint="default"/>
        <w:b w:val="0"/>
        <w:color w:val="000000"/>
      </w:rPr>
    </w:lvl>
    <w:lvl w:ilvl="4">
      <w:start w:val="1"/>
      <w:numFmt w:val="lowerLetter"/>
      <w:pStyle w:val="Nagwek5"/>
      <w:lvlText w:val="%2.%3.%4.%5."/>
      <w:lvlJc w:val="left"/>
      <w:pPr>
        <w:ind w:left="1077" w:hanging="850"/>
      </w:pPr>
      <w:rPr>
        <w:rFonts w:hint="default"/>
      </w:rPr>
    </w:lvl>
    <w:lvl w:ilvl="5">
      <w:start w:val="1"/>
      <w:numFmt w:val="bullet"/>
      <w:pStyle w:val="Nagwek6"/>
      <w:lvlText w:val=""/>
      <w:lvlJc w:val="left"/>
      <w:pPr>
        <w:ind w:left="624" w:hanging="340"/>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7D000B"/>
    <w:multiLevelType w:val="hybridMultilevel"/>
    <w:tmpl w:val="6E7613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86D48DC"/>
    <w:multiLevelType w:val="hybridMultilevel"/>
    <w:tmpl w:val="A1CEE7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B4763A"/>
    <w:multiLevelType w:val="multilevel"/>
    <w:tmpl w:val="D700A76A"/>
    <w:lvl w:ilvl="0">
      <w:start w:val="5"/>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3821CD"/>
    <w:multiLevelType w:val="hybridMultilevel"/>
    <w:tmpl w:val="6938F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EE5FBE"/>
    <w:multiLevelType w:val="hybridMultilevel"/>
    <w:tmpl w:val="802A4F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70351C"/>
    <w:multiLevelType w:val="hybridMultilevel"/>
    <w:tmpl w:val="6150C7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6F5195B"/>
    <w:multiLevelType w:val="multilevel"/>
    <w:tmpl w:val="720A6C6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980"/>
        </w:tabs>
        <w:ind w:left="1980" w:hanging="36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18" w15:restartNumberingAfterBreak="0">
    <w:nsid w:val="36F76933"/>
    <w:multiLevelType w:val="multilevel"/>
    <w:tmpl w:val="1B0E4C6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19" w15:restartNumberingAfterBreak="0">
    <w:nsid w:val="43AF408E"/>
    <w:multiLevelType w:val="hybridMultilevel"/>
    <w:tmpl w:val="DB54E3C4"/>
    <w:lvl w:ilvl="0" w:tplc="D1FE8BEC">
      <w:start w:val="2"/>
      <w:numFmt w:val="bullet"/>
      <w:lvlText w:val=""/>
      <w:lvlJc w:val="left"/>
      <w:pPr>
        <w:tabs>
          <w:tab w:val="num" w:pos="2700"/>
        </w:tabs>
        <w:ind w:left="2700" w:hanging="360"/>
      </w:pPr>
      <w:rPr>
        <w:rFonts w:ascii="Symbol" w:hAnsi="Symbol" w:hint="default"/>
      </w:rPr>
    </w:lvl>
    <w:lvl w:ilvl="1" w:tplc="04150003" w:tentative="1">
      <w:start w:val="1"/>
      <w:numFmt w:val="bullet"/>
      <w:lvlText w:val="o"/>
      <w:lvlJc w:val="left"/>
      <w:pPr>
        <w:tabs>
          <w:tab w:val="num" w:pos="3420"/>
        </w:tabs>
        <w:ind w:left="3420" w:hanging="360"/>
      </w:pPr>
      <w:rPr>
        <w:rFonts w:ascii="Courier New" w:hAnsi="Courier New" w:cs="Courier New" w:hint="default"/>
      </w:rPr>
    </w:lvl>
    <w:lvl w:ilvl="2" w:tplc="04150005" w:tentative="1">
      <w:start w:val="1"/>
      <w:numFmt w:val="bullet"/>
      <w:lvlText w:val=""/>
      <w:lvlJc w:val="left"/>
      <w:pPr>
        <w:tabs>
          <w:tab w:val="num" w:pos="4140"/>
        </w:tabs>
        <w:ind w:left="4140" w:hanging="360"/>
      </w:pPr>
      <w:rPr>
        <w:rFonts w:ascii="Wingdings" w:hAnsi="Wingdings" w:hint="default"/>
      </w:rPr>
    </w:lvl>
    <w:lvl w:ilvl="3" w:tplc="04150001" w:tentative="1">
      <w:start w:val="1"/>
      <w:numFmt w:val="bullet"/>
      <w:lvlText w:val=""/>
      <w:lvlJc w:val="left"/>
      <w:pPr>
        <w:tabs>
          <w:tab w:val="num" w:pos="4860"/>
        </w:tabs>
        <w:ind w:left="4860" w:hanging="360"/>
      </w:pPr>
      <w:rPr>
        <w:rFonts w:ascii="Symbol" w:hAnsi="Symbol" w:hint="default"/>
      </w:rPr>
    </w:lvl>
    <w:lvl w:ilvl="4" w:tplc="04150003" w:tentative="1">
      <w:start w:val="1"/>
      <w:numFmt w:val="bullet"/>
      <w:lvlText w:val="o"/>
      <w:lvlJc w:val="left"/>
      <w:pPr>
        <w:tabs>
          <w:tab w:val="num" w:pos="5580"/>
        </w:tabs>
        <w:ind w:left="5580" w:hanging="360"/>
      </w:pPr>
      <w:rPr>
        <w:rFonts w:ascii="Courier New" w:hAnsi="Courier New" w:cs="Courier New" w:hint="default"/>
      </w:rPr>
    </w:lvl>
    <w:lvl w:ilvl="5" w:tplc="04150005" w:tentative="1">
      <w:start w:val="1"/>
      <w:numFmt w:val="bullet"/>
      <w:lvlText w:val=""/>
      <w:lvlJc w:val="left"/>
      <w:pPr>
        <w:tabs>
          <w:tab w:val="num" w:pos="6300"/>
        </w:tabs>
        <w:ind w:left="6300" w:hanging="360"/>
      </w:pPr>
      <w:rPr>
        <w:rFonts w:ascii="Wingdings" w:hAnsi="Wingdings" w:hint="default"/>
      </w:rPr>
    </w:lvl>
    <w:lvl w:ilvl="6" w:tplc="04150001" w:tentative="1">
      <w:start w:val="1"/>
      <w:numFmt w:val="bullet"/>
      <w:lvlText w:val=""/>
      <w:lvlJc w:val="left"/>
      <w:pPr>
        <w:tabs>
          <w:tab w:val="num" w:pos="7020"/>
        </w:tabs>
        <w:ind w:left="7020" w:hanging="360"/>
      </w:pPr>
      <w:rPr>
        <w:rFonts w:ascii="Symbol" w:hAnsi="Symbol" w:hint="default"/>
      </w:rPr>
    </w:lvl>
    <w:lvl w:ilvl="7" w:tplc="04150003" w:tentative="1">
      <w:start w:val="1"/>
      <w:numFmt w:val="bullet"/>
      <w:lvlText w:val="o"/>
      <w:lvlJc w:val="left"/>
      <w:pPr>
        <w:tabs>
          <w:tab w:val="num" w:pos="7740"/>
        </w:tabs>
        <w:ind w:left="7740" w:hanging="360"/>
      </w:pPr>
      <w:rPr>
        <w:rFonts w:ascii="Courier New" w:hAnsi="Courier New" w:cs="Courier New" w:hint="default"/>
      </w:rPr>
    </w:lvl>
    <w:lvl w:ilvl="8" w:tplc="04150005" w:tentative="1">
      <w:start w:val="1"/>
      <w:numFmt w:val="bullet"/>
      <w:lvlText w:val=""/>
      <w:lvlJc w:val="left"/>
      <w:pPr>
        <w:tabs>
          <w:tab w:val="num" w:pos="8460"/>
        </w:tabs>
        <w:ind w:left="8460" w:hanging="360"/>
      </w:pPr>
      <w:rPr>
        <w:rFonts w:ascii="Wingdings" w:hAnsi="Wingdings" w:hint="default"/>
      </w:rPr>
    </w:lvl>
  </w:abstractNum>
  <w:abstractNum w:abstractNumId="20" w15:restartNumberingAfterBreak="0">
    <w:nsid w:val="4A684D01"/>
    <w:multiLevelType w:val="hybridMultilevel"/>
    <w:tmpl w:val="B45C9FDA"/>
    <w:lvl w:ilvl="0" w:tplc="D1FE8BEC">
      <w:start w:val="2"/>
      <w:numFmt w:val="bullet"/>
      <w:lvlText w:val=""/>
      <w:lvlJc w:val="left"/>
      <w:pPr>
        <w:tabs>
          <w:tab w:val="num" w:pos="1353"/>
        </w:tabs>
        <w:ind w:left="1353" w:hanging="360"/>
      </w:pPr>
      <w:rPr>
        <w:rFonts w:ascii="Symbol" w:hAnsi="Symbol" w:hint="default"/>
      </w:rPr>
    </w:lvl>
    <w:lvl w:ilvl="1" w:tplc="04150003" w:tentative="1">
      <w:start w:val="1"/>
      <w:numFmt w:val="bullet"/>
      <w:lvlText w:val="o"/>
      <w:lvlJc w:val="left"/>
      <w:pPr>
        <w:tabs>
          <w:tab w:val="num" w:pos="2073"/>
        </w:tabs>
        <w:ind w:left="2073" w:hanging="360"/>
      </w:pPr>
      <w:rPr>
        <w:rFonts w:ascii="Courier New" w:hAnsi="Courier New" w:cs="Courier New" w:hint="default"/>
      </w:rPr>
    </w:lvl>
    <w:lvl w:ilvl="2" w:tplc="04150005" w:tentative="1">
      <w:start w:val="1"/>
      <w:numFmt w:val="bullet"/>
      <w:lvlText w:val=""/>
      <w:lvlJc w:val="left"/>
      <w:pPr>
        <w:tabs>
          <w:tab w:val="num" w:pos="2793"/>
        </w:tabs>
        <w:ind w:left="2793" w:hanging="360"/>
      </w:pPr>
      <w:rPr>
        <w:rFonts w:ascii="Wingdings" w:hAnsi="Wingdings" w:hint="default"/>
      </w:rPr>
    </w:lvl>
    <w:lvl w:ilvl="3" w:tplc="04150001" w:tentative="1">
      <w:start w:val="1"/>
      <w:numFmt w:val="bullet"/>
      <w:lvlText w:val=""/>
      <w:lvlJc w:val="left"/>
      <w:pPr>
        <w:tabs>
          <w:tab w:val="num" w:pos="3513"/>
        </w:tabs>
        <w:ind w:left="3513" w:hanging="360"/>
      </w:pPr>
      <w:rPr>
        <w:rFonts w:ascii="Symbol" w:hAnsi="Symbol" w:hint="default"/>
      </w:rPr>
    </w:lvl>
    <w:lvl w:ilvl="4" w:tplc="04150003" w:tentative="1">
      <w:start w:val="1"/>
      <w:numFmt w:val="bullet"/>
      <w:lvlText w:val="o"/>
      <w:lvlJc w:val="left"/>
      <w:pPr>
        <w:tabs>
          <w:tab w:val="num" w:pos="4233"/>
        </w:tabs>
        <w:ind w:left="4233" w:hanging="360"/>
      </w:pPr>
      <w:rPr>
        <w:rFonts w:ascii="Courier New" w:hAnsi="Courier New" w:cs="Courier New" w:hint="default"/>
      </w:rPr>
    </w:lvl>
    <w:lvl w:ilvl="5" w:tplc="04150005" w:tentative="1">
      <w:start w:val="1"/>
      <w:numFmt w:val="bullet"/>
      <w:lvlText w:val=""/>
      <w:lvlJc w:val="left"/>
      <w:pPr>
        <w:tabs>
          <w:tab w:val="num" w:pos="4953"/>
        </w:tabs>
        <w:ind w:left="4953" w:hanging="360"/>
      </w:pPr>
      <w:rPr>
        <w:rFonts w:ascii="Wingdings" w:hAnsi="Wingdings" w:hint="default"/>
      </w:rPr>
    </w:lvl>
    <w:lvl w:ilvl="6" w:tplc="04150001" w:tentative="1">
      <w:start w:val="1"/>
      <w:numFmt w:val="bullet"/>
      <w:lvlText w:val=""/>
      <w:lvlJc w:val="left"/>
      <w:pPr>
        <w:tabs>
          <w:tab w:val="num" w:pos="5673"/>
        </w:tabs>
        <w:ind w:left="5673" w:hanging="360"/>
      </w:pPr>
      <w:rPr>
        <w:rFonts w:ascii="Symbol" w:hAnsi="Symbol" w:hint="default"/>
      </w:rPr>
    </w:lvl>
    <w:lvl w:ilvl="7" w:tplc="04150003" w:tentative="1">
      <w:start w:val="1"/>
      <w:numFmt w:val="bullet"/>
      <w:lvlText w:val="o"/>
      <w:lvlJc w:val="left"/>
      <w:pPr>
        <w:tabs>
          <w:tab w:val="num" w:pos="6393"/>
        </w:tabs>
        <w:ind w:left="6393" w:hanging="360"/>
      </w:pPr>
      <w:rPr>
        <w:rFonts w:ascii="Courier New" w:hAnsi="Courier New" w:cs="Courier New" w:hint="default"/>
      </w:rPr>
    </w:lvl>
    <w:lvl w:ilvl="8" w:tplc="04150005" w:tentative="1">
      <w:start w:val="1"/>
      <w:numFmt w:val="bullet"/>
      <w:lvlText w:val=""/>
      <w:lvlJc w:val="left"/>
      <w:pPr>
        <w:tabs>
          <w:tab w:val="num" w:pos="7113"/>
        </w:tabs>
        <w:ind w:left="7113" w:hanging="360"/>
      </w:pPr>
      <w:rPr>
        <w:rFonts w:ascii="Wingdings" w:hAnsi="Wingdings" w:hint="default"/>
      </w:rPr>
    </w:lvl>
  </w:abstractNum>
  <w:abstractNum w:abstractNumId="21" w15:restartNumberingAfterBreak="0">
    <w:nsid w:val="54D940EE"/>
    <w:multiLevelType w:val="hybridMultilevel"/>
    <w:tmpl w:val="5324DE20"/>
    <w:lvl w:ilvl="0" w:tplc="0415000B">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5708120F"/>
    <w:multiLevelType w:val="multilevel"/>
    <w:tmpl w:val="D700A76A"/>
    <w:lvl w:ilvl="0">
      <w:start w:val="5"/>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893F68"/>
    <w:multiLevelType w:val="hybridMultilevel"/>
    <w:tmpl w:val="E9E0E20C"/>
    <w:lvl w:ilvl="0" w:tplc="4CC80B08">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70389546">
      <w:start w:val="1"/>
      <w:numFmt w:val="decimal"/>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B1B7342"/>
    <w:multiLevelType w:val="hybridMultilevel"/>
    <w:tmpl w:val="E250A1C8"/>
    <w:lvl w:ilvl="0" w:tplc="0415000B">
      <w:start w:val="1"/>
      <w:numFmt w:val="bullet"/>
      <w:lvlText w:val=""/>
      <w:lvlJc w:val="left"/>
      <w:pPr>
        <w:ind w:left="1200" w:hanging="360"/>
      </w:pPr>
      <w:rPr>
        <w:rFonts w:ascii="Wingdings" w:hAnsi="Wingdings" w:hint="default"/>
      </w:rPr>
    </w:lvl>
    <w:lvl w:ilvl="1" w:tplc="04150003" w:tentative="1">
      <w:start w:val="1"/>
      <w:numFmt w:val="bullet"/>
      <w:lvlText w:val="o"/>
      <w:lvlJc w:val="left"/>
      <w:pPr>
        <w:ind w:left="1920" w:hanging="360"/>
      </w:pPr>
      <w:rPr>
        <w:rFonts w:ascii="Courier New" w:hAnsi="Courier New" w:cs="Courier New" w:hint="default"/>
      </w:rPr>
    </w:lvl>
    <w:lvl w:ilvl="2" w:tplc="04150005">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5" w15:restartNumberingAfterBreak="0">
    <w:nsid w:val="620B170A"/>
    <w:multiLevelType w:val="hybridMultilevel"/>
    <w:tmpl w:val="0FB857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22A30B5"/>
    <w:multiLevelType w:val="hybridMultilevel"/>
    <w:tmpl w:val="886E67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3563F2"/>
    <w:multiLevelType w:val="hybridMultilevel"/>
    <w:tmpl w:val="09F076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D66BF0"/>
    <w:multiLevelType w:val="hybridMultilevel"/>
    <w:tmpl w:val="781EB0F2"/>
    <w:lvl w:ilvl="0" w:tplc="0415000B">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9" w15:restartNumberingAfterBreak="0">
    <w:nsid w:val="6595503B"/>
    <w:multiLevelType w:val="hybridMultilevel"/>
    <w:tmpl w:val="79A420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C605FA0"/>
    <w:multiLevelType w:val="hybridMultilevel"/>
    <w:tmpl w:val="FE2685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F6374B7"/>
    <w:multiLevelType w:val="hybridMultilevel"/>
    <w:tmpl w:val="C1E4C076"/>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23701C"/>
    <w:multiLevelType w:val="hybridMultilevel"/>
    <w:tmpl w:val="5388FFEA"/>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764B5EC2"/>
    <w:multiLevelType w:val="hybridMultilevel"/>
    <w:tmpl w:val="EA787F6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764566388">
    <w:abstractNumId w:val="23"/>
  </w:num>
  <w:num w:numId="2" w16cid:durableId="571694711">
    <w:abstractNumId w:val="2"/>
  </w:num>
  <w:num w:numId="3" w16cid:durableId="493644350">
    <w:abstractNumId w:val="1"/>
  </w:num>
  <w:num w:numId="4" w16cid:durableId="176431532">
    <w:abstractNumId w:val="6"/>
  </w:num>
  <w:num w:numId="5" w16cid:durableId="1744596088">
    <w:abstractNumId w:val="17"/>
  </w:num>
  <w:num w:numId="6" w16cid:durableId="156070581">
    <w:abstractNumId w:val="20"/>
  </w:num>
  <w:num w:numId="7" w16cid:durableId="178740352">
    <w:abstractNumId w:val="19"/>
  </w:num>
  <w:num w:numId="8" w16cid:durableId="1459839806">
    <w:abstractNumId w:val="18"/>
  </w:num>
  <w:num w:numId="9" w16cid:durableId="215355684">
    <w:abstractNumId w:val="22"/>
  </w:num>
  <w:num w:numId="10" w16cid:durableId="88014968">
    <w:abstractNumId w:val="10"/>
    <w:lvlOverride w:ilvl="0">
      <w:startOverride w:val="1"/>
    </w:lvlOverride>
    <w:lvlOverride w:ilvl="1">
      <w:startOverride w:val="5"/>
    </w:lvlOverride>
    <w:lvlOverride w:ilvl="2">
      <w:startOverride w:val="6"/>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1" w16cid:durableId="1071196013">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8882961">
    <w:abstractNumId w:val="9"/>
  </w:num>
  <w:num w:numId="13" w16cid:durableId="909926795">
    <w:abstractNumId w:val="14"/>
  </w:num>
  <w:num w:numId="14" w16cid:durableId="764346422">
    <w:abstractNumId w:val="8"/>
  </w:num>
  <w:num w:numId="15" w16cid:durableId="1704671872">
    <w:abstractNumId w:val="4"/>
  </w:num>
  <w:num w:numId="16" w16cid:durableId="164831595">
    <w:abstractNumId w:val="21"/>
  </w:num>
  <w:num w:numId="17" w16cid:durableId="2061398129">
    <w:abstractNumId w:val="12"/>
  </w:num>
  <w:num w:numId="18" w16cid:durableId="947657369">
    <w:abstractNumId w:val="32"/>
  </w:num>
  <w:num w:numId="19" w16cid:durableId="39481022">
    <w:abstractNumId w:val="31"/>
  </w:num>
  <w:num w:numId="20" w16cid:durableId="185170731">
    <w:abstractNumId w:val="16"/>
  </w:num>
  <w:num w:numId="21" w16cid:durableId="684329610">
    <w:abstractNumId w:val="0"/>
  </w:num>
  <w:num w:numId="22" w16cid:durableId="861432104">
    <w:abstractNumId w:val="7"/>
  </w:num>
  <w:num w:numId="23" w16cid:durableId="514225174">
    <w:abstractNumId w:val="11"/>
  </w:num>
  <w:num w:numId="24" w16cid:durableId="792096967">
    <w:abstractNumId w:val="27"/>
  </w:num>
  <w:num w:numId="25" w16cid:durableId="1998262803">
    <w:abstractNumId w:val="15"/>
  </w:num>
  <w:num w:numId="26" w16cid:durableId="1675835602">
    <w:abstractNumId w:val="26"/>
  </w:num>
  <w:num w:numId="27" w16cid:durableId="209995274">
    <w:abstractNumId w:val="24"/>
  </w:num>
  <w:num w:numId="28" w16cid:durableId="1673755423">
    <w:abstractNumId w:val="28"/>
  </w:num>
  <w:num w:numId="29" w16cid:durableId="1431467119">
    <w:abstractNumId w:val="29"/>
  </w:num>
  <w:num w:numId="30" w16cid:durableId="447089669">
    <w:abstractNumId w:val="33"/>
  </w:num>
  <w:num w:numId="31" w16cid:durableId="886645347">
    <w:abstractNumId w:val="5"/>
  </w:num>
  <w:num w:numId="32" w16cid:durableId="2001734477">
    <w:abstractNumId w:val="13"/>
  </w:num>
  <w:num w:numId="33" w16cid:durableId="249895653">
    <w:abstractNumId w:val="3"/>
  </w:num>
  <w:num w:numId="34" w16cid:durableId="17986426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57183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718"/>
    <w:rsid w:val="000468A1"/>
    <w:rsid w:val="00054736"/>
    <w:rsid w:val="00056CA9"/>
    <w:rsid w:val="00064066"/>
    <w:rsid w:val="00073DF0"/>
    <w:rsid w:val="000C01CB"/>
    <w:rsid w:val="000C0BD9"/>
    <w:rsid w:val="000C7235"/>
    <w:rsid w:val="000D65E2"/>
    <w:rsid w:val="000E5E4B"/>
    <w:rsid w:val="001059AD"/>
    <w:rsid w:val="00127F7F"/>
    <w:rsid w:val="0016624A"/>
    <w:rsid w:val="00170EC3"/>
    <w:rsid w:val="001E2925"/>
    <w:rsid w:val="00217C87"/>
    <w:rsid w:val="002302CB"/>
    <w:rsid w:val="002341EA"/>
    <w:rsid w:val="002413CD"/>
    <w:rsid w:val="0026697F"/>
    <w:rsid w:val="002C23A4"/>
    <w:rsid w:val="002F5760"/>
    <w:rsid w:val="00300FE9"/>
    <w:rsid w:val="00315F52"/>
    <w:rsid w:val="00325B67"/>
    <w:rsid w:val="00334DDD"/>
    <w:rsid w:val="003476C4"/>
    <w:rsid w:val="00395353"/>
    <w:rsid w:val="00396A0E"/>
    <w:rsid w:val="003977E6"/>
    <w:rsid w:val="003B0087"/>
    <w:rsid w:val="003C1C42"/>
    <w:rsid w:val="003D742C"/>
    <w:rsid w:val="0040490A"/>
    <w:rsid w:val="004232B2"/>
    <w:rsid w:val="00446C80"/>
    <w:rsid w:val="00465BE6"/>
    <w:rsid w:val="004A1CFA"/>
    <w:rsid w:val="004D1428"/>
    <w:rsid w:val="004E388C"/>
    <w:rsid w:val="00537D2D"/>
    <w:rsid w:val="00542E5F"/>
    <w:rsid w:val="00576029"/>
    <w:rsid w:val="005A7EA7"/>
    <w:rsid w:val="005C6DF2"/>
    <w:rsid w:val="005F7D09"/>
    <w:rsid w:val="0064616F"/>
    <w:rsid w:val="006845B6"/>
    <w:rsid w:val="006A526E"/>
    <w:rsid w:val="006B65A6"/>
    <w:rsid w:val="006D1595"/>
    <w:rsid w:val="00777EEE"/>
    <w:rsid w:val="00784601"/>
    <w:rsid w:val="00791E3B"/>
    <w:rsid w:val="007935A9"/>
    <w:rsid w:val="00797A05"/>
    <w:rsid w:val="007A399E"/>
    <w:rsid w:val="007B1642"/>
    <w:rsid w:val="007C4DDF"/>
    <w:rsid w:val="007D4322"/>
    <w:rsid w:val="007E1169"/>
    <w:rsid w:val="007F3198"/>
    <w:rsid w:val="008159FD"/>
    <w:rsid w:val="0082290B"/>
    <w:rsid w:val="00837964"/>
    <w:rsid w:val="00854A18"/>
    <w:rsid w:val="00863353"/>
    <w:rsid w:val="00891FDB"/>
    <w:rsid w:val="008A102D"/>
    <w:rsid w:val="008A5B88"/>
    <w:rsid w:val="008A7158"/>
    <w:rsid w:val="008B0C43"/>
    <w:rsid w:val="008B53C0"/>
    <w:rsid w:val="008D5365"/>
    <w:rsid w:val="008F3D46"/>
    <w:rsid w:val="00916230"/>
    <w:rsid w:val="00932C42"/>
    <w:rsid w:val="00970587"/>
    <w:rsid w:val="009A4162"/>
    <w:rsid w:val="009A6238"/>
    <w:rsid w:val="009D7C60"/>
    <w:rsid w:val="009E6594"/>
    <w:rsid w:val="00A306FA"/>
    <w:rsid w:val="00A40B7E"/>
    <w:rsid w:val="00A47381"/>
    <w:rsid w:val="00A760A0"/>
    <w:rsid w:val="00A83C6B"/>
    <w:rsid w:val="00AF4924"/>
    <w:rsid w:val="00AF79FB"/>
    <w:rsid w:val="00B3377A"/>
    <w:rsid w:val="00B35FA0"/>
    <w:rsid w:val="00B86A11"/>
    <w:rsid w:val="00B925B3"/>
    <w:rsid w:val="00BE0753"/>
    <w:rsid w:val="00BE4E05"/>
    <w:rsid w:val="00BF39BB"/>
    <w:rsid w:val="00C1207A"/>
    <w:rsid w:val="00C17D1D"/>
    <w:rsid w:val="00C51FAC"/>
    <w:rsid w:val="00C72AB6"/>
    <w:rsid w:val="00CA4B37"/>
    <w:rsid w:val="00CD56D5"/>
    <w:rsid w:val="00CE47E4"/>
    <w:rsid w:val="00D054F5"/>
    <w:rsid w:val="00D14B84"/>
    <w:rsid w:val="00D40798"/>
    <w:rsid w:val="00DA0252"/>
    <w:rsid w:val="00DA2B92"/>
    <w:rsid w:val="00DB7FF9"/>
    <w:rsid w:val="00DE4DA0"/>
    <w:rsid w:val="00DF694E"/>
    <w:rsid w:val="00E11718"/>
    <w:rsid w:val="00EB435A"/>
    <w:rsid w:val="00EF4EF8"/>
    <w:rsid w:val="00F0137F"/>
    <w:rsid w:val="00F07946"/>
    <w:rsid w:val="00F136EA"/>
    <w:rsid w:val="00F41373"/>
    <w:rsid w:val="00F4705A"/>
    <w:rsid w:val="00F5303B"/>
    <w:rsid w:val="00FB554C"/>
    <w:rsid w:val="00FF4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68E3"/>
  <w15:chartTrackingRefBased/>
  <w15:docId w15:val="{3552FA4C-E2B9-43D0-BBAD-1499AA95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718"/>
    <w:rPr>
      <w:rFonts w:ascii="Calibri" w:eastAsia="Calibri" w:hAnsi="Calibri" w:cs="Times New Roman"/>
    </w:rPr>
  </w:style>
  <w:style w:type="paragraph" w:styleId="Nagwek1">
    <w:name w:val="heading 1"/>
    <w:basedOn w:val="Normalny"/>
    <w:next w:val="Normalny"/>
    <w:link w:val="Nagwek1Znak"/>
    <w:qFormat/>
    <w:rsid w:val="00E11718"/>
    <w:pPr>
      <w:keepNext/>
      <w:keepLines/>
      <w:numPr>
        <w:numId w:val="10"/>
      </w:numPr>
      <w:spacing w:before="120" w:after="120" w:line="240" w:lineRule="auto"/>
      <w:ind w:right="57"/>
      <w:jc w:val="both"/>
      <w:outlineLvl w:val="0"/>
    </w:pPr>
    <w:rPr>
      <w:rFonts w:eastAsia="Times New Roman"/>
      <w:b/>
      <w:bCs/>
      <w:color w:val="000000"/>
      <w:sz w:val="26"/>
      <w:szCs w:val="28"/>
    </w:rPr>
  </w:style>
  <w:style w:type="paragraph" w:styleId="Nagwek2">
    <w:name w:val="heading 2"/>
    <w:basedOn w:val="Normalny"/>
    <w:next w:val="Normalny"/>
    <w:link w:val="Nagwek2Znak"/>
    <w:unhideWhenUsed/>
    <w:qFormat/>
    <w:rsid w:val="00E11718"/>
    <w:pPr>
      <w:keepNext/>
      <w:keepLines/>
      <w:numPr>
        <w:ilvl w:val="1"/>
        <w:numId w:val="10"/>
      </w:numPr>
      <w:spacing w:before="40" w:after="0"/>
      <w:ind w:firstLine="0"/>
      <w:outlineLvl w:val="1"/>
    </w:pPr>
    <w:rPr>
      <w:rFonts w:ascii="Calibri Light" w:eastAsia="Times New Roman" w:hAnsi="Calibri Light"/>
      <w:color w:val="2E74B5"/>
      <w:sz w:val="26"/>
      <w:szCs w:val="26"/>
    </w:rPr>
  </w:style>
  <w:style w:type="paragraph" w:styleId="Nagwek3">
    <w:name w:val="heading 3"/>
    <w:basedOn w:val="Normalny"/>
    <w:next w:val="Normalny"/>
    <w:link w:val="Nagwek3Znak"/>
    <w:unhideWhenUsed/>
    <w:qFormat/>
    <w:rsid w:val="00E11718"/>
    <w:pPr>
      <w:keepNext/>
      <w:keepLines/>
      <w:numPr>
        <w:ilvl w:val="2"/>
        <w:numId w:val="10"/>
      </w:numPr>
      <w:spacing w:before="40" w:after="0"/>
      <w:ind w:left="0" w:firstLine="0"/>
      <w:outlineLvl w:val="2"/>
    </w:pPr>
    <w:rPr>
      <w:rFonts w:ascii="Calibri Light" w:eastAsia="Times New Roman" w:hAnsi="Calibri Light"/>
      <w:color w:val="1F4D78"/>
      <w:sz w:val="24"/>
      <w:szCs w:val="24"/>
    </w:rPr>
  </w:style>
  <w:style w:type="paragraph" w:styleId="Nagwek4">
    <w:name w:val="heading 4"/>
    <w:basedOn w:val="Normalny"/>
    <w:next w:val="Normalny"/>
    <w:link w:val="Nagwek4Znak"/>
    <w:unhideWhenUsed/>
    <w:qFormat/>
    <w:rsid w:val="00E11718"/>
    <w:pPr>
      <w:keepNext/>
      <w:keepLines/>
      <w:numPr>
        <w:ilvl w:val="3"/>
        <w:numId w:val="10"/>
      </w:numPr>
      <w:spacing w:before="40" w:after="0"/>
      <w:ind w:left="0" w:firstLine="0"/>
      <w:outlineLvl w:val="3"/>
    </w:pPr>
    <w:rPr>
      <w:rFonts w:ascii="Calibri Light" w:eastAsia="Times New Roman" w:hAnsi="Calibri Light"/>
      <w:i/>
      <w:iCs/>
      <w:color w:val="2E74B5"/>
    </w:rPr>
  </w:style>
  <w:style w:type="paragraph" w:styleId="Nagwek5">
    <w:name w:val="heading 5"/>
    <w:basedOn w:val="Normalny"/>
    <w:next w:val="Normalny"/>
    <w:link w:val="Nagwek5Znak"/>
    <w:qFormat/>
    <w:rsid w:val="00E11718"/>
    <w:pPr>
      <w:keepNext/>
      <w:keepLines/>
      <w:numPr>
        <w:ilvl w:val="4"/>
        <w:numId w:val="10"/>
      </w:numPr>
      <w:spacing w:after="0" w:line="240" w:lineRule="auto"/>
      <w:jc w:val="both"/>
      <w:outlineLvl w:val="4"/>
    </w:pPr>
    <w:rPr>
      <w:rFonts w:eastAsia="Times New Roman"/>
      <w:color w:val="000000"/>
      <w:sz w:val="24"/>
    </w:rPr>
  </w:style>
  <w:style w:type="paragraph" w:styleId="Nagwek6">
    <w:name w:val="heading 6"/>
    <w:basedOn w:val="Normalny"/>
    <w:next w:val="Normalny"/>
    <w:link w:val="Nagwek6Znak"/>
    <w:qFormat/>
    <w:rsid w:val="00E11718"/>
    <w:pPr>
      <w:keepNext/>
      <w:keepLines/>
      <w:numPr>
        <w:ilvl w:val="5"/>
        <w:numId w:val="10"/>
      </w:numPr>
      <w:spacing w:after="0" w:line="240" w:lineRule="auto"/>
      <w:jc w:val="both"/>
      <w:outlineLvl w:val="5"/>
    </w:pPr>
    <w:rPr>
      <w:rFonts w:eastAsia="Times New Roman"/>
      <w:iCs/>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1718"/>
    <w:rPr>
      <w:rFonts w:ascii="Calibri" w:eastAsia="Times New Roman" w:hAnsi="Calibri" w:cs="Times New Roman"/>
      <w:b/>
      <w:bCs/>
      <w:color w:val="000000"/>
      <w:sz w:val="26"/>
      <w:szCs w:val="28"/>
    </w:rPr>
  </w:style>
  <w:style w:type="character" w:customStyle="1" w:styleId="Nagwek2Znak">
    <w:name w:val="Nagłówek 2 Znak"/>
    <w:basedOn w:val="Domylnaczcionkaakapitu"/>
    <w:link w:val="Nagwek2"/>
    <w:rsid w:val="00E11718"/>
    <w:rPr>
      <w:rFonts w:ascii="Calibri Light" w:eastAsia="Times New Roman" w:hAnsi="Calibri Light" w:cs="Times New Roman"/>
      <w:color w:val="2E74B5"/>
      <w:sz w:val="26"/>
      <w:szCs w:val="26"/>
    </w:rPr>
  </w:style>
  <w:style w:type="character" w:customStyle="1" w:styleId="Nagwek3Znak">
    <w:name w:val="Nagłówek 3 Znak"/>
    <w:basedOn w:val="Domylnaczcionkaakapitu"/>
    <w:link w:val="Nagwek3"/>
    <w:rsid w:val="00E11718"/>
    <w:rPr>
      <w:rFonts w:ascii="Calibri Light" w:eastAsia="Times New Roman" w:hAnsi="Calibri Light" w:cs="Times New Roman"/>
      <w:color w:val="1F4D78"/>
      <w:sz w:val="24"/>
      <w:szCs w:val="24"/>
    </w:rPr>
  </w:style>
  <w:style w:type="character" w:customStyle="1" w:styleId="Nagwek4Znak">
    <w:name w:val="Nagłówek 4 Znak"/>
    <w:basedOn w:val="Domylnaczcionkaakapitu"/>
    <w:link w:val="Nagwek4"/>
    <w:rsid w:val="00E11718"/>
    <w:rPr>
      <w:rFonts w:ascii="Calibri Light" w:eastAsia="Times New Roman" w:hAnsi="Calibri Light" w:cs="Times New Roman"/>
      <w:i/>
      <w:iCs/>
      <w:color w:val="2E74B5"/>
    </w:rPr>
  </w:style>
  <w:style w:type="character" w:customStyle="1" w:styleId="Nagwek5Znak">
    <w:name w:val="Nagłówek 5 Znak"/>
    <w:basedOn w:val="Domylnaczcionkaakapitu"/>
    <w:link w:val="Nagwek5"/>
    <w:rsid w:val="00E11718"/>
    <w:rPr>
      <w:rFonts w:ascii="Calibri" w:eastAsia="Times New Roman" w:hAnsi="Calibri" w:cs="Times New Roman"/>
      <w:color w:val="000000"/>
      <w:sz w:val="24"/>
    </w:rPr>
  </w:style>
  <w:style w:type="character" w:customStyle="1" w:styleId="Nagwek6Znak">
    <w:name w:val="Nagłówek 6 Znak"/>
    <w:basedOn w:val="Domylnaczcionkaakapitu"/>
    <w:link w:val="Nagwek6"/>
    <w:rsid w:val="00E11718"/>
    <w:rPr>
      <w:rFonts w:ascii="Calibri" w:eastAsia="Times New Roman" w:hAnsi="Calibri" w:cs="Times New Roman"/>
      <w:iCs/>
      <w:color w:val="000000"/>
      <w:sz w:val="24"/>
    </w:rPr>
  </w:style>
  <w:style w:type="character" w:styleId="Hipercze">
    <w:name w:val="Hyperlink"/>
    <w:uiPriority w:val="99"/>
    <w:unhideWhenUsed/>
    <w:rsid w:val="00E11718"/>
    <w:rPr>
      <w:color w:val="0563C1"/>
      <w:u w:val="single"/>
    </w:rPr>
  </w:style>
  <w:style w:type="paragraph" w:styleId="Akapitzlist">
    <w:name w:val="List Paragraph"/>
    <w:basedOn w:val="Normalny"/>
    <w:uiPriority w:val="34"/>
    <w:qFormat/>
    <w:rsid w:val="00E11718"/>
    <w:pPr>
      <w:ind w:left="720"/>
      <w:contextualSpacing/>
    </w:pPr>
  </w:style>
  <w:style w:type="paragraph" w:styleId="Nagwek">
    <w:name w:val="header"/>
    <w:basedOn w:val="Normalny"/>
    <w:link w:val="NagwekZnak"/>
    <w:uiPriority w:val="99"/>
    <w:unhideWhenUsed/>
    <w:rsid w:val="002302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02CB"/>
    <w:rPr>
      <w:rFonts w:ascii="Calibri" w:eastAsia="Calibri" w:hAnsi="Calibri" w:cs="Times New Roman"/>
    </w:rPr>
  </w:style>
  <w:style w:type="paragraph" w:styleId="Stopka">
    <w:name w:val="footer"/>
    <w:basedOn w:val="Normalny"/>
    <w:link w:val="StopkaZnak"/>
    <w:uiPriority w:val="99"/>
    <w:unhideWhenUsed/>
    <w:rsid w:val="002302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02CB"/>
    <w:rPr>
      <w:rFonts w:ascii="Calibri" w:eastAsia="Calibri" w:hAnsi="Calibri" w:cs="Times New Roman"/>
    </w:rPr>
  </w:style>
  <w:style w:type="paragraph" w:customStyle="1" w:styleId="TableContents">
    <w:name w:val="Table Contents"/>
    <w:basedOn w:val="Normalny"/>
    <w:rsid w:val="00F0137F"/>
    <w:pPr>
      <w:suppressLineNumbers/>
      <w:suppressAutoHyphens/>
      <w:autoSpaceDN w:val="0"/>
      <w:spacing w:after="0" w:line="276" w:lineRule="auto"/>
      <w:textAlignment w:val="baseline"/>
    </w:pPr>
    <w:rPr>
      <w:rFonts w:ascii="Times New Roman" w:hAnsi="Times New Roman"/>
      <w:kern w:val="3"/>
      <w:sz w:val="24"/>
      <w:szCs w:val="24"/>
      <w:lang w:eastAsia="zh-CN" w:bidi="hi-IN"/>
    </w:rPr>
  </w:style>
  <w:style w:type="paragraph" w:customStyle="1" w:styleId="Default">
    <w:name w:val="Default"/>
    <w:rsid w:val="006D1595"/>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BE075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253443">
      <w:bodyDiv w:val="1"/>
      <w:marLeft w:val="0"/>
      <w:marRight w:val="0"/>
      <w:marTop w:val="0"/>
      <w:marBottom w:val="0"/>
      <w:divBdr>
        <w:top w:val="none" w:sz="0" w:space="0" w:color="auto"/>
        <w:left w:val="none" w:sz="0" w:space="0" w:color="auto"/>
        <w:bottom w:val="none" w:sz="0" w:space="0" w:color="auto"/>
        <w:right w:val="none" w:sz="0" w:space="0" w:color="auto"/>
      </w:divBdr>
    </w:div>
    <w:div w:id="207843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mianka@somianka.pl" TargetMode="External"/><Relationship Id="rId13" Type="http://schemas.openxmlformats.org/officeDocument/2006/relationships/hyperlink" Target="mailto:tadeusz.kuchta@somiank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mianka@somiank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deusz.kuchta@somiank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omianka@somianka.pl" TargetMode="External"/><Relationship Id="rId4" Type="http://schemas.openxmlformats.org/officeDocument/2006/relationships/settings" Target="settings.xml"/><Relationship Id="rId9" Type="http://schemas.openxmlformats.org/officeDocument/2006/relationships/hyperlink" Target="mailto:tadeusz.kuchta@somiank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5CE5F-8794-4A8D-BBB9-19CE2DDB5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5083</Words>
  <Characters>30499</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Witkowska</dc:creator>
  <cp:keywords/>
  <dc:description/>
  <cp:lastModifiedBy>M. Borkowska</cp:lastModifiedBy>
  <cp:revision>10</cp:revision>
  <dcterms:created xsi:type="dcterms:W3CDTF">2023-09-18T13:15:00Z</dcterms:created>
  <dcterms:modified xsi:type="dcterms:W3CDTF">2023-09-20T12:20:00Z</dcterms:modified>
</cp:coreProperties>
</file>