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4A76C7">
        <w:rPr>
          <w:rFonts w:ascii="CG Omega" w:hAnsi="CG Omega"/>
        </w:rPr>
        <w:t>I.9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1C4F84">
        <w:rPr>
          <w:rFonts w:ascii="CG Omega" w:hAnsi="CG Omega"/>
        </w:rPr>
        <w:t xml:space="preserve">    Wiązownica, dnia  21</w:t>
      </w:r>
      <w:r w:rsidR="004A76C7">
        <w:rPr>
          <w:rFonts w:ascii="CG Omega" w:hAnsi="CG Omega"/>
        </w:rPr>
        <w:t>.04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804006" w:rsidRDefault="0080400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KOREKTA </w:t>
      </w:r>
    </w:p>
    <w:p w:rsidR="00041AE6" w:rsidRPr="00804006" w:rsidRDefault="008A653F" w:rsidP="00804006">
      <w:pPr>
        <w:spacing w:line="276" w:lineRule="auto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INFORMACJI</w:t>
      </w:r>
      <w:r w:rsidR="00041AE6" w:rsidRPr="00804006">
        <w:rPr>
          <w:rFonts w:ascii="CG Omega" w:hAnsi="CG Omega"/>
          <w:b/>
          <w:bCs/>
        </w:rPr>
        <w:t xml:space="preserve"> </w:t>
      </w:r>
      <w:r w:rsidR="00804006" w:rsidRPr="00804006">
        <w:rPr>
          <w:rFonts w:ascii="CG Omega" w:hAnsi="CG Omega"/>
          <w:b/>
          <w:bCs/>
        </w:rPr>
        <w:t xml:space="preserve">Z </w:t>
      </w:r>
      <w:r w:rsidR="00041AE6" w:rsidRPr="00804006">
        <w:rPr>
          <w:rFonts w:ascii="CG Omega" w:hAnsi="CG Omega"/>
          <w:b/>
          <w:bCs/>
        </w:rPr>
        <w:t>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804006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 xml:space="preserve">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formie elektronicznej  </w:t>
      </w:r>
    </w:p>
    <w:p w:rsidR="00041AE6" w:rsidRDefault="001579B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platformie zakupowej Zamawiającego,</w:t>
      </w:r>
      <w:r w:rsidR="00041AE6"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 xml:space="preserve">icznego na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>wykonanie zadania</w:t>
      </w:r>
      <w:r w:rsidR="00041AE6" w:rsidRPr="00C43F61">
        <w:rPr>
          <w:rFonts w:ascii="CG Omega" w:hAnsi="CG Omega"/>
          <w:sz w:val="22"/>
          <w:szCs w:val="22"/>
        </w:rPr>
        <w:t>:</w:t>
      </w:r>
      <w:r w:rsidR="00041AE6"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4A76C7">
        <w:rPr>
          <w:rFonts w:ascii="CG Omega" w:hAnsi="CG Omega"/>
          <w:b/>
          <w:sz w:val="22"/>
          <w:szCs w:val="22"/>
        </w:rPr>
        <w:t xml:space="preserve">sprzętu komputerowego wraz z oprogramowaniem </w:t>
      </w:r>
      <w:r w:rsidR="00804006">
        <w:rPr>
          <w:rFonts w:ascii="CG Omega" w:hAnsi="CG Omega"/>
          <w:b/>
          <w:sz w:val="22"/>
          <w:szCs w:val="22"/>
        </w:rPr>
        <w:t xml:space="preserve">         </w:t>
      </w:r>
      <w:r w:rsidR="004A76C7">
        <w:rPr>
          <w:rFonts w:ascii="CG Omega" w:hAnsi="CG Omega"/>
          <w:b/>
          <w:sz w:val="22"/>
          <w:szCs w:val="22"/>
        </w:rPr>
        <w:t>i niezbędnym oprzyrządowaniem na potrzeby oświatowych na terenie gminy Wiązownica</w:t>
      </w:r>
      <w:r w:rsidR="00041AE6" w:rsidRPr="00C43F61">
        <w:rPr>
          <w:rFonts w:ascii="CG Omega" w:hAnsi="CG Omega"/>
          <w:b/>
          <w:sz w:val="22"/>
          <w:szCs w:val="22"/>
        </w:rPr>
        <w:t>”</w:t>
      </w:r>
      <w:r w:rsidR="00041AE6" w:rsidRPr="00C43F61">
        <w:rPr>
          <w:rFonts w:ascii="CG Omega" w:hAnsi="CG Omega"/>
          <w:sz w:val="22"/>
          <w:szCs w:val="22"/>
        </w:rPr>
        <w:t>.</w:t>
      </w:r>
      <w:r w:rsidR="008A653F">
        <w:rPr>
          <w:rFonts w:ascii="CG Omega" w:hAnsi="CG Omega"/>
          <w:sz w:val="22"/>
          <w:szCs w:val="22"/>
        </w:rPr>
        <w:t xml:space="preserve"> </w:t>
      </w:r>
      <w:bookmarkStart w:id="0" w:name="_GoBack"/>
      <w:bookmarkEnd w:id="0"/>
    </w:p>
    <w:p w:rsidR="00804006" w:rsidRPr="00C43F61" w:rsidRDefault="0080400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8A653F" w:rsidP="00E55F27">
      <w:pPr>
        <w:jc w:val="both"/>
        <w:rPr>
          <w:rFonts w:ascii="CG Omega" w:hAnsi="CG Omega"/>
          <w:sz w:val="22"/>
          <w:szCs w:val="22"/>
        </w:rPr>
      </w:pPr>
      <w:r w:rsidRPr="008A653F">
        <w:rPr>
          <w:rFonts w:ascii="CG Omega" w:hAnsi="CG Omega"/>
          <w:sz w:val="22"/>
          <w:szCs w:val="22"/>
        </w:rPr>
        <w:t xml:space="preserve">W związku </w:t>
      </w:r>
      <w:r>
        <w:rPr>
          <w:rFonts w:ascii="CG Omega" w:hAnsi="CG Omega"/>
          <w:sz w:val="22"/>
          <w:szCs w:val="22"/>
        </w:rPr>
        <w:t xml:space="preserve"> z  zaistniałymi rozbieżnościami w dokumentach </w:t>
      </w:r>
      <w:r w:rsidR="008271DF">
        <w:rPr>
          <w:rFonts w:ascii="CG Omega" w:hAnsi="CG Omega"/>
          <w:sz w:val="22"/>
          <w:szCs w:val="22"/>
        </w:rPr>
        <w:t>niektórych ofert</w:t>
      </w:r>
      <w:r>
        <w:rPr>
          <w:rFonts w:ascii="CG Omega" w:hAnsi="CG Omega"/>
          <w:sz w:val="22"/>
          <w:szCs w:val="22"/>
        </w:rPr>
        <w:t xml:space="preserve"> </w:t>
      </w:r>
      <w:r w:rsidR="008271DF">
        <w:rPr>
          <w:rFonts w:ascii="CG Omega" w:hAnsi="CG Omega"/>
          <w:sz w:val="22"/>
          <w:szCs w:val="22"/>
        </w:rPr>
        <w:t xml:space="preserve"> pomiędzy ceną </w:t>
      </w:r>
      <w:r w:rsidR="00E55F27">
        <w:rPr>
          <w:rFonts w:ascii="CG Omega" w:hAnsi="CG Omega"/>
          <w:sz w:val="22"/>
          <w:szCs w:val="22"/>
        </w:rPr>
        <w:t xml:space="preserve">       </w:t>
      </w:r>
      <w:r w:rsidR="008271DF">
        <w:rPr>
          <w:rFonts w:ascii="CG Omega" w:hAnsi="CG Omega"/>
          <w:sz w:val="22"/>
          <w:szCs w:val="22"/>
        </w:rPr>
        <w:t xml:space="preserve">z formularza ofertowego a </w:t>
      </w:r>
      <w:r>
        <w:rPr>
          <w:rFonts w:ascii="CG Omega" w:hAnsi="CG Omega"/>
          <w:sz w:val="22"/>
          <w:szCs w:val="22"/>
        </w:rPr>
        <w:t xml:space="preserve">ceną </w:t>
      </w:r>
      <w:r w:rsidR="008271DF">
        <w:rPr>
          <w:rFonts w:ascii="CG Omega" w:hAnsi="CG Omega"/>
          <w:sz w:val="22"/>
          <w:szCs w:val="22"/>
        </w:rPr>
        <w:t xml:space="preserve"> oferty na platformie zakupowej postępowania, zamawiający zamieszcza </w:t>
      </w:r>
      <w:r>
        <w:rPr>
          <w:rFonts w:ascii="CG Omega" w:hAnsi="CG Omega"/>
          <w:sz w:val="22"/>
          <w:szCs w:val="22"/>
        </w:rPr>
        <w:t xml:space="preserve"> </w:t>
      </w:r>
      <w:r w:rsidR="008271DF">
        <w:rPr>
          <w:rFonts w:ascii="CG Omega" w:hAnsi="CG Omega"/>
          <w:sz w:val="22"/>
          <w:szCs w:val="22"/>
        </w:rPr>
        <w:t>aktualną informację z otwarcia ofert po korektach.</w:t>
      </w:r>
      <w:r>
        <w:rPr>
          <w:rFonts w:ascii="CG Omega" w:hAnsi="CG Omega"/>
          <w:sz w:val="22"/>
          <w:szCs w:val="22"/>
        </w:rPr>
        <w:t xml:space="preserve"> </w:t>
      </w:r>
    </w:p>
    <w:p w:rsidR="008271DF" w:rsidRDefault="008271DF" w:rsidP="00E55F2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Korekty dotyczą  of</w:t>
      </w:r>
      <w:r w:rsidR="009A2D00">
        <w:rPr>
          <w:rFonts w:ascii="CG Omega" w:hAnsi="CG Omega"/>
          <w:sz w:val="22"/>
          <w:szCs w:val="22"/>
        </w:rPr>
        <w:t xml:space="preserve">erty nr 3, 8, 10, 11, 12  i 18, </w:t>
      </w:r>
      <w:r>
        <w:rPr>
          <w:rFonts w:ascii="CG Omega" w:hAnsi="CG Omega"/>
          <w:sz w:val="22"/>
          <w:szCs w:val="22"/>
        </w:rPr>
        <w:t xml:space="preserve">gdzie </w:t>
      </w:r>
      <w:r w:rsidR="009A2D00">
        <w:rPr>
          <w:rFonts w:ascii="CG Omega" w:hAnsi="CG Omega"/>
          <w:sz w:val="22"/>
          <w:szCs w:val="22"/>
        </w:rPr>
        <w:t>cena z</w:t>
      </w:r>
      <w:r>
        <w:rPr>
          <w:rFonts w:ascii="CG Omega" w:hAnsi="CG Omega"/>
          <w:sz w:val="22"/>
          <w:szCs w:val="22"/>
        </w:rPr>
        <w:t xml:space="preserve"> </w:t>
      </w:r>
      <w:r w:rsidR="009A2D00">
        <w:rPr>
          <w:rFonts w:ascii="CG Omega" w:hAnsi="CG Omega"/>
          <w:sz w:val="22"/>
          <w:szCs w:val="22"/>
        </w:rPr>
        <w:t xml:space="preserve">raportu  oferty  był  w kwocie netto, natomiast formularz oferty przedstawiał  kwotę brutto, lub  ceny jednostkowe netto w raporcie </w:t>
      </w:r>
      <w:r w:rsidR="00E55F27">
        <w:rPr>
          <w:rFonts w:ascii="CG Omega" w:hAnsi="CG Omega"/>
          <w:sz w:val="22"/>
          <w:szCs w:val="22"/>
        </w:rPr>
        <w:t xml:space="preserve">    </w:t>
      </w:r>
      <w:r w:rsidR="009A2D00">
        <w:rPr>
          <w:rFonts w:ascii="CG Omega" w:hAnsi="CG Omega"/>
          <w:sz w:val="22"/>
          <w:szCs w:val="22"/>
        </w:rPr>
        <w:t>z oferty, a w formularzu oferty kwotę brutto.</w:t>
      </w:r>
    </w:p>
    <w:p w:rsidR="00041AE6" w:rsidRDefault="00041AE6" w:rsidP="00E55F27">
      <w:pPr>
        <w:jc w:val="both"/>
        <w:rPr>
          <w:rFonts w:ascii="CG Omega" w:hAnsi="CG Omega"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6117"/>
        <w:gridCol w:w="2126"/>
      </w:tblGrid>
      <w:tr w:rsidR="00CA648D" w:rsidTr="00E55F27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6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A648D" w:rsidRPr="00C43F61" w:rsidTr="00E55F27">
        <w:trPr>
          <w:cantSplit/>
          <w:trHeight w:val="649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26" w:rsidRDefault="004A76C7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Virtual Technologies Sp. z o.o.</w:t>
            </w:r>
          </w:p>
          <w:p w:rsidR="004A76C7" w:rsidRPr="00C43F61" w:rsidRDefault="004A76C7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ul. Damrota 6/301, 40-022 Katowice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4A76C7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73 745,88</w:t>
            </w:r>
          </w:p>
        </w:tc>
      </w:tr>
      <w:tr w:rsidR="00CA648D" w:rsidRPr="00C43F61" w:rsidTr="00E55F27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58" w:rsidRDefault="004A76C7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SUNTAR Sp. z o.o.</w:t>
            </w:r>
          </w:p>
          <w:p w:rsidR="004A76C7" w:rsidRPr="00C43F61" w:rsidRDefault="004A76C7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Boya Żeleńskiego 5b, 33-100 Tarnów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81 836,82</w:t>
            </w:r>
          </w:p>
        </w:tc>
      </w:tr>
      <w:tr w:rsidR="00997D0B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58" w:rsidRDefault="004A76C7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Blackice Networks Sp. z o.o.</w:t>
            </w:r>
          </w:p>
          <w:p w:rsidR="004A76C7" w:rsidRPr="00C43F61" w:rsidRDefault="004A76C7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ul. Żeńców 30, 30-734 Kraków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2 576,85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CPU ZETO Sp. z o.o.</w:t>
            </w:r>
          </w:p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Powstańców Wlkp. 20, 58-500 Jelenia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66 049,89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COMP S.A.</w:t>
            </w:r>
          </w:p>
          <w:p w:rsidR="00E463EB" w:rsidRPr="00C43F61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Jutrzenki 116,  02-30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55 645,20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Grupa MAC S.A.</w:t>
            </w:r>
          </w:p>
          <w:p w:rsidR="00E463EB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l. Witosa 76, 25-561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67 340,78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InFast Sp. z o.o.</w:t>
            </w:r>
          </w:p>
          <w:p w:rsidR="00E463EB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l. Legionów 31, 35-111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79 630,20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Media-Pol</w:t>
            </w:r>
          </w:p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Motycka 11, 03-566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61 081,80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Sklep Komputerowy BACHCOMP  Michał Bachewicz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Staszica 8a, 87-100 Torń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60 602,10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Advisor Sp. z o.o.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Św. Wincentego 7,  61-003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64 503,66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Wilanka Sp. z o.o.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Lindleya 16, 02-013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65 846,82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TAS Tomasz Orlikowski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Grunwaldzka 12/83,  99-300 Kutno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60 442,20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4ITS Jacek Lange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Pionierów 3/2, 85-886 Bydgoszcz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74 071,44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Redicreo s.c.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Mogilska 97, 31-545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67 158,00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ALLTECH  S.J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Spółdzielcza 33, 09-407 Płock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1C7AA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74 481,42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EXiMO PROJEKT Sp. z o.o.</w:t>
            </w:r>
          </w:p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Poznańska 31, 85-129 Bydgoszcz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62302A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69 628,00</w:t>
            </w:r>
          </w:p>
        </w:tc>
      </w:tr>
      <w:tr w:rsidR="004A76C7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ZETO-RZESZÓW Sp. z o.o.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Rejtana 55, 35-326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62302A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69 844,32</w:t>
            </w:r>
          </w:p>
        </w:tc>
      </w:tr>
      <w:tr w:rsidR="00556934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FH DOMUS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804006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68 575,00</w:t>
            </w:r>
          </w:p>
        </w:tc>
      </w:tr>
      <w:tr w:rsidR="00556934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iCOD.pl Sp. z o.o.</w:t>
            </w:r>
          </w:p>
          <w:p w:rsidR="0062302A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Grażyńskiego 51, 43-300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65 527,02</w:t>
            </w:r>
          </w:p>
        </w:tc>
      </w:tr>
      <w:tr w:rsidR="00556934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Info Software Polska Sp. z o.o.</w:t>
            </w:r>
          </w:p>
          <w:p w:rsidR="0062302A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Przemysłowa 5A, 38-457 Szczepańcowa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57 627,96</w:t>
            </w:r>
          </w:p>
        </w:tc>
      </w:tr>
      <w:tr w:rsidR="00556934" w:rsidRPr="00C43F61" w:rsidTr="00E55F27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2A" w:rsidRPr="0062302A" w:rsidRDefault="0062302A" w:rsidP="0062302A">
            <w:pPr>
              <w:rPr>
                <w:rFonts w:ascii="CG Omega" w:hAnsi="CG Omega"/>
                <w:sz w:val="22"/>
                <w:szCs w:val="22"/>
              </w:rPr>
            </w:pPr>
            <w:r w:rsidRPr="0062302A">
              <w:rPr>
                <w:rFonts w:ascii="CG Omega" w:hAnsi="CG Omega"/>
                <w:sz w:val="22"/>
                <w:szCs w:val="22"/>
              </w:rPr>
              <w:t>JB MULTIMEDIA Jerzy Bielecki</w:t>
            </w:r>
          </w:p>
          <w:p w:rsidR="00556934" w:rsidRPr="00C43F61" w:rsidRDefault="0062302A" w:rsidP="0062302A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62302A">
              <w:rPr>
                <w:rFonts w:ascii="CG Omega" w:hAnsi="CG Omega"/>
                <w:sz w:val="22"/>
                <w:szCs w:val="22"/>
              </w:rPr>
              <w:t>ul. Brzeska 107 a,  21-500 Biała Podlaska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E55F27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66 838,20</w:t>
            </w:r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804006" w:rsidRDefault="00804006">
      <w:pPr>
        <w:rPr>
          <w:rFonts w:ascii="CG Omega" w:hAnsi="CG Omega"/>
          <w:sz w:val="22"/>
          <w:szCs w:val="22"/>
        </w:rPr>
      </w:pPr>
    </w:p>
    <w:p w:rsidR="00804006" w:rsidRDefault="00804006">
      <w:pPr>
        <w:rPr>
          <w:rFonts w:ascii="CG Omega" w:hAnsi="CG Omega"/>
          <w:sz w:val="22"/>
          <w:szCs w:val="22"/>
        </w:rPr>
      </w:pPr>
    </w:p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5E" w:rsidRDefault="004D495E" w:rsidP="00400603">
      <w:r>
        <w:separator/>
      </w:r>
    </w:p>
  </w:endnote>
  <w:endnote w:type="continuationSeparator" w:id="0">
    <w:p w:rsidR="004D495E" w:rsidRDefault="004D495E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5E" w:rsidRDefault="004D495E" w:rsidP="00400603">
      <w:r>
        <w:separator/>
      </w:r>
    </w:p>
  </w:footnote>
  <w:footnote w:type="continuationSeparator" w:id="0">
    <w:p w:rsidR="004D495E" w:rsidRDefault="004D495E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C4F84"/>
    <w:rsid w:val="001C7AA6"/>
    <w:rsid w:val="001D0909"/>
    <w:rsid w:val="001F4A26"/>
    <w:rsid w:val="0024192F"/>
    <w:rsid w:val="0036521E"/>
    <w:rsid w:val="003D65DA"/>
    <w:rsid w:val="00400603"/>
    <w:rsid w:val="004A76C7"/>
    <w:rsid w:val="004D495E"/>
    <w:rsid w:val="00523617"/>
    <w:rsid w:val="00523851"/>
    <w:rsid w:val="0054332F"/>
    <w:rsid w:val="00556934"/>
    <w:rsid w:val="00576D4E"/>
    <w:rsid w:val="005A60ED"/>
    <w:rsid w:val="00604158"/>
    <w:rsid w:val="0062302A"/>
    <w:rsid w:val="00684174"/>
    <w:rsid w:val="006A74C8"/>
    <w:rsid w:val="006B2D62"/>
    <w:rsid w:val="00796178"/>
    <w:rsid w:val="007B4292"/>
    <w:rsid w:val="00804006"/>
    <w:rsid w:val="008271DF"/>
    <w:rsid w:val="00842998"/>
    <w:rsid w:val="008538A2"/>
    <w:rsid w:val="008A653F"/>
    <w:rsid w:val="00931E3C"/>
    <w:rsid w:val="00997D0B"/>
    <w:rsid w:val="009A2D00"/>
    <w:rsid w:val="00A81CCB"/>
    <w:rsid w:val="00AF4371"/>
    <w:rsid w:val="00B321D3"/>
    <w:rsid w:val="00B6504F"/>
    <w:rsid w:val="00BC582E"/>
    <w:rsid w:val="00C43F61"/>
    <w:rsid w:val="00C8570E"/>
    <w:rsid w:val="00CA648D"/>
    <w:rsid w:val="00D60B87"/>
    <w:rsid w:val="00E036D8"/>
    <w:rsid w:val="00E463EB"/>
    <w:rsid w:val="00E55F27"/>
    <w:rsid w:val="00EA0488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2020-04-22T07:57:00Z</cp:lastPrinted>
  <dcterms:created xsi:type="dcterms:W3CDTF">2016-02-12T11:59:00Z</dcterms:created>
  <dcterms:modified xsi:type="dcterms:W3CDTF">2020-04-22T08:26:00Z</dcterms:modified>
</cp:coreProperties>
</file>