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Pr="008F3007" w:rsidRDefault="00E5776C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 w:rsidRPr="004B191D">
        <w:rPr>
          <w:rFonts w:cs="Arial"/>
          <w:b/>
          <w:i/>
          <w:sz w:val="20"/>
          <w:szCs w:val="20"/>
          <w:highlight w:val="yellow"/>
        </w:rPr>
        <w:t xml:space="preserve">Załącznik Nr </w:t>
      </w:r>
      <w:r w:rsidR="004B191D" w:rsidRPr="004B191D">
        <w:rPr>
          <w:rFonts w:cs="Arial"/>
          <w:b/>
          <w:i/>
          <w:sz w:val="20"/>
          <w:szCs w:val="20"/>
          <w:highlight w:val="yellow"/>
        </w:rPr>
        <w:t>7</w:t>
      </w:r>
      <w:r w:rsidR="0037440C" w:rsidRPr="004B191D">
        <w:rPr>
          <w:rFonts w:cs="Arial"/>
          <w:b/>
          <w:i/>
          <w:sz w:val="20"/>
          <w:szCs w:val="20"/>
          <w:highlight w:val="yellow"/>
        </w:rPr>
        <w:t xml:space="preserve"> </w:t>
      </w:r>
      <w:r w:rsidRPr="004B191D">
        <w:rPr>
          <w:rFonts w:cs="Arial"/>
          <w:b/>
          <w:i/>
          <w:sz w:val="20"/>
          <w:szCs w:val="20"/>
          <w:highlight w:val="yellow"/>
        </w:rPr>
        <w:t xml:space="preserve">do </w:t>
      </w:r>
      <w:r w:rsidR="004B191D" w:rsidRPr="004B191D">
        <w:rPr>
          <w:rFonts w:cs="Arial"/>
          <w:b/>
          <w:i/>
          <w:sz w:val="20"/>
          <w:szCs w:val="20"/>
          <w:highlight w:val="yellow"/>
        </w:rPr>
        <w:t>Umowy</w:t>
      </w:r>
      <w:r w:rsidRPr="008F3007">
        <w:rPr>
          <w:rFonts w:cs="Arial"/>
          <w:b/>
          <w:i/>
          <w:sz w:val="20"/>
          <w:szCs w:val="20"/>
        </w:rPr>
        <w:t xml:space="preserve"> </w:t>
      </w:r>
    </w:p>
    <w:p w:rsidR="004B191D" w:rsidRDefault="004B191D" w:rsidP="00E5776C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E5776C" w:rsidRPr="00F00EB1" w:rsidRDefault="004B191D" w:rsidP="00F00EB1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</w:t>
      </w:r>
      <w:r w:rsidR="0055573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dotycząca urządzenia tymczasowego</w:t>
      </w:r>
      <w:r w:rsidR="003E017C">
        <w:rPr>
          <w:rFonts w:ascii="Arial" w:hAnsi="Arial" w:cs="Arial"/>
          <w:b/>
          <w:sz w:val="28"/>
          <w:szCs w:val="28"/>
        </w:rPr>
        <w:t xml:space="preserve"> na</w:t>
      </w:r>
      <w:r>
        <w:rPr>
          <w:rFonts w:ascii="Arial" w:hAnsi="Arial" w:cs="Arial"/>
          <w:b/>
          <w:sz w:val="28"/>
          <w:szCs w:val="28"/>
        </w:rPr>
        <w:t xml:space="preserve"> okres zamknięcia Pracowni Naczyniowej</w:t>
      </w:r>
    </w:p>
    <w:p w:rsidR="00E5776C" w:rsidRPr="0001315A" w:rsidRDefault="00E5776C" w:rsidP="00E5776C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418"/>
        <w:gridCol w:w="10675"/>
        <w:gridCol w:w="865"/>
      </w:tblGrid>
      <w:tr w:rsidR="00E5776C" w:rsidRPr="00911699" w:rsidTr="00183698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183698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3E017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183698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Ilość</w:t>
            </w:r>
          </w:p>
        </w:tc>
      </w:tr>
      <w:tr w:rsidR="00E5776C" w:rsidRPr="00911699" w:rsidTr="00183698">
        <w:trPr>
          <w:trHeight w:val="567"/>
          <w:jc w:val="center"/>
        </w:trPr>
        <w:tc>
          <w:tcPr>
            <w:tcW w:w="1418" w:type="dxa"/>
            <w:vAlign w:val="center"/>
          </w:tcPr>
          <w:p w:rsidR="00E5776C" w:rsidRPr="00911699" w:rsidRDefault="00911699" w:rsidP="00183698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E5776C" w:rsidRPr="00911699" w:rsidRDefault="003E017C" w:rsidP="00183698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Mobilny a</w:t>
            </w:r>
            <w:r w:rsidR="00E5776C" w:rsidRPr="00911699">
              <w:rPr>
                <w:rFonts w:ascii="Times New Roman" w:hAnsi="Times New Roman"/>
                <w:sz w:val="20"/>
                <w:szCs w:val="20"/>
              </w:rPr>
              <w:t xml:space="preserve">parat RTG </w:t>
            </w:r>
            <w:r>
              <w:rPr>
                <w:rFonts w:ascii="Times New Roman" w:hAnsi="Times New Roman"/>
                <w:sz w:val="20"/>
                <w:szCs w:val="20"/>
              </w:rPr>
              <w:t>ramię C</w:t>
            </w:r>
          </w:p>
        </w:tc>
        <w:tc>
          <w:tcPr>
            <w:tcW w:w="865" w:type="dxa"/>
            <w:vAlign w:val="center"/>
          </w:tcPr>
          <w:p w:rsidR="00E5776C" w:rsidRPr="00911699" w:rsidRDefault="00E5776C" w:rsidP="00183698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1</w:t>
            </w:r>
          </w:p>
        </w:tc>
      </w:tr>
    </w:tbl>
    <w:p w:rsidR="00F00EB1" w:rsidRDefault="00F00EB1" w:rsidP="00F82F08">
      <w:pPr>
        <w:spacing w:after="200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3E017C" w:rsidRDefault="003E017C" w:rsidP="00F82F08">
      <w:pPr>
        <w:spacing w:after="200"/>
        <w:jc w:val="left"/>
        <w:rPr>
          <w:rFonts w:ascii="Times New Roman" w:eastAsia="Times New Roman" w:hAnsi="Times New Roman"/>
          <w:b/>
          <w:u w:val="single"/>
          <w:lang w:eastAsia="ar-SA"/>
        </w:rPr>
      </w:pPr>
      <w:r>
        <w:rPr>
          <w:rFonts w:ascii="Times New Roman" w:eastAsia="Times New Roman" w:hAnsi="Times New Roman"/>
          <w:b/>
          <w:u w:val="single"/>
          <w:lang w:eastAsia="ar-SA"/>
        </w:rPr>
        <w:t>Opis minimum wymogów jakie musi spełniać aparat zastępczy:</w:t>
      </w:r>
    </w:p>
    <w:p w:rsidR="0023060A" w:rsidRPr="003E017C" w:rsidRDefault="003E017C" w:rsidP="003E017C">
      <w:pPr>
        <w:pStyle w:val="Akapitzlist"/>
        <w:numPr>
          <w:ilvl w:val="0"/>
          <w:numId w:val="52"/>
        </w:numPr>
        <w:spacing w:after="200"/>
        <w:jc w:val="lef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posiada</w:t>
      </w:r>
      <w:r w:rsidRPr="003E017C">
        <w:rPr>
          <w:rFonts w:ascii="Times New Roman" w:eastAsia="Times New Roman" w:hAnsi="Times New Roman"/>
          <w:sz w:val="20"/>
          <w:szCs w:val="20"/>
          <w:lang w:eastAsia="ar-SA"/>
        </w:rPr>
        <w:t xml:space="preserve">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3E017C" w:rsidRDefault="003E017C" w:rsidP="003E017C">
      <w:pPr>
        <w:pStyle w:val="Akapitzlist"/>
        <w:numPr>
          <w:ilvl w:val="0"/>
          <w:numId w:val="52"/>
        </w:numPr>
        <w:spacing w:after="200"/>
        <w:jc w:val="lef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ma aktualny przegląd techniczny i </w:t>
      </w:r>
      <w:r w:rsidR="00555731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jest</w:t>
      </w:r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dopuszczony do eksploatacji</w:t>
      </w:r>
    </w:p>
    <w:p w:rsidR="003E017C" w:rsidRDefault="003E017C" w:rsidP="003E017C">
      <w:pPr>
        <w:pStyle w:val="Akapitzlist"/>
        <w:numPr>
          <w:ilvl w:val="0"/>
          <w:numId w:val="52"/>
        </w:numPr>
        <w:spacing w:after="200"/>
        <w:jc w:val="lef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jest przystosowany do pracy w środowisku sali zabiegowej i bloku operacyjnego</w:t>
      </w:r>
    </w:p>
    <w:p w:rsidR="003E017C" w:rsidRDefault="003E017C" w:rsidP="003E017C">
      <w:pPr>
        <w:pStyle w:val="Akapitzlist"/>
        <w:numPr>
          <w:ilvl w:val="0"/>
          <w:numId w:val="52"/>
        </w:numPr>
        <w:spacing w:after="200"/>
        <w:jc w:val="lef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posiada pełne oprogramowanie oraz specjalistyczne funkcje niezbędne do wykonywania zabiegów w dziedzinie chirurgii naczyniowej</w:t>
      </w:r>
      <w:r w:rsidR="00666ED0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w tym przede wszystkim obwodowej chirurgii naczyniowej</w:t>
      </w:r>
    </w:p>
    <w:p w:rsidR="003E017C" w:rsidRDefault="00C75FC3" w:rsidP="003E017C">
      <w:pPr>
        <w:pStyle w:val="Akapitzlist"/>
        <w:numPr>
          <w:ilvl w:val="0"/>
          <w:numId w:val="52"/>
        </w:numPr>
        <w:spacing w:after="200"/>
        <w:jc w:val="lef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umożliwi realizację, w pełnym zakresie, świadczeń medycznych m. in.:</w:t>
      </w:r>
    </w:p>
    <w:p w:rsidR="00C75FC3" w:rsidRDefault="00C75FC3" w:rsidP="00C75FC3">
      <w:pPr>
        <w:pStyle w:val="Akapitzlist"/>
        <w:numPr>
          <w:ilvl w:val="0"/>
          <w:numId w:val="53"/>
        </w:numPr>
        <w:spacing w:after="200"/>
        <w:jc w:val="lef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wszczepianie </w:t>
      </w:r>
      <w:proofErr w:type="spellStart"/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s</w:t>
      </w:r>
      <w:r w:rsidRPr="00C75FC3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tent</w:t>
      </w:r>
      <w:r w:rsidR="00B16394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-</w:t>
      </w:r>
      <w:r w:rsidRPr="00C75FC3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graft</w:t>
      </w:r>
      <w:r w:rsidR="00B16394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u</w:t>
      </w:r>
      <w:proofErr w:type="spellEnd"/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aorty brzusznej</w:t>
      </w:r>
    </w:p>
    <w:p w:rsidR="00B16394" w:rsidRDefault="00C75FC3" w:rsidP="00B16394">
      <w:pPr>
        <w:pStyle w:val="Akapitzlist"/>
        <w:numPr>
          <w:ilvl w:val="0"/>
          <w:numId w:val="53"/>
        </w:numPr>
        <w:spacing w:after="200"/>
        <w:jc w:val="lef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wszczepianie </w:t>
      </w:r>
      <w:proofErr w:type="spellStart"/>
      <w:r w:rsidR="00B16394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s</w:t>
      </w:r>
      <w:r w:rsidR="00B16394" w:rsidRPr="00C75FC3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tent</w:t>
      </w:r>
      <w:r w:rsidR="00B16394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-</w:t>
      </w:r>
      <w:r w:rsidR="00B16394" w:rsidRPr="00C75FC3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graft</w:t>
      </w:r>
      <w:r w:rsidR="00B16394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u</w:t>
      </w:r>
      <w:proofErr w:type="spellEnd"/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aorty piersiowej</w:t>
      </w:r>
    </w:p>
    <w:p w:rsidR="0023060A" w:rsidRDefault="00B16394" w:rsidP="00B16394">
      <w:pPr>
        <w:pStyle w:val="Akapitzlist"/>
        <w:numPr>
          <w:ilvl w:val="0"/>
          <w:numId w:val="53"/>
        </w:numPr>
        <w:spacing w:after="200"/>
        <w:jc w:val="lef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s</w:t>
      </w:r>
      <w:r w:rsidRPr="00B16394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tentowanie</w:t>
      </w:r>
      <w:proofErr w:type="spellEnd"/>
      <w:r w:rsidRPr="00B16394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tętnic szyjnych</w:t>
      </w:r>
    </w:p>
    <w:p w:rsidR="00B16394" w:rsidRPr="00B16394" w:rsidRDefault="00B16394" w:rsidP="00B16394">
      <w:pPr>
        <w:pStyle w:val="Akapitzlist"/>
        <w:numPr>
          <w:ilvl w:val="0"/>
          <w:numId w:val="53"/>
        </w:numPr>
        <w:spacing w:after="200"/>
        <w:jc w:val="lef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s</w:t>
      </w:r>
      <w:r w:rsidRPr="00B16394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tentowanie</w:t>
      </w:r>
      <w:proofErr w:type="spellEnd"/>
      <w:r w:rsidRPr="00B16394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tętnic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kończyn dolnych</w:t>
      </w:r>
    </w:p>
    <w:p w:rsidR="00F82F08" w:rsidRPr="00AD5546" w:rsidRDefault="00F82F08" w:rsidP="00F82F08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F82F08" w:rsidRPr="00AD5546" w:rsidRDefault="00F82F08" w:rsidP="00F82F08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F82F08" w:rsidRPr="00AD5546" w:rsidRDefault="00F82F08" w:rsidP="00F82F08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p w:rsidR="002568BC" w:rsidRPr="00911699" w:rsidRDefault="002568BC">
      <w:pPr>
        <w:rPr>
          <w:rFonts w:ascii="Times New Roman" w:hAnsi="Times New Roman"/>
          <w:sz w:val="20"/>
          <w:szCs w:val="20"/>
        </w:rPr>
      </w:pPr>
    </w:p>
    <w:sectPr w:rsidR="002568BC" w:rsidRPr="00911699" w:rsidSect="00E5776C">
      <w:headerReference w:type="default" r:id="rId7"/>
      <w:footerReference w:type="default" r:id="rId8"/>
      <w:pgSz w:w="16838" w:h="11906" w:orient="landscape" w:code="9"/>
      <w:pgMar w:top="1418" w:right="1418" w:bottom="1418" w:left="1418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F2" w:rsidRDefault="00863CF2" w:rsidP="00863CF2">
      <w:pPr>
        <w:spacing w:after="0" w:line="240" w:lineRule="auto"/>
      </w:pPr>
      <w:r>
        <w:separator/>
      </w:r>
    </w:p>
  </w:endnote>
  <w:endnote w:type="continuationSeparator" w:id="0">
    <w:p w:rsidR="00863CF2" w:rsidRDefault="00863CF2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23" w:rsidRPr="00E5776C" w:rsidRDefault="00846023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E5776C" w:rsidRDefault="00E5776C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846023" w:rsidRPr="00E5776C" w:rsidRDefault="00846023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Projekt nr POIS.11.03.00-00-0087/22, pod nazwą 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>„Doposażenie SP ZOZ MSWiA w Poznaniu w celu zniwelowania skutków pandemii COVID-19 i zminimalizowania skutków pandemii innych chorób zakaźnych w przyszłości"</w:t>
    </w:r>
    <w:r w:rsidRPr="00E5776C">
      <w:rPr>
        <w:rFonts w:eastAsia="Times New Roman" w:cs="Arial"/>
        <w:color w:val="000000"/>
        <w:sz w:val="14"/>
        <w:szCs w:val="16"/>
        <w:lang w:eastAsia="pl-PL"/>
      </w:rPr>
      <w:t>, współfinansowany w ramach Działania 11.3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 xml:space="preserve"> Wspieranie naprawy i odporności systemu ochrony zdrowia</w:t>
    </w: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Oś priorytetowa XI REACT-EU Programu Operacyjnego Infrastruktura i Środowisko 2014-2020</w:t>
    </w:r>
  </w:p>
  <w:p w:rsidR="00846023" w:rsidRPr="00E5776C" w:rsidRDefault="00846023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846023" w:rsidRPr="00E5776C" w:rsidRDefault="00846023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846023" w:rsidRPr="00E5776C" w:rsidRDefault="00846023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846023" w:rsidRPr="00E5776C" w:rsidRDefault="00846023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E5776C" w:rsidRPr="00E5776C" w:rsidRDefault="00E5776C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027B0A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027B0A" w:rsidRPr="00E5776C">
          <w:rPr>
            <w:rFonts w:cs="Arial"/>
            <w:sz w:val="14"/>
            <w:szCs w:val="16"/>
          </w:rPr>
          <w:fldChar w:fldCharType="separate"/>
        </w:r>
        <w:r w:rsidR="00555731">
          <w:rPr>
            <w:rFonts w:cs="Arial"/>
            <w:noProof/>
            <w:sz w:val="14"/>
            <w:szCs w:val="16"/>
          </w:rPr>
          <w:t>1</w:t>
        </w:r>
        <w:r w:rsidR="00027B0A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027B0A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027B0A" w:rsidRPr="00E5776C">
          <w:rPr>
            <w:rFonts w:cs="Arial"/>
            <w:sz w:val="14"/>
            <w:szCs w:val="16"/>
          </w:rPr>
          <w:fldChar w:fldCharType="separate"/>
        </w:r>
        <w:r w:rsidR="00555731">
          <w:rPr>
            <w:rFonts w:cs="Arial"/>
            <w:noProof/>
            <w:sz w:val="14"/>
            <w:szCs w:val="16"/>
          </w:rPr>
          <w:t>1</w:t>
        </w:r>
        <w:r w:rsidR="00027B0A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F2" w:rsidRDefault="00863CF2" w:rsidP="00863CF2">
      <w:pPr>
        <w:spacing w:after="0" w:line="240" w:lineRule="auto"/>
      </w:pPr>
      <w:r>
        <w:separator/>
      </w:r>
    </w:p>
  </w:footnote>
  <w:footnote w:type="continuationSeparator" w:id="0">
    <w:p w:rsidR="00863CF2" w:rsidRDefault="00863CF2" w:rsidP="0086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F2" w:rsidRDefault="00863CF2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14"/>
      <w:gridCol w:w="4714"/>
      <w:gridCol w:w="4714"/>
    </w:tblGrid>
    <w:tr w:rsidR="00863CF2" w:rsidTr="00863CF2">
      <w:trPr>
        <w:trHeight w:val="1134"/>
      </w:trPr>
      <w:tc>
        <w:tcPr>
          <w:tcW w:w="4714" w:type="dxa"/>
        </w:tcPr>
        <w:p w:rsidR="00863CF2" w:rsidRDefault="00863CF2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22142" cy="714375"/>
                <wp:effectExtent l="19050" t="0" r="0" b="0"/>
                <wp:docPr id="2" name="Obraz 1" descr="C:\Users\kmajchrzak2\Downloads\FE_POIS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majchrzak2\Downloads\FE_POIS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407" cy="720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863CF2" w:rsidRDefault="00863CF2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39893" cy="714375"/>
                <wp:effectExtent l="0" t="0" r="0" b="0"/>
                <wp:docPr id="3" name="Obraz 2" descr="C:\Users\kmajchrzak2\Downloads\barwy\BARWY RP\POLSKI\POZIOM\bez linii zamykającej\znak_barw_rp_poziom_bez_ramk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majchrzak2\Downloads\barwy\BARWY RP\POLSKI\POZIOM\bez linii zamykającej\znak_barw_rp_poziom_bez_ramk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15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863CF2" w:rsidRDefault="00863CF2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90433" cy="714375"/>
                <wp:effectExtent l="19050" t="0" r="317" b="0"/>
                <wp:docPr id="4" name="Obraz 3" descr="C:\Users\kmajchrzak2\Downloads\EFRR_2017\EFRR\POZIOM\POLSKI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majchrzak2\Downloads\EFRR_2017\EFRR\POZIOM\POLSKI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1086" cy="717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3CF2" w:rsidRDefault="00863CF2">
    <w:pPr>
      <w:pStyle w:val="Nagwek"/>
    </w:pPr>
  </w:p>
  <w:p w:rsidR="00863CF2" w:rsidRDefault="00863CF2" w:rsidP="00863CF2">
    <w:pPr>
      <w:pStyle w:val="Nagwek"/>
      <w:jc w:val="center"/>
      <w:rPr>
        <w:rFonts w:eastAsia="Arial Unicode MS" w:cs="Arial"/>
      </w:rPr>
    </w:pPr>
    <w:r w:rsidRPr="00846023">
      <w:rPr>
        <w:rFonts w:eastAsia="Arial Unicode MS" w:cs="Arial"/>
      </w:rPr>
      <w:t>Sfinansowana w ramach w ramach reakcji Unii na pandemię COVID-19</w:t>
    </w:r>
  </w:p>
  <w:p w:rsidR="00E5776C" w:rsidRPr="00846023" w:rsidRDefault="00E5776C" w:rsidP="00863CF2">
    <w:pPr>
      <w:pStyle w:val="Nagwek"/>
      <w:jc w:val="center"/>
      <w:rPr>
        <w:rFonts w:eastAsia="Arial Unicode MS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5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458B9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04A2A6C"/>
    <w:multiLevelType w:val="hybridMultilevel"/>
    <w:tmpl w:val="4C20EB54"/>
    <w:lvl w:ilvl="0" w:tplc="0415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655780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163E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4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A2ACB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7AE4071"/>
    <w:multiLevelType w:val="hybridMultilevel"/>
    <w:tmpl w:val="EE56E10A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9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0">
    <w:nsid w:val="408F636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A65D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008782C"/>
    <w:multiLevelType w:val="hybridMultilevel"/>
    <w:tmpl w:val="048C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E25D1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53B740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0">
    <w:nsid w:val="59931E83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D136ED"/>
    <w:multiLevelType w:val="hybridMultilevel"/>
    <w:tmpl w:val="CB10AB8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E2243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74F7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5FB31CC1"/>
    <w:multiLevelType w:val="hybridMultilevel"/>
    <w:tmpl w:val="5ECC2FA6"/>
    <w:lvl w:ilvl="0" w:tplc="5826FB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>
    <w:nsid w:val="6453102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65803238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1271E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6CED157F"/>
    <w:multiLevelType w:val="hybridMultilevel"/>
    <w:tmpl w:val="DFD8E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7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>
    <w:nsid w:val="75690B57"/>
    <w:multiLevelType w:val="hybridMultilevel"/>
    <w:tmpl w:val="7FBA6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1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2">
    <w:nsid w:val="7EC47B86"/>
    <w:multiLevelType w:val="hybridMultilevel"/>
    <w:tmpl w:val="143EFEDE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51"/>
  </w:num>
  <w:num w:numId="2">
    <w:abstractNumId w:val="15"/>
  </w:num>
  <w:num w:numId="3">
    <w:abstractNumId w:val="50"/>
  </w:num>
  <w:num w:numId="4">
    <w:abstractNumId w:val="47"/>
  </w:num>
  <w:num w:numId="5">
    <w:abstractNumId w:val="28"/>
  </w:num>
  <w:num w:numId="6">
    <w:abstractNumId w:val="3"/>
  </w:num>
  <w:num w:numId="7">
    <w:abstractNumId w:val="2"/>
  </w:num>
  <w:num w:numId="8">
    <w:abstractNumId w:val="45"/>
  </w:num>
  <w:num w:numId="9">
    <w:abstractNumId w:val="6"/>
  </w:num>
  <w:num w:numId="10">
    <w:abstractNumId w:val="25"/>
  </w:num>
  <w:num w:numId="11">
    <w:abstractNumId w:val="33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4"/>
  </w:num>
  <w:num w:numId="17">
    <w:abstractNumId w:val="36"/>
  </w:num>
  <w:num w:numId="18">
    <w:abstractNumId w:val="49"/>
  </w:num>
  <w:num w:numId="19">
    <w:abstractNumId w:val="31"/>
  </w:num>
  <w:num w:numId="20">
    <w:abstractNumId w:val="35"/>
  </w:num>
  <w:num w:numId="21">
    <w:abstractNumId w:val="29"/>
  </w:num>
  <w:num w:numId="22">
    <w:abstractNumId w:val="18"/>
  </w:num>
  <w:num w:numId="23">
    <w:abstractNumId w:val="0"/>
  </w:num>
  <w:num w:numId="24">
    <w:abstractNumId w:val="19"/>
  </w:num>
  <w:num w:numId="25">
    <w:abstractNumId w:val="24"/>
  </w:num>
  <w:num w:numId="26">
    <w:abstractNumId w:val="42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9"/>
  </w:num>
  <w:num w:numId="30">
    <w:abstractNumId w:val="4"/>
  </w:num>
  <w:num w:numId="3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2">
    <w:abstractNumId w:val="38"/>
  </w:num>
  <w:num w:numId="33">
    <w:abstractNumId w:val="30"/>
  </w:num>
  <w:num w:numId="34">
    <w:abstractNumId w:val="26"/>
  </w:num>
  <w:num w:numId="35">
    <w:abstractNumId w:val="34"/>
  </w:num>
  <w:num w:numId="36">
    <w:abstractNumId w:val="10"/>
  </w:num>
  <w:num w:numId="37">
    <w:abstractNumId w:val="22"/>
  </w:num>
  <w:num w:numId="38">
    <w:abstractNumId w:val="37"/>
  </w:num>
  <w:num w:numId="39">
    <w:abstractNumId w:val="16"/>
  </w:num>
  <w:num w:numId="40">
    <w:abstractNumId w:val="41"/>
  </w:num>
  <w:num w:numId="41">
    <w:abstractNumId w:val="20"/>
  </w:num>
  <w:num w:numId="42">
    <w:abstractNumId w:val="13"/>
  </w:num>
  <w:num w:numId="43">
    <w:abstractNumId w:val="7"/>
  </w:num>
  <w:num w:numId="44">
    <w:abstractNumId w:val="40"/>
  </w:num>
  <w:num w:numId="45">
    <w:abstractNumId w:val="27"/>
  </w:num>
  <w:num w:numId="46">
    <w:abstractNumId w:val="23"/>
  </w:num>
  <w:num w:numId="47">
    <w:abstractNumId w:val="43"/>
  </w:num>
  <w:num w:numId="48">
    <w:abstractNumId w:val="32"/>
  </w:num>
  <w:num w:numId="49">
    <w:abstractNumId w:val="17"/>
  </w:num>
  <w:num w:numId="50">
    <w:abstractNumId w:val="8"/>
  </w:num>
  <w:num w:numId="51">
    <w:abstractNumId w:val="52"/>
  </w:num>
  <w:num w:numId="52">
    <w:abstractNumId w:val="44"/>
  </w:num>
  <w:num w:numId="53">
    <w:abstractNumId w:val="4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63CF2"/>
    <w:rsid w:val="00027B0A"/>
    <w:rsid w:val="0007590E"/>
    <w:rsid w:val="000E244D"/>
    <w:rsid w:val="001A7C0D"/>
    <w:rsid w:val="001C432A"/>
    <w:rsid w:val="0023060A"/>
    <w:rsid w:val="002568BC"/>
    <w:rsid w:val="002F20D4"/>
    <w:rsid w:val="002F77B9"/>
    <w:rsid w:val="003369A5"/>
    <w:rsid w:val="00344DE3"/>
    <w:rsid w:val="0037440C"/>
    <w:rsid w:val="00384FA6"/>
    <w:rsid w:val="003B3DD1"/>
    <w:rsid w:val="003E017C"/>
    <w:rsid w:val="00413065"/>
    <w:rsid w:val="00416F09"/>
    <w:rsid w:val="00490B93"/>
    <w:rsid w:val="004B191D"/>
    <w:rsid w:val="005357EA"/>
    <w:rsid w:val="0054783A"/>
    <w:rsid w:val="00555731"/>
    <w:rsid w:val="00570848"/>
    <w:rsid w:val="005E31BE"/>
    <w:rsid w:val="00666ED0"/>
    <w:rsid w:val="00772196"/>
    <w:rsid w:val="008003AF"/>
    <w:rsid w:val="00846023"/>
    <w:rsid w:val="00863CF2"/>
    <w:rsid w:val="00911699"/>
    <w:rsid w:val="00920F71"/>
    <w:rsid w:val="00941392"/>
    <w:rsid w:val="00A04EE6"/>
    <w:rsid w:val="00B16394"/>
    <w:rsid w:val="00B30A41"/>
    <w:rsid w:val="00B30D5A"/>
    <w:rsid w:val="00B3128E"/>
    <w:rsid w:val="00B84BED"/>
    <w:rsid w:val="00B87478"/>
    <w:rsid w:val="00BA295D"/>
    <w:rsid w:val="00C75FC3"/>
    <w:rsid w:val="00CF1CCD"/>
    <w:rsid w:val="00DA5CA2"/>
    <w:rsid w:val="00DF64FF"/>
    <w:rsid w:val="00E5776C"/>
    <w:rsid w:val="00EB71C2"/>
    <w:rsid w:val="00F00EB1"/>
    <w:rsid w:val="00F56920"/>
    <w:rsid w:val="00F8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F82F08"/>
    <w:pPr>
      <w:keepNext/>
      <w:keepLines/>
      <w:numPr>
        <w:numId w:val="3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F82F08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F82F08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F82F08"/>
    <w:pPr>
      <w:keepNext/>
      <w:numPr>
        <w:ilvl w:val="3"/>
        <w:numId w:val="3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F82F08"/>
    <w:pPr>
      <w:numPr>
        <w:ilvl w:val="4"/>
        <w:numId w:val="3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F82F08"/>
    <w:pPr>
      <w:numPr>
        <w:ilvl w:val="5"/>
        <w:numId w:val="3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F82F08"/>
    <w:pPr>
      <w:numPr>
        <w:ilvl w:val="6"/>
        <w:numId w:val="3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F82F08"/>
    <w:pPr>
      <w:numPr>
        <w:ilvl w:val="7"/>
        <w:numId w:val="3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F82F08"/>
    <w:pPr>
      <w:numPr>
        <w:ilvl w:val="8"/>
        <w:numId w:val="3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911699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911699"/>
    <w:rPr>
      <w:rFonts w:ascii="Arial" w:eastAsia="Calibri" w:hAnsi="Arial" w:cs="Times New Roman"/>
    </w:r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F82F08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F82F08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F82F0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F82F0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F82F08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F82F0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F82F0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F82F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F82F08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F82F08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F82F08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F82F0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82F08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82F08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F82F08"/>
  </w:style>
  <w:style w:type="character" w:customStyle="1" w:styleId="SIWZRozdziaZnak">
    <w:name w:val="SIWZ Rozdział Znak"/>
    <w:basedOn w:val="Nagwek1Znak"/>
    <w:link w:val="SIWZRozdzia"/>
    <w:rsid w:val="00F82F08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F82F08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F82F08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F82F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82F08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F8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F82F08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82F08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2F08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82F08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F82F08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F82F08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F82F08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F82F08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82F0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2F08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F82F08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82F08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82F0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F82F08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2F08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2F08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82F08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2F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2F08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F82F08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F82F08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F82F08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F82F08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F82F08"/>
    <w:pPr>
      <w:numPr>
        <w:numId w:val="4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F82F08"/>
    <w:pPr>
      <w:numPr>
        <w:numId w:val="5"/>
      </w:numPr>
    </w:pPr>
  </w:style>
  <w:style w:type="character" w:customStyle="1" w:styleId="PunktowanieZnak">
    <w:name w:val="Punktowanie Znak"/>
    <w:link w:val="Punktowanie"/>
    <w:rsid w:val="00F82F08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F08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F82F08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F82F08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F82F08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F82F08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F82F08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F82F08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F82F08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iecztka2">
    <w:name w:val="Pieczątka 2"/>
    <w:basedOn w:val="Normalny"/>
    <w:link w:val="Piecztka2Znak"/>
    <w:qFormat/>
    <w:rsid w:val="00F82F08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F82F08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F82F08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F82F08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82F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F08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F82F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82F08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F82F08"/>
    <w:pPr>
      <w:keepNext/>
      <w:numPr>
        <w:numId w:val="6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F82F08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F82F08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F82F08"/>
    <w:pPr>
      <w:keepNext/>
      <w:numPr>
        <w:numId w:val="7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F82F08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F82F08"/>
    <w:pPr>
      <w:numPr>
        <w:numId w:val="8"/>
      </w:numPr>
    </w:pPr>
  </w:style>
  <w:style w:type="character" w:customStyle="1" w:styleId="Numeracja4Znak">
    <w:name w:val="Numeracja 4 Znak"/>
    <w:basedOn w:val="Numeracja3Znak"/>
    <w:link w:val="Numeracja4"/>
    <w:rsid w:val="00F82F08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F82F08"/>
    <w:pPr>
      <w:numPr>
        <w:numId w:val="9"/>
      </w:numPr>
    </w:pPr>
    <w:rPr>
      <w:b/>
    </w:rPr>
  </w:style>
  <w:style w:type="character" w:customStyle="1" w:styleId="ZadoUmowyZnak">
    <w:name w:val="Zał. do Umowy Znak"/>
    <w:link w:val="ZadoUmowy"/>
    <w:rsid w:val="00F82F08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F8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F82F08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F82F08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F82F08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F8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F82F08"/>
  </w:style>
  <w:style w:type="character" w:customStyle="1" w:styleId="colordarkred">
    <w:name w:val="color_dark_red"/>
    <w:basedOn w:val="Domylnaczcionkaakapitu"/>
    <w:rsid w:val="00F82F08"/>
  </w:style>
  <w:style w:type="character" w:customStyle="1" w:styleId="colororchid">
    <w:name w:val="color_orchid"/>
    <w:basedOn w:val="Domylnaczcionkaakapitu"/>
    <w:rsid w:val="00F82F08"/>
  </w:style>
  <w:style w:type="character" w:customStyle="1" w:styleId="TekstprzypisukocowegoZnak">
    <w:name w:val="Tekst przypisu końcowego Znak"/>
    <w:basedOn w:val="Domylnaczcionkaakapitu"/>
    <w:link w:val="Tekstprzypisukocowego"/>
    <w:rsid w:val="00F82F08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82F0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F82F08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F82F08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F82F08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F82F08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F82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F82F08"/>
    <w:rPr>
      <w:b/>
      <w:bCs/>
    </w:rPr>
  </w:style>
  <w:style w:type="character" w:styleId="Uwydatnienie">
    <w:name w:val="Emphasis"/>
    <w:uiPriority w:val="20"/>
    <w:qFormat/>
    <w:rsid w:val="00F82F0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F82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2F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F82F08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82F08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F82F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F82F08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F82F08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F82F08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F82F08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F82F08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F82F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F82F08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F82F08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F82F08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F82F08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F82F08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F82F08"/>
  </w:style>
  <w:style w:type="character" w:styleId="Numerstrony">
    <w:name w:val="page number"/>
    <w:basedOn w:val="Domylnaczcionkaakapitu"/>
    <w:rsid w:val="00F82F08"/>
  </w:style>
  <w:style w:type="character" w:customStyle="1" w:styleId="FontStyle47">
    <w:name w:val="Font Style47"/>
    <w:rsid w:val="00F82F08"/>
    <w:rPr>
      <w:rFonts w:ascii="Tahoma" w:hAnsi="Tahoma" w:cs="Tahoma"/>
      <w:sz w:val="18"/>
      <w:szCs w:val="18"/>
    </w:rPr>
  </w:style>
  <w:style w:type="character" w:customStyle="1" w:styleId="text">
    <w:name w:val="text"/>
    <w:rsid w:val="00F82F08"/>
  </w:style>
  <w:style w:type="character" w:styleId="Odwoanieprzypisudolnego">
    <w:name w:val="footnote reference"/>
    <w:aliases w:val="Footnote Reference Number,Footnote symbol,Footnote"/>
    <w:unhideWhenUsed/>
    <w:qFormat/>
    <w:rsid w:val="00F82F08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F82F08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F82F08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F82F0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F82F08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F82F08"/>
  </w:style>
  <w:style w:type="table" w:customStyle="1" w:styleId="Tabela-Siatka1">
    <w:name w:val="Tabela - Siatka1"/>
    <w:basedOn w:val="Standardowy"/>
    <w:next w:val="Tabela-Siatka"/>
    <w:uiPriority w:val="59"/>
    <w:rsid w:val="00F8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F82F08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F82F08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F82F08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82F08"/>
  </w:style>
  <w:style w:type="character" w:customStyle="1" w:styleId="WW8Num1z1">
    <w:name w:val="WW8Num1z1"/>
    <w:rsid w:val="00F82F08"/>
    <w:rPr>
      <w:rFonts w:ascii="Times New Roman" w:hAnsi="Times New Roman" w:cs="Times New Roman"/>
      <w:b w:val="0"/>
    </w:rPr>
  </w:style>
  <w:style w:type="table" w:customStyle="1" w:styleId="TableGrid">
    <w:name w:val="TableGrid"/>
    <w:rsid w:val="00F82F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F82F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F82F08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F82F08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F82F08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F82F08"/>
  </w:style>
  <w:style w:type="character" w:customStyle="1" w:styleId="AkapitzlistZnak1">
    <w:name w:val="Akapit z listą Znak1"/>
    <w:uiPriority w:val="34"/>
    <w:locked/>
    <w:rsid w:val="00F82F08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F82F0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82F08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F82F08"/>
  </w:style>
  <w:style w:type="numbering" w:customStyle="1" w:styleId="Bezlisty2">
    <w:name w:val="Bez listy2"/>
    <w:next w:val="Bezlisty"/>
    <w:uiPriority w:val="99"/>
    <w:semiHidden/>
    <w:unhideWhenUsed/>
    <w:rsid w:val="00F82F08"/>
  </w:style>
  <w:style w:type="paragraph" w:customStyle="1" w:styleId="Punktparagrafu">
    <w:name w:val="Punkt paragrafu"/>
    <w:basedOn w:val="Akapitzlist"/>
    <w:link w:val="PunktparagrafuZnak"/>
    <w:uiPriority w:val="99"/>
    <w:rsid w:val="00F82F08"/>
    <w:pPr>
      <w:numPr>
        <w:numId w:val="10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F82F08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F82F08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F82F08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F82F08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F82F08"/>
    <w:pPr>
      <w:suppressLineNumbers/>
    </w:pPr>
  </w:style>
  <w:style w:type="character" w:customStyle="1" w:styleId="st">
    <w:name w:val="st"/>
    <w:basedOn w:val="Domylnaczcionkaakapitu"/>
    <w:rsid w:val="00F82F08"/>
  </w:style>
  <w:style w:type="character" w:customStyle="1" w:styleId="nor">
    <w:name w:val="nor"/>
    <w:basedOn w:val="Domylnaczcionkaakapitu"/>
    <w:rsid w:val="00F82F08"/>
  </w:style>
  <w:style w:type="character" w:customStyle="1" w:styleId="wyr2">
    <w:name w:val="wyr2"/>
    <w:basedOn w:val="Domylnaczcionkaakapitu"/>
    <w:rsid w:val="00F82F08"/>
  </w:style>
  <w:style w:type="character" w:customStyle="1" w:styleId="pog">
    <w:name w:val="pog"/>
    <w:basedOn w:val="Domylnaczcionkaakapitu"/>
    <w:rsid w:val="00F82F08"/>
  </w:style>
  <w:style w:type="paragraph" w:customStyle="1" w:styleId="Tabela1">
    <w:name w:val="Tabela1"/>
    <w:basedOn w:val="Normalny"/>
    <w:uiPriority w:val="99"/>
    <w:rsid w:val="00F82F08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F82F08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F82F08"/>
  </w:style>
  <w:style w:type="character" w:customStyle="1" w:styleId="hint-handle">
    <w:name w:val="hint-handle"/>
    <w:basedOn w:val="Domylnaczcionkaakapitu"/>
    <w:rsid w:val="00F82F08"/>
  </w:style>
  <w:style w:type="paragraph" w:styleId="Podtytu">
    <w:name w:val="Subtitle"/>
    <w:basedOn w:val="Normalny"/>
    <w:link w:val="PodtytuZnak"/>
    <w:uiPriority w:val="11"/>
    <w:qFormat/>
    <w:rsid w:val="00F82F08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F82F08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F82F08"/>
    <w:pPr>
      <w:numPr>
        <w:numId w:val="26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F82F08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F82F08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F82F08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F82F08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F82F08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F82F08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F82F08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F82F08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F82F08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F82F08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F82F08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F82F08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F82F0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F82F08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F82F08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F82F08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F82F08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F82F08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F82F08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F82F08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F82F08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F82F08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F82F08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F82F08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F82F08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2F08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2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82F08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F82F08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F82F08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F82F08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F82F08"/>
    <w:pPr>
      <w:numPr>
        <w:numId w:val="11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F82F08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F82F08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F82F08"/>
  </w:style>
  <w:style w:type="character" w:customStyle="1" w:styleId="system1">
    <w:name w:val="system1"/>
    <w:rsid w:val="00F82F08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F82F08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F82F08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F82F08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F82F08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F82F08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F82F08"/>
    <w:pPr>
      <w:numPr>
        <w:numId w:val="12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F82F08"/>
    <w:pPr>
      <w:spacing w:after="0"/>
    </w:pPr>
  </w:style>
  <w:style w:type="paragraph" w:customStyle="1" w:styleId="Table">
    <w:name w:val="Table"/>
    <w:basedOn w:val="Normalny"/>
    <w:uiPriority w:val="99"/>
    <w:rsid w:val="00F82F08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F82F08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F82F08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F82F08"/>
    <w:pPr>
      <w:ind w:left="680"/>
    </w:pPr>
  </w:style>
  <w:style w:type="paragraph" w:customStyle="1" w:styleId="Aufzhlung1">
    <w:name w:val="• Aufzählung1"/>
    <w:basedOn w:val="Normalny"/>
    <w:uiPriority w:val="99"/>
    <w:rsid w:val="00F82F08"/>
    <w:pPr>
      <w:numPr>
        <w:numId w:val="14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F82F08"/>
    <w:pPr>
      <w:numPr>
        <w:ilvl w:val="1"/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F82F08"/>
    <w:pPr>
      <w:numPr>
        <w:numId w:val="15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F82F08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F82F08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F82F08"/>
    <w:rPr>
      <w:color w:val="003399"/>
    </w:rPr>
  </w:style>
  <w:style w:type="paragraph" w:customStyle="1" w:styleId="Standardblau">
    <w:name w:val="Standard_blau"/>
    <w:basedOn w:val="Normalny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F82F08"/>
    <w:pPr>
      <w:spacing w:after="0"/>
    </w:pPr>
  </w:style>
  <w:style w:type="paragraph" w:customStyle="1" w:styleId="Subline">
    <w:name w:val="Subline"/>
    <w:basedOn w:val="Normalny"/>
    <w:uiPriority w:val="99"/>
    <w:rsid w:val="00F82F08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F82F08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F82F08"/>
    <w:pPr>
      <w:ind w:left="850"/>
    </w:pPr>
  </w:style>
  <w:style w:type="paragraph" w:customStyle="1" w:styleId="Aufzhlung1Einzug">
    <w:name w:val="Aufzählung 1_Einzug"/>
    <w:basedOn w:val="Aufzhlung1"/>
    <w:uiPriority w:val="99"/>
    <w:rsid w:val="00F82F08"/>
    <w:pPr>
      <w:ind w:left="850"/>
    </w:pPr>
  </w:style>
  <w:style w:type="paragraph" w:customStyle="1" w:styleId="StandardEinzug">
    <w:name w:val="Standard_Einzug"/>
    <w:basedOn w:val="Normalny"/>
    <w:uiPriority w:val="99"/>
    <w:rsid w:val="00F82F08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F82F08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F82F08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F82F08"/>
    <w:pPr>
      <w:ind w:left="850"/>
    </w:pPr>
  </w:style>
  <w:style w:type="character" w:customStyle="1" w:styleId="tekst81">
    <w:name w:val="tekst81"/>
    <w:rsid w:val="00F82F0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F82F08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F82F08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F82F08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F82F08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F82F08"/>
    <w:pPr>
      <w:numPr>
        <w:numId w:val="16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F82F08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F82F08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F82F08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F82F08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F82F08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F82F08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F82F08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F82F08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F82F08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F82F08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F82F08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F82F08"/>
    <w:pPr>
      <w:numPr>
        <w:numId w:val="17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F82F08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F82F08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F82F08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F82F08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F82F08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F82F08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F82F08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F82F08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F82F08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F82F08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F82F08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F82F08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F82F08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F82F08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F82F08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F82F08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F82F08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F82F08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F82F08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F82F08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F82F08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F82F08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F82F08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F82F08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F82F08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F82F08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F82F08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F82F08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F82F08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F82F08"/>
    <w:pPr>
      <w:numPr>
        <w:numId w:val="18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F82F08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F82F08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F82F08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F82F08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F82F08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F82F08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F82F0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F82F08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F82F08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F82F08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F82F08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F82F08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F82F08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F82F08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F82F08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F82F08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F82F08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F82F08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F82F08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F82F08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F82F08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F82F08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F82F08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F82F08"/>
    <w:pPr>
      <w:numPr>
        <w:numId w:val="19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F82F08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F82F08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F82F08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F82F08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F82F08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F82F08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F82F08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F82F08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F82F08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F82F08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F82F08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F82F08"/>
    <w:pPr>
      <w:widowControl w:val="0"/>
      <w:numPr>
        <w:numId w:val="20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F82F08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F82F08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F82F08"/>
  </w:style>
  <w:style w:type="paragraph" w:customStyle="1" w:styleId="FrontPageHeading">
    <w:name w:val="Front Page Heading"/>
    <w:basedOn w:val="Normalny"/>
    <w:uiPriority w:val="99"/>
    <w:rsid w:val="00F82F08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F82F08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F82F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F82F08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F82F08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F82F08"/>
  </w:style>
  <w:style w:type="paragraph" w:customStyle="1" w:styleId="paragraf-ustep">
    <w:name w:val="paragraf-ustep"/>
    <w:basedOn w:val="Normalny"/>
    <w:uiPriority w:val="99"/>
    <w:rsid w:val="00F82F08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F82F08"/>
    <w:pPr>
      <w:numPr>
        <w:numId w:val="21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F82F08"/>
    <w:pPr>
      <w:numPr>
        <w:numId w:val="22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F82F08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F82F08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F82F08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F82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F82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F82F08"/>
    <w:rPr>
      <w:color w:val="606420"/>
      <w:u w:val="single"/>
    </w:rPr>
  </w:style>
  <w:style w:type="paragraph" w:styleId="Lista4">
    <w:name w:val="List 4"/>
    <w:basedOn w:val="Normalny"/>
    <w:uiPriority w:val="99"/>
    <w:rsid w:val="00F82F08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F82F08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F82F08"/>
    <w:pPr>
      <w:numPr>
        <w:numId w:val="23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F82F08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F82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F82F08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F82F08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F82F08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F82F08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F82F08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F82F08"/>
    <w:pPr>
      <w:numPr>
        <w:numId w:val="25"/>
      </w:numPr>
    </w:pPr>
  </w:style>
  <w:style w:type="paragraph" w:customStyle="1" w:styleId="Nagwek-1">
    <w:name w:val="Nagłówek - 1."/>
    <w:basedOn w:val="Nagwek2"/>
    <w:uiPriority w:val="99"/>
    <w:rsid w:val="00F82F08"/>
    <w:pPr>
      <w:keepNext/>
      <w:numPr>
        <w:numId w:val="24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F82F08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F82F08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F82F08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F82F08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F82F08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F82F08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F82F0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F82F08"/>
    <w:pPr>
      <w:keepLines w:val="0"/>
    </w:pPr>
    <w:rPr>
      <w:rFonts w:cs="Arial"/>
      <w:b/>
    </w:rPr>
  </w:style>
  <w:style w:type="character" w:customStyle="1" w:styleId="googqs-tidbit1">
    <w:name w:val="goog_qs-tidbit1"/>
    <w:rsid w:val="00F82F08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F82F08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F82F08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F82F08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F82F08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F82F08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F82F08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F82F08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F82F08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F82F08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F82F08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F82F08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F82F08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F82F08"/>
  </w:style>
  <w:style w:type="character" w:customStyle="1" w:styleId="techval">
    <w:name w:val="tech_val"/>
    <w:basedOn w:val="Domylnaczcionkaakapitu"/>
    <w:rsid w:val="00F82F08"/>
  </w:style>
  <w:style w:type="paragraph" w:customStyle="1" w:styleId="DefaultZnak">
    <w:name w:val="Default Znak"/>
    <w:link w:val="DefaultZnakZnak"/>
    <w:rsid w:val="00F82F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F82F08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82F08"/>
  </w:style>
  <w:style w:type="paragraph" w:customStyle="1" w:styleId="font0">
    <w:name w:val="font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F82F08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82F08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F82F08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F82F08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F82F08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F82F08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F8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F82F0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F82F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F82F08"/>
    <w:rPr>
      <w:lang w:bidi="ar-SA"/>
    </w:rPr>
  </w:style>
  <w:style w:type="character" w:customStyle="1" w:styleId="b1Char">
    <w:name w:val="b1 Char"/>
    <w:locked/>
    <w:rsid w:val="00F82F08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F82F08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F82F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F82F08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F82F08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F82F0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F82F08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F82F08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F82F08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F82F08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F82F08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F82F08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F82F08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F82F08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F82F08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F82F08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F82F08"/>
    <w:rPr>
      <w:color w:val="808080"/>
    </w:rPr>
  </w:style>
  <w:style w:type="paragraph" w:customStyle="1" w:styleId="SFTAdresfirmy">
    <w:name w:val="SFT_Adres_firmy"/>
    <w:basedOn w:val="SFTNazwafirmy"/>
    <w:rsid w:val="00F82F08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F82F08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F82F08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F82F08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F82F08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82F08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F82F0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F82F08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F82F08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F82F08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F82F08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F82F08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F82F08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F82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F82F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F82F0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F82F0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F82F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F82F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F82F08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F82F08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F82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F82F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F82F08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F82F08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F82F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F82F08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F82F08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F82F08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F82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F82F0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F82F0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F82F0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F8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F82F08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F82F08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F82F08"/>
  </w:style>
  <w:style w:type="paragraph" w:customStyle="1" w:styleId="ust">
    <w:name w:val="ust"/>
    <w:rsid w:val="00F82F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F82F08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F82F08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F82F08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F82F08"/>
  </w:style>
  <w:style w:type="paragraph" w:customStyle="1" w:styleId="ZnakZnakZnakZnak1">
    <w:name w:val="Znak Znak Znak Znak1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F82F08"/>
    <w:rPr>
      <w:sz w:val="24"/>
      <w:lang w:val="pl-PL" w:eastAsia="pl-PL" w:bidi="ar-SA"/>
    </w:rPr>
  </w:style>
  <w:style w:type="character" w:customStyle="1" w:styleId="wylacznosc1">
    <w:name w:val="wylacznosc1"/>
    <w:rsid w:val="00F82F08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F82F08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F82F08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2F08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2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82F08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F82F0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F82F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F82F0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F82F0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F82F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F82F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F82F0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F82F08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F82F08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F82F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F82F08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F82F08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F82F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F82F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F82F08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F82F08"/>
    <w:rPr>
      <w:sz w:val="22"/>
    </w:rPr>
  </w:style>
  <w:style w:type="character" w:customStyle="1" w:styleId="ListLabel2">
    <w:name w:val="ListLabel 2"/>
    <w:qFormat/>
    <w:rsid w:val="00F82F08"/>
    <w:rPr>
      <w:strike w:val="0"/>
      <w:dstrike w:val="0"/>
    </w:rPr>
  </w:style>
  <w:style w:type="character" w:customStyle="1" w:styleId="ListLabel3">
    <w:name w:val="ListLabel 3"/>
    <w:qFormat/>
    <w:rsid w:val="00F82F08"/>
    <w:rPr>
      <w:rFonts w:eastAsia="Times New Roman" w:cs="Calibri"/>
    </w:rPr>
  </w:style>
  <w:style w:type="character" w:customStyle="1" w:styleId="ListLabel4">
    <w:name w:val="ListLabel 4"/>
    <w:qFormat/>
    <w:rsid w:val="00F82F08"/>
    <w:rPr>
      <w:sz w:val="22"/>
    </w:rPr>
  </w:style>
  <w:style w:type="character" w:customStyle="1" w:styleId="ListLabel5">
    <w:name w:val="ListLabel 5"/>
    <w:qFormat/>
    <w:rsid w:val="00F82F08"/>
    <w:rPr>
      <w:sz w:val="22"/>
    </w:rPr>
  </w:style>
  <w:style w:type="character" w:customStyle="1" w:styleId="ListLabel6">
    <w:name w:val="ListLabel 6"/>
    <w:qFormat/>
    <w:rsid w:val="00F82F08"/>
    <w:rPr>
      <w:rFonts w:eastAsia="Calibri" w:cs="Times New Roman"/>
    </w:rPr>
  </w:style>
  <w:style w:type="character" w:customStyle="1" w:styleId="ListLabel7">
    <w:name w:val="ListLabel 7"/>
    <w:qFormat/>
    <w:rsid w:val="00F82F08"/>
    <w:rPr>
      <w:b/>
    </w:rPr>
  </w:style>
  <w:style w:type="character" w:customStyle="1" w:styleId="ListLabel8">
    <w:name w:val="ListLabel 8"/>
    <w:qFormat/>
    <w:rsid w:val="00F82F08"/>
    <w:rPr>
      <w:rFonts w:eastAsia="Times New Roman" w:cs="Calibri"/>
    </w:rPr>
  </w:style>
  <w:style w:type="character" w:customStyle="1" w:styleId="ListLabel9">
    <w:name w:val="ListLabel 9"/>
    <w:qFormat/>
    <w:rsid w:val="00F82F08"/>
    <w:rPr>
      <w:rFonts w:cs="Courier New"/>
    </w:rPr>
  </w:style>
  <w:style w:type="character" w:customStyle="1" w:styleId="ListLabel10">
    <w:name w:val="ListLabel 10"/>
    <w:qFormat/>
    <w:rsid w:val="00F82F08"/>
    <w:rPr>
      <w:rFonts w:cs="Courier New"/>
    </w:rPr>
  </w:style>
  <w:style w:type="character" w:customStyle="1" w:styleId="ListLabel11">
    <w:name w:val="ListLabel 11"/>
    <w:qFormat/>
    <w:rsid w:val="00F82F08"/>
    <w:rPr>
      <w:rFonts w:cs="Courier New"/>
    </w:rPr>
  </w:style>
  <w:style w:type="character" w:customStyle="1" w:styleId="ListLabel12">
    <w:name w:val="ListLabel 12"/>
    <w:qFormat/>
    <w:rsid w:val="00F82F08"/>
    <w:rPr>
      <w:rFonts w:cs="OpenSymbol"/>
    </w:rPr>
  </w:style>
  <w:style w:type="character" w:customStyle="1" w:styleId="ListLabel13">
    <w:name w:val="ListLabel 13"/>
    <w:qFormat/>
    <w:rsid w:val="00F82F08"/>
    <w:rPr>
      <w:rFonts w:cs="OpenSymbol"/>
    </w:rPr>
  </w:style>
  <w:style w:type="character" w:customStyle="1" w:styleId="ListLabel14">
    <w:name w:val="ListLabel 14"/>
    <w:qFormat/>
    <w:rsid w:val="00F82F08"/>
    <w:rPr>
      <w:rFonts w:cs="OpenSymbol"/>
    </w:rPr>
  </w:style>
  <w:style w:type="character" w:customStyle="1" w:styleId="ListLabel15">
    <w:name w:val="ListLabel 15"/>
    <w:qFormat/>
    <w:rsid w:val="00F82F08"/>
    <w:rPr>
      <w:rFonts w:cs="OpenSymbol"/>
    </w:rPr>
  </w:style>
  <w:style w:type="character" w:customStyle="1" w:styleId="ListLabel16">
    <w:name w:val="ListLabel 16"/>
    <w:qFormat/>
    <w:rsid w:val="00F82F08"/>
    <w:rPr>
      <w:rFonts w:cs="OpenSymbol"/>
    </w:rPr>
  </w:style>
  <w:style w:type="character" w:customStyle="1" w:styleId="ListLabel17">
    <w:name w:val="ListLabel 17"/>
    <w:qFormat/>
    <w:rsid w:val="00F82F08"/>
    <w:rPr>
      <w:rFonts w:cs="OpenSymbol"/>
    </w:rPr>
  </w:style>
  <w:style w:type="character" w:customStyle="1" w:styleId="ListLabel18">
    <w:name w:val="ListLabel 18"/>
    <w:qFormat/>
    <w:rsid w:val="00F82F08"/>
    <w:rPr>
      <w:rFonts w:cs="OpenSymbol"/>
    </w:rPr>
  </w:style>
  <w:style w:type="character" w:customStyle="1" w:styleId="ListLabel19">
    <w:name w:val="ListLabel 19"/>
    <w:qFormat/>
    <w:rsid w:val="00F82F08"/>
    <w:rPr>
      <w:rFonts w:cs="OpenSymbol"/>
    </w:rPr>
  </w:style>
  <w:style w:type="character" w:customStyle="1" w:styleId="ListLabel20">
    <w:name w:val="ListLabel 20"/>
    <w:qFormat/>
    <w:rsid w:val="00F82F08"/>
    <w:rPr>
      <w:rFonts w:cs="OpenSymbol"/>
    </w:rPr>
  </w:style>
  <w:style w:type="character" w:customStyle="1" w:styleId="ListLabel21">
    <w:name w:val="ListLabel 21"/>
    <w:qFormat/>
    <w:rsid w:val="00F82F08"/>
    <w:rPr>
      <w:rFonts w:cs="OpenSymbol"/>
    </w:rPr>
  </w:style>
  <w:style w:type="character" w:customStyle="1" w:styleId="ListLabel22">
    <w:name w:val="ListLabel 22"/>
    <w:qFormat/>
    <w:rsid w:val="00F82F08"/>
    <w:rPr>
      <w:rFonts w:cs="OpenSymbol"/>
    </w:rPr>
  </w:style>
  <w:style w:type="character" w:customStyle="1" w:styleId="ListLabel23">
    <w:name w:val="ListLabel 23"/>
    <w:qFormat/>
    <w:rsid w:val="00F82F08"/>
    <w:rPr>
      <w:rFonts w:cs="OpenSymbol"/>
    </w:rPr>
  </w:style>
  <w:style w:type="character" w:customStyle="1" w:styleId="ListLabel24">
    <w:name w:val="ListLabel 24"/>
    <w:qFormat/>
    <w:rsid w:val="00F82F08"/>
    <w:rPr>
      <w:rFonts w:cs="OpenSymbol"/>
    </w:rPr>
  </w:style>
  <w:style w:type="character" w:customStyle="1" w:styleId="ListLabel25">
    <w:name w:val="ListLabel 25"/>
    <w:qFormat/>
    <w:rsid w:val="00F82F08"/>
    <w:rPr>
      <w:rFonts w:cs="OpenSymbol"/>
    </w:rPr>
  </w:style>
  <w:style w:type="character" w:customStyle="1" w:styleId="ListLabel26">
    <w:name w:val="ListLabel 26"/>
    <w:qFormat/>
    <w:rsid w:val="00F82F08"/>
    <w:rPr>
      <w:rFonts w:cs="OpenSymbol"/>
    </w:rPr>
  </w:style>
  <w:style w:type="character" w:customStyle="1" w:styleId="ListLabel27">
    <w:name w:val="ListLabel 27"/>
    <w:qFormat/>
    <w:rsid w:val="00F82F08"/>
    <w:rPr>
      <w:rFonts w:cs="OpenSymbol"/>
    </w:rPr>
  </w:style>
  <w:style w:type="character" w:customStyle="1" w:styleId="ListLabel28">
    <w:name w:val="ListLabel 28"/>
    <w:qFormat/>
    <w:rsid w:val="00F82F08"/>
    <w:rPr>
      <w:rFonts w:cs="OpenSymbol"/>
    </w:rPr>
  </w:style>
  <w:style w:type="character" w:customStyle="1" w:styleId="ListLabel29">
    <w:name w:val="ListLabel 29"/>
    <w:qFormat/>
    <w:rsid w:val="00F82F08"/>
    <w:rPr>
      <w:rFonts w:cs="OpenSymbol"/>
    </w:rPr>
  </w:style>
  <w:style w:type="character" w:customStyle="1" w:styleId="ListLabel30">
    <w:name w:val="ListLabel 30"/>
    <w:qFormat/>
    <w:rsid w:val="00F82F08"/>
    <w:rPr>
      <w:rFonts w:cs="OpenSymbol"/>
    </w:rPr>
  </w:style>
  <w:style w:type="character" w:customStyle="1" w:styleId="ListLabel31">
    <w:name w:val="ListLabel 31"/>
    <w:qFormat/>
    <w:rsid w:val="00F82F08"/>
    <w:rPr>
      <w:rFonts w:cs="OpenSymbol"/>
    </w:rPr>
  </w:style>
  <w:style w:type="character" w:customStyle="1" w:styleId="ListLabel32">
    <w:name w:val="ListLabel 32"/>
    <w:qFormat/>
    <w:rsid w:val="00F82F08"/>
    <w:rPr>
      <w:rFonts w:cs="OpenSymbol"/>
    </w:rPr>
  </w:style>
  <w:style w:type="character" w:customStyle="1" w:styleId="ListLabel33">
    <w:name w:val="ListLabel 33"/>
    <w:qFormat/>
    <w:rsid w:val="00F82F08"/>
    <w:rPr>
      <w:rFonts w:cs="OpenSymbol"/>
    </w:rPr>
  </w:style>
  <w:style w:type="character" w:customStyle="1" w:styleId="ListLabel34">
    <w:name w:val="ListLabel 34"/>
    <w:qFormat/>
    <w:rsid w:val="00F82F08"/>
    <w:rPr>
      <w:rFonts w:cs="OpenSymbol"/>
    </w:rPr>
  </w:style>
  <w:style w:type="character" w:customStyle="1" w:styleId="ListLabel35">
    <w:name w:val="ListLabel 35"/>
    <w:qFormat/>
    <w:rsid w:val="00F82F08"/>
    <w:rPr>
      <w:rFonts w:cs="OpenSymbol"/>
    </w:rPr>
  </w:style>
  <w:style w:type="character" w:customStyle="1" w:styleId="ListLabel36">
    <w:name w:val="ListLabel 36"/>
    <w:qFormat/>
    <w:rsid w:val="00F82F08"/>
    <w:rPr>
      <w:rFonts w:cs="OpenSymbol"/>
    </w:rPr>
  </w:style>
  <w:style w:type="character" w:customStyle="1" w:styleId="ListLabel37">
    <w:name w:val="ListLabel 37"/>
    <w:qFormat/>
    <w:rsid w:val="00F82F08"/>
    <w:rPr>
      <w:rFonts w:cs="OpenSymbol"/>
    </w:rPr>
  </w:style>
  <w:style w:type="character" w:customStyle="1" w:styleId="czeindeksu">
    <w:name w:val="Łącze indeksu"/>
    <w:qFormat/>
    <w:rsid w:val="00F82F08"/>
  </w:style>
  <w:style w:type="paragraph" w:customStyle="1" w:styleId="Indeks">
    <w:name w:val="Indeks"/>
    <w:basedOn w:val="Normalny"/>
    <w:qFormat/>
    <w:rsid w:val="00F82F08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F82F08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82F08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F82F0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F82F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82F0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F82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F82F08"/>
    <w:pPr>
      <w:numPr>
        <w:ilvl w:val="1"/>
        <w:numId w:val="27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F82F08"/>
    <w:pPr>
      <w:numPr>
        <w:numId w:val="27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F82F08"/>
    <w:rPr>
      <w:lang w:val="en-US"/>
    </w:rPr>
  </w:style>
  <w:style w:type="numbering" w:customStyle="1" w:styleId="List1">
    <w:name w:val="List 1"/>
    <w:basedOn w:val="Bezlisty"/>
    <w:rsid w:val="00F82F08"/>
    <w:pPr>
      <w:numPr>
        <w:numId w:val="28"/>
      </w:numPr>
    </w:pPr>
  </w:style>
  <w:style w:type="numbering" w:customStyle="1" w:styleId="List0">
    <w:name w:val="List 0"/>
    <w:basedOn w:val="Bezlisty"/>
    <w:rsid w:val="00F82F08"/>
    <w:pPr>
      <w:numPr>
        <w:numId w:val="29"/>
      </w:numPr>
    </w:pPr>
  </w:style>
  <w:style w:type="numbering" w:customStyle="1" w:styleId="Dash">
    <w:name w:val="Dash"/>
    <w:rsid w:val="00F82F08"/>
    <w:pPr>
      <w:numPr>
        <w:numId w:val="30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F82F08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F82F08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F82F08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F82F08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F82F08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F82F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F82F08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F82F08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F82F0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F82F08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F82F08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F82F08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F82F08"/>
  </w:style>
  <w:style w:type="character" w:customStyle="1" w:styleId="FooterChar">
    <w:name w:val="Footer Char"/>
    <w:uiPriority w:val="99"/>
    <w:rsid w:val="00F82F08"/>
    <w:rPr>
      <w:sz w:val="24"/>
      <w:szCs w:val="24"/>
    </w:rPr>
  </w:style>
  <w:style w:type="character" w:customStyle="1" w:styleId="st1">
    <w:name w:val="st1"/>
    <w:rsid w:val="00F82F08"/>
  </w:style>
  <w:style w:type="paragraph" w:customStyle="1" w:styleId="TableParagraph">
    <w:name w:val="Table Paragraph"/>
    <w:basedOn w:val="Normalny"/>
    <w:uiPriority w:val="1"/>
    <w:qFormat/>
    <w:rsid w:val="00F82F08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F8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F82F08"/>
    <w:pPr>
      <w:numPr>
        <w:numId w:val="9"/>
      </w:numPr>
    </w:pPr>
  </w:style>
  <w:style w:type="numbering" w:customStyle="1" w:styleId="1111111">
    <w:name w:val="1 / 1.1 / 1.1.11"/>
    <w:basedOn w:val="Bezlisty"/>
    <w:next w:val="111111"/>
    <w:rsid w:val="00F82F08"/>
    <w:pPr>
      <w:numPr>
        <w:numId w:val="18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F82F0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F82F08"/>
    <w:pPr>
      <w:numPr>
        <w:numId w:val="21"/>
      </w:numPr>
    </w:pPr>
  </w:style>
  <w:style w:type="numbering" w:customStyle="1" w:styleId="List01">
    <w:name w:val="List 01"/>
    <w:basedOn w:val="Bezlisty"/>
    <w:rsid w:val="00F82F08"/>
    <w:pPr>
      <w:numPr>
        <w:numId w:val="22"/>
      </w:numPr>
    </w:pPr>
  </w:style>
  <w:style w:type="numbering" w:customStyle="1" w:styleId="Dash1">
    <w:name w:val="Dash1"/>
    <w:rsid w:val="00F82F08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kmajchrzak2</cp:lastModifiedBy>
  <cp:revision>8</cp:revision>
  <cp:lastPrinted>2023-05-12T15:37:00Z</cp:lastPrinted>
  <dcterms:created xsi:type="dcterms:W3CDTF">2023-05-12T12:13:00Z</dcterms:created>
  <dcterms:modified xsi:type="dcterms:W3CDTF">2023-05-12T16:20:00Z</dcterms:modified>
</cp:coreProperties>
</file>