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378C6C" w14:textId="77777777" w:rsidR="00F602CC" w:rsidRPr="003C583E" w:rsidRDefault="00F602CC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18819EDD" w:rsidR="009A5E17" w:rsidRPr="00976209" w:rsidRDefault="00F602CC" w:rsidP="009A5E1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Dostawy</w:t>
      </w:r>
    </w:p>
    <w:p w14:paraId="7BB777A8" w14:textId="6CB39C64" w:rsidR="008453E7" w:rsidRPr="00976209" w:rsidRDefault="0029483E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</w:t>
      </w:r>
      <w:r w:rsidR="00F602CC" w:rsidRPr="00976209">
        <w:rPr>
          <w:rFonts w:asciiTheme="minorHAnsi" w:hAnsiTheme="minorHAnsi" w:cstheme="minorHAnsi"/>
          <w:b/>
          <w:sz w:val="20"/>
          <w:szCs w:val="20"/>
        </w:rPr>
        <w:t xml:space="preserve">zamówienia: </w:t>
      </w:r>
      <w:r w:rsidR="00F602CC" w:rsidRPr="00F602CC">
        <w:rPr>
          <w:rFonts w:asciiTheme="minorHAnsi" w:hAnsiTheme="minorHAnsi" w:cstheme="minorHAnsi"/>
          <w:b/>
          <w:sz w:val="20"/>
          <w:szCs w:val="20"/>
        </w:rPr>
        <w:t>dostawa materiału kamiennego na bieżące remonty dróg gminnych</w:t>
      </w:r>
      <w:r w:rsidR="00F602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602CC" w:rsidRPr="00F602CC">
        <w:rPr>
          <w:rFonts w:asciiTheme="minorHAnsi" w:hAnsiTheme="minorHAnsi" w:cstheme="minorHAnsi"/>
          <w:b/>
          <w:sz w:val="20"/>
          <w:szCs w:val="20"/>
        </w:rPr>
        <w:t xml:space="preserve">i wewnętrznych na terenie </w:t>
      </w:r>
      <w:r w:rsidR="00F602CC">
        <w:rPr>
          <w:rFonts w:asciiTheme="minorHAnsi" w:hAnsiTheme="minorHAnsi" w:cstheme="minorHAnsi"/>
          <w:b/>
          <w:sz w:val="20"/>
          <w:szCs w:val="20"/>
        </w:rPr>
        <w:t>G</w:t>
      </w:r>
      <w:r w:rsidR="00F602CC" w:rsidRPr="00F602CC">
        <w:rPr>
          <w:rFonts w:asciiTheme="minorHAnsi" w:hAnsiTheme="minorHAnsi" w:cstheme="minorHAnsi"/>
          <w:b/>
          <w:sz w:val="20"/>
          <w:szCs w:val="20"/>
        </w:rPr>
        <w:t xml:space="preserve">miny </w:t>
      </w:r>
      <w:r w:rsidR="00F602CC">
        <w:rPr>
          <w:rFonts w:asciiTheme="minorHAnsi" w:hAnsiTheme="minorHAnsi" w:cstheme="minorHAnsi"/>
          <w:b/>
          <w:sz w:val="20"/>
          <w:szCs w:val="20"/>
        </w:rPr>
        <w:t>N</w:t>
      </w:r>
      <w:r w:rsidR="00F602CC" w:rsidRPr="00F602CC">
        <w:rPr>
          <w:rFonts w:asciiTheme="minorHAnsi" w:hAnsiTheme="minorHAnsi" w:cstheme="minorHAnsi"/>
          <w:b/>
          <w:sz w:val="20"/>
          <w:szCs w:val="20"/>
        </w:rPr>
        <w:t>iebylec w 2024 roku</w:t>
      </w: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EAC46F" w14:textId="77777777" w:rsidR="00F602CC" w:rsidRDefault="00F602CC" w:rsidP="00F602CC">
      <w:pPr>
        <w:pStyle w:val="Akapitzlist"/>
        <w:tabs>
          <w:tab w:val="left" w:pos="5760"/>
        </w:tabs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EB2E919" w14:textId="57C19E82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Pr="00040B8B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4528300C" w14:textId="71917D4F" w:rsidR="004F04C4" w:rsidRPr="004F04C4" w:rsidRDefault="00F602CC" w:rsidP="00AA2FB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F602CC">
        <w:rPr>
          <w:rFonts w:asciiTheme="minorHAnsi" w:hAnsiTheme="minorHAnsi" w:cstheme="minorHAnsi"/>
          <w:b/>
          <w:sz w:val="20"/>
          <w:szCs w:val="20"/>
        </w:rPr>
        <w:t>ostawa materiału kamiennego na bieżące remonty dróg gminnych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i wewnętrznych na terenie </w:t>
      </w:r>
      <w:r>
        <w:rPr>
          <w:rFonts w:asciiTheme="minorHAnsi" w:hAnsiTheme="minorHAnsi" w:cstheme="minorHAnsi"/>
          <w:b/>
          <w:sz w:val="20"/>
          <w:szCs w:val="20"/>
        </w:rPr>
        <w:t>G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miny </w:t>
      </w:r>
      <w:r>
        <w:rPr>
          <w:rFonts w:asciiTheme="minorHAnsi" w:hAnsiTheme="minorHAnsi" w:cstheme="minorHAnsi"/>
          <w:b/>
          <w:sz w:val="20"/>
          <w:szCs w:val="20"/>
        </w:rPr>
        <w:t>N</w:t>
      </w:r>
      <w:r w:rsidRPr="00F602CC">
        <w:rPr>
          <w:rFonts w:asciiTheme="minorHAnsi" w:hAnsiTheme="minorHAnsi" w:cstheme="minorHAnsi"/>
          <w:b/>
          <w:sz w:val="20"/>
          <w:szCs w:val="20"/>
        </w:rPr>
        <w:t>iebylec w 2024 roku</w:t>
      </w:r>
      <w:r w:rsidR="002B30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 w:rsidRPr="00040B8B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w Biuletynie Zamówień Publicznych oraz na stronie internetowej </w:t>
      </w:r>
      <w:r w:rsidR="009C256F" w:rsidRPr="00040B8B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C7FF4B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647A6C4" w14:textId="02D4CA06" w:rsidR="00040B8B" w:rsidRPr="002B30B6" w:rsidRDefault="00040B8B" w:rsidP="00040B8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0B6">
        <w:rPr>
          <w:rFonts w:asciiTheme="minorHAnsi" w:hAnsiTheme="minorHAnsi" w:cstheme="minorHAnsi"/>
          <w:b/>
          <w:sz w:val="20"/>
          <w:szCs w:val="20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85"/>
        <w:gridCol w:w="1186"/>
        <w:gridCol w:w="1185"/>
        <w:gridCol w:w="1186"/>
        <w:gridCol w:w="1186"/>
      </w:tblGrid>
      <w:tr w:rsidR="00040B8B" w:rsidRPr="005447E7" w14:paraId="50CDE582" w14:textId="77777777" w:rsidTr="002B30B6">
        <w:trPr>
          <w:trHeight w:val="870"/>
        </w:trPr>
        <w:tc>
          <w:tcPr>
            <w:tcW w:w="3114" w:type="dxa"/>
            <w:vAlign w:val="center"/>
          </w:tcPr>
          <w:p w14:paraId="28C3268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Zakres zamówienia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(jednostka miary)</w:t>
            </w:r>
          </w:p>
        </w:tc>
        <w:tc>
          <w:tcPr>
            <w:tcW w:w="1185" w:type="dxa"/>
            <w:vAlign w:val="center"/>
          </w:tcPr>
          <w:p w14:paraId="61AA06B2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Szacunkowa wielkość zakresu zamówienia</w:t>
            </w:r>
          </w:p>
        </w:tc>
        <w:tc>
          <w:tcPr>
            <w:tcW w:w="1186" w:type="dxa"/>
            <w:vAlign w:val="center"/>
          </w:tcPr>
          <w:p w14:paraId="52CFCBF4" w14:textId="09A40BE0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Cena jednostkowa netto</w:t>
            </w:r>
            <w:r w:rsid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 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(pln)</w:t>
            </w:r>
          </w:p>
        </w:tc>
        <w:tc>
          <w:tcPr>
            <w:tcW w:w="1185" w:type="dxa"/>
            <w:vAlign w:val="center"/>
          </w:tcPr>
          <w:p w14:paraId="08D0420F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netto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(pln)</w:t>
            </w:r>
          </w:p>
        </w:tc>
        <w:tc>
          <w:tcPr>
            <w:tcW w:w="1186" w:type="dxa"/>
            <w:vAlign w:val="center"/>
          </w:tcPr>
          <w:p w14:paraId="3882FAF0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Kwota podatku VAT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(pln)</w:t>
            </w:r>
          </w:p>
        </w:tc>
        <w:tc>
          <w:tcPr>
            <w:tcW w:w="1186" w:type="dxa"/>
            <w:vAlign w:val="center"/>
          </w:tcPr>
          <w:p w14:paraId="13E19997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brutto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(pln)</w:t>
            </w:r>
          </w:p>
        </w:tc>
      </w:tr>
      <w:tr w:rsidR="00040B8B" w:rsidRPr="005447E7" w14:paraId="5938F92B" w14:textId="77777777" w:rsidTr="002B30B6">
        <w:trPr>
          <w:trHeight w:val="195"/>
        </w:trPr>
        <w:tc>
          <w:tcPr>
            <w:tcW w:w="3114" w:type="dxa"/>
            <w:vAlign w:val="center"/>
          </w:tcPr>
          <w:p w14:paraId="05EA9A26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</w:t>
            </w:r>
          </w:p>
        </w:tc>
        <w:tc>
          <w:tcPr>
            <w:tcW w:w="1185" w:type="dxa"/>
            <w:vAlign w:val="center"/>
          </w:tcPr>
          <w:p w14:paraId="14286931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6D5837EB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</w:p>
        </w:tc>
        <w:tc>
          <w:tcPr>
            <w:tcW w:w="1185" w:type="dxa"/>
            <w:vAlign w:val="center"/>
          </w:tcPr>
          <w:p w14:paraId="6C661845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 = B x C</w:t>
            </w:r>
          </w:p>
        </w:tc>
        <w:tc>
          <w:tcPr>
            <w:tcW w:w="1186" w:type="dxa"/>
            <w:vAlign w:val="center"/>
          </w:tcPr>
          <w:p w14:paraId="23BE107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 = D x 23%</w:t>
            </w:r>
          </w:p>
        </w:tc>
        <w:tc>
          <w:tcPr>
            <w:tcW w:w="1186" w:type="dxa"/>
            <w:vAlign w:val="center"/>
          </w:tcPr>
          <w:p w14:paraId="4D8A99BE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 = D + E</w:t>
            </w:r>
          </w:p>
        </w:tc>
      </w:tr>
      <w:tr w:rsidR="00040B8B" w:rsidRPr="005447E7" w14:paraId="265D226D" w14:textId="77777777" w:rsidTr="002B30B6">
        <w:trPr>
          <w:trHeight w:val="507"/>
        </w:trPr>
        <w:tc>
          <w:tcPr>
            <w:tcW w:w="3114" w:type="dxa"/>
            <w:vAlign w:val="center"/>
          </w:tcPr>
          <w:p w14:paraId="79BBDD14" w14:textId="2B9F3286" w:rsidR="00040B8B" w:rsidRPr="002B30B6" w:rsidRDefault="00F602CC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4"/>
                <w:sz w:val="16"/>
                <w:szCs w:val="16"/>
              </w:rPr>
              <w:t>K</w:t>
            </w:r>
            <w:r w:rsidRPr="00F602CC">
              <w:rPr>
                <w:rFonts w:asciiTheme="minorHAnsi" w:hAnsiTheme="minorHAnsi" w:cstheme="minorHAnsi"/>
                <w:kern w:val="24"/>
                <w:sz w:val="16"/>
                <w:szCs w:val="16"/>
              </w:rPr>
              <w:t>liniec sortowany (4-31,5 mm)</w:t>
            </w:r>
          </w:p>
        </w:tc>
        <w:tc>
          <w:tcPr>
            <w:tcW w:w="1185" w:type="dxa"/>
            <w:vAlign w:val="center"/>
          </w:tcPr>
          <w:p w14:paraId="371D4F23" w14:textId="1B1E9BCC" w:rsidR="00040B8B" w:rsidRPr="00FC4FE2" w:rsidRDefault="00F602CC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555 t</w:t>
            </w:r>
          </w:p>
        </w:tc>
        <w:tc>
          <w:tcPr>
            <w:tcW w:w="1186" w:type="dxa"/>
            <w:vAlign w:val="center"/>
          </w:tcPr>
          <w:p w14:paraId="7A71C9C1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A55DB5C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ACD482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556053" w14:textId="6FC4831B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4F5AC802" w14:textId="77777777" w:rsidTr="002B30B6">
        <w:trPr>
          <w:trHeight w:val="541"/>
        </w:trPr>
        <w:tc>
          <w:tcPr>
            <w:tcW w:w="3114" w:type="dxa"/>
            <w:vAlign w:val="center"/>
          </w:tcPr>
          <w:p w14:paraId="5DFE7401" w14:textId="6C6DD95A" w:rsidR="00040B8B" w:rsidRPr="002B30B6" w:rsidRDefault="00F602CC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4"/>
                <w:sz w:val="16"/>
                <w:szCs w:val="16"/>
              </w:rPr>
              <w:t>T</w:t>
            </w:r>
            <w:r w:rsidRPr="00F602CC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łuczeń sortowany (31,5-63 mm)</w:t>
            </w:r>
          </w:p>
        </w:tc>
        <w:tc>
          <w:tcPr>
            <w:tcW w:w="1185" w:type="dxa"/>
            <w:vAlign w:val="center"/>
          </w:tcPr>
          <w:p w14:paraId="05B5445A" w14:textId="79116396" w:rsidR="00040B8B" w:rsidRPr="00FC4FE2" w:rsidRDefault="00F602CC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180 t</w:t>
            </w:r>
          </w:p>
        </w:tc>
        <w:tc>
          <w:tcPr>
            <w:tcW w:w="1186" w:type="dxa"/>
            <w:vAlign w:val="center"/>
          </w:tcPr>
          <w:p w14:paraId="160BD91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F93D0CB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BDF79A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0B27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515F4EC1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68B7D395" w14:textId="02F5C9F7" w:rsidR="00040B8B" w:rsidRPr="002B30B6" w:rsidRDefault="00F602CC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4"/>
                <w:sz w:val="16"/>
                <w:szCs w:val="16"/>
              </w:rPr>
              <w:t>M</w:t>
            </w:r>
            <w:r w:rsidRPr="00F602CC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ieszanka kruszywa łamanego (0-31,5 mm)</w:t>
            </w:r>
          </w:p>
        </w:tc>
        <w:tc>
          <w:tcPr>
            <w:tcW w:w="1185" w:type="dxa"/>
            <w:vAlign w:val="center"/>
          </w:tcPr>
          <w:p w14:paraId="6F3CF9AE" w14:textId="2C1DFFDD" w:rsidR="00040B8B" w:rsidRPr="00FC4FE2" w:rsidRDefault="00F602CC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1 110 t</w:t>
            </w:r>
          </w:p>
        </w:tc>
        <w:tc>
          <w:tcPr>
            <w:tcW w:w="1186" w:type="dxa"/>
            <w:vAlign w:val="center"/>
          </w:tcPr>
          <w:p w14:paraId="1143806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5A18A0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38A7C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A2FF9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186AA383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505D2BB0" w14:textId="19CB502B" w:rsidR="00040B8B" w:rsidRPr="002B30B6" w:rsidRDefault="00F602CC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4"/>
                <w:sz w:val="16"/>
                <w:szCs w:val="16"/>
              </w:rPr>
              <w:t>M</w:t>
            </w:r>
            <w:r w:rsidRPr="00F602CC">
              <w:rPr>
                <w:rFonts w:asciiTheme="minorHAnsi" w:hAnsiTheme="minorHAnsi" w:cstheme="minorHAnsi"/>
                <w:kern w:val="24"/>
                <w:sz w:val="16"/>
                <w:szCs w:val="16"/>
              </w:rPr>
              <w:t>ieszanka kruszywa łamanego (0-63 mm)</w:t>
            </w:r>
          </w:p>
        </w:tc>
        <w:tc>
          <w:tcPr>
            <w:tcW w:w="1185" w:type="dxa"/>
            <w:vAlign w:val="center"/>
          </w:tcPr>
          <w:p w14:paraId="2161D628" w14:textId="3AD44317" w:rsidR="00040B8B" w:rsidRPr="00FC4FE2" w:rsidRDefault="00F602CC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130 t</w:t>
            </w:r>
          </w:p>
        </w:tc>
        <w:tc>
          <w:tcPr>
            <w:tcW w:w="1186" w:type="dxa"/>
            <w:vAlign w:val="center"/>
          </w:tcPr>
          <w:p w14:paraId="4161807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48B31F2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07F86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D0E83F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B30B6" w:rsidRPr="005447E7" w14:paraId="104DC59D" w14:textId="77777777" w:rsidTr="00F7275A">
        <w:trPr>
          <w:trHeight w:val="422"/>
        </w:trPr>
        <w:tc>
          <w:tcPr>
            <w:tcW w:w="5485" w:type="dxa"/>
            <w:gridSpan w:val="3"/>
            <w:vAlign w:val="center"/>
          </w:tcPr>
          <w:p w14:paraId="4E0F9E59" w14:textId="26DFDB35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Razem</w:t>
            </w:r>
          </w:p>
        </w:tc>
        <w:tc>
          <w:tcPr>
            <w:tcW w:w="1185" w:type="dxa"/>
            <w:vAlign w:val="center"/>
          </w:tcPr>
          <w:p w14:paraId="483A9A4B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B3E008C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7B168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</w:tr>
    </w:tbl>
    <w:p w14:paraId="745CD779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C6220D6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zrealizuję/emy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702C14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Zobowiązuję/emy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040B8B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040B8B">
        <w:rPr>
          <w:rFonts w:asciiTheme="minorHAnsi" w:hAnsiTheme="minorHAnsi"/>
          <w:b/>
          <w:sz w:val="20"/>
          <w:szCs w:val="20"/>
        </w:rPr>
        <w:t>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0E59CE26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040B8B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F602CC">
        <w:rPr>
          <w:rFonts w:asciiTheme="minorHAnsi" w:hAnsiTheme="minorHAnsi"/>
          <w:sz w:val="20"/>
          <w:szCs w:val="20"/>
        </w:rPr>
        <w:t>dostaw.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931F8" w14:textId="77777777" w:rsidR="00420641" w:rsidRDefault="00420641" w:rsidP="00FD4BE1">
      <w:r>
        <w:separator/>
      </w:r>
    </w:p>
  </w:endnote>
  <w:endnote w:type="continuationSeparator" w:id="0">
    <w:p w14:paraId="5AD7C6BA" w14:textId="77777777" w:rsidR="00420641" w:rsidRDefault="0042064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4E783739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0F866FF2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6F11D" w14:textId="77777777" w:rsidR="00420641" w:rsidRDefault="00420641" w:rsidP="00FD4BE1">
      <w:r>
        <w:separator/>
      </w:r>
    </w:p>
  </w:footnote>
  <w:footnote w:type="continuationSeparator" w:id="0">
    <w:p w14:paraId="000785E8" w14:textId="77777777" w:rsidR="00420641" w:rsidRDefault="00420641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46FDBE9D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</w:t>
    </w:r>
    <w:r w:rsidR="00F602CC">
      <w:rPr>
        <w:rFonts w:ascii="Arial" w:hAnsi="Arial" w:cs="Arial"/>
        <w:sz w:val="18"/>
        <w:szCs w:val="18"/>
      </w:rPr>
      <w:t>2</w:t>
    </w:r>
    <w:r w:rsidR="00586AC1">
      <w:rPr>
        <w:rFonts w:ascii="Arial" w:hAnsi="Arial" w:cs="Arial"/>
        <w:sz w:val="18"/>
        <w:szCs w:val="18"/>
      </w:rPr>
      <w:t>.2</w:t>
    </w:r>
    <w:r>
      <w:rPr>
        <w:rFonts w:ascii="Arial" w:hAnsi="Arial" w:cs="Arial"/>
        <w:sz w:val="18"/>
        <w:szCs w:val="18"/>
      </w:rPr>
      <w:t>02</w:t>
    </w:r>
    <w:r w:rsidR="009762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B8B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269F3"/>
    <w:rsid w:val="00241FA4"/>
    <w:rsid w:val="0026043A"/>
    <w:rsid w:val="0029483E"/>
    <w:rsid w:val="00295954"/>
    <w:rsid w:val="002B00C8"/>
    <w:rsid w:val="002B30B6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D555B"/>
    <w:rsid w:val="003F0E4A"/>
    <w:rsid w:val="00420641"/>
    <w:rsid w:val="00442F8E"/>
    <w:rsid w:val="004554CA"/>
    <w:rsid w:val="00456E80"/>
    <w:rsid w:val="004949C5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A6AB1"/>
    <w:rsid w:val="006D309A"/>
    <w:rsid w:val="007277D1"/>
    <w:rsid w:val="007745CA"/>
    <w:rsid w:val="0077548B"/>
    <w:rsid w:val="00781975"/>
    <w:rsid w:val="007872C7"/>
    <w:rsid w:val="00792569"/>
    <w:rsid w:val="007948B1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8F78FA"/>
    <w:rsid w:val="00910B41"/>
    <w:rsid w:val="009478C6"/>
    <w:rsid w:val="009576EC"/>
    <w:rsid w:val="00962A06"/>
    <w:rsid w:val="00976209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A2FBD"/>
    <w:rsid w:val="00AB025F"/>
    <w:rsid w:val="00AC675F"/>
    <w:rsid w:val="00AD0A5B"/>
    <w:rsid w:val="00AD6956"/>
    <w:rsid w:val="00AD7C19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A4038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602CC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50</cp:revision>
  <cp:lastPrinted>2018-05-17T16:10:00Z</cp:lastPrinted>
  <dcterms:created xsi:type="dcterms:W3CDTF">2018-05-17T16:03:00Z</dcterms:created>
  <dcterms:modified xsi:type="dcterms:W3CDTF">2024-05-15T12:02:00Z</dcterms:modified>
</cp:coreProperties>
</file>