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A7F9" w14:textId="5D78F512" w:rsidR="00162A1D" w:rsidRPr="0051019A" w:rsidRDefault="00162A1D" w:rsidP="00986F7D">
      <w:pPr>
        <w:suppressAutoHyphens/>
        <w:spacing w:line="276" w:lineRule="auto"/>
        <w:jc w:val="right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bookmarkStart w:id="0" w:name="_Hlk129773341"/>
      <w:r w:rsidRPr="0051019A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  <w:t xml:space="preserve">Załącznik nr </w:t>
      </w:r>
      <w:r w:rsidR="001A3ACA" w:rsidRPr="0051019A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  <w:t>7</w:t>
      </w:r>
      <w:r w:rsidRPr="0051019A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  <w:t xml:space="preserve"> SWZ </w:t>
      </w:r>
      <w:r w:rsidR="00A133A4" w:rsidRPr="0051019A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  <w:t xml:space="preserve">po modyfikacji </w:t>
      </w:r>
      <w:r w:rsidR="00037FB3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  <w:t>19.01.2024r.</w:t>
      </w:r>
    </w:p>
    <w:p w14:paraId="5F34D179" w14:textId="37B72F2E" w:rsidR="00162A1D" w:rsidRPr="001D4E82" w:rsidRDefault="00162A1D" w:rsidP="00162A1D">
      <w:pPr>
        <w:tabs>
          <w:tab w:val="left" w:pos="426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kern w:val="20"/>
          <w:sz w:val="22"/>
          <w:szCs w:val="22"/>
        </w:rPr>
      </w:pPr>
      <w:r w:rsidRPr="001D4E82">
        <w:rPr>
          <w:rFonts w:asciiTheme="minorHAnsi" w:eastAsia="Times New Roman" w:hAnsiTheme="minorHAnsi" w:cstheme="minorHAnsi"/>
          <w:b/>
          <w:kern w:val="20"/>
          <w:sz w:val="22"/>
          <w:szCs w:val="22"/>
        </w:rPr>
        <w:t>WZÓR – UMOWA NR ZP/</w:t>
      </w:r>
      <w:r w:rsidR="00EB1CF2">
        <w:rPr>
          <w:rFonts w:asciiTheme="minorHAnsi" w:eastAsia="Times New Roman" w:hAnsiTheme="minorHAnsi" w:cstheme="minorHAnsi"/>
          <w:b/>
          <w:kern w:val="20"/>
          <w:sz w:val="22"/>
          <w:szCs w:val="22"/>
        </w:rPr>
        <w:t>1</w:t>
      </w:r>
      <w:r w:rsidR="00746AD0">
        <w:rPr>
          <w:rFonts w:asciiTheme="minorHAnsi" w:eastAsia="Times New Roman" w:hAnsiTheme="minorHAnsi" w:cstheme="minorHAnsi"/>
          <w:b/>
          <w:kern w:val="20"/>
          <w:sz w:val="22"/>
          <w:szCs w:val="22"/>
        </w:rPr>
        <w:t>40</w:t>
      </w:r>
      <w:r w:rsidRPr="001D4E82">
        <w:rPr>
          <w:rFonts w:asciiTheme="minorHAnsi" w:eastAsia="Times New Roman" w:hAnsiTheme="minorHAnsi" w:cstheme="minorHAnsi"/>
          <w:b/>
          <w:kern w:val="20"/>
          <w:sz w:val="22"/>
          <w:szCs w:val="22"/>
        </w:rPr>
        <w:t>/…/202</w:t>
      </w:r>
      <w:r w:rsidR="00D03149" w:rsidRPr="001D4E82">
        <w:rPr>
          <w:rFonts w:asciiTheme="minorHAnsi" w:eastAsia="Times New Roman" w:hAnsiTheme="minorHAnsi" w:cstheme="minorHAnsi"/>
          <w:b/>
          <w:kern w:val="20"/>
          <w:sz w:val="22"/>
          <w:szCs w:val="22"/>
        </w:rPr>
        <w:t>3</w:t>
      </w:r>
    </w:p>
    <w:p w14:paraId="0854FCE1" w14:textId="77777777" w:rsidR="00162A1D" w:rsidRPr="001D4E82" w:rsidRDefault="00162A1D" w:rsidP="00162A1D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E82">
        <w:rPr>
          <w:rFonts w:asciiTheme="minorHAnsi" w:eastAsia="Times New Roman" w:hAnsiTheme="minorHAnsi" w:cstheme="minorHAnsi"/>
          <w:sz w:val="22"/>
          <w:szCs w:val="22"/>
          <w:lang w:eastAsia="ar-SA"/>
        </w:rPr>
        <w:t>W dniu ................................ r. w Łodzi zawarto umowę pomiędzy:</w:t>
      </w:r>
    </w:p>
    <w:p w14:paraId="3F76091F" w14:textId="77777777" w:rsidR="00162A1D" w:rsidRPr="001D4E82" w:rsidRDefault="00162A1D" w:rsidP="00AF78E5">
      <w:pPr>
        <w:numPr>
          <w:ilvl w:val="0"/>
          <w:numId w:val="26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D4E8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Samodzielnym Publicznym Zakładem Opieki Zdrowotnej Centralnym Szpitalem Klinicznym Uniwersytetu Medycznego w Łodzi, 92-213 Łódź, ul. Pomorska 251, </w:t>
      </w:r>
      <w:r w:rsidRPr="001D4E8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wpisanym do Krajowego Rejestru Sądowego pod nr 0000149790, NIP 728-22-46-128, </w:t>
      </w:r>
    </w:p>
    <w:p w14:paraId="2E48CBBF" w14:textId="77777777" w:rsidR="00162A1D" w:rsidRPr="001D4E82" w:rsidRDefault="00162A1D" w:rsidP="00162A1D">
      <w:pPr>
        <w:suppressAutoHyphens/>
        <w:spacing w:line="276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D4E82">
        <w:rPr>
          <w:rFonts w:asciiTheme="minorHAnsi" w:eastAsia="Times New Roman" w:hAnsiTheme="minorHAnsi" w:cstheme="minorHAnsi"/>
          <w:sz w:val="22"/>
          <w:szCs w:val="22"/>
          <w:lang w:eastAsia="ar-SA"/>
        </w:rPr>
        <w:t>reprezentowanym przez:</w:t>
      </w:r>
    </w:p>
    <w:p w14:paraId="39BD1DED" w14:textId="77777777" w:rsidR="00162A1D" w:rsidRPr="001D4E82" w:rsidRDefault="00162A1D" w:rsidP="00162A1D">
      <w:pPr>
        <w:spacing w:line="276" w:lineRule="auto"/>
        <w:ind w:left="708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D4E82">
        <w:rPr>
          <w:rFonts w:asciiTheme="minorHAnsi" w:eastAsia="Times New Roman" w:hAnsiTheme="minorHAnsi" w:cstheme="minorHAnsi"/>
          <w:b/>
          <w:sz w:val="22"/>
          <w:szCs w:val="22"/>
        </w:rPr>
        <w:t xml:space="preserve">Dyrektor – dr n. med. Monikę Domarecką, </w:t>
      </w:r>
    </w:p>
    <w:p w14:paraId="2731E823" w14:textId="77777777" w:rsidR="00162A1D" w:rsidRPr="001D4E82" w:rsidRDefault="00162A1D" w:rsidP="00162A1D">
      <w:pPr>
        <w:spacing w:line="276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D4E82">
        <w:rPr>
          <w:rFonts w:asciiTheme="minorHAnsi" w:eastAsia="Times New Roman" w:hAnsiTheme="minorHAnsi" w:cstheme="minorHAnsi"/>
          <w:sz w:val="22"/>
          <w:szCs w:val="22"/>
        </w:rPr>
        <w:t xml:space="preserve">zwanym dalej </w:t>
      </w:r>
      <w:r w:rsidRPr="001D4E82">
        <w:rPr>
          <w:rFonts w:asciiTheme="minorHAnsi" w:eastAsia="Times New Roman" w:hAnsiTheme="minorHAnsi" w:cstheme="minorHAnsi"/>
          <w:b/>
          <w:sz w:val="22"/>
          <w:szCs w:val="22"/>
        </w:rPr>
        <w:t>Zamawiającym/Kupującym/Szpitalem</w:t>
      </w:r>
    </w:p>
    <w:p w14:paraId="40A354CA" w14:textId="77777777" w:rsidR="00162A1D" w:rsidRPr="001D4E82" w:rsidRDefault="00162A1D" w:rsidP="00162A1D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D4E8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 </w:t>
      </w:r>
    </w:p>
    <w:p w14:paraId="54F8AD90" w14:textId="77777777" w:rsidR="00162A1D" w:rsidRPr="001D4E82" w:rsidRDefault="00162A1D" w:rsidP="00AF78E5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D4E82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……………………………………………………………………………………………………………………………………………..……. siedziba: …………………………, </w:t>
      </w:r>
      <w:r w:rsidRPr="001D4E82">
        <w:rPr>
          <w:rFonts w:asciiTheme="minorHAnsi" w:eastAsia="Calibri" w:hAnsiTheme="minorHAnsi" w:cstheme="minorHAnsi"/>
          <w:sz w:val="22"/>
          <w:szCs w:val="22"/>
        </w:rPr>
        <w:t>kod:</w:t>
      </w:r>
      <w:r w:rsidRPr="001D4E82">
        <w:rPr>
          <w:rFonts w:asciiTheme="minorHAnsi" w:eastAsia="Times New Roman" w:hAnsiTheme="minorHAnsi" w:cstheme="minorHAnsi"/>
          <w:sz w:val="22"/>
          <w:szCs w:val="22"/>
        </w:rPr>
        <w:t xml:space="preserve"> ……………………. </w:t>
      </w:r>
      <w:r w:rsidRPr="001D4E82">
        <w:rPr>
          <w:rFonts w:asciiTheme="minorHAnsi" w:eastAsia="Calibri" w:hAnsiTheme="minorHAnsi" w:cstheme="minorHAnsi"/>
          <w:sz w:val="22"/>
          <w:szCs w:val="22"/>
        </w:rPr>
        <w:t>miejsc.</w:t>
      </w:r>
      <w:r w:rsidRPr="001D4E82">
        <w:rPr>
          <w:rFonts w:asciiTheme="minorHAnsi" w:eastAsia="Times New Roman" w:hAnsiTheme="minorHAnsi" w:cstheme="minorHAnsi"/>
          <w:sz w:val="22"/>
          <w:szCs w:val="22"/>
        </w:rPr>
        <w:t xml:space="preserve"> ………………….., wpisaną do ………., NIP </w:t>
      </w:r>
      <w:r w:rsidRPr="001D4E8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</w:t>
      </w:r>
      <w:r w:rsidRPr="001D4E82">
        <w:rPr>
          <w:rFonts w:asciiTheme="minorHAnsi" w:eastAsia="Times New Roman" w:hAnsiTheme="minorHAnsi" w:cstheme="minorHAnsi"/>
          <w:sz w:val="22"/>
          <w:szCs w:val="22"/>
        </w:rPr>
        <w:t xml:space="preserve">, REGON </w:t>
      </w:r>
      <w:r w:rsidRPr="001D4E8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</w:t>
      </w:r>
      <w:r w:rsidRPr="001D4E8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63274188" w14:textId="77777777" w:rsidR="00162A1D" w:rsidRPr="001D4E82" w:rsidRDefault="00162A1D" w:rsidP="00162A1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D4E82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14:paraId="7409DE89" w14:textId="77777777" w:rsidR="00162A1D" w:rsidRPr="001D4E82" w:rsidRDefault="00162A1D" w:rsidP="00162A1D">
      <w:pPr>
        <w:suppressAutoHyphens/>
        <w:spacing w:line="276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D4E82">
        <w:rPr>
          <w:rFonts w:asciiTheme="minorHAnsi" w:eastAsia="Times New Roman" w:hAnsiTheme="minorHAnsi" w:cstheme="minorHAnsi"/>
          <w:sz w:val="22"/>
          <w:szCs w:val="22"/>
        </w:rPr>
        <w:t>.……………………………………….. - ……………………………………………………….…..</w:t>
      </w:r>
    </w:p>
    <w:p w14:paraId="39AB2FB2" w14:textId="77777777" w:rsidR="00162A1D" w:rsidRPr="001D4E82" w:rsidRDefault="00162A1D" w:rsidP="00162A1D">
      <w:pPr>
        <w:suppressAutoHyphens/>
        <w:spacing w:line="276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D4E82">
        <w:rPr>
          <w:rFonts w:asciiTheme="minorHAnsi" w:eastAsia="Times New Roman" w:hAnsiTheme="minorHAnsi" w:cstheme="minorHAnsi"/>
          <w:sz w:val="22"/>
          <w:szCs w:val="22"/>
        </w:rPr>
        <w:t>………………….…………………….. - ………….…………………………………………..…..</w:t>
      </w:r>
    </w:p>
    <w:p w14:paraId="7751984D" w14:textId="77777777" w:rsidR="00162A1D" w:rsidRPr="001D4E82" w:rsidRDefault="00162A1D" w:rsidP="00162A1D">
      <w:pPr>
        <w:suppressAutoHyphens/>
        <w:spacing w:line="276" w:lineRule="auto"/>
        <w:ind w:left="708" w:right="-1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E8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zwaną dalej </w:t>
      </w:r>
      <w:r w:rsidRPr="001D4E8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Wykonawcą,</w:t>
      </w:r>
    </w:p>
    <w:p w14:paraId="104CBD9C" w14:textId="77777777" w:rsidR="00162A1D" w:rsidRPr="0072149D" w:rsidRDefault="00162A1D" w:rsidP="00162A1D">
      <w:pPr>
        <w:suppressAutoHyphens/>
        <w:spacing w:line="276" w:lineRule="auto"/>
        <w:ind w:right="-1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</w:pPr>
    </w:p>
    <w:p w14:paraId="4745BF9E" w14:textId="4419FCF8" w:rsidR="00162A1D" w:rsidRPr="00986F7D" w:rsidRDefault="00162A1D" w:rsidP="00162A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D4E82">
        <w:rPr>
          <w:rFonts w:asciiTheme="minorHAnsi" w:eastAsia="Times New Roman" w:hAnsiTheme="minorHAnsi" w:cstheme="minorHAnsi"/>
          <w:sz w:val="22"/>
          <w:szCs w:val="22"/>
        </w:rPr>
        <w:t>wyłonionym w postępowaniu o udzielenie zamówienia publicznego prowadzonego</w:t>
      </w:r>
      <w:r w:rsidRPr="001D4E8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D4E82">
        <w:rPr>
          <w:rFonts w:asciiTheme="minorHAnsi" w:eastAsia="Times New Roman" w:hAnsiTheme="minorHAnsi" w:cstheme="minorHAnsi"/>
          <w:sz w:val="22"/>
          <w:szCs w:val="22"/>
        </w:rPr>
        <w:t xml:space="preserve">w trybie przetargu nieograniczonego zgodnie z art. 132 i nast. ustawy z dnia 11 września 2019 r. Prawo zamówień publicznych </w:t>
      </w:r>
      <w:r w:rsidRPr="000D70CA">
        <w:rPr>
          <w:rFonts w:asciiTheme="minorHAnsi" w:eastAsia="Times New Roman" w:hAnsiTheme="minorHAnsi" w:cstheme="minorHAnsi"/>
          <w:sz w:val="22"/>
          <w:szCs w:val="22"/>
        </w:rPr>
        <w:t>(</w:t>
      </w:r>
      <w:proofErr w:type="spellStart"/>
      <w:r w:rsidR="000D70CA" w:rsidRPr="000D70CA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="000D70CA" w:rsidRPr="000D70CA">
        <w:rPr>
          <w:rFonts w:asciiTheme="minorHAnsi" w:eastAsia="Times New Roman" w:hAnsiTheme="minorHAnsi" w:cstheme="minorHAnsi"/>
          <w:sz w:val="22"/>
          <w:szCs w:val="22"/>
        </w:rPr>
        <w:t>. Dz. U. z 2023 r. poz. 1605</w:t>
      </w:r>
      <w:r w:rsidRPr="000D70CA">
        <w:rPr>
          <w:rFonts w:asciiTheme="minorHAnsi" w:eastAsia="Times New Roman" w:hAnsiTheme="minorHAnsi" w:cstheme="minorHAnsi"/>
          <w:sz w:val="22"/>
          <w:szCs w:val="22"/>
        </w:rPr>
        <w:t>), o następującej treści:</w:t>
      </w:r>
      <w:r w:rsidRPr="001D4E8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7F68A1" w14:textId="3B3F0CB3" w:rsidR="00746AD0" w:rsidRPr="00623CDB" w:rsidRDefault="00162A1D" w:rsidP="00623CDB">
      <w:pPr>
        <w:suppressAutoHyphens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969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1 </w:t>
      </w:r>
      <w:bookmarkEnd w:id="0"/>
    </w:p>
    <w:p w14:paraId="717CE544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x-none"/>
        </w:rPr>
      </w:pP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1.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 xml:space="preserve"> 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Przedmiotem umowy jest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 xml:space="preserve"> świadczenie usług serwisowania urządzeń medycznych określonych 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w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 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Załączniku Nr 1 do umowy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 xml:space="preserve">  - </w:t>
      </w:r>
      <w:r w:rsidRPr="00623CDB">
        <w:rPr>
          <w:rFonts w:ascii="Calibri" w:eastAsia="Times New Roman" w:hAnsi="Calibri" w:cs="Calibri"/>
          <w:b/>
          <w:bCs/>
          <w:sz w:val="22"/>
          <w:szCs w:val="22"/>
          <w:lang w:eastAsia="x-none"/>
        </w:rPr>
        <w:t>Pakiet Nr …………</w:t>
      </w:r>
    </w:p>
    <w:p w14:paraId="5F746234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2. Usługa będąca przedmiotem zamówienia ma na celu utrzymanie aparatury medycznej w pełnej sprawności techniczno-eksploatacyjnej oraz wydłużenie bezawaryjnego czasu pracy, jak również zapewnienie, iż parametry pracy w/w aparatury medycznej będą zgodne z założonymi przez producenta wartościami.</w:t>
      </w:r>
    </w:p>
    <w:p w14:paraId="0EE85284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3. Pod pojęciem świadczenia usług serwisowania urządzeń medycznych rozumie się przeglądy techniczne, naprawy i kontrole bezpieczeństwa, których zakres określają zalecenia producenta danego urządzenia, mające na celu utrzymanie urządzeń w pełnej sprawności techniczno-eksploatacyjnej, z potwierdzeniem wykonania i wyszczególnieniem tych czynności, wpisem do paszportu technicznego oraz wystawieniem raportu/protokołu serwisowego oraz przesłanie kopii raportu wraz z fakturą za wykonane czynności.</w:t>
      </w:r>
    </w:p>
    <w:p w14:paraId="01B23B78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4. Przegląd techniczny ma być zgodny z zaleceniami producenta i  polegać w szczególności na:</w:t>
      </w:r>
    </w:p>
    <w:p w14:paraId="2DA00FD6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a)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zebraniu informacji o zaobserwowanych przez użytkownika usterkach, </w:t>
      </w:r>
    </w:p>
    <w:p w14:paraId="708C42C8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b)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oględzinach aparatu, </w:t>
      </w:r>
    </w:p>
    <w:p w14:paraId="4FEAF2C8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c)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pracach konserwacyjnych określonych przez producenta, </w:t>
      </w:r>
    </w:p>
    <w:p w14:paraId="0370D3E0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d)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regulacji i pomiarach kontrolnych, </w:t>
      </w:r>
    </w:p>
    <w:p w14:paraId="1A7CFD76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e)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sprawdzeniu działania aparatu, </w:t>
      </w:r>
    </w:p>
    <w:p w14:paraId="48145D7A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f)</w:t>
      </w:r>
      <w:r w:rsidRPr="00623CDB">
        <w:rPr>
          <w:rFonts w:ascii="Calibri" w:eastAsia="Times New Roman" w:hAnsi="Calibri" w:cs="Calibri"/>
          <w:sz w:val="22"/>
          <w:szCs w:val="22"/>
        </w:rPr>
        <w:tab/>
        <w:t>sprawdzeniu instalacji,</w:t>
      </w:r>
    </w:p>
    <w:p w14:paraId="5052E158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g)</w:t>
      </w:r>
      <w:r w:rsidRPr="00623CDB">
        <w:rPr>
          <w:rFonts w:ascii="Calibri" w:eastAsia="Times New Roman" w:hAnsi="Calibri" w:cs="Calibri"/>
          <w:sz w:val="22"/>
          <w:szCs w:val="22"/>
        </w:rPr>
        <w:tab/>
        <w:t>wystawieniu raportu/protokołu serwisowego i wpisie do dokumentacji eksploatacji sprzętu (paszportu) wykonanych czynności,</w:t>
      </w:r>
    </w:p>
    <w:p w14:paraId="169BC683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h)</w:t>
      </w:r>
      <w:r w:rsidRPr="00623CDB">
        <w:rPr>
          <w:rFonts w:ascii="Calibri" w:eastAsia="Times New Roman" w:hAnsi="Calibri" w:cs="Calibri"/>
          <w:sz w:val="22"/>
          <w:szCs w:val="22"/>
        </w:rPr>
        <w:tab/>
        <w:t>legalizacji (wystawieniem certyfikatu bądź protokołu z legalizacji aparatu, sprzętu) - jeżeli jest taki wymóg co do aparatów i sprzętu medycznego,</w:t>
      </w:r>
    </w:p>
    <w:p w14:paraId="711B4563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i)</w:t>
      </w:r>
      <w:r w:rsidRPr="00623CDB">
        <w:rPr>
          <w:rFonts w:ascii="Calibri" w:eastAsia="Times New Roman" w:hAnsi="Calibri" w:cs="Calibri"/>
          <w:sz w:val="22"/>
          <w:szCs w:val="22"/>
        </w:rPr>
        <w:tab/>
        <w:t>walidacji - w przypadku urządzeń dla których jest wymagana,</w:t>
      </w:r>
    </w:p>
    <w:p w14:paraId="3E41D0D7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j)</w:t>
      </w:r>
      <w:r w:rsidRPr="00623CDB">
        <w:rPr>
          <w:rFonts w:ascii="Calibri" w:eastAsia="Times New Roman" w:hAnsi="Calibri" w:cs="Calibri"/>
          <w:sz w:val="22"/>
          <w:szCs w:val="22"/>
        </w:rPr>
        <w:tab/>
        <w:t>kalibracji - jeżeli jest taki wymóg co do aparatów i sprzętu medycznego,</w:t>
      </w:r>
    </w:p>
    <w:p w14:paraId="7DF594E7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k)</w:t>
      </w:r>
      <w:r w:rsidRPr="00623CDB">
        <w:rPr>
          <w:rFonts w:ascii="Calibri" w:eastAsia="Times New Roman" w:hAnsi="Calibri" w:cs="Calibri"/>
          <w:sz w:val="22"/>
          <w:szCs w:val="22"/>
        </w:rPr>
        <w:tab/>
        <w:t>wzorcowania - jeżeli jest taki wymóg co do aparatów i sprzętu medycznego,</w:t>
      </w:r>
    </w:p>
    <w:p w14:paraId="515E6916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l)</w:t>
      </w:r>
      <w:r w:rsidRPr="00623CDB">
        <w:rPr>
          <w:rFonts w:ascii="Calibri" w:eastAsia="Times New Roman" w:hAnsi="Calibri" w:cs="Calibri"/>
          <w:sz w:val="22"/>
          <w:szCs w:val="22"/>
        </w:rPr>
        <w:tab/>
        <w:t>aktualizacji oprogramowania (jeśli dotyczy),</w:t>
      </w:r>
    </w:p>
    <w:p w14:paraId="2DF264E8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m)</w:t>
      </w:r>
      <w:r w:rsidRPr="00623CDB">
        <w:rPr>
          <w:rFonts w:ascii="Calibri" w:eastAsia="Times New Roman" w:hAnsi="Calibri" w:cs="Calibri"/>
          <w:sz w:val="22"/>
          <w:szCs w:val="22"/>
        </w:rPr>
        <w:tab/>
        <w:t>ustawieniu (regulacji) wymaganych przez producenta parametrów,</w:t>
      </w:r>
    </w:p>
    <w:p w14:paraId="4715F20C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lastRenderedPageBreak/>
        <w:t>n)</w:t>
      </w:r>
      <w:r w:rsidRPr="00623CDB">
        <w:rPr>
          <w:rFonts w:ascii="Calibri" w:eastAsia="Times New Roman" w:hAnsi="Calibri" w:cs="Calibri"/>
          <w:sz w:val="22"/>
          <w:szCs w:val="22"/>
        </w:rPr>
        <w:tab/>
        <w:t>wymianie materiałów eksploatacyjnych i części zużywalnych zgodnie z instrukcją przeglądową producenta;</w:t>
      </w:r>
    </w:p>
    <w:p w14:paraId="2FF38110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o)</w:t>
      </w:r>
      <w:r w:rsidRPr="00623CDB">
        <w:rPr>
          <w:rFonts w:ascii="Calibri" w:eastAsia="Times New Roman" w:hAnsi="Calibri" w:cs="Calibri"/>
          <w:sz w:val="22"/>
          <w:szCs w:val="22"/>
        </w:rPr>
        <w:tab/>
        <w:t>wykonaniu niezbędnych regulacji, korekt, kalibracji, przewidzianych w dokumentacji technicznej aparatu.</w:t>
      </w:r>
    </w:p>
    <w:p w14:paraId="2BAB2053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5.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Intergalną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częścią niniejszej umowy jest:</w:t>
      </w:r>
    </w:p>
    <w:p w14:paraId="5F03DE00" w14:textId="77777777" w:rsidR="00623CDB" w:rsidRPr="00623CDB" w:rsidRDefault="00623CDB" w:rsidP="00623CDB">
      <w:pPr>
        <w:numPr>
          <w:ilvl w:val="0"/>
          <w:numId w:val="54"/>
        </w:numPr>
        <w:suppressAutoHyphens/>
        <w:spacing w:after="120"/>
        <w:ind w:right="-285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SWZ postępowania o sygnaturze ZP/ …. /2023</w:t>
      </w:r>
    </w:p>
    <w:p w14:paraId="32689BA3" w14:textId="77777777" w:rsidR="00623CDB" w:rsidRPr="00623CDB" w:rsidRDefault="00623CDB" w:rsidP="00623CDB">
      <w:pPr>
        <w:numPr>
          <w:ilvl w:val="0"/>
          <w:numId w:val="54"/>
        </w:numPr>
        <w:suppressAutoHyphens/>
        <w:spacing w:after="120"/>
        <w:ind w:right="-285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Oferta Wykonawcy</w:t>
      </w:r>
    </w:p>
    <w:p w14:paraId="72279CCB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6. Usługi serwisowania urządzeń medycznych należy wykonywać uwzględniając najbardziej aktualne instrukcje i najnowsze zalecenia producenta urządzeń dotyczące zakresu, sposobu i częstotliwości przeglądów/legalizacji/testów bezpieczeństwa elektrycznego/konserwacji/kalibracji/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wzorcowań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podane w dokumentacji technicznej oraz zachowując przepisy bhp i ppoż. oraz wymagania nałożone przez NFZ.</w:t>
      </w:r>
    </w:p>
    <w:p w14:paraId="74B71D1E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7. Usługi serwisowania urządzeń realizowane będą na podstawie zapisów Załącznika Nr 1 do niniejszej umowy. Wykonawca wspólnie z Przedstawicielem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Zamawiajacego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jest obowiązany do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prowdzenia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harmonogramu przeglądów/legalizacji/testów bezpieczeństwa elektrycznego/konserwacji/kalibracji/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wzorcowań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>, jak również dokumentacji serwisowej wyrobu medycznego stosowanego do udzielania świadczeń zdrowotnych, wynikającej z instrukcji używania lub zaleceń podmiotów, które wykonały czynności.</w:t>
      </w:r>
    </w:p>
    <w:p w14:paraId="2FE4EE07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8. Wykonawca ma obowiązek na co najmniej 14 dni przed planowaną usługą ustalić z Zamawiającym dokładną datę i godzinę jego wykonania. </w:t>
      </w:r>
    </w:p>
    <w:p w14:paraId="7C8C4C32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8.1. Wykonawca zobowiązuje się powiadomić o terminie wizyty zarówno bezpośredniego użytkownik sprzętu jak i pracownika właściwego Działu Aparatury Medycznej.</w:t>
      </w:r>
    </w:p>
    <w:p w14:paraId="2D540936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8.2. Zamawiający zastrzega sobie prawo do zmiany terminu wykonania usługi. W przypadku zmiany terminu Zamawiający jest zobowiązany do poinformowania o tym fakcie Wykonawcę  w formie pisemnej (e-mail). Jeżeli nowy termin świadczenia usługi przypada w ciągu dwóch tygodni od poinformowania Wykonawcy o zmianie, Wykonawca nie jest zobowiązany do ustaleń z Zamawiającym opisanych w ust. 7.</w:t>
      </w:r>
    </w:p>
    <w:p w14:paraId="0BF21797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8.3. W przypadku, gdy Wykonawca nie wykona przeglądu w uzgodnionym terminie, Zamawiający dokona wezwania do realizacji w/w usługi (e-mail), wyznaczając termin (7 dni roboczych). Jeśli mimo wezwania, Wykonawca nie wykona przeglądu, Zamawiający ma prawo: </w:t>
      </w:r>
    </w:p>
    <w:p w14:paraId="617FAD75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a) naliczyć karę umowną za każdy dzień zwłoki w realizacji w/w usługi od momentu wezwania oraz</w:t>
      </w:r>
    </w:p>
    <w:p w14:paraId="7A2E44C8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b) odstąpienia od umowy z winy Wykonawcy w terminie 30 dni od momentu upływu wyznaczonego terminu 7 dni roboczych  na zrealizowanie w/w usługi i naliczenia kary umownej. W takim przypadku Wykonawcy nie przysługuje jakiekolwiek roszczenie od Zamawiającego, poza roszczeniami wynikającymi z wykonanych prawidłowo usług do dnia odstąpienia od umowy. Zamawiający dopuszcza możliwość zwolnienia Wykonawcy z kar umownych i nieskorzystania z uprawnienia do odstąpienia od umowy, pod warunkiem, że Wykonawca dostarczy aparat zastępczy o parametrach nie gorszych niż podlegający przeglądowi. Aparat zastępczy musi być dostarczony najpóźniej następnego dnia po dniu, w którym upływa termin wezwania i musi być do dyspozycji Zamawiającego do chwili realizacji przeglądu aparatu  będącego przedmiotem umowy.</w:t>
      </w:r>
    </w:p>
    <w:p w14:paraId="5C11A058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Arial" w:hAnsi="Calibri" w:cs="Calibri"/>
          <w:sz w:val="22"/>
          <w:szCs w:val="22"/>
          <w:lang w:eastAsia="x-none"/>
        </w:rPr>
      </w:pPr>
      <w:r w:rsidRPr="00623CDB">
        <w:rPr>
          <w:rFonts w:ascii="Calibri" w:eastAsia="Arial" w:hAnsi="Calibri" w:cs="Calibri"/>
          <w:sz w:val="22"/>
          <w:szCs w:val="22"/>
          <w:lang w:eastAsia="x-none"/>
        </w:rPr>
        <w:t>9</w:t>
      </w:r>
      <w:r w:rsidRPr="00623CDB">
        <w:rPr>
          <w:rFonts w:ascii="Calibri" w:eastAsia="Arial" w:hAnsi="Calibri" w:cs="Calibri"/>
          <w:sz w:val="22"/>
          <w:szCs w:val="22"/>
          <w:lang w:val="x-none" w:eastAsia="x-none"/>
        </w:rPr>
        <w:t>. Jeżeli w trakcie świadczenia usługi stwierdzona zostanie konieczność wykonania naprawy, potrzebnej dla uzyskania sprawności techniczno-eksploatacyjnej lub bezpieczeństwa użytkowania aparatu, a wykraczającej poza zakres przeglądu, to naprawa ta będzie</w:t>
      </w:r>
      <w:r w:rsidRPr="00623CDB">
        <w:rPr>
          <w:rFonts w:ascii="Calibri" w:eastAsia="Arial" w:hAnsi="Calibri" w:cs="Calibri"/>
          <w:sz w:val="22"/>
          <w:szCs w:val="22"/>
          <w:lang w:eastAsia="x-none"/>
        </w:rPr>
        <w:t xml:space="preserve"> przedmiotem odrębnego, niezależnego zlecenia</w:t>
      </w:r>
      <w:r w:rsidRPr="00623CDB">
        <w:rPr>
          <w:rFonts w:ascii="Calibri" w:eastAsia="Arial" w:hAnsi="Calibri" w:cs="Calibri"/>
          <w:sz w:val="22"/>
          <w:szCs w:val="22"/>
          <w:lang w:val="x-none" w:eastAsia="x-none"/>
        </w:rPr>
        <w:t xml:space="preserve">, pełny zakres czynności przeglądowych wykonany jest niezwłocznie po usunięciu awarii. </w:t>
      </w:r>
    </w:p>
    <w:p w14:paraId="2B413B31" w14:textId="77777777" w:rsidR="00623CDB" w:rsidRPr="00623CDB" w:rsidRDefault="00623CDB" w:rsidP="00623CD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Arial" w:hAnsi="Calibri" w:cs="Calibri"/>
          <w:sz w:val="22"/>
          <w:szCs w:val="22"/>
          <w:lang w:eastAsia="x-none"/>
        </w:rPr>
        <w:t>10.</w:t>
      </w:r>
      <w:r w:rsidRPr="00623CDB">
        <w:rPr>
          <w:rFonts w:ascii="Calibri" w:eastAsia="Calibri" w:hAnsi="Calibri" w:cs="Calibri"/>
          <w:sz w:val="22"/>
          <w:szCs w:val="22"/>
          <w:lang w:eastAsia="en-US"/>
        </w:rPr>
        <w:t xml:space="preserve"> Naprawa aparatury medycznej polega w szczególności na:</w:t>
      </w:r>
    </w:p>
    <w:p w14:paraId="00889DDF" w14:textId="77777777" w:rsidR="00623CDB" w:rsidRPr="00623CDB" w:rsidRDefault="00623CDB" w:rsidP="00623CDB">
      <w:pPr>
        <w:suppressAutoHyphens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 xml:space="preserve">a) </w:t>
      </w:r>
      <w:r w:rsidRPr="00623CDB">
        <w:rPr>
          <w:rFonts w:ascii="Calibri" w:eastAsia="Calibri" w:hAnsi="Calibri" w:cs="Calibri"/>
          <w:sz w:val="22"/>
          <w:szCs w:val="22"/>
          <w:lang w:eastAsia="en-US"/>
        </w:rPr>
        <w:tab/>
        <w:t>przywróceniu sprawności i bezpieczeństwa aparatu sprzed awarii,</w:t>
      </w:r>
    </w:p>
    <w:p w14:paraId="141D2A0A" w14:textId="77777777" w:rsidR="00623CDB" w:rsidRPr="00623CDB" w:rsidRDefault="00623CDB" w:rsidP="00623CDB">
      <w:pPr>
        <w:suppressAutoHyphens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>b)</w:t>
      </w:r>
      <w:r w:rsidRPr="00623CDB">
        <w:rPr>
          <w:rFonts w:ascii="Calibri" w:eastAsia="Calibri" w:hAnsi="Calibri" w:cs="Calibri"/>
          <w:sz w:val="22"/>
          <w:szCs w:val="22"/>
          <w:lang w:eastAsia="en-US"/>
        </w:rPr>
        <w:tab/>
        <w:t>legalizacji - jeżeli dotyczy,</w:t>
      </w:r>
    </w:p>
    <w:p w14:paraId="3DE273B0" w14:textId="77777777" w:rsidR="00623CDB" w:rsidRPr="00623CDB" w:rsidRDefault="00623CDB" w:rsidP="00623CDB">
      <w:pPr>
        <w:suppressAutoHyphens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>c)</w:t>
      </w:r>
      <w:r w:rsidRPr="00623CD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kalibracjach oraz regulacjach wymaganych przez producenta i obowiązujących w tym zakresie przepisów - jeżeli dotyczy, </w:t>
      </w:r>
    </w:p>
    <w:p w14:paraId="337CF2CE" w14:textId="77777777" w:rsidR="00623CDB" w:rsidRPr="00623CDB" w:rsidRDefault="00623CDB" w:rsidP="00623CDB">
      <w:pPr>
        <w:suppressAutoHyphens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 xml:space="preserve">d) </w:t>
      </w:r>
      <w:r w:rsidRPr="00623CDB">
        <w:rPr>
          <w:rFonts w:ascii="Calibri" w:eastAsia="Calibri" w:hAnsi="Calibri" w:cs="Calibri"/>
          <w:sz w:val="22"/>
          <w:szCs w:val="22"/>
          <w:lang w:eastAsia="en-US"/>
        </w:rPr>
        <w:tab/>
        <w:t>sporządzeniu orzeczeń o stanie urządzeń nie nadających się do naprawy,</w:t>
      </w:r>
    </w:p>
    <w:p w14:paraId="5B7B8C1F" w14:textId="77777777" w:rsidR="00623CDB" w:rsidRPr="00623CDB" w:rsidRDefault="00623CDB" w:rsidP="00623CDB">
      <w:pPr>
        <w:suppressAutoHyphens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 xml:space="preserve">e) </w:t>
      </w:r>
      <w:r w:rsidRPr="00623CD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dostawie i zamontowaniu części zamiennych i materiałów niezbędnych do wykonania naprawy po uprzednim zatwierdzeniu przez Zamawiającego kalkulacji kosztów naprawy, </w:t>
      </w:r>
    </w:p>
    <w:p w14:paraId="2DBB5F73" w14:textId="77777777" w:rsidR="00623CDB" w:rsidRPr="00623CDB" w:rsidRDefault="00623CDB" w:rsidP="00623CDB">
      <w:pPr>
        <w:suppressAutoHyphens/>
        <w:ind w:left="360"/>
        <w:jc w:val="both"/>
        <w:rPr>
          <w:rFonts w:ascii="Calibri" w:eastAsia="Times New Roman" w:hAnsi="Calibri" w:cs="Calibri"/>
          <w:sz w:val="22"/>
          <w:szCs w:val="22"/>
          <w:lang w:eastAsia="x-none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 xml:space="preserve">f) </w:t>
      </w:r>
      <w:r w:rsidRPr="00623CDB">
        <w:rPr>
          <w:rFonts w:ascii="Calibri" w:eastAsia="Calibri" w:hAnsi="Calibri" w:cs="Calibri"/>
          <w:sz w:val="22"/>
          <w:szCs w:val="22"/>
          <w:lang w:eastAsia="en-US"/>
        </w:rPr>
        <w:tab/>
        <w:t>udzieleniu gwarancji na wymienione części zamienne i materiały, która nie może być krótsza od gwarancji danej przez producenta.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 xml:space="preserve"> </w:t>
      </w:r>
    </w:p>
    <w:p w14:paraId="08497E9F" w14:textId="77777777" w:rsidR="00623CDB" w:rsidRPr="00623CDB" w:rsidRDefault="00623CDB" w:rsidP="00623CDB">
      <w:pPr>
        <w:suppressAutoHyphens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 xml:space="preserve">11. 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W ramach wykonywania usługi Wykonawca zobowiązuje się do:</w:t>
      </w:r>
    </w:p>
    <w:p w14:paraId="068B43F3" w14:textId="77777777" w:rsidR="00623CDB" w:rsidRPr="00623CDB" w:rsidRDefault="00623CDB" w:rsidP="00623CDB">
      <w:pPr>
        <w:numPr>
          <w:ilvl w:val="0"/>
          <w:numId w:val="61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 xml:space="preserve">Potwierdzenia wykonania przeglądu lub naprawy wpisem w paszporcie technicznym urządzenia. Wpis ma zawierać następujące informacje: datę wykonania czynności, informacje o stanie technicznym aparatu: aparat </w:t>
      </w:r>
      <w:r w:rsidRPr="00623CDB">
        <w:rPr>
          <w:rFonts w:ascii="Calibri" w:eastAsia="Calibri" w:hAnsi="Calibri" w:cs="Calibri"/>
          <w:sz w:val="22"/>
          <w:szCs w:val="22"/>
          <w:lang w:eastAsia="en-US"/>
        </w:rPr>
        <w:lastRenderedPageBreak/>
        <w:t>jest sprawny i nadaje się do dalszej eksploatacji / aparat niesprawny / aparat dopuszczony warunkowo do użytkowania - zalecenia po przeglądowe (w przypadku zaistnienia takiej konieczności), wskazanie daty następnego przeglądu (jeżeli dotyczy), szczegółowy zakres wykonanych czynności w ramach naprawy (jeżeli dotyczy).</w:t>
      </w:r>
    </w:p>
    <w:p w14:paraId="27BA7EDF" w14:textId="77777777" w:rsidR="00623CDB" w:rsidRPr="00623CDB" w:rsidRDefault="00623CDB" w:rsidP="00623CDB">
      <w:pPr>
        <w:numPr>
          <w:ilvl w:val="0"/>
          <w:numId w:val="61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>Potwierdzenia do Działu Aparatury Medycznej listy wykonanych danego dnia przeglądów wraz z informacją czy urządzenie jest sprawne czy też zostało wyłączone z użytkowania. Potwierdzenia pieczęcią, przez Dział Aparatury Medycznej, wykonania danej usługi.</w:t>
      </w:r>
    </w:p>
    <w:p w14:paraId="38A1F054" w14:textId="02D44F67" w:rsidR="00623CDB" w:rsidRPr="00F30537" w:rsidRDefault="00F30537" w:rsidP="00623CDB">
      <w:pPr>
        <w:numPr>
          <w:ilvl w:val="0"/>
          <w:numId w:val="61"/>
        </w:numPr>
        <w:spacing w:after="120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F30537">
        <w:rPr>
          <w:rFonts w:ascii="Calibri" w:eastAsia="Calibri" w:hAnsi="Calibri" w:cs="Calibri"/>
          <w:color w:val="FF0000"/>
          <w:sz w:val="22"/>
          <w:szCs w:val="22"/>
          <w:lang w:eastAsia="en-US"/>
        </w:rPr>
        <w:t>Niezwłocznego przekazania Zamawiającemu (Dział Aparatury Medycznej:  ………. @csk.umed.pl, Tel. 42  ………) informacji na temat stwierdzonych podczas przeglądu usterek lub wad koniecznych do usunięcia i w terminie do 48 godzin w dni robocze (od poniedziałku do piątku z wyłączeniem dni ustawowo wolnych od pracy) od zawiadomienia, przedstawienia propozycji kalkulacji kosztów naprawy, zawierającej: ilość i cenę części i materiałów niezbędnych do naprawy, ilość roboczogodzin oraz okres, w którym zostanie dokonana naprawa.</w:t>
      </w:r>
    </w:p>
    <w:p w14:paraId="378D8CA6" w14:textId="36FD5F25" w:rsidR="00623CDB" w:rsidRPr="00F30537" w:rsidRDefault="00F30537" w:rsidP="00623CDB">
      <w:pPr>
        <w:numPr>
          <w:ilvl w:val="0"/>
          <w:numId w:val="61"/>
        </w:numPr>
        <w:spacing w:after="120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F30537">
        <w:rPr>
          <w:rFonts w:ascii="Calibri" w:eastAsia="Calibri" w:hAnsi="Calibri" w:cs="Calibri"/>
          <w:color w:val="FF0000"/>
          <w:sz w:val="22"/>
          <w:szCs w:val="22"/>
          <w:lang w:eastAsia="en-US"/>
        </w:rPr>
        <w:t>W przypadku awarii sprzętu medycznego Zamawiający o zdarzeniu zawiadamia Wykonawcę mailem (na adres wskazany przez Wykonawcę w umowie). Wykonawca niezwłocznie, tj. maksymalnie w ciągu 48 godzin w dni robocze od zgłoszenia awarii przez Zamawiającego deklaruje przystąpienie do naprawy, przedstawiając jednocześnie propozycję kalkulacji kosztów naprawy, zawierającej: ilość i cenę części i materiałów niezbędnych do naprawy, ilość roboczogodzin oraz okres, w którym zostanie dokonana naprawa.</w:t>
      </w:r>
    </w:p>
    <w:p w14:paraId="4C5996BE" w14:textId="77777777" w:rsidR="00623CDB" w:rsidRPr="00623CDB" w:rsidRDefault="00623CDB" w:rsidP="00623CDB">
      <w:pPr>
        <w:numPr>
          <w:ilvl w:val="0"/>
          <w:numId w:val="61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 xml:space="preserve">Naprawa następuje każdorazowo po pisemnej akceptacji kosztów przez Zamawiającego. </w:t>
      </w:r>
    </w:p>
    <w:p w14:paraId="23F8DA15" w14:textId="77777777" w:rsidR="00623CDB" w:rsidRPr="00623CDB" w:rsidRDefault="00623CDB" w:rsidP="00623CDB">
      <w:pPr>
        <w:numPr>
          <w:ilvl w:val="0"/>
          <w:numId w:val="61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>Zamawiający ma prawo do odstąpienia od naprawy w przypadku gdy uzna koszt za zbyt wysoki.</w:t>
      </w:r>
    </w:p>
    <w:p w14:paraId="1CD3100D" w14:textId="77777777" w:rsidR="00623CDB" w:rsidRPr="00623CDB" w:rsidRDefault="00623CDB" w:rsidP="00623CDB">
      <w:pPr>
        <w:numPr>
          <w:ilvl w:val="0"/>
          <w:numId w:val="61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>W przypadku braku przedstawienia kalkulacji Zamawiający ma prawo do odstąpienia od umowy z winy Wykonawcy i naliczenia kar umownych, zgodnie z §11 ust 1 c) wzoru umowy.</w:t>
      </w:r>
    </w:p>
    <w:p w14:paraId="681B93F1" w14:textId="77777777" w:rsidR="00623CDB" w:rsidRPr="00623CDB" w:rsidRDefault="00623CDB" w:rsidP="00623CDB">
      <w:pPr>
        <w:numPr>
          <w:ilvl w:val="0"/>
          <w:numId w:val="61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3CDB">
        <w:rPr>
          <w:rFonts w:ascii="Calibri" w:eastAsia="Calibri" w:hAnsi="Calibri" w:cs="Calibri"/>
          <w:sz w:val="22"/>
          <w:szCs w:val="22"/>
          <w:lang w:eastAsia="en-US"/>
        </w:rPr>
        <w:t>Wykonawca nie może zabrać urządzenia do naprawy bez wiedzy i zgody pracownika Działu Aparatury Medycznej.</w:t>
      </w:r>
    </w:p>
    <w:p w14:paraId="050780DC" w14:textId="25D11E19" w:rsidR="00623CDB" w:rsidRPr="009402C3" w:rsidRDefault="00623CDB" w:rsidP="00623CDB">
      <w:pPr>
        <w:suppressAutoHyphens/>
        <w:jc w:val="both"/>
        <w:rPr>
          <w:rFonts w:ascii="Calibri" w:eastAsia="Times New Roman" w:hAnsi="Calibri" w:cs="Calibri"/>
          <w:color w:val="FF0000"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 xml:space="preserve">12. </w:t>
      </w:r>
      <w:r w:rsidR="009402C3" w:rsidRPr="009402C3">
        <w:rPr>
          <w:rFonts w:ascii="Calibri" w:eastAsia="Times New Roman" w:hAnsi="Calibri" w:cs="Calibri"/>
          <w:color w:val="FF0000"/>
          <w:sz w:val="22"/>
          <w:szCs w:val="22"/>
          <w:lang w:eastAsia="ar-SA"/>
        </w:rPr>
        <w:t>Wykonawca na żądanie Zamawiającego złożone Wykonawcy w formie mailowej lub telefonicznej potwierdzonej mailowo przed przystąpieniem do usługi przez Wykonawcę lub najpóźniej w trakcie jej realizacji, przedstawi w Dziale Aparatury Medycznej, części które zostały wymienione w czasie realizacji usługi/czynności serwisowej.</w:t>
      </w:r>
    </w:p>
    <w:p w14:paraId="0BE73883" w14:textId="77777777" w:rsidR="00623CDB" w:rsidRPr="00623CDB" w:rsidRDefault="00623CDB" w:rsidP="00623CDB">
      <w:pPr>
        <w:tabs>
          <w:tab w:val="center" w:pos="4410"/>
          <w:tab w:val="left" w:pos="4995"/>
        </w:tabs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2</w:t>
      </w:r>
    </w:p>
    <w:p w14:paraId="406FC318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1.Wykonawca będzie realizował przedmiot umowy samodzielnie / przy pomocy  następującego Podwykonawcy……………………………………………………………………………………………………</w:t>
      </w:r>
    </w:p>
    <w:p w14:paraId="1A9C50D4" w14:textId="77777777" w:rsidR="00623CDB" w:rsidRPr="00623CDB" w:rsidRDefault="00623CDB" w:rsidP="00623CDB">
      <w:pPr>
        <w:spacing w:after="160"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2. Zamawiający wymaga, aby przed przystąpieniem do wykonania zamówienia, Wykonawca podał nazwy, dane kontaktowe oraz przedstawicieli Podwykonawców zaangażowanych w wykonanie usługi, jeżeli są już znani. Wykonawca zawiadamia Zamawiającego o wszelkich zmianach w odniesieniu do informacji, o których mowa w zdaniu poprzednim, w trakcie realizacji zamówienia, a także przekazuje wymagane informacje na temat nowych Podwykonawców, którym w późniejszym okresie zamierza powierzyć realizację usług (jeżeli dotyczy).</w:t>
      </w:r>
    </w:p>
    <w:p w14:paraId="79D59813" w14:textId="77777777" w:rsidR="00623CDB" w:rsidRPr="00623CDB" w:rsidRDefault="00623CDB" w:rsidP="00623CDB">
      <w:pPr>
        <w:spacing w:after="160"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3. Umowa o podwykonawstwo nie może zawierać postanowień kształtujących prawa i obowiązki Podwykonawcy, w zakresie kar umownych oraz postanowień dotyczących warunków wypłaty wynagrodzenia, w sposób mniej korzystny niż prawa i obowiązki Wykonawcy, ukształtowane niniejszą umową (art. 463 Pzp).</w:t>
      </w:r>
    </w:p>
    <w:p w14:paraId="1238008C" w14:textId="77777777" w:rsidR="00623CDB" w:rsidRPr="00623CDB" w:rsidRDefault="00623CDB" w:rsidP="00623CDB">
      <w:pPr>
        <w:tabs>
          <w:tab w:val="center" w:pos="4410"/>
          <w:tab w:val="left" w:pos="4995"/>
        </w:tabs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3</w:t>
      </w:r>
    </w:p>
    <w:p w14:paraId="0979C73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1. Zamawiający zastrzega sobie prawo do zmiany ilości usług w stosunku do określonej w Załączniku Nr 1 do niniejszej umowy w przypadku wyłączenia sprzętu z eksploatacji lub zaistnienia innej nieprzewidzianej sytuacji. W takim przypadku Wykonawcy nie przysługuje wynagrodzenie za niewykonane przeglądy.</w:t>
      </w:r>
    </w:p>
    <w:p w14:paraId="1FDC3FFB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2.</w:t>
      </w:r>
      <w:r w:rsidRPr="00623CDB">
        <w:rPr>
          <w:rFonts w:ascii="Calibri" w:eastAsia="Times New Roman" w:hAnsi="Calibri" w:cs="Calibri"/>
        </w:rPr>
        <w:t xml:space="preserve"> 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Zamawiający zgodnie z art. 441 ust. 1 korzysta z prawa opcji, w związku z czym precyzuje: </w:t>
      </w:r>
    </w:p>
    <w:p w14:paraId="5F8F4019" w14:textId="13D2D22E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- </w:t>
      </w:r>
      <w:r w:rsidR="00EF631A" w:rsidRPr="00EF631A">
        <w:rPr>
          <w:rFonts w:ascii="Calibri" w:eastAsia="Times New Roman" w:hAnsi="Calibri" w:cs="Calibri"/>
          <w:sz w:val="22"/>
          <w:szCs w:val="22"/>
        </w:rPr>
        <w:t>określenie rodzaju i maksymalnej wartości: zamówienie o dodatkowe 80%  wielkości świadczenia przedstawionych w SWZ (w szczególności wartości napraw) .</w:t>
      </w:r>
    </w:p>
    <w:p w14:paraId="159AD69A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- określenie okoliczności skorzystania z opcji: w związku z ewentualną koniecznością zakupu dodatkowych produktów wynikających z niemożności przewidzenia ilości i wartości koniecznych do realizacji  napraw wymienianych części;</w:t>
      </w:r>
    </w:p>
    <w:p w14:paraId="70278B6A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- powyższe nie modyfikuje ogólnego charakteru umowy. </w:t>
      </w:r>
    </w:p>
    <w:p w14:paraId="381C4790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lastRenderedPageBreak/>
        <w:t>3. W przypadku uruchomienia prawa opcji wynagrodzenie Wykonawcy z tytułu realizacji zamówienia objętego opcja będzie obliczone na podstawie cen wskazanych przez Wykonawcę w ofercie .</w:t>
      </w:r>
    </w:p>
    <w:p w14:paraId="2FF22213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4.  Uruchomienie części objętej prawem opcji wymaga złożenia przez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Zamawiajacego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pisemniego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oświadczenie woli w przedmiocie skorzystania z prawa opcji.</w:t>
      </w:r>
    </w:p>
    <w:p w14:paraId="771206AB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5. Prawo opcji nie jest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żródłem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zobowiązań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Zamawiajacego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w momencie udzielania zamówienia podstawowego.</w:t>
      </w:r>
    </w:p>
    <w:p w14:paraId="0996D12D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6. Prawo opcji jest jednostronnym uprawnieniem Zamawiającego, z którego może skorzystać w czasie trwania umowy o zamówienie podstawowe. Skorzystanie z prawa opcji, poprzez zwiększenie przedmiotu zamówienia uzależnione będzie wyłącznie od potrzeb i  możliwości finansowych Zamawiającego.</w:t>
      </w:r>
    </w:p>
    <w:p w14:paraId="79E352FB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7. W przypadku skorzystania z prawa opcji, Wykonawca zobowiązuje się do jego wykonania na warunkach zamówienia podstawowego, określonych w SWZ oraz w niniejszej umowie.</w:t>
      </w:r>
    </w:p>
    <w:p w14:paraId="20F36AC3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8. Wykonawcy nie przysługuje roszczenie i oczekiwanie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skorzytania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 z prawa opcji.</w:t>
      </w:r>
    </w:p>
    <w:p w14:paraId="35536CD1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  <w:highlight w:val="yellow"/>
        </w:rPr>
      </w:pPr>
      <w:r w:rsidRPr="00623CDB">
        <w:rPr>
          <w:rFonts w:ascii="Calibri" w:eastAsia="Times New Roman" w:hAnsi="Calibri" w:cs="Calibri"/>
          <w:sz w:val="22"/>
          <w:szCs w:val="22"/>
        </w:rPr>
        <w:t>9. Zamawiający zobowiązuje się do zrealizowania przedmiotu umowy w wysokości minimalnej 50% wartości brutto umowy (określonej w danym pakiecie – jeśli dotyczy).</w:t>
      </w:r>
    </w:p>
    <w:p w14:paraId="5C826DAF" w14:textId="77777777" w:rsidR="00623CDB" w:rsidRPr="00623CDB" w:rsidRDefault="00623CDB" w:rsidP="00623CDB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4</w:t>
      </w:r>
    </w:p>
    <w:p w14:paraId="12B6B1A9" w14:textId="77777777" w:rsidR="00623CDB" w:rsidRPr="00623CDB" w:rsidRDefault="00623CDB" w:rsidP="00623CDB">
      <w:pPr>
        <w:tabs>
          <w:tab w:val="left" w:pos="284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1.Strony zobowiązują się do wzajemnej współpracy przy realizacji umowy oraz do współdziałania w zakresie rozwiązywania sytuacji spornych powstałych w okresie wykonywania umowy.</w:t>
      </w:r>
    </w:p>
    <w:p w14:paraId="05CA6721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623CDB">
        <w:rPr>
          <w:rFonts w:ascii="Calibri" w:eastAsia="Times New Roman" w:hAnsi="Calibri" w:cs="Calibri"/>
          <w:sz w:val="22"/>
          <w:szCs w:val="22"/>
        </w:rPr>
        <w:t>2.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 xml:space="preserve"> 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Osob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y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 odpowiedzial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ne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 za realizację niniejszej umowy po stronie Zamawiającego:</w:t>
      </w:r>
    </w:p>
    <w:p w14:paraId="40E32272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00"/>
          <w:lang w:eastAsia="x-none"/>
        </w:rPr>
      </w:pP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……………………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………....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tel</w:t>
      </w:r>
      <w:proofErr w:type="spellEnd"/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:……………………. email: ……………………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………….</w:t>
      </w:r>
    </w:p>
    <w:p w14:paraId="64AD57DD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00"/>
          <w:lang w:val="x-none" w:eastAsia="x-none"/>
        </w:rPr>
      </w:pP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……………………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…………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tel</w:t>
      </w:r>
      <w:proofErr w:type="spellEnd"/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:……………………. email: 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……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.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</w:t>
      </w:r>
    </w:p>
    <w:p w14:paraId="69109B10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00"/>
          <w:lang w:val="x-none" w:eastAsia="x-none"/>
        </w:rPr>
      </w:pP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Osob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y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 odpowiedzialn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e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 za realizację niniejszej umowy po stronie Wykonawcy: </w:t>
      </w:r>
    </w:p>
    <w:p w14:paraId="3D19B69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00"/>
          <w:lang w:val="x-none" w:eastAsia="x-none"/>
        </w:rPr>
      </w:pP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…………………………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……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 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tel</w:t>
      </w:r>
      <w:proofErr w:type="spellEnd"/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:……………………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 xml:space="preserve">  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email: ……………………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.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………</w:t>
      </w:r>
    </w:p>
    <w:p w14:paraId="1E7E8969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00"/>
          <w:lang w:eastAsia="x-none"/>
        </w:rPr>
      </w:pP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…………………………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……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 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tel</w:t>
      </w:r>
      <w:proofErr w:type="spellEnd"/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:…………………….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 xml:space="preserve"> 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email:…………………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…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.</w:t>
      </w: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……</w:t>
      </w:r>
      <w:r w:rsidRPr="00623CDB">
        <w:rPr>
          <w:rFonts w:ascii="Calibri" w:eastAsia="Times New Roman" w:hAnsi="Calibri" w:cs="Calibri"/>
          <w:sz w:val="22"/>
          <w:szCs w:val="22"/>
          <w:lang w:eastAsia="x-none"/>
        </w:rPr>
        <w:t>.</w:t>
      </w:r>
    </w:p>
    <w:p w14:paraId="776A50B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  <w:lang w:eastAsia="x-none"/>
        </w:rPr>
      </w:pPr>
      <w:r w:rsidRPr="00623CDB">
        <w:rPr>
          <w:rFonts w:ascii="Calibri" w:eastAsia="Times New Roman" w:hAnsi="Calibri" w:cs="Calibri"/>
          <w:sz w:val="22"/>
          <w:szCs w:val="22"/>
          <w:lang w:val="x-none" w:eastAsia="x-none"/>
        </w:rPr>
        <w:t>3. Informacja o zmianie osób odpowiedzialnych za realizację niniejszej umowy nie stanowi zmiany umowy.</w:t>
      </w:r>
    </w:p>
    <w:p w14:paraId="44A778F0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4.Każda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</w:t>
      </w:r>
    </w:p>
    <w:p w14:paraId="67D75DC9" w14:textId="77777777" w:rsidR="00623CDB" w:rsidRPr="00623CDB" w:rsidRDefault="00623CDB" w:rsidP="00623CDB">
      <w:pPr>
        <w:tabs>
          <w:tab w:val="center" w:pos="4410"/>
          <w:tab w:val="left" w:pos="4995"/>
        </w:tabs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5</w:t>
      </w:r>
    </w:p>
    <w:p w14:paraId="4C35D69D" w14:textId="77777777" w:rsidR="00623CDB" w:rsidRPr="00623CDB" w:rsidRDefault="00623CDB" w:rsidP="00623CDB">
      <w:pPr>
        <w:rPr>
          <w:rFonts w:ascii="Calibri" w:eastAsia="Times New Roman" w:hAnsi="Calibri" w:cs="Calibri"/>
          <w:bCs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Niniejsza umowa została zawarta na okres </w:t>
      </w:r>
      <w:r w:rsidRPr="00623CDB">
        <w:rPr>
          <w:rFonts w:ascii="Calibri" w:eastAsia="Times New Roman" w:hAnsi="Calibri" w:cs="Calibri"/>
          <w:b/>
          <w:bCs/>
          <w:sz w:val="22"/>
          <w:szCs w:val="22"/>
        </w:rPr>
        <w:t>24 miesięcy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</w:t>
      </w:r>
      <w:r w:rsidRPr="00623CDB">
        <w:rPr>
          <w:rFonts w:ascii="Calibri" w:eastAsia="Times New Roman" w:hAnsi="Calibri" w:cs="Calibri"/>
          <w:bCs/>
          <w:sz w:val="22"/>
          <w:szCs w:val="22"/>
        </w:rPr>
        <w:t xml:space="preserve">od dnia jej zawarcia tj. od………do…………… </w:t>
      </w:r>
    </w:p>
    <w:p w14:paraId="487722C5" w14:textId="77777777" w:rsidR="00623CDB" w:rsidRPr="00623CDB" w:rsidRDefault="00623CDB" w:rsidP="00623CDB">
      <w:pPr>
        <w:jc w:val="center"/>
        <w:rPr>
          <w:rFonts w:ascii="Calibri" w:eastAsia="Times New Roman" w:hAnsi="Calibri" w:cs="Calibri"/>
          <w:bCs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6</w:t>
      </w:r>
    </w:p>
    <w:p w14:paraId="1D7DC253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1. Wykonawca zobowiązuje się do wykonania Usługi,  będącej przedmiotem niniejszej umowy, zgodnie z aktualnym poziomem wiedzy technicznej i należytą starannością oraz zgodnie z obowiązującymi przepisami prawa w tym zakresie.</w:t>
      </w:r>
    </w:p>
    <w:p w14:paraId="7C94AD0F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2. Zamawiający ma prawo zweryfikować prawidłowość i należyte wykonanie usług poprzez zwrócenie się do Producenta lub jego autoryzowanego przedstawiciela, celem wydania orzeczenia technicznego. Jeśli orzeczenie techniczne potwierdzi wykonanie usług niezgodnie z wymaganiami producenta, Zamawiający ma prawo obciążyć Wykonawcę karą umowną w wysokości 20% wartości umowy wraz z jednoczesną możliwością rozwiązania umowy z winy Wykonawcy. Powyższe nie zwalnia Zamawiającego z ubiegania się dodatkowego odszkodowania w celu zadośćuczynienia poniesionej szkody.</w:t>
      </w:r>
    </w:p>
    <w:p w14:paraId="6EC02084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3. Podejmowane przez Wykonawcę czynności serwisowe nie mogą być przyczyną utraty certyfikatów, świadectwa technicznego i innych dokumentów danego aparatu, dopuszczających go do użytkowania.</w:t>
      </w:r>
    </w:p>
    <w:p w14:paraId="5BAC62C2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4. W przypadku aparatu objętego nadzorem Urzędu Dozoru Technicznego, przegląd urządzenia wykonywany jest niezależnie od przeglądu / rewizji dokonywanego przez Urząd Dozoru Technicznego.</w:t>
      </w:r>
    </w:p>
    <w:p w14:paraId="7F55A196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5. Wykonawca będzie świadczył usługi określone w Załączniku Nr 2 do umowy przy użyciu aparatury kontrolnej, pomiarowej, narzędzi i materiałów, znajdujących się w posiadaniu Wykonawcy. Aparatura kontrolna i pomiarowa musi posiadać aktualne świadectwa legalizacji lub sprawdzenia. Wykonawca zobowiązany jest, na żądanie Zamawiającego, przedstawić aktualne świadectwa legalizacji lub sprawdzenia sprzętu pomiarowego.</w:t>
      </w:r>
    </w:p>
    <w:p w14:paraId="1324F40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6. Wykonawca będzie świadczył usługi w siedzibie Zamawiającego. W przypadku wizyty Wykonawcy w siedzibie Zamawiającego i wykonania czynności serwisowych przy kilku aparatach, będących przedmiotem umowy, Wykonawca w cenie usługi rozliczy koszty tylko jednego dojazdu.</w:t>
      </w:r>
    </w:p>
    <w:p w14:paraId="0BB25FD4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7. Zamawiający jest zobowiązany do współpracy z Wykonawcą w celu zapewnienia właściwych warunków bezpieczeństwa personelowi Wykonawcy, w trakcie realizacji usług na jego terenie.</w:t>
      </w:r>
    </w:p>
    <w:p w14:paraId="5512ECBB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8. Jeżeli zaistnieje konieczność wykonania usługi w siedzibie Wykonawcy, Zamawiający zostanie poinformowany o takiej potrzebie, a koszty transportu aparatu Zamawiający – Wykonawca – Zamawiający ponosi Wykonawca.</w:t>
      </w:r>
    </w:p>
    <w:p w14:paraId="52109BEC" w14:textId="6DB7B842" w:rsidR="00623CDB" w:rsidRPr="00A133A4" w:rsidRDefault="00623CDB" w:rsidP="00623CDB">
      <w:pPr>
        <w:jc w:val="both"/>
        <w:rPr>
          <w:rFonts w:ascii="Calibri" w:eastAsia="Times New Roman" w:hAnsi="Calibri" w:cs="Calibri"/>
          <w:iCs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lastRenderedPageBreak/>
        <w:t xml:space="preserve">9. </w:t>
      </w:r>
      <w:r w:rsidR="00A133A4" w:rsidRPr="00A133A4">
        <w:rPr>
          <w:rFonts w:ascii="Calibri" w:eastAsia="Times New Roman" w:hAnsi="Calibri" w:cs="Calibri"/>
          <w:iCs/>
          <w:color w:val="FF0000"/>
          <w:sz w:val="22"/>
          <w:szCs w:val="22"/>
        </w:rPr>
        <w:t>Wykonawca w uzasadnionych szczególnymi potrzebami Zamawiającego przypadkach, nie później niż w terminie 4 dni roboczych od wezwania Zamawiającego, nieodpłatnie zapewni sprzęt zastępczy o parametrach nie gorszych niż te, jakie posiada przedmiot zamówienia - na żądanie Zamawiającego. (nie dotyczy w przypadku technicznej niemożliwości wstawienia urządzenia zastępczego).</w:t>
      </w:r>
    </w:p>
    <w:p w14:paraId="623A8C57" w14:textId="7CD6B79B" w:rsidR="00623CDB" w:rsidRPr="00437711" w:rsidRDefault="00623CDB" w:rsidP="00623CDB">
      <w:pPr>
        <w:jc w:val="both"/>
        <w:rPr>
          <w:rFonts w:ascii="Calibri" w:eastAsia="Times New Roman" w:hAnsi="Calibri" w:cs="Calibri"/>
          <w:i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10. </w:t>
      </w:r>
      <w:r w:rsidR="00437711" w:rsidRPr="00437711">
        <w:rPr>
          <w:rFonts w:ascii="Calibri" w:eastAsia="Times New Roman" w:hAnsi="Calibri" w:cs="Calibri"/>
          <w:sz w:val="22"/>
          <w:szCs w:val="22"/>
        </w:rPr>
        <w:t xml:space="preserve">Wykonawca zobowiązuje się do zwrotu sprzętu w ciągu 7 dni roboczych, licząc od dnia wysłania go przez Zamawiającego do siedziby Wykonawcy. </w:t>
      </w:r>
      <w:r w:rsidR="00437711" w:rsidRPr="00437711">
        <w:rPr>
          <w:rFonts w:ascii="Calibri" w:eastAsia="Times New Roman" w:hAnsi="Calibri" w:cs="Calibri"/>
          <w:color w:val="FF0000"/>
          <w:sz w:val="22"/>
          <w:szCs w:val="22"/>
        </w:rPr>
        <w:t>Zamawiający wyrazi zgodę na wydłużenie czasu naprawy urządzenia pod warunkiem zapewnienia przez Wykonawcę sprawnego sprzętu zastępczego na czas naprawy.</w:t>
      </w:r>
    </w:p>
    <w:p w14:paraId="7B26DD1D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11. Każdorazowo przed przystąpieniem do świadczenia usługi oraz po jego zakończeniu Wykonawca jest zobowiązany poinformować o tym fakcie użytkownika sprzętu oraz upoważnionego pracownika Zamawiającego (pracownik właściwy Działu Aparatury Medycznej).</w:t>
      </w:r>
    </w:p>
    <w:p w14:paraId="1CFD96E0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12. Wykonane czynności i wymienione w trakcie przeglądu / naprawy materiały, wpisane w protokole muszą być potwierdzone przez bezpośredniego użytkownika.</w:t>
      </w:r>
    </w:p>
    <w:p w14:paraId="4791D43C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13. Wykonanie testu bezpieczeństwa elektrycznego Wykonawca ma potwierdzić wystawieniem protokołu, zgodnie z obowiązującymi normami PN-EN, zawierającego nazwę badanego sprzętu, numer seryjny, listę badanych parametrów, nazwę i numer seryjny przyrządu pomiarowego używanego przy testowaniu, numer świadectwa wzorcowania i czas jego ważności.</w:t>
      </w:r>
    </w:p>
    <w:p w14:paraId="4087D8DD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kern w:val="24"/>
          <w:sz w:val="22"/>
          <w:szCs w:val="22"/>
        </w:rPr>
        <w:t>14.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W celu prawidłowego wykonania umowy Wykonawca zobowiązuje się:</w:t>
      </w:r>
    </w:p>
    <w:p w14:paraId="369772AC" w14:textId="2F4AA0B3" w:rsidR="00623CDB" w:rsidRPr="00A133A4" w:rsidRDefault="00623CDB" w:rsidP="00623CDB">
      <w:pPr>
        <w:jc w:val="both"/>
        <w:rPr>
          <w:rFonts w:ascii="Calibri" w:eastAsia="Times New Roman" w:hAnsi="Calibri" w:cs="Calibri"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14.1. posiadać przez cały okres jej obowiązywania dokumenty, upoważniające do wykonywania czynności serwisowych przedmiotu umowy. </w:t>
      </w:r>
      <w:r w:rsidR="00A133A4" w:rsidRPr="00A133A4">
        <w:rPr>
          <w:rFonts w:ascii="Calibri" w:eastAsia="Times New Roman" w:hAnsi="Calibri" w:cs="Calibri"/>
          <w:color w:val="FF0000"/>
          <w:sz w:val="22"/>
          <w:szCs w:val="22"/>
        </w:rPr>
        <w:t>Wykonawca zobowiązuje się na żądanie Zamawiającego do przedstawienia wymaganych dokumentów w formie mailowej w terminie nie krótszym niż 5 dni roboczych od otrzymania żądania.</w:t>
      </w:r>
    </w:p>
    <w:p w14:paraId="6B1708E6" w14:textId="25524743" w:rsidR="00623CDB" w:rsidRPr="00A133A4" w:rsidRDefault="00623CDB" w:rsidP="00623CDB">
      <w:pPr>
        <w:jc w:val="both"/>
        <w:rPr>
          <w:rFonts w:ascii="Calibri" w:eastAsia="Times New Roman" w:hAnsi="Calibri" w:cs="Calibri"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14.2. </w:t>
      </w:r>
      <w:r w:rsidR="00A133A4" w:rsidRPr="00A133A4">
        <w:rPr>
          <w:rFonts w:ascii="Calibri" w:eastAsia="Times New Roman" w:hAnsi="Calibri" w:cs="Calibri"/>
          <w:color w:val="FF0000"/>
          <w:sz w:val="22"/>
          <w:szCs w:val="22"/>
        </w:rPr>
        <w:t xml:space="preserve">Personel Wykonawcy, który wykonywać będzie usługę będzie posiadać, przez cały okres obowiązywania umowy świadectwa kwalifikacyjne „E” i „D” do 1 </w:t>
      </w:r>
      <w:proofErr w:type="spellStart"/>
      <w:r w:rsidR="00A133A4" w:rsidRPr="00A133A4">
        <w:rPr>
          <w:rFonts w:ascii="Calibri" w:eastAsia="Times New Roman" w:hAnsi="Calibri" w:cs="Calibri"/>
          <w:color w:val="FF0000"/>
          <w:sz w:val="22"/>
          <w:szCs w:val="22"/>
        </w:rPr>
        <w:t>kV</w:t>
      </w:r>
      <w:proofErr w:type="spellEnd"/>
      <w:r w:rsidR="00A133A4" w:rsidRPr="00A133A4">
        <w:rPr>
          <w:rFonts w:ascii="Calibri" w:eastAsia="Times New Roman" w:hAnsi="Calibri" w:cs="Calibri"/>
          <w:color w:val="FF0000"/>
          <w:sz w:val="22"/>
          <w:szCs w:val="22"/>
        </w:rPr>
        <w:t xml:space="preserve"> z uprawnieniami do wykonywania pomiarów ochronnych - dla urządzeń elektrycznych. Wykonawca przedstawi świadectwa kwalifikacyjne w formie mailowej w terminie 5 dni roboczych od otrzymania żądania Zamawiającego.</w:t>
      </w:r>
    </w:p>
    <w:p w14:paraId="6DBD4647" w14:textId="77777777" w:rsidR="00623CDB" w:rsidRPr="00623CDB" w:rsidRDefault="00623CDB" w:rsidP="00623CDB">
      <w:pPr>
        <w:tabs>
          <w:tab w:val="left" w:pos="4446"/>
        </w:tabs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7</w:t>
      </w:r>
    </w:p>
    <w:p w14:paraId="113E1333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1. Jeżeli w czasie świadczenia usługi lub w wyniku pisemnego zlecenia Wykonawca dokonuje wymiany części (za pisemną zgodą Zamawiającego), Wykonawca </w:t>
      </w:r>
      <w:r w:rsidRPr="00623CDB">
        <w:rPr>
          <w:rFonts w:ascii="Calibri" w:eastAsia="Times New Roman" w:hAnsi="Calibri" w:cs="Calibri"/>
          <w:b/>
          <w:sz w:val="22"/>
          <w:szCs w:val="22"/>
        </w:rPr>
        <w:t>udzieli gwarancji na usługę naprawy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</w:t>
      </w:r>
      <w:r w:rsidRPr="00623CDB">
        <w:rPr>
          <w:rFonts w:ascii="Calibri" w:eastAsia="Times New Roman" w:hAnsi="Calibri" w:cs="Calibri"/>
          <w:b/>
          <w:sz w:val="22"/>
          <w:szCs w:val="22"/>
        </w:rPr>
        <w:t>na okres ……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</w:t>
      </w:r>
      <w:r w:rsidRPr="00623CDB">
        <w:rPr>
          <w:rFonts w:ascii="Calibri" w:eastAsia="Times New Roman" w:hAnsi="Calibri" w:cs="Calibri"/>
          <w:b/>
          <w:sz w:val="22"/>
          <w:szCs w:val="22"/>
        </w:rPr>
        <w:t>miesięcy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od daty wykonania naprawy. Udzielona gwarancja na usługę naprawy obejmuje wymienione części zamienne i materiały. Udzielona gwarancja nie może być krótsza od gwarancji danej przez producenta. </w:t>
      </w:r>
    </w:p>
    <w:p w14:paraId="15733351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2. Wymieniane części, o których mowa powyżej będą oryginalne, niekondycjonowane, </w:t>
      </w:r>
      <w:r w:rsidRPr="00623CDB">
        <w:rPr>
          <w:rFonts w:ascii="Calibri" w:eastAsia="Times New Roman" w:hAnsi="Calibri" w:cs="Calibri"/>
          <w:iCs/>
          <w:sz w:val="22"/>
          <w:szCs w:val="22"/>
        </w:rPr>
        <w:t>nie używane, nie pochodzące z rynku wtórnego, certyfikowane fabrycznie pochodzące z oficjalnej dystrybucji producenta aparatu.</w:t>
      </w:r>
    </w:p>
    <w:p w14:paraId="7F846F35" w14:textId="36D68A29" w:rsidR="00623CDB" w:rsidRPr="00A133A4" w:rsidRDefault="00623CDB" w:rsidP="00623CDB">
      <w:pPr>
        <w:jc w:val="both"/>
        <w:rPr>
          <w:rFonts w:ascii="Calibri" w:eastAsia="Times New Roman" w:hAnsi="Calibri" w:cs="Calibri"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3. </w:t>
      </w:r>
      <w:r w:rsidR="00A133A4" w:rsidRPr="00A133A4">
        <w:rPr>
          <w:rFonts w:ascii="Calibri" w:eastAsia="Times New Roman" w:hAnsi="Calibri" w:cs="Calibri"/>
          <w:color w:val="FF0000"/>
          <w:sz w:val="22"/>
          <w:szCs w:val="22"/>
        </w:rPr>
        <w:t>W przypadku ujawnienia usterek lub wad w okresie trwania gwarancji i rękojmi, Zamawiający powiadamia o tym fakcie Wykonawcę, a Wykonawca zobowiązany jest do usunięcia wad/usterek w terminie 5 dni roboczych od dnia zgłoszenia, a w przypadku konieczności sprowadzenia części zamiennych z zagranicy 10 dni roboczych od dnia zgłoszenia.</w:t>
      </w:r>
    </w:p>
    <w:p w14:paraId="16AB3AB8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iCs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>4. Gwarancja jakości określona niniejszą umową nie obejmuje awarii/usterek wynikających z:</w:t>
      </w:r>
    </w:p>
    <w:p w14:paraId="41F85F10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iCs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>a)</w:t>
      </w: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ab/>
        <w:t>niewłaściwego użytkowania urządzenia, w szczególności niezgodnie z jego przeznaczeniem lub instrukcją użytkowania lub najnowszą instrukcją serwisową;</w:t>
      </w:r>
    </w:p>
    <w:p w14:paraId="7063C7D2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iCs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>b)</w:t>
      </w: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ab/>
        <w:t>mechanicznego uszkodzenia urządzenia, powstałego z przyczyn leżących po stronie Zamawiającego lub osób trzecich i wywołane nimi wady;</w:t>
      </w:r>
    </w:p>
    <w:p w14:paraId="3EF5A96B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iCs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>c)</w:t>
      </w: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ab/>
        <w:t>jakiejkolwiek bezprawnej ingerencji osób trzecich lub Zamawiającego, w szczególności przeróbek lub zmian konstrukcyjnych;</w:t>
      </w:r>
    </w:p>
    <w:p w14:paraId="71713786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iCs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>d)</w:t>
      </w: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ab/>
        <w:t>uszkodzenia spowodowane zdarzeniami noszącymi znamiona siły wyższej (pożar, powódź, zalanie itp.);</w:t>
      </w:r>
    </w:p>
    <w:p w14:paraId="1F6BFEBA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iCs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>e)</w:t>
      </w: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ab/>
        <w:t>normalnego zużycia rzeczy.</w:t>
      </w:r>
    </w:p>
    <w:p w14:paraId="0D17E08B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5.Zamawiającemu przysługuje prawo każdorazowego wyboru czy korzysta z uprawnień z tytułu gwarancji czy realizuje prawa z tytułu rękojmi.</w:t>
      </w:r>
    </w:p>
    <w:p w14:paraId="680DE619" w14:textId="77777777" w:rsidR="00623CDB" w:rsidRPr="00623CDB" w:rsidRDefault="00623CDB" w:rsidP="00623CDB">
      <w:pPr>
        <w:tabs>
          <w:tab w:val="left" w:pos="4446"/>
        </w:tabs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8</w:t>
      </w:r>
    </w:p>
    <w:p w14:paraId="7841305C" w14:textId="330FE63C" w:rsidR="00623CDB" w:rsidRDefault="00623CDB" w:rsidP="00623CDB">
      <w:pPr>
        <w:jc w:val="both"/>
        <w:rPr>
          <w:rFonts w:ascii="Calibri" w:eastAsia="Times New Roman" w:hAnsi="Calibri" w:cs="Calibri"/>
          <w:bCs/>
          <w:iCs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bCs/>
          <w:iCs/>
          <w:sz w:val="22"/>
          <w:szCs w:val="22"/>
          <w:lang w:eastAsia="ar-SA"/>
        </w:rPr>
        <w:t xml:space="preserve">Wykonawca zobowiązuje się do reakcji serwisu na zgłoszoną usterkę w ciągu </w:t>
      </w:r>
      <w:r w:rsidRPr="00623CDB">
        <w:rPr>
          <w:rFonts w:ascii="Calibri" w:eastAsia="Times New Roman" w:hAnsi="Calibri" w:cs="Calibri"/>
          <w:b/>
          <w:bCs/>
          <w:iCs/>
          <w:sz w:val="22"/>
          <w:szCs w:val="22"/>
          <w:lang w:eastAsia="ar-SA"/>
        </w:rPr>
        <w:t>……. godzin</w:t>
      </w:r>
      <w:r w:rsidRPr="00623CDB">
        <w:rPr>
          <w:rFonts w:ascii="Calibri" w:eastAsia="Times New Roman" w:hAnsi="Calibri" w:cs="Calibri"/>
          <w:bCs/>
          <w:iCs/>
          <w:sz w:val="22"/>
          <w:szCs w:val="22"/>
          <w:lang w:eastAsia="ar-SA"/>
        </w:rPr>
        <w:t xml:space="preserve"> w dni robocze (od 24 godzin w dni robocze </w:t>
      </w:r>
      <w:r w:rsidRPr="00A133A4">
        <w:rPr>
          <w:rFonts w:ascii="Calibri" w:eastAsia="Times New Roman" w:hAnsi="Calibri" w:cs="Calibri"/>
          <w:bCs/>
          <w:iCs/>
          <w:color w:val="FF0000"/>
          <w:sz w:val="22"/>
          <w:szCs w:val="22"/>
          <w:lang w:eastAsia="ar-SA"/>
        </w:rPr>
        <w:t xml:space="preserve">do max. </w:t>
      </w:r>
      <w:r w:rsidR="00A133A4" w:rsidRPr="00A133A4">
        <w:rPr>
          <w:rFonts w:ascii="Calibri" w:eastAsia="Times New Roman" w:hAnsi="Calibri" w:cs="Calibri"/>
          <w:bCs/>
          <w:iCs/>
          <w:color w:val="FF0000"/>
          <w:sz w:val="22"/>
          <w:szCs w:val="22"/>
          <w:lang w:eastAsia="ar-SA"/>
        </w:rPr>
        <w:t>72</w:t>
      </w:r>
      <w:r w:rsidRPr="00A133A4">
        <w:rPr>
          <w:rFonts w:ascii="Calibri" w:eastAsia="Times New Roman" w:hAnsi="Calibri" w:cs="Calibri"/>
          <w:bCs/>
          <w:iCs/>
          <w:color w:val="FF0000"/>
          <w:sz w:val="22"/>
          <w:szCs w:val="22"/>
          <w:lang w:eastAsia="ar-SA"/>
        </w:rPr>
        <w:t xml:space="preserve"> godzin w dni robocze</w:t>
      </w:r>
      <w:r w:rsidRPr="00623CDB">
        <w:rPr>
          <w:rFonts w:ascii="Calibri" w:eastAsia="Times New Roman" w:hAnsi="Calibri" w:cs="Calibri"/>
          <w:bCs/>
          <w:iCs/>
          <w:sz w:val="22"/>
          <w:szCs w:val="22"/>
          <w:lang w:eastAsia="ar-SA"/>
        </w:rPr>
        <w:t>) od złożenia przez Zamawiającego zamówienia.</w:t>
      </w:r>
    </w:p>
    <w:p w14:paraId="085E5487" w14:textId="2264E4B8" w:rsidR="00DA2303" w:rsidRPr="00DA2303" w:rsidRDefault="00DA2303" w:rsidP="00DA2303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ascii="Calibri" w:eastAsia="Times New Roman" w:hAnsi="Calibri" w:cs="Calibri"/>
          <w:bCs/>
          <w:iCs/>
          <w:color w:val="FF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iCs/>
          <w:color w:val="FF0000"/>
          <w:sz w:val="22"/>
          <w:szCs w:val="22"/>
          <w:lang w:eastAsia="ar-SA"/>
        </w:rPr>
        <w:t>C</w:t>
      </w:r>
      <w:r w:rsidRPr="00DA2303">
        <w:rPr>
          <w:rFonts w:ascii="Calibri" w:eastAsia="Times New Roman" w:hAnsi="Calibri" w:cs="Calibri"/>
          <w:bCs/>
          <w:iCs/>
          <w:color w:val="FF0000"/>
          <w:sz w:val="22"/>
          <w:szCs w:val="22"/>
          <w:lang w:eastAsia="ar-SA"/>
        </w:rPr>
        <w:t>zas reakcji serwisu jest rozumiany jako kontakt z użytkownikiem w celu weryfikacji zgłoszenia i ustalanie dalszego toku postępowania.</w:t>
      </w:r>
    </w:p>
    <w:p w14:paraId="25DD8195" w14:textId="77777777" w:rsidR="00DA2303" w:rsidRDefault="00DA2303" w:rsidP="00DA2303">
      <w:pPr>
        <w:spacing w:after="160" w:line="259" w:lineRule="auto"/>
        <w:jc w:val="both"/>
        <w:rPr>
          <w:rFonts w:eastAsia="Times New Roman" w:cstheme="minorHAnsi"/>
          <w:b/>
          <w:u w:val="single"/>
        </w:rPr>
      </w:pPr>
    </w:p>
    <w:p w14:paraId="1B7C3DDF" w14:textId="77777777" w:rsidR="00DA2303" w:rsidRDefault="00DA2303" w:rsidP="00623CDB">
      <w:pPr>
        <w:jc w:val="both"/>
        <w:rPr>
          <w:rFonts w:ascii="Calibri" w:eastAsia="Times New Roman" w:hAnsi="Calibri" w:cs="Calibri"/>
          <w:bCs/>
          <w:iCs/>
          <w:sz w:val="22"/>
          <w:szCs w:val="22"/>
          <w:lang w:eastAsia="ar-SA"/>
        </w:rPr>
      </w:pPr>
    </w:p>
    <w:p w14:paraId="77E92D1C" w14:textId="77777777" w:rsidR="00623CDB" w:rsidRPr="00623CDB" w:rsidRDefault="00623CDB" w:rsidP="00623CDB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9</w:t>
      </w:r>
    </w:p>
    <w:p w14:paraId="47747665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1.Po dokonaniu prac serwisowych Wykonawca sporządza protokół/raport, który podpisują upoważnieni przedstawiciele obu stron. Podpisany protokół/raport stanowi podstawę do wystawienia faktury przez Wykonawcę. </w:t>
      </w:r>
    </w:p>
    <w:p w14:paraId="59EED7D5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2.</w:t>
      </w:r>
      <w:r w:rsidRPr="00623CDB">
        <w:rPr>
          <w:rFonts w:ascii="Calibri" w:eastAsia="Times New Roman" w:hAnsi="Calibri" w:cs="Calibri"/>
        </w:rPr>
        <w:t xml:space="preserve"> </w:t>
      </w: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>Realizacja przedmiotu umowy w zakresie okresowych przeglądów technicznych urządzeń nastąpi w oparciu o harmonogram przeglądów aparatów objętych przedmiotową usługą w okresie obowiązywania umowy, sporządzonym przez Strony w ciągu 14 dni po zawarciu umowy. Dokładny termin przeprowadzenia przeglądu zostanie przed planowaną usługą potwierdzony zgodnie z § 1 ust. 7 umowy.</w:t>
      </w:r>
    </w:p>
    <w:p w14:paraId="3ADAE9BC" w14:textId="77777777" w:rsidR="00623CDB" w:rsidRPr="00623CDB" w:rsidRDefault="00623CDB" w:rsidP="00623CDB">
      <w:pPr>
        <w:tabs>
          <w:tab w:val="left" w:pos="0"/>
          <w:tab w:val="left" w:pos="1276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3. Strony ustalają,  że za wykonanie przedmiotu umowy Zamawiający zapłaci  Wykonawcy  </w:t>
      </w:r>
      <w:r w:rsidRPr="00623CDB">
        <w:rPr>
          <w:rFonts w:ascii="Calibri" w:eastAsia="Times New Roman" w:hAnsi="Calibri" w:cs="Calibri"/>
          <w:b/>
          <w:sz w:val="22"/>
          <w:szCs w:val="22"/>
        </w:rPr>
        <w:t>wynagrodzenie w kwocie: ……. PLN /słownie: …./ kwota netto wynosi: ... PLN /słownie: ……</w:t>
      </w:r>
    </w:p>
    <w:p w14:paraId="7B45A597" w14:textId="77777777" w:rsidR="00623CDB" w:rsidRPr="00623CDB" w:rsidRDefault="00623CDB" w:rsidP="00623CDB">
      <w:pPr>
        <w:tabs>
          <w:tab w:val="left" w:pos="0"/>
          <w:tab w:val="left" w:pos="1276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W podanej cenie zawierają się wszystkie koszty, jakie Wykonawca musi ponieść, aby wykonać przedmiot zamówienia.  </w:t>
      </w:r>
    </w:p>
    <w:p w14:paraId="39EE78F5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4.Ceny o których mowa w ust. 3 nie ulegają zmianie w okresie obowiązywania umowy z zastrzeżeniem zmian cen określonych w </w:t>
      </w:r>
      <w:r w:rsidRPr="00623CDB">
        <w:rPr>
          <w:rFonts w:ascii="Calibri" w:eastAsia="Times New Roman" w:hAnsi="Calibri" w:cs="Calibri"/>
          <w:sz w:val="22"/>
          <w:szCs w:val="22"/>
        </w:rPr>
        <w:sym w:font="Times New Roman" w:char="00A7"/>
      </w:r>
      <w:r w:rsidRPr="00623CDB">
        <w:rPr>
          <w:rFonts w:ascii="Calibri" w:eastAsia="Times New Roman" w:hAnsi="Calibri" w:cs="Calibri"/>
          <w:sz w:val="22"/>
          <w:szCs w:val="22"/>
        </w:rPr>
        <w:t>12 umowy.</w:t>
      </w:r>
    </w:p>
    <w:p w14:paraId="0CA32673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5.Wykonawca będzie wystawiał faktury z nazwami asortymentu zgodnymi z przedstawionymi w ofercie. Faktura będzie wystawiana oddzielnie do każdorazowego zamówienia. Wykonawca jest zobowiązany do </w:t>
      </w:r>
      <w:r w:rsidRPr="00623CDB">
        <w:rPr>
          <w:rFonts w:ascii="Calibri" w:eastAsia="Times New Roman" w:hAnsi="Calibri" w:cs="Calibri"/>
          <w:b/>
          <w:sz w:val="22"/>
          <w:szCs w:val="22"/>
        </w:rPr>
        <w:t>dołączenia do faktury kopii protokołu/raportu z serwisu oraz umieszczenia na fakturze numeru umowy</w:t>
      </w:r>
      <w:r w:rsidRPr="00623CDB">
        <w:rPr>
          <w:rFonts w:ascii="Calibri" w:eastAsia="Times New Roman" w:hAnsi="Calibri" w:cs="Calibri"/>
          <w:sz w:val="22"/>
          <w:szCs w:val="22"/>
        </w:rPr>
        <w:t>, według której prace został zrealizowane.</w:t>
      </w:r>
    </w:p>
    <w:p w14:paraId="6A06BC4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6.Złożenie faktury następuje w formie pisemnej lub elektronicznej za pośrednictwem poczty elektronicznej na adres: kancelaria@cks.umed.pl. </w:t>
      </w:r>
    </w:p>
    <w:p w14:paraId="1F71D9F8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color w:val="76923C"/>
          <w:sz w:val="22"/>
          <w:szCs w:val="22"/>
        </w:rPr>
        <w:t>7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.W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6DC3C154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8.Szczegółowe zasady związane z wysyłaniem ustrukturyzowanych faktur  elektronicznych i innych ustrukturyzowanych dokumentów określa ustawa z dnia 9 listopada 2018 r. o elektronicznym fakturowaniu oraz akty wykonawcze. </w:t>
      </w:r>
    </w:p>
    <w:p w14:paraId="09DCA33D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9.Wykonawca zobowiązany jest powiadomić Zamawiającego o wysyłaniu faktur na Platformie Elektronicznego Fakturowania na poniższego e-maila: </w:t>
      </w:r>
      <w:hyperlink r:id="rId8" w:history="1">
        <w:r w:rsidRPr="00623CDB">
          <w:rPr>
            <w:rFonts w:ascii="Calibri" w:eastAsia="Times New Roman" w:hAnsi="Calibri" w:cs="Calibri"/>
            <w:sz w:val="22"/>
            <w:szCs w:val="22"/>
            <w:u w:val="single"/>
          </w:rPr>
          <w:t>kancelaria@cks.umed.pl</w:t>
        </w:r>
      </w:hyperlink>
    </w:p>
    <w:p w14:paraId="706F080A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trike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Wykonawca na podstawie art. 106n ust. 1 ustawy z dnia 11 marca 2004 r. o podatku od towarów i usług może wystawiać i przesyłać faktury, duplikaty faktur oraz ich korekty, a także noty obciążeniowe i noty korygujące w formacie pliku elektronicznego PDF na adres poczty e-maila, ze wskazanych w umowie adresów poczty e-mail Wykonawcy:  ………………… </w:t>
      </w:r>
    </w:p>
    <w:p w14:paraId="6E946044" w14:textId="77777777" w:rsidR="00623CDB" w:rsidRPr="00623CDB" w:rsidRDefault="00623CDB" w:rsidP="00623CDB">
      <w:pPr>
        <w:tabs>
          <w:tab w:val="left" w:pos="0"/>
          <w:tab w:val="left" w:pos="1276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10.Płatność za w/w faktury dokonana zostanie przelewem, na wskazany przez Wykonawcę rachunek bankowy, </w:t>
      </w:r>
      <w:r w:rsidRPr="00623CDB">
        <w:rPr>
          <w:rFonts w:ascii="Calibri" w:eastAsia="Times New Roman" w:hAnsi="Calibri" w:cs="Calibri"/>
          <w:b/>
          <w:sz w:val="22"/>
          <w:szCs w:val="22"/>
        </w:rPr>
        <w:t>w ciągu 60 dni kalendarzowych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od daty otrzymania przez Zamawiającego prawidłowo wystawionej faktury.</w:t>
      </w:r>
    </w:p>
    <w:p w14:paraId="4D3DFBA0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7. Za dzień zapłaty strony przyjmują dzień obciążenie rachunku Zamawiającego.</w:t>
      </w:r>
    </w:p>
    <w:p w14:paraId="5DEB0AC1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8.Wykonawca oświadcza, że jego rachunek bankowy wskazany w umowie </w:t>
      </w:r>
      <w:r w:rsidRPr="00623CDB">
        <w:rPr>
          <w:rFonts w:ascii="Calibri" w:eastAsia="Times New Roman" w:hAnsi="Calibri" w:cs="Calibri"/>
          <w:sz w:val="22"/>
          <w:szCs w:val="22"/>
        </w:rPr>
        <w:br/>
        <w:t xml:space="preserve">……………………………………………………...............  jest taki sam jak numer rachunku </w:t>
      </w:r>
      <w:r w:rsidRPr="00623CDB">
        <w:rPr>
          <w:rFonts w:ascii="Calibri" w:eastAsia="Times New Roman" w:hAnsi="Calibri" w:cs="Calibri"/>
          <w:sz w:val="22"/>
          <w:szCs w:val="22"/>
        </w:rPr>
        <w:br/>
        <w:t>na białej liście podatników VAT. Wyżej wskazany nr rachunku bankowego będzie zgodny z podanym na fakturze Vat Wykonawcy. W przypadku zmiany nr rachunku informacje o zmianie przekażemy niezwłocznie do Działu Księgowości Zamawiającego. Płatność nastąpi przelewem na konto Wykonawcy, każdorazowo podane na fakturze.</w:t>
      </w:r>
    </w:p>
    <w:p w14:paraId="1D0881F4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9.Wykonawca zobowiązuje się nie przekazywać wierzytelności wynikających z niniejszej umowy na rzecz osoby trzeciej bez zgody Zamawiającego i jego organu założycielskiego  którym jest Uniwersytet Medyczny w Łodzi.</w:t>
      </w:r>
    </w:p>
    <w:p w14:paraId="6A6E406F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10.Wykonawca zobowiązuje się do nieprzyjmowania od osób trzecich żadnych zabezpieczeń wierzytelności wynikających z niniejszej umowy bez zgody Zamawiającego.</w:t>
      </w:r>
    </w:p>
    <w:p w14:paraId="22AAD784" w14:textId="77777777" w:rsidR="00623CDB" w:rsidRPr="00623CDB" w:rsidRDefault="00623CDB" w:rsidP="00623CDB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10</w:t>
      </w:r>
    </w:p>
    <w:p w14:paraId="0F1A99BB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bCs/>
          <w:sz w:val="22"/>
          <w:szCs w:val="22"/>
        </w:rPr>
        <w:t>1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.Wykonawca lub Podwykonawca zatrudnia na podstawie stosunku pracy osoby wykonujące  </w:t>
      </w:r>
      <w:r w:rsidRPr="00623CDB">
        <w:rPr>
          <w:rFonts w:ascii="Calibri" w:eastAsia="Times New Roman" w:hAnsi="Calibri" w:cs="Calibri"/>
          <w:sz w:val="22"/>
          <w:szCs w:val="22"/>
        </w:rPr>
        <w:br/>
        <w:t xml:space="preserve"> wskazane  przez  Zamawiającego  czynności  w  zakresie  realizacji  zamówienia,  jeżeli  wykonanie  tych czynności polega na wykonywaniu pracy w sposób określony w art. 22 §1 ustawy z dnia 26 czerwca 1974  r. Kodeks pracy, </w:t>
      </w:r>
      <w:r w:rsidRPr="00623CDB">
        <w:rPr>
          <w:rFonts w:ascii="Calibri" w:eastAsia="Times New Roman" w:hAnsi="Calibri" w:cs="Calibri"/>
          <w:b/>
          <w:sz w:val="22"/>
          <w:szCs w:val="22"/>
        </w:rPr>
        <w:t>tj.  ……  osób</w:t>
      </w:r>
      <w:r w:rsidRPr="00623CDB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623CDB">
        <w:rPr>
          <w:rFonts w:ascii="Calibri" w:eastAsia="Times New Roman" w:hAnsi="Calibri" w:cs="Calibri"/>
          <w:sz w:val="22"/>
          <w:szCs w:val="22"/>
        </w:rPr>
        <w:t>posiadających certyfikat imienny uprawniający do wykonywania serwisu, napraw urządzeń z danego Pakietu. (jeśli dotyczy)</w:t>
      </w:r>
    </w:p>
    <w:p w14:paraId="0A8845F2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2.Zamawiający przed podpisaniem umowy jak i w trakcie jej realizacji ma prawo do kontroli spełnienia przez Wykonawcę lub Podwykonawcę w/w wymagania.</w:t>
      </w:r>
    </w:p>
    <w:p w14:paraId="28F0126F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lastRenderedPageBreak/>
        <w:t xml:space="preserve"> Zamawiający zastrzega sobie prawo do żądania przedstawienia dokumentów zatrudnienia osób na podstawie umów o pracę</w:t>
      </w:r>
      <w:r w:rsidRPr="00623CDB">
        <w:rPr>
          <w:rFonts w:ascii="Calibri" w:eastAsia="Times New Roman" w:hAnsi="Calibri" w:cs="Calibri"/>
          <w:i/>
          <w:sz w:val="22"/>
          <w:szCs w:val="22"/>
        </w:rPr>
        <w:t>.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</w:t>
      </w:r>
      <w:r w:rsidRPr="00623CDB">
        <w:rPr>
          <w:rFonts w:ascii="Calibri" w:eastAsia="Times New Roman" w:hAnsi="Calibri" w:cs="Calibri"/>
          <w:i/>
          <w:sz w:val="22"/>
          <w:szCs w:val="22"/>
        </w:rPr>
        <w:t>(jeśli dotyczy)</w:t>
      </w:r>
    </w:p>
    <w:p w14:paraId="1CFFE4AC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3. W celu weryfikacji zatrudniania, przez Wykonawcę lub Podwykonawcę, na podstawie umowy o pracę, osób wykonujących wskazane przez Zamawiającego czynności w zakresie realizacji zamówienia, Zamawiający ma prawo do żądania przedstawienia:</w:t>
      </w:r>
    </w:p>
    <w:p w14:paraId="1FF464BE" w14:textId="77777777" w:rsidR="00623CDB" w:rsidRPr="00623CDB" w:rsidRDefault="00623CDB" w:rsidP="00623CDB">
      <w:pPr>
        <w:ind w:firstLine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1) oświadczenia zatrudnionego pracownika,</w:t>
      </w:r>
    </w:p>
    <w:p w14:paraId="7DC980B8" w14:textId="77777777" w:rsidR="00623CDB" w:rsidRPr="00623CDB" w:rsidRDefault="00623CDB" w:rsidP="00623CDB">
      <w:pPr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2) oświadczenia Wykonawcy lub Podwykonawcy o zatrudnieniu  pracownika  na  podstawie  umowy o  pracę,</w:t>
      </w:r>
    </w:p>
    <w:p w14:paraId="365C1FC9" w14:textId="77777777" w:rsidR="00623CDB" w:rsidRPr="00623CDB" w:rsidRDefault="00623CDB" w:rsidP="00623CDB">
      <w:pPr>
        <w:ind w:firstLine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3) poświadczonej za zgodność z oryginałem kopii umowy o pracę zatrudnionego pracownika,</w:t>
      </w:r>
    </w:p>
    <w:p w14:paraId="073C2F20" w14:textId="77777777" w:rsidR="00623CDB" w:rsidRPr="00623CDB" w:rsidRDefault="00623CDB" w:rsidP="00623CDB">
      <w:pPr>
        <w:ind w:firstLine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4) innych dokumentów,</w:t>
      </w:r>
    </w:p>
    <w:p w14:paraId="2AE88E95" w14:textId="77777777" w:rsidR="00623CDB" w:rsidRPr="00623CDB" w:rsidRDefault="00623CDB" w:rsidP="00623CDB">
      <w:pPr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−zawierających informacje, w tym dane osobowe, niezbędne do weryfikacji zatrudnienia na podstawie umowy  o pracę, w szczególności imię i nazwisko zatrudnionego</w:t>
      </w:r>
      <w:r w:rsidRPr="00623CDB">
        <w:rPr>
          <w:rFonts w:ascii="Calibri" w:eastAsia="Times New Roman" w:hAnsi="Calibri" w:cs="Calibri"/>
          <w:bCs/>
          <w:iCs/>
          <w:sz w:val="22"/>
          <w:szCs w:val="22"/>
        </w:rPr>
        <w:t xml:space="preserve"> </w:t>
      </w:r>
      <w:r w:rsidRPr="00623CDB">
        <w:rPr>
          <w:rFonts w:ascii="Calibri" w:eastAsia="Times New Roman" w:hAnsi="Calibri" w:cs="Calibri"/>
          <w:sz w:val="22"/>
          <w:szCs w:val="22"/>
        </w:rPr>
        <w:t>pracownika, datę zawarcia umowy o pracę, rodzaj umowy o pracę i zakres obowiązków pracownika.</w:t>
      </w:r>
    </w:p>
    <w:p w14:paraId="36B2A732" w14:textId="2A25C0AF" w:rsidR="00623CDB" w:rsidRPr="00A133A4" w:rsidRDefault="00623CDB" w:rsidP="00623CDB">
      <w:pPr>
        <w:jc w:val="both"/>
        <w:rPr>
          <w:rFonts w:ascii="Calibri" w:eastAsia="Times New Roman" w:hAnsi="Calibri" w:cs="Calibri"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4. </w:t>
      </w:r>
      <w:r w:rsidR="00A133A4" w:rsidRPr="00A133A4">
        <w:rPr>
          <w:rFonts w:ascii="Calibri" w:eastAsia="Times New Roman" w:hAnsi="Calibri" w:cs="Calibri"/>
          <w:color w:val="FF0000"/>
          <w:sz w:val="22"/>
          <w:szCs w:val="22"/>
        </w:rPr>
        <w:t>W przypadku niespełnienia wymagań  określonych w ust.1 Zamawiający jest uprawniony do naliczenia kary umownej w wysokości 4</w:t>
      </w:r>
      <w:r w:rsidR="00A133A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="00A133A4" w:rsidRPr="00A133A4">
        <w:rPr>
          <w:rFonts w:ascii="Calibri" w:eastAsia="Times New Roman" w:hAnsi="Calibri" w:cs="Calibri"/>
          <w:color w:val="FF0000"/>
          <w:sz w:val="22"/>
          <w:szCs w:val="22"/>
        </w:rPr>
        <w:t>000,00 zł – za każdy stwierdzony przypadek</w:t>
      </w:r>
    </w:p>
    <w:p w14:paraId="7EC5046C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5. Zgodnie z żądaniem Zamawiającego na podstawie art. 59 ustawy Pzp Wykonawcy przekażą przed zawarciem umowy w sprawie zamówienia publicznego kopię umowy regulującej współpracę Wykonawców. (jeśli dotyczy)</w:t>
      </w:r>
    </w:p>
    <w:p w14:paraId="6747AC93" w14:textId="77777777" w:rsidR="00623CDB" w:rsidRPr="00623CDB" w:rsidRDefault="00623CDB" w:rsidP="00623CDB">
      <w:pPr>
        <w:ind w:left="360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b/>
          <w:sz w:val="22"/>
          <w:szCs w:val="22"/>
        </w:rPr>
        <w:t>§ 11</w:t>
      </w:r>
    </w:p>
    <w:p w14:paraId="43B481A8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14:paraId="7EDEE65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1. Wykonawca zapłaci Zamawiającemu karę umowną:</w:t>
      </w:r>
    </w:p>
    <w:p w14:paraId="48378F6A" w14:textId="3532535B" w:rsidR="00623CDB" w:rsidRPr="00A133A4" w:rsidRDefault="00623CDB" w:rsidP="00623CDB">
      <w:pPr>
        <w:ind w:left="360"/>
        <w:jc w:val="both"/>
        <w:rPr>
          <w:rFonts w:ascii="Calibri" w:eastAsia="Times New Roman" w:hAnsi="Calibri" w:cs="Calibri"/>
          <w:color w:val="FF0000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a) </w:t>
      </w:r>
      <w:r w:rsidR="00A133A4" w:rsidRPr="00A133A4">
        <w:rPr>
          <w:rFonts w:ascii="Calibri" w:eastAsia="Times New Roman" w:hAnsi="Calibri" w:cs="Calibri"/>
          <w:color w:val="FF0000"/>
          <w:sz w:val="22"/>
          <w:szCs w:val="22"/>
        </w:rPr>
        <w:t>w przypadku odstąpienia przez Zamawiającego od umowy lub jej rozwiązania z  powodu okoliczności za które odpowiada Wykonawca lub z tytułu odstąpienia przez Wykonawcę od umowy z powodu okoliczności, za które odpowiada Wykonawca, w wysokości 5 % niezrealizowanej wartości netto umowy,</w:t>
      </w:r>
    </w:p>
    <w:p w14:paraId="1685C06F" w14:textId="77777777" w:rsidR="00623CDB" w:rsidRPr="00623CDB" w:rsidRDefault="00623CDB" w:rsidP="00623CDB">
      <w:pPr>
        <w:tabs>
          <w:tab w:val="num" w:pos="1440"/>
        </w:tabs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b) za zwłokę w realizacji przedmiotu umowy Wykonawca zapłaci karę w wysokości 0,3% wartości netto, za  przedmiot umowy nie zrealizowany w terminie za każdy dzień zwłoki,</w:t>
      </w:r>
    </w:p>
    <w:p w14:paraId="24341D85" w14:textId="77777777" w:rsidR="00623CDB" w:rsidRPr="00623CDB" w:rsidRDefault="00623CDB" w:rsidP="00623CDB">
      <w:pPr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c) w przypadku odstąpienia przez Zamawiającego od umowy lub jej rozwiązania z  powodu okoliczności za które odpowiada Wykonawca w wysokości 5 % niezrealizowanej wartości netto umowy,</w:t>
      </w:r>
    </w:p>
    <w:p w14:paraId="7E5D3DD2" w14:textId="77777777" w:rsidR="00623CDB" w:rsidRPr="00623CDB" w:rsidRDefault="00623CDB" w:rsidP="00623CDB">
      <w:pPr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d) za zwłokę w reakcji serwisu na zgłoszoną usterkę Wykonawca zapłaci karę w wysokości 0,3% wartości netto niezrealizowanej części umowy, za każdą godzinę zwłoki, liczony od upływu wyznaczonego terminu o którym mowa w </w:t>
      </w:r>
      <w:r w:rsidRPr="00623CDB">
        <w:rPr>
          <w:rFonts w:ascii="Calibri" w:eastAsia="Times New Roman" w:hAnsi="Calibri" w:cs="Calibri"/>
          <w:sz w:val="22"/>
          <w:szCs w:val="22"/>
        </w:rPr>
        <w:sym w:font="Times New Roman" w:char="00A7"/>
      </w:r>
      <w:r w:rsidRPr="00623CDB">
        <w:rPr>
          <w:rFonts w:ascii="Calibri" w:eastAsia="Times New Roman" w:hAnsi="Calibri" w:cs="Calibri"/>
          <w:sz w:val="22"/>
          <w:szCs w:val="22"/>
        </w:rPr>
        <w:t> 6,</w:t>
      </w:r>
    </w:p>
    <w:p w14:paraId="5A199E91" w14:textId="77777777" w:rsidR="00623CDB" w:rsidRPr="00623CDB" w:rsidRDefault="00623CDB" w:rsidP="00623CDB">
      <w:pPr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e)  z tytułu braku zapłaty lub nieterminowej zapłaty wynagrodzenia należnego podwykonawcom z tytułu zmiany wysokości wynagrodzenia, o której mowa w § 12 ust. 3  Wykonawca zapłaci karę w wysokości 200 zł. za każde zdarzenie.(436 pkt 4 lit a)  Pzp)</w:t>
      </w:r>
    </w:p>
    <w:p w14:paraId="23E5157E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2. Zamawiający zapłaci Wykonawcy karę umowną za odstąpienie od  umowy z powodu okoliczności, za które winę ponosi Zamawiający w wysokości 5% wartości netto niezrealizowanej części umowy. </w:t>
      </w:r>
    </w:p>
    <w:p w14:paraId="26763D12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3. Łączna maksymalna wysokość wszystkich kar umownych nie może przekroczyć 30% wartości netto umowy. Strony niezależnie od kar umownych mogą dochodzić odszkodowania przewyższającego kary umowne na zasadach ogólnych prawa cywilnego.</w:t>
      </w:r>
    </w:p>
    <w:p w14:paraId="21119B28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4. 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14:paraId="3B7A092D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5. Wykonawca ponosi bez ograniczeń umownych odpowiedzialność w zakresie, w jakim 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(w tym z tytułu kar umownych) ograniczona jest do wartości umowy netto. </w:t>
      </w:r>
    </w:p>
    <w:p w14:paraId="53BECD4D" w14:textId="77777777" w:rsidR="00623CDB" w:rsidRPr="00623CDB" w:rsidRDefault="00623CDB" w:rsidP="00623CDB">
      <w:pPr>
        <w:spacing w:line="26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7. W przypadku niedotrzymania terminu płatności Wykonawca ma prawo żądać zapłaty odsetek ustawowych.</w:t>
      </w:r>
    </w:p>
    <w:p w14:paraId="59D6E786" w14:textId="77777777" w:rsidR="00623CDB" w:rsidRPr="00623CDB" w:rsidRDefault="00623CDB" w:rsidP="00623CDB">
      <w:pPr>
        <w:suppressAutoHyphens/>
        <w:ind w:right="-2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8. Zamawiający nie będzie naliczał kar umownych w przypadku wystąpienia nadzwyczajnych okoliczności siły wyższej na, którą Wykonawca nie miał wpływu (w takiej sytuacji Wykonawca zobowiązany będzie udowodnić fakt jej wystąpienia i uzasadnić (udokumentować) w formie pisemnej jej wpływ na prawidłową realizację zamówienia).  </w:t>
      </w:r>
    </w:p>
    <w:p w14:paraId="49472394" w14:textId="77777777" w:rsidR="0051019A" w:rsidRDefault="0062333F" w:rsidP="00623CDB">
      <w:pPr>
        <w:ind w:left="3552" w:firstLine="696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             </w:t>
      </w:r>
    </w:p>
    <w:p w14:paraId="247CF6BE" w14:textId="34D422C8" w:rsidR="00623CDB" w:rsidRPr="00623CDB" w:rsidRDefault="0062333F" w:rsidP="00623CDB">
      <w:pPr>
        <w:ind w:left="3552" w:firstLine="696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lastRenderedPageBreak/>
        <w:t xml:space="preserve"> </w:t>
      </w:r>
      <w:r w:rsidR="00623CDB" w:rsidRPr="00623CDB">
        <w:rPr>
          <w:rFonts w:ascii="Calibri" w:eastAsia="Times New Roman" w:hAnsi="Calibri" w:cs="Calibri"/>
          <w:b/>
          <w:sz w:val="22"/>
          <w:szCs w:val="22"/>
        </w:rPr>
        <w:t>§ 12</w:t>
      </w:r>
    </w:p>
    <w:p w14:paraId="6912A28D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noProof/>
          <w:sz w:val="22"/>
          <w:szCs w:val="22"/>
        </w:rPr>
      </w:pPr>
      <w:r w:rsidRPr="00623CDB">
        <w:rPr>
          <w:rFonts w:ascii="Calibri" w:eastAsia="Times New Roman" w:hAnsi="Calibri" w:cs="Calibri"/>
          <w:noProof/>
          <w:sz w:val="22"/>
          <w:szCs w:val="22"/>
        </w:rPr>
        <w:t>1. 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14:paraId="0AF2D8A9" w14:textId="77777777" w:rsidR="00623CDB" w:rsidRPr="00623CDB" w:rsidRDefault="00623CDB" w:rsidP="00623CDB">
      <w:pPr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noProof/>
          <w:sz w:val="22"/>
          <w:szCs w:val="22"/>
        </w:rPr>
        <w:t xml:space="preserve">2. Zamawiający przewiduje możliwość zmian postanowień zawartej umowy w stosunku do treści oferty, na podstawie której dokonano wyboru Wykonawcy w zakresie  art. 436 ust.4 lit b)  P.z.p tj. postanowień </w:t>
      </w:r>
      <w:r w:rsidRPr="00623CDB">
        <w:rPr>
          <w:rFonts w:ascii="Calibri" w:eastAsia="Times New Roman" w:hAnsi="Calibri" w:cs="Calibri"/>
          <w:sz w:val="22"/>
          <w:szCs w:val="22"/>
        </w:rPr>
        <w:t>określających zasady zmiany wysokości wynagrodzenia należnego wykonawcy w umowie zawartej na okres dłuższy niż 12 miesięcy, jeśli zmianie ulegną:</w:t>
      </w:r>
    </w:p>
    <w:p w14:paraId="216E9247" w14:textId="77777777" w:rsidR="00623CDB" w:rsidRPr="00623CDB" w:rsidRDefault="00623CDB" w:rsidP="00623CDB">
      <w:pPr>
        <w:ind w:left="709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a)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stawki podatku od towarów i </w:t>
      </w:r>
      <w:r w:rsidRPr="00623CDB">
        <w:rPr>
          <w:rFonts w:ascii="Calibri" w:eastAsia="Times New Roman" w:hAnsi="Calibri" w:cs="Calibri"/>
          <w:noProof/>
          <w:sz w:val="22"/>
          <w:szCs w:val="22"/>
        </w:rPr>
        <w:t>usług oraz podatku akcyzowego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(obowiązuje od dnia wejścia w życie przepisów ją wprowadzających),</w:t>
      </w:r>
    </w:p>
    <w:p w14:paraId="29EE8131" w14:textId="77777777" w:rsidR="00623CDB" w:rsidRPr="00623CDB" w:rsidRDefault="00623CDB" w:rsidP="00623CDB">
      <w:pPr>
        <w:ind w:left="709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b)</w:t>
      </w:r>
      <w:r w:rsidRPr="00623CDB">
        <w:rPr>
          <w:rFonts w:ascii="Calibri" w:eastAsia="Times New Roman" w:hAnsi="Calibri" w:cs="Calibri"/>
          <w:sz w:val="22"/>
          <w:szCs w:val="22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14:paraId="3DDEEEA5" w14:textId="77777777" w:rsidR="00623CDB" w:rsidRPr="00623CDB" w:rsidRDefault="00623CDB" w:rsidP="00623CDB">
      <w:pPr>
        <w:ind w:left="709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c)</w:t>
      </w:r>
      <w:r w:rsidRPr="00623CDB">
        <w:rPr>
          <w:rFonts w:ascii="Calibri" w:eastAsia="Times New Roman" w:hAnsi="Calibri" w:cs="Calibri"/>
          <w:sz w:val="22"/>
          <w:szCs w:val="22"/>
        </w:rPr>
        <w:tab/>
        <w:t>zasady podlegania ubezpieczeniom społecznym lub ubezpieczeniu zdrowotnemu lub wysokości stawki składki na ubezpieczenia społeczne lub zdrowotne,</w:t>
      </w:r>
    </w:p>
    <w:p w14:paraId="2C761279" w14:textId="77777777" w:rsidR="00623CDB" w:rsidRPr="00623CDB" w:rsidRDefault="00623CDB" w:rsidP="00623CDB">
      <w:pPr>
        <w:ind w:left="709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d)</w:t>
      </w:r>
      <w:r w:rsidRPr="00623CDB">
        <w:rPr>
          <w:rFonts w:ascii="Calibri" w:eastAsia="Times New Roman" w:hAnsi="Calibri" w:cs="Calibri"/>
          <w:sz w:val="22"/>
          <w:szCs w:val="22"/>
        </w:rPr>
        <w:tab/>
        <w:t>zasady gromadzenia i wysokości wpłat do pracowniczych planów kapitałowych, o których mowa w ustawie z dnia 4 października 2018 r. o pracowniczych planach kapitałowych</w:t>
      </w:r>
    </w:p>
    <w:p w14:paraId="48AF8053" w14:textId="77777777" w:rsidR="00623CDB" w:rsidRPr="00623CDB" w:rsidRDefault="00623CDB" w:rsidP="00623CDB">
      <w:pPr>
        <w:ind w:left="709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– jeżeli zmiany te będą miały wpływ na koszty wykonania zamówienia przez wykonawcę</w:t>
      </w:r>
    </w:p>
    <w:p w14:paraId="0FDADE3A" w14:textId="77777777" w:rsidR="00623CDB" w:rsidRPr="00623CDB" w:rsidRDefault="00623CDB" w:rsidP="00623CDB">
      <w:pPr>
        <w:suppressAutoHyphens/>
        <w:ind w:left="357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 xml:space="preserve">Warunkiem wprowadzenia zmian, o których mowa w ust.2 lit. a),b),c),d) jest potwierdzenie powstania okoliczności w formie opisowej i ich właściwe umotywowanie. Na Wykonawcy spoczywa obowiązek wykazania  wpływu  zmiany stawki podatku od towarów i usług , wysokości minimalnego wynagrodzenia, zmiany składek na ubezpieczenie, czy zmiany zasad gromadzenia i wysokości wpłat do PPK, na zwiększenie kosztów realizacji umowy będących podstawą do zwaloryzowania wynagrodzenia umownego w drodze aneksu do umowy. </w:t>
      </w:r>
    </w:p>
    <w:p w14:paraId="5A8C040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noProof/>
          <w:sz w:val="22"/>
          <w:szCs w:val="22"/>
        </w:rPr>
      </w:pPr>
      <w:r w:rsidRPr="00623CDB">
        <w:rPr>
          <w:rFonts w:ascii="Calibri" w:eastAsia="Times New Roman" w:hAnsi="Calibri" w:cs="Calibri"/>
          <w:noProof/>
          <w:sz w:val="22"/>
          <w:szCs w:val="22"/>
        </w:rPr>
        <w:t>3. Ustala się nastepujące zasady wprowadzania zmian wysokości wynagrodzenia należnego Wykonawcy, w przypadku zmiany innych, niż wskazane w ust. 2 kosztów wpływających na wynagrodzenie Wykonawcy (art. 439 Pzp.):</w:t>
      </w:r>
    </w:p>
    <w:p w14:paraId="488359C8" w14:textId="77777777" w:rsidR="00623CDB" w:rsidRPr="00623CDB" w:rsidRDefault="00623CDB" w:rsidP="00623CDB">
      <w:pPr>
        <w:spacing w:before="240" w:line="100" w:lineRule="atLeast"/>
        <w:ind w:left="643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 xml:space="preserve">1) strony ustalają, że miernikiem zmiany kosztów jest wskaźnik cen towarów i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>i</w:t>
      </w:r>
      <w:proofErr w:type="spellEnd"/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 xml:space="preserve"> usług konsumpcyjnych,</w:t>
      </w:r>
    </w:p>
    <w:p w14:paraId="7218344E" w14:textId="77777777" w:rsidR="00623CDB" w:rsidRPr="00623CDB" w:rsidRDefault="00623CDB" w:rsidP="00623CDB">
      <w:pPr>
        <w:spacing w:line="100" w:lineRule="atLeast"/>
        <w:ind w:left="643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>2) ustalone wynagrodzenie może być waloryzowane raz w roku po upływie dwunastu miesięcy obowiązywania umowy w oparciu o wysokość wskaźnika wzrostu cen towarów i usług konsumpcyjnych, publikowanego zgodnie z art.94 ust.1 pkt 1 lit a ustawy z dnia 17 grudnia 1998 r. o emeryturach i rentach z Funduszu Ubezpieczeń Społecznych (</w:t>
      </w:r>
      <w:proofErr w:type="spellStart"/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>t.j</w:t>
      </w:r>
      <w:proofErr w:type="spellEnd"/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>. Dz.U.2021.291) w Dzienniku Urzędowym RP „Monitor Polski”</w:t>
      </w:r>
    </w:p>
    <w:p w14:paraId="259B8EB2" w14:textId="77777777" w:rsidR="00623CDB" w:rsidRPr="00623CDB" w:rsidRDefault="00623CDB" w:rsidP="00623CDB">
      <w:pPr>
        <w:ind w:left="643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 xml:space="preserve">3) Jeżeli umowa została zawarta po upływie 180 dni od dnia upływu terminu składania ofert, początkowym terminem ustalenia zmiany wynagrodzenia jest dzień otwarcia ofert. (439.ust.3 Pzp.) </w:t>
      </w:r>
    </w:p>
    <w:p w14:paraId="5BBE0DF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noProof/>
          <w:sz w:val="22"/>
          <w:szCs w:val="22"/>
        </w:rPr>
        <w:t>3.1. Wykonawca</w:t>
      </w:r>
      <w:r w:rsidRPr="00623CDB">
        <w:rPr>
          <w:rFonts w:ascii="Calibri" w:eastAsia="Times New Roman" w:hAnsi="Calibri" w:cs="Calibri"/>
          <w:sz w:val="22"/>
          <w:szCs w:val="22"/>
        </w:rPr>
        <w:t xml:space="preserve"> ma obowiązek złożyć do Zamawiającego pisemny wniosek, z propozycja zmiany wynagrodzenia wraz z  jego uzasadnieniem.</w:t>
      </w:r>
    </w:p>
    <w:p w14:paraId="252AABA0" w14:textId="77777777" w:rsidR="00623CDB" w:rsidRPr="00623CDB" w:rsidRDefault="00623CDB" w:rsidP="00623CDB">
      <w:pPr>
        <w:spacing w:line="100" w:lineRule="atLeast"/>
        <w:jc w:val="both"/>
        <w:rPr>
          <w:rFonts w:ascii="Calibri" w:eastAsia="Times New Roman" w:hAnsi="Calibri" w:cs="Calibri"/>
          <w:noProof/>
          <w:sz w:val="22"/>
          <w:szCs w:val="22"/>
        </w:rPr>
      </w:pPr>
      <w:r w:rsidRPr="00623CDB">
        <w:rPr>
          <w:rFonts w:ascii="Calibri" w:eastAsia="Times New Roman" w:hAnsi="Calibri" w:cs="Calibri"/>
          <w:noProof/>
          <w:sz w:val="22"/>
          <w:szCs w:val="22"/>
        </w:rPr>
        <w:t>4. Maksymalna wartość zmiany wynagrodzenia, jaką dopuszcza Zamawiający w efekcie zastosowania postanowień o zasadach wprowadzania zmian wysokości wynagrodzenia, o których mowa w niniejszej umowie nie może przekroczyć kumulatywnie ( w zakresie określonym w ust.  2 i 3 ) 10 % wysokości wynagrodzenia Wykonawcy wskazanej w § 9 ust.3 umowy.</w:t>
      </w:r>
    </w:p>
    <w:p w14:paraId="7106EC5E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noProof/>
          <w:sz w:val="22"/>
          <w:szCs w:val="22"/>
        </w:rPr>
      </w:pPr>
      <w:r w:rsidRPr="00623CDB">
        <w:rPr>
          <w:rFonts w:ascii="Calibri" w:eastAsia="Times New Roman" w:hAnsi="Calibri" w:cs="Calibri"/>
          <w:noProof/>
          <w:sz w:val="22"/>
          <w:szCs w:val="22"/>
        </w:rPr>
        <w:t>5. Zgodnie z art. 455 ust. 1 pkt 1 ustawy Pzp ustawy Zamawiający przewiduje zmianę postanowień zawartej umowy oraz określa warunki tych zmian poprzez wprowadzenie do zawartej umowy możliwosci zmian:</w:t>
      </w:r>
    </w:p>
    <w:p w14:paraId="31A6CAC9" w14:textId="77777777" w:rsidR="00623CDB" w:rsidRPr="00623CDB" w:rsidRDefault="00623CDB" w:rsidP="00623CDB">
      <w:pPr>
        <w:numPr>
          <w:ilvl w:val="0"/>
          <w:numId w:val="53"/>
        </w:numPr>
        <w:suppressAutoHyphens/>
        <w:spacing w:after="120"/>
        <w:ind w:left="567" w:hanging="283"/>
        <w:contextualSpacing/>
        <w:jc w:val="both"/>
        <w:rPr>
          <w:rFonts w:ascii="Calibri" w:eastAsia="Times New Roman" w:hAnsi="Calibri" w:cs="Calibri"/>
          <w:noProof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66BE4594" w14:textId="77777777" w:rsidR="00623CDB" w:rsidRPr="00623CDB" w:rsidRDefault="00623CDB" w:rsidP="00623CDB">
      <w:pPr>
        <w:numPr>
          <w:ilvl w:val="0"/>
          <w:numId w:val="53"/>
        </w:numPr>
        <w:suppressAutoHyphens/>
        <w:spacing w:after="120"/>
        <w:ind w:left="567" w:hanging="283"/>
        <w:contextualSpacing/>
        <w:jc w:val="both"/>
        <w:rPr>
          <w:rFonts w:ascii="Calibri" w:eastAsia="Times New Roman" w:hAnsi="Calibri" w:cs="Calibri"/>
          <w:noProof/>
          <w:sz w:val="22"/>
          <w:szCs w:val="22"/>
        </w:rPr>
      </w:pPr>
      <w:r w:rsidRPr="00623CDB">
        <w:rPr>
          <w:rFonts w:ascii="Calibri" w:eastAsia="Times New Roman" w:hAnsi="Calibri" w:cs="Calibri"/>
          <w:iCs/>
          <w:sz w:val="22"/>
          <w:szCs w:val="22"/>
          <w:lang w:eastAsia="ar-SA"/>
        </w:rPr>
        <w:t>zmiany umówionego terminu wykonania zamówienia z powodu okoliczności siły wyższej, tj. przez okoliczności nadzwyczajne, nieprzewidywalne, bądź też niemożliwe do uniknięcia mimo możliwości ich przewidzenia, w szczególności: klęski żywiołowe, katastrofy, strajki, zamieszki, embarga, stany nadzwyczajne, zagrożenia epidemicznego lub epidemii, itp.</w:t>
      </w:r>
    </w:p>
    <w:p w14:paraId="2C802053" w14:textId="77777777" w:rsidR="00623CDB" w:rsidRPr="00623CDB" w:rsidRDefault="00623CDB" w:rsidP="00623CDB">
      <w:pPr>
        <w:numPr>
          <w:ilvl w:val="0"/>
          <w:numId w:val="53"/>
        </w:numPr>
        <w:suppressAutoHyphens/>
        <w:spacing w:after="120"/>
        <w:ind w:left="567" w:hanging="283"/>
        <w:contextualSpacing/>
        <w:jc w:val="both"/>
        <w:rPr>
          <w:rFonts w:ascii="Calibri" w:eastAsia="Times New Roman" w:hAnsi="Calibri" w:cs="Calibri"/>
          <w:noProof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dopuszczenie powierzenie części zamówienia podwykonawcy w przypadku, gdy oferta wykonawcy realizujący dostawy nie zawierała  wskazania  części, którą  na  etapie realizacji zamówienia zamierza  powierzyć podwykonawcy. Powierzenie części zamówienia podwykonawcy możliwe jest w przypadku wykazania przez wykonawcę, że proponowana zmiana jest korzystna dla zamawiającego lub konieczna dla prawidłowego lub terminowego wykonania dostaw,</w:t>
      </w:r>
    </w:p>
    <w:p w14:paraId="4A64D6A9" w14:textId="77777777" w:rsidR="00623CDB" w:rsidRPr="00623CDB" w:rsidRDefault="00623CDB" w:rsidP="00623CDB">
      <w:pPr>
        <w:numPr>
          <w:ilvl w:val="0"/>
          <w:numId w:val="53"/>
        </w:numPr>
        <w:suppressAutoHyphens/>
        <w:spacing w:after="120"/>
        <w:ind w:left="567" w:hanging="283"/>
        <w:contextualSpacing/>
        <w:jc w:val="both"/>
        <w:rPr>
          <w:rFonts w:ascii="Calibri" w:eastAsia="Times New Roman" w:hAnsi="Calibri" w:cs="Calibri"/>
          <w:noProof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lastRenderedPageBreak/>
        <w:t>wprowadzenia cen promocyjnych lub obniżenie cen dla produktu wskazanego w Formularzu cenowym.</w:t>
      </w:r>
    </w:p>
    <w:p w14:paraId="198BE850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6. Zamawiający dopuszcza możliwość przedłużenia terminu obowiązywania umowy w przypadku niezrealizowania  wartości umowy w terminie z przyczyn leżących po stronie Zamawiającego, w zależności od przebiegu leczenia pacjentów, określonego w Załączniku nr 1do umowy nie dłużej jednak niż 3 miesiące.</w:t>
      </w:r>
    </w:p>
    <w:p w14:paraId="275C1384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7. Wszelkie zmiany i uzupełnienia niniejszej umowy mogą być dokonywane za zgodą obu stron wyrażoną w formie pisemnej pod rygorem nieważności. </w:t>
      </w:r>
    </w:p>
    <w:p w14:paraId="12656940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8. W  celu  dokonania  zmian  zapisów  umowy  wnioskowanych  przez  Stronę,  zobowiązana  jest  ona  pisemnie  wystąpić  z  propozycją  zmiany  warunków  umowy  wraz  z  ich  uzasadnieniem.</w:t>
      </w:r>
    </w:p>
    <w:p w14:paraId="57837BDD" w14:textId="62286FBB" w:rsidR="00623CDB" w:rsidRPr="00623CDB" w:rsidRDefault="0062333F" w:rsidP="00623CDB">
      <w:pPr>
        <w:ind w:left="3824" w:firstLine="424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                </w:t>
      </w:r>
      <w:r w:rsidR="00623CDB" w:rsidRPr="00623CDB">
        <w:rPr>
          <w:rFonts w:ascii="Calibri" w:eastAsia="Times New Roman" w:hAnsi="Calibri" w:cs="Calibri"/>
          <w:b/>
          <w:sz w:val="22"/>
          <w:szCs w:val="22"/>
        </w:rPr>
        <w:t>§ 13</w:t>
      </w:r>
    </w:p>
    <w:p w14:paraId="6A33AF4A" w14:textId="77777777" w:rsidR="00623CDB" w:rsidRPr="00623CDB" w:rsidRDefault="00623CDB" w:rsidP="00623CDB">
      <w:pPr>
        <w:suppressAutoHyphens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623CDB">
        <w:rPr>
          <w:rFonts w:ascii="Calibri" w:eastAsia="Times New Roman" w:hAnsi="Calibri" w:cs="Calibri"/>
          <w:sz w:val="22"/>
          <w:szCs w:val="22"/>
          <w:lang w:eastAsia="ar-SA"/>
        </w:rPr>
        <w:t>1. Strony zobowiązują się do wzajemnej współpracy przy realizacji umowy oraz do współdziałania w zakresie rozwiązywania sytuacji spornych powstałych w okresie wykonywania umowy.</w:t>
      </w:r>
    </w:p>
    <w:p w14:paraId="5BD89A33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</w:t>
      </w:r>
    </w:p>
    <w:p w14:paraId="1FA07B15" w14:textId="42F71650" w:rsidR="00623CDB" w:rsidRPr="00623CDB" w:rsidRDefault="0051019A" w:rsidP="00623CDB">
      <w:pPr>
        <w:ind w:left="3824" w:firstLine="424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              </w:t>
      </w:r>
      <w:r w:rsidR="00623CDB" w:rsidRPr="00623CDB">
        <w:rPr>
          <w:rFonts w:ascii="Calibri" w:eastAsia="Times New Roman" w:hAnsi="Calibri" w:cs="Calibri"/>
          <w:b/>
          <w:sz w:val="22"/>
          <w:szCs w:val="22"/>
        </w:rPr>
        <w:t>§ 14</w:t>
      </w:r>
    </w:p>
    <w:p w14:paraId="6A9EA553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1. Zamawiający może odstąpić od umowy: </w:t>
      </w:r>
    </w:p>
    <w:p w14:paraId="6339530B" w14:textId="77777777" w:rsidR="00623CDB" w:rsidRPr="00623CDB" w:rsidRDefault="00623CDB" w:rsidP="00623CDB">
      <w:pPr>
        <w:spacing w:line="100" w:lineRule="atLeast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933AA6F" w14:textId="77777777" w:rsidR="00623CDB" w:rsidRPr="00623CDB" w:rsidRDefault="00623CDB" w:rsidP="00623CDB">
      <w:pPr>
        <w:spacing w:line="100" w:lineRule="atLeast"/>
        <w:ind w:firstLine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jeżeli zachodzi co najmniej jedna z następujących okoliczności: </w:t>
      </w:r>
    </w:p>
    <w:p w14:paraId="3E1E2B35" w14:textId="77777777" w:rsidR="00623CDB" w:rsidRPr="00623CDB" w:rsidRDefault="00623CDB" w:rsidP="00623CDB">
      <w:pPr>
        <w:spacing w:line="100" w:lineRule="atLeast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a)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dokonano zmiany umowy z naruszeniem art. 454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p.z.p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. i art. 455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p.z.p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., </w:t>
      </w:r>
    </w:p>
    <w:p w14:paraId="266C63A7" w14:textId="77777777" w:rsidR="00623CDB" w:rsidRPr="00623CDB" w:rsidRDefault="00623CDB" w:rsidP="00623CDB">
      <w:pPr>
        <w:spacing w:line="100" w:lineRule="atLeast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b)</w:t>
      </w:r>
      <w:r w:rsidRPr="00623CDB">
        <w:rPr>
          <w:rFonts w:ascii="Calibri" w:eastAsia="Times New Roman" w:hAnsi="Calibri" w:cs="Calibri"/>
          <w:sz w:val="22"/>
          <w:szCs w:val="22"/>
        </w:rPr>
        <w:tab/>
        <w:t xml:space="preserve">Wykonawca w chwili zawarcia umowy podlegał wykluczeniu na podstawie art. 108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p.z.p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., </w:t>
      </w:r>
    </w:p>
    <w:p w14:paraId="2737B784" w14:textId="77777777" w:rsidR="00623CDB" w:rsidRPr="00623CDB" w:rsidRDefault="00623CDB" w:rsidP="00623CDB">
      <w:pPr>
        <w:spacing w:line="100" w:lineRule="atLeast"/>
        <w:ind w:left="283" w:firstLine="77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c)</w:t>
      </w:r>
      <w:r w:rsidRPr="00623CDB">
        <w:rPr>
          <w:rFonts w:ascii="Calibri" w:eastAsia="Times New Roman" w:hAnsi="Calibri" w:cs="Calibri"/>
          <w:sz w:val="22"/>
          <w:szCs w:val="22"/>
        </w:rPr>
        <w:tab/>
        <w:t>Trybunał Sprawiedliwości Unii Europejskiej stwierdził, w ramach procedury przewidzianej w art. 258.</w:t>
      </w:r>
    </w:p>
    <w:p w14:paraId="1F87FF1F" w14:textId="77777777" w:rsidR="00623CDB" w:rsidRPr="00623CDB" w:rsidRDefault="00623CDB" w:rsidP="00623CDB">
      <w:pPr>
        <w:spacing w:line="10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F531CA2" w14:textId="77777777" w:rsidR="00623CDB" w:rsidRPr="00623CDB" w:rsidRDefault="00623CDB" w:rsidP="00623CDB">
      <w:pPr>
        <w:spacing w:line="10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2. W przypadku odstąpienia z powodu dokonania dokonano zmiany umowy z naruszeniem art. 454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p.z.p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. i art. 455 </w:t>
      </w:r>
      <w:proofErr w:type="spellStart"/>
      <w:r w:rsidRPr="00623CDB">
        <w:rPr>
          <w:rFonts w:ascii="Calibri" w:eastAsia="Times New Roman" w:hAnsi="Calibri" w:cs="Calibri"/>
          <w:sz w:val="22"/>
          <w:szCs w:val="22"/>
        </w:rPr>
        <w:t>p.z.p</w:t>
      </w:r>
      <w:proofErr w:type="spellEnd"/>
      <w:r w:rsidRPr="00623CDB">
        <w:rPr>
          <w:rFonts w:ascii="Calibri" w:eastAsia="Times New Roman" w:hAnsi="Calibri" w:cs="Calibri"/>
          <w:sz w:val="22"/>
          <w:szCs w:val="22"/>
        </w:rPr>
        <w:t xml:space="preserve">., Zamawiający odstępuje od umowy w części, której zmiana dotyczy. </w:t>
      </w:r>
    </w:p>
    <w:p w14:paraId="727E3A8E" w14:textId="77777777" w:rsidR="00623CDB" w:rsidRPr="00623CDB" w:rsidRDefault="00623CDB" w:rsidP="00623CDB">
      <w:pPr>
        <w:spacing w:line="10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 xml:space="preserve">3. W przypadku odstąpienia przez Zamawiającego od umowy Wykonawca może żądać wyłącznie wynagrodzenia należnego z tytułu wykonania części umowy. </w:t>
      </w:r>
    </w:p>
    <w:p w14:paraId="6F995344" w14:textId="302309A2" w:rsidR="00623CDB" w:rsidRPr="00623CDB" w:rsidRDefault="0051019A" w:rsidP="00623CDB">
      <w:pPr>
        <w:ind w:left="3824" w:firstLine="424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             </w:t>
      </w:r>
      <w:r w:rsidR="00623CDB" w:rsidRPr="00623CDB">
        <w:rPr>
          <w:rFonts w:ascii="Calibri" w:eastAsia="Times New Roman" w:hAnsi="Calibri" w:cs="Calibri"/>
          <w:b/>
          <w:sz w:val="22"/>
          <w:szCs w:val="22"/>
        </w:rPr>
        <w:t>§ 15</w:t>
      </w:r>
    </w:p>
    <w:p w14:paraId="681C574E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Wykonawca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</w:t>
      </w:r>
    </w:p>
    <w:p w14:paraId="224E3211" w14:textId="1F999932" w:rsidR="00623CDB" w:rsidRPr="00623CDB" w:rsidRDefault="0051019A" w:rsidP="00623CDB">
      <w:pPr>
        <w:ind w:left="3824" w:firstLine="424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             </w:t>
      </w:r>
      <w:r w:rsidR="00623CDB" w:rsidRPr="00623CDB">
        <w:rPr>
          <w:rFonts w:ascii="Calibri" w:eastAsia="Times New Roman" w:hAnsi="Calibri" w:cs="Calibri"/>
          <w:b/>
          <w:sz w:val="22"/>
          <w:szCs w:val="22"/>
        </w:rPr>
        <w:t>§ 16</w:t>
      </w:r>
    </w:p>
    <w:p w14:paraId="2CE36AC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1. Strony  zobowiązują  się  dołożyć  starań  w  celu  polubownego  załatwiania  wszelkich  sporów  mogących  wyniknąć  w  trakcie  realizacji  umowy.</w:t>
      </w:r>
    </w:p>
    <w:p w14:paraId="2B841B67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2. W  przypadku  braku  porozumienia (zawarcia ugody) w terminie 14 dni od momentu wystąpienia przez jedną ze stron z propozycją polubownego rozstrzygnięcia sporu, każda ze stron może dochodzić swoich praw przed właściwym  rzeczowo sądem w Łodzi.</w:t>
      </w:r>
    </w:p>
    <w:p w14:paraId="061C005C" w14:textId="77777777" w:rsidR="00623CDB" w:rsidRPr="00623CDB" w:rsidRDefault="00623CDB" w:rsidP="00623CD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3. W sprawach nie uregulowanych  niniejszą  umową  zastosowanie  będą  miały  właściwe  przepisy  prawa  polskiego,  w  szczególności przepisy  Kodeksu  cywilnego  oraz  ustawy  z  dnia   11 września 2019 r.  -  Prawo  zamówień  publicznych.</w:t>
      </w:r>
    </w:p>
    <w:p w14:paraId="7B4676E6" w14:textId="4903441D" w:rsidR="00623CDB" w:rsidRPr="00623CDB" w:rsidRDefault="0051019A" w:rsidP="00623CDB">
      <w:pPr>
        <w:ind w:left="3552" w:firstLine="696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            </w:t>
      </w:r>
      <w:r w:rsidR="00623CDB" w:rsidRPr="00623CDB">
        <w:rPr>
          <w:rFonts w:ascii="Calibri" w:eastAsia="Times New Roman" w:hAnsi="Calibri" w:cs="Calibri"/>
          <w:b/>
          <w:sz w:val="22"/>
          <w:szCs w:val="22"/>
        </w:rPr>
        <w:t>§ 17</w:t>
      </w:r>
    </w:p>
    <w:p w14:paraId="1962C0C5" w14:textId="749F108E" w:rsidR="00623CDB" w:rsidRDefault="00623CDB" w:rsidP="00623CDB">
      <w:pPr>
        <w:spacing w:after="120"/>
        <w:jc w:val="both"/>
        <w:rPr>
          <w:rFonts w:ascii="Calibri" w:eastAsia="Times New Roman" w:hAnsi="Calibri" w:cs="Calibri"/>
          <w:sz w:val="22"/>
          <w:szCs w:val="22"/>
        </w:rPr>
      </w:pPr>
      <w:r w:rsidRPr="00623CDB">
        <w:rPr>
          <w:rFonts w:ascii="Calibri" w:eastAsia="Times New Roman" w:hAnsi="Calibri" w:cs="Calibri"/>
          <w:sz w:val="22"/>
          <w:szCs w:val="22"/>
        </w:rPr>
        <w:t>Umowa została sporządzona w dwóch jednobrzmiących egzemplarzach po jednym dla każdej ze stron.</w:t>
      </w:r>
    </w:p>
    <w:p w14:paraId="542C8C47" w14:textId="17500A12" w:rsidR="00623CDB" w:rsidRDefault="00AE15FD" w:rsidP="00623CDB">
      <w:pPr>
        <w:spacing w:after="1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Załączniki</w:t>
      </w:r>
      <w:r w:rsidR="00623CDB">
        <w:rPr>
          <w:rFonts w:ascii="Calibri" w:eastAsia="Times New Roman" w:hAnsi="Calibri" w:cs="Calibri"/>
          <w:sz w:val="22"/>
          <w:szCs w:val="22"/>
        </w:rPr>
        <w:t xml:space="preserve"> do umowy:</w:t>
      </w:r>
    </w:p>
    <w:p w14:paraId="702440F3" w14:textId="32F5E5EB" w:rsidR="00623CDB" w:rsidRDefault="00623CDB" w:rsidP="00623CDB">
      <w:pPr>
        <w:spacing w:after="1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1.Formularz ofertowy</w:t>
      </w:r>
    </w:p>
    <w:p w14:paraId="03028806" w14:textId="2CA642CB" w:rsidR="00623CDB" w:rsidRDefault="00623CDB" w:rsidP="00623CDB">
      <w:pPr>
        <w:spacing w:after="1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2. Formularz asortymentowo – cenowy</w:t>
      </w:r>
    </w:p>
    <w:p w14:paraId="22789FA0" w14:textId="3157D2D3" w:rsidR="00623CDB" w:rsidRPr="00623CDB" w:rsidRDefault="00623CDB" w:rsidP="00623CDB">
      <w:pPr>
        <w:spacing w:after="1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3. </w:t>
      </w:r>
      <w:r w:rsidRPr="00623CDB">
        <w:rPr>
          <w:rFonts w:ascii="Calibri" w:eastAsia="Times New Roman" w:hAnsi="Calibri" w:cs="Calibri"/>
          <w:sz w:val="22"/>
          <w:szCs w:val="22"/>
        </w:rPr>
        <w:t>Umowy powierzenia przetwarzania danych osobowych</w:t>
      </w: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623CDB" w:rsidRPr="00623CDB" w14:paraId="0B2A56BD" w14:textId="77777777" w:rsidTr="00AA61A5">
        <w:trPr>
          <w:trHeight w:val="812"/>
          <w:jc w:val="center"/>
        </w:trPr>
        <w:tc>
          <w:tcPr>
            <w:tcW w:w="4747" w:type="dxa"/>
          </w:tcPr>
          <w:p w14:paraId="61FB545B" w14:textId="77777777" w:rsidR="00623CDB" w:rsidRPr="00623CDB" w:rsidRDefault="00623CDB" w:rsidP="00623CDB">
            <w:pPr>
              <w:jc w:val="both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623CDB">
              <w:rPr>
                <w:rFonts w:ascii="Calibri" w:eastAsia="Times New Roman" w:hAnsi="Calibri" w:cs="Calibri"/>
                <w:i/>
                <w:sz w:val="22"/>
                <w:szCs w:val="22"/>
              </w:rPr>
              <w:t>WYKONAWCA</w:t>
            </w:r>
          </w:p>
        </w:tc>
        <w:tc>
          <w:tcPr>
            <w:tcW w:w="4748" w:type="dxa"/>
          </w:tcPr>
          <w:p w14:paraId="01E00B9E" w14:textId="77777777" w:rsidR="00623CDB" w:rsidRPr="00623CDB" w:rsidRDefault="00623CDB" w:rsidP="00623CDB">
            <w:pPr>
              <w:jc w:val="both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623CDB">
              <w:rPr>
                <w:rFonts w:ascii="Calibri" w:eastAsia="Times New Roman" w:hAnsi="Calibri" w:cs="Calibri"/>
                <w:i/>
                <w:sz w:val="22"/>
                <w:szCs w:val="22"/>
              </w:rPr>
              <w:t>ZAMAWIAJĄCY</w:t>
            </w:r>
          </w:p>
        </w:tc>
      </w:tr>
      <w:tr w:rsidR="00623CDB" w:rsidRPr="00623CDB" w14:paraId="1F9BFEAD" w14:textId="77777777" w:rsidTr="00AA61A5">
        <w:trPr>
          <w:jc w:val="center"/>
        </w:trPr>
        <w:tc>
          <w:tcPr>
            <w:tcW w:w="4747" w:type="dxa"/>
            <w:hideMark/>
          </w:tcPr>
          <w:p w14:paraId="724E35D3" w14:textId="77777777" w:rsidR="00623CDB" w:rsidRPr="00623CDB" w:rsidRDefault="00623CDB" w:rsidP="00623CD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23CDB">
              <w:rPr>
                <w:rFonts w:ascii="Calibri" w:eastAsia="Times New Roman" w:hAnsi="Calibri" w:cs="Calibri"/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4748" w:type="dxa"/>
            <w:hideMark/>
          </w:tcPr>
          <w:p w14:paraId="3D73D415" w14:textId="77777777" w:rsidR="00623CDB" w:rsidRPr="00623CDB" w:rsidRDefault="00623CDB" w:rsidP="00623CD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23CDB">
              <w:rPr>
                <w:rFonts w:ascii="Calibri" w:eastAsia="Times New Roman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3E85EC8B" w14:textId="77777777" w:rsidR="00623CDB" w:rsidRPr="00623CDB" w:rsidRDefault="00623CDB" w:rsidP="00623CDB">
      <w:pPr>
        <w:suppressAutoHyphens/>
        <w:spacing w:line="360" w:lineRule="atLeast"/>
        <w:rPr>
          <w:rFonts w:ascii="Calibri" w:eastAsia="Times New Roman" w:hAnsi="Calibri" w:cs="Calibri"/>
          <w:b/>
          <w:sz w:val="22"/>
          <w:szCs w:val="22"/>
          <w:highlight w:val="yellow"/>
        </w:rPr>
      </w:pPr>
    </w:p>
    <w:p w14:paraId="14A605BE" w14:textId="77777777" w:rsidR="00623CDB" w:rsidRPr="00623CDB" w:rsidRDefault="00623CDB" w:rsidP="00623CDB">
      <w:pPr>
        <w:suppressAutoHyphens/>
        <w:spacing w:line="360" w:lineRule="atLeast"/>
        <w:rPr>
          <w:rFonts w:ascii="Calibri" w:eastAsia="Times New Roman" w:hAnsi="Calibri" w:cs="Calibri"/>
          <w:b/>
          <w:sz w:val="22"/>
          <w:szCs w:val="22"/>
        </w:rPr>
      </w:pPr>
    </w:p>
    <w:p w14:paraId="745FFB81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417C4457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31FF4AF0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2A815520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50BAA9CC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33BCB0FE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4967F070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4AF5A89E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74E8F656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1B997CCA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5D90BC19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0E200921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0202DDBA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14AA3728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23F71DBD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61BED2B4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307CC971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08DEC336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73C62B8F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58964D13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3D3B3D27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075469FC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6248D5D3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74D16B88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10987A91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34F9EF96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25220D87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57C06AFD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0FD06933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7D2B5869" w14:textId="77777777" w:rsidR="0051019A" w:rsidRDefault="0051019A" w:rsidP="00623CDB">
      <w:pPr>
        <w:suppressAutoHyphens/>
        <w:spacing w:line="360" w:lineRule="atLeast"/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56A56F42" w14:textId="41AD3B5B" w:rsidR="006510A2" w:rsidRPr="00A9691A" w:rsidRDefault="006510A2" w:rsidP="005C381B">
      <w:pPr>
        <w:suppressAutoHyphens/>
        <w:rPr>
          <w:rFonts w:asciiTheme="minorHAnsi" w:hAnsiTheme="minorHAnsi" w:cstheme="minorHAnsi"/>
          <w:sz w:val="22"/>
          <w:szCs w:val="22"/>
        </w:rPr>
      </w:pPr>
    </w:p>
    <w:sectPr w:rsidR="006510A2" w:rsidRPr="00A9691A" w:rsidSect="008D7960">
      <w:footerReference w:type="default" r:id="rId9"/>
      <w:pgSz w:w="11906" w:h="16838" w:code="9"/>
      <w:pgMar w:top="1418" w:right="707" w:bottom="1418" w:left="709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CC70" w14:textId="77777777" w:rsidR="008D7960" w:rsidRDefault="008D79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439EBA" w14:textId="77777777" w:rsidR="008D7960" w:rsidRDefault="008D79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4BA2" w14:textId="1F2BB346" w:rsidR="0093495B" w:rsidRPr="00A57BA7" w:rsidRDefault="0093495B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93495B" w:rsidRDefault="009349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10D6" w14:textId="77777777" w:rsidR="008D7960" w:rsidRDefault="008D79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E09552" w14:textId="77777777" w:rsidR="008D7960" w:rsidRDefault="008D79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EFD430B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6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7" w15:restartNumberingAfterBreak="0">
    <w:nsid w:val="03C245BA"/>
    <w:multiLevelType w:val="hybridMultilevel"/>
    <w:tmpl w:val="76FAF93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70BC522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05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0523300D"/>
    <w:multiLevelType w:val="multilevel"/>
    <w:tmpl w:val="C1E6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6C5690D"/>
    <w:multiLevelType w:val="hybridMultilevel"/>
    <w:tmpl w:val="DCA6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D303B0"/>
    <w:multiLevelType w:val="hybridMultilevel"/>
    <w:tmpl w:val="675C9F92"/>
    <w:lvl w:ilvl="0" w:tplc="91C83BDE">
      <w:start w:val="1"/>
      <w:numFmt w:val="lowerLetter"/>
      <w:lvlText w:val="%1."/>
      <w:lvlJc w:val="left"/>
      <w:pPr>
        <w:ind w:left="1420" w:hanging="360"/>
      </w:pPr>
    </w:lvl>
    <w:lvl w:ilvl="1" w:tplc="2A78B3F2" w:tentative="1">
      <w:start w:val="1"/>
      <w:numFmt w:val="lowerLetter"/>
      <w:lvlText w:val="%2."/>
      <w:lvlJc w:val="left"/>
      <w:pPr>
        <w:ind w:left="2140" w:hanging="360"/>
      </w:pPr>
    </w:lvl>
    <w:lvl w:ilvl="2" w:tplc="CF7075EC" w:tentative="1">
      <w:start w:val="1"/>
      <w:numFmt w:val="lowerRoman"/>
      <w:lvlText w:val="%3."/>
      <w:lvlJc w:val="right"/>
      <w:pPr>
        <w:ind w:left="2860" w:hanging="180"/>
      </w:pPr>
    </w:lvl>
    <w:lvl w:ilvl="3" w:tplc="77BAB8DA" w:tentative="1">
      <w:start w:val="1"/>
      <w:numFmt w:val="decimal"/>
      <w:lvlText w:val="%4."/>
      <w:lvlJc w:val="left"/>
      <w:pPr>
        <w:ind w:left="3580" w:hanging="360"/>
      </w:pPr>
    </w:lvl>
    <w:lvl w:ilvl="4" w:tplc="0F42BF70" w:tentative="1">
      <w:start w:val="1"/>
      <w:numFmt w:val="lowerLetter"/>
      <w:lvlText w:val="%5."/>
      <w:lvlJc w:val="left"/>
      <w:pPr>
        <w:ind w:left="4300" w:hanging="360"/>
      </w:pPr>
    </w:lvl>
    <w:lvl w:ilvl="5" w:tplc="DCCCFD76" w:tentative="1">
      <w:start w:val="1"/>
      <w:numFmt w:val="lowerRoman"/>
      <w:lvlText w:val="%6."/>
      <w:lvlJc w:val="right"/>
      <w:pPr>
        <w:ind w:left="5020" w:hanging="180"/>
      </w:pPr>
    </w:lvl>
    <w:lvl w:ilvl="6" w:tplc="27A2BE24" w:tentative="1">
      <w:start w:val="1"/>
      <w:numFmt w:val="decimal"/>
      <w:lvlText w:val="%7."/>
      <w:lvlJc w:val="left"/>
      <w:pPr>
        <w:ind w:left="5740" w:hanging="360"/>
      </w:pPr>
    </w:lvl>
    <w:lvl w:ilvl="7" w:tplc="09F42CAA" w:tentative="1">
      <w:start w:val="1"/>
      <w:numFmt w:val="lowerLetter"/>
      <w:lvlText w:val="%8."/>
      <w:lvlJc w:val="left"/>
      <w:pPr>
        <w:ind w:left="6460" w:hanging="360"/>
      </w:pPr>
    </w:lvl>
    <w:lvl w:ilvl="8" w:tplc="05ECB0FA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 w15:restartNumberingAfterBreak="0">
    <w:nsid w:val="0B404CE3"/>
    <w:multiLevelType w:val="hybridMultilevel"/>
    <w:tmpl w:val="DFB23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A0101D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FD7802"/>
    <w:multiLevelType w:val="multilevel"/>
    <w:tmpl w:val="E8F80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0DD1387C"/>
    <w:multiLevelType w:val="hybridMultilevel"/>
    <w:tmpl w:val="852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FB35EA"/>
    <w:multiLevelType w:val="hybridMultilevel"/>
    <w:tmpl w:val="E4005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DC6E4A"/>
    <w:multiLevelType w:val="hybridMultilevel"/>
    <w:tmpl w:val="C2C21E3E"/>
    <w:styleLink w:val="Numery11"/>
    <w:lvl w:ilvl="0" w:tplc="91E2371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E768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0CD4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850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32AD2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2A0F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64FB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EB93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AADB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5EE0616"/>
    <w:multiLevelType w:val="hybridMultilevel"/>
    <w:tmpl w:val="5886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9D117F"/>
    <w:multiLevelType w:val="hybridMultilevel"/>
    <w:tmpl w:val="0D4C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F03908"/>
    <w:multiLevelType w:val="multilevel"/>
    <w:tmpl w:val="2C6C711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236E5BE5"/>
    <w:multiLevelType w:val="multilevel"/>
    <w:tmpl w:val="0D7C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CF7D4D"/>
    <w:multiLevelType w:val="multilevel"/>
    <w:tmpl w:val="A6687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771622B"/>
    <w:multiLevelType w:val="hybridMultilevel"/>
    <w:tmpl w:val="C6043A2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81C013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3D7D72"/>
    <w:multiLevelType w:val="hybridMultilevel"/>
    <w:tmpl w:val="36C23D44"/>
    <w:lvl w:ilvl="0" w:tplc="D2A21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40704"/>
    <w:multiLevelType w:val="hybridMultilevel"/>
    <w:tmpl w:val="B4304312"/>
    <w:styleLink w:val="Zaimportowanystyl2"/>
    <w:lvl w:ilvl="0" w:tplc="9B9AEACE">
      <w:start w:val="1"/>
      <w:numFmt w:val="decimal"/>
      <w:lvlText w:val="%1)"/>
      <w:lvlJc w:val="left"/>
      <w:pPr>
        <w:tabs>
          <w:tab w:val="left" w:pos="360"/>
        </w:tabs>
        <w:ind w:left="69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A18C0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6408E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8B4F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B0BB0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AA03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EC9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2A1E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EB38A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A175E"/>
    <w:multiLevelType w:val="hybridMultilevel"/>
    <w:tmpl w:val="36CA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69670E"/>
    <w:multiLevelType w:val="hybridMultilevel"/>
    <w:tmpl w:val="5CEEA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B40271"/>
    <w:multiLevelType w:val="hybridMultilevel"/>
    <w:tmpl w:val="C4CC7E8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83A2944"/>
    <w:multiLevelType w:val="multilevel"/>
    <w:tmpl w:val="BEEA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A0A142D"/>
    <w:multiLevelType w:val="multilevel"/>
    <w:tmpl w:val="D47088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53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B745DED"/>
    <w:multiLevelType w:val="multilevel"/>
    <w:tmpl w:val="20C20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D8D546F"/>
    <w:multiLevelType w:val="hybridMultilevel"/>
    <w:tmpl w:val="D98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37EF4"/>
    <w:multiLevelType w:val="hybridMultilevel"/>
    <w:tmpl w:val="6958F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BC2DF9"/>
    <w:multiLevelType w:val="hybridMultilevel"/>
    <w:tmpl w:val="6FA69718"/>
    <w:lvl w:ilvl="0" w:tplc="98FC9B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1306D"/>
    <w:multiLevelType w:val="multilevel"/>
    <w:tmpl w:val="882EC3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4"/>
      <w:numFmt w:val="bullet"/>
      <w:lvlText w:val="-"/>
      <w:lvlJc w:val="left"/>
      <w:pPr>
        <w:tabs>
          <w:tab w:val="num" w:pos="3922"/>
        </w:tabs>
        <w:ind w:left="392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Letter"/>
      <w:lvlText w:val="%9)"/>
      <w:lvlJc w:val="left"/>
      <w:pPr>
        <w:tabs>
          <w:tab w:val="num" w:pos="6082"/>
        </w:tabs>
        <w:ind w:left="6082" w:hanging="360"/>
      </w:pPr>
    </w:lvl>
  </w:abstractNum>
  <w:abstractNum w:abstractNumId="60" w15:restartNumberingAfterBreak="0">
    <w:nsid w:val="5997371B"/>
    <w:multiLevelType w:val="hybridMultilevel"/>
    <w:tmpl w:val="85DE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E540AD9"/>
    <w:multiLevelType w:val="hybridMultilevel"/>
    <w:tmpl w:val="CBCE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F261EE"/>
    <w:multiLevelType w:val="hybridMultilevel"/>
    <w:tmpl w:val="0A9ED1CC"/>
    <w:lvl w:ilvl="0" w:tplc="93687862">
      <w:start w:val="1"/>
      <w:numFmt w:val="decimal"/>
      <w:lvlText w:val="%1)"/>
      <w:lvlJc w:val="left"/>
      <w:pPr>
        <w:ind w:left="1077" w:hanging="360"/>
      </w:pPr>
    </w:lvl>
    <w:lvl w:ilvl="1" w:tplc="EAA8AE96">
      <w:start w:val="1"/>
      <w:numFmt w:val="lowerLetter"/>
      <w:lvlText w:val="%2."/>
      <w:lvlJc w:val="left"/>
      <w:pPr>
        <w:ind w:left="1797" w:hanging="360"/>
      </w:pPr>
    </w:lvl>
    <w:lvl w:ilvl="2" w:tplc="03D2F730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3ED85EDA" w:tentative="1">
      <w:start w:val="1"/>
      <w:numFmt w:val="decimal"/>
      <w:lvlText w:val="%4."/>
      <w:lvlJc w:val="left"/>
      <w:pPr>
        <w:ind w:left="3237" w:hanging="360"/>
      </w:pPr>
    </w:lvl>
    <w:lvl w:ilvl="4" w:tplc="66F8C562" w:tentative="1">
      <w:start w:val="1"/>
      <w:numFmt w:val="lowerLetter"/>
      <w:lvlText w:val="%5."/>
      <w:lvlJc w:val="left"/>
      <w:pPr>
        <w:ind w:left="3957" w:hanging="360"/>
      </w:pPr>
    </w:lvl>
    <w:lvl w:ilvl="5" w:tplc="CC126170" w:tentative="1">
      <w:start w:val="1"/>
      <w:numFmt w:val="lowerRoman"/>
      <w:lvlText w:val="%6."/>
      <w:lvlJc w:val="right"/>
      <w:pPr>
        <w:ind w:left="4677" w:hanging="180"/>
      </w:pPr>
    </w:lvl>
    <w:lvl w:ilvl="6" w:tplc="A1641574" w:tentative="1">
      <w:start w:val="1"/>
      <w:numFmt w:val="decimal"/>
      <w:lvlText w:val="%7."/>
      <w:lvlJc w:val="left"/>
      <w:pPr>
        <w:ind w:left="5397" w:hanging="360"/>
      </w:pPr>
    </w:lvl>
    <w:lvl w:ilvl="7" w:tplc="4C5244FE" w:tentative="1">
      <w:start w:val="1"/>
      <w:numFmt w:val="lowerLetter"/>
      <w:lvlText w:val="%8."/>
      <w:lvlJc w:val="left"/>
      <w:pPr>
        <w:ind w:left="6117" w:hanging="360"/>
      </w:pPr>
    </w:lvl>
    <w:lvl w:ilvl="8" w:tplc="4B824C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616E7B01"/>
    <w:multiLevelType w:val="hybridMultilevel"/>
    <w:tmpl w:val="72A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C7543"/>
    <w:multiLevelType w:val="hybridMultilevel"/>
    <w:tmpl w:val="D8340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C83510"/>
    <w:multiLevelType w:val="hybridMultilevel"/>
    <w:tmpl w:val="6A605742"/>
    <w:lvl w:ilvl="0" w:tplc="13A27F7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8" w15:restartNumberingAfterBreak="0">
    <w:nsid w:val="6ACF519E"/>
    <w:multiLevelType w:val="hybridMultilevel"/>
    <w:tmpl w:val="A1E8C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714EA"/>
    <w:multiLevelType w:val="hybridMultilevel"/>
    <w:tmpl w:val="831E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04645C"/>
    <w:multiLevelType w:val="hybridMultilevel"/>
    <w:tmpl w:val="E0802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1A387A"/>
    <w:multiLevelType w:val="hybridMultilevel"/>
    <w:tmpl w:val="16C8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2E53EF"/>
    <w:multiLevelType w:val="hybridMultilevel"/>
    <w:tmpl w:val="7E0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2840FD"/>
    <w:multiLevelType w:val="multilevel"/>
    <w:tmpl w:val="B5A0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BC426B"/>
    <w:multiLevelType w:val="multilevel"/>
    <w:tmpl w:val="9C643A94"/>
    <w:lvl w:ilvl="0">
      <w:start w:val="1"/>
      <w:numFmt w:val="lowerLetter"/>
      <w:lvlText w:val="%1)"/>
      <w:lvlJc w:val="left"/>
      <w:pPr>
        <w:tabs>
          <w:tab w:val="decimal" w:pos="775"/>
        </w:tabs>
        <w:ind w:left="1135"/>
      </w:pPr>
      <w:rPr>
        <w:rFonts w:ascii="Verdana" w:hAnsi="Verdana"/>
        <w:strike w:val="0"/>
        <w:color w:val="0B0C0C"/>
        <w:spacing w:val="-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C226C9B"/>
    <w:multiLevelType w:val="multilevel"/>
    <w:tmpl w:val="F5BE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C36738E"/>
    <w:multiLevelType w:val="hybridMultilevel"/>
    <w:tmpl w:val="AC1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2F29DB"/>
    <w:multiLevelType w:val="hybridMultilevel"/>
    <w:tmpl w:val="FA229338"/>
    <w:lvl w:ilvl="0" w:tplc="2206CB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43622648">
    <w:abstractNumId w:val="20"/>
  </w:num>
  <w:num w:numId="2" w16cid:durableId="1737170458">
    <w:abstractNumId w:val="62"/>
  </w:num>
  <w:num w:numId="3" w16cid:durableId="960258885">
    <w:abstractNumId w:val="53"/>
  </w:num>
  <w:num w:numId="4" w16cid:durableId="1539010321">
    <w:abstractNumId w:val="47"/>
  </w:num>
  <w:num w:numId="5" w16cid:durableId="537207950">
    <w:abstractNumId w:val="74"/>
  </w:num>
  <w:num w:numId="6" w16cid:durableId="1385643646">
    <w:abstractNumId w:val="61"/>
  </w:num>
  <w:num w:numId="7" w16cid:durableId="977614121">
    <w:abstractNumId w:val="52"/>
  </w:num>
  <w:num w:numId="8" w16cid:durableId="1229074230">
    <w:abstractNumId w:val="73"/>
  </w:num>
  <w:num w:numId="9" w16cid:durableId="781454673">
    <w:abstractNumId w:val="58"/>
  </w:num>
  <w:num w:numId="10" w16cid:durableId="1604264277">
    <w:abstractNumId w:val="59"/>
  </w:num>
  <w:num w:numId="11" w16cid:durableId="491604638">
    <w:abstractNumId w:val="32"/>
  </w:num>
  <w:num w:numId="12" w16cid:durableId="1008676358">
    <w:abstractNumId w:val="45"/>
  </w:num>
  <w:num w:numId="13" w16cid:durableId="377976435">
    <w:abstractNumId w:val="57"/>
  </w:num>
  <w:num w:numId="14" w16cid:durableId="138158972">
    <w:abstractNumId w:val="46"/>
  </w:num>
  <w:num w:numId="15" w16cid:durableId="1189443911">
    <w:abstractNumId w:val="37"/>
  </w:num>
  <w:num w:numId="16" w16cid:durableId="235172657">
    <w:abstractNumId w:val="64"/>
  </w:num>
  <w:num w:numId="17" w16cid:durableId="148986855">
    <w:abstractNumId w:val="31"/>
  </w:num>
  <w:num w:numId="18" w16cid:durableId="833031667">
    <w:abstractNumId w:val="60"/>
  </w:num>
  <w:num w:numId="19" w16cid:durableId="1668780">
    <w:abstractNumId w:val="63"/>
  </w:num>
  <w:num w:numId="20" w16cid:durableId="714500133">
    <w:abstractNumId w:val="42"/>
  </w:num>
  <w:num w:numId="21" w16cid:durableId="2015107267">
    <w:abstractNumId w:val="30"/>
  </w:num>
  <w:num w:numId="22" w16cid:durableId="316687485">
    <w:abstractNumId w:val="48"/>
  </w:num>
  <w:num w:numId="23" w16cid:durableId="1574968546">
    <w:abstractNumId w:val="55"/>
  </w:num>
  <w:num w:numId="24" w16cid:durableId="1914584152">
    <w:abstractNumId w:val="38"/>
  </w:num>
  <w:num w:numId="25" w16cid:durableId="1767385570">
    <w:abstractNumId w:val="77"/>
  </w:num>
  <w:num w:numId="26" w16cid:durableId="1246304987">
    <w:abstractNumId w:val="49"/>
  </w:num>
  <w:num w:numId="27" w16cid:durableId="1868713869">
    <w:abstractNumId w:val="40"/>
  </w:num>
  <w:num w:numId="28" w16cid:durableId="1051611497">
    <w:abstractNumId w:val="78"/>
  </w:num>
  <w:num w:numId="29" w16cid:durableId="552348140">
    <w:abstractNumId w:val="29"/>
  </w:num>
  <w:num w:numId="30" w16cid:durableId="1670668818">
    <w:abstractNumId w:val="34"/>
  </w:num>
  <w:num w:numId="31" w16cid:durableId="1952584703">
    <w:abstractNumId w:val="51"/>
  </w:num>
  <w:num w:numId="32" w16cid:durableId="1541286662">
    <w:abstractNumId w:val="28"/>
  </w:num>
  <w:num w:numId="33" w16cid:durableId="590629602">
    <w:abstractNumId w:val="54"/>
  </w:num>
  <w:num w:numId="34" w16cid:durableId="2058779793">
    <w:abstractNumId w:val="41"/>
  </w:num>
  <w:num w:numId="35" w16cid:durableId="1721632235">
    <w:abstractNumId w:val="26"/>
  </w:num>
  <w:num w:numId="36" w16cid:durableId="1020935679">
    <w:abstractNumId w:val="43"/>
  </w:num>
  <w:num w:numId="37" w16cid:durableId="1854681334">
    <w:abstractNumId w:val="69"/>
  </w:num>
  <w:num w:numId="38" w16cid:durableId="1856770872">
    <w:abstractNumId w:val="27"/>
  </w:num>
  <w:num w:numId="39" w16cid:durableId="424889190">
    <w:abstractNumId w:val="44"/>
  </w:num>
  <w:num w:numId="40" w16cid:durableId="1201891816">
    <w:abstractNumId w:val="39"/>
  </w:num>
  <w:num w:numId="41" w16cid:durableId="2035381193">
    <w:abstractNumId w:val="67"/>
  </w:num>
  <w:num w:numId="42" w16cid:durableId="631636955">
    <w:abstractNumId w:val="36"/>
  </w:num>
  <w:num w:numId="43" w16cid:durableId="1060441542">
    <w:abstractNumId w:val="76"/>
  </w:num>
  <w:num w:numId="44" w16cid:durableId="1346249180">
    <w:abstractNumId w:val="71"/>
  </w:num>
  <w:num w:numId="45" w16cid:durableId="1947690608">
    <w:abstractNumId w:val="70"/>
  </w:num>
  <w:num w:numId="46" w16cid:durableId="1590263555">
    <w:abstractNumId w:val="56"/>
  </w:num>
  <w:num w:numId="47" w16cid:durableId="1296258484">
    <w:abstractNumId w:val="65"/>
  </w:num>
  <w:num w:numId="48" w16cid:durableId="51008402">
    <w:abstractNumId w:val="68"/>
  </w:num>
  <w:num w:numId="49" w16cid:durableId="1447694012">
    <w:abstractNumId w:val="66"/>
  </w:num>
  <w:num w:numId="50" w16cid:durableId="1831020735">
    <w:abstractNumId w:val="72"/>
  </w:num>
  <w:num w:numId="51" w16cid:durableId="1135218175">
    <w:abstractNumId w:val="33"/>
  </w:num>
  <w:num w:numId="52" w16cid:durableId="939874901">
    <w:abstractNumId w:val="35"/>
  </w:num>
  <w:num w:numId="53" w16cid:durableId="2012248703">
    <w:abstractNumId w:val="75"/>
  </w:num>
  <w:num w:numId="54" w16cid:durableId="664816920">
    <w:abstractNumId w:val="79"/>
  </w:num>
  <w:num w:numId="55" w16cid:durableId="1425111252">
    <w:abstractNumId w:val="8"/>
  </w:num>
  <w:num w:numId="56" w16cid:durableId="491994143">
    <w:abstractNumId w:val="4"/>
  </w:num>
  <w:num w:numId="57" w16cid:durableId="1106927335">
    <w:abstractNumId w:val="9"/>
  </w:num>
  <w:num w:numId="58" w16cid:durableId="316685742">
    <w:abstractNumId w:val="12"/>
  </w:num>
  <w:num w:numId="59" w16cid:durableId="1873037391">
    <w:abstractNumId w:val="13"/>
  </w:num>
  <w:num w:numId="60" w16cid:durableId="831719346">
    <w:abstractNumId w:val="18"/>
  </w:num>
  <w:num w:numId="61" w16cid:durableId="891041340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7E"/>
    <w:rsid w:val="0000091E"/>
    <w:rsid w:val="00001439"/>
    <w:rsid w:val="00001C49"/>
    <w:rsid w:val="00003219"/>
    <w:rsid w:val="000036E1"/>
    <w:rsid w:val="0000396E"/>
    <w:rsid w:val="00004DFD"/>
    <w:rsid w:val="000051CC"/>
    <w:rsid w:val="0000597A"/>
    <w:rsid w:val="00006A48"/>
    <w:rsid w:val="00006C40"/>
    <w:rsid w:val="00007CD3"/>
    <w:rsid w:val="00010936"/>
    <w:rsid w:val="00012EE6"/>
    <w:rsid w:val="000135B3"/>
    <w:rsid w:val="00014B2F"/>
    <w:rsid w:val="00014FAA"/>
    <w:rsid w:val="0001527C"/>
    <w:rsid w:val="00016C3A"/>
    <w:rsid w:val="000173A8"/>
    <w:rsid w:val="00017434"/>
    <w:rsid w:val="0001745B"/>
    <w:rsid w:val="00021D79"/>
    <w:rsid w:val="00023B41"/>
    <w:rsid w:val="00024AAB"/>
    <w:rsid w:val="00024BF5"/>
    <w:rsid w:val="000257E8"/>
    <w:rsid w:val="00026184"/>
    <w:rsid w:val="00026789"/>
    <w:rsid w:val="00027552"/>
    <w:rsid w:val="000314F8"/>
    <w:rsid w:val="00032117"/>
    <w:rsid w:val="00032BA6"/>
    <w:rsid w:val="000330F3"/>
    <w:rsid w:val="000331E6"/>
    <w:rsid w:val="0003370F"/>
    <w:rsid w:val="00034D9E"/>
    <w:rsid w:val="00035040"/>
    <w:rsid w:val="000361CC"/>
    <w:rsid w:val="0003663F"/>
    <w:rsid w:val="00037D3F"/>
    <w:rsid w:val="00037FB3"/>
    <w:rsid w:val="0004080E"/>
    <w:rsid w:val="00041642"/>
    <w:rsid w:val="000421BD"/>
    <w:rsid w:val="0004243B"/>
    <w:rsid w:val="00043E84"/>
    <w:rsid w:val="00044342"/>
    <w:rsid w:val="00044FB0"/>
    <w:rsid w:val="00046EEB"/>
    <w:rsid w:val="00046FB7"/>
    <w:rsid w:val="0004700D"/>
    <w:rsid w:val="00047607"/>
    <w:rsid w:val="0005004D"/>
    <w:rsid w:val="00050E62"/>
    <w:rsid w:val="000519E5"/>
    <w:rsid w:val="00051AF3"/>
    <w:rsid w:val="00051E8E"/>
    <w:rsid w:val="00052CAD"/>
    <w:rsid w:val="000539BB"/>
    <w:rsid w:val="00054126"/>
    <w:rsid w:val="000541B1"/>
    <w:rsid w:val="00054E99"/>
    <w:rsid w:val="00054EBD"/>
    <w:rsid w:val="0005535F"/>
    <w:rsid w:val="00055C11"/>
    <w:rsid w:val="00056284"/>
    <w:rsid w:val="00056A4B"/>
    <w:rsid w:val="0005763F"/>
    <w:rsid w:val="00060A75"/>
    <w:rsid w:val="00061F91"/>
    <w:rsid w:val="0006201B"/>
    <w:rsid w:val="000627DF"/>
    <w:rsid w:val="00062F63"/>
    <w:rsid w:val="00062FF3"/>
    <w:rsid w:val="000636AA"/>
    <w:rsid w:val="00063D19"/>
    <w:rsid w:val="00063D4A"/>
    <w:rsid w:val="00064216"/>
    <w:rsid w:val="00064F2F"/>
    <w:rsid w:val="00065420"/>
    <w:rsid w:val="000654CC"/>
    <w:rsid w:val="00066AA2"/>
    <w:rsid w:val="00067362"/>
    <w:rsid w:val="00070593"/>
    <w:rsid w:val="00071F7E"/>
    <w:rsid w:val="00074F92"/>
    <w:rsid w:val="00075AFC"/>
    <w:rsid w:val="000775C8"/>
    <w:rsid w:val="00077FE5"/>
    <w:rsid w:val="000800CF"/>
    <w:rsid w:val="00080D4E"/>
    <w:rsid w:val="00081600"/>
    <w:rsid w:val="00083AD3"/>
    <w:rsid w:val="00083E76"/>
    <w:rsid w:val="0008508B"/>
    <w:rsid w:val="00087861"/>
    <w:rsid w:val="00090007"/>
    <w:rsid w:val="00090010"/>
    <w:rsid w:val="000915A8"/>
    <w:rsid w:val="000930D4"/>
    <w:rsid w:val="000939E7"/>
    <w:rsid w:val="00094A67"/>
    <w:rsid w:val="000953C1"/>
    <w:rsid w:val="00095A3C"/>
    <w:rsid w:val="00096087"/>
    <w:rsid w:val="0009635C"/>
    <w:rsid w:val="0009675A"/>
    <w:rsid w:val="000A2302"/>
    <w:rsid w:val="000A2E1A"/>
    <w:rsid w:val="000A4992"/>
    <w:rsid w:val="000A4D8C"/>
    <w:rsid w:val="000A5628"/>
    <w:rsid w:val="000A5C30"/>
    <w:rsid w:val="000A5C53"/>
    <w:rsid w:val="000A6B2C"/>
    <w:rsid w:val="000A7D5C"/>
    <w:rsid w:val="000B0A24"/>
    <w:rsid w:val="000B0B04"/>
    <w:rsid w:val="000B0B17"/>
    <w:rsid w:val="000B2626"/>
    <w:rsid w:val="000B2C7C"/>
    <w:rsid w:val="000B42D1"/>
    <w:rsid w:val="000B59BB"/>
    <w:rsid w:val="000B64C4"/>
    <w:rsid w:val="000B672C"/>
    <w:rsid w:val="000B697C"/>
    <w:rsid w:val="000B7B5B"/>
    <w:rsid w:val="000C096C"/>
    <w:rsid w:val="000C0C84"/>
    <w:rsid w:val="000C1060"/>
    <w:rsid w:val="000C1453"/>
    <w:rsid w:val="000C3984"/>
    <w:rsid w:val="000C4598"/>
    <w:rsid w:val="000C480D"/>
    <w:rsid w:val="000C5C41"/>
    <w:rsid w:val="000C6362"/>
    <w:rsid w:val="000C72AB"/>
    <w:rsid w:val="000D01B0"/>
    <w:rsid w:val="000D2244"/>
    <w:rsid w:val="000D251B"/>
    <w:rsid w:val="000D3C57"/>
    <w:rsid w:val="000D506C"/>
    <w:rsid w:val="000D598E"/>
    <w:rsid w:val="000D651D"/>
    <w:rsid w:val="000D70CA"/>
    <w:rsid w:val="000D7320"/>
    <w:rsid w:val="000D7975"/>
    <w:rsid w:val="000E017A"/>
    <w:rsid w:val="000E0575"/>
    <w:rsid w:val="000E1E23"/>
    <w:rsid w:val="000E259E"/>
    <w:rsid w:val="000E2E8C"/>
    <w:rsid w:val="000E379B"/>
    <w:rsid w:val="000E4563"/>
    <w:rsid w:val="000E4EED"/>
    <w:rsid w:val="000E6349"/>
    <w:rsid w:val="000E7C75"/>
    <w:rsid w:val="000F1C99"/>
    <w:rsid w:val="000F26AC"/>
    <w:rsid w:val="000F3623"/>
    <w:rsid w:val="000F44F9"/>
    <w:rsid w:val="000F4599"/>
    <w:rsid w:val="000F6BEE"/>
    <w:rsid w:val="000F7ECB"/>
    <w:rsid w:val="00100C23"/>
    <w:rsid w:val="00100FAB"/>
    <w:rsid w:val="00105EFF"/>
    <w:rsid w:val="001061C1"/>
    <w:rsid w:val="00106235"/>
    <w:rsid w:val="00106BF2"/>
    <w:rsid w:val="0010742F"/>
    <w:rsid w:val="00107EBD"/>
    <w:rsid w:val="0011102C"/>
    <w:rsid w:val="001111CA"/>
    <w:rsid w:val="0011228C"/>
    <w:rsid w:val="00114426"/>
    <w:rsid w:val="00114BFE"/>
    <w:rsid w:val="00115546"/>
    <w:rsid w:val="00116D77"/>
    <w:rsid w:val="00116E7A"/>
    <w:rsid w:val="001173A8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4ACA"/>
    <w:rsid w:val="00126424"/>
    <w:rsid w:val="00126670"/>
    <w:rsid w:val="00130EB7"/>
    <w:rsid w:val="00132665"/>
    <w:rsid w:val="00132D0D"/>
    <w:rsid w:val="00133873"/>
    <w:rsid w:val="00134612"/>
    <w:rsid w:val="0013477C"/>
    <w:rsid w:val="001361EB"/>
    <w:rsid w:val="00137107"/>
    <w:rsid w:val="00137957"/>
    <w:rsid w:val="00140459"/>
    <w:rsid w:val="00141FAB"/>
    <w:rsid w:val="00142016"/>
    <w:rsid w:val="001432EE"/>
    <w:rsid w:val="00144DC1"/>
    <w:rsid w:val="00145045"/>
    <w:rsid w:val="00145879"/>
    <w:rsid w:val="00145993"/>
    <w:rsid w:val="0014660D"/>
    <w:rsid w:val="0015190E"/>
    <w:rsid w:val="00153983"/>
    <w:rsid w:val="00154298"/>
    <w:rsid w:val="0016046D"/>
    <w:rsid w:val="00160A82"/>
    <w:rsid w:val="00160FA8"/>
    <w:rsid w:val="00161306"/>
    <w:rsid w:val="001616E2"/>
    <w:rsid w:val="001618B7"/>
    <w:rsid w:val="00162A1D"/>
    <w:rsid w:val="001635A1"/>
    <w:rsid w:val="001636FF"/>
    <w:rsid w:val="00163C93"/>
    <w:rsid w:val="00163CE7"/>
    <w:rsid w:val="00164D24"/>
    <w:rsid w:val="00166082"/>
    <w:rsid w:val="00167450"/>
    <w:rsid w:val="00167D61"/>
    <w:rsid w:val="001719B3"/>
    <w:rsid w:val="001722E4"/>
    <w:rsid w:val="001740F1"/>
    <w:rsid w:val="00174962"/>
    <w:rsid w:val="00174BA6"/>
    <w:rsid w:val="00176CA1"/>
    <w:rsid w:val="00180011"/>
    <w:rsid w:val="00180FCF"/>
    <w:rsid w:val="00182887"/>
    <w:rsid w:val="00182FC7"/>
    <w:rsid w:val="0018377C"/>
    <w:rsid w:val="001855FE"/>
    <w:rsid w:val="00185B4F"/>
    <w:rsid w:val="00186141"/>
    <w:rsid w:val="00186168"/>
    <w:rsid w:val="0018691E"/>
    <w:rsid w:val="00186C39"/>
    <w:rsid w:val="00190509"/>
    <w:rsid w:val="0019180A"/>
    <w:rsid w:val="0019366F"/>
    <w:rsid w:val="00193797"/>
    <w:rsid w:val="00193AF2"/>
    <w:rsid w:val="00193E4F"/>
    <w:rsid w:val="00195531"/>
    <w:rsid w:val="00195600"/>
    <w:rsid w:val="00195E9E"/>
    <w:rsid w:val="0019772F"/>
    <w:rsid w:val="0019796D"/>
    <w:rsid w:val="00197DFE"/>
    <w:rsid w:val="001A036F"/>
    <w:rsid w:val="001A086F"/>
    <w:rsid w:val="001A1E63"/>
    <w:rsid w:val="001A245E"/>
    <w:rsid w:val="001A3ACA"/>
    <w:rsid w:val="001A407B"/>
    <w:rsid w:val="001A44F6"/>
    <w:rsid w:val="001A5E6D"/>
    <w:rsid w:val="001B0598"/>
    <w:rsid w:val="001B0F67"/>
    <w:rsid w:val="001B23AC"/>
    <w:rsid w:val="001B2BDB"/>
    <w:rsid w:val="001B37CD"/>
    <w:rsid w:val="001B3A53"/>
    <w:rsid w:val="001B4414"/>
    <w:rsid w:val="001B5CA4"/>
    <w:rsid w:val="001B6918"/>
    <w:rsid w:val="001C04F2"/>
    <w:rsid w:val="001C10B1"/>
    <w:rsid w:val="001C1E4C"/>
    <w:rsid w:val="001C3853"/>
    <w:rsid w:val="001C5E2F"/>
    <w:rsid w:val="001C6FC8"/>
    <w:rsid w:val="001C71A3"/>
    <w:rsid w:val="001C7B0D"/>
    <w:rsid w:val="001D0292"/>
    <w:rsid w:val="001D12DB"/>
    <w:rsid w:val="001D13C3"/>
    <w:rsid w:val="001D1415"/>
    <w:rsid w:val="001D2E3B"/>
    <w:rsid w:val="001D45D7"/>
    <w:rsid w:val="001D4E82"/>
    <w:rsid w:val="001D4FA8"/>
    <w:rsid w:val="001D543E"/>
    <w:rsid w:val="001D547E"/>
    <w:rsid w:val="001D5B4A"/>
    <w:rsid w:val="001D73BA"/>
    <w:rsid w:val="001E1030"/>
    <w:rsid w:val="001E1312"/>
    <w:rsid w:val="001E3154"/>
    <w:rsid w:val="001E59D8"/>
    <w:rsid w:val="001E5BD9"/>
    <w:rsid w:val="001E6293"/>
    <w:rsid w:val="001E778B"/>
    <w:rsid w:val="001F1073"/>
    <w:rsid w:val="001F13D5"/>
    <w:rsid w:val="001F2C3B"/>
    <w:rsid w:val="001F3035"/>
    <w:rsid w:val="001F32AC"/>
    <w:rsid w:val="001F3BAF"/>
    <w:rsid w:val="001F445B"/>
    <w:rsid w:val="001F57A9"/>
    <w:rsid w:val="001F5D7C"/>
    <w:rsid w:val="001F60DA"/>
    <w:rsid w:val="001F7FCB"/>
    <w:rsid w:val="002019A0"/>
    <w:rsid w:val="0020220A"/>
    <w:rsid w:val="00203645"/>
    <w:rsid w:val="00203FF6"/>
    <w:rsid w:val="002044C6"/>
    <w:rsid w:val="002051B6"/>
    <w:rsid w:val="00205FAC"/>
    <w:rsid w:val="00206F3B"/>
    <w:rsid w:val="0020729E"/>
    <w:rsid w:val="00211302"/>
    <w:rsid w:val="00212F7A"/>
    <w:rsid w:val="002135D8"/>
    <w:rsid w:val="00213EF9"/>
    <w:rsid w:val="00214E8F"/>
    <w:rsid w:val="00215A89"/>
    <w:rsid w:val="00217E15"/>
    <w:rsid w:val="002209E0"/>
    <w:rsid w:val="002210BE"/>
    <w:rsid w:val="00221E63"/>
    <w:rsid w:val="00222260"/>
    <w:rsid w:val="0022239D"/>
    <w:rsid w:val="00223B56"/>
    <w:rsid w:val="00224344"/>
    <w:rsid w:val="00224DED"/>
    <w:rsid w:val="0022686F"/>
    <w:rsid w:val="00226F52"/>
    <w:rsid w:val="002273BC"/>
    <w:rsid w:val="00230228"/>
    <w:rsid w:val="00231B20"/>
    <w:rsid w:val="00232263"/>
    <w:rsid w:val="002323C1"/>
    <w:rsid w:val="002353E7"/>
    <w:rsid w:val="00235B0C"/>
    <w:rsid w:val="0023715D"/>
    <w:rsid w:val="00240AA8"/>
    <w:rsid w:val="00242F92"/>
    <w:rsid w:val="002442BF"/>
    <w:rsid w:val="002463BA"/>
    <w:rsid w:val="00250919"/>
    <w:rsid w:val="002520ED"/>
    <w:rsid w:val="0025261A"/>
    <w:rsid w:val="00255E52"/>
    <w:rsid w:val="00255F33"/>
    <w:rsid w:val="00256796"/>
    <w:rsid w:val="00257633"/>
    <w:rsid w:val="00257B68"/>
    <w:rsid w:val="002618A7"/>
    <w:rsid w:val="002620F2"/>
    <w:rsid w:val="0026292F"/>
    <w:rsid w:val="00262DD6"/>
    <w:rsid w:val="00263E59"/>
    <w:rsid w:val="00264620"/>
    <w:rsid w:val="0026577B"/>
    <w:rsid w:val="00265C69"/>
    <w:rsid w:val="00267237"/>
    <w:rsid w:val="002717FD"/>
    <w:rsid w:val="0027278F"/>
    <w:rsid w:val="002756A0"/>
    <w:rsid w:val="00275811"/>
    <w:rsid w:val="0027664A"/>
    <w:rsid w:val="00276FC4"/>
    <w:rsid w:val="00280C39"/>
    <w:rsid w:val="002810F5"/>
    <w:rsid w:val="002811F3"/>
    <w:rsid w:val="002833D2"/>
    <w:rsid w:val="002843D7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4ED"/>
    <w:rsid w:val="00293DF9"/>
    <w:rsid w:val="00295D85"/>
    <w:rsid w:val="00296E5D"/>
    <w:rsid w:val="00297063"/>
    <w:rsid w:val="002A04C0"/>
    <w:rsid w:val="002A0FBF"/>
    <w:rsid w:val="002A1651"/>
    <w:rsid w:val="002A17DA"/>
    <w:rsid w:val="002A2161"/>
    <w:rsid w:val="002A22BF"/>
    <w:rsid w:val="002A2378"/>
    <w:rsid w:val="002A2D02"/>
    <w:rsid w:val="002A3139"/>
    <w:rsid w:val="002A35DE"/>
    <w:rsid w:val="002A37DF"/>
    <w:rsid w:val="002A3A9F"/>
    <w:rsid w:val="002A42CA"/>
    <w:rsid w:val="002A4510"/>
    <w:rsid w:val="002A54BD"/>
    <w:rsid w:val="002A748A"/>
    <w:rsid w:val="002A7CD4"/>
    <w:rsid w:val="002B076E"/>
    <w:rsid w:val="002B0801"/>
    <w:rsid w:val="002B1074"/>
    <w:rsid w:val="002B2042"/>
    <w:rsid w:val="002B2510"/>
    <w:rsid w:val="002B5FD8"/>
    <w:rsid w:val="002B6BCC"/>
    <w:rsid w:val="002B7D61"/>
    <w:rsid w:val="002C0D76"/>
    <w:rsid w:val="002C13BB"/>
    <w:rsid w:val="002C31E5"/>
    <w:rsid w:val="002C4167"/>
    <w:rsid w:val="002C4D08"/>
    <w:rsid w:val="002C574F"/>
    <w:rsid w:val="002C59CE"/>
    <w:rsid w:val="002C5CD8"/>
    <w:rsid w:val="002C6B32"/>
    <w:rsid w:val="002C7DB4"/>
    <w:rsid w:val="002D04E1"/>
    <w:rsid w:val="002D1BEE"/>
    <w:rsid w:val="002D3A69"/>
    <w:rsid w:val="002D43F9"/>
    <w:rsid w:val="002D52AC"/>
    <w:rsid w:val="002D7550"/>
    <w:rsid w:val="002E0739"/>
    <w:rsid w:val="002E31CE"/>
    <w:rsid w:val="002E4250"/>
    <w:rsid w:val="002E42A8"/>
    <w:rsid w:val="002E42F3"/>
    <w:rsid w:val="002E5E6C"/>
    <w:rsid w:val="002E6502"/>
    <w:rsid w:val="002E672C"/>
    <w:rsid w:val="002E734D"/>
    <w:rsid w:val="002E79CA"/>
    <w:rsid w:val="002E7CC1"/>
    <w:rsid w:val="002F02AA"/>
    <w:rsid w:val="002F0A7D"/>
    <w:rsid w:val="002F1C84"/>
    <w:rsid w:val="002F3807"/>
    <w:rsid w:val="002F4BD4"/>
    <w:rsid w:val="002F4BD5"/>
    <w:rsid w:val="002F78AB"/>
    <w:rsid w:val="00300110"/>
    <w:rsid w:val="003002FA"/>
    <w:rsid w:val="0030097B"/>
    <w:rsid w:val="003016AD"/>
    <w:rsid w:val="00301949"/>
    <w:rsid w:val="00302ECB"/>
    <w:rsid w:val="00304DB3"/>
    <w:rsid w:val="00304F9E"/>
    <w:rsid w:val="003058FE"/>
    <w:rsid w:val="00305E5F"/>
    <w:rsid w:val="003062F5"/>
    <w:rsid w:val="003064D4"/>
    <w:rsid w:val="003067F6"/>
    <w:rsid w:val="0030687B"/>
    <w:rsid w:val="00306BDB"/>
    <w:rsid w:val="0030790D"/>
    <w:rsid w:val="00307F0A"/>
    <w:rsid w:val="00310D6A"/>
    <w:rsid w:val="00315089"/>
    <w:rsid w:val="003153F7"/>
    <w:rsid w:val="00316244"/>
    <w:rsid w:val="0032000E"/>
    <w:rsid w:val="00320FCF"/>
    <w:rsid w:val="00321807"/>
    <w:rsid w:val="00322F43"/>
    <w:rsid w:val="00324BEB"/>
    <w:rsid w:val="00324DAD"/>
    <w:rsid w:val="00324E8F"/>
    <w:rsid w:val="00325121"/>
    <w:rsid w:val="00327D18"/>
    <w:rsid w:val="00332087"/>
    <w:rsid w:val="00332216"/>
    <w:rsid w:val="00332EE2"/>
    <w:rsid w:val="00334096"/>
    <w:rsid w:val="003345BE"/>
    <w:rsid w:val="0033507A"/>
    <w:rsid w:val="00340B14"/>
    <w:rsid w:val="00342B07"/>
    <w:rsid w:val="00342F3A"/>
    <w:rsid w:val="00343E50"/>
    <w:rsid w:val="003441DC"/>
    <w:rsid w:val="003447A2"/>
    <w:rsid w:val="00344829"/>
    <w:rsid w:val="00344B86"/>
    <w:rsid w:val="00345A7C"/>
    <w:rsid w:val="0034738A"/>
    <w:rsid w:val="003474E9"/>
    <w:rsid w:val="00354C51"/>
    <w:rsid w:val="00354C61"/>
    <w:rsid w:val="003550E4"/>
    <w:rsid w:val="00355EC7"/>
    <w:rsid w:val="00357377"/>
    <w:rsid w:val="00357D3F"/>
    <w:rsid w:val="003621F4"/>
    <w:rsid w:val="00362D18"/>
    <w:rsid w:val="00363AB6"/>
    <w:rsid w:val="00364585"/>
    <w:rsid w:val="0036702F"/>
    <w:rsid w:val="003708A2"/>
    <w:rsid w:val="00371706"/>
    <w:rsid w:val="00371906"/>
    <w:rsid w:val="003724AB"/>
    <w:rsid w:val="003747D6"/>
    <w:rsid w:val="00376500"/>
    <w:rsid w:val="003768E3"/>
    <w:rsid w:val="00376CA9"/>
    <w:rsid w:val="003775A5"/>
    <w:rsid w:val="00377A16"/>
    <w:rsid w:val="00380FF3"/>
    <w:rsid w:val="0038126B"/>
    <w:rsid w:val="00381B25"/>
    <w:rsid w:val="0038341C"/>
    <w:rsid w:val="00383DFC"/>
    <w:rsid w:val="003848C4"/>
    <w:rsid w:val="003864B2"/>
    <w:rsid w:val="00386DF7"/>
    <w:rsid w:val="0038717C"/>
    <w:rsid w:val="003909DC"/>
    <w:rsid w:val="00390FA9"/>
    <w:rsid w:val="003916B0"/>
    <w:rsid w:val="003925B8"/>
    <w:rsid w:val="00392ABE"/>
    <w:rsid w:val="00392F1B"/>
    <w:rsid w:val="00393CE4"/>
    <w:rsid w:val="00395006"/>
    <w:rsid w:val="00395228"/>
    <w:rsid w:val="003964AF"/>
    <w:rsid w:val="00396D0A"/>
    <w:rsid w:val="003A0F62"/>
    <w:rsid w:val="003A189B"/>
    <w:rsid w:val="003A1E1A"/>
    <w:rsid w:val="003A2D7C"/>
    <w:rsid w:val="003A3189"/>
    <w:rsid w:val="003A6F3C"/>
    <w:rsid w:val="003B038F"/>
    <w:rsid w:val="003B0A32"/>
    <w:rsid w:val="003B0ADA"/>
    <w:rsid w:val="003B0BC5"/>
    <w:rsid w:val="003B1960"/>
    <w:rsid w:val="003B19D3"/>
    <w:rsid w:val="003B2D81"/>
    <w:rsid w:val="003B381B"/>
    <w:rsid w:val="003B4439"/>
    <w:rsid w:val="003B4524"/>
    <w:rsid w:val="003B4779"/>
    <w:rsid w:val="003B6CF2"/>
    <w:rsid w:val="003C02D7"/>
    <w:rsid w:val="003C2E85"/>
    <w:rsid w:val="003C353F"/>
    <w:rsid w:val="003C58BD"/>
    <w:rsid w:val="003D15FF"/>
    <w:rsid w:val="003D17F4"/>
    <w:rsid w:val="003D1D90"/>
    <w:rsid w:val="003D259F"/>
    <w:rsid w:val="003D5057"/>
    <w:rsid w:val="003D50C8"/>
    <w:rsid w:val="003D5266"/>
    <w:rsid w:val="003D5270"/>
    <w:rsid w:val="003D6CC2"/>
    <w:rsid w:val="003D72AC"/>
    <w:rsid w:val="003D7C52"/>
    <w:rsid w:val="003E1841"/>
    <w:rsid w:val="003E2AAA"/>
    <w:rsid w:val="003E2ED1"/>
    <w:rsid w:val="003E3C49"/>
    <w:rsid w:val="003E5548"/>
    <w:rsid w:val="003E5BE4"/>
    <w:rsid w:val="003E5F63"/>
    <w:rsid w:val="003E68AB"/>
    <w:rsid w:val="003F1CC3"/>
    <w:rsid w:val="003F264B"/>
    <w:rsid w:val="003F27B9"/>
    <w:rsid w:val="003F28B1"/>
    <w:rsid w:val="003F2AA3"/>
    <w:rsid w:val="003F2C67"/>
    <w:rsid w:val="003F3370"/>
    <w:rsid w:val="003F385F"/>
    <w:rsid w:val="003F3E54"/>
    <w:rsid w:val="003F5D05"/>
    <w:rsid w:val="003F7826"/>
    <w:rsid w:val="003F7D9E"/>
    <w:rsid w:val="00402AB5"/>
    <w:rsid w:val="00402B4E"/>
    <w:rsid w:val="00403798"/>
    <w:rsid w:val="004037AD"/>
    <w:rsid w:val="004038E3"/>
    <w:rsid w:val="00403D65"/>
    <w:rsid w:val="00403ED9"/>
    <w:rsid w:val="004044E5"/>
    <w:rsid w:val="004044E8"/>
    <w:rsid w:val="0040458A"/>
    <w:rsid w:val="0040539F"/>
    <w:rsid w:val="00405BDD"/>
    <w:rsid w:val="0040611A"/>
    <w:rsid w:val="0040659F"/>
    <w:rsid w:val="0040750B"/>
    <w:rsid w:val="00410556"/>
    <w:rsid w:val="004115ED"/>
    <w:rsid w:val="00414F8B"/>
    <w:rsid w:val="00416818"/>
    <w:rsid w:val="004202E6"/>
    <w:rsid w:val="0042040E"/>
    <w:rsid w:val="004211D1"/>
    <w:rsid w:val="00421E15"/>
    <w:rsid w:val="00422D52"/>
    <w:rsid w:val="0042330E"/>
    <w:rsid w:val="00425801"/>
    <w:rsid w:val="00425A7F"/>
    <w:rsid w:val="0042678D"/>
    <w:rsid w:val="00426AB8"/>
    <w:rsid w:val="004311E9"/>
    <w:rsid w:val="004326CA"/>
    <w:rsid w:val="00434329"/>
    <w:rsid w:val="00434705"/>
    <w:rsid w:val="0043631C"/>
    <w:rsid w:val="00437209"/>
    <w:rsid w:val="00437711"/>
    <w:rsid w:val="004379D0"/>
    <w:rsid w:val="00437B6D"/>
    <w:rsid w:val="00440D47"/>
    <w:rsid w:val="00440F86"/>
    <w:rsid w:val="00441B79"/>
    <w:rsid w:val="00441EBD"/>
    <w:rsid w:val="00443804"/>
    <w:rsid w:val="00444728"/>
    <w:rsid w:val="00446F2B"/>
    <w:rsid w:val="00447C24"/>
    <w:rsid w:val="004501AA"/>
    <w:rsid w:val="00450F68"/>
    <w:rsid w:val="00451F3B"/>
    <w:rsid w:val="00452895"/>
    <w:rsid w:val="00453526"/>
    <w:rsid w:val="00456906"/>
    <w:rsid w:val="0045786E"/>
    <w:rsid w:val="00460A33"/>
    <w:rsid w:val="004626E0"/>
    <w:rsid w:val="00462FD0"/>
    <w:rsid w:val="00464718"/>
    <w:rsid w:val="00464E1E"/>
    <w:rsid w:val="004657BA"/>
    <w:rsid w:val="0046580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B5"/>
    <w:rsid w:val="00474321"/>
    <w:rsid w:val="004750DC"/>
    <w:rsid w:val="00475205"/>
    <w:rsid w:val="0047529D"/>
    <w:rsid w:val="00475DF9"/>
    <w:rsid w:val="00475FAC"/>
    <w:rsid w:val="00480E66"/>
    <w:rsid w:val="00483765"/>
    <w:rsid w:val="00483B10"/>
    <w:rsid w:val="0048414B"/>
    <w:rsid w:val="00485D10"/>
    <w:rsid w:val="00485E58"/>
    <w:rsid w:val="00485EBE"/>
    <w:rsid w:val="00490645"/>
    <w:rsid w:val="00491D3C"/>
    <w:rsid w:val="0049244C"/>
    <w:rsid w:val="00492DF9"/>
    <w:rsid w:val="004930F4"/>
    <w:rsid w:val="00493E96"/>
    <w:rsid w:val="00495D65"/>
    <w:rsid w:val="00496515"/>
    <w:rsid w:val="00497F41"/>
    <w:rsid w:val="004A1C8A"/>
    <w:rsid w:val="004A30A0"/>
    <w:rsid w:val="004A3BE4"/>
    <w:rsid w:val="004A3E48"/>
    <w:rsid w:val="004A41E0"/>
    <w:rsid w:val="004A7149"/>
    <w:rsid w:val="004B0895"/>
    <w:rsid w:val="004B2755"/>
    <w:rsid w:val="004B2844"/>
    <w:rsid w:val="004B2BF0"/>
    <w:rsid w:val="004B3257"/>
    <w:rsid w:val="004B3DDF"/>
    <w:rsid w:val="004B4A97"/>
    <w:rsid w:val="004B5788"/>
    <w:rsid w:val="004B645B"/>
    <w:rsid w:val="004B67C7"/>
    <w:rsid w:val="004C0EA6"/>
    <w:rsid w:val="004C161E"/>
    <w:rsid w:val="004C38C1"/>
    <w:rsid w:val="004C3BB5"/>
    <w:rsid w:val="004C5903"/>
    <w:rsid w:val="004C77D7"/>
    <w:rsid w:val="004C7AA7"/>
    <w:rsid w:val="004D01BB"/>
    <w:rsid w:val="004D0390"/>
    <w:rsid w:val="004D32E7"/>
    <w:rsid w:val="004D5697"/>
    <w:rsid w:val="004E019B"/>
    <w:rsid w:val="004E1023"/>
    <w:rsid w:val="004E4D9F"/>
    <w:rsid w:val="004E59E5"/>
    <w:rsid w:val="004E7740"/>
    <w:rsid w:val="004E7F54"/>
    <w:rsid w:val="004F1938"/>
    <w:rsid w:val="004F3FE4"/>
    <w:rsid w:val="004F4781"/>
    <w:rsid w:val="004F5E7C"/>
    <w:rsid w:val="004F6468"/>
    <w:rsid w:val="004F66FD"/>
    <w:rsid w:val="004F7C3A"/>
    <w:rsid w:val="004F7F83"/>
    <w:rsid w:val="005005D3"/>
    <w:rsid w:val="00500B1A"/>
    <w:rsid w:val="0050317A"/>
    <w:rsid w:val="00504332"/>
    <w:rsid w:val="00504655"/>
    <w:rsid w:val="0050480A"/>
    <w:rsid w:val="00507939"/>
    <w:rsid w:val="0051019A"/>
    <w:rsid w:val="00510F67"/>
    <w:rsid w:val="005159E5"/>
    <w:rsid w:val="00516BC7"/>
    <w:rsid w:val="005173E2"/>
    <w:rsid w:val="005205AA"/>
    <w:rsid w:val="00520AFC"/>
    <w:rsid w:val="005212BF"/>
    <w:rsid w:val="00521C45"/>
    <w:rsid w:val="00522C1C"/>
    <w:rsid w:val="005230BA"/>
    <w:rsid w:val="0052351C"/>
    <w:rsid w:val="00524553"/>
    <w:rsid w:val="00524D1D"/>
    <w:rsid w:val="0052511D"/>
    <w:rsid w:val="00525A80"/>
    <w:rsid w:val="00525DB6"/>
    <w:rsid w:val="00525E8B"/>
    <w:rsid w:val="00526583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C5C"/>
    <w:rsid w:val="00544296"/>
    <w:rsid w:val="00544DAC"/>
    <w:rsid w:val="005450E0"/>
    <w:rsid w:val="005452C7"/>
    <w:rsid w:val="00546FC9"/>
    <w:rsid w:val="00547847"/>
    <w:rsid w:val="00550134"/>
    <w:rsid w:val="00550BBB"/>
    <w:rsid w:val="00550BD8"/>
    <w:rsid w:val="00550C66"/>
    <w:rsid w:val="00551821"/>
    <w:rsid w:val="005518B2"/>
    <w:rsid w:val="0055219A"/>
    <w:rsid w:val="005549CB"/>
    <w:rsid w:val="005550AF"/>
    <w:rsid w:val="005558B5"/>
    <w:rsid w:val="00556B8E"/>
    <w:rsid w:val="00560518"/>
    <w:rsid w:val="00561175"/>
    <w:rsid w:val="00561A1E"/>
    <w:rsid w:val="00561A43"/>
    <w:rsid w:val="00562022"/>
    <w:rsid w:val="00563AE4"/>
    <w:rsid w:val="00563FC3"/>
    <w:rsid w:val="0056440B"/>
    <w:rsid w:val="005654C2"/>
    <w:rsid w:val="005661A8"/>
    <w:rsid w:val="005670EB"/>
    <w:rsid w:val="00570358"/>
    <w:rsid w:val="0057180C"/>
    <w:rsid w:val="00572327"/>
    <w:rsid w:val="00572CCD"/>
    <w:rsid w:val="00572E83"/>
    <w:rsid w:val="0057467C"/>
    <w:rsid w:val="00574BA7"/>
    <w:rsid w:val="005777FB"/>
    <w:rsid w:val="005843D4"/>
    <w:rsid w:val="005847F6"/>
    <w:rsid w:val="00585A2A"/>
    <w:rsid w:val="005863A1"/>
    <w:rsid w:val="005864F6"/>
    <w:rsid w:val="00591134"/>
    <w:rsid w:val="00591A5D"/>
    <w:rsid w:val="00592A73"/>
    <w:rsid w:val="00592D29"/>
    <w:rsid w:val="00593196"/>
    <w:rsid w:val="005936CA"/>
    <w:rsid w:val="00593C18"/>
    <w:rsid w:val="0059425B"/>
    <w:rsid w:val="0059511B"/>
    <w:rsid w:val="00596F60"/>
    <w:rsid w:val="0059735D"/>
    <w:rsid w:val="00597471"/>
    <w:rsid w:val="005A0F2D"/>
    <w:rsid w:val="005A0F51"/>
    <w:rsid w:val="005A101C"/>
    <w:rsid w:val="005A266A"/>
    <w:rsid w:val="005A29D5"/>
    <w:rsid w:val="005A34E6"/>
    <w:rsid w:val="005A5444"/>
    <w:rsid w:val="005B20E5"/>
    <w:rsid w:val="005B21C4"/>
    <w:rsid w:val="005B2EB1"/>
    <w:rsid w:val="005B34FD"/>
    <w:rsid w:val="005B7E7D"/>
    <w:rsid w:val="005C037A"/>
    <w:rsid w:val="005C381B"/>
    <w:rsid w:val="005C4B37"/>
    <w:rsid w:val="005C5953"/>
    <w:rsid w:val="005C60F9"/>
    <w:rsid w:val="005C688B"/>
    <w:rsid w:val="005D07AC"/>
    <w:rsid w:val="005D2BE6"/>
    <w:rsid w:val="005D55BB"/>
    <w:rsid w:val="005D578D"/>
    <w:rsid w:val="005D5F26"/>
    <w:rsid w:val="005D7B7E"/>
    <w:rsid w:val="005E106C"/>
    <w:rsid w:val="005E3390"/>
    <w:rsid w:val="005E3E3D"/>
    <w:rsid w:val="005E6E7E"/>
    <w:rsid w:val="005E7773"/>
    <w:rsid w:val="005F0A37"/>
    <w:rsid w:val="005F1404"/>
    <w:rsid w:val="005F4083"/>
    <w:rsid w:val="005F4615"/>
    <w:rsid w:val="005F5822"/>
    <w:rsid w:val="005F589F"/>
    <w:rsid w:val="005F594A"/>
    <w:rsid w:val="005F5C0B"/>
    <w:rsid w:val="005F5C49"/>
    <w:rsid w:val="005F5E91"/>
    <w:rsid w:val="005F608B"/>
    <w:rsid w:val="005F7533"/>
    <w:rsid w:val="005F7761"/>
    <w:rsid w:val="005F7EE5"/>
    <w:rsid w:val="00600940"/>
    <w:rsid w:val="00602207"/>
    <w:rsid w:val="00602F03"/>
    <w:rsid w:val="0060319A"/>
    <w:rsid w:val="00603D7A"/>
    <w:rsid w:val="00604272"/>
    <w:rsid w:val="00604CDC"/>
    <w:rsid w:val="00606651"/>
    <w:rsid w:val="00606D9C"/>
    <w:rsid w:val="0060771D"/>
    <w:rsid w:val="006114A8"/>
    <w:rsid w:val="00612679"/>
    <w:rsid w:val="00612715"/>
    <w:rsid w:val="0061292C"/>
    <w:rsid w:val="00613A28"/>
    <w:rsid w:val="00622A00"/>
    <w:rsid w:val="0062333F"/>
    <w:rsid w:val="00623469"/>
    <w:rsid w:val="0062390D"/>
    <w:rsid w:val="00623CDB"/>
    <w:rsid w:val="00625015"/>
    <w:rsid w:val="00625E26"/>
    <w:rsid w:val="006307D7"/>
    <w:rsid w:val="00631233"/>
    <w:rsid w:val="00631966"/>
    <w:rsid w:val="00633194"/>
    <w:rsid w:val="00633E53"/>
    <w:rsid w:val="00633F0C"/>
    <w:rsid w:val="0063428F"/>
    <w:rsid w:val="0063570B"/>
    <w:rsid w:val="006371BB"/>
    <w:rsid w:val="006379C4"/>
    <w:rsid w:val="00637BC0"/>
    <w:rsid w:val="00637F08"/>
    <w:rsid w:val="0064055D"/>
    <w:rsid w:val="00640FE3"/>
    <w:rsid w:val="006412FB"/>
    <w:rsid w:val="006414AE"/>
    <w:rsid w:val="00641DE5"/>
    <w:rsid w:val="00642FB5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385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B94"/>
    <w:rsid w:val="0066759A"/>
    <w:rsid w:val="0067102A"/>
    <w:rsid w:val="00671A32"/>
    <w:rsid w:val="00671F44"/>
    <w:rsid w:val="006723C2"/>
    <w:rsid w:val="006724E4"/>
    <w:rsid w:val="00674B63"/>
    <w:rsid w:val="006772B9"/>
    <w:rsid w:val="00677B95"/>
    <w:rsid w:val="00677CF9"/>
    <w:rsid w:val="0068084E"/>
    <w:rsid w:val="0068095F"/>
    <w:rsid w:val="00680ED6"/>
    <w:rsid w:val="00682BE0"/>
    <w:rsid w:val="00683AAD"/>
    <w:rsid w:val="0068570D"/>
    <w:rsid w:val="0068605E"/>
    <w:rsid w:val="006872D1"/>
    <w:rsid w:val="006907FF"/>
    <w:rsid w:val="00691C63"/>
    <w:rsid w:val="00692BB5"/>
    <w:rsid w:val="00693162"/>
    <w:rsid w:val="00694BB8"/>
    <w:rsid w:val="0069509C"/>
    <w:rsid w:val="00695692"/>
    <w:rsid w:val="00695F36"/>
    <w:rsid w:val="00696408"/>
    <w:rsid w:val="0069670A"/>
    <w:rsid w:val="0069689A"/>
    <w:rsid w:val="0069726C"/>
    <w:rsid w:val="006A1475"/>
    <w:rsid w:val="006A26BA"/>
    <w:rsid w:val="006A2768"/>
    <w:rsid w:val="006A276F"/>
    <w:rsid w:val="006A37ED"/>
    <w:rsid w:val="006A38A9"/>
    <w:rsid w:val="006A4ED0"/>
    <w:rsid w:val="006A5C20"/>
    <w:rsid w:val="006A7317"/>
    <w:rsid w:val="006A7674"/>
    <w:rsid w:val="006A783E"/>
    <w:rsid w:val="006B105A"/>
    <w:rsid w:val="006B13EB"/>
    <w:rsid w:val="006B169A"/>
    <w:rsid w:val="006B1983"/>
    <w:rsid w:val="006B23C7"/>
    <w:rsid w:val="006B3CD7"/>
    <w:rsid w:val="006B4943"/>
    <w:rsid w:val="006B5134"/>
    <w:rsid w:val="006B5DDE"/>
    <w:rsid w:val="006B63DB"/>
    <w:rsid w:val="006B6BF8"/>
    <w:rsid w:val="006C0A70"/>
    <w:rsid w:val="006C1FAA"/>
    <w:rsid w:val="006C2398"/>
    <w:rsid w:val="006C2F83"/>
    <w:rsid w:val="006C46EE"/>
    <w:rsid w:val="006C6B6D"/>
    <w:rsid w:val="006C7C69"/>
    <w:rsid w:val="006D06A8"/>
    <w:rsid w:val="006D1E4C"/>
    <w:rsid w:val="006D2044"/>
    <w:rsid w:val="006D4BD6"/>
    <w:rsid w:val="006D531D"/>
    <w:rsid w:val="006D5C7E"/>
    <w:rsid w:val="006D6ED1"/>
    <w:rsid w:val="006D78DE"/>
    <w:rsid w:val="006D79FC"/>
    <w:rsid w:val="006D7A08"/>
    <w:rsid w:val="006D7B07"/>
    <w:rsid w:val="006D7CE7"/>
    <w:rsid w:val="006E0B5E"/>
    <w:rsid w:val="006E1089"/>
    <w:rsid w:val="006E3414"/>
    <w:rsid w:val="006E4601"/>
    <w:rsid w:val="006E4892"/>
    <w:rsid w:val="006E5F87"/>
    <w:rsid w:val="006E6ACB"/>
    <w:rsid w:val="006F037F"/>
    <w:rsid w:val="006F05C8"/>
    <w:rsid w:val="006F1EDF"/>
    <w:rsid w:val="006F35FE"/>
    <w:rsid w:val="006F3AC4"/>
    <w:rsid w:val="006F3EBF"/>
    <w:rsid w:val="006F73EC"/>
    <w:rsid w:val="0070067C"/>
    <w:rsid w:val="00700740"/>
    <w:rsid w:val="00701592"/>
    <w:rsid w:val="00702D6C"/>
    <w:rsid w:val="00704523"/>
    <w:rsid w:val="00704D3B"/>
    <w:rsid w:val="0070589A"/>
    <w:rsid w:val="00707E09"/>
    <w:rsid w:val="007122E6"/>
    <w:rsid w:val="007127B4"/>
    <w:rsid w:val="007132BA"/>
    <w:rsid w:val="00715C5A"/>
    <w:rsid w:val="007165D4"/>
    <w:rsid w:val="00716815"/>
    <w:rsid w:val="00716EC0"/>
    <w:rsid w:val="007178F2"/>
    <w:rsid w:val="00720ACE"/>
    <w:rsid w:val="00720DB1"/>
    <w:rsid w:val="00720E47"/>
    <w:rsid w:val="0072149D"/>
    <w:rsid w:val="00722012"/>
    <w:rsid w:val="007225DF"/>
    <w:rsid w:val="007229CF"/>
    <w:rsid w:val="00722B10"/>
    <w:rsid w:val="00723ED5"/>
    <w:rsid w:val="007244E7"/>
    <w:rsid w:val="007246EE"/>
    <w:rsid w:val="00724AEA"/>
    <w:rsid w:val="00725B1F"/>
    <w:rsid w:val="00725F05"/>
    <w:rsid w:val="00726662"/>
    <w:rsid w:val="00726F8A"/>
    <w:rsid w:val="00727789"/>
    <w:rsid w:val="00727975"/>
    <w:rsid w:val="00730F0D"/>
    <w:rsid w:val="00731C61"/>
    <w:rsid w:val="007334FB"/>
    <w:rsid w:val="00735543"/>
    <w:rsid w:val="00736723"/>
    <w:rsid w:val="00737062"/>
    <w:rsid w:val="00737EAB"/>
    <w:rsid w:val="007413B8"/>
    <w:rsid w:val="007427D0"/>
    <w:rsid w:val="007432B4"/>
    <w:rsid w:val="00744584"/>
    <w:rsid w:val="007458AB"/>
    <w:rsid w:val="00745E70"/>
    <w:rsid w:val="00746AD0"/>
    <w:rsid w:val="0075005D"/>
    <w:rsid w:val="0075055C"/>
    <w:rsid w:val="00750C2E"/>
    <w:rsid w:val="00754024"/>
    <w:rsid w:val="0075426F"/>
    <w:rsid w:val="00757AA6"/>
    <w:rsid w:val="00761021"/>
    <w:rsid w:val="007610AC"/>
    <w:rsid w:val="00761DD3"/>
    <w:rsid w:val="00762BDA"/>
    <w:rsid w:val="0076315E"/>
    <w:rsid w:val="00763809"/>
    <w:rsid w:val="007642E8"/>
    <w:rsid w:val="007643CC"/>
    <w:rsid w:val="0076486A"/>
    <w:rsid w:val="007652D3"/>
    <w:rsid w:val="007664F3"/>
    <w:rsid w:val="0076684C"/>
    <w:rsid w:val="007675F2"/>
    <w:rsid w:val="0076779F"/>
    <w:rsid w:val="00772C43"/>
    <w:rsid w:val="0078229C"/>
    <w:rsid w:val="007876E8"/>
    <w:rsid w:val="00787A0D"/>
    <w:rsid w:val="00790704"/>
    <w:rsid w:val="007913A1"/>
    <w:rsid w:val="00791BC2"/>
    <w:rsid w:val="007920BF"/>
    <w:rsid w:val="00792CF0"/>
    <w:rsid w:val="0079338D"/>
    <w:rsid w:val="00794DC4"/>
    <w:rsid w:val="00794E86"/>
    <w:rsid w:val="00795752"/>
    <w:rsid w:val="007961A2"/>
    <w:rsid w:val="00796D13"/>
    <w:rsid w:val="007A2C96"/>
    <w:rsid w:val="007A460A"/>
    <w:rsid w:val="007A467A"/>
    <w:rsid w:val="007A49EA"/>
    <w:rsid w:val="007A5DD2"/>
    <w:rsid w:val="007A5FE3"/>
    <w:rsid w:val="007A6F70"/>
    <w:rsid w:val="007A7460"/>
    <w:rsid w:val="007A7C95"/>
    <w:rsid w:val="007B0806"/>
    <w:rsid w:val="007B1A5B"/>
    <w:rsid w:val="007B6B15"/>
    <w:rsid w:val="007B6B26"/>
    <w:rsid w:val="007B7292"/>
    <w:rsid w:val="007C0C9D"/>
    <w:rsid w:val="007C0FE9"/>
    <w:rsid w:val="007C6277"/>
    <w:rsid w:val="007C70BF"/>
    <w:rsid w:val="007D0011"/>
    <w:rsid w:val="007D15FD"/>
    <w:rsid w:val="007D22A4"/>
    <w:rsid w:val="007D35A8"/>
    <w:rsid w:val="007D3B27"/>
    <w:rsid w:val="007D47E7"/>
    <w:rsid w:val="007D48B3"/>
    <w:rsid w:val="007D48FD"/>
    <w:rsid w:val="007D4AC9"/>
    <w:rsid w:val="007D6A86"/>
    <w:rsid w:val="007E0486"/>
    <w:rsid w:val="007E0B3C"/>
    <w:rsid w:val="007E10CB"/>
    <w:rsid w:val="007E178D"/>
    <w:rsid w:val="007E18E7"/>
    <w:rsid w:val="007E1F6B"/>
    <w:rsid w:val="007E4850"/>
    <w:rsid w:val="007E5012"/>
    <w:rsid w:val="007E5106"/>
    <w:rsid w:val="007E5257"/>
    <w:rsid w:val="007E5344"/>
    <w:rsid w:val="007E57A6"/>
    <w:rsid w:val="007F18F0"/>
    <w:rsid w:val="007F1F1C"/>
    <w:rsid w:val="007F35F3"/>
    <w:rsid w:val="007F6116"/>
    <w:rsid w:val="007F6505"/>
    <w:rsid w:val="007F698B"/>
    <w:rsid w:val="007F6E63"/>
    <w:rsid w:val="007F7EC6"/>
    <w:rsid w:val="00800172"/>
    <w:rsid w:val="008014BA"/>
    <w:rsid w:val="00802E92"/>
    <w:rsid w:val="0080697D"/>
    <w:rsid w:val="00813C2A"/>
    <w:rsid w:val="00813F3A"/>
    <w:rsid w:val="00815002"/>
    <w:rsid w:val="008154D2"/>
    <w:rsid w:val="00816EAE"/>
    <w:rsid w:val="00820E14"/>
    <w:rsid w:val="00821578"/>
    <w:rsid w:val="0082177B"/>
    <w:rsid w:val="00822A56"/>
    <w:rsid w:val="00824C6D"/>
    <w:rsid w:val="008252DA"/>
    <w:rsid w:val="008260C8"/>
    <w:rsid w:val="008266AC"/>
    <w:rsid w:val="008269A6"/>
    <w:rsid w:val="00827B68"/>
    <w:rsid w:val="00830366"/>
    <w:rsid w:val="00831DB6"/>
    <w:rsid w:val="00832C2E"/>
    <w:rsid w:val="00832EE8"/>
    <w:rsid w:val="008357EB"/>
    <w:rsid w:val="008369C9"/>
    <w:rsid w:val="00836A18"/>
    <w:rsid w:val="00840068"/>
    <w:rsid w:val="00840E57"/>
    <w:rsid w:val="00842A58"/>
    <w:rsid w:val="00842BC3"/>
    <w:rsid w:val="008440E1"/>
    <w:rsid w:val="00844965"/>
    <w:rsid w:val="008454F5"/>
    <w:rsid w:val="0084582B"/>
    <w:rsid w:val="00845900"/>
    <w:rsid w:val="00846898"/>
    <w:rsid w:val="00846973"/>
    <w:rsid w:val="008470AE"/>
    <w:rsid w:val="008472F8"/>
    <w:rsid w:val="00847A81"/>
    <w:rsid w:val="008503ED"/>
    <w:rsid w:val="00851DB5"/>
    <w:rsid w:val="00852720"/>
    <w:rsid w:val="00852A86"/>
    <w:rsid w:val="0085300B"/>
    <w:rsid w:val="0085350A"/>
    <w:rsid w:val="00854EF8"/>
    <w:rsid w:val="0085571C"/>
    <w:rsid w:val="0085597A"/>
    <w:rsid w:val="00855E83"/>
    <w:rsid w:val="008560AA"/>
    <w:rsid w:val="008570C6"/>
    <w:rsid w:val="00860343"/>
    <w:rsid w:val="008606D1"/>
    <w:rsid w:val="008621CD"/>
    <w:rsid w:val="008626CC"/>
    <w:rsid w:val="00862A1A"/>
    <w:rsid w:val="008640FF"/>
    <w:rsid w:val="008668E2"/>
    <w:rsid w:val="00866B0F"/>
    <w:rsid w:val="008706D9"/>
    <w:rsid w:val="00871039"/>
    <w:rsid w:val="00873B31"/>
    <w:rsid w:val="00873C47"/>
    <w:rsid w:val="0087409E"/>
    <w:rsid w:val="00874A87"/>
    <w:rsid w:val="00876B93"/>
    <w:rsid w:val="008775B6"/>
    <w:rsid w:val="00880D0A"/>
    <w:rsid w:val="00886911"/>
    <w:rsid w:val="0089036C"/>
    <w:rsid w:val="00890C97"/>
    <w:rsid w:val="00890CDE"/>
    <w:rsid w:val="00891EAD"/>
    <w:rsid w:val="00894559"/>
    <w:rsid w:val="008951F9"/>
    <w:rsid w:val="00896779"/>
    <w:rsid w:val="0089687F"/>
    <w:rsid w:val="00896ED1"/>
    <w:rsid w:val="008974E3"/>
    <w:rsid w:val="008A118C"/>
    <w:rsid w:val="008A136A"/>
    <w:rsid w:val="008A15A2"/>
    <w:rsid w:val="008A1D5C"/>
    <w:rsid w:val="008A3D6C"/>
    <w:rsid w:val="008A4D5B"/>
    <w:rsid w:val="008A5B27"/>
    <w:rsid w:val="008A7120"/>
    <w:rsid w:val="008B01F2"/>
    <w:rsid w:val="008B10C0"/>
    <w:rsid w:val="008B2774"/>
    <w:rsid w:val="008B45B6"/>
    <w:rsid w:val="008B467A"/>
    <w:rsid w:val="008B5799"/>
    <w:rsid w:val="008B5C50"/>
    <w:rsid w:val="008B7417"/>
    <w:rsid w:val="008C01A5"/>
    <w:rsid w:val="008C0645"/>
    <w:rsid w:val="008C0D56"/>
    <w:rsid w:val="008C277E"/>
    <w:rsid w:val="008C342F"/>
    <w:rsid w:val="008C3D56"/>
    <w:rsid w:val="008C4F72"/>
    <w:rsid w:val="008C52FC"/>
    <w:rsid w:val="008C5804"/>
    <w:rsid w:val="008C5A0D"/>
    <w:rsid w:val="008D01F5"/>
    <w:rsid w:val="008D0497"/>
    <w:rsid w:val="008D1B7A"/>
    <w:rsid w:val="008D2035"/>
    <w:rsid w:val="008D4612"/>
    <w:rsid w:val="008D701E"/>
    <w:rsid w:val="008D7960"/>
    <w:rsid w:val="008E3EAA"/>
    <w:rsid w:val="008E43DB"/>
    <w:rsid w:val="008E4AEB"/>
    <w:rsid w:val="008E52E5"/>
    <w:rsid w:val="008E66A9"/>
    <w:rsid w:val="008E681A"/>
    <w:rsid w:val="008F24CB"/>
    <w:rsid w:val="008F30DC"/>
    <w:rsid w:val="008F34B1"/>
    <w:rsid w:val="008F35D0"/>
    <w:rsid w:val="008F4101"/>
    <w:rsid w:val="008F76F8"/>
    <w:rsid w:val="009014C3"/>
    <w:rsid w:val="00901740"/>
    <w:rsid w:val="0090262F"/>
    <w:rsid w:val="00902699"/>
    <w:rsid w:val="009028D9"/>
    <w:rsid w:val="009033B1"/>
    <w:rsid w:val="00903A38"/>
    <w:rsid w:val="00903D7E"/>
    <w:rsid w:val="009053F1"/>
    <w:rsid w:val="00907B4F"/>
    <w:rsid w:val="009103C4"/>
    <w:rsid w:val="00911226"/>
    <w:rsid w:val="00911987"/>
    <w:rsid w:val="00911A24"/>
    <w:rsid w:val="0091257B"/>
    <w:rsid w:val="009143D6"/>
    <w:rsid w:val="00914AC6"/>
    <w:rsid w:val="009175A9"/>
    <w:rsid w:val="00917FE5"/>
    <w:rsid w:val="009211D4"/>
    <w:rsid w:val="00921779"/>
    <w:rsid w:val="00922245"/>
    <w:rsid w:val="009248A3"/>
    <w:rsid w:val="009262F0"/>
    <w:rsid w:val="009266B1"/>
    <w:rsid w:val="00927935"/>
    <w:rsid w:val="00930175"/>
    <w:rsid w:val="00930FAF"/>
    <w:rsid w:val="009324A2"/>
    <w:rsid w:val="00933619"/>
    <w:rsid w:val="00933753"/>
    <w:rsid w:val="009346A0"/>
    <w:rsid w:val="009346EE"/>
    <w:rsid w:val="00934917"/>
    <w:rsid w:val="0093495B"/>
    <w:rsid w:val="00935541"/>
    <w:rsid w:val="00937D76"/>
    <w:rsid w:val="009402C3"/>
    <w:rsid w:val="009424AF"/>
    <w:rsid w:val="00944746"/>
    <w:rsid w:val="0094567E"/>
    <w:rsid w:val="00945AEF"/>
    <w:rsid w:val="009521B5"/>
    <w:rsid w:val="00953810"/>
    <w:rsid w:val="00954770"/>
    <w:rsid w:val="00955CE7"/>
    <w:rsid w:val="00956A13"/>
    <w:rsid w:val="00956C87"/>
    <w:rsid w:val="00956D1F"/>
    <w:rsid w:val="0095746B"/>
    <w:rsid w:val="00960DD1"/>
    <w:rsid w:val="00961401"/>
    <w:rsid w:val="0096234F"/>
    <w:rsid w:val="00964E64"/>
    <w:rsid w:val="009668ED"/>
    <w:rsid w:val="00970AF0"/>
    <w:rsid w:val="00971315"/>
    <w:rsid w:val="00974147"/>
    <w:rsid w:val="009748CE"/>
    <w:rsid w:val="00974AAD"/>
    <w:rsid w:val="00976341"/>
    <w:rsid w:val="009765F0"/>
    <w:rsid w:val="00976DE3"/>
    <w:rsid w:val="0098098C"/>
    <w:rsid w:val="009815DB"/>
    <w:rsid w:val="00984626"/>
    <w:rsid w:val="00985D4F"/>
    <w:rsid w:val="00986AEB"/>
    <w:rsid w:val="00986F7D"/>
    <w:rsid w:val="00987318"/>
    <w:rsid w:val="0099153A"/>
    <w:rsid w:val="00992C61"/>
    <w:rsid w:val="00992D5C"/>
    <w:rsid w:val="00992E70"/>
    <w:rsid w:val="00992FF4"/>
    <w:rsid w:val="00993FDD"/>
    <w:rsid w:val="0099430E"/>
    <w:rsid w:val="00994680"/>
    <w:rsid w:val="00995FCE"/>
    <w:rsid w:val="00996688"/>
    <w:rsid w:val="009972D2"/>
    <w:rsid w:val="00997A90"/>
    <w:rsid w:val="009A273C"/>
    <w:rsid w:val="009A3409"/>
    <w:rsid w:val="009A4769"/>
    <w:rsid w:val="009A4FFA"/>
    <w:rsid w:val="009A6252"/>
    <w:rsid w:val="009A7C09"/>
    <w:rsid w:val="009B14E9"/>
    <w:rsid w:val="009B1A21"/>
    <w:rsid w:val="009B1C54"/>
    <w:rsid w:val="009B1EE4"/>
    <w:rsid w:val="009B253E"/>
    <w:rsid w:val="009B2D2B"/>
    <w:rsid w:val="009B2EAE"/>
    <w:rsid w:val="009B4C27"/>
    <w:rsid w:val="009B4F49"/>
    <w:rsid w:val="009B77EB"/>
    <w:rsid w:val="009C0383"/>
    <w:rsid w:val="009C0EE5"/>
    <w:rsid w:val="009C21D6"/>
    <w:rsid w:val="009C2839"/>
    <w:rsid w:val="009C32A3"/>
    <w:rsid w:val="009C3562"/>
    <w:rsid w:val="009C3F53"/>
    <w:rsid w:val="009C5489"/>
    <w:rsid w:val="009C589D"/>
    <w:rsid w:val="009C69C2"/>
    <w:rsid w:val="009C7007"/>
    <w:rsid w:val="009D031B"/>
    <w:rsid w:val="009D03E8"/>
    <w:rsid w:val="009D06CC"/>
    <w:rsid w:val="009D1099"/>
    <w:rsid w:val="009D1E22"/>
    <w:rsid w:val="009D3BE0"/>
    <w:rsid w:val="009D5719"/>
    <w:rsid w:val="009D5EC4"/>
    <w:rsid w:val="009D68CF"/>
    <w:rsid w:val="009E4D20"/>
    <w:rsid w:val="009E57CF"/>
    <w:rsid w:val="009E61DB"/>
    <w:rsid w:val="009E6519"/>
    <w:rsid w:val="009E6FF3"/>
    <w:rsid w:val="009E7A26"/>
    <w:rsid w:val="009F008C"/>
    <w:rsid w:val="009F17CE"/>
    <w:rsid w:val="009F2BAF"/>
    <w:rsid w:val="009F31DC"/>
    <w:rsid w:val="009F3837"/>
    <w:rsid w:val="009F3E32"/>
    <w:rsid w:val="009F3EAC"/>
    <w:rsid w:val="009F4B6B"/>
    <w:rsid w:val="009F504B"/>
    <w:rsid w:val="009F7AFD"/>
    <w:rsid w:val="00A0306C"/>
    <w:rsid w:val="00A030AC"/>
    <w:rsid w:val="00A054CB"/>
    <w:rsid w:val="00A05FBE"/>
    <w:rsid w:val="00A064F1"/>
    <w:rsid w:val="00A06594"/>
    <w:rsid w:val="00A07DDC"/>
    <w:rsid w:val="00A10952"/>
    <w:rsid w:val="00A10D19"/>
    <w:rsid w:val="00A10FE9"/>
    <w:rsid w:val="00A113C5"/>
    <w:rsid w:val="00A12458"/>
    <w:rsid w:val="00A12E62"/>
    <w:rsid w:val="00A133A4"/>
    <w:rsid w:val="00A136F4"/>
    <w:rsid w:val="00A13717"/>
    <w:rsid w:val="00A14D50"/>
    <w:rsid w:val="00A158FF"/>
    <w:rsid w:val="00A16F93"/>
    <w:rsid w:val="00A173ED"/>
    <w:rsid w:val="00A176E8"/>
    <w:rsid w:val="00A20B62"/>
    <w:rsid w:val="00A210B6"/>
    <w:rsid w:val="00A2156A"/>
    <w:rsid w:val="00A21D20"/>
    <w:rsid w:val="00A25F20"/>
    <w:rsid w:val="00A2726C"/>
    <w:rsid w:val="00A31BF5"/>
    <w:rsid w:val="00A31C4A"/>
    <w:rsid w:val="00A32867"/>
    <w:rsid w:val="00A33EA0"/>
    <w:rsid w:val="00A35082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3FF9"/>
    <w:rsid w:val="00A45342"/>
    <w:rsid w:val="00A45862"/>
    <w:rsid w:val="00A46D6F"/>
    <w:rsid w:val="00A50597"/>
    <w:rsid w:val="00A50D2D"/>
    <w:rsid w:val="00A52102"/>
    <w:rsid w:val="00A52394"/>
    <w:rsid w:val="00A524F7"/>
    <w:rsid w:val="00A52B30"/>
    <w:rsid w:val="00A53894"/>
    <w:rsid w:val="00A5411A"/>
    <w:rsid w:val="00A54A39"/>
    <w:rsid w:val="00A54CF0"/>
    <w:rsid w:val="00A557F0"/>
    <w:rsid w:val="00A55955"/>
    <w:rsid w:val="00A55BF2"/>
    <w:rsid w:val="00A578AA"/>
    <w:rsid w:val="00A616D1"/>
    <w:rsid w:val="00A6199F"/>
    <w:rsid w:val="00A6213E"/>
    <w:rsid w:val="00A6370D"/>
    <w:rsid w:val="00A64B86"/>
    <w:rsid w:val="00A6562A"/>
    <w:rsid w:val="00A65918"/>
    <w:rsid w:val="00A664BD"/>
    <w:rsid w:val="00A66B42"/>
    <w:rsid w:val="00A66F02"/>
    <w:rsid w:val="00A67BF7"/>
    <w:rsid w:val="00A67D2A"/>
    <w:rsid w:val="00A67FD0"/>
    <w:rsid w:val="00A73A01"/>
    <w:rsid w:val="00A73E61"/>
    <w:rsid w:val="00A745C4"/>
    <w:rsid w:val="00A75241"/>
    <w:rsid w:val="00A81C1B"/>
    <w:rsid w:val="00A8262D"/>
    <w:rsid w:val="00A83AAC"/>
    <w:rsid w:val="00A86472"/>
    <w:rsid w:val="00A87599"/>
    <w:rsid w:val="00A90723"/>
    <w:rsid w:val="00A90FE4"/>
    <w:rsid w:val="00A911A0"/>
    <w:rsid w:val="00A9388D"/>
    <w:rsid w:val="00A938C7"/>
    <w:rsid w:val="00A93964"/>
    <w:rsid w:val="00A94010"/>
    <w:rsid w:val="00A94ABE"/>
    <w:rsid w:val="00A96342"/>
    <w:rsid w:val="00A9691A"/>
    <w:rsid w:val="00A97E14"/>
    <w:rsid w:val="00AA06DF"/>
    <w:rsid w:val="00AA0A01"/>
    <w:rsid w:val="00AA1DE6"/>
    <w:rsid w:val="00AA2667"/>
    <w:rsid w:val="00AA3AB6"/>
    <w:rsid w:val="00AA46A1"/>
    <w:rsid w:val="00AA4D67"/>
    <w:rsid w:val="00AA53A7"/>
    <w:rsid w:val="00AA641E"/>
    <w:rsid w:val="00AA6D4C"/>
    <w:rsid w:val="00AA74C7"/>
    <w:rsid w:val="00AA7D12"/>
    <w:rsid w:val="00AB1BA1"/>
    <w:rsid w:val="00AB31C1"/>
    <w:rsid w:val="00AB39D8"/>
    <w:rsid w:val="00AB3A72"/>
    <w:rsid w:val="00AB534F"/>
    <w:rsid w:val="00AB5B7E"/>
    <w:rsid w:val="00AB7EF4"/>
    <w:rsid w:val="00AC1B19"/>
    <w:rsid w:val="00AC1F7C"/>
    <w:rsid w:val="00AC27FD"/>
    <w:rsid w:val="00AC4235"/>
    <w:rsid w:val="00AC56F9"/>
    <w:rsid w:val="00AC586A"/>
    <w:rsid w:val="00AC63F5"/>
    <w:rsid w:val="00AC7D44"/>
    <w:rsid w:val="00AD00DC"/>
    <w:rsid w:val="00AD1234"/>
    <w:rsid w:val="00AD195A"/>
    <w:rsid w:val="00AD24F5"/>
    <w:rsid w:val="00AD2620"/>
    <w:rsid w:val="00AD3196"/>
    <w:rsid w:val="00AD35AA"/>
    <w:rsid w:val="00AD3E0C"/>
    <w:rsid w:val="00AD3F54"/>
    <w:rsid w:val="00AD409A"/>
    <w:rsid w:val="00AD483F"/>
    <w:rsid w:val="00AD6A2A"/>
    <w:rsid w:val="00AE131C"/>
    <w:rsid w:val="00AE15FD"/>
    <w:rsid w:val="00AE1AC5"/>
    <w:rsid w:val="00AE28CE"/>
    <w:rsid w:val="00AE29A1"/>
    <w:rsid w:val="00AE446F"/>
    <w:rsid w:val="00AE4AE7"/>
    <w:rsid w:val="00AE54D1"/>
    <w:rsid w:val="00AE6081"/>
    <w:rsid w:val="00AE6BBC"/>
    <w:rsid w:val="00AE7980"/>
    <w:rsid w:val="00AF0C67"/>
    <w:rsid w:val="00AF3D30"/>
    <w:rsid w:val="00AF3F2A"/>
    <w:rsid w:val="00AF5B12"/>
    <w:rsid w:val="00AF6463"/>
    <w:rsid w:val="00AF6BD9"/>
    <w:rsid w:val="00AF78E5"/>
    <w:rsid w:val="00AF79F0"/>
    <w:rsid w:val="00AF7B69"/>
    <w:rsid w:val="00B00F53"/>
    <w:rsid w:val="00B01802"/>
    <w:rsid w:val="00B01F33"/>
    <w:rsid w:val="00B02890"/>
    <w:rsid w:val="00B04396"/>
    <w:rsid w:val="00B05627"/>
    <w:rsid w:val="00B06CC6"/>
    <w:rsid w:val="00B109F1"/>
    <w:rsid w:val="00B10BE9"/>
    <w:rsid w:val="00B1148A"/>
    <w:rsid w:val="00B1227C"/>
    <w:rsid w:val="00B12316"/>
    <w:rsid w:val="00B13A7F"/>
    <w:rsid w:val="00B154CE"/>
    <w:rsid w:val="00B15723"/>
    <w:rsid w:val="00B159CE"/>
    <w:rsid w:val="00B15A06"/>
    <w:rsid w:val="00B15F74"/>
    <w:rsid w:val="00B173FE"/>
    <w:rsid w:val="00B20F35"/>
    <w:rsid w:val="00B2115A"/>
    <w:rsid w:val="00B228DD"/>
    <w:rsid w:val="00B22B6F"/>
    <w:rsid w:val="00B22D96"/>
    <w:rsid w:val="00B24D22"/>
    <w:rsid w:val="00B26A06"/>
    <w:rsid w:val="00B26EC5"/>
    <w:rsid w:val="00B30704"/>
    <w:rsid w:val="00B30B5A"/>
    <w:rsid w:val="00B30E66"/>
    <w:rsid w:val="00B34292"/>
    <w:rsid w:val="00B34C21"/>
    <w:rsid w:val="00B36BD7"/>
    <w:rsid w:val="00B37174"/>
    <w:rsid w:val="00B37F53"/>
    <w:rsid w:val="00B42E4C"/>
    <w:rsid w:val="00B43877"/>
    <w:rsid w:val="00B438F2"/>
    <w:rsid w:val="00B43D5B"/>
    <w:rsid w:val="00B44340"/>
    <w:rsid w:val="00B44350"/>
    <w:rsid w:val="00B44D5D"/>
    <w:rsid w:val="00B45E11"/>
    <w:rsid w:val="00B4639D"/>
    <w:rsid w:val="00B469E0"/>
    <w:rsid w:val="00B46EE1"/>
    <w:rsid w:val="00B46F49"/>
    <w:rsid w:val="00B5028A"/>
    <w:rsid w:val="00B507F1"/>
    <w:rsid w:val="00B50E82"/>
    <w:rsid w:val="00B519B6"/>
    <w:rsid w:val="00B5243A"/>
    <w:rsid w:val="00B5367F"/>
    <w:rsid w:val="00B54B45"/>
    <w:rsid w:val="00B56C6A"/>
    <w:rsid w:val="00B57F6C"/>
    <w:rsid w:val="00B61C4F"/>
    <w:rsid w:val="00B636AD"/>
    <w:rsid w:val="00B65487"/>
    <w:rsid w:val="00B66871"/>
    <w:rsid w:val="00B66F9B"/>
    <w:rsid w:val="00B67EB5"/>
    <w:rsid w:val="00B70674"/>
    <w:rsid w:val="00B7142A"/>
    <w:rsid w:val="00B716DA"/>
    <w:rsid w:val="00B71C07"/>
    <w:rsid w:val="00B74CFA"/>
    <w:rsid w:val="00B75E4B"/>
    <w:rsid w:val="00B76909"/>
    <w:rsid w:val="00B76B82"/>
    <w:rsid w:val="00B76F24"/>
    <w:rsid w:val="00B77257"/>
    <w:rsid w:val="00B82727"/>
    <w:rsid w:val="00B838E4"/>
    <w:rsid w:val="00B839F6"/>
    <w:rsid w:val="00B8483A"/>
    <w:rsid w:val="00B8488D"/>
    <w:rsid w:val="00B84A6D"/>
    <w:rsid w:val="00B84F36"/>
    <w:rsid w:val="00B86E78"/>
    <w:rsid w:val="00B9149B"/>
    <w:rsid w:val="00B91BD6"/>
    <w:rsid w:val="00B9270E"/>
    <w:rsid w:val="00B93A55"/>
    <w:rsid w:val="00B948E3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B028F"/>
    <w:rsid w:val="00BB092E"/>
    <w:rsid w:val="00BB0B12"/>
    <w:rsid w:val="00BB1CC9"/>
    <w:rsid w:val="00BB354B"/>
    <w:rsid w:val="00BB5910"/>
    <w:rsid w:val="00BB6153"/>
    <w:rsid w:val="00BB6D86"/>
    <w:rsid w:val="00BB7CC3"/>
    <w:rsid w:val="00BB7E6E"/>
    <w:rsid w:val="00BC0781"/>
    <w:rsid w:val="00BC2F78"/>
    <w:rsid w:val="00BC66B4"/>
    <w:rsid w:val="00BD053D"/>
    <w:rsid w:val="00BD0ABC"/>
    <w:rsid w:val="00BD1C0D"/>
    <w:rsid w:val="00BD1D2F"/>
    <w:rsid w:val="00BD2003"/>
    <w:rsid w:val="00BD31CB"/>
    <w:rsid w:val="00BD3730"/>
    <w:rsid w:val="00BD4BA0"/>
    <w:rsid w:val="00BD6966"/>
    <w:rsid w:val="00BE0F2F"/>
    <w:rsid w:val="00BE1FE5"/>
    <w:rsid w:val="00BE4241"/>
    <w:rsid w:val="00BE51C6"/>
    <w:rsid w:val="00BE552B"/>
    <w:rsid w:val="00BE5721"/>
    <w:rsid w:val="00BE5C55"/>
    <w:rsid w:val="00BE6C57"/>
    <w:rsid w:val="00BE729B"/>
    <w:rsid w:val="00BE77CC"/>
    <w:rsid w:val="00BE7DA9"/>
    <w:rsid w:val="00BE7EA1"/>
    <w:rsid w:val="00BF0001"/>
    <w:rsid w:val="00BF07F9"/>
    <w:rsid w:val="00BF0D1C"/>
    <w:rsid w:val="00BF1E25"/>
    <w:rsid w:val="00BF3E70"/>
    <w:rsid w:val="00BF75BB"/>
    <w:rsid w:val="00C01200"/>
    <w:rsid w:val="00C01213"/>
    <w:rsid w:val="00C02C97"/>
    <w:rsid w:val="00C05241"/>
    <w:rsid w:val="00C07159"/>
    <w:rsid w:val="00C079E0"/>
    <w:rsid w:val="00C07F15"/>
    <w:rsid w:val="00C102FB"/>
    <w:rsid w:val="00C10BDF"/>
    <w:rsid w:val="00C12286"/>
    <w:rsid w:val="00C13423"/>
    <w:rsid w:val="00C14C13"/>
    <w:rsid w:val="00C15F4A"/>
    <w:rsid w:val="00C1685F"/>
    <w:rsid w:val="00C17BBD"/>
    <w:rsid w:val="00C208F1"/>
    <w:rsid w:val="00C20ACD"/>
    <w:rsid w:val="00C211E3"/>
    <w:rsid w:val="00C215CE"/>
    <w:rsid w:val="00C226B6"/>
    <w:rsid w:val="00C23EFF"/>
    <w:rsid w:val="00C27101"/>
    <w:rsid w:val="00C27D2F"/>
    <w:rsid w:val="00C31093"/>
    <w:rsid w:val="00C31813"/>
    <w:rsid w:val="00C32511"/>
    <w:rsid w:val="00C34292"/>
    <w:rsid w:val="00C35F84"/>
    <w:rsid w:val="00C35FE7"/>
    <w:rsid w:val="00C37CAD"/>
    <w:rsid w:val="00C403FE"/>
    <w:rsid w:val="00C40972"/>
    <w:rsid w:val="00C42F5A"/>
    <w:rsid w:val="00C433E5"/>
    <w:rsid w:val="00C43B25"/>
    <w:rsid w:val="00C43EB8"/>
    <w:rsid w:val="00C44D61"/>
    <w:rsid w:val="00C47248"/>
    <w:rsid w:val="00C47F9C"/>
    <w:rsid w:val="00C50B24"/>
    <w:rsid w:val="00C51052"/>
    <w:rsid w:val="00C526F1"/>
    <w:rsid w:val="00C52B80"/>
    <w:rsid w:val="00C5364D"/>
    <w:rsid w:val="00C54408"/>
    <w:rsid w:val="00C54EF5"/>
    <w:rsid w:val="00C56B80"/>
    <w:rsid w:val="00C5746D"/>
    <w:rsid w:val="00C5767B"/>
    <w:rsid w:val="00C60C28"/>
    <w:rsid w:val="00C60EAE"/>
    <w:rsid w:val="00C62198"/>
    <w:rsid w:val="00C624A7"/>
    <w:rsid w:val="00C6621A"/>
    <w:rsid w:val="00C67D25"/>
    <w:rsid w:val="00C7042B"/>
    <w:rsid w:val="00C70983"/>
    <w:rsid w:val="00C74B83"/>
    <w:rsid w:val="00C74B8F"/>
    <w:rsid w:val="00C74BB4"/>
    <w:rsid w:val="00C75A7F"/>
    <w:rsid w:val="00C76141"/>
    <w:rsid w:val="00C77C1E"/>
    <w:rsid w:val="00C81AEB"/>
    <w:rsid w:val="00C8309C"/>
    <w:rsid w:val="00C83386"/>
    <w:rsid w:val="00C83E77"/>
    <w:rsid w:val="00C8448E"/>
    <w:rsid w:val="00C845B8"/>
    <w:rsid w:val="00C845DC"/>
    <w:rsid w:val="00C84965"/>
    <w:rsid w:val="00C85F23"/>
    <w:rsid w:val="00C86600"/>
    <w:rsid w:val="00C86AC9"/>
    <w:rsid w:val="00C872EC"/>
    <w:rsid w:val="00C90276"/>
    <w:rsid w:val="00C90654"/>
    <w:rsid w:val="00C917AA"/>
    <w:rsid w:val="00C924C8"/>
    <w:rsid w:val="00C92823"/>
    <w:rsid w:val="00C932C7"/>
    <w:rsid w:val="00C93416"/>
    <w:rsid w:val="00C93F20"/>
    <w:rsid w:val="00C94604"/>
    <w:rsid w:val="00C95130"/>
    <w:rsid w:val="00C9567E"/>
    <w:rsid w:val="00C96E15"/>
    <w:rsid w:val="00C9769C"/>
    <w:rsid w:val="00C979D1"/>
    <w:rsid w:val="00C97CC3"/>
    <w:rsid w:val="00CA0711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2835"/>
    <w:rsid w:val="00CC37EE"/>
    <w:rsid w:val="00CC43D8"/>
    <w:rsid w:val="00CC52B6"/>
    <w:rsid w:val="00CC5312"/>
    <w:rsid w:val="00CC5E06"/>
    <w:rsid w:val="00CC60B5"/>
    <w:rsid w:val="00CC6D7B"/>
    <w:rsid w:val="00CC77F5"/>
    <w:rsid w:val="00CD1A4A"/>
    <w:rsid w:val="00CD34A9"/>
    <w:rsid w:val="00CD3AAF"/>
    <w:rsid w:val="00CD3E18"/>
    <w:rsid w:val="00CD411F"/>
    <w:rsid w:val="00CD4F84"/>
    <w:rsid w:val="00CD57F4"/>
    <w:rsid w:val="00CD641B"/>
    <w:rsid w:val="00CD6725"/>
    <w:rsid w:val="00CD6946"/>
    <w:rsid w:val="00CD6FB4"/>
    <w:rsid w:val="00CE02D0"/>
    <w:rsid w:val="00CE1F57"/>
    <w:rsid w:val="00CE2D40"/>
    <w:rsid w:val="00CE3174"/>
    <w:rsid w:val="00CE39FA"/>
    <w:rsid w:val="00CE4E4E"/>
    <w:rsid w:val="00CE5AE0"/>
    <w:rsid w:val="00CE5CFF"/>
    <w:rsid w:val="00CE6720"/>
    <w:rsid w:val="00CE7F03"/>
    <w:rsid w:val="00CF16BC"/>
    <w:rsid w:val="00CF3B0E"/>
    <w:rsid w:val="00CF3E30"/>
    <w:rsid w:val="00CF496F"/>
    <w:rsid w:val="00CF6692"/>
    <w:rsid w:val="00CF6E0A"/>
    <w:rsid w:val="00CF7258"/>
    <w:rsid w:val="00CF7A86"/>
    <w:rsid w:val="00CF7D0E"/>
    <w:rsid w:val="00CF7E3F"/>
    <w:rsid w:val="00CF7FDF"/>
    <w:rsid w:val="00D00166"/>
    <w:rsid w:val="00D01BC6"/>
    <w:rsid w:val="00D02AB2"/>
    <w:rsid w:val="00D03149"/>
    <w:rsid w:val="00D04D41"/>
    <w:rsid w:val="00D05A4C"/>
    <w:rsid w:val="00D06F3D"/>
    <w:rsid w:val="00D07520"/>
    <w:rsid w:val="00D10EE0"/>
    <w:rsid w:val="00D1248C"/>
    <w:rsid w:val="00D13188"/>
    <w:rsid w:val="00D14DC9"/>
    <w:rsid w:val="00D16D38"/>
    <w:rsid w:val="00D16D91"/>
    <w:rsid w:val="00D17FEB"/>
    <w:rsid w:val="00D20E5A"/>
    <w:rsid w:val="00D2149F"/>
    <w:rsid w:val="00D22D34"/>
    <w:rsid w:val="00D25B07"/>
    <w:rsid w:val="00D26331"/>
    <w:rsid w:val="00D26B1A"/>
    <w:rsid w:val="00D2765B"/>
    <w:rsid w:val="00D325FB"/>
    <w:rsid w:val="00D3288B"/>
    <w:rsid w:val="00D32BD6"/>
    <w:rsid w:val="00D33442"/>
    <w:rsid w:val="00D33F73"/>
    <w:rsid w:val="00D34123"/>
    <w:rsid w:val="00D342EA"/>
    <w:rsid w:val="00D347D1"/>
    <w:rsid w:val="00D34DCC"/>
    <w:rsid w:val="00D366F5"/>
    <w:rsid w:val="00D37C3B"/>
    <w:rsid w:val="00D413CD"/>
    <w:rsid w:val="00D427A0"/>
    <w:rsid w:val="00D43048"/>
    <w:rsid w:val="00D436C6"/>
    <w:rsid w:val="00D44B28"/>
    <w:rsid w:val="00D44E48"/>
    <w:rsid w:val="00D452E8"/>
    <w:rsid w:val="00D46453"/>
    <w:rsid w:val="00D46492"/>
    <w:rsid w:val="00D47965"/>
    <w:rsid w:val="00D47EF6"/>
    <w:rsid w:val="00D503BC"/>
    <w:rsid w:val="00D51B95"/>
    <w:rsid w:val="00D51BC4"/>
    <w:rsid w:val="00D51E17"/>
    <w:rsid w:val="00D52FD4"/>
    <w:rsid w:val="00D532EB"/>
    <w:rsid w:val="00D53E61"/>
    <w:rsid w:val="00D54C72"/>
    <w:rsid w:val="00D5523A"/>
    <w:rsid w:val="00D55339"/>
    <w:rsid w:val="00D555EE"/>
    <w:rsid w:val="00D55CC0"/>
    <w:rsid w:val="00D55E12"/>
    <w:rsid w:val="00D55E9B"/>
    <w:rsid w:val="00D56857"/>
    <w:rsid w:val="00D57B5E"/>
    <w:rsid w:val="00D6030B"/>
    <w:rsid w:val="00D6118E"/>
    <w:rsid w:val="00D61A65"/>
    <w:rsid w:val="00D61FBD"/>
    <w:rsid w:val="00D62D07"/>
    <w:rsid w:val="00D66543"/>
    <w:rsid w:val="00D70097"/>
    <w:rsid w:val="00D72516"/>
    <w:rsid w:val="00D73AE5"/>
    <w:rsid w:val="00D73EC7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6F5"/>
    <w:rsid w:val="00D81B56"/>
    <w:rsid w:val="00D82068"/>
    <w:rsid w:val="00D82131"/>
    <w:rsid w:val="00D849D8"/>
    <w:rsid w:val="00D8605B"/>
    <w:rsid w:val="00D86E75"/>
    <w:rsid w:val="00D87FA9"/>
    <w:rsid w:val="00D90336"/>
    <w:rsid w:val="00D908DB"/>
    <w:rsid w:val="00D92507"/>
    <w:rsid w:val="00D93147"/>
    <w:rsid w:val="00D9431E"/>
    <w:rsid w:val="00D958B9"/>
    <w:rsid w:val="00D9683A"/>
    <w:rsid w:val="00D96933"/>
    <w:rsid w:val="00D96D0C"/>
    <w:rsid w:val="00D97E9A"/>
    <w:rsid w:val="00DA0A17"/>
    <w:rsid w:val="00DA0F7A"/>
    <w:rsid w:val="00DA2303"/>
    <w:rsid w:val="00DA2F96"/>
    <w:rsid w:val="00DA48ED"/>
    <w:rsid w:val="00DA4BCB"/>
    <w:rsid w:val="00DA5F34"/>
    <w:rsid w:val="00DA6125"/>
    <w:rsid w:val="00DA69F4"/>
    <w:rsid w:val="00DB328C"/>
    <w:rsid w:val="00DB3B4C"/>
    <w:rsid w:val="00DB3E84"/>
    <w:rsid w:val="00DB4966"/>
    <w:rsid w:val="00DB6D7D"/>
    <w:rsid w:val="00DB70C0"/>
    <w:rsid w:val="00DC0BB3"/>
    <w:rsid w:val="00DC0C46"/>
    <w:rsid w:val="00DC0DB8"/>
    <w:rsid w:val="00DC0DFA"/>
    <w:rsid w:val="00DC12C6"/>
    <w:rsid w:val="00DC19FA"/>
    <w:rsid w:val="00DC2E50"/>
    <w:rsid w:val="00DC36FF"/>
    <w:rsid w:val="00DC45BB"/>
    <w:rsid w:val="00DC75FB"/>
    <w:rsid w:val="00DC7E3D"/>
    <w:rsid w:val="00DD1D8C"/>
    <w:rsid w:val="00DD1DF3"/>
    <w:rsid w:val="00DD2A2F"/>
    <w:rsid w:val="00DD3084"/>
    <w:rsid w:val="00DD59B9"/>
    <w:rsid w:val="00DD59F5"/>
    <w:rsid w:val="00DD6076"/>
    <w:rsid w:val="00DD6302"/>
    <w:rsid w:val="00DE02BF"/>
    <w:rsid w:val="00DE37AD"/>
    <w:rsid w:val="00DE3842"/>
    <w:rsid w:val="00DE3EA7"/>
    <w:rsid w:val="00DE3F29"/>
    <w:rsid w:val="00DE43B0"/>
    <w:rsid w:val="00DE4C29"/>
    <w:rsid w:val="00DE5349"/>
    <w:rsid w:val="00DF065A"/>
    <w:rsid w:val="00DF36C3"/>
    <w:rsid w:val="00DF420E"/>
    <w:rsid w:val="00DF4231"/>
    <w:rsid w:val="00DF4B26"/>
    <w:rsid w:val="00DF59F6"/>
    <w:rsid w:val="00DF6639"/>
    <w:rsid w:val="00DF740A"/>
    <w:rsid w:val="00DF7917"/>
    <w:rsid w:val="00E00089"/>
    <w:rsid w:val="00E00248"/>
    <w:rsid w:val="00E0168B"/>
    <w:rsid w:val="00E02123"/>
    <w:rsid w:val="00E026B8"/>
    <w:rsid w:val="00E0429A"/>
    <w:rsid w:val="00E04F48"/>
    <w:rsid w:val="00E06279"/>
    <w:rsid w:val="00E0628E"/>
    <w:rsid w:val="00E06497"/>
    <w:rsid w:val="00E06A3D"/>
    <w:rsid w:val="00E0757D"/>
    <w:rsid w:val="00E07EB1"/>
    <w:rsid w:val="00E1027C"/>
    <w:rsid w:val="00E10645"/>
    <w:rsid w:val="00E11611"/>
    <w:rsid w:val="00E117A1"/>
    <w:rsid w:val="00E123A9"/>
    <w:rsid w:val="00E12A8A"/>
    <w:rsid w:val="00E12FB8"/>
    <w:rsid w:val="00E1474D"/>
    <w:rsid w:val="00E15A74"/>
    <w:rsid w:val="00E15E43"/>
    <w:rsid w:val="00E165EE"/>
    <w:rsid w:val="00E2186B"/>
    <w:rsid w:val="00E25083"/>
    <w:rsid w:val="00E26697"/>
    <w:rsid w:val="00E274A9"/>
    <w:rsid w:val="00E27FA9"/>
    <w:rsid w:val="00E32512"/>
    <w:rsid w:val="00E33707"/>
    <w:rsid w:val="00E36474"/>
    <w:rsid w:val="00E369B2"/>
    <w:rsid w:val="00E37F12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74A"/>
    <w:rsid w:val="00E46D40"/>
    <w:rsid w:val="00E508AC"/>
    <w:rsid w:val="00E51356"/>
    <w:rsid w:val="00E516E9"/>
    <w:rsid w:val="00E52D77"/>
    <w:rsid w:val="00E53EA9"/>
    <w:rsid w:val="00E5558F"/>
    <w:rsid w:val="00E56C1B"/>
    <w:rsid w:val="00E606D5"/>
    <w:rsid w:val="00E61954"/>
    <w:rsid w:val="00E61AE3"/>
    <w:rsid w:val="00E61FDE"/>
    <w:rsid w:val="00E625FC"/>
    <w:rsid w:val="00E632F2"/>
    <w:rsid w:val="00E63780"/>
    <w:rsid w:val="00E642B1"/>
    <w:rsid w:val="00E64F6E"/>
    <w:rsid w:val="00E65B77"/>
    <w:rsid w:val="00E67079"/>
    <w:rsid w:val="00E704B3"/>
    <w:rsid w:val="00E7088D"/>
    <w:rsid w:val="00E71EE5"/>
    <w:rsid w:val="00E73CE3"/>
    <w:rsid w:val="00E74FBD"/>
    <w:rsid w:val="00E75872"/>
    <w:rsid w:val="00E76C69"/>
    <w:rsid w:val="00E7787C"/>
    <w:rsid w:val="00E778D9"/>
    <w:rsid w:val="00E77D14"/>
    <w:rsid w:val="00E8008A"/>
    <w:rsid w:val="00E804CB"/>
    <w:rsid w:val="00E81B69"/>
    <w:rsid w:val="00E81F8D"/>
    <w:rsid w:val="00E8222F"/>
    <w:rsid w:val="00E82B5D"/>
    <w:rsid w:val="00E83FE9"/>
    <w:rsid w:val="00E846F9"/>
    <w:rsid w:val="00E85EB9"/>
    <w:rsid w:val="00E86BD1"/>
    <w:rsid w:val="00E87D74"/>
    <w:rsid w:val="00E9121D"/>
    <w:rsid w:val="00E92CA5"/>
    <w:rsid w:val="00E94DDD"/>
    <w:rsid w:val="00E94E6A"/>
    <w:rsid w:val="00E95346"/>
    <w:rsid w:val="00E95494"/>
    <w:rsid w:val="00E96FBA"/>
    <w:rsid w:val="00E97238"/>
    <w:rsid w:val="00EA10A9"/>
    <w:rsid w:val="00EA1557"/>
    <w:rsid w:val="00EA5849"/>
    <w:rsid w:val="00EA761D"/>
    <w:rsid w:val="00EB002D"/>
    <w:rsid w:val="00EB0AD9"/>
    <w:rsid w:val="00EB1CF2"/>
    <w:rsid w:val="00EB3310"/>
    <w:rsid w:val="00EB3795"/>
    <w:rsid w:val="00EB4F9A"/>
    <w:rsid w:val="00EB61A2"/>
    <w:rsid w:val="00EB7957"/>
    <w:rsid w:val="00EC017C"/>
    <w:rsid w:val="00EC02A7"/>
    <w:rsid w:val="00EC07ED"/>
    <w:rsid w:val="00EC082E"/>
    <w:rsid w:val="00EC1421"/>
    <w:rsid w:val="00EC24D4"/>
    <w:rsid w:val="00EC3AC7"/>
    <w:rsid w:val="00EC3BC5"/>
    <w:rsid w:val="00EC3D9B"/>
    <w:rsid w:val="00EC442F"/>
    <w:rsid w:val="00EC4D43"/>
    <w:rsid w:val="00EC6EE6"/>
    <w:rsid w:val="00EC7183"/>
    <w:rsid w:val="00EC72FA"/>
    <w:rsid w:val="00ED00C7"/>
    <w:rsid w:val="00ED0FD2"/>
    <w:rsid w:val="00ED1E66"/>
    <w:rsid w:val="00ED4372"/>
    <w:rsid w:val="00ED4D73"/>
    <w:rsid w:val="00ED702C"/>
    <w:rsid w:val="00ED719D"/>
    <w:rsid w:val="00ED7665"/>
    <w:rsid w:val="00EE0C02"/>
    <w:rsid w:val="00EE0DAE"/>
    <w:rsid w:val="00EE19A0"/>
    <w:rsid w:val="00EE19C3"/>
    <w:rsid w:val="00EE2540"/>
    <w:rsid w:val="00EE4051"/>
    <w:rsid w:val="00EE414D"/>
    <w:rsid w:val="00EE4E79"/>
    <w:rsid w:val="00EE71F1"/>
    <w:rsid w:val="00EF0AD0"/>
    <w:rsid w:val="00EF276F"/>
    <w:rsid w:val="00EF2EF8"/>
    <w:rsid w:val="00EF38B3"/>
    <w:rsid w:val="00EF42E3"/>
    <w:rsid w:val="00EF49B3"/>
    <w:rsid w:val="00EF4AE1"/>
    <w:rsid w:val="00EF4DA0"/>
    <w:rsid w:val="00EF52AE"/>
    <w:rsid w:val="00EF5E22"/>
    <w:rsid w:val="00EF631A"/>
    <w:rsid w:val="00EF6F71"/>
    <w:rsid w:val="00EF75AE"/>
    <w:rsid w:val="00EF7690"/>
    <w:rsid w:val="00F00C64"/>
    <w:rsid w:val="00F04350"/>
    <w:rsid w:val="00F056E2"/>
    <w:rsid w:val="00F0623E"/>
    <w:rsid w:val="00F11D29"/>
    <w:rsid w:val="00F11D5C"/>
    <w:rsid w:val="00F120A2"/>
    <w:rsid w:val="00F13074"/>
    <w:rsid w:val="00F1484E"/>
    <w:rsid w:val="00F14F1E"/>
    <w:rsid w:val="00F17256"/>
    <w:rsid w:val="00F1752F"/>
    <w:rsid w:val="00F2024B"/>
    <w:rsid w:val="00F21257"/>
    <w:rsid w:val="00F218AF"/>
    <w:rsid w:val="00F21B37"/>
    <w:rsid w:val="00F22349"/>
    <w:rsid w:val="00F22369"/>
    <w:rsid w:val="00F224D0"/>
    <w:rsid w:val="00F22962"/>
    <w:rsid w:val="00F24501"/>
    <w:rsid w:val="00F24530"/>
    <w:rsid w:val="00F252DB"/>
    <w:rsid w:val="00F26028"/>
    <w:rsid w:val="00F265C5"/>
    <w:rsid w:val="00F2677E"/>
    <w:rsid w:val="00F2736A"/>
    <w:rsid w:val="00F30340"/>
    <w:rsid w:val="00F30537"/>
    <w:rsid w:val="00F32720"/>
    <w:rsid w:val="00F35B1C"/>
    <w:rsid w:val="00F360EC"/>
    <w:rsid w:val="00F362B9"/>
    <w:rsid w:val="00F368B6"/>
    <w:rsid w:val="00F36EA1"/>
    <w:rsid w:val="00F37924"/>
    <w:rsid w:val="00F379E0"/>
    <w:rsid w:val="00F405CE"/>
    <w:rsid w:val="00F41789"/>
    <w:rsid w:val="00F44A3F"/>
    <w:rsid w:val="00F4655B"/>
    <w:rsid w:val="00F4770B"/>
    <w:rsid w:val="00F50752"/>
    <w:rsid w:val="00F50DFA"/>
    <w:rsid w:val="00F5118B"/>
    <w:rsid w:val="00F51AF2"/>
    <w:rsid w:val="00F51B22"/>
    <w:rsid w:val="00F55190"/>
    <w:rsid w:val="00F557A1"/>
    <w:rsid w:val="00F55DF7"/>
    <w:rsid w:val="00F55E38"/>
    <w:rsid w:val="00F561F1"/>
    <w:rsid w:val="00F57876"/>
    <w:rsid w:val="00F6050A"/>
    <w:rsid w:val="00F61A8B"/>
    <w:rsid w:val="00F6522C"/>
    <w:rsid w:val="00F656A0"/>
    <w:rsid w:val="00F67164"/>
    <w:rsid w:val="00F67448"/>
    <w:rsid w:val="00F67853"/>
    <w:rsid w:val="00F707C9"/>
    <w:rsid w:val="00F71BF0"/>
    <w:rsid w:val="00F74A2A"/>
    <w:rsid w:val="00F75EA4"/>
    <w:rsid w:val="00F760C5"/>
    <w:rsid w:val="00F76C2D"/>
    <w:rsid w:val="00F7709C"/>
    <w:rsid w:val="00F810F1"/>
    <w:rsid w:val="00F813F9"/>
    <w:rsid w:val="00F81D3A"/>
    <w:rsid w:val="00F822D8"/>
    <w:rsid w:val="00F8408B"/>
    <w:rsid w:val="00F84E53"/>
    <w:rsid w:val="00F85D2D"/>
    <w:rsid w:val="00F864F2"/>
    <w:rsid w:val="00F86F55"/>
    <w:rsid w:val="00F914BD"/>
    <w:rsid w:val="00F914E1"/>
    <w:rsid w:val="00F919E5"/>
    <w:rsid w:val="00F93000"/>
    <w:rsid w:val="00F9357A"/>
    <w:rsid w:val="00F93B71"/>
    <w:rsid w:val="00F93D8A"/>
    <w:rsid w:val="00F941B0"/>
    <w:rsid w:val="00F96ABD"/>
    <w:rsid w:val="00F97DE7"/>
    <w:rsid w:val="00FA2580"/>
    <w:rsid w:val="00FA2775"/>
    <w:rsid w:val="00FA35B6"/>
    <w:rsid w:val="00FA46EF"/>
    <w:rsid w:val="00FA545A"/>
    <w:rsid w:val="00FA66E8"/>
    <w:rsid w:val="00FA7963"/>
    <w:rsid w:val="00FA7A2B"/>
    <w:rsid w:val="00FB2BD4"/>
    <w:rsid w:val="00FB4657"/>
    <w:rsid w:val="00FB5379"/>
    <w:rsid w:val="00FB7AFB"/>
    <w:rsid w:val="00FC039F"/>
    <w:rsid w:val="00FC0D34"/>
    <w:rsid w:val="00FC3409"/>
    <w:rsid w:val="00FC36D3"/>
    <w:rsid w:val="00FC502B"/>
    <w:rsid w:val="00FC5CA6"/>
    <w:rsid w:val="00FC65A9"/>
    <w:rsid w:val="00FC6980"/>
    <w:rsid w:val="00FD122D"/>
    <w:rsid w:val="00FD331C"/>
    <w:rsid w:val="00FD367D"/>
    <w:rsid w:val="00FD58FE"/>
    <w:rsid w:val="00FD624B"/>
    <w:rsid w:val="00FD7324"/>
    <w:rsid w:val="00FD74BB"/>
    <w:rsid w:val="00FD7C35"/>
    <w:rsid w:val="00FE1E40"/>
    <w:rsid w:val="00FE2305"/>
    <w:rsid w:val="00FE2880"/>
    <w:rsid w:val="00FE393F"/>
    <w:rsid w:val="00FE464D"/>
    <w:rsid w:val="00FE6E38"/>
    <w:rsid w:val="00FE77F1"/>
    <w:rsid w:val="00FE7EE8"/>
    <w:rsid w:val="00FF3150"/>
    <w:rsid w:val="00FF4DE4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05CB0"/>
  <w15:docId w15:val="{73E2C6B4-053E-4102-B916-0987C9A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  <w:style w:type="numbering" w:customStyle="1" w:styleId="Zaimportowanystyl2">
    <w:name w:val="Zaimportowany styl 2"/>
    <w:rsid w:val="00F37924"/>
    <w:pPr>
      <w:numPr>
        <w:numId w:val="14"/>
      </w:numPr>
    </w:pPr>
  </w:style>
  <w:style w:type="numbering" w:customStyle="1" w:styleId="Numery11">
    <w:name w:val="Numery11"/>
    <w:rsid w:val="00F37924"/>
    <w:pPr>
      <w:numPr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E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ks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E27B-58C6-4461-B391-BD0E3764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10</Pages>
  <Words>5307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Jacek Dominczyk</cp:lastModifiedBy>
  <cp:revision>253</cp:revision>
  <cp:lastPrinted>2023-03-21T10:27:00Z</cp:lastPrinted>
  <dcterms:created xsi:type="dcterms:W3CDTF">2022-05-25T06:58:00Z</dcterms:created>
  <dcterms:modified xsi:type="dcterms:W3CDTF">2024-01-19T08:25:00Z</dcterms:modified>
</cp:coreProperties>
</file>