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1228" w14:textId="7872D4E4" w:rsidR="00530DA7" w:rsidRPr="00D865DA" w:rsidRDefault="009D5FD8" w:rsidP="00530DA7">
      <w:pPr>
        <w:jc w:val="right"/>
        <w:rPr>
          <w:rFonts w:cstheme="minorHAnsi"/>
          <w:sz w:val="24"/>
          <w:szCs w:val="24"/>
        </w:rPr>
      </w:pPr>
      <w:r w:rsidRPr="00D865DA">
        <w:rPr>
          <w:rFonts w:cstheme="minorHAnsi"/>
          <w:sz w:val="24"/>
          <w:szCs w:val="24"/>
        </w:rPr>
        <w:t xml:space="preserve">Zapolice, dnia </w:t>
      </w:r>
      <w:r w:rsidR="00161CC8">
        <w:rPr>
          <w:rFonts w:cstheme="minorHAnsi"/>
          <w:sz w:val="24"/>
          <w:szCs w:val="24"/>
        </w:rPr>
        <w:t>23</w:t>
      </w:r>
      <w:r w:rsidR="00DB627B">
        <w:rPr>
          <w:rFonts w:cstheme="minorHAnsi"/>
          <w:sz w:val="24"/>
          <w:szCs w:val="24"/>
        </w:rPr>
        <w:t xml:space="preserve"> maja 2023 r.</w:t>
      </w:r>
    </w:p>
    <w:p w14:paraId="48A65136" w14:textId="4EC1D0D0" w:rsidR="00E32740" w:rsidRPr="00D865DA" w:rsidRDefault="00A16487" w:rsidP="00E32740">
      <w:pPr>
        <w:spacing w:after="0" w:line="240" w:lineRule="auto"/>
        <w:rPr>
          <w:rFonts w:cstheme="minorHAnsi"/>
          <w:b/>
          <w:sz w:val="24"/>
          <w:szCs w:val="24"/>
        </w:rPr>
      </w:pPr>
      <w:r w:rsidRPr="00D865DA">
        <w:rPr>
          <w:rFonts w:cstheme="minorHAnsi"/>
          <w:b/>
          <w:color w:val="000000"/>
          <w:sz w:val="24"/>
          <w:szCs w:val="24"/>
        </w:rPr>
        <w:t>GKI.271.</w:t>
      </w:r>
      <w:r w:rsidR="00DB627B">
        <w:rPr>
          <w:rFonts w:cstheme="minorHAnsi"/>
          <w:b/>
          <w:color w:val="000000"/>
          <w:sz w:val="24"/>
          <w:szCs w:val="24"/>
        </w:rPr>
        <w:t>15</w:t>
      </w:r>
      <w:r w:rsidR="0003704B" w:rsidRPr="00D865DA">
        <w:rPr>
          <w:rFonts w:cstheme="minorHAnsi"/>
          <w:b/>
          <w:color w:val="000000"/>
          <w:sz w:val="24"/>
          <w:szCs w:val="24"/>
        </w:rPr>
        <w:t>.202</w:t>
      </w:r>
      <w:r w:rsidR="00AD7954">
        <w:rPr>
          <w:rFonts w:cstheme="minorHAnsi"/>
          <w:b/>
          <w:color w:val="000000"/>
          <w:sz w:val="24"/>
          <w:szCs w:val="24"/>
        </w:rPr>
        <w:t>3</w:t>
      </w:r>
      <w:r w:rsidR="00E32740" w:rsidRPr="00D865DA">
        <w:rPr>
          <w:rFonts w:cstheme="minorHAnsi"/>
          <w:b/>
          <w:color w:val="000000"/>
          <w:sz w:val="24"/>
          <w:szCs w:val="24"/>
        </w:rPr>
        <w:t>.AZK</w:t>
      </w:r>
    </w:p>
    <w:p w14:paraId="2F8665CD" w14:textId="77777777" w:rsidR="00530DA7" w:rsidRPr="00D865DA" w:rsidRDefault="00530DA7" w:rsidP="00530DA7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1FC3380" w14:textId="785A05AC" w:rsidR="004A454D" w:rsidRPr="00DB627B" w:rsidRDefault="004A454D" w:rsidP="004A454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B627B">
        <w:rPr>
          <w:rFonts w:cstheme="minorHAnsi"/>
          <w:b/>
          <w:sz w:val="24"/>
          <w:szCs w:val="24"/>
        </w:rPr>
        <w:t xml:space="preserve">INFORMACJA </w:t>
      </w:r>
      <w:r w:rsidR="00D865DA" w:rsidRPr="00DB627B">
        <w:rPr>
          <w:rFonts w:cstheme="minorHAnsi"/>
          <w:b/>
          <w:sz w:val="24"/>
          <w:szCs w:val="24"/>
        </w:rPr>
        <w:t xml:space="preserve">NR </w:t>
      </w:r>
      <w:r w:rsidR="00161CC8">
        <w:rPr>
          <w:rFonts w:cstheme="minorHAnsi"/>
          <w:b/>
          <w:sz w:val="24"/>
          <w:szCs w:val="24"/>
        </w:rPr>
        <w:t>2</w:t>
      </w:r>
      <w:r w:rsidR="00D865DA" w:rsidRPr="00DB627B">
        <w:rPr>
          <w:rFonts w:cstheme="minorHAnsi"/>
          <w:b/>
          <w:sz w:val="24"/>
          <w:szCs w:val="24"/>
        </w:rPr>
        <w:t xml:space="preserve"> </w:t>
      </w:r>
      <w:r w:rsidRPr="00DB627B">
        <w:rPr>
          <w:rFonts w:cstheme="minorHAnsi"/>
          <w:b/>
          <w:sz w:val="24"/>
          <w:szCs w:val="24"/>
        </w:rPr>
        <w:t xml:space="preserve">O ZMIANIE </w:t>
      </w:r>
    </w:p>
    <w:p w14:paraId="5350A105" w14:textId="77777777" w:rsidR="00530DA7" w:rsidRPr="00DB627B" w:rsidRDefault="00530DA7" w:rsidP="00D865D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B627B">
        <w:rPr>
          <w:rFonts w:cstheme="minorHAnsi"/>
          <w:b/>
          <w:sz w:val="24"/>
          <w:szCs w:val="24"/>
        </w:rPr>
        <w:t>TREŚCI SPECYFIKACJI WARUNKÓW ZAMÓWIENIA</w:t>
      </w:r>
    </w:p>
    <w:p w14:paraId="4E59F689" w14:textId="77777777" w:rsidR="00AD7954" w:rsidRPr="00DB627B" w:rsidRDefault="00255ED2" w:rsidP="00AD7954">
      <w:pPr>
        <w:pStyle w:val="Bezodstpw"/>
        <w:spacing w:line="36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B627B">
        <w:rPr>
          <w:rFonts w:asciiTheme="minorHAnsi" w:hAnsiTheme="minorHAnsi" w:cstheme="minorHAnsi"/>
          <w:b/>
          <w:bCs/>
          <w:sz w:val="24"/>
          <w:szCs w:val="24"/>
        </w:rPr>
        <w:t xml:space="preserve">Zamawiający działając na podstawie art. 286 ustawy Prawo zamówień publicznych </w:t>
      </w:r>
    </w:p>
    <w:p w14:paraId="573E2FC1" w14:textId="490175AC" w:rsidR="00A3498C" w:rsidRPr="00DB627B" w:rsidRDefault="00AD7954" w:rsidP="00D865DA">
      <w:pPr>
        <w:pStyle w:val="Bezodstpw"/>
        <w:spacing w:line="360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B627B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(</w:t>
      </w:r>
      <w:proofErr w:type="spellStart"/>
      <w:r w:rsidRPr="00DB627B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t.j</w:t>
      </w:r>
      <w:proofErr w:type="spellEnd"/>
      <w:r w:rsidRPr="00DB627B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. Dz. U. z 2022 r. poz. 1710 z </w:t>
      </w:r>
      <w:proofErr w:type="spellStart"/>
      <w:r w:rsidRPr="00DB627B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DB627B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. zm.) </w:t>
      </w:r>
      <w:r w:rsidR="004A454D" w:rsidRPr="00DB627B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informuje o zmianie treści Specyfikacji  Warunków Zamówienia </w:t>
      </w:r>
      <w:r w:rsidR="00D865DA" w:rsidRPr="00DB627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dla zadania pn.</w:t>
      </w:r>
      <w:r w:rsidR="00D670F3" w:rsidRPr="00DB627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B627B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DB627B" w:rsidRPr="00DB627B">
        <w:rPr>
          <w:rFonts w:asciiTheme="minorHAnsi" w:eastAsiaTheme="minorHAnsi" w:hAnsiTheme="minorHAnsi" w:cstheme="minorHAnsi"/>
          <w:b/>
          <w:bCs/>
          <w:sz w:val="24"/>
          <w:szCs w:val="24"/>
        </w:rPr>
        <w:t>Modernizacja sieci wodociągowej oraz generalny remont Stacji Uzdatniania Wody w Rembieszowie, gm. Zapolice</w:t>
      </w:r>
      <w:r w:rsidRPr="00DB627B">
        <w:rPr>
          <w:rStyle w:val="alb"/>
          <w:rFonts w:asciiTheme="minorHAnsi" w:hAnsiTheme="minorHAnsi" w:cstheme="minorHAnsi"/>
          <w:b/>
          <w:bCs/>
          <w:iCs/>
          <w:sz w:val="24"/>
          <w:szCs w:val="24"/>
        </w:rPr>
        <w:t>”</w:t>
      </w:r>
      <w:r w:rsidR="00D865DA" w:rsidRPr="00DB627B">
        <w:rPr>
          <w:rFonts w:asciiTheme="minorHAnsi" w:eastAsia="ArialNarrow" w:hAnsiTheme="minorHAnsi" w:cstheme="minorHAnsi"/>
          <w:b/>
          <w:bCs/>
          <w:sz w:val="24"/>
          <w:szCs w:val="24"/>
        </w:rPr>
        <w:t xml:space="preserve"> </w:t>
      </w:r>
      <w:r w:rsidR="004A454D" w:rsidRPr="00DB627B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poprzez dokonanie następujących zmian:</w:t>
      </w:r>
    </w:p>
    <w:p w14:paraId="29CAF027" w14:textId="77777777" w:rsidR="004A454D" w:rsidRPr="00D865DA" w:rsidRDefault="004A454D" w:rsidP="004A454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bookmarkStart w:id="0" w:name="_Toc479922823"/>
      <w:r w:rsidRPr="00D865DA">
        <w:rPr>
          <w:rFonts w:cstheme="minorHAnsi"/>
          <w:sz w:val="24"/>
          <w:szCs w:val="24"/>
        </w:rPr>
        <w:t>Zmiana rozdziału XI „Termin związania ofertą”.</w:t>
      </w:r>
    </w:p>
    <w:bookmarkEnd w:id="0"/>
    <w:p w14:paraId="696BE0CE" w14:textId="77777777" w:rsidR="004A454D" w:rsidRPr="00D865DA" w:rsidRDefault="004A454D" w:rsidP="004A454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D865DA">
        <w:rPr>
          <w:rFonts w:cstheme="minorHAnsi"/>
          <w:sz w:val="24"/>
          <w:szCs w:val="24"/>
        </w:rPr>
        <w:t xml:space="preserve">Zmiana rozdziału XV „Sposób oraz termin składania ofert” </w:t>
      </w:r>
    </w:p>
    <w:p w14:paraId="6A9C3A77" w14:textId="77777777" w:rsidR="004A454D" w:rsidRPr="00D865DA" w:rsidRDefault="004A454D" w:rsidP="00D865DA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D865DA">
        <w:rPr>
          <w:rFonts w:cstheme="minorHAnsi"/>
          <w:sz w:val="24"/>
          <w:szCs w:val="24"/>
        </w:rPr>
        <w:t xml:space="preserve">Zmiana rozdziału XVI „ Termin otwarcia ofert” </w:t>
      </w:r>
    </w:p>
    <w:p w14:paraId="067BDC33" w14:textId="77777777" w:rsidR="004A454D" w:rsidRPr="00D865DA" w:rsidRDefault="004A454D" w:rsidP="004A454D">
      <w:pPr>
        <w:pStyle w:val="Nagwek1"/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pl-PL"/>
        </w:rPr>
      </w:pPr>
      <w:r w:rsidRPr="00D865DA">
        <w:rPr>
          <w:rFonts w:asciiTheme="minorHAnsi" w:hAnsiTheme="minorHAnsi" w:cstheme="minorHAnsi"/>
          <w:color w:val="000000"/>
          <w:szCs w:val="24"/>
          <w:u w:val="single"/>
        </w:rPr>
        <w:t xml:space="preserve">Ad. 1 </w:t>
      </w:r>
      <w:r w:rsidRPr="00D865DA">
        <w:rPr>
          <w:rFonts w:asciiTheme="minorHAnsi" w:hAnsiTheme="minorHAnsi" w:cstheme="minorHAnsi"/>
          <w:szCs w:val="24"/>
          <w:u w:val="single"/>
          <w:lang w:val="pl-PL"/>
        </w:rPr>
        <w:t xml:space="preserve">Aktualne brzmienie </w:t>
      </w:r>
    </w:p>
    <w:p w14:paraId="58BB3265" w14:textId="77777777" w:rsidR="004A454D" w:rsidRPr="00D865DA" w:rsidRDefault="004A454D" w:rsidP="004A454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theme="minorHAnsi"/>
          <w:b/>
          <w:color w:val="000000"/>
          <w:sz w:val="24"/>
          <w:szCs w:val="24"/>
          <w:u w:val="single"/>
        </w:rPr>
      </w:pPr>
      <w:r w:rsidRPr="00D865DA">
        <w:rPr>
          <w:rFonts w:cstheme="minorHAnsi"/>
          <w:b/>
          <w:color w:val="000000"/>
          <w:sz w:val="24"/>
          <w:szCs w:val="24"/>
          <w:u w:val="single"/>
        </w:rPr>
        <w:t>XI TERMIN ZWIĄZANIA OFERTĄ</w:t>
      </w:r>
    </w:p>
    <w:p w14:paraId="7072CF08" w14:textId="23B534CB" w:rsidR="00AD7954" w:rsidRPr="005862B4" w:rsidRDefault="00AD7954" w:rsidP="00AD79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cstheme="minorHAnsi"/>
          <w:b/>
          <w:color w:val="000000"/>
          <w:sz w:val="24"/>
          <w:szCs w:val="24"/>
        </w:rPr>
      </w:pPr>
      <w:r w:rsidRPr="005862B4">
        <w:rPr>
          <w:rFonts w:cstheme="minorHAnsi"/>
          <w:sz w:val="24"/>
          <w:szCs w:val="24"/>
        </w:rPr>
        <w:t>Wykonawca jest związany ofertą od dnia upływu terminu składania ofert przez okres 30 dni tj. do dnia</w:t>
      </w:r>
      <w:r w:rsidRPr="005862B4">
        <w:rPr>
          <w:rFonts w:cstheme="minorHAnsi"/>
          <w:b/>
          <w:bCs/>
          <w:sz w:val="24"/>
          <w:szCs w:val="24"/>
        </w:rPr>
        <w:t xml:space="preserve"> </w:t>
      </w:r>
      <w:r w:rsidR="00161CC8">
        <w:rPr>
          <w:rFonts w:cstheme="minorHAnsi"/>
          <w:b/>
          <w:bCs/>
          <w:sz w:val="24"/>
          <w:szCs w:val="24"/>
        </w:rPr>
        <w:t xml:space="preserve">01 lipca </w:t>
      </w:r>
      <w:r w:rsidR="00DB627B">
        <w:rPr>
          <w:rFonts w:cstheme="minorHAnsi"/>
          <w:b/>
          <w:bCs/>
          <w:sz w:val="24"/>
          <w:szCs w:val="24"/>
        </w:rPr>
        <w:t xml:space="preserve">2023 r. </w:t>
      </w:r>
    </w:p>
    <w:p w14:paraId="7F7D6043" w14:textId="77777777" w:rsidR="00AD7954" w:rsidRPr="005862B4" w:rsidRDefault="00AD7954" w:rsidP="00AD79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cstheme="minorHAnsi"/>
          <w:b/>
          <w:color w:val="000000"/>
          <w:sz w:val="24"/>
          <w:szCs w:val="24"/>
        </w:rPr>
      </w:pPr>
      <w:r w:rsidRPr="005862B4">
        <w:rPr>
          <w:rFonts w:cstheme="minorHAnsi"/>
          <w:sz w:val="24"/>
          <w:szCs w:val="24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7E2DC03" w14:textId="77777777" w:rsidR="00AD7954" w:rsidRPr="005862B4" w:rsidRDefault="00AD7954" w:rsidP="00AD79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cstheme="minorHAnsi"/>
          <w:b/>
          <w:color w:val="000000"/>
          <w:sz w:val="24"/>
          <w:szCs w:val="24"/>
        </w:rPr>
      </w:pPr>
      <w:r w:rsidRPr="005862B4">
        <w:rPr>
          <w:rFonts w:cstheme="minorHAnsi"/>
          <w:sz w:val="24"/>
          <w:szCs w:val="24"/>
        </w:rPr>
        <w:t>Przedłużenie terminu związania ofertą, o którym mowa w ust. 2, wymaga złożenia przez Wykonawcę pisemnego oświadczenia o wyrażeniu zgody na przedłużenie terminu związania ofertą.</w:t>
      </w:r>
    </w:p>
    <w:p w14:paraId="6C8D86CC" w14:textId="77777777" w:rsidR="00963B03" w:rsidRPr="00D865DA" w:rsidRDefault="00963B03" w:rsidP="00963B0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/>
          <w:color w:val="000000"/>
          <w:sz w:val="24"/>
          <w:szCs w:val="24"/>
        </w:rPr>
      </w:pPr>
    </w:p>
    <w:p w14:paraId="0C793AEC" w14:textId="77777777" w:rsidR="004A454D" w:rsidRPr="00D865DA" w:rsidRDefault="004A454D" w:rsidP="004A454D">
      <w:pPr>
        <w:pStyle w:val="Nagwek1"/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pl-PL"/>
        </w:rPr>
      </w:pPr>
      <w:r w:rsidRPr="00D865DA">
        <w:rPr>
          <w:rFonts w:asciiTheme="minorHAnsi" w:hAnsiTheme="minorHAnsi" w:cstheme="minorHAnsi"/>
          <w:color w:val="000000"/>
          <w:szCs w:val="24"/>
          <w:u w:val="single"/>
        </w:rPr>
        <w:t xml:space="preserve">Ad. 2 </w:t>
      </w:r>
      <w:r w:rsidRPr="00D865DA">
        <w:rPr>
          <w:rFonts w:asciiTheme="minorHAnsi" w:hAnsiTheme="minorHAnsi" w:cstheme="minorHAnsi"/>
          <w:szCs w:val="24"/>
          <w:u w:val="single"/>
          <w:lang w:val="pl-PL"/>
        </w:rPr>
        <w:t xml:space="preserve">Aktualne brzmienie </w:t>
      </w:r>
    </w:p>
    <w:p w14:paraId="21D6181F" w14:textId="77777777" w:rsidR="004A454D" w:rsidRPr="00D865DA" w:rsidRDefault="004A454D" w:rsidP="004A454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theme="minorHAnsi"/>
          <w:b/>
          <w:color w:val="000000"/>
          <w:sz w:val="24"/>
          <w:szCs w:val="24"/>
          <w:u w:val="single"/>
        </w:rPr>
      </w:pPr>
      <w:r w:rsidRPr="00D865DA">
        <w:rPr>
          <w:rFonts w:cstheme="minorHAnsi"/>
          <w:b/>
          <w:color w:val="000000"/>
          <w:sz w:val="24"/>
          <w:szCs w:val="24"/>
          <w:u w:val="single"/>
        </w:rPr>
        <w:t>XV SPOSÓB ORAZ TERMIN SKŁADANIA OFERT</w:t>
      </w:r>
    </w:p>
    <w:p w14:paraId="6E7A76C1" w14:textId="33639B3B" w:rsidR="00AD7954" w:rsidRPr="00801CB8" w:rsidRDefault="00AD7954" w:rsidP="00AD7954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01CB8">
        <w:rPr>
          <w:rFonts w:cstheme="minorHAnsi"/>
          <w:sz w:val="24"/>
          <w:szCs w:val="24"/>
        </w:rPr>
        <w:t xml:space="preserve">Ofertę wraz z wymaganymi dokumentami należy umieścić na </w:t>
      </w:r>
      <w:hyperlink r:id="rId7">
        <w:r w:rsidRPr="00801CB8">
          <w:rPr>
            <w:rFonts w:cstheme="minorHAnsi"/>
            <w:color w:val="0070C0"/>
            <w:sz w:val="24"/>
            <w:szCs w:val="24"/>
            <w:u w:val="single"/>
          </w:rPr>
          <w:t>platformazakupowa.pl</w:t>
        </w:r>
      </w:hyperlink>
      <w:r w:rsidRPr="00801CB8">
        <w:rPr>
          <w:rFonts w:cstheme="minorHAnsi"/>
          <w:color w:val="0070C0"/>
          <w:sz w:val="24"/>
          <w:szCs w:val="24"/>
        </w:rPr>
        <w:t xml:space="preserve"> </w:t>
      </w:r>
      <w:r w:rsidRPr="00801CB8">
        <w:rPr>
          <w:rFonts w:cstheme="minorHAnsi"/>
          <w:sz w:val="24"/>
          <w:szCs w:val="24"/>
        </w:rPr>
        <w:t xml:space="preserve">pod adresem </w:t>
      </w:r>
      <w:hyperlink r:id="rId8" w:history="1">
        <w:r w:rsidRPr="00801CB8">
          <w:rPr>
            <w:rStyle w:val="Hipercze"/>
            <w:rFonts w:cstheme="minorHAnsi"/>
            <w:color w:val="0070C0"/>
            <w:sz w:val="24"/>
            <w:szCs w:val="24"/>
          </w:rPr>
          <w:t>https://platformazakupowa.pl/pn/zapolice/proceedings</w:t>
        </w:r>
      </w:hyperlink>
      <w:r w:rsidRPr="00801CB8">
        <w:rPr>
          <w:rFonts w:cstheme="minorHAnsi"/>
          <w:color w:val="0070C0"/>
          <w:sz w:val="24"/>
          <w:szCs w:val="24"/>
        </w:rPr>
        <w:t xml:space="preserve"> </w:t>
      </w:r>
      <w:r w:rsidRPr="00801CB8">
        <w:rPr>
          <w:rFonts w:cstheme="minorHAnsi"/>
          <w:sz w:val="24"/>
          <w:szCs w:val="24"/>
        </w:rPr>
        <w:t xml:space="preserve">myśl Ustawy na stronie internetowej prowadzonego postępowania  do dnia </w:t>
      </w:r>
      <w:r w:rsidR="00161CC8">
        <w:rPr>
          <w:rFonts w:cstheme="minorHAnsi"/>
          <w:b/>
          <w:bCs/>
          <w:sz w:val="24"/>
          <w:szCs w:val="24"/>
          <w:u w:val="single"/>
        </w:rPr>
        <w:t>02</w:t>
      </w:r>
      <w:r w:rsidR="00DB627B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61CC8">
        <w:rPr>
          <w:rFonts w:cstheme="minorHAnsi"/>
          <w:b/>
          <w:bCs/>
          <w:sz w:val="24"/>
          <w:szCs w:val="24"/>
          <w:u w:val="single"/>
        </w:rPr>
        <w:t>czerwca</w:t>
      </w:r>
      <w:r w:rsidRPr="00801CB8">
        <w:rPr>
          <w:rFonts w:cstheme="minorHAnsi"/>
          <w:b/>
          <w:bCs/>
          <w:sz w:val="24"/>
          <w:szCs w:val="24"/>
          <w:u w:val="single"/>
        </w:rPr>
        <w:t xml:space="preserve"> 2023 roku do godziny</w:t>
      </w:r>
      <w:r w:rsidR="00DB627B">
        <w:rPr>
          <w:rFonts w:cstheme="minorHAnsi"/>
          <w:b/>
          <w:bCs/>
          <w:sz w:val="24"/>
          <w:szCs w:val="24"/>
          <w:u w:val="single"/>
        </w:rPr>
        <w:t xml:space="preserve"> 12</w:t>
      </w:r>
      <w:r w:rsidRPr="00801CB8">
        <w:rPr>
          <w:rFonts w:cstheme="minorHAnsi"/>
          <w:b/>
          <w:bCs/>
          <w:sz w:val="24"/>
          <w:szCs w:val="24"/>
          <w:u w:val="single"/>
        </w:rPr>
        <w:t>.00</w:t>
      </w:r>
    </w:p>
    <w:p w14:paraId="6B2ACC90" w14:textId="77777777" w:rsidR="00AD7954" w:rsidRPr="00801CB8" w:rsidRDefault="00AD7954" w:rsidP="00AD7954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01CB8">
        <w:rPr>
          <w:rFonts w:cstheme="minorHAnsi"/>
          <w:sz w:val="24"/>
          <w:szCs w:val="24"/>
        </w:rPr>
        <w:t>Do oferty należy dołączyć wszystkie wymagane w SWZ dokumenty.</w:t>
      </w:r>
    </w:p>
    <w:p w14:paraId="63F6934A" w14:textId="77777777" w:rsidR="00AD7954" w:rsidRPr="00801CB8" w:rsidRDefault="00AD7954" w:rsidP="00AD7954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01CB8">
        <w:rPr>
          <w:rFonts w:cstheme="minorHAnsi"/>
          <w:sz w:val="24"/>
          <w:szCs w:val="24"/>
        </w:rPr>
        <w:lastRenderedPageBreak/>
        <w:t>Po wypełnieniu Formularza składania oferty lub wniosku i dołączenia  wszystkich wymaganych załączników należy kliknąć przycisk „Przejdź do podsumowania”.</w:t>
      </w:r>
    </w:p>
    <w:p w14:paraId="057D7C24" w14:textId="77777777" w:rsidR="00AD7954" w:rsidRPr="00801CB8" w:rsidRDefault="00AD7954" w:rsidP="00AD7954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01CB8">
        <w:rPr>
          <w:rFonts w:cstheme="min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9">
        <w:r w:rsidRPr="00801CB8">
          <w:rPr>
            <w:rFonts w:cstheme="minorHAnsi"/>
            <w:color w:val="1155CC"/>
            <w:sz w:val="24"/>
            <w:szCs w:val="24"/>
            <w:u w:val="single"/>
          </w:rPr>
          <w:t>platformazakupowa.pl</w:t>
        </w:r>
      </w:hyperlink>
      <w:r w:rsidRPr="00801CB8">
        <w:rPr>
          <w:rFonts w:cstheme="minorHAnsi"/>
          <w:sz w:val="24"/>
          <w:szCs w:val="24"/>
        </w:rPr>
        <w:t xml:space="preserve">, wykonawca powinien złożyć podpis bezpośrednio na dokumentach przesłanych za pośrednictwem </w:t>
      </w:r>
      <w:hyperlink r:id="rId10">
        <w:r w:rsidRPr="00801CB8">
          <w:rPr>
            <w:rFonts w:cstheme="minorHAnsi"/>
            <w:color w:val="1155CC"/>
            <w:sz w:val="24"/>
            <w:szCs w:val="24"/>
            <w:u w:val="single"/>
          </w:rPr>
          <w:t>platformazakupowa.pl</w:t>
        </w:r>
      </w:hyperlink>
      <w:r w:rsidRPr="00801CB8">
        <w:rPr>
          <w:rFonts w:cstheme="minorHAnsi"/>
          <w:sz w:val="24"/>
          <w:szCs w:val="24"/>
        </w:rPr>
        <w:t xml:space="preserve">. Zalecamy stosowanie podpisu na każdym załączonym pliku osobno, w szczególności wskazanych w art. 63 ust 1 oraz ust.2  </w:t>
      </w:r>
      <w:proofErr w:type="spellStart"/>
      <w:r w:rsidRPr="00801CB8">
        <w:rPr>
          <w:rFonts w:cstheme="minorHAnsi"/>
          <w:sz w:val="24"/>
          <w:szCs w:val="24"/>
        </w:rPr>
        <w:t>Pzp</w:t>
      </w:r>
      <w:proofErr w:type="spellEnd"/>
      <w:r w:rsidRPr="00801CB8">
        <w:rPr>
          <w:rFonts w:cstheme="minorHAnsi"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102707" w14:textId="77777777" w:rsidR="00AD7954" w:rsidRPr="00801CB8" w:rsidRDefault="00AD7954" w:rsidP="00AD7954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01CB8">
        <w:rPr>
          <w:rFonts w:cstheme="min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8B608FE" w14:textId="77777777" w:rsidR="00AD7954" w:rsidRPr="00801CB8" w:rsidRDefault="00AD7954" w:rsidP="00AD7954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01CB8">
        <w:rPr>
          <w:rFonts w:cstheme="min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1">
        <w:r w:rsidRPr="00801CB8">
          <w:rPr>
            <w:rFonts w:cstheme="min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18C9EF83" w14:textId="77777777" w:rsidR="00D865DA" w:rsidRPr="00D865DA" w:rsidRDefault="00D865DA" w:rsidP="00D865DA">
      <w:pPr>
        <w:pStyle w:val="pkt"/>
        <w:spacing w:before="0" w:after="0" w:line="360" w:lineRule="auto"/>
        <w:ind w:left="357" w:firstLine="0"/>
        <w:rPr>
          <w:rFonts w:asciiTheme="minorHAnsi" w:hAnsiTheme="minorHAnsi" w:cstheme="minorHAnsi"/>
          <w:lang w:bidi="pl-PL"/>
        </w:rPr>
      </w:pPr>
    </w:p>
    <w:p w14:paraId="15F6370E" w14:textId="77777777" w:rsidR="004A454D" w:rsidRPr="00D865DA" w:rsidRDefault="004A454D" w:rsidP="004A454D">
      <w:pPr>
        <w:pStyle w:val="Nagwek1"/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pl-PL"/>
        </w:rPr>
      </w:pPr>
      <w:r w:rsidRPr="00D865DA">
        <w:rPr>
          <w:rFonts w:asciiTheme="minorHAnsi" w:hAnsiTheme="minorHAnsi" w:cstheme="minorHAnsi"/>
          <w:color w:val="000000"/>
          <w:szCs w:val="24"/>
          <w:u w:val="single"/>
        </w:rPr>
        <w:t xml:space="preserve">Ad. 3 </w:t>
      </w:r>
      <w:r w:rsidRPr="00D865DA">
        <w:rPr>
          <w:rFonts w:asciiTheme="minorHAnsi" w:hAnsiTheme="minorHAnsi" w:cstheme="minorHAnsi"/>
          <w:szCs w:val="24"/>
          <w:u w:val="single"/>
          <w:lang w:val="pl-PL"/>
        </w:rPr>
        <w:t xml:space="preserve">Aktualne brzmienie </w:t>
      </w:r>
    </w:p>
    <w:p w14:paraId="21AACBFC" w14:textId="77777777" w:rsidR="004A454D" w:rsidRPr="00D865DA" w:rsidRDefault="004A454D" w:rsidP="004A454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theme="minorHAnsi"/>
          <w:b/>
          <w:color w:val="000000"/>
          <w:sz w:val="24"/>
          <w:szCs w:val="24"/>
          <w:u w:val="single"/>
        </w:rPr>
      </w:pPr>
      <w:r w:rsidRPr="00D865DA">
        <w:rPr>
          <w:rFonts w:cstheme="minorHAnsi"/>
          <w:b/>
          <w:color w:val="000000"/>
          <w:sz w:val="24"/>
          <w:szCs w:val="24"/>
          <w:u w:val="single"/>
        </w:rPr>
        <w:t>XVI TERMIN OTWARCIA OFERT</w:t>
      </w:r>
    </w:p>
    <w:p w14:paraId="46CAE80B" w14:textId="490FE2FF" w:rsidR="00AD7954" w:rsidRPr="00C261A6" w:rsidRDefault="00AD7954" w:rsidP="00AD7954">
      <w:pPr>
        <w:pStyle w:val="pkt"/>
        <w:numPr>
          <w:ilvl w:val="0"/>
          <w:numId w:val="13"/>
        </w:numPr>
        <w:spacing w:before="0" w:after="0" w:line="360" w:lineRule="auto"/>
        <w:ind w:left="360" w:hanging="360"/>
        <w:rPr>
          <w:rFonts w:asciiTheme="minorHAnsi" w:hAnsiTheme="minorHAnsi" w:cstheme="minorHAnsi"/>
          <w:lang w:bidi="pl-PL"/>
        </w:rPr>
      </w:pPr>
      <w:r w:rsidRPr="00C261A6">
        <w:rPr>
          <w:rFonts w:asciiTheme="minorHAnsi" w:hAnsiTheme="minorHAnsi" w:cstheme="minorHAnsi"/>
        </w:rPr>
        <w:t>Otwarcie ofert następuje niezwłocznie po upływie terminu składania ofert, nie później niż następnego dnia po dniu, w którym upłynął termin składania ofert</w:t>
      </w:r>
      <w:r w:rsidRPr="00C261A6">
        <w:rPr>
          <w:rFonts w:asciiTheme="minorHAnsi" w:hAnsiTheme="minorHAnsi" w:cstheme="minorHAnsi"/>
          <w:b/>
          <w:bCs/>
        </w:rPr>
        <w:t xml:space="preserve"> tj. </w:t>
      </w:r>
      <w:r w:rsidR="00161CC8">
        <w:rPr>
          <w:rFonts w:asciiTheme="minorHAnsi" w:hAnsiTheme="minorHAnsi" w:cstheme="minorHAnsi"/>
          <w:b/>
          <w:bCs/>
        </w:rPr>
        <w:t>02 czerwca</w:t>
      </w:r>
      <w:r>
        <w:rPr>
          <w:rFonts w:asciiTheme="minorHAnsi" w:hAnsiTheme="minorHAnsi" w:cstheme="minorHAnsi"/>
          <w:b/>
          <w:bCs/>
        </w:rPr>
        <w:t xml:space="preserve"> </w:t>
      </w:r>
      <w:r w:rsidRPr="00C261A6">
        <w:rPr>
          <w:rFonts w:asciiTheme="minorHAnsi" w:hAnsiTheme="minorHAnsi" w:cstheme="minorHAnsi"/>
          <w:b/>
          <w:bCs/>
        </w:rPr>
        <w:t xml:space="preserve">2023 roku do godziny </w:t>
      </w:r>
      <w:r w:rsidR="00DB627B">
        <w:rPr>
          <w:rFonts w:asciiTheme="minorHAnsi" w:hAnsiTheme="minorHAnsi" w:cstheme="minorHAnsi"/>
          <w:b/>
          <w:bCs/>
        </w:rPr>
        <w:t>12</w:t>
      </w:r>
      <w:r w:rsidRPr="00C261A6">
        <w:rPr>
          <w:rFonts w:asciiTheme="minorHAnsi" w:hAnsiTheme="minorHAnsi" w:cstheme="minorHAnsi"/>
          <w:b/>
          <w:bCs/>
        </w:rPr>
        <w:t>.30</w:t>
      </w:r>
      <w:r w:rsidR="00161CC8">
        <w:rPr>
          <w:rFonts w:asciiTheme="minorHAnsi" w:hAnsiTheme="minorHAnsi" w:cstheme="minorHAnsi"/>
          <w:b/>
          <w:bCs/>
        </w:rPr>
        <w:t>.</w:t>
      </w:r>
    </w:p>
    <w:p w14:paraId="7134C01D" w14:textId="77777777" w:rsidR="00AD7954" w:rsidRPr="00C261A6" w:rsidRDefault="00AD7954" w:rsidP="00AD7954">
      <w:pPr>
        <w:pStyle w:val="pkt"/>
        <w:numPr>
          <w:ilvl w:val="0"/>
          <w:numId w:val="13"/>
        </w:numPr>
        <w:spacing w:before="0" w:after="0" w:line="360" w:lineRule="auto"/>
        <w:ind w:left="360" w:hanging="360"/>
        <w:rPr>
          <w:rFonts w:asciiTheme="minorHAnsi" w:hAnsiTheme="minorHAnsi" w:cstheme="minorHAnsi"/>
          <w:lang w:bidi="pl-PL"/>
        </w:rPr>
      </w:pPr>
      <w:r w:rsidRPr="00C261A6">
        <w:rPr>
          <w:rFonts w:asciiTheme="minorHAnsi" w:hAnsiTheme="minorHAnsi" w:cstheme="minorHAns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FBB1BBD" w14:textId="77777777" w:rsidR="00AD7954" w:rsidRPr="00C261A6" w:rsidRDefault="00AD7954" w:rsidP="00AD7954">
      <w:pPr>
        <w:pStyle w:val="pkt"/>
        <w:numPr>
          <w:ilvl w:val="0"/>
          <w:numId w:val="13"/>
        </w:numPr>
        <w:spacing w:before="0" w:after="0" w:line="360" w:lineRule="auto"/>
        <w:ind w:left="360" w:hanging="360"/>
        <w:rPr>
          <w:rFonts w:asciiTheme="minorHAnsi" w:hAnsiTheme="minorHAnsi" w:cstheme="minorHAnsi"/>
          <w:lang w:bidi="pl-PL"/>
        </w:rPr>
      </w:pPr>
      <w:r w:rsidRPr="00C261A6">
        <w:rPr>
          <w:rFonts w:asciiTheme="minorHAnsi" w:hAnsiTheme="minorHAnsi" w:cstheme="minorHAnsi"/>
        </w:rPr>
        <w:t>Zamawiający poinformuje o zmianie terminu otwarcia ofert na stronie internetowej prowadzonego postępowania.</w:t>
      </w:r>
    </w:p>
    <w:p w14:paraId="1823D73D" w14:textId="77777777" w:rsidR="00AD7954" w:rsidRPr="00C261A6" w:rsidRDefault="00AD7954" w:rsidP="00AD7954">
      <w:pPr>
        <w:pStyle w:val="pkt"/>
        <w:numPr>
          <w:ilvl w:val="0"/>
          <w:numId w:val="13"/>
        </w:numPr>
        <w:spacing w:before="0" w:after="0" w:line="360" w:lineRule="auto"/>
        <w:ind w:left="360" w:hanging="360"/>
        <w:rPr>
          <w:rFonts w:asciiTheme="minorHAnsi" w:hAnsiTheme="minorHAnsi" w:cstheme="minorHAnsi"/>
          <w:lang w:bidi="pl-PL"/>
        </w:rPr>
      </w:pPr>
      <w:r w:rsidRPr="00C261A6">
        <w:rPr>
          <w:rFonts w:asciiTheme="minorHAnsi" w:hAnsiTheme="minorHAnsi" w:cstheme="minorHAnsi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3204EDC4" w14:textId="77777777" w:rsidR="00AD7954" w:rsidRPr="00C261A6" w:rsidRDefault="00AD7954" w:rsidP="00AD7954">
      <w:pPr>
        <w:pStyle w:val="pkt"/>
        <w:numPr>
          <w:ilvl w:val="0"/>
          <w:numId w:val="13"/>
        </w:numPr>
        <w:spacing w:before="0" w:after="0" w:line="360" w:lineRule="auto"/>
        <w:ind w:left="360" w:hanging="360"/>
        <w:rPr>
          <w:rFonts w:asciiTheme="minorHAnsi" w:hAnsiTheme="minorHAnsi" w:cstheme="minorHAnsi"/>
          <w:lang w:bidi="pl-PL"/>
        </w:rPr>
      </w:pPr>
      <w:r w:rsidRPr="00C261A6">
        <w:rPr>
          <w:rFonts w:asciiTheme="minorHAnsi" w:hAnsiTheme="minorHAnsi" w:cstheme="minorHAnsi"/>
        </w:rPr>
        <w:t>Zamawiający, niezwłocznie po otwarciu ofert, udostępnia na stronie internetowej prowadzonego postępowania informacje o:</w:t>
      </w:r>
    </w:p>
    <w:p w14:paraId="0222514C" w14:textId="77777777" w:rsidR="00AD7954" w:rsidRPr="00C261A6" w:rsidRDefault="00AD7954" w:rsidP="00AD7954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C261A6">
        <w:rPr>
          <w:rFonts w:cstheme="min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799582F5" w14:textId="77777777" w:rsidR="00AD7954" w:rsidRPr="00C261A6" w:rsidRDefault="00AD7954" w:rsidP="00AD7954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C261A6">
        <w:rPr>
          <w:rFonts w:cstheme="minorHAnsi"/>
          <w:sz w:val="24"/>
          <w:szCs w:val="24"/>
        </w:rPr>
        <w:t>cenach lub kosztach zawartych w ofertach.</w:t>
      </w:r>
    </w:p>
    <w:p w14:paraId="77CDF39A" w14:textId="77777777" w:rsidR="00AD7954" w:rsidRPr="00C261A6" w:rsidRDefault="00AD7954" w:rsidP="00AD7954">
      <w:pPr>
        <w:pStyle w:val="pkt"/>
        <w:spacing w:before="0" w:after="0" w:line="360" w:lineRule="auto"/>
        <w:ind w:left="556" w:firstLine="0"/>
        <w:rPr>
          <w:rFonts w:asciiTheme="minorHAnsi" w:hAnsiTheme="minorHAnsi" w:cstheme="minorHAnsi"/>
        </w:rPr>
      </w:pPr>
      <w:r w:rsidRPr="00C261A6">
        <w:rPr>
          <w:rFonts w:asciiTheme="minorHAnsi" w:hAnsiTheme="minorHAnsi" w:cstheme="minorHAnsi"/>
        </w:rPr>
        <w:t>Informacja zostanie opublikowana na stronie postępowania na</w:t>
      </w:r>
      <w:hyperlink r:id="rId12">
        <w:r w:rsidRPr="00C261A6">
          <w:rPr>
            <w:rFonts w:asciiTheme="minorHAnsi" w:hAnsiTheme="minorHAnsi" w:cstheme="minorHAnsi"/>
            <w:color w:val="1155CC"/>
            <w:u w:val="single"/>
          </w:rPr>
          <w:t xml:space="preserve"> platformazakupowa.pl</w:t>
        </w:r>
      </w:hyperlink>
      <w:r w:rsidRPr="00C261A6">
        <w:rPr>
          <w:rFonts w:asciiTheme="minorHAnsi" w:hAnsiTheme="minorHAnsi" w:cstheme="minorHAnsi"/>
        </w:rPr>
        <w:t xml:space="preserve"> w sekcji ,,Komunikaty” .</w:t>
      </w:r>
    </w:p>
    <w:p w14:paraId="330762CB" w14:textId="77777777" w:rsidR="00AD7954" w:rsidRDefault="00AD7954" w:rsidP="00AD7954">
      <w:pPr>
        <w:pStyle w:val="pkt"/>
        <w:numPr>
          <w:ilvl w:val="0"/>
          <w:numId w:val="13"/>
        </w:numPr>
        <w:spacing w:before="0" w:after="0" w:line="360" w:lineRule="auto"/>
        <w:ind w:left="360" w:hanging="360"/>
        <w:rPr>
          <w:rFonts w:asciiTheme="minorHAnsi" w:hAnsiTheme="minorHAnsi" w:cstheme="minorHAnsi"/>
          <w:lang w:bidi="pl-PL"/>
        </w:rPr>
      </w:pPr>
      <w:r w:rsidRPr="00C261A6">
        <w:rPr>
          <w:rFonts w:asciiTheme="minorHAnsi" w:hAnsiTheme="minorHAnsi" w:cstheme="minorHAnsi"/>
          <w:lang w:bidi="pl-PL"/>
        </w:rPr>
        <w:t xml:space="preserve">Otwarcie ofert jest niejawne. </w:t>
      </w:r>
      <w:r w:rsidRPr="00C261A6">
        <w:rPr>
          <w:rFonts w:asciiTheme="minorHAnsi" w:hAnsiTheme="minorHAnsi" w:cstheme="minorHAns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</w:t>
      </w:r>
    </w:p>
    <w:p w14:paraId="603DA904" w14:textId="19D6215F" w:rsidR="00AF703A" w:rsidRPr="00D865DA" w:rsidRDefault="00AF703A" w:rsidP="00AD7954">
      <w:pPr>
        <w:pStyle w:val="pkt"/>
        <w:spacing w:before="0" w:after="0" w:line="360" w:lineRule="auto"/>
        <w:ind w:left="0" w:firstLine="0"/>
        <w:rPr>
          <w:rFonts w:cstheme="minorHAnsi"/>
          <w:b/>
          <w:i/>
          <w:color w:val="000000"/>
        </w:rPr>
      </w:pPr>
    </w:p>
    <w:sectPr w:rsidR="00AF703A" w:rsidRPr="00D865DA" w:rsidSect="00FB372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F46F" w14:textId="77777777" w:rsidR="005F36A9" w:rsidRDefault="005F36A9" w:rsidP="00D85144">
      <w:pPr>
        <w:spacing w:after="0" w:line="240" w:lineRule="auto"/>
      </w:pPr>
      <w:r>
        <w:separator/>
      </w:r>
    </w:p>
  </w:endnote>
  <w:endnote w:type="continuationSeparator" w:id="0">
    <w:p w14:paraId="34C6F2F7" w14:textId="77777777" w:rsidR="005F36A9" w:rsidRDefault="005F36A9" w:rsidP="00D8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824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D9FFAC" w14:textId="77777777" w:rsidR="00E23E4A" w:rsidRPr="00E23E4A" w:rsidRDefault="00E23E4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23E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3E4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3E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25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3E4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5323709" w14:textId="77777777" w:rsidR="00E23E4A" w:rsidRDefault="00E23E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57F1" w14:textId="77777777" w:rsidR="005F36A9" w:rsidRDefault="005F36A9" w:rsidP="00D85144">
      <w:pPr>
        <w:spacing w:after="0" w:line="240" w:lineRule="auto"/>
      </w:pPr>
      <w:r>
        <w:separator/>
      </w:r>
    </w:p>
  </w:footnote>
  <w:footnote w:type="continuationSeparator" w:id="0">
    <w:p w14:paraId="175DCB88" w14:textId="77777777" w:rsidR="005F36A9" w:rsidRDefault="005F36A9" w:rsidP="00D8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CCD"/>
    <w:multiLevelType w:val="hybridMultilevel"/>
    <w:tmpl w:val="83340176"/>
    <w:lvl w:ilvl="0" w:tplc="3E36FB46">
      <w:start w:val="1"/>
      <w:numFmt w:val="decimal"/>
      <w:lvlText w:val="%1)"/>
      <w:lvlJc w:val="left"/>
      <w:pPr>
        <w:ind w:left="673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311425"/>
    <w:multiLevelType w:val="hybridMultilevel"/>
    <w:tmpl w:val="8CA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3FCD"/>
    <w:multiLevelType w:val="hybridMultilevel"/>
    <w:tmpl w:val="C512E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5AF7"/>
    <w:multiLevelType w:val="hybridMultilevel"/>
    <w:tmpl w:val="1CE4E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7C4F"/>
    <w:multiLevelType w:val="hybridMultilevel"/>
    <w:tmpl w:val="3A24C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2309"/>
    <w:multiLevelType w:val="hybridMultilevel"/>
    <w:tmpl w:val="D30C17A6"/>
    <w:lvl w:ilvl="0" w:tplc="AF8623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83B1D"/>
    <w:multiLevelType w:val="hybridMultilevel"/>
    <w:tmpl w:val="07A8F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74C6"/>
    <w:multiLevelType w:val="hybridMultilevel"/>
    <w:tmpl w:val="625820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266497"/>
    <w:multiLevelType w:val="hybridMultilevel"/>
    <w:tmpl w:val="9DF65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234D2"/>
    <w:multiLevelType w:val="hybridMultilevel"/>
    <w:tmpl w:val="4404D30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7129C"/>
    <w:multiLevelType w:val="hybridMultilevel"/>
    <w:tmpl w:val="20B65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63890"/>
    <w:multiLevelType w:val="multilevel"/>
    <w:tmpl w:val="4DCCF5A2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690CFB"/>
    <w:multiLevelType w:val="hybridMultilevel"/>
    <w:tmpl w:val="60C60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F0AEB"/>
    <w:multiLevelType w:val="multilevel"/>
    <w:tmpl w:val="43185DB6"/>
    <w:lvl w:ilvl="0">
      <w:start w:val="1"/>
      <w:numFmt w:val="decimal"/>
      <w:lvlText w:val="%1."/>
      <w:lvlJc w:val="left"/>
      <w:rPr>
        <w:rFonts w:asciiTheme="minorHAnsi" w:eastAsia="Trebuchet MS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7D37FC"/>
    <w:multiLevelType w:val="hybridMultilevel"/>
    <w:tmpl w:val="189A2256"/>
    <w:lvl w:ilvl="0" w:tplc="3C54E18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48894">
    <w:abstractNumId w:val="7"/>
  </w:num>
  <w:num w:numId="2" w16cid:durableId="1464888957">
    <w:abstractNumId w:val="1"/>
  </w:num>
  <w:num w:numId="3" w16cid:durableId="933978499">
    <w:abstractNumId w:val="0"/>
  </w:num>
  <w:num w:numId="4" w16cid:durableId="1999727967">
    <w:abstractNumId w:val="6"/>
  </w:num>
  <w:num w:numId="5" w16cid:durableId="2014448417">
    <w:abstractNumId w:val="14"/>
  </w:num>
  <w:num w:numId="6" w16cid:durableId="1603951023">
    <w:abstractNumId w:val="10"/>
  </w:num>
  <w:num w:numId="7" w16cid:durableId="1373069980">
    <w:abstractNumId w:val="8"/>
  </w:num>
  <w:num w:numId="8" w16cid:durableId="346100385">
    <w:abstractNumId w:val="2"/>
  </w:num>
  <w:num w:numId="9" w16cid:durableId="1559317205">
    <w:abstractNumId w:val="3"/>
  </w:num>
  <w:num w:numId="10" w16cid:durableId="706419129">
    <w:abstractNumId w:val="9"/>
  </w:num>
  <w:num w:numId="11" w16cid:durableId="1401757739">
    <w:abstractNumId w:val="5"/>
  </w:num>
  <w:num w:numId="12" w16cid:durableId="1461997429">
    <w:abstractNumId w:val="13"/>
  </w:num>
  <w:num w:numId="13" w16cid:durableId="1510409297">
    <w:abstractNumId w:val="11"/>
  </w:num>
  <w:num w:numId="14" w16cid:durableId="1413116949">
    <w:abstractNumId w:val="4"/>
  </w:num>
  <w:num w:numId="15" w16cid:durableId="540286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44"/>
    <w:rsid w:val="000103BA"/>
    <w:rsid w:val="000247FD"/>
    <w:rsid w:val="0003704B"/>
    <w:rsid w:val="000470A6"/>
    <w:rsid w:val="000544CC"/>
    <w:rsid w:val="000A10EE"/>
    <w:rsid w:val="000A49DF"/>
    <w:rsid w:val="000B2C90"/>
    <w:rsid w:val="000E2E0B"/>
    <w:rsid w:val="000F6528"/>
    <w:rsid w:val="00161CC8"/>
    <w:rsid w:val="00171414"/>
    <w:rsid w:val="001754C0"/>
    <w:rsid w:val="00190DD8"/>
    <w:rsid w:val="00197034"/>
    <w:rsid w:val="001A23B9"/>
    <w:rsid w:val="001B514C"/>
    <w:rsid w:val="00242B52"/>
    <w:rsid w:val="00255ED2"/>
    <w:rsid w:val="002934F2"/>
    <w:rsid w:val="002954D3"/>
    <w:rsid w:val="002B30FA"/>
    <w:rsid w:val="002C6822"/>
    <w:rsid w:val="00310591"/>
    <w:rsid w:val="00326655"/>
    <w:rsid w:val="00336963"/>
    <w:rsid w:val="00336DA4"/>
    <w:rsid w:val="0033773C"/>
    <w:rsid w:val="0037417F"/>
    <w:rsid w:val="0038377A"/>
    <w:rsid w:val="003A27CA"/>
    <w:rsid w:val="003D26D3"/>
    <w:rsid w:val="003E0A29"/>
    <w:rsid w:val="003F40C9"/>
    <w:rsid w:val="004A454D"/>
    <w:rsid w:val="004D2DCD"/>
    <w:rsid w:val="004E072F"/>
    <w:rsid w:val="004E0C46"/>
    <w:rsid w:val="004E504E"/>
    <w:rsid w:val="00530DA7"/>
    <w:rsid w:val="005360A7"/>
    <w:rsid w:val="0059520C"/>
    <w:rsid w:val="0059684F"/>
    <w:rsid w:val="005C313F"/>
    <w:rsid w:val="005F36A9"/>
    <w:rsid w:val="00615FF4"/>
    <w:rsid w:val="00651D0F"/>
    <w:rsid w:val="006B3AD7"/>
    <w:rsid w:val="006D632C"/>
    <w:rsid w:val="006F76EE"/>
    <w:rsid w:val="00726790"/>
    <w:rsid w:val="00772F06"/>
    <w:rsid w:val="00784BEA"/>
    <w:rsid w:val="007943A0"/>
    <w:rsid w:val="007A4684"/>
    <w:rsid w:val="007C1DF0"/>
    <w:rsid w:val="007D0C67"/>
    <w:rsid w:val="007D0E3F"/>
    <w:rsid w:val="007D4239"/>
    <w:rsid w:val="00814555"/>
    <w:rsid w:val="00824C3F"/>
    <w:rsid w:val="008371F5"/>
    <w:rsid w:val="008557ED"/>
    <w:rsid w:val="0089353C"/>
    <w:rsid w:val="00897311"/>
    <w:rsid w:val="008A7642"/>
    <w:rsid w:val="008B0400"/>
    <w:rsid w:val="008B5B65"/>
    <w:rsid w:val="008C34DF"/>
    <w:rsid w:val="008F32A1"/>
    <w:rsid w:val="00905094"/>
    <w:rsid w:val="00915798"/>
    <w:rsid w:val="009225FF"/>
    <w:rsid w:val="00963B03"/>
    <w:rsid w:val="00982599"/>
    <w:rsid w:val="009A32FA"/>
    <w:rsid w:val="009D5FD8"/>
    <w:rsid w:val="009F55BF"/>
    <w:rsid w:val="00A14CC2"/>
    <w:rsid w:val="00A16487"/>
    <w:rsid w:val="00A3498C"/>
    <w:rsid w:val="00A34E8E"/>
    <w:rsid w:val="00A8049E"/>
    <w:rsid w:val="00AB7689"/>
    <w:rsid w:val="00AC2A36"/>
    <w:rsid w:val="00AD7954"/>
    <w:rsid w:val="00AF703A"/>
    <w:rsid w:val="00B024D2"/>
    <w:rsid w:val="00B13E98"/>
    <w:rsid w:val="00B17B85"/>
    <w:rsid w:val="00B37D8A"/>
    <w:rsid w:val="00B413C8"/>
    <w:rsid w:val="00B6400C"/>
    <w:rsid w:val="00B66212"/>
    <w:rsid w:val="00B80E87"/>
    <w:rsid w:val="00B931BF"/>
    <w:rsid w:val="00BA14DC"/>
    <w:rsid w:val="00BA2D7C"/>
    <w:rsid w:val="00BB6EDD"/>
    <w:rsid w:val="00BD61E7"/>
    <w:rsid w:val="00BE1774"/>
    <w:rsid w:val="00C10F4E"/>
    <w:rsid w:val="00C41450"/>
    <w:rsid w:val="00C425C5"/>
    <w:rsid w:val="00C51393"/>
    <w:rsid w:val="00C53DFB"/>
    <w:rsid w:val="00C5483D"/>
    <w:rsid w:val="00C76FB6"/>
    <w:rsid w:val="00CA1731"/>
    <w:rsid w:val="00CA6D84"/>
    <w:rsid w:val="00CB5696"/>
    <w:rsid w:val="00CD22BD"/>
    <w:rsid w:val="00CE0F82"/>
    <w:rsid w:val="00CE429A"/>
    <w:rsid w:val="00D03514"/>
    <w:rsid w:val="00D06AAD"/>
    <w:rsid w:val="00D14062"/>
    <w:rsid w:val="00D51B1D"/>
    <w:rsid w:val="00D670F3"/>
    <w:rsid w:val="00D85144"/>
    <w:rsid w:val="00D865DA"/>
    <w:rsid w:val="00DB627B"/>
    <w:rsid w:val="00DF3AEA"/>
    <w:rsid w:val="00E2040B"/>
    <w:rsid w:val="00E23E4A"/>
    <w:rsid w:val="00E32740"/>
    <w:rsid w:val="00E43E67"/>
    <w:rsid w:val="00EC640A"/>
    <w:rsid w:val="00EE1231"/>
    <w:rsid w:val="00F22FCF"/>
    <w:rsid w:val="00F2544A"/>
    <w:rsid w:val="00F54480"/>
    <w:rsid w:val="00F60DE4"/>
    <w:rsid w:val="00F70681"/>
    <w:rsid w:val="00F96F8D"/>
    <w:rsid w:val="00FB372A"/>
    <w:rsid w:val="00FC3705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1F1"/>
  <w15:docId w15:val="{6424BC88-6D9A-470C-BACC-38B16E8B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72A"/>
  </w:style>
  <w:style w:type="paragraph" w:styleId="Nagwek1">
    <w:name w:val="heading 1"/>
    <w:basedOn w:val="Normalny"/>
    <w:next w:val="Normalny"/>
    <w:link w:val="Nagwek1Znak"/>
    <w:uiPriority w:val="9"/>
    <w:qFormat/>
    <w:rsid w:val="004A454D"/>
    <w:pPr>
      <w:keepNext/>
      <w:spacing w:before="60" w:after="6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144"/>
  </w:style>
  <w:style w:type="paragraph" w:styleId="Stopka">
    <w:name w:val="footer"/>
    <w:basedOn w:val="Normalny"/>
    <w:link w:val="StopkaZnak"/>
    <w:uiPriority w:val="99"/>
    <w:unhideWhenUsed/>
    <w:rsid w:val="00D8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144"/>
  </w:style>
  <w:style w:type="paragraph" w:styleId="Akapitzlist">
    <w:name w:val="List Paragraph"/>
    <w:aliases w:val="L1,Numerowanie,CW_Lista,Wypunktowanie,Akapit z listą BS,2 heading,A_wyliczenie,K-P_odwolanie,Akapit z listą5,maz_wyliczenie,opis dzialania,Kolorowa lista — akcent 11"/>
    <w:basedOn w:val="Normalny"/>
    <w:link w:val="AkapitzlistZnak"/>
    <w:qFormat/>
    <w:rsid w:val="00BD61E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400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0EE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0"/>
    <w:locked/>
    <w:rsid w:val="00E32740"/>
    <w:rPr>
      <w:rFonts w:ascii="Calibri" w:hAnsi="Calibri" w:cs="Calibri"/>
      <w:spacing w:val="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740"/>
    <w:pPr>
      <w:shd w:val="clear" w:color="auto" w:fill="FFFFFF"/>
      <w:spacing w:before="360" w:after="1020" w:line="0" w:lineRule="atLeast"/>
      <w:ind w:hanging="340"/>
    </w:pPr>
    <w:rPr>
      <w:rFonts w:ascii="Calibri" w:hAnsi="Calibri" w:cs="Calibri"/>
      <w:spacing w:val="1"/>
    </w:rPr>
  </w:style>
  <w:style w:type="paragraph" w:customStyle="1" w:styleId="Style6">
    <w:name w:val="Style6"/>
    <w:basedOn w:val="Normalny"/>
    <w:uiPriority w:val="99"/>
    <w:rsid w:val="00E32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2740"/>
    <w:pPr>
      <w:widowControl w:val="0"/>
      <w:autoSpaceDE w:val="0"/>
      <w:autoSpaceDN w:val="0"/>
      <w:adjustRightInd w:val="0"/>
      <w:spacing w:after="0" w:line="238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32740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E32740"/>
    <w:rPr>
      <w:rFonts w:ascii="Arial" w:hAnsi="Arial" w:cs="Arial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D14062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zh-CN"/>
    </w:rPr>
  </w:style>
  <w:style w:type="character" w:customStyle="1" w:styleId="AkapitzlistZnak">
    <w:name w:val="Akapit z listą Znak"/>
    <w:aliases w:val="L1 Znak,Numerowanie Znak,CW_Lista Znak,Wypunktowanie Znak,Akapit z listą BS Znak,2 heading Znak,A_wyliczenie Znak,K-P_odwolanie Znak,Akapit z listą5 Znak,maz_wyliczenie Znak,opis dzialania Znak,Kolorowa lista — akcent 11 Znak"/>
    <w:link w:val="Akapitzlist"/>
    <w:qFormat/>
    <w:locked/>
    <w:rsid w:val="004A454D"/>
  </w:style>
  <w:style w:type="paragraph" w:customStyle="1" w:styleId="pkt">
    <w:name w:val="pkt"/>
    <w:basedOn w:val="Normalny"/>
    <w:link w:val="pktZnak"/>
    <w:rsid w:val="004A454D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4A454D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454D"/>
    <w:rPr>
      <w:rFonts w:ascii="Times New Roman" w:eastAsia="Times New Roman" w:hAnsi="Times New Roman" w:cs="Times New Roman"/>
      <w:b/>
      <w:bCs/>
      <w:kern w:val="32"/>
      <w:sz w:val="24"/>
      <w:szCs w:val="32"/>
      <w:lang w:val="x-none"/>
    </w:rPr>
  </w:style>
  <w:style w:type="paragraph" w:styleId="Bezodstpw">
    <w:name w:val="No Spacing"/>
    <w:link w:val="BezodstpwZnak"/>
    <w:uiPriority w:val="99"/>
    <w:qFormat/>
    <w:rsid w:val="00D865D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odstpwZnak">
    <w:name w:val="Bez odstępów Znak"/>
    <w:link w:val="Bezodstpw"/>
    <w:uiPriority w:val="99"/>
    <w:rsid w:val="00D865DA"/>
    <w:rPr>
      <w:rFonts w:ascii="Calibri" w:eastAsia="Calibri" w:hAnsi="Calibri" w:cs="Times New Roman"/>
      <w:lang w:eastAsia="zh-CN"/>
    </w:rPr>
  </w:style>
  <w:style w:type="character" w:customStyle="1" w:styleId="alb">
    <w:name w:val="a_lb"/>
    <w:rsid w:val="00AD7954"/>
  </w:style>
  <w:style w:type="character" w:styleId="Hipercze">
    <w:name w:val="Hyperlink"/>
    <w:uiPriority w:val="99"/>
    <w:unhideWhenUsed/>
    <w:rsid w:val="00AD7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police/proceeding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</dc:creator>
  <cp:lastModifiedBy>Ziółkowska Anna</cp:lastModifiedBy>
  <cp:revision>2</cp:revision>
  <cp:lastPrinted>2023-05-12T06:52:00Z</cp:lastPrinted>
  <dcterms:created xsi:type="dcterms:W3CDTF">2023-05-23T08:10:00Z</dcterms:created>
  <dcterms:modified xsi:type="dcterms:W3CDTF">2023-05-23T08:10:00Z</dcterms:modified>
</cp:coreProperties>
</file>