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143150BB" w14:textId="77777777" w:rsidR="00F62DA9" w:rsidRPr="00663816" w:rsidRDefault="00F62DA9" w:rsidP="00F62DA9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63816">
        <w:rPr>
          <w:rFonts w:asciiTheme="minorHAnsi" w:hAnsiTheme="minorHAnsi" w:cstheme="minorHAnsi"/>
          <w:b/>
          <w:color w:val="FF0000"/>
          <w:sz w:val="20"/>
          <w:szCs w:val="20"/>
        </w:rPr>
        <w:t>MODYFIKACJA: Załącznik nr 5 do SWZ pkt 1. ust. 11</w:t>
      </w:r>
    </w:p>
    <w:p w14:paraId="41358847" w14:textId="02B17925" w:rsidR="0095537D" w:rsidRPr="00105C47" w:rsidRDefault="006524D6" w:rsidP="00C652EF">
      <w:pPr>
        <w:pStyle w:val="Nagwek1"/>
        <w:ind w:left="567" w:right="-1" w:hanging="567"/>
        <w:jc w:val="center"/>
      </w:pPr>
      <w:bookmarkStart w:id="0" w:name="_GoBack"/>
      <w:bookmarkEnd w:id="0"/>
      <w:r w:rsidRPr="00105C47">
        <w:t>OPIS PR</w:t>
      </w:r>
      <w:r w:rsidR="00A46452">
        <w:t xml:space="preserve">ZEDMIOTU ZAMÓWIENIA </w:t>
      </w:r>
      <w:r w:rsidR="00105506">
        <w:t xml:space="preserve">– CZEŚĆ NR </w:t>
      </w:r>
      <w:r w:rsidR="0028676A">
        <w:t>4</w:t>
      </w:r>
    </w:p>
    <w:p w14:paraId="2AB52B6D" w14:textId="7EF9F5AE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8675E18" w14:textId="2C212AB0" w:rsidR="006A5382" w:rsidRPr="002F23FD" w:rsidRDefault="00112155" w:rsidP="00C652EF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4102A2" w:rsidRPr="002F23FD">
        <w:rPr>
          <w:rFonts w:ascii="Calibri" w:hAnsi="Calibri" w:cs="Calibri"/>
          <w:b/>
        </w:rPr>
        <w:t xml:space="preserve"> U</w:t>
      </w:r>
      <w:r w:rsidR="00224606">
        <w:rPr>
          <w:rFonts w:ascii="Calibri" w:hAnsi="Calibri" w:cs="Calibri"/>
          <w:b/>
        </w:rPr>
        <w:t xml:space="preserve">niwersytetu </w:t>
      </w:r>
      <w:r w:rsidR="004102A2" w:rsidRPr="002F23FD">
        <w:rPr>
          <w:rFonts w:ascii="Calibri" w:hAnsi="Calibri" w:cs="Calibri"/>
          <w:b/>
        </w:rPr>
        <w:t>M</w:t>
      </w:r>
      <w:r w:rsidR="00224606">
        <w:rPr>
          <w:rFonts w:ascii="Calibri" w:hAnsi="Calibri" w:cs="Calibri"/>
          <w:b/>
        </w:rPr>
        <w:t xml:space="preserve">edycznego w </w:t>
      </w:r>
      <w:r w:rsidR="004102A2" w:rsidRPr="002F23FD">
        <w:rPr>
          <w:rFonts w:ascii="Calibri" w:hAnsi="Calibri" w:cs="Calibri"/>
          <w:b/>
        </w:rPr>
        <w:t>B</w:t>
      </w:r>
      <w:r w:rsidR="00224606">
        <w:rPr>
          <w:rFonts w:ascii="Calibri" w:hAnsi="Calibri" w:cs="Calibri"/>
          <w:b/>
        </w:rPr>
        <w:t>iałymstoku</w:t>
      </w:r>
    </w:p>
    <w:p w14:paraId="1C2D0E84" w14:textId="2DD1E9C4" w:rsidR="00DE0F3F" w:rsidRPr="00AE03DB" w:rsidRDefault="002149D6" w:rsidP="00C652EF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WIRÓWKA </w:t>
      </w:r>
      <w:r w:rsidR="00837FCA">
        <w:rPr>
          <w:rFonts w:asciiTheme="minorHAnsi" w:hAnsiTheme="minorHAnsi" w:cstheme="minorHAnsi"/>
          <w:b/>
          <w:color w:val="000000"/>
          <w:sz w:val="28"/>
        </w:rPr>
        <w:t>MIKROPŁYTEK</w:t>
      </w:r>
      <w:r w:rsidR="00FC2558" w:rsidRPr="00AE03DB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9330D1" w:rsidRPr="00AE03DB">
        <w:rPr>
          <w:rFonts w:asciiTheme="minorHAnsi" w:hAnsiTheme="minorHAnsi" w:cstheme="minorHAnsi"/>
          <w:b/>
          <w:color w:val="000000"/>
          <w:sz w:val="28"/>
        </w:rPr>
        <w:t xml:space="preserve">– </w:t>
      </w:r>
      <w:r w:rsidRPr="00AE03DB">
        <w:rPr>
          <w:rFonts w:asciiTheme="minorHAnsi" w:hAnsiTheme="minorHAnsi" w:cstheme="minorHAnsi"/>
          <w:b/>
          <w:color w:val="000000"/>
          <w:sz w:val="28"/>
        </w:rPr>
        <w:t>2</w:t>
      </w:r>
      <w:r w:rsidR="009330D1" w:rsidRPr="00AE03DB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112155" w:rsidRPr="00AE03DB">
        <w:rPr>
          <w:rFonts w:asciiTheme="minorHAnsi" w:hAnsiTheme="minorHAnsi" w:cstheme="minorHAnsi"/>
          <w:b/>
          <w:color w:val="000000"/>
          <w:sz w:val="28"/>
        </w:rPr>
        <w:t>kpl.</w:t>
      </w:r>
    </w:p>
    <w:p w14:paraId="1122D728" w14:textId="77777777" w:rsidR="00047F68" w:rsidRDefault="00047F68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C652EF">
      <w:pPr>
        <w:spacing w:line="360" w:lineRule="auto"/>
        <w:ind w:right="-1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6B1A9460" w14:textId="31B5D9BE" w:rsidR="0003775B" w:rsidRPr="0003775B" w:rsidRDefault="0003775B" w:rsidP="0003775B">
      <w:pPr>
        <w:pStyle w:val="Nagwek1"/>
        <w:rPr>
          <w:u w:val="single"/>
        </w:rPr>
      </w:pPr>
      <w:r w:rsidRPr="0003775B">
        <w:rPr>
          <w:u w:val="single"/>
        </w:rPr>
        <w:t xml:space="preserve">I WIRÓWKA </w:t>
      </w:r>
      <w:r w:rsidR="00837FCA">
        <w:rPr>
          <w:u w:val="single"/>
        </w:rPr>
        <w:t xml:space="preserve">MIKROPŁYTEK </w:t>
      </w:r>
      <w:r w:rsidR="00212CE2">
        <w:rPr>
          <w:u w:val="single"/>
        </w:rPr>
        <w:t xml:space="preserve">(A) </w:t>
      </w:r>
      <w:r w:rsidRPr="0003775B">
        <w:rPr>
          <w:u w:val="single"/>
        </w:rPr>
        <w:t>– 1 kpl.</w:t>
      </w:r>
    </w:p>
    <w:p w14:paraId="7D5E9E61" w14:textId="77777777" w:rsidR="00BF4E8F" w:rsidRDefault="00BF4E8F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2F23FD" w:rsidRDefault="00D55035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82BEF79" w14:textId="147BAC6E" w:rsidR="00D55035" w:rsidRDefault="00D55035" w:rsidP="00C652E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 w:rsidR="00112155">
        <w:rPr>
          <w:rFonts w:ascii="Calibri" w:hAnsi="Calibri" w:cs="Calibri"/>
          <w:b/>
          <w:sz w:val="24"/>
          <w:szCs w:val="24"/>
        </w:rPr>
        <w:t xml:space="preserve">IV kwartał </w:t>
      </w:r>
      <w:r w:rsidRPr="002F23FD">
        <w:rPr>
          <w:rFonts w:ascii="Calibri" w:hAnsi="Calibri" w:cs="Calibri"/>
          <w:b/>
          <w:sz w:val="24"/>
          <w:szCs w:val="24"/>
        </w:rPr>
        <w:t>2022</w:t>
      </w:r>
      <w:r w:rsidR="00112155">
        <w:rPr>
          <w:rFonts w:ascii="Calibri" w:hAnsi="Calibri" w:cs="Calibri"/>
          <w:b/>
          <w:sz w:val="24"/>
          <w:szCs w:val="24"/>
        </w:rPr>
        <w:t xml:space="preserve"> / 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3834F633" w14:textId="77777777" w:rsidR="00A300AF" w:rsidRDefault="00A300AF" w:rsidP="00A300A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2D5C86F" w14:textId="77777777" w:rsidR="00A300AF" w:rsidRDefault="00A300AF" w:rsidP="00A300A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37A85F7" w14:textId="3E773639" w:rsidR="00A300AF" w:rsidRDefault="00A300AF" w:rsidP="00A300A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413E404" w14:textId="4F039F97" w:rsidR="0003775B" w:rsidRDefault="00742C98" w:rsidP="00582BDA">
      <w:pPr>
        <w:pStyle w:val="Nagwek2"/>
        <w:ind w:left="567" w:right="-1" w:hanging="425"/>
      </w:pPr>
      <w:r w:rsidRPr="002923FF">
        <w:t>WYMAGANIA TECHNICZNE, UŻYTKOWE I FUNKCJONALNE</w:t>
      </w:r>
    </w:p>
    <w:p w14:paraId="3420B03E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Sprzęt fabrycznie nowy.</w:t>
      </w:r>
    </w:p>
    <w:p w14:paraId="651607C6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Pobór mocy maksymalnie 1650 W</w:t>
      </w:r>
    </w:p>
    <w:p w14:paraId="19351B30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 xml:space="preserve">Zasilanie 230V (50-60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>).</w:t>
      </w:r>
    </w:p>
    <w:p w14:paraId="2560B544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 xml:space="preserve">Poziom hałasu ≤ 53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dB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 xml:space="preserve"> (rotor wychylny) oraz ≤ 59dB (rotor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stałokątowy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 xml:space="preserve"> na probówki 50ml).</w:t>
      </w:r>
    </w:p>
    <w:p w14:paraId="0A16A75B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Maksymalne wymiary zewnętrzne: szerokość 75 cm x głębokość 70 cm x  wysokość 40 cm.</w:t>
      </w:r>
    </w:p>
    <w:p w14:paraId="221F03A2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Maksymalna wysokość z otwartą pokrywą: 85 cm.</w:t>
      </w:r>
    </w:p>
    <w:p w14:paraId="1ADB32D3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Maksymalna pojemność nie mniejsza niż 4 x 1000 ml/4 x 5 MTP</w:t>
      </w:r>
    </w:p>
    <w:p w14:paraId="66397B60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 xml:space="preserve">Maksymalna prędkość wirowania nie mniejsza niż 14 000 rpm / 22 132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xg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>.</w:t>
      </w:r>
    </w:p>
    <w:p w14:paraId="463F10F4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lastRenderedPageBreak/>
        <w:t>Możliwość regulacji prędkości wirowania w zakresie nie mniejszym niż 10 – 14 000 rpm, ze skokiem nie większym 1 rpm.</w:t>
      </w:r>
    </w:p>
    <w:p w14:paraId="7C7A3CE0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Możliwość regulacji temperatury w zakresie nie mniejszym niż -11</w:t>
      </w:r>
      <w:r w:rsidRPr="002867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28676A">
        <w:rPr>
          <w:rFonts w:asciiTheme="minorHAnsi" w:hAnsiTheme="minorHAnsi" w:cstheme="minorHAnsi"/>
          <w:sz w:val="24"/>
          <w:szCs w:val="24"/>
        </w:rPr>
        <w:t>C do +40</w:t>
      </w:r>
      <w:r w:rsidRPr="0028676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28676A">
        <w:rPr>
          <w:rFonts w:asciiTheme="minorHAnsi" w:hAnsiTheme="minorHAnsi" w:cstheme="minorHAnsi"/>
          <w:sz w:val="24"/>
          <w:szCs w:val="24"/>
        </w:rPr>
        <w:t>C</w:t>
      </w:r>
    </w:p>
    <w:p w14:paraId="787E4E37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Możliwość wprowadzenia nie mniej niż 10 prędkości hamowania i rozpędzania rotora.</w:t>
      </w:r>
    </w:p>
    <w:p w14:paraId="208B831A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Uruchomienie zegara po osiągnięciu minimum 95% zadanej prędkości.</w:t>
      </w:r>
    </w:p>
    <w:p w14:paraId="23313E4F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Powiadamianie w przypadku źle wyważonego rotora.</w:t>
      </w:r>
    </w:p>
    <w:p w14:paraId="33302994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Możliwość stosowania rotorów uniwersalnych bez konieczności wymiany koszy czy rotorów.</w:t>
      </w:r>
    </w:p>
    <w:p w14:paraId="59B7D42D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Możliwość ustawienia czasu co najmniej od 10 sekund wzwyż, z funkcją pracy ciągłej i funkcją szybkiego wirowania.</w:t>
      </w:r>
    </w:p>
    <w:p w14:paraId="7C53B223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Możliwość wprowadzenia i zapamiętania minimum 99 programów użytkownika.</w:t>
      </w:r>
    </w:p>
    <w:p w14:paraId="31E5E938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Oddzielny przycisk szybkiego, wstępnego chłodzenia komory wirowania z możliwością zaprogramowania dnia i godziny.</w:t>
      </w:r>
    </w:p>
    <w:p w14:paraId="5C30D099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Utrzymanie temperatury do momentu otwarcia pokrywy.</w:t>
      </w:r>
    </w:p>
    <w:p w14:paraId="57BF73D1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 xml:space="preserve">Możliwość ustawienia wartości rpm i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rcf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 xml:space="preserve"> i szybkiego przełączania między sobą tych wartości.</w:t>
      </w:r>
    </w:p>
    <w:p w14:paraId="66CB0AE4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Możliwość wirowania bez ograniczenia czasowego.</w:t>
      </w:r>
    </w:p>
    <w:p w14:paraId="166DB13C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Funkcja automatycznego rozpoznawania zainstalowanego rotora.</w:t>
      </w:r>
    </w:p>
    <w:p w14:paraId="09350D90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Wyświetlacz LCD dotykowy.</w:t>
      </w:r>
    </w:p>
    <w:p w14:paraId="5355FAB8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Awaryjne otwieranie pokrywy w przypadku braku zasilania.</w:t>
      </w:r>
    </w:p>
    <w:p w14:paraId="24804188" w14:textId="77777777" w:rsidR="0028676A" w:rsidRPr="0028676A" w:rsidRDefault="0028676A" w:rsidP="0028676A">
      <w:pPr>
        <w:pStyle w:val="Akapitzlist"/>
        <w:widowControl/>
        <w:numPr>
          <w:ilvl w:val="0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Dodatkowo w zestawie:</w:t>
      </w:r>
    </w:p>
    <w:p w14:paraId="675ECC54" w14:textId="77777777" w:rsidR="0028676A" w:rsidRPr="0028676A" w:rsidRDefault="0028676A" w:rsidP="0028676A">
      <w:pPr>
        <w:pStyle w:val="Akapitzlist"/>
        <w:widowControl/>
        <w:numPr>
          <w:ilvl w:val="1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Uniwersalny rotor co najmniej 4 miejscowy, z uniwersalnymi koszami i adapterami:</w:t>
      </w:r>
    </w:p>
    <w:p w14:paraId="3AD1AF1F" w14:textId="77777777" w:rsidR="0028676A" w:rsidRPr="0028676A" w:rsidRDefault="0028676A" w:rsidP="0028676A">
      <w:pPr>
        <w:pStyle w:val="Akapitzlist"/>
        <w:widowControl/>
        <w:numPr>
          <w:ilvl w:val="0"/>
          <w:numId w:val="30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Minimum 4 adaptery do płytek MTP, PCR, DWP.</w:t>
      </w:r>
    </w:p>
    <w:p w14:paraId="193814BA" w14:textId="77777777" w:rsidR="0028676A" w:rsidRPr="0028676A" w:rsidRDefault="0028676A" w:rsidP="0028676A">
      <w:pPr>
        <w:pStyle w:val="Akapitzlist"/>
        <w:widowControl/>
        <w:numPr>
          <w:ilvl w:val="0"/>
          <w:numId w:val="30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Minimum 4 adaptery umożliwiające wirowanie probówek 5mL/15mL/50mL</w:t>
      </w:r>
    </w:p>
    <w:p w14:paraId="177FDC98" w14:textId="77777777" w:rsidR="0028676A" w:rsidRPr="0028676A" w:rsidRDefault="0028676A" w:rsidP="0028676A">
      <w:pPr>
        <w:pStyle w:val="Akapitzlist"/>
        <w:widowControl/>
        <w:numPr>
          <w:ilvl w:val="0"/>
          <w:numId w:val="30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Minimum 4 adaptery umożliwiające wirowanie butelek 175-250mL</w:t>
      </w:r>
    </w:p>
    <w:p w14:paraId="1F3E6F77" w14:textId="77777777" w:rsidR="0028676A" w:rsidRPr="0028676A" w:rsidRDefault="0028676A" w:rsidP="0028676A">
      <w:pPr>
        <w:pStyle w:val="Akapitzlist"/>
        <w:widowControl/>
        <w:numPr>
          <w:ilvl w:val="0"/>
          <w:numId w:val="30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Minimum 2 adaptery umożliwiające wirowanie probówek 9mL</w:t>
      </w:r>
    </w:p>
    <w:p w14:paraId="3946DD35" w14:textId="77777777" w:rsidR="0028676A" w:rsidRPr="0028676A" w:rsidRDefault="0028676A" w:rsidP="0028676A">
      <w:pPr>
        <w:pStyle w:val="Akapitzlist"/>
        <w:widowControl/>
        <w:numPr>
          <w:ilvl w:val="0"/>
          <w:numId w:val="30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Minimum 4 adaptery o maksymalnej pojemności nie mniejszej niż 46 probówek 1,5-2,0mL</w:t>
      </w:r>
    </w:p>
    <w:p w14:paraId="6EA0FDD6" w14:textId="77777777" w:rsidR="0028676A" w:rsidRPr="0028676A" w:rsidRDefault="0028676A" w:rsidP="0028676A">
      <w:pPr>
        <w:pStyle w:val="Akapitzlist"/>
        <w:widowControl/>
        <w:numPr>
          <w:ilvl w:val="1"/>
          <w:numId w:val="28"/>
        </w:numPr>
        <w:autoSpaceDE/>
        <w:autoSpaceDN/>
        <w:spacing w:after="160" w:line="360" w:lineRule="auto"/>
        <w:ind w:left="567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 xml:space="preserve">Rotor wychylny MTP z co najmniej 4 koszami MTP i adapterami: </w:t>
      </w:r>
    </w:p>
    <w:p w14:paraId="3136F4CD" w14:textId="77777777" w:rsidR="0028676A" w:rsidRPr="0028676A" w:rsidRDefault="0028676A" w:rsidP="0028676A">
      <w:pPr>
        <w:pStyle w:val="Akapitzlist"/>
        <w:widowControl/>
        <w:numPr>
          <w:ilvl w:val="3"/>
          <w:numId w:val="32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 xml:space="preserve">4 adaptery typu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IsoRack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 xml:space="preserve"> o maksymalnej pojemności nie mniejszej niż 24 probówki o objętości 1,5/2,0 </w:t>
      </w:r>
      <w:proofErr w:type="spellStart"/>
      <w:r w:rsidRPr="0028676A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8676A">
        <w:rPr>
          <w:rFonts w:asciiTheme="minorHAnsi" w:hAnsiTheme="minorHAnsi" w:cstheme="minorHAnsi"/>
          <w:sz w:val="24"/>
          <w:szCs w:val="24"/>
        </w:rPr>
        <w:t xml:space="preserve"> kompatybilne z rotorem MTP</w:t>
      </w:r>
    </w:p>
    <w:p w14:paraId="245A3244" w14:textId="77777777" w:rsidR="0028676A" w:rsidRPr="0028676A" w:rsidRDefault="0028676A" w:rsidP="0028676A">
      <w:pPr>
        <w:pStyle w:val="Akapitzlist"/>
        <w:widowControl/>
        <w:numPr>
          <w:ilvl w:val="3"/>
          <w:numId w:val="32"/>
        </w:numPr>
        <w:autoSpaceDE/>
        <w:autoSpaceDN/>
        <w:spacing w:after="160" w:line="36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676A">
        <w:rPr>
          <w:rFonts w:asciiTheme="minorHAnsi" w:hAnsiTheme="minorHAnsi" w:cstheme="minorHAnsi"/>
          <w:sz w:val="24"/>
          <w:szCs w:val="24"/>
        </w:rPr>
        <w:t>4 adaptery do płytek PCR 96-dołkowych kompatybilne z rotorem MTP.</w:t>
      </w:r>
    </w:p>
    <w:p w14:paraId="7397F7FD" w14:textId="77777777" w:rsidR="00A300AF" w:rsidRDefault="00A300AF" w:rsidP="0003775B">
      <w:pPr>
        <w:pStyle w:val="Nagwek1"/>
        <w:rPr>
          <w:u w:val="single"/>
        </w:rPr>
      </w:pPr>
    </w:p>
    <w:p w14:paraId="28119FDF" w14:textId="77777777" w:rsidR="00A300AF" w:rsidRDefault="00A300AF" w:rsidP="0003775B">
      <w:pPr>
        <w:pStyle w:val="Nagwek1"/>
        <w:rPr>
          <w:u w:val="single"/>
        </w:rPr>
      </w:pPr>
    </w:p>
    <w:p w14:paraId="1040B07B" w14:textId="4B02DED6" w:rsidR="0003775B" w:rsidRPr="0003775B" w:rsidRDefault="0003775B" w:rsidP="0003775B">
      <w:pPr>
        <w:pStyle w:val="Nagwek1"/>
        <w:rPr>
          <w:u w:val="single"/>
        </w:rPr>
      </w:pPr>
      <w:r w:rsidRPr="0003775B">
        <w:rPr>
          <w:u w:val="single"/>
        </w:rPr>
        <w:lastRenderedPageBreak/>
        <w:t xml:space="preserve">II </w:t>
      </w:r>
      <w:r w:rsidR="00837FCA" w:rsidRPr="0003775B">
        <w:rPr>
          <w:u w:val="single"/>
        </w:rPr>
        <w:t xml:space="preserve">WIRÓWKA </w:t>
      </w:r>
      <w:r w:rsidR="00837FCA">
        <w:rPr>
          <w:u w:val="single"/>
        </w:rPr>
        <w:t xml:space="preserve">MIKROPŁYTEK </w:t>
      </w:r>
      <w:r w:rsidR="00212CE2">
        <w:rPr>
          <w:u w:val="single"/>
        </w:rPr>
        <w:t xml:space="preserve">(B) </w:t>
      </w:r>
      <w:r w:rsidR="00837FCA" w:rsidRPr="0003775B">
        <w:rPr>
          <w:u w:val="single"/>
        </w:rPr>
        <w:t>– 1 kpl.</w:t>
      </w:r>
    </w:p>
    <w:p w14:paraId="1CBF1B27" w14:textId="77777777" w:rsidR="0003775B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A81710C" w14:textId="77777777" w:rsidR="0003775B" w:rsidRPr="002F23FD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02DAB6F3" w14:textId="77777777" w:rsidR="0003775B" w:rsidRPr="002F23FD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1BA936BC" w14:textId="77777777" w:rsidR="0003775B" w:rsidRPr="002F23FD" w:rsidRDefault="0003775B" w:rsidP="0003775B">
      <w:pPr>
        <w:tabs>
          <w:tab w:val="right" w:leader="dot" w:pos="9639"/>
        </w:tabs>
        <w:spacing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5A59574" w14:textId="77777777" w:rsidR="0003775B" w:rsidRDefault="0003775B" w:rsidP="0003775B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Rok produkcji: </w:t>
      </w:r>
      <w:r>
        <w:rPr>
          <w:rFonts w:ascii="Calibri" w:hAnsi="Calibri" w:cs="Calibri"/>
          <w:b/>
          <w:sz w:val="24"/>
          <w:szCs w:val="24"/>
        </w:rPr>
        <w:t xml:space="preserve">IV kwartał </w:t>
      </w:r>
      <w:r w:rsidRPr="002F23FD">
        <w:rPr>
          <w:rFonts w:ascii="Calibri" w:hAnsi="Calibri" w:cs="Calibri"/>
          <w:b/>
          <w:sz w:val="24"/>
          <w:szCs w:val="24"/>
        </w:rPr>
        <w:t>2022</w:t>
      </w:r>
      <w:r>
        <w:rPr>
          <w:rFonts w:ascii="Calibri" w:hAnsi="Calibri" w:cs="Calibri"/>
          <w:b/>
          <w:sz w:val="24"/>
          <w:szCs w:val="24"/>
        </w:rPr>
        <w:t xml:space="preserve"> / 2023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74B2A37F" w14:textId="77777777" w:rsidR="00A300AF" w:rsidRDefault="00A300AF" w:rsidP="00A300A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04374171" w14:textId="77777777" w:rsidR="00A300AF" w:rsidRDefault="00A300AF" w:rsidP="00A300A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E67F1C2" w14:textId="56D63ABB" w:rsidR="00A300AF" w:rsidRDefault="00A300AF" w:rsidP="00A300AF">
      <w:pPr>
        <w:tabs>
          <w:tab w:val="right" w:leader="dot" w:pos="9639"/>
        </w:tabs>
        <w:spacing w:after="240" w:line="360" w:lineRule="auto"/>
        <w:ind w:left="567" w:right="-1" w:hanging="567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C6354BC" w14:textId="77777777" w:rsidR="0003775B" w:rsidRDefault="0003775B" w:rsidP="00582BDA">
      <w:pPr>
        <w:pStyle w:val="Nagwek2"/>
        <w:numPr>
          <w:ilvl w:val="0"/>
          <w:numId w:val="35"/>
        </w:numPr>
        <w:ind w:right="-1" w:hanging="578"/>
      </w:pPr>
      <w:r w:rsidRPr="002923FF">
        <w:t>WYMAGANIA TECHNICZNE, UŻYTKOWE I FUNKCJONALNE</w:t>
      </w:r>
    </w:p>
    <w:p w14:paraId="1E838772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Sprzęt fabrycznie nowy.</w:t>
      </w:r>
    </w:p>
    <w:p w14:paraId="36EFD158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Pobór mocy maksymalnie 1650 W</w:t>
      </w:r>
    </w:p>
    <w:p w14:paraId="293EE7E6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 xml:space="preserve">Zasilanie 230V (50-60 </w:t>
      </w:r>
      <w:proofErr w:type="spellStart"/>
      <w:r w:rsidRPr="0028676A">
        <w:rPr>
          <w:rFonts w:ascii="Calibri" w:hAnsi="Calibri" w:cs="Calibri"/>
          <w:sz w:val="24"/>
          <w:szCs w:val="24"/>
        </w:rPr>
        <w:t>Hz</w:t>
      </w:r>
      <w:proofErr w:type="spellEnd"/>
      <w:r w:rsidRPr="0028676A">
        <w:rPr>
          <w:rFonts w:ascii="Calibri" w:hAnsi="Calibri" w:cs="Calibri"/>
          <w:sz w:val="24"/>
          <w:szCs w:val="24"/>
        </w:rPr>
        <w:t>).</w:t>
      </w:r>
    </w:p>
    <w:p w14:paraId="6D532E9B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 xml:space="preserve">Poziom hałasu ≤ 53 </w:t>
      </w:r>
      <w:proofErr w:type="spellStart"/>
      <w:r w:rsidRPr="0028676A">
        <w:rPr>
          <w:rFonts w:ascii="Calibri" w:hAnsi="Calibri" w:cs="Calibri"/>
          <w:sz w:val="24"/>
          <w:szCs w:val="24"/>
        </w:rPr>
        <w:t>dB</w:t>
      </w:r>
      <w:proofErr w:type="spellEnd"/>
      <w:r w:rsidRPr="0028676A">
        <w:rPr>
          <w:rFonts w:ascii="Calibri" w:hAnsi="Calibri" w:cs="Calibri"/>
          <w:sz w:val="24"/>
          <w:szCs w:val="24"/>
        </w:rPr>
        <w:t xml:space="preserve"> (rotor wychylny) oraz ≤ 59dB (rotor </w:t>
      </w:r>
      <w:proofErr w:type="spellStart"/>
      <w:r w:rsidRPr="0028676A">
        <w:rPr>
          <w:rFonts w:ascii="Calibri" w:hAnsi="Calibri" w:cs="Calibri"/>
          <w:sz w:val="24"/>
          <w:szCs w:val="24"/>
        </w:rPr>
        <w:t>stałokątowy</w:t>
      </w:r>
      <w:proofErr w:type="spellEnd"/>
      <w:r w:rsidRPr="0028676A">
        <w:rPr>
          <w:rFonts w:ascii="Calibri" w:hAnsi="Calibri" w:cs="Calibri"/>
          <w:sz w:val="24"/>
          <w:szCs w:val="24"/>
        </w:rPr>
        <w:t xml:space="preserve"> na probówki 50ml).</w:t>
      </w:r>
    </w:p>
    <w:p w14:paraId="2B2FD829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Maksymalne wymiary zewnętrzne: szerokość 75 cm x głębokość 70 cm x  wysokość 40 cm.</w:t>
      </w:r>
    </w:p>
    <w:p w14:paraId="65846D71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Maksymalna wysokość z otwartą pokrywą: 85 cm.</w:t>
      </w:r>
    </w:p>
    <w:p w14:paraId="24676C02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Maksymalna pojemność nie mniejsza niż 4 x 1000 ml/4 x 5 MTP</w:t>
      </w:r>
    </w:p>
    <w:p w14:paraId="2EA7480B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 xml:space="preserve">Maksymalna prędkość wirowania nie mniejsza niż 14 000 rpm / 22 132 </w:t>
      </w:r>
      <w:proofErr w:type="spellStart"/>
      <w:r w:rsidRPr="0028676A">
        <w:rPr>
          <w:rFonts w:ascii="Calibri" w:hAnsi="Calibri" w:cs="Calibri"/>
          <w:sz w:val="24"/>
          <w:szCs w:val="24"/>
        </w:rPr>
        <w:t>xg</w:t>
      </w:r>
      <w:proofErr w:type="spellEnd"/>
      <w:r w:rsidRPr="0028676A">
        <w:rPr>
          <w:rFonts w:ascii="Calibri" w:hAnsi="Calibri" w:cs="Calibri"/>
          <w:sz w:val="24"/>
          <w:szCs w:val="24"/>
        </w:rPr>
        <w:t>.</w:t>
      </w:r>
    </w:p>
    <w:p w14:paraId="62839421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regulacji prędkości wirowania w zakresie nie mniejszym niż 10 – 14 000 rpm, ze skokiem nie większym 1 rpm.</w:t>
      </w:r>
    </w:p>
    <w:p w14:paraId="6CD6906D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regulacji temperatury w zakresie nie mniejszym niż -11</w:t>
      </w:r>
      <w:r w:rsidRPr="0028676A">
        <w:rPr>
          <w:rFonts w:ascii="Calibri" w:hAnsi="Calibri" w:cs="Calibri"/>
          <w:sz w:val="24"/>
          <w:szCs w:val="24"/>
          <w:vertAlign w:val="superscript"/>
        </w:rPr>
        <w:t>o</w:t>
      </w:r>
      <w:r w:rsidRPr="0028676A">
        <w:rPr>
          <w:rFonts w:ascii="Calibri" w:hAnsi="Calibri" w:cs="Calibri"/>
          <w:sz w:val="24"/>
          <w:szCs w:val="24"/>
        </w:rPr>
        <w:t>C do +40</w:t>
      </w:r>
      <w:r w:rsidRPr="0028676A">
        <w:rPr>
          <w:rFonts w:ascii="Calibri" w:hAnsi="Calibri" w:cs="Calibri"/>
          <w:sz w:val="24"/>
          <w:szCs w:val="24"/>
          <w:vertAlign w:val="superscript"/>
        </w:rPr>
        <w:t>o</w:t>
      </w:r>
      <w:r w:rsidRPr="0028676A">
        <w:rPr>
          <w:rFonts w:ascii="Calibri" w:hAnsi="Calibri" w:cs="Calibri"/>
          <w:sz w:val="24"/>
          <w:szCs w:val="24"/>
        </w:rPr>
        <w:t>C</w:t>
      </w:r>
    </w:p>
    <w:p w14:paraId="7E6F88A6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wprowadzenia nie mniej niż 10 prędkości hamowania i rozpędzania rotora.</w:t>
      </w:r>
    </w:p>
    <w:p w14:paraId="17DA4D9B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Uruchomienie zegara po osiągnięciu minimum 95% zadanej prędkości.</w:t>
      </w:r>
    </w:p>
    <w:p w14:paraId="2CDFEC2E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Powiadamianie w przypadku źle wyważonego rotora.</w:t>
      </w:r>
    </w:p>
    <w:p w14:paraId="25747562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stosowania rotorów uniwersalnych bez konieczności wymiany koszy czy rotorów.</w:t>
      </w:r>
    </w:p>
    <w:p w14:paraId="7FC7EDD0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ustawienia czasu co najmniej od 10 sekund wzwyż, z funkcją pracy ciągłej i funkcją szybkiego wirowania.</w:t>
      </w:r>
    </w:p>
    <w:p w14:paraId="33FB5420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wprowadzenia i zapamiętania minimum 99 programów użytkownika.</w:t>
      </w:r>
    </w:p>
    <w:p w14:paraId="4BD72A5D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Oddzielny przycisk szybkiego, wstępnego chłodzenia komory wirowania z możliwością zaprogramowania dnia i godziny.</w:t>
      </w:r>
    </w:p>
    <w:p w14:paraId="18810A5A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Utrzymanie temperatury do momentu otwarcia pokrywy.</w:t>
      </w:r>
    </w:p>
    <w:p w14:paraId="2976ECFF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lastRenderedPageBreak/>
        <w:t xml:space="preserve">Możliwość ustawienia wartości rpm i </w:t>
      </w:r>
      <w:proofErr w:type="spellStart"/>
      <w:r w:rsidRPr="0028676A">
        <w:rPr>
          <w:rFonts w:ascii="Calibri" w:hAnsi="Calibri" w:cs="Calibri"/>
          <w:sz w:val="24"/>
          <w:szCs w:val="24"/>
        </w:rPr>
        <w:t>rcf</w:t>
      </w:r>
      <w:proofErr w:type="spellEnd"/>
      <w:r w:rsidRPr="0028676A">
        <w:rPr>
          <w:rFonts w:ascii="Calibri" w:hAnsi="Calibri" w:cs="Calibri"/>
          <w:sz w:val="24"/>
          <w:szCs w:val="24"/>
        </w:rPr>
        <w:t xml:space="preserve"> i szybkiego przełączania między sobą tych wartości.</w:t>
      </w:r>
    </w:p>
    <w:p w14:paraId="526EC55B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Możliwość wirowania bez ograniczenia czasowego.</w:t>
      </w:r>
    </w:p>
    <w:p w14:paraId="7E962246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Funkcja automatycznego rozpoznawania zainstalowanego rotora.</w:t>
      </w:r>
    </w:p>
    <w:p w14:paraId="60ADDF0C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Wyświetlacz LCD dotykowy.</w:t>
      </w:r>
    </w:p>
    <w:p w14:paraId="0952C6E0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Awaryjne otwieranie pokrywy w przypadku braku zasilania.</w:t>
      </w:r>
    </w:p>
    <w:p w14:paraId="47A427FC" w14:textId="77777777" w:rsidR="0028676A" w:rsidRPr="0028676A" w:rsidRDefault="0028676A" w:rsidP="0028676A">
      <w:pPr>
        <w:pStyle w:val="Akapitzlist"/>
        <w:widowControl/>
        <w:numPr>
          <w:ilvl w:val="0"/>
          <w:numId w:val="33"/>
        </w:numPr>
        <w:autoSpaceDE/>
        <w:autoSpaceDN/>
        <w:spacing w:after="160" w:line="360" w:lineRule="auto"/>
        <w:ind w:hanging="578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Dodatkowo w zestawie:</w:t>
      </w:r>
    </w:p>
    <w:p w14:paraId="7F9ED99E" w14:textId="77777777" w:rsidR="0028676A" w:rsidRPr="0028676A" w:rsidRDefault="0028676A" w:rsidP="0028676A">
      <w:pPr>
        <w:pStyle w:val="Akapitzlist"/>
        <w:widowControl/>
        <w:numPr>
          <w:ilvl w:val="1"/>
          <w:numId w:val="33"/>
        </w:numPr>
        <w:autoSpaceDE/>
        <w:autoSpaceDN/>
        <w:spacing w:after="160" w:line="360" w:lineRule="auto"/>
        <w:ind w:left="709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Uniwersalny rotor co najmniej 4 miejscowy, z uniwersalnymi koszami i adapterami:</w:t>
      </w:r>
    </w:p>
    <w:p w14:paraId="0C0F71E5" w14:textId="77777777" w:rsidR="0028676A" w:rsidRPr="0028676A" w:rsidRDefault="0028676A" w:rsidP="0028676A">
      <w:pPr>
        <w:pStyle w:val="Akapitzlist"/>
        <w:widowControl/>
        <w:numPr>
          <w:ilvl w:val="2"/>
          <w:numId w:val="34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Minimum 4 adaptery do płytek MTP, PCR, DWP.</w:t>
      </w:r>
    </w:p>
    <w:p w14:paraId="47911C75" w14:textId="77777777" w:rsidR="0028676A" w:rsidRPr="0028676A" w:rsidRDefault="0028676A" w:rsidP="0028676A">
      <w:pPr>
        <w:pStyle w:val="Akapitzlist"/>
        <w:widowControl/>
        <w:numPr>
          <w:ilvl w:val="2"/>
          <w:numId w:val="34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Minimum 4 adaptery umożliwiające wirowanie probówek 5mL/15mL/50mL</w:t>
      </w:r>
    </w:p>
    <w:p w14:paraId="24FD8C2C" w14:textId="77777777" w:rsidR="0028676A" w:rsidRPr="0028676A" w:rsidRDefault="0028676A" w:rsidP="0028676A">
      <w:pPr>
        <w:pStyle w:val="Akapitzlist"/>
        <w:widowControl/>
        <w:numPr>
          <w:ilvl w:val="2"/>
          <w:numId w:val="34"/>
        </w:numPr>
        <w:autoSpaceDE/>
        <w:autoSpaceDN/>
        <w:spacing w:after="160" w:line="360" w:lineRule="auto"/>
        <w:ind w:left="993" w:hanging="284"/>
        <w:contextualSpacing/>
        <w:jc w:val="both"/>
        <w:rPr>
          <w:rFonts w:ascii="Calibri" w:hAnsi="Calibri" w:cs="Calibri"/>
          <w:sz w:val="24"/>
          <w:szCs w:val="24"/>
        </w:rPr>
      </w:pPr>
      <w:r w:rsidRPr="0028676A">
        <w:rPr>
          <w:rFonts w:ascii="Calibri" w:hAnsi="Calibri" w:cs="Calibri"/>
          <w:sz w:val="24"/>
          <w:szCs w:val="24"/>
        </w:rPr>
        <w:t>Minimum 4 adaptery umożliwiające wirowanie butelek 175-250mL</w:t>
      </w:r>
    </w:p>
    <w:p w14:paraId="590E464F" w14:textId="0D9C32D3" w:rsidR="0003775B" w:rsidRPr="00A300AF" w:rsidRDefault="0003775B" w:rsidP="00A300AF">
      <w:pPr>
        <w:pStyle w:val="Akapitzlist"/>
        <w:widowControl/>
        <w:autoSpaceDE/>
        <w:autoSpaceDN/>
        <w:spacing w:after="160" w:line="360" w:lineRule="auto"/>
        <w:ind w:left="993"/>
        <w:contextualSpacing/>
        <w:jc w:val="both"/>
        <w:rPr>
          <w:rFonts w:ascii="Calibri" w:hAnsi="Calibri" w:cs="Calibri"/>
          <w:sz w:val="24"/>
          <w:szCs w:val="24"/>
        </w:rPr>
      </w:pPr>
      <w:r w:rsidRPr="0003775B">
        <w:rPr>
          <w:rFonts w:ascii="Calibri" w:hAnsi="Calibri" w:cs="Calibri"/>
          <w:sz w:val="24"/>
          <w:szCs w:val="24"/>
        </w:rPr>
        <w:t> </w:t>
      </w: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60CF4EC1" w14:textId="3211FE4B" w:rsidR="00320463" w:rsidRPr="00320463" w:rsidRDefault="00320463" w:rsidP="00C652EF">
      <w:pPr>
        <w:pStyle w:val="Akapitzlist"/>
        <w:numPr>
          <w:ilvl w:val="1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C652EF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C02159">
      <w:pPr>
        <w:pStyle w:val="Akapitzlist"/>
        <w:numPr>
          <w:ilvl w:val="0"/>
          <w:numId w:val="10"/>
        </w:numPr>
        <w:spacing w:line="360" w:lineRule="auto"/>
        <w:ind w:left="851" w:right="-1" w:hanging="284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lastRenderedPageBreak/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Pr="00383D8F" w:rsidRDefault="00BE3F6E" w:rsidP="00C02159">
      <w:pPr>
        <w:pStyle w:val="Akapitzlist"/>
        <w:numPr>
          <w:ilvl w:val="0"/>
          <w:numId w:val="9"/>
        </w:numPr>
        <w:snapToGrid w:val="0"/>
        <w:spacing w:line="360" w:lineRule="auto"/>
        <w:ind w:left="567" w:right="-1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12155" w:rsidRDefault="006524D6" w:rsidP="00C652EF">
      <w:pPr>
        <w:spacing w:after="240" w:line="360" w:lineRule="auto"/>
        <w:ind w:right="-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155">
        <w:rPr>
          <w:rFonts w:asciiTheme="minorHAnsi" w:hAnsiTheme="minorHAnsi" w:cstheme="minorHAnsi"/>
          <w:sz w:val="24"/>
          <w:szCs w:val="24"/>
          <w:u w:val="single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2155">
        <w:rPr>
          <w:rFonts w:asciiTheme="minorHAnsi" w:hAnsiTheme="minorHAnsi" w:cstheme="minorHAnsi"/>
          <w:sz w:val="24"/>
          <w:szCs w:val="24"/>
          <w:u w:val="single"/>
        </w:rPr>
        <w:br/>
      </w:r>
      <w:r w:rsidRPr="00112155">
        <w:rPr>
          <w:rFonts w:asciiTheme="minorHAnsi" w:hAnsiTheme="minorHAnsi" w:cstheme="minorHAnsi"/>
          <w:sz w:val="24"/>
          <w:szCs w:val="24"/>
          <w:u w:val="single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58CA275A" w:rsidR="00204CA6" w:rsidRPr="00383D8F" w:rsidRDefault="00204CA6" w:rsidP="00C652EF">
      <w:pPr>
        <w:tabs>
          <w:tab w:val="right" w:leader="dot" w:pos="9639"/>
        </w:tabs>
        <w:spacing w:line="48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C652EF">
          <w:headerReference w:type="default" r:id="rId8"/>
          <w:footerReference w:type="default" r:id="rId9"/>
          <w:pgSz w:w="11910" w:h="16840"/>
          <w:pgMar w:top="964" w:right="995" w:bottom="278" w:left="851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>Kwalifikowany p</w:t>
      </w:r>
      <w:r w:rsidR="00A300AF">
        <w:rPr>
          <w:rFonts w:asciiTheme="minorHAnsi" w:hAnsiTheme="minorHAnsi" w:cstheme="minorHAnsi"/>
          <w:b/>
          <w:sz w:val="24"/>
          <w:szCs w:val="24"/>
        </w:rPr>
        <w:t xml:space="preserve">odpis elektroniczny Wykonawcy: </w:t>
      </w:r>
    </w:p>
    <w:p w14:paraId="00903975" w14:textId="77777777" w:rsidR="00404D27" w:rsidRDefault="00404D27" w:rsidP="00A300AF">
      <w:pPr>
        <w:spacing w:line="360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>Załącznik nr 4 do SWZ</w:t>
      </w:r>
    </w:p>
    <w:p w14:paraId="4CB44C67" w14:textId="11892659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46452" w:rsidRPr="00383D8F">
        <w:t xml:space="preserve"> WARUNKÓW GWARANCJI – </w:t>
      </w:r>
      <w:r w:rsidR="00105506">
        <w:t xml:space="preserve">CZĘŚĆ NR </w:t>
      </w:r>
      <w:r w:rsidR="0028676A">
        <w:t>4</w:t>
      </w:r>
    </w:p>
    <w:p w14:paraId="3BE3E0FD" w14:textId="3A4F8652" w:rsidR="0095537D" w:rsidRPr="00383D8F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2FDB21D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354CFDA" w14:textId="77777777" w:rsidR="00837FCA" w:rsidRPr="00AE03DB" w:rsidRDefault="00837FCA" w:rsidP="00837FCA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WIRÓWKA </w:t>
      </w:r>
      <w:r>
        <w:rPr>
          <w:rFonts w:asciiTheme="minorHAnsi" w:hAnsiTheme="minorHAnsi" w:cstheme="minorHAnsi"/>
          <w:b/>
          <w:color w:val="000000"/>
          <w:sz w:val="28"/>
        </w:rPr>
        <w:t>MIKROPŁYTEK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2 kpl.</w:t>
      </w:r>
    </w:p>
    <w:p w14:paraId="5E246A54" w14:textId="77777777" w:rsidR="00204CA6" w:rsidRPr="00383D8F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C5688A4" w14:textId="77777777" w:rsidR="00A300AF" w:rsidRDefault="00A300AF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91497A1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06AC96D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A0D4D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7A0D4D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5B5DA80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48E1381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A0D4D">
        <w:rPr>
          <w:rFonts w:asciiTheme="minorHAnsi" w:hAnsiTheme="minorHAnsi" w:cstheme="minorHAnsi"/>
          <w:sz w:val="24"/>
          <w:szCs w:val="24"/>
        </w:rPr>
        <w:t>24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383D8F" w:rsidRDefault="006524D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6524D6" w:rsidRPr="00383D8F" w:rsidSect="00C652EF"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3C1CEB2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46452" w:rsidRPr="00383D8F">
        <w:t xml:space="preserve">RWISU GWARANCYJNEGO – </w:t>
      </w:r>
      <w:r w:rsidR="00105506">
        <w:t xml:space="preserve">CZĘŚĆ NR </w:t>
      </w:r>
      <w:r w:rsidR="0028676A">
        <w:t>4</w:t>
      </w:r>
    </w:p>
    <w:p w14:paraId="06C42971" w14:textId="5118AA71" w:rsidR="0095537D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DBDDAC5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7B684EE" w14:textId="77777777" w:rsidR="00837FCA" w:rsidRPr="00AE03DB" w:rsidRDefault="00837FCA" w:rsidP="00837FCA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WIRÓWKA </w:t>
      </w:r>
      <w:r>
        <w:rPr>
          <w:rFonts w:asciiTheme="minorHAnsi" w:hAnsiTheme="minorHAnsi" w:cstheme="minorHAnsi"/>
          <w:b/>
          <w:color w:val="000000"/>
          <w:sz w:val="28"/>
        </w:rPr>
        <w:t>MIKROPŁYTEK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2 kpl.</w:t>
      </w: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4749E106" w14:textId="77777777" w:rsidR="005611C4" w:rsidRPr="00383D8F" w:rsidRDefault="005611C4" w:rsidP="005611C4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2125936" w:rsidR="006524D6" w:rsidRPr="00383D8F" w:rsidRDefault="00F62DA9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</w:t>
      </w:r>
      <w:r w:rsidRPr="00663816">
        <w:rPr>
          <w:rFonts w:asciiTheme="minorHAnsi" w:hAnsiTheme="minorHAnsi" w:cstheme="minorHAnsi"/>
          <w:color w:val="FF0000"/>
          <w:sz w:val="24"/>
          <w:szCs w:val="24"/>
        </w:rPr>
        <w:t>maksimum do 7 dni roboczych liczonych od dnia przystąpienia do naprawy, a w przypadku konieczności sprowadzenia części z zagranicy do 20 dni roboczych,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3F4D61CC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46452" w:rsidRPr="00383D8F">
        <w:t xml:space="preserve">I ODBIORÓW URZĄDZEŃ – </w:t>
      </w:r>
      <w:r w:rsidR="00105506">
        <w:t xml:space="preserve">CZĘŚĆ NR </w:t>
      </w:r>
      <w:r w:rsidR="0028676A">
        <w:t>4</w:t>
      </w:r>
    </w:p>
    <w:p w14:paraId="2B76B641" w14:textId="77777777" w:rsidR="002135F9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2228F8A0" w14:textId="77777777" w:rsidR="007C66C1" w:rsidRPr="002F23FD" w:rsidRDefault="007C66C1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60169B24" w14:textId="77777777" w:rsidR="00837FCA" w:rsidRPr="00AE03DB" w:rsidRDefault="00837FCA" w:rsidP="00837FCA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WIRÓWKA </w:t>
      </w:r>
      <w:r>
        <w:rPr>
          <w:rFonts w:asciiTheme="minorHAnsi" w:hAnsiTheme="minorHAnsi" w:cstheme="minorHAnsi"/>
          <w:b/>
          <w:color w:val="000000"/>
          <w:sz w:val="28"/>
        </w:rPr>
        <w:t>MIKROPŁYTEK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2 kpl.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BECC123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</w:t>
      </w:r>
      <w:r w:rsidR="00F92A4E" w:rsidRPr="00337F55">
        <w:rPr>
          <w:rFonts w:asciiTheme="minorHAnsi" w:hAnsiTheme="minorHAnsi" w:cstheme="minorHAnsi"/>
          <w:sz w:val="24"/>
          <w:szCs w:val="24"/>
        </w:rPr>
        <w:t>i.</w:t>
      </w:r>
      <w:r w:rsidR="00F92A4E" w:rsidRPr="00337F55">
        <w:rPr>
          <w:rFonts w:asciiTheme="minorHAnsi" w:hAnsiTheme="minorHAnsi" w:cstheme="minorHAnsi"/>
          <w:strike/>
          <w:sz w:val="24"/>
          <w:szCs w:val="24"/>
        </w:rPr>
        <w:t xml:space="preserve">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337F55">
        <w:rPr>
          <w:rFonts w:asciiTheme="minorHAnsi" w:hAnsiTheme="minorHAnsi" w:cstheme="minorHAnsi"/>
          <w:strike/>
          <w:sz w:val="24"/>
          <w:szCs w:val="24"/>
        </w:rPr>
        <w:br/>
      </w:r>
      <w:r w:rsidR="00F92A4E" w:rsidRPr="00337F55">
        <w:rPr>
          <w:rFonts w:asciiTheme="minorHAnsi" w:hAnsiTheme="minorHAnsi" w:cstheme="minorHAnsi"/>
          <w:strike/>
          <w:sz w:val="24"/>
          <w:szCs w:val="24"/>
        </w:rPr>
        <w:t>i uruchomienie sprzętu.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opakowania i materiały,</w:t>
      </w:r>
    </w:p>
    <w:p w14:paraId="3EB7AF1A" w14:textId="21F2BB47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FC2558" w:rsidRDefault="00AB1529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FC2558">
        <w:rPr>
          <w:rFonts w:asciiTheme="minorHAnsi" w:hAnsiTheme="minorHAnsi" w:cstheme="minorHAnsi"/>
          <w:b/>
        </w:rPr>
        <w:t xml:space="preserve">Kwalifikowany podpis elektroniczny Wykonawcy: </w:t>
      </w:r>
      <w:r w:rsidRPr="00FC2558">
        <w:rPr>
          <w:rFonts w:asciiTheme="minorHAnsi" w:hAnsiTheme="minorHAnsi" w:cstheme="minorHAnsi"/>
          <w:b/>
        </w:rPr>
        <w:tab/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346B" w14:textId="77777777" w:rsidR="00963768" w:rsidRDefault="00963768" w:rsidP="00EE7F46">
      <w:r>
        <w:separator/>
      </w:r>
    </w:p>
  </w:endnote>
  <w:endnote w:type="continuationSeparator" w:id="0">
    <w:p w14:paraId="44CCDE6B" w14:textId="77777777" w:rsidR="00963768" w:rsidRDefault="00963768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2C198" w14:textId="77777777" w:rsidR="00963768" w:rsidRDefault="00963768" w:rsidP="00EE7F46">
      <w:r>
        <w:separator/>
      </w:r>
    </w:p>
  </w:footnote>
  <w:footnote w:type="continuationSeparator" w:id="0">
    <w:p w14:paraId="31EF7A9D" w14:textId="77777777" w:rsidR="00963768" w:rsidRDefault="00963768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440CDF"/>
    <w:multiLevelType w:val="hybridMultilevel"/>
    <w:tmpl w:val="0E80B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4C27926"/>
    <w:multiLevelType w:val="hybridMultilevel"/>
    <w:tmpl w:val="F12A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10999"/>
    <w:multiLevelType w:val="hybridMultilevel"/>
    <w:tmpl w:val="A1DA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6426AD9"/>
    <w:multiLevelType w:val="hybridMultilevel"/>
    <w:tmpl w:val="B95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11B1"/>
    <w:multiLevelType w:val="hybridMultilevel"/>
    <w:tmpl w:val="EBEC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5513D"/>
    <w:multiLevelType w:val="hybridMultilevel"/>
    <w:tmpl w:val="BE78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36A69"/>
    <w:multiLevelType w:val="hybridMultilevel"/>
    <w:tmpl w:val="FB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8" w15:restartNumberingAfterBreak="0">
    <w:nsid w:val="5EF814C0"/>
    <w:multiLevelType w:val="hybridMultilevel"/>
    <w:tmpl w:val="9822D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EF0DA3"/>
    <w:multiLevelType w:val="hybridMultilevel"/>
    <w:tmpl w:val="3986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834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A7F"/>
    <w:multiLevelType w:val="hybridMultilevel"/>
    <w:tmpl w:val="2B16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53FEB"/>
    <w:multiLevelType w:val="hybridMultilevel"/>
    <w:tmpl w:val="F866E698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83D1B"/>
    <w:multiLevelType w:val="hybridMultilevel"/>
    <w:tmpl w:val="F6D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9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17"/>
  </w:num>
  <w:num w:numId="5">
    <w:abstractNumId w:val="23"/>
    <w:lvlOverride w:ilvl="0">
      <w:startOverride w:val="1"/>
    </w:lvlOverride>
  </w:num>
  <w:num w:numId="6">
    <w:abstractNumId w:val="15"/>
  </w:num>
  <w:num w:numId="7">
    <w:abstractNumId w:val="23"/>
    <w:lvlOverride w:ilvl="0">
      <w:startOverride w:val="1"/>
    </w:lvlOverride>
  </w:num>
  <w:num w:numId="8">
    <w:abstractNumId w:val="21"/>
  </w:num>
  <w:num w:numId="9">
    <w:abstractNumId w:val="12"/>
  </w:num>
  <w:num w:numId="10">
    <w:abstractNumId w:val="6"/>
  </w:num>
  <w:num w:numId="11">
    <w:abstractNumId w:val="25"/>
  </w:num>
  <w:num w:numId="12">
    <w:abstractNumId w:val="31"/>
  </w:num>
  <w:num w:numId="13">
    <w:abstractNumId w:val="3"/>
  </w:num>
  <w:num w:numId="14">
    <w:abstractNumId w:val="30"/>
  </w:num>
  <w:num w:numId="15">
    <w:abstractNumId w:val="1"/>
  </w:num>
  <w:num w:numId="16">
    <w:abstractNumId w:val="27"/>
  </w:num>
  <w:num w:numId="17">
    <w:abstractNumId w:val="0"/>
  </w:num>
  <w:num w:numId="18">
    <w:abstractNumId w:val="29"/>
  </w:num>
  <w:num w:numId="19">
    <w:abstractNumId w:val="9"/>
  </w:num>
  <w:num w:numId="20">
    <w:abstractNumId w:val="14"/>
  </w:num>
  <w:num w:numId="21">
    <w:abstractNumId w:val="26"/>
  </w:num>
  <w:num w:numId="22">
    <w:abstractNumId w:val="16"/>
  </w:num>
  <w:num w:numId="23">
    <w:abstractNumId w:val="7"/>
  </w:num>
  <w:num w:numId="24">
    <w:abstractNumId w:val="11"/>
  </w:num>
  <w:num w:numId="25">
    <w:abstractNumId w:val="8"/>
  </w:num>
  <w:num w:numId="26">
    <w:abstractNumId w:val="20"/>
  </w:num>
  <w:num w:numId="27">
    <w:abstractNumId w:val="18"/>
  </w:num>
  <w:num w:numId="28">
    <w:abstractNumId w:val="19"/>
  </w:num>
  <w:num w:numId="29">
    <w:abstractNumId w:val="4"/>
  </w:num>
  <w:num w:numId="30">
    <w:abstractNumId w:val="2"/>
  </w:num>
  <w:num w:numId="31">
    <w:abstractNumId w:val="5"/>
  </w:num>
  <w:num w:numId="32">
    <w:abstractNumId w:val="24"/>
  </w:num>
  <w:num w:numId="33">
    <w:abstractNumId w:val="22"/>
  </w:num>
  <w:num w:numId="34">
    <w:abstractNumId w:val="10"/>
  </w:num>
  <w:num w:numId="35">
    <w:abstractNumId w:val="23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30067"/>
    <w:rsid w:val="0003775B"/>
    <w:rsid w:val="00044D4B"/>
    <w:rsid w:val="00046B06"/>
    <w:rsid w:val="000478D5"/>
    <w:rsid w:val="00047F68"/>
    <w:rsid w:val="000526C1"/>
    <w:rsid w:val="00064108"/>
    <w:rsid w:val="00077F8E"/>
    <w:rsid w:val="000837B7"/>
    <w:rsid w:val="000E1E59"/>
    <w:rsid w:val="000F1E3F"/>
    <w:rsid w:val="00101D24"/>
    <w:rsid w:val="00105506"/>
    <w:rsid w:val="00105565"/>
    <w:rsid w:val="00105C47"/>
    <w:rsid w:val="00105D57"/>
    <w:rsid w:val="001113AD"/>
    <w:rsid w:val="00112155"/>
    <w:rsid w:val="00126F59"/>
    <w:rsid w:val="00134F62"/>
    <w:rsid w:val="00144B92"/>
    <w:rsid w:val="001514A4"/>
    <w:rsid w:val="001616AC"/>
    <w:rsid w:val="00161D53"/>
    <w:rsid w:val="001743A8"/>
    <w:rsid w:val="0018662F"/>
    <w:rsid w:val="00187B9D"/>
    <w:rsid w:val="001A2456"/>
    <w:rsid w:val="001A283B"/>
    <w:rsid w:val="001B1256"/>
    <w:rsid w:val="001B4EF8"/>
    <w:rsid w:val="001D3E83"/>
    <w:rsid w:val="001D5A6E"/>
    <w:rsid w:val="001F5C0C"/>
    <w:rsid w:val="001F68B0"/>
    <w:rsid w:val="001F79C8"/>
    <w:rsid w:val="00204CA6"/>
    <w:rsid w:val="00212CE2"/>
    <w:rsid w:val="002135F9"/>
    <w:rsid w:val="002149D6"/>
    <w:rsid w:val="0021701F"/>
    <w:rsid w:val="002216EB"/>
    <w:rsid w:val="0022241B"/>
    <w:rsid w:val="00224606"/>
    <w:rsid w:val="002259AB"/>
    <w:rsid w:val="00226702"/>
    <w:rsid w:val="00237D95"/>
    <w:rsid w:val="0024083A"/>
    <w:rsid w:val="00262417"/>
    <w:rsid w:val="0028676A"/>
    <w:rsid w:val="002923FF"/>
    <w:rsid w:val="002B1B84"/>
    <w:rsid w:val="002B51F3"/>
    <w:rsid w:val="002D5712"/>
    <w:rsid w:val="002D5BEB"/>
    <w:rsid w:val="002D6773"/>
    <w:rsid w:val="002E3BF6"/>
    <w:rsid w:val="002E72AC"/>
    <w:rsid w:val="002F23FD"/>
    <w:rsid w:val="003052A0"/>
    <w:rsid w:val="00320463"/>
    <w:rsid w:val="0032320B"/>
    <w:rsid w:val="00334231"/>
    <w:rsid w:val="00337F55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E1F20"/>
    <w:rsid w:val="003E2476"/>
    <w:rsid w:val="003E47B0"/>
    <w:rsid w:val="003E62E9"/>
    <w:rsid w:val="004005A1"/>
    <w:rsid w:val="00400FA0"/>
    <w:rsid w:val="00404D27"/>
    <w:rsid w:val="004102A2"/>
    <w:rsid w:val="00416EFF"/>
    <w:rsid w:val="004171AA"/>
    <w:rsid w:val="00417310"/>
    <w:rsid w:val="00432923"/>
    <w:rsid w:val="00433E58"/>
    <w:rsid w:val="00436F1A"/>
    <w:rsid w:val="0044218F"/>
    <w:rsid w:val="004472A3"/>
    <w:rsid w:val="00453F31"/>
    <w:rsid w:val="00455F79"/>
    <w:rsid w:val="00460685"/>
    <w:rsid w:val="00461E87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D4517"/>
    <w:rsid w:val="004F19ED"/>
    <w:rsid w:val="004F792A"/>
    <w:rsid w:val="00501E6D"/>
    <w:rsid w:val="00502298"/>
    <w:rsid w:val="00505232"/>
    <w:rsid w:val="005074FB"/>
    <w:rsid w:val="005138A1"/>
    <w:rsid w:val="00537EE9"/>
    <w:rsid w:val="00554108"/>
    <w:rsid w:val="005611C4"/>
    <w:rsid w:val="005620C9"/>
    <w:rsid w:val="005646CF"/>
    <w:rsid w:val="00565614"/>
    <w:rsid w:val="00582BDA"/>
    <w:rsid w:val="005854BC"/>
    <w:rsid w:val="00586EBC"/>
    <w:rsid w:val="005B0004"/>
    <w:rsid w:val="005B00F0"/>
    <w:rsid w:val="005B1293"/>
    <w:rsid w:val="005D79DD"/>
    <w:rsid w:val="005F58EA"/>
    <w:rsid w:val="00601B8F"/>
    <w:rsid w:val="00602972"/>
    <w:rsid w:val="006110C6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4EB"/>
    <w:rsid w:val="00691B35"/>
    <w:rsid w:val="00695CC3"/>
    <w:rsid w:val="006963E0"/>
    <w:rsid w:val="006A5382"/>
    <w:rsid w:val="006B5AF9"/>
    <w:rsid w:val="006C4782"/>
    <w:rsid w:val="006C6257"/>
    <w:rsid w:val="006C775B"/>
    <w:rsid w:val="006E6962"/>
    <w:rsid w:val="006F069A"/>
    <w:rsid w:val="00724DDB"/>
    <w:rsid w:val="00731ADB"/>
    <w:rsid w:val="00742C98"/>
    <w:rsid w:val="00773D41"/>
    <w:rsid w:val="007765B7"/>
    <w:rsid w:val="00796734"/>
    <w:rsid w:val="007A0D4D"/>
    <w:rsid w:val="007B0CA2"/>
    <w:rsid w:val="007C66C1"/>
    <w:rsid w:val="007E0DFE"/>
    <w:rsid w:val="007E6909"/>
    <w:rsid w:val="007F140B"/>
    <w:rsid w:val="0080194D"/>
    <w:rsid w:val="00837FCA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4B69"/>
    <w:rsid w:val="008B5068"/>
    <w:rsid w:val="008C0B5E"/>
    <w:rsid w:val="008C39CA"/>
    <w:rsid w:val="008C3A41"/>
    <w:rsid w:val="008D0BDC"/>
    <w:rsid w:val="00900A37"/>
    <w:rsid w:val="009038CF"/>
    <w:rsid w:val="00915624"/>
    <w:rsid w:val="009330D1"/>
    <w:rsid w:val="009368B2"/>
    <w:rsid w:val="009411B5"/>
    <w:rsid w:val="00943F67"/>
    <w:rsid w:val="00952334"/>
    <w:rsid w:val="0095537D"/>
    <w:rsid w:val="00960696"/>
    <w:rsid w:val="00961F48"/>
    <w:rsid w:val="00963768"/>
    <w:rsid w:val="00964656"/>
    <w:rsid w:val="00964C96"/>
    <w:rsid w:val="00982C3A"/>
    <w:rsid w:val="00983FAC"/>
    <w:rsid w:val="009A0412"/>
    <w:rsid w:val="009B3920"/>
    <w:rsid w:val="009F65FE"/>
    <w:rsid w:val="00A300AF"/>
    <w:rsid w:val="00A32693"/>
    <w:rsid w:val="00A46452"/>
    <w:rsid w:val="00A854B6"/>
    <w:rsid w:val="00A86417"/>
    <w:rsid w:val="00A97FC5"/>
    <w:rsid w:val="00AA17B7"/>
    <w:rsid w:val="00AB1529"/>
    <w:rsid w:val="00AC344D"/>
    <w:rsid w:val="00AD2CC9"/>
    <w:rsid w:val="00AD572E"/>
    <w:rsid w:val="00AE03DB"/>
    <w:rsid w:val="00AE0B19"/>
    <w:rsid w:val="00AE1E64"/>
    <w:rsid w:val="00B16969"/>
    <w:rsid w:val="00B43872"/>
    <w:rsid w:val="00B617AC"/>
    <w:rsid w:val="00B6527C"/>
    <w:rsid w:val="00B82E97"/>
    <w:rsid w:val="00B858F9"/>
    <w:rsid w:val="00B86A30"/>
    <w:rsid w:val="00B87E66"/>
    <w:rsid w:val="00B9722A"/>
    <w:rsid w:val="00BB6E6D"/>
    <w:rsid w:val="00BC4EC7"/>
    <w:rsid w:val="00BE3F6E"/>
    <w:rsid w:val="00BE6DCA"/>
    <w:rsid w:val="00BF4E8F"/>
    <w:rsid w:val="00C02159"/>
    <w:rsid w:val="00C03EEF"/>
    <w:rsid w:val="00C26BEB"/>
    <w:rsid w:val="00C27D0D"/>
    <w:rsid w:val="00C32D06"/>
    <w:rsid w:val="00C4066E"/>
    <w:rsid w:val="00C42D92"/>
    <w:rsid w:val="00C5333A"/>
    <w:rsid w:val="00C5641E"/>
    <w:rsid w:val="00C652EF"/>
    <w:rsid w:val="00C749DD"/>
    <w:rsid w:val="00CB30E9"/>
    <w:rsid w:val="00CB45C3"/>
    <w:rsid w:val="00CC2736"/>
    <w:rsid w:val="00CE7529"/>
    <w:rsid w:val="00CF59F5"/>
    <w:rsid w:val="00D22E1A"/>
    <w:rsid w:val="00D470E1"/>
    <w:rsid w:val="00D55035"/>
    <w:rsid w:val="00D6367F"/>
    <w:rsid w:val="00D9312D"/>
    <w:rsid w:val="00DA1358"/>
    <w:rsid w:val="00DC7C37"/>
    <w:rsid w:val="00DE0F3F"/>
    <w:rsid w:val="00DE4527"/>
    <w:rsid w:val="00DE7BD3"/>
    <w:rsid w:val="00E01E97"/>
    <w:rsid w:val="00E061EE"/>
    <w:rsid w:val="00E16814"/>
    <w:rsid w:val="00E36E9B"/>
    <w:rsid w:val="00E42D2D"/>
    <w:rsid w:val="00E44E82"/>
    <w:rsid w:val="00E72E90"/>
    <w:rsid w:val="00E873B3"/>
    <w:rsid w:val="00E92CA4"/>
    <w:rsid w:val="00ED21D6"/>
    <w:rsid w:val="00EE7348"/>
    <w:rsid w:val="00EE7F46"/>
    <w:rsid w:val="00F01A8C"/>
    <w:rsid w:val="00F23D7F"/>
    <w:rsid w:val="00F304AD"/>
    <w:rsid w:val="00F52419"/>
    <w:rsid w:val="00F5472A"/>
    <w:rsid w:val="00F62DA9"/>
    <w:rsid w:val="00F92A4E"/>
    <w:rsid w:val="00FA4A19"/>
    <w:rsid w:val="00FA66B0"/>
    <w:rsid w:val="00FB6827"/>
    <w:rsid w:val="00FC2558"/>
    <w:rsid w:val="00FD1A3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95D8-F557-470B-81D2-7625C5C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2</cp:revision>
  <cp:lastPrinted>2022-08-05T09:52:00Z</cp:lastPrinted>
  <dcterms:created xsi:type="dcterms:W3CDTF">2023-04-17T07:39:00Z</dcterms:created>
  <dcterms:modified xsi:type="dcterms:W3CDTF">2023-04-17T07:39:00Z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