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A7" w:rsidRPr="00D5770B" w:rsidRDefault="00873EA7" w:rsidP="00873EA7">
      <w:pPr>
        <w:rPr>
          <w:b/>
          <w:bCs/>
          <w:sz w:val="20"/>
          <w:szCs w:val="20"/>
        </w:rPr>
      </w:pPr>
      <w:bookmarkStart w:id="0" w:name="_GoBack"/>
      <w:bookmarkEnd w:id="0"/>
      <w:r w:rsidRPr="00D5770B">
        <w:rPr>
          <w:bCs/>
          <w:sz w:val="20"/>
          <w:szCs w:val="20"/>
        </w:rPr>
        <w:t>Kryterium oceny ofert :</w:t>
      </w:r>
      <w:r w:rsidRPr="00D5770B">
        <w:rPr>
          <w:b/>
          <w:bCs/>
          <w:sz w:val="20"/>
          <w:szCs w:val="20"/>
        </w:rPr>
        <w:t xml:space="preserve"> </w:t>
      </w:r>
      <w:r w:rsidRPr="00D5770B">
        <w:rPr>
          <w:b/>
          <w:bCs/>
          <w:sz w:val="20"/>
          <w:szCs w:val="20"/>
        </w:rPr>
        <w:tab/>
      </w:r>
      <w:r w:rsidRPr="00D5770B">
        <w:rPr>
          <w:b/>
          <w:bCs/>
          <w:sz w:val="20"/>
          <w:szCs w:val="20"/>
        </w:rPr>
        <w:tab/>
        <w:t xml:space="preserve">najniższa cena oferty </w:t>
      </w:r>
    </w:p>
    <w:p w:rsidR="00873EA7" w:rsidRPr="00D5770B" w:rsidRDefault="00873EA7" w:rsidP="00873EA7">
      <w:pPr>
        <w:spacing w:line="360" w:lineRule="auto"/>
        <w:rPr>
          <w:b/>
          <w:bCs/>
          <w:sz w:val="20"/>
          <w:szCs w:val="20"/>
        </w:rPr>
      </w:pPr>
    </w:p>
    <w:p w:rsidR="00873EA7" w:rsidRPr="00D5770B" w:rsidRDefault="00873EA7" w:rsidP="00873EA7">
      <w:pPr>
        <w:spacing w:line="360" w:lineRule="auto"/>
        <w:rPr>
          <w:b/>
          <w:bCs/>
          <w:sz w:val="20"/>
          <w:szCs w:val="20"/>
        </w:rPr>
      </w:pPr>
      <w:r w:rsidRPr="00D5770B">
        <w:rPr>
          <w:bCs/>
          <w:sz w:val="20"/>
          <w:szCs w:val="20"/>
        </w:rPr>
        <w:t>Termin realizacji zamówienia :</w:t>
      </w:r>
      <w:r w:rsidRPr="00D5770B">
        <w:rPr>
          <w:bCs/>
          <w:sz w:val="20"/>
          <w:szCs w:val="20"/>
        </w:rPr>
        <w:tab/>
        <w:t xml:space="preserve"> </w:t>
      </w:r>
      <w:r w:rsidRPr="00D5770B">
        <w:rPr>
          <w:bCs/>
          <w:sz w:val="20"/>
          <w:szCs w:val="20"/>
        </w:rPr>
        <w:tab/>
      </w:r>
      <w:r w:rsidRPr="00D5770B">
        <w:rPr>
          <w:b/>
          <w:bCs/>
          <w:sz w:val="20"/>
          <w:szCs w:val="20"/>
        </w:rPr>
        <w:t xml:space="preserve">do </w:t>
      </w:r>
      <w:r w:rsidR="00C87F70" w:rsidRPr="00D5770B">
        <w:rPr>
          <w:b/>
          <w:bCs/>
          <w:sz w:val="20"/>
          <w:szCs w:val="20"/>
        </w:rPr>
        <w:t>30</w:t>
      </w:r>
      <w:r w:rsidRPr="00D5770B">
        <w:rPr>
          <w:b/>
          <w:bCs/>
          <w:sz w:val="20"/>
          <w:szCs w:val="20"/>
        </w:rPr>
        <w:t xml:space="preserve"> listopada 2021 r.</w:t>
      </w: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Opis przedmiotu zamówienia</w:t>
      </w: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</w:p>
    <w:p w:rsidR="00C914A3" w:rsidRDefault="008346C2" w:rsidP="00C914A3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Przedmiot postępowania</w:t>
      </w:r>
      <w:r w:rsidR="00C914A3">
        <w:rPr>
          <w:bCs/>
          <w:sz w:val="20"/>
          <w:szCs w:val="20"/>
        </w:rPr>
        <w:t xml:space="preserve"> :</w:t>
      </w:r>
    </w:p>
    <w:p w:rsidR="00873EA7" w:rsidRDefault="00C87F70" w:rsidP="00B156D1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914A3">
        <w:rPr>
          <w:b/>
          <w:sz w:val="20"/>
          <w:szCs w:val="20"/>
        </w:rPr>
        <w:t>„System oświetlenia terenu Zakładu Karnego w Iławie”</w:t>
      </w:r>
      <w:r w:rsidR="00C914A3">
        <w:rPr>
          <w:sz w:val="20"/>
          <w:szCs w:val="20"/>
        </w:rPr>
        <w:t xml:space="preserve"> wraz demontażem stanowisk oświetleniowych oraz montażem nowych stanowisk oświetleniowych.</w:t>
      </w:r>
    </w:p>
    <w:p w:rsidR="00C914A3" w:rsidRPr="00257833" w:rsidRDefault="00C914A3" w:rsidP="00B156D1">
      <w:pPr>
        <w:spacing w:line="360" w:lineRule="auto"/>
        <w:jc w:val="both"/>
        <w:rPr>
          <w:b/>
          <w:bCs/>
          <w:sz w:val="20"/>
          <w:szCs w:val="20"/>
        </w:rPr>
      </w:pPr>
    </w:p>
    <w:p w:rsidR="00C914A3" w:rsidRDefault="00C87F70" w:rsidP="00B156D1">
      <w:pPr>
        <w:spacing w:line="360" w:lineRule="auto"/>
        <w:jc w:val="both"/>
        <w:rPr>
          <w:bCs/>
          <w:sz w:val="20"/>
          <w:szCs w:val="20"/>
        </w:rPr>
      </w:pPr>
      <w:r w:rsidRPr="00105662">
        <w:rPr>
          <w:bCs/>
          <w:sz w:val="20"/>
          <w:szCs w:val="20"/>
        </w:rPr>
        <w:t>W ramach zamówienia należy wykonać</w:t>
      </w:r>
      <w:r w:rsidR="00C914A3">
        <w:rPr>
          <w:bCs/>
          <w:sz w:val="20"/>
          <w:szCs w:val="20"/>
        </w:rPr>
        <w:t xml:space="preserve"> :</w:t>
      </w:r>
    </w:p>
    <w:p w:rsidR="00C914A3" w:rsidRDefault="00C87F70" w:rsidP="00B156D1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</w:rPr>
      </w:pPr>
      <w:r w:rsidRPr="00C914A3">
        <w:rPr>
          <w:bCs/>
          <w:sz w:val="20"/>
          <w:szCs w:val="20"/>
        </w:rPr>
        <w:t xml:space="preserve">demontaż 6 stanowisk oświetleniowych ( 6 szt. słup WZ – 9 wraz z wysięgnikami - 6 szt. oraz oprawami oświetleniowymi SGS -70 - 12szt.). </w:t>
      </w:r>
    </w:p>
    <w:p w:rsidR="00C914A3" w:rsidRDefault="00C914A3" w:rsidP="00B156D1">
      <w:pPr>
        <w:spacing w:line="360" w:lineRule="auto"/>
        <w:jc w:val="both"/>
        <w:rPr>
          <w:bCs/>
          <w:sz w:val="20"/>
          <w:szCs w:val="20"/>
        </w:rPr>
      </w:pPr>
    </w:p>
    <w:p w:rsidR="00873EA7" w:rsidRDefault="00C87F70" w:rsidP="00B156D1">
      <w:pPr>
        <w:spacing w:line="360" w:lineRule="auto"/>
        <w:jc w:val="both"/>
        <w:rPr>
          <w:bCs/>
          <w:sz w:val="20"/>
          <w:szCs w:val="20"/>
        </w:rPr>
      </w:pPr>
      <w:r w:rsidRPr="00C914A3">
        <w:rPr>
          <w:bCs/>
          <w:sz w:val="20"/>
          <w:szCs w:val="20"/>
        </w:rPr>
        <w:t xml:space="preserve">Materiały z demontażu złożyć w miejscu wskazanym przez zamawiającego. </w:t>
      </w:r>
    </w:p>
    <w:p w:rsidR="00C914A3" w:rsidRPr="00C914A3" w:rsidRDefault="00C914A3" w:rsidP="00B156D1">
      <w:pPr>
        <w:spacing w:line="360" w:lineRule="auto"/>
        <w:jc w:val="both"/>
        <w:rPr>
          <w:bCs/>
          <w:sz w:val="20"/>
          <w:szCs w:val="20"/>
        </w:rPr>
      </w:pPr>
    </w:p>
    <w:p w:rsidR="00C87F70" w:rsidRPr="00105662" w:rsidRDefault="00C87F70" w:rsidP="00B156D1">
      <w:pPr>
        <w:spacing w:line="360" w:lineRule="auto"/>
        <w:jc w:val="both"/>
        <w:rPr>
          <w:bCs/>
          <w:sz w:val="20"/>
          <w:szCs w:val="20"/>
        </w:rPr>
      </w:pPr>
      <w:r w:rsidRPr="00105662">
        <w:rPr>
          <w:bCs/>
          <w:sz w:val="20"/>
          <w:szCs w:val="20"/>
        </w:rPr>
        <w:t>Montaż 6 nowych stanowisk oświetleniowych op</w:t>
      </w:r>
      <w:r w:rsidR="00C45B09" w:rsidRPr="00105662">
        <w:rPr>
          <w:bCs/>
          <w:sz w:val="20"/>
          <w:szCs w:val="20"/>
        </w:rPr>
        <w:t>ar</w:t>
      </w:r>
      <w:r w:rsidRPr="00105662">
        <w:rPr>
          <w:bCs/>
          <w:sz w:val="20"/>
          <w:szCs w:val="20"/>
        </w:rPr>
        <w:t>tych na s</w:t>
      </w:r>
      <w:r w:rsidR="00105662">
        <w:rPr>
          <w:bCs/>
          <w:sz w:val="20"/>
          <w:szCs w:val="20"/>
        </w:rPr>
        <w:t>ł</w:t>
      </w:r>
      <w:r w:rsidRPr="00105662">
        <w:rPr>
          <w:bCs/>
          <w:sz w:val="20"/>
          <w:szCs w:val="20"/>
        </w:rPr>
        <w:t xml:space="preserve">upach rurowych metalowych </w:t>
      </w:r>
      <w:r w:rsidR="00C45B09" w:rsidRPr="00105662">
        <w:rPr>
          <w:bCs/>
          <w:sz w:val="20"/>
          <w:szCs w:val="20"/>
        </w:rPr>
        <w:t xml:space="preserve">zakończonych wysięgnikiem </w:t>
      </w:r>
      <w:r w:rsidR="00B156D1">
        <w:rPr>
          <w:bCs/>
          <w:sz w:val="20"/>
          <w:szCs w:val="20"/>
        </w:rPr>
        <w:t xml:space="preserve">( </w:t>
      </w:r>
      <w:r w:rsidR="00C45B09" w:rsidRPr="00105662">
        <w:rPr>
          <w:bCs/>
          <w:sz w:val="20"/>
          <w:szCs w:val="20"/>
        </w:rPr>
        <w:t xml:space="preserve">1m kąt rozstawu 180º </w:t>
      </w:r>
      <w:r w:rsidR="00B156D1">
        <w:rPr>
          <w:bCs/>
          <w:sz w:val="20"/>
          <w:szCs w:val="20"/>
        </w:rPr>
        <w:t>)</w:t>
      </w:r>
      <w:r w:rsidR="00C45B09" w:rsidRPr="00105662">
        <w:rPr>
          <w:bCs/>
          <w:sz w:val="20"/>
          <w:szCs w:val="20"/>
        </w:rPr>
        <w:t>. Słupy ustawione na dedykowanym fundamencie betonowym. Na wysięgnikach zainstalować oprawy Corona LED 64W 7800lm</w:t>
      </w:r>
    </w:p>
    <w:p w:rsidR="00105662" w:rsidRDefault="00105662" w:rsidP="00B156D1">
      <w:pPr>
        <w:spacing w:line="360" w:lineRule="auto"/>
        <w:jc w:val="both"/>
        <w:rPr>
          <w:bCs/>
          <w:sz w:val="20"/>
          <w:szCs w:val="20"/>
        </w:rPr>
      </w:pPr>
    </w:p>
    <w:p w:rsidR="00873EA7" w:rsidRPr="00877485" w:rsidRDefault="00873EA7" w:rsidP="00B156D1">
      <w:pPr>
        <w:spacing w:line="360" w:lineRule="auto"/>
        <w:jc w:val="both"/>
        <w:rPr>
          <w:bCs/>
          <w:sz w:val="20"/>
          <w:szCs w:val="20"/>
        </w:rPr>
      </w:pPr>
      <w:r w:rsidRPr="00877485">
        <w:rPr>
          <w:bCs/>
          <w:sz w:val="20"/>
          <w:szCs w:val="20"/>
        </w:rPr>
        <w:t xml:space="preserve">Zamawiający </w:t>
      </w:r>
      <w:r w:rsidRPr="007639F0">
        <w:rPr>
          <w:b/>
          <w:bCs/>
          <w:sz w:val="20"/>
          <w:szCs w:val="20"/>
        </w:rPr>
        <w:t>dopuszcza</w:t>
      </w:r>
      <w:r>
        <w:rPr>
          <w:bCs/>
          <w:sz w:val="20"/>
          <w:szCs w:val="20"/>
        </w:rPr>
        <w:t xml:space="preserve"> rozwiązania równoważne</w:t>
      </w:r>
      <w:r w:rsidRPr="00877485">
        <w:rPr>
          <w:bCs/>
          <w:sz w:val="20"/>
          <w:szCs w:val="20"/>
        </w:rPr>
        <w:t xml:space="preserve"> względem projektowan</w:t>
      </w:r>
      <w:r>
        <w:rPr>
          <w:bCs/>
          <w:sz w:val="20"/>
          <w:szCs w:val="20"/>
        </w:rPr>
        <w:t>ych</w:t>
      </w:r>
      <w:r w:rsidRPr="00877485">
        <w:rPr>
          <w:bCs/>
          <w:sz w:val="20"/>
          <w:szCs w:val="20"/>
        </w:rPr>
        <w:t xml:space="preserve"> </w:t>
      </w:r>
      <w:r w:rsidR="00C45B09">
        <w:rPr>
          <w:bCs/>
          <w:sz w:val="20"/>
          <w:szCs w:val="20"/>
        </w:rPr>
        <w:t>stanowisk</w:t>
      </w:r>
      <w:r w:rsidR="0095302C">
        <w:rPr>
          <w:bCs/>
          <w:sz w:val="20"/>
          <w:szCs w:val="20"/>
        </w:rPr>
        <w:t xml:space="preserve"> oświetleniowych.</w:t>
      </w:r>
    </w:p>
    <w:p w:rsidR="00873EA7" w:rsidRDefault="00873EA7" w:rsidP="00B156D1">
      <w:pPr>
        <w:contextualSpacing/>
        <w:jc w:val="both"/>
        <w:rPr>
          <w:sz w:val="20"/>
          <w:szCs w:val="20"/>
          <w:lang w:eastAsia="ar-SA"/>
        </w:rPr>
      </w:pPr>
    </w:p>
    <w:p w:rsidR="00873EA7" w:rsidRDefault="00873EA7" w:rsidP="00B156D1">
      <w:p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 przypadku wskazania w Dokumentacji znaków towarowych, patentów lub pochodzenia, a także norm, aprobat technicznych oraz systemów odniesienia, zamawiający dopuszcza zaoferowanie rozwiązań równoważnych </w:t>
      </w:r>
      <w:r>
        <w:rPr>
          <w:sz w:val="20"/>
          <w:szCs w:val="20"/>
          <w:lang w:eastAsia="ar-SA"/>
        </w:rPr>
        <w:br/>
        <w:t xml:space="preserve">w stosunku do wskazanych w Dokumentacji pod warunkiem, że zagwarantują one realizację zadania zgodnie </w:t>
      </w:r>
      <w:r>
        <w:rPr>
          <w:sz w:val="20"/>
          <w:szCs w:val="20"/>
          <w:lang w:eastAsia="ar-SA"/>
        </w:rPr>
        <w:br/>
        <w:t xml:space="preserve">z Dokumentacją i zapewnią uzyskanie parametrów nie gorszych od założonych i będą zgodne pod względem: </w:t>
      </w:r>
    </w:p>
    <w:p w:rsidR="00873EA7" w:rsidRDefault="00873EA7" w:rsidP="00B156D1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charakteru użytkowego, </w:t>
      </w:r>
    </w:p>
    <w:p w:rsidR="00873EA7" w:rsidRDefault="00873EA7" w:rsidP="00B156D1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charakterystyki materiałowej, </w:t>
      </w:r>
    </w:p>
    <w:p w:rsidR="00873EA7" w:rsidRDefault="00873EA7" w:rsidP="00B156D1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parametrów technicznych (wytrzymałość, trwałość, dane techniczne itp.)</w:t>
      </w:r>
    </w:p>
    <w:p w:rsidR="00873EA7" w:rsidRDefault="00873EA7" w:rsidP="00B156D1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parametrów bezpieczeństwa użytkowania.</w:t>
      </w:r>
    </w:p>
    <w:p w:rsidR="00873EA7" w:rsidRDefault="00873EA7" w:rsidP="00B156D1">
      <w:pPr>
        <w:spacing w:line="360" w:lineRule="auto"/>
        <w:ind w:left="360"/>
        <w:contextualSpacing/>
        <w:jc w:val="both"/>
        <w:rPr>
          <w:sz w:val="20"/>
          <w:szCs w:val="20"/>
          <w:lang w:eastAsia="ar-SA"/>
        </w:rPr>
      </w:pPr>
    </w:p>
    <w:p w:rsidR="00C816EC" w:rsidRDefault="00873EA7" w:rsidP="00B156D1">
      <w:p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Wykonawca, który powołuje się na rozwiązania równoważne jest zobowiązany wykazać, że oferowane przez niego materiały, elementy spełniają wymagania określone przez zamawiającego oraz </w:t>
      </w:r>
      <w:r w:rsidRPr="00C816EC">
        <w:rPr>
          <w:b/>
          <w:sz w:val="20"/>
          <w:szCs w:val="20"/>
          <w:lang w:eastAsia="ar-SA"/>
        </w:rPr>
        <w:t>zwrócić się do zamawiającego z zapytaniem czy uzna zaproponowane rozwiązanie za równoważne</w:t>
      </w:r>
      <w:r>
        <w:rPr>
          <w:sz w:val="20"/>
          <w:szCs w:val="20"/>
          <w:lang w:eastAsia="ar-SA"/>
        </w:rPr>
        <w:t>.</w:t>
      </w:r>
      <w:r w:rsidR="00C816EC">
        <w:rPr>
          <w:sz w:val="20"/>
          <w:szCs w:val="20"/>
          <w:lang w:eastAsia="ar-SA"/>
        </w:rPr>
        <w:t xml:space="preserve"> </w:t>
      </w:r>
    </w:p>
    <w:p w:rsidR="00873EA7" w:rsidRPr="00877485" w:rsidRDefault="00873EA7" w:rsidP="00873EA7">
      <w:pPr>
        <w:spacing w:line="360" w:lineRule="auto"/>
        <w:jc w:val="both"/>
        <w:rPr>
          <w:bCs/>
          <w:sz w:val="20"/>
          <w:szCs w:val="20"/>
        </w:rPr>
      </w:pPr>
    </w:p>
    <w:p w:rsidR="00873EA7" w:rsidRDefault="00873EA7" w:rsidP="00873EA7">
      <w:pPr>
        <w:spacing w:line="360" w:lineRule="auto"/>
        <w:jc w:val="both"/>
        <w:rPr>
          <w:b/>
          <w:bCs/>
          <w:sz w:val="20"/>
          <w:szCs w:val="20"/>
        </w:rPr>
      </w:pPr>
    </w:p>
    <w:sectPr w:rsidR="00873EA7" w:rsidSect="00D97B4E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38" w:rsidRDefault="00010838">
      <w:r>
        <w:separator/>
      </w:r>
    </w:p>
  </w:endnote>
  <w:endnote w:type="continuationSeparator" w:id="0">
    <w:p w:rsidR="00010838" w:rsidRDefault="0001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38" w:rsidRDefault="00010838">
      <w:r>
        <w:separator/>
      </w:r>
    </w:p>
  </w:footnote>
  <w:footnote w:type="continuationSeparator" w:id="0">
    <w:p w:rsidR="00010838" w:rsidRDefault="0001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41D"/>
    <w:multiLevelType w:val="hybridMultilevel"/>
    <w:tmpl w:val="F35CC7F4"/>
    <w:lvl w:ilvl="0" w:tplc="7ABCE8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B9A0688"/>
    <w:multiLevelType w:val="hybridMultilevel"/>
    <w:tmpl w:val="92E85E06"/>
    <w:lvl w:ilvl="0" w:tplc="F962D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953CF"/>
    <w:multiLevelType w:val="hybridMultilevel"/>
    <w:tmpl w:val="5AA6EBC4"/>
    <w:lvl w:ilvl="0" w:tplc="535EC9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formatting="1" w:enforcement="1" w:cryptProviderType="rsaAES" w:cryptAlgorithmClass="hash" w:cryptAlgorithmType="typeAny" w:cryptAlgorithmSid="14" w:cryptSpinCount="100000" w:hash="U9aKCxhe1K0kLAbMu11hXqWW/yajnyuI33yrcoLvTMSnMLBAhWQe9Zfs//IEfW6d1xIUBbn8AQ4+W0+XGQXKKA==" w:salt="okQoh4fKTwelcXLNHhF8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A7"/>
    <w:rsid w:val="00010838"/>
    <w:rsid w:val="000975BD"/>
    <w:rsid w:val="00105662"/>
    <w:rsid w:val="001A62DD"/>
    <w:rsid w:val="001C5AD9"/>
    <w:rsid w:val="002918CE"/>
    <w:rsid w:val="004D6C1F"/>
    <w:rsid w:val="004E1B12"/>
    <w:rsid w:val="005B44AE"/>
    <w:rsid w:val="005D7FED"/>
    <w:rsid w:val="00627132"/>
    <w:rsid w:val="007B16A5"/>
    <w:rsid w:val="008346C2"/>
    <w:rsid w:val="00873EA7"/>
    <w:rsid w:val="009462DE"/>
    <w:rsid w:val="0095302C"/>
    <w:rsid w:val="00992028"/>
    <w:rsid w:val="00A669EA"/>
    <w:rsid w:val="00B156D1"/>
    <w:rsid w:val="00B92BBB"/>
    <w:rsid w:val="00C45B09"/>
    <w:rsid w:val="00C7750F"/>
    <w:rsid w:val="00C816EC"/>
    <w:rsid w:val="00C87F70"/>
    <w:rsid w:val="00C914A3"/>
    <w:rsid w:val="00D5770B"/>
    <w:rsid w:val="00E164CB"/>
    <w:rsid w:val="00E54271"/>
    <w:rsid w:val="00E907A0"/>
    <w:rsid w:val="00FC3527"/>
    <w:rsid w:val="00F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9068-3256-4881-843F-3F1943A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E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F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250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Sokołowski</dc:creator>
  <cp:keywords/>
  <dc:description/>
  <cp:lastModifiedBy>Ewelina Rybacka - Michalska</cp:lastModifiedBy>
  <cp:revision>22</cp:revision>
  <cp:lastPrinted>2021-09-21T07:51:00Z</cp:lastPrinted>
  <dcterms:created xsi:type="dcterms:W3CDTF">2021-09-10T08:31:00Z</dcterms:created>
  <dcterms:modified xsi:type="dcterms:W3CDTF">2021-09-21T07:51:00Z</dcterms:modified>
</cp:coreProperties>
</file>