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6391E" w:rsidRPr="008639BE" w:rsidRDefault="0056391E" w:rsidP="008639BE">
      <w:pPr>
        <w:spacing w:after="0" w:line="360" w:lineRule="auto"/>
        <w:jc w:val="center"/>
        <w:rPr>
          <w:rFonts w:cstheme="minorHAnsi"/>
          <w:b/>
          <w:sz w:val="24"/>
          <w:szCs w:val="24"/>
        </w:rPr>
      </w:pPr>
      <w:r w:rsidRPr="008639BE">
        <w:rPr>
          <w:rFonts w:eastAsia="Times New Roman" w:cstheme="minorHAnsi"/>
          <w:b/>
          <w:sz w:val="24"/>
          <w:szCs w:val="24"/>
          <w:lang w:eastAsia="pl-PL"/>
        </w:rPr>
        <w:t xml:space="preserve">CZĘŚĆ I – SZCZEGÓŁOWA SPECYFIKACJA </w:t>
      </w:r>
      <w:r w:rsidR="002B4EBD">
        <w:rPr>
          <w:rFonts w:eastAsia="Times New Roman" w:cstheme="minorHAnsi"/>
          <w:b/>
          <w:sz w:val="24"/>
          <w:szCs w:val="24"/>
          <w:lang w:eastAsia="pl-PL"/>
        </w:rPr>
        <w:t xml:space="preserve">TECHNICZNA </w:t>
      </w:r>
      <w:r w:rsidRPr="008639BE">
        <w:rPr>
          <w:rFonts w:eastAsia="Times New Roman" w:cstheme="minorHAnsi"/>
          <w:b/>
          <w:sz w:val="24"/>
          <w:szCs w:val="24"/>
          <w:lang w:eastAsia="pl-PL"/>
        </w:rPr>
        <w:t xml:space="preserve">ZAMÓWIENIA – </w:t>
      </w:r>
      <w:r w:rsidRPr="008639BE">
        <w:rPr>
          <w:rFonts w:cstheme="minorHAnsi"/>
          <w:b/>
          <w:sz w:val="24"/>
          <w:szCs w:val="24"/>
        </w:rPr>
        <w:t>MEBLE</w:t>
      </w:r>
      <w:r w:rsidR="000A518F" w:rsidRPr="008639BE">
        <w:rPr>
          <w:rFonts w:cstheme="minorHAnsi"/>
          <w:b/>
          <w:sz w:val="24"/>
          <w:szCs w:val="24"/>
        </w:rPr>
        <w:t xml:space="preserve"> NA WYMIAR</w:t>
      </w:r>
    </w:p>
    <w:p w:rsidR="00925BE9" w:rsidRPr="008639BE" w:rsidRDefault="00925BE9" w:rsidP="008639BE">
      <w:pPr>
        <w:suppressAutoHyphens/>
        <w:spacing w:after="0" w:line="360" w:lineRule="auto"/>
        <w:ind w:firstLine="708"/>
        <w:rPr>
          <w:rFonts w:eastAsiaTheme="minorEastAsia" w:cstheme="minorHAnsi"/>
          <w:kern w:val="2"/>
          <w:sz w:val="24"/>
          <w:szCs w:val="24"/>
          <w:lang w:eastAsia="pl-PL"/>
          <w14:ligatures w14:val="standardContextual"/>
        </w:rPr>
      </w:pPr>
    </w:p>
    <w:p w:rsidR="00434B68" w:rsidRPr="008639BE" w:rsidRDefault="00434B68" w:rsidP="008639BE">
      <w:pPr>
        <w:suppressAutoHyphens/>
        <w:spacing w:after="0" w:line="360" w:lineRule="auto"/>
        <w:ind w:firstLine="708"/>
        <w:jc w:val="both"/>
        <w:rPr>
          <w:rFonts w:eastAsiaTheme="minorEastAsia" w:cstheme="minorHAnsi"/>
          <w:kern w:val="2"/>
          <w:sz w:val="24"/>
          <w:szCs w:val="24"/>
          <w:lang w:eastAsia="pl-PL"/>
          <w14:ligatures w14:val="standardContextual"/>
        </w:rPr>
      </w:pPr>
      <w:r w:rsidRPr="008639BE">
        <w:rPr>
          <w:rFonts w:eastAsiaTheme="minorEastAsia" w:cstheme="minorHAnsi"/>
          <w:kern w:val="2"/>
          <w:sz w:val="24"/>
          <w:szCs w:val="24"/>
          <w:lang w:eastAsia="pl-PL"/>
          <w14:ligatures w14:val="standardContextual"/>
        </w:rPr>
        <w:t xml:space="preserve">Wymiary przytoczone przez Zamawiającego należy bezwzględnie sprawdzić przed rozpoczęciem realizacji, meble dopasować do zinwentaryzowanych przez Wykonawcę pomieszczeń z uwzględnieniem wszystkich nierówności ścian, braku kątów prostych, </w:t>
      </w:r>
      <w:proofErr w:type="spellStart"/>
      <w:r w:rsidRPr="008639BE">
        <w:rPr>
          <w:rFonts w:eastAsiaTheme="minorEastAsia" w:cstheme="minorHAnsi"/>
          <w:kern w:val="2"/>
          <w:sz w:val="24"/>
          <w:szCs w:val="24"/>
          <w:lang w:eastAsia="pl-PL"/>
          <w14:ligatures w14:val="standardContextual"/>
        </w:rPr>
        <w:t>wykończeń</w:t>
      </w:r>
      <w:proofErr w:type="spellEnd"/>
      <w:r w:rsidRPr="008639BE">
        <w:rPr>
          <w:rFonts w:eastAsiaTheme="minorEastAsia" w:cstheme="minorHAnsi"/>
          <w:kern w:val="2"/>
          <w:sz w:val="24"/>
          <w:szCs w:val="24"/>
          <w:lang w:eastAsia="pl-PL"/>
          <w14:ligatures w14:val="standardContextual"/>
        </w:rPr>
        <w:t xml:space="preserve"> przypodłogowych, podciągów, słupów itp. Należy również uwzględnić wszelkie gniazda, podejścia przewodów oraz lokalizację puszek instalacyjnych zarówno energetycznych jak i teleinformatycznych. </w:t>
      </w:r>
      <w:r w:rsidR="004163B5" w:rsidRPr="008639BE">
        <w:rPr>
          <w:rFonts w:eastAsiaTheme="minorEastAsia" w:cstheme="minorHAnsi"/>
          <w:kern w:val="2"/>
          <w:sz w:val="24"/>
          <w:szCs w:val="24"/>
          <w:lang w:eastAsia="pl-PL"/>
          <w14:ligatures w14:val="standardContextual"/>
        </w:rPr>
        <w:t xml:space="preserve">W wszystkich meblach należy ustalić </w:t>
      </w:r>
      <w:r w:rsidR="00823CF6" w:rsidRPr="008639BE">
        <w:rPr>
          <w:rFonts w:eastAsiaTheme="minorEastAsia" w:cstheme="minorHAnsi"/>
          <w:kern w:val="2"/>
          <w:sz w:val="24"/>
          <w:szCs w:val="24"/>
          <w:lang w:eastAsia="pl-PL"/>
          <w14:ligatures w14:val="standardContextual"/>
        </w:rPr>
        <w:t xml:space="preserve">z </w:t>
      </w:r>
      <w:r w:rsidR="005C1531" w:rsidRPr="008639BE">
        <w:rPr>
          <w:rFonts w:eastAsiaTheme="minorEastAsia" w:cstheme="minorHAnsi"/>
          <w:kern w:val="2"/>
          <w:sz w:val="24"/>
          <w:szCs w:val="24"/>
          <w:lang w:eastAsia="pl-PL"/>
          <w14:ligatures w14:val="standardContextual"/>
        </w:rPr>
        <w:t>Z</w:t>
      </w:r>
      <w:r w:rsidR="00823CF6" w:rsidRPr="008639BE">
        <w:rPr>
          <w:rFonts w:eastAsiaTheme="minorEastAsia" w:cstheme="minorHAnsi"/>
          <w:kern w:val="2"/>
          <w:sz w:val="24"/>
          <w:szCs w:val="24"/>
          <w:lang w:eastAsia="pl-PL"/>
          <w14:ligatures w14:val="standardContextual"/>
        </w:rPr>
        <w:t xml:space="preserve">amawiającym </w:t>
      </w:r>
      <w:r w:rsidR="004163B5" w:rsidRPr="008639BE">
        <w:rPr>
          <w:rFonts w:eastAsiaTheme="minorEastAsia" w:cstheme="minorHAnsi"/>
          <w:kern w:val="2"/>
          <w:sz w:val="24"/>
          <w:szCs w:val="24"/>
          <w:lang w:eastAsia="pl-PL"/>
          <w14:ligatures w14:val="standardContextual"/>
        </w:rPr>
        <w:t>kierunek otwierania drzwi</w:t>
      </w:r>
      <w:r w:rsidR="00823CF6" w:rsidRPr="008639BE">
        <w:rPr>
          <w:rFonts w:eastAsiaTheme="minorEastAsia" w:cstheme="minorHAnsi"/>
          <w:kern w:val="2"/>
          <w:sz w:val="24"/>
          <w:szCs w:val="24"/>
          <w:lang w:eastAsia="pl-PL"/>
          <w14:ligatures w14:val="standardContextual"/>
        </w:rPr>
        <w:t xml:space="preserve">. </w:t>
      </w:r>
    </w:p>
    <w:p w:rsidR="00434B68" w:rsidRPr="008639BE" w:rsidRDefault="00434B68" w:rsidP="008639BE">
      <w:pPr>
        <w:suppressAutoHyphens/>
        <w:spacing w:after="0" w:line="360" w:lineRule="auto"/>
        <w:ind w:firstLine="708"/>
        <w:jc w:val="both"/>
        <w:rPr>
          <w:rFonts w:eastAsiaTheme="minorEastAsia" w:cstheme="minorHAnsi"/>
          <w:kern w:val="2"/>
          <w:sz w:val="24"/>
          <w:szCs w:val="24"/>
          <w:lang w:eastAsia="pl-PL"/>
          <w14:ligatures w14:val="standardContextual"/>
        </w:rPr>
      </w:pPr>
      <w:r w:rsidRPr="008639BE">
        <w:rPr>
          <w:rFonts w:eastAsiaTheme="minorEastAsia" w:cstheme="minorHAnsi"/>
          <w:kern w:val="2"/>
          <w:sz w:val="24"/>
          <w:szCs w:val="24"/>
          <w:lang w:eastAsia="pl-PL"/>
          <w14:ligatures w14:val="standardContextual"/>
        </w:rPr>
        <w:t>Zamawiający opisując wyposażenie bazował na wymiarach projektowych, nie przeprowadzono pełnej inwentaryzacji powykonawczej pomieszczeń budynku, dlatego też</w:t>
      </w:r>
      <w:r w:rsidRPr="008639BE">
        <w:rPr>
          <w:rFonts w:eastAsia="Times New Roman" w:cstheme="minorHAnsi"/>
          <w:i/>
          <w:kern w:val="2"/>
          <w:sz w:val="24"/>
          <w:szCs w:val="24"/>
          <w:lang w:eastAsia="ar-SA"/>
          <w14:ligatures w14:val="standardContextual"/>
        </w:rPr>
        <w:t xml:space="preserve"> </w:t>
      </w:r>
      <w:r w:rsidRPr="008639BE">
        <w:rPr>
          <w:rFonts w:eastAsia="Times New Roman" w:cstheme="minorHAnsi"/>
          <w:kern w:val="2"/>
          <w:sz w:val="24"/>
          <w:szCs w:val="24"/>
          <w:lang w:eastAsia="ar-SA"/>
          <w14:ligatures w14:val="standardContextual"/>
        </w:rPr>
        <w:t>Wykonawca powinien dokonać wizji pomieszczeń w celu potwierdzenia wymiarów mebli oraz wyposażenia i</w:t>
      </w:r>
      <w:r w:rsidRPr="008639BE">
        <w:rPr>
          <w:rFonts w:eastAsiaTheme="minorEastAsia" w:cstheme="minorHAnsi"/>
          <w:kern w:val="2"/>
          <w:sz w:val="24"/>
          <w:szCs w:val="24"/>
          <w:lang w:eastAsia="pl-PL"/>
          <w14:ligatures w14:val="standardContextual"/>
        </w:rPr>
        <w:t xml:space="preserve"> w przypadku różnic wymiarowych, wszelkie zmiany należy skonsultować z Zamawiającym w celu dopasowania mebli oraz wyposażenia do pomieszczeń. </w:t>
      </w:r>
    </w:p>
    <w:p w:rsidR="00434B68" w:rsidRPr="008639BE" w:rsidRDefault="00434B68" w:rsidP="008639BE">
      <w:pPr>
        <w:suppressAutoHyphens/>
        <w:spacing w:after="0" w:line="360" w:lineRule="auto"/>
        <w:ind w:firstLine="708"/>
        <w:jc w:val="both"/>
        <w:rPr>
          <w:rFonts w:eastAsia="Times New Roman" w:cstheme="minorHAnsi"/>
          <w:kern w:val="2"/>
          <w:sz w:val="24"/>
          <w:szCs w:val="24"/>
          <w:lang w:eastAsia="ar-SA"/>
          <w14:ligatures w14:val="standardContextual"/>
        </w:rPr>
      </w:pPr>
      <w:r w:rsidRPr="008639BE">
        <w:rPr>
          <w:rFonts w:eastAsiaTheme="minorEastAsia" w:cstheme="minorHAnsi"/>
          <w:kern w:val="2"/>
          <w:sz w:val="24"/>
          <w:szCs w:val="24"/>
          <w:lang w:eastAsia="pl-PL"/>
          <w14:ligatures w14:val="standardContextual"/>
        </w:rPr>
        <w:t xml:space="preserve">Wszystkie wymiary podano wg zasady: szerokość (długość) x głębokość x wysokość. </w:t>
      </w:r>
      <w:r w:rsidRPr="008639BE">
        <w:rPr>
          <w:rFonts w:eastAsia="Times New Roman" w:cstheme="minorHAnsi"/>
          <w:kern w:val="2"/>
          <w:sz w:val="24"/>
          <w:szCs w:val="24"/>
          <w:lang w:eastAsia="ar-SA"/>
          <w14:ligatures w14:val="standardContextual"/>
        </w:rPr>
        <w:t xml:space="preserve">Do podanych w opisach wymiarów stosuje się tolerancję odpowiednio +/- 5%. </w:t>
      </w:r>
      <w:r w:rsidRPr="008639BE">
        <w:rPr>
          <w:rFonts w:eastAsiaTheme="minorEastAsia" w:cstheme="minorHAnsi"/>
          <w:kern w:val="2"/>
          <w:sz w:val="24"/>
          <w:szCs w:val="24"/>
          <w:lang w:eastAsia="pl-PL"/>
          <w14:ligatures w14:val="standardContextual"/>
        </w:rPr>
        <w:t>Przedstawione</w:t>
      </w:r>
      <w:r w:rsidR="005C1531" w:rsidRPr="008639BE">
        <w:rPr>
          <w:rFonts w:eastAsiaTheme="minorEastAsia" w:cstheme="minorHAnsi"/>
          <w:kern w:val="2"/>
          <w:sz w:val="24"/>
          <w:szCs w:val="24"/>
          <w:lang w:eastAsia="pl-PL"/>
          <w14:ligatures w14:val="standardContextual"/>
        </w:rPr>
        <w:t> </w:t>
      </w:r>
      <w:r w:rsidRPr="008639BE">
        <w:rPr>
          <w:rFonts w:eastAsiaTheme="minorEastAsia" w:cstheme="minorHAnsi"/>
          <w:kern w:val="2"/>
          <w:sz w:val="24"/>
          <w:szCs w:val="24"/>
          <w:lang w:eastAsia="pl-PL"/>
          <w14:ligatures w14:val="standardContextual"/>
        </w:rPr>
        <w:t>zdjęcia są poglądowe i mają na celu pokazanie Wykonawcy, jakiego stylu wyposażenia oczekuje Zamawiający. W szczegółach realizacji zamówienia należy kierować się załączonymi opisami oraz rysunkami technicznymi.</w:t>
      </w:r>
    </w:p>
    <w:p w:rsidR="00434B68" w:rsidRPr="008639BE" w:rsidRDefault="00434B68" w:rsidP="008639BE">
      <w:pPr>
        <w:suppressAutoHyphens/>
        <w:spacing w:after="0" w:line="360" w:lineRule="auto"/>
        <w:ind w:firstLine="708"/>
        <w:jc w:val="both"/>
        <w:rPr>
          <w:rFonts w:eastAsia="Times New Roman" w:cstheme="minorHAnsi"/>
          <w:kern w:val="2"/>
          <w:sz w:val="24"/>
          <w:szCs w:val="24"/>
          <w:lang w:eastAsia="ar-SA"/>
          <w14:ligatures w14:val="standardContextual"/>
        </w:rPr>
      </w:pPr>
      <w:r w:rsidRPr="008639BE">
        <w:rPr>
          <w:rFonts w:eastAsia="Times New Roman" w:cstheme="minorHAnsi"/>
          <w:kern w:val="2"/>
          <w:sz w:val="24"/>
          <w:szCs w:val="24"/>
          <w:lang w:eastAsia="ar-SA"/>
          <w14:ligatures w14:val="standardContextual"/>
        </w:rPr>
        <w:t xml:space="preserve">Meble należy wykonać profesjonalnie, zgodnie ze sztuką stolarską, z zachowaniem wysokiej, jakości, estetyki i trwałości wykonania. Wszystkie użyte materiały do wykonania przedmiotu zamówienia muszą być dopuszczone do obrotu na terytorium RP, posiadać wszelkie wymagane przez przepisy prawa świadectwa, certyfikaty, atesty, deklaracje zgodności oraz spełniać wszelkie wymagane przez przepisy prawa wymogi w zakresie norm bezpieczeństwa. </w:t>
      </w:r>
    </w:p>
    <w:p w:rsidR="00434B68" w:rsidRPr="008639BE" w:rsidRDefault="00434B68" w:rsidP="008639BE">
      <w:pPr>
        <w:suppressAutoHyphens/>
        <w:spacing w:after="0" w:line="360" w:lineRule="auto"/>
        <w:ind w:firstLine="708"/>
        <w:jc w:val="both"/>
        <w:rPr>
          <w:rFonts w:eastAsia="Times New Roman" w:cstheme="minorHAnsi"/>
          <w:kern w:val="2"/>
          <w:sz w:val="24"/>
          <w:szCs w:val="24"/>
          <w:lang w:eastAsia="ar-SA"/>
          <w14:ligatures w14:val="standardContextual"/>
        </w:rPr>
      </w:pPr>
      <w:r w:rsidRPr="008639BE">
        <w:rPr>
          <w:rFonts w:eastAsia="Times New Roman" w:cstheme="minorHAnsi"/>
          <w:kern w:val="2"/>
          <w:sz w:val="24"/>
          <w:szCs w:val="24"/>
          <w:lang w:eastAsia="ar-SA"/>
          <w14:ligatures w14:val="standardContextual"/>
        </w:rPr>
        <w:t xml:space="preserve">Meble mają być wykonane z płyty meblowej (wiórowej) w klasie higieniczności E1 dwustronnie pokrytej melaminą o podwyższonej trwałości i odporności na ścieranie, posiadającej aktualne atesty higieniczne na płytę, obrzeże oraz kleje użyte do produkcji. Powierzchnia płyty antyrefleksyjna, bez porów przypominających strukturę drewna. </w:t>
      </w:r>
      <w:r w:rsidRPr="008639BE">
        <w:rPr>
          <w:rFonts w:eastAsia="Times New Roman" w:cstheme="minorHAnsi"/>
          <w:kern w:val="2"/>
          <w:sz w:val="24"/>
          <w:szCs w:val="24"/>
          <w:lang w:eastAsia="ar-SA"/>
          <w14:ligatures w14:val="standardContextual"/>
        </w:rPr>
        <w:lastRenderedPageBreak/>
        <w:t xml:space="preserve">W przypadku płyt przypominających strukturę drewna wymagany jest pionowy układ słojów z zachowaniem rysunku dekoru płyty laminowanej. </w:t>
      </w:r>
    </w:p>
    <w:p w:rsidR="00434B68" w:rsidRPr="008639BE" w:rsidRDefault="00434B68" w:rsidP="008639BE">
      <w:pPr>
        <w:suppressAutoHyphens/>
        <w:spacing w:after="0" w:line="360" w:lineRule="auto"/>
        <w:ind w:firstLine="708"/>
        <w:jc w:val="both"/>
        <w:rPr>
          <w:rFonts w:eastAsia="Times New Roman" w:cstheme="minorHAnsi"/>
          <w:kern w:val="2"/>
          <w:sz w:val="24"/>
          <w:szCs w:val="24"/>
          <w:lang w:eastAsia="ar-SA"/>
          <w14:ligatures w14:val="standardContextual"/>
        </w:rPr>
      </w:pPr>
      <w:r w:rsidRPr="008639BE">
        <w:rPr>
          <w:rFonts w:eastAsia="Times New Roman" w:cstheme="minorHAnsi"/>
          <w:kern w:val="2"/>
          <w:sz w:val="24"/>
          <w:szCs w:val="24"/>
          <w:lang w:eastAsia="ar-SA"/>
          <w14:ligatures w14:val="standardContextual"/>
        </w:rPr>
        <w:t>Zamawiający w</w:t>
      </w:r>
      <w:r w:rsidR="0044704C" w:rsidRPr="008639BE">
        <w:rPr>
          <w:rFonts w:eastAsia="Times New Roman" w:cstheme="minorHAnsi"/>
          <w:kern w:val="2"/>
          <w:sz w:val="24"/>
          <w:szCs w:val="24"/>
          <w:lang w:eastAsia="ar-SA"/>
          <w14:ligatures w14:val="standardContextual"/>
        </w:rPr>
        <w:t xml:space="preserve">ymaga by Wykonawca przedstawił </w:t>
      </w:r>
      <w:r w:rsidRPr="008639BE">
        <w:rPr>
          <w:rFonts w:eastAsia="Times New Roman" w:cstheme="minorHAnsi"/>
          <w:kern w:val="2"/>
          <w:sz w:val="24"/>
          <w:szCs w:val="24"/>
          <w:lang w:eastAsia="ar-SA"/>
          <w14:ligatures w14:val="standardContextual"/>
        </w:rPr>
        <w:t>do wyboru i akceptacji co najmniej 25 wzorów płyt meblowych (wiórowych) melaminowych (laminowanych) w jasnej kolorystyce (kolory pastelowe, stonowane) oraz przypominających strukturę drewna.</w:t>
      </w:r>
    </w:p>
    <w:p w:rsidR="00434B68" w:rsidRPr="008639BE" w:rsidRDefault="00434B68" w:rsidP="008639BE">
      <w:pPr>
        <w:suppressAutoHyphens/>
        <w:spacing w:after="0" w:line="360" w:lineRule="auto"/>
        <w:ind w:firstLine="708"/>
        <w:jc w:val="both"/>
        <w:rPr>
          <w:rFonts w:eastAsia="Times New Roman" w:cstheme="minorHAnsi"/>
          <w:kern w:val="2"/>
          <w:sz w:val="24"/>
          <w:szCs w:val="24"/>
          <w:lang w:eastAsia="ar-SA"/>
          <w14:ligatures w14:val="standardContextual"/>
        </w:rPr>
      </w:pPr>
      <w:r w:rsidRPr="008639BE">
        <w:rPr>
          <w:rFonts w:eastAsia="Times New Roman" w:cstheme="minorHAnsi"/>
          <w:kern w:val="2"/>
          <w:sz w:val="24"/>
          <w:szCs w:val="24"/>
          <w:lang w:eastAsia="ar-SA"/>
          <w14:ligatures w14:val="standardContextual"/>
        </w:rPr>
        <w:t xml:space="preserve">Wszelkie wzajemne połączenia płytowe muszą być wykonane za pomocą kołków drewnianych oraz przy użyciu kleju i skręcone za pomocą mimośród. Wszelkie otwory po złączach należy zaślepić zatyczkami z PCV w kolorze płyty. Nie dopuszcza się skręcania płyt śrubami </w:t>
      </w:r>
      <w:proofErr w:type="spellStart"/>
      <w:r w:rsidRPr="008639BE">
        <w:rPr>
          <w:rFonts w:eastAsia="Times New Roman" w:cstheme="minorHAnsi"/>
          <w:kern w:val="2"/>
          <w:sz w:val="24"/>
          <w:szCs w:val="24"/>
          <w:lang w:eastAsia="ar-SA"/>
          <w14:ligatures w14:val="standardContextual"/>
        </w:rPr>
        <w:t>konfirmatowymi</w:t>
      </w:r>
      <w:proofErr w:type="spellEnd"/>
      <w:r w:rsidRPr="008639BE">
        <w:rPr>
          <w:rFonts w:eastAsia="Times New Roman" w:cstheme="minorHAnsi"/>
          <w:kern w:val="2"/>
          <w:sz w:val="24"/>
          <w:szCs w:val="24"/>
          <w:lang w:eastAsia="ar-SA"/>
          <w14:ligatures w14:val="standardContextual"/>
        </w:rPr>
        <w:t xml:space="preserve">. Wszystkie okleinowane krawędzie wykończone obrzeżem PCV/ABS gr. 2 mm. </w:t>
      </w:r>
    </w:p>
    <w:p w:rsidR="00E03D23" w:rsidRPr="008639BE" w:rsidRDefault="006466DB" w:rsidP="008639BE">
      <w:pPr>
        <w:suppressAutoHyphens/>
        <w:spacing w:after="0" w:line="360" w:lineRule="auto"/>
        <w:ind w:firstLine="708"/>
        <w:jc w:val="both"/>
        <w:rPr>
          <w:rFonts w:eastAsia="Times New Roman" w:cstheme="minorHAnsi"/>
          <w:kern w:val="2"/>
          <w:sz w:val="24"/>
          <w:szCs w:val="24"/>
          <w:lang w:eastAsia="ar-SA"/>
          <w14:ligatures w14:val="standardContextual"/>
        </w:rPr>
      </w:pPr>
      <w:r w:rsidRPr="008639BE">
        <w:rPr>
          <w:rFonts w:eastAsia="Times New Roman" w:cstheme="minorHAnsi"/>
          <w:kern w:val="2"/>
          <w:sz w:val="24"/>
          <w:szCs w:val="24"/>
          <w:lang w:eastAsia="ar-SA"/>
          <w14:ligatures w14:val="standardContextual"/>
        </w:rPr>
        <w:t>Wszystkie meble ustawiane na podłodze, muszą być wyposażon</w:t>
      </w:r>
      <w:r w:rsidR="00017C9A" w:rsidRPr="008639BE">
        <w:rPr>
          <w:rFonts w:eastAsia="Times New Roman" w:cstheme="minorHAnsi"/>
          <w:kern w:val="2"/>
          <w:sz w:val="24"/>
          <w:szCs w:val="24"/>
          <w:lang w:eastAsia="ar-SA"/>
          <w14:ligatures w14:val="standardContextual"/>
        </w:rPr>
        <w:t>e w stopki regulacyjne (profesjonalne</w:t>
      </w:r>
      <w:r w:rsidRPr="008639BE">
        <w:rPr>
          <w:rFonts w:eastAsia="Times New Roman" w:cstheme="minorHAnsi"/>
          <w:kern w:val="2"/>
          <w:sz w:val="24"/>
          <w:szCs w:val="24"/>
          <w:lang w:eastAsia="ar-SA"/>
          <w14:ligatures w14:val="standardContextual"/>
        </w:rPr>
        <w:t>), w celu dokładnego ich wypoziomowania. Dolna krawędź stopki zabezpieczo</w:t>
      </w:r>
      <w:r w:rsidR="000B3E37" w:rsidRPr="008639BE">
        <w:rPr>
          <w:rFonts w:eastAsia="Times New Roman" w:cstheme="minorHAnsi"/>
          <w:kern w:val="2"/>
          <w:sz w:val="24"/>
          <w:szCs w:val="24"/>
          <w:lang w:eastAsia="ar-SA"/>
          <w14:ligatures w14:val="standardContextual"/>
        </w:rPr>
        <w:t>na nakładką z PCV, zapobiegającą</w:t>
      </w:r>
      <w:r w:rsidRPr="008639BE">
        <w:rPr>
          <w:rFonts w:eastAsia="Times New Roman" w:cstheme="minorHAnsi"/>
          <w:kern w:val="2"/>
          <w:sz w:val="24"/>
          <w:szCs w:val="24"/>
          <w:lang w:eastAsia="ar-SA"/>
          <w14:ligatures w14:val="standardContextual"/>
        </w:rPr>
        <w:t xml:space="preserve"> rysowaniu podłogi.</w:t>
      </w:r>
      <w:r w:rsidR="000B3E37" w:rsidRPr="008639BE">
        <w:rPr>
          <w:rFonts w:eastAsia="Times New Roman" w:cstheme="minorHAnsi"/>
          <w:kern w:val="2"/>
          <w:sz w:val="24"/>
          <w:szCs w:val="24"/>
          <w:lang w:eastAsia="ar-SA"/>
          <w14:ligatures w14:val="standardContextual"/>
        </w:rPr>
        <w:t xml:space="preserve"> </w:t>
      </w:r>
      <w:r w:rsidR="00504B5F" w:rsidRPr="008639BE">
        <w:rPr>
          <w:rFonts w:eastAsia="Times New Roman" w:cstheme="minorHAnsi"/>
          <w:kern w:val="2"/>
          <w:sz w:val="24"/>
          <w:szCs w:val="24"/>
          <w:lang w:eastAsia="ar-SA"/>
          <w14:ligatures w14:val="standardContextual"/>
        </w:rPr>
        <w:t xml:space="preserve">Meble będą ustawiane na wykładzinie PCV i </w:t>
      </w:r>
      <w:r w:rsidR="00017C9A" w:rsidRPr="008639BE">
        <w:rPr>
          <w:rFonts w:eastAsia="Times New Roman" w:cstheme="minorHAnsi"/>
          <w:kern w:val="2"/>
          <w:sz w:val="24"/>
          <w:szCs w:val="24"/>
          <w:lang w:eastAsia="ar-SA"/>
          <w14:ligatures w14:val="standardContextual"/>
        </w:rPr>
        <w:t xml:space="preserve">płytkach dlatego </w:t>
      </w:r>
      <w:r w:rsidR="00504B5F" w:rsidRPr="008639BE">
        <w:rPr>
          <w:rFonts w:eastAsia="Times New Roman" w:cstheme="minorHAnsi"/>
          <w:kern w:val="2"/>
          <w:sz w:val="24"/>
          <w:szCs w:val="24"/>
          <w:lang w:eastAsia="ar-SA"/>
          <w14:ligatures w14:val="standardContextual"/>
        </w:rPr>
        <w:t xml:space="preserve">stopki mebli muszą być zabezpieczone w </w:t>
      </w:r>
      <w:r w:rsidR="00776BEE" w:rsidRPr="008639BE">
        <w:rPr>
          <w:rFonts w:eastAsia="Times New Roman" w:cstheme="minorHAnsi"/>
          <w:kern w:val="2"/>
          <w:sz w:val="24"/>
          <w:szCs w:val="24"/>
          <w:lang w:eastAsia="ar-SA"/>
          <w14:ligatures w14:val="standardContextual"/>
        </w:rPr>
        <w:t xml:space="preserve">taki </w:t>
      </w:r>
      <w:r w:rsidR="005B54B8" w:rsidRPr="008639BE">
        <w:rPr>
          <w:rFonts w:eastAsia="Times New Roman" w:cstheme="minorHAnsi"/>
          <w:kern w:val="2"/>
          <w:sz w:val="24"/>
          <w:szCs w:val="24"/>
          <w:lang w:eastAsia="ar-SA"/>
          <w14:ligatures w14:val="standardContextual"/>
        </w:rPr>
        <w:t>sposób, aby</w:t>
      </w:r>
      <w:r w:rsidR="00776BEE" w:rsidRPr="008639BE">
        <w:rPr>
          <w:rFonts w:eastAsia="Times New Roman" w:cstheme="minorHAnsi"/>
          <w:kern w:val="2"/>
          <w:sz w:val="24"/>
          <w:szCs w:val="24"/>
          <w:lang w:eastAsia="ar-SA"/>
          <w14:ligatures w14:val="standardContextual"/>
        </w:rPr>
        <w:t xml:space="preserve"> </w:t>
      </w:r>
      <w:r w:rsidR="00E03D23" w:rsidRPr="008639BE">
        <w:rPr>
          <w:rFonts w:eastAsia="Times New Roman" w:cstheme="minorHAnsi"/>
          <w:kern w:val="2"/>
          <w:sz w:val="24"/>
          <w:szCs w:val="24"/>
          <w:lang w:eastAsia="ar-SA"/>
          <w14:ligatures w14:val="standardContextual"/>
        </w:rPr>
        <w:t>p</w:t>
      </w:r>
      <w:r w:rsidR="00D52AEF" w:rsidRPr="008639BE">
        <w:rPr>
          <w:rFonts w:eastAsia="Times New Roman" w:cstheme="minorHAnsi"/>
          <w:kern w:val="2"/>
          <w:sz w:val="24"/>
          <w:szCs w:val="24"/>
          <w:lang w:eastAsia="ar-SA"/>
          <w14:ligatures w14:val="standardContextual"/>
        </w:rPr>
        <w:t>rzy przesuwaniu nie pozostawiały zabrudzeń</w:t>
      </w:r>
      <w:r w:rsidR="00017C9A" w:rsidRPr="008639BE">
        <w:rPr>
          <w:rFonts w:eastAsia="Times New Roman" w:cstheme="minorHAnsi"/>
          <w:kern w:val="2"/>
          <w:sz w:val="24"/>
          <w:szCs w:val="24"/>
          <w:lang w:eastAsia="ar-SA"/>
          <w14:ligatures w14:val="standardContextual"/>
        </w:rPr>
        <w:t xml:space="preserve"> i </w:t>
      </w:r>
      <w:r w:rsidR="00E310AA" w:rsidRPr="008639BE">
        <w:rPr>
          <w:rFonts w:eastAsia="Times New Roman" w:cstheme="minorHAnsi"/>
          <w:kern w:val="2"/>
          <w:sz w:val="24"/>
          <w:szCs w:val="24"/>
          <w:lang w:eastAsia="ar-SA"/>
          <w14:ligatures w14:val="standardContextual"/>
        </w:rPr>
        <w:t>zarysowań.</w:t>
      </w:r>
    </w:p>
    <w:p w:rsidR="006466DB" w:rsidRPr="008639BE" w:rsidRDefault="00434B68" w:rsidP="008639BE">
      <w:pPr>
        <w:suppressAutoHyphens/>
        <w:spacing w:after="0" w:line="360" w:lineRule="auto"/>
        <w:ind w:firstLine="708"/>
        <w:jc w:val="both"/>
        <w:rPr>
          <w:rFonts w:eastAsia="Times New Roman" w:cstheme="minorHAnsi"/>
          <w:kern w:val="2"/>
          <w:sz w:val="24"/>
          <w:szCs w:val="24"/>
          <w:lang w:eastAsia="ar-SA"/>
          <w14:ligatures w14:val="standardContextual"/>
        </w:rPr>
      </w:pPr>
      <w:r w:rsidRPr="008639BE">
        <w:rPr>
          <w:rFonts w:eastAsia="Times New Roman" w:cstheme="minorHAnsi"/>
          <w:kern w:val="2"/>
          <w:sz w:val="24"/>
          <w:szCs w:val="24"/>
          <w:lang w:eastAsia="ar-SA"/>
          <w14:ligatures w14:val="standardContextual"/>
        </w:rPr>
        <w:t xml:space="preserve">Wszystkie elementy metalowe mają być malowane proszkowo na kolor RAL szary lub aluminium lub czarny – do uzgodnienia z Zamawiającym. </w:t>
      </w:r>
    </w:p>
    <w:p w:rsidR="00434B68" w:rsidRPr="008639BE" w:rsidRDefault="00434B68" w:rsidP="008639BE">
      <w:pPr>
        <w:suppressAutoHyphens/>
        <w:spacing w:after="0" w:line="360" w:lineRule="auto"/>
        <w:ind w:firstLine="708"/>
        <w:jc w:val="both"/>
        <w:rPr>
          <w:rFonts w:eastAsia="Times New Roman" w:cstheme="minorHAnsi"/>
          <w:kern w:val="2"/>
          <w:sz w:val="24"/>
          <w:szCs w:val="24"/>
          <w:lang w:eastAsia="ar-SA"/>
          <w14:ligatures w14:val="standardContextual"/>
        </w:rPr>
      </w:pPr>
      <w:r w:rsidRPr="008639BE">
        <w:rPr>
          <w:rFonts w:eastAsia="Times New Roman" w:cstheme="minorHAnsi"/>
          <w:kern w:val="2"/>
          <w:sz w:val="24"/>
          <w:szCs w:val="24"/>
          <w:lang w:eastAsia="ar-SA"/>
          <w14:ligatures w14:val="standardContextual"/>
        </w:rPr>
        <w:t>Wszystkie szafy, szafki, komody i inne meble, które wyposażone są w półki – półki powinny być wykonane z płyty grubości 18 mm z możliwością regulacji wysokości; półki wyposażone w podpórki typu „</w:t>
      </w:r>
      <w:proofErr w:type="spellStart"/>
      <w:r w:rsidRPr="008639BE">
        <w:rPr>
          <w:rFonts w:eastAsia="Times New Roman" w:cstheme="minorHAnsi"/>
          <w:kern w:val="2"/>
          <w:sz w:val="24"/>
          <w:szCs w:val="24"/>
          <w:lang w:eastAsia="ar-SA"/>
          <w14:ligatures w14:val="standardContextual"/>
        </w:rPr>
        <w:t>secura</w:t>
      </w:r>
      <w:proofErr w:type="spellEnd"/>
      <w:r w:rsidRPr="008639BE">
        <w:rPr>
          <w:rFonts w:eastAsia="Times New Roman" w:cstheme="minorHAnsi"/>
          <w:kern w:val="2"/>
          <w:sz w:val="24"/>
          <w:szCs w:val="24"/>
          <w:lang w:eastAsia="ar-SA"/>
          <w14:ligatures w14:val="standardContextual"/>
        </w:rPr>
        <w:t>” zapobiegające przypadkowemu wysunięciu półki; odległość między półkami zgodna z międzynarodowym standardem OH (32,7cm).</w:t>
      </w:r>
    </w:p>
    <w:p w:rsidR="00434B68" w:rsidRPr="008639BE" w:rsidRDefault="00434B68" w:rsidP="008639BE">
      <w:pPr>
        <w:suppressAutoHyphens/>
        <w:spacing w:after="0" w:line="360" w:lineRule="auto"/>
        <w:ind w:firstLine="708"/>
        <w:jc w:val="both"/>
        <w:rPr>
          <w:rFonts w:eastAsia="Times New Roman" w:cstheme="minorHAnsi"/>
          <w:kern w:val="2"/>
          <w:sz w:val="24"/>
          <w:szCs w:val="24"/>
          <w:lang w:eastAsia="ar-SA"/>
          <w14:ligatures w14:val="standardContextual"/>
        </w:rPr>
      </w:pPr>
      <w:r w:rsidRPr="008639BE">
        <w:rPr>
          <w:rFonts w:eastAsia="Times New Roman" w:cstheme="minorHAnsi"/>
          <w:kern w:val="2"/>
          <w:sz w:val="24"/>
          <w:szCs w:val="24"/>
          <w:lang w:eastAsia="ar-SA"/>
          <w14:ligatures w14:val="standardContextual"/>
        </w:rPr>
        <w:t>Wszystkie szafy, szafki, komody i inne meble, które wyposażone są w szuflady - wszystkie szuflady na prowadnicach łożyskowych zapewniających pełen wysuw z mechanizmem spowalniającym z funkcją cichego domknięcia. Prowadnice muszą posiad</w:t>
      </w:r>
      <w:r w:rsidR="00E310AA" w:rsidRPr="008639BE">
        <w:rPr>
          <w:rFonts w:eastAsia="Times New Roman" w:cstheme="minorHAnsi"/>
          <w:kern w:val="2"/>
          <w:sz w:val="24"/>
          <w:szCs w:val="24"/>
          <w:lang w:eastAsia="ar-SA"/>
          <w14:ligatures w14:val="standardContextual"/>
        </w:rPr>
        <w:t>ać gwarancję wytrzymałości minimum 100</w:t>
      </w:r>
      <w:r w:rsidRPr="008639BE">
        <w:rPr>
          <w:rFonts w:eastAsia="Times New Roman" w:cstheme="minorHAnsi"/>
          <w:kern w:val="2"/>
          <w:sz w:val="24"/>
          <w:szCs w:val="24"/>
          <w:lang w:eastAsia="ar-SA"/>
          <w14:ligatures w14:val="standardContextual"/>
        </w:rPr>
        <w:t xml:space="preserve"> 000 cykli otwierania oraz zamykania. </w:t>
      </w:r>
    </w:p>
    <w:p w:rsidR="00434B68" w:rsidRPr="008639BE" w:rsidRDefault="00434B68" w:rsidP="008639BE">
      <w:pPr>
        <w:suppressAutoHyphens/>
        <w:spacing w:after="0" w:line="360" w:lineRule="auto"/>
        <w:ind w:firstLine="708"/>
        <w:jc w:val="both"/>
        <w:rPr>
          <w:rFonts w:eastAsia="Times New Roman" w:cstheme="minorHAnsi"/>
          <w:kern w:val="2"/>
          <w:sz w:val="24"/>
          <w:szCs w:val="24"/>
          <w:lang w:eastAsia="ar-SA"/>
          <w14:ligatures w14:val="standardContextual"/>
        </w:rPr>
      </w:pPr>
      <w:r w:rsidRPr="008639BE">
        <w:rPr>
          <w:rFonts w:eastAsia="Times New Roman" w:cstheme="minorHAnsi"/>
          <w:kern w:val="2"/>
          <w:sz w:val="24"/>
          <w:szCs w:val="24"/>
          <w:lang w:eastAsia="ar-SA"/>
          <w14:ligatures w14:val="standardContextual"/>
        </w:rPr>
        <w:t xml:space="preserve">Wszystkie szafy, szafki, komody i inne meble, które wyposażone są w drzwi (fronty) uchylne - drzwi (fronty) montowane na metalowych zawiasach puszkowych </w:t>
      </w:r>
      <w:proofErr w:type="spellStart"/>
      <w:r w:rsidRPr="008639BE">
        <w:rPr>
          <w:rFonts w:eastAsia="Times New Roman" w:cstheme="minorHAnsi"/>
          <w:kern w:val="2"/>
          <w:sz w:val="24"/>
          <w:szCs w:val="24"/>
          <w:lang w:eastAsia="ar-SA"/>
          <w14:ligatures w14:val="standardContextual"/>
        </w:rPr>
        <w:t>samodomykających</w:t>
      </w:r>
      <w:proofErr w:type="spellEnd"/>
      <w:r w:rsidRPr="008639BE">
        <w:rPr>
          <w:rFonts w:eastAsia="Times New Roman" w:cstheme="minorHAnsi"/>
          <w:kern w:val="2"/>
          <w:sz w:val="24"/>
          <w:szCs w:val="24"/>
          <w:lang w:eastAsia="ar-SA"/>
          <w14:ligatures w14:val="standardContextual"/>
        </w:rPr>
        <w:t xml:space="preserve"> </w:t>
      </w:r>
      <w:r w:rsidRPr="008639BE">
        <w:rPr>
          <w:rFonts w:cstheme="minorHAnsi"/>
          <w:sz w:val="24"/>
          <w:szCs w:val="24"/>
        </w:rPr>
        <w:t>z wbudowanym spowalniaczem pozwalającym na ciche zamykanie. Il</w:t>
      </w:r>
      <w:r w:rsidRPr="008639BE">
        <w:rPr>
          <w:rFonts w:eastAsia="Times New Roman" w:cstheme="minorHAnsi"/>
          <w:kern w:val="2"/>
          <w:sz w:val="24"/>
          <w:szCs w:val="24"/>
          <w:lang w:eastAsia="ar-SA"/>
          <w14:ligatures w14:val="standardContextual"/>
        </w:rPr>
        <w:t xml:space="preserve">ość zawiasów przypadająca na jedne drzwi musi być zgodna z zaleceniami montażowymi </w:t>
      </w:r>
      <w:r w:rsidRPr="008639BE">
        <w:rPr>
          <w:rFonts w:eastAsia="Times New Roman" w:cstheme="minorHAnsi"/>
          <w:kern w:val="2"/>
          <w:sz w:val="24"/>
          <w:szCs w:val="24"/>
          <w:lang w:eastAsia="ar-SA"/>
          <w14:ligatures w14:val="standardContextual"/>
        </w:rPr>
        <w:lastRenderedPageBreak/>
        <w:t>producenta. Zawiasy muszą posiadać gwarancję wytrzymało</w:t>
      </w:r>
      <w:r w:rsidR="00E310AA" w:rsidRPr="008639BE">
        <w:rPr>
          <w:rFonts w:eastAsia="Times New Roman" w:cstheme="minorHAnsi"/>
          <w:kern w:val="2"/>
          <w:sz w:val="24"/>
          <w:szCs w:val="24"/>
          <w:lang w:eastAsia="ar-SA"/>
          <w14:ligatures w14:val="standardContextual"/>
        </w:rPr>
        <w:t>ściową minimum 200</w:t>
      </w:r>
      <w:r w:rsidRPr="008639BE">
        <w:rPr>
          <w:rFonts w:eastAsia="Times New Roman" w:cstheme="minorHAnsi"/>
          <w:kern w:val="2"/>
          <w:sz w:val="24"/>
          <w:szCs w:val="24"/>
          <w:lang w:eastAsia="ar-SA"/>
          <w14:ligatures w14:val="standardContextual"/>
        </w:rPr>
        <w:t xml:space="preserve"> 000 cykli otwierania i zamykania.</w:t>
      </w:r>
      <w:r w:rsidR="00D2263F" w:rsidRPr="008639BE">
        <w:rPr>
          <w:rFonts w:eastAsia="Times New Roman" w:cstheme="minorHAnsi"/>
          <w:kern w:val="2"/>
          <w:sz w:val="24"/>
          <w:szCs w:val="24"/>
          <w:lang w:eastAsia="ar-SA"/>
          <w14:ligatures w14:val="standardContextual"/>
        </w:rPr>
        <w:t xml:space="preserve"> W </w:t>
      </w:r>
      <w:r w:rsidR="00162B49" w:rsidRPr="008639BE">
        <w:rPr>
          <w:rFonts w:eastAsia="Times New Roman" w:cstheme="minorHAnsi"/>
          <w:kern w:val="2"/>
          <w:sz w:val="24"/>
          <w:szCs w:val="24"/>
          <w:lang w:eastAsia="ar-SA"/>
          <w14:ligatures w14:val="standardContextual"/>
        </w:rPr>
        <w:t>sytuacji, kiedy</w:t>
      </w:r>
      <w:r w:rsidR="00895EC8" w:rsidRPr="008639BE">
        <w:rPr>
          <w:rFonts w:eastAsia="Times New Roman" w:cstheme="minorHAnsi"/>
          <w:kern w:val="2"/>
          <w:sz w:val="24"/>
          <w:szCs w:val="24"/>
          <w:lang w:eastAsia="ar-SA"/>
          <w14:ligatures w14:val="standardContextual"/>
        </w:rPr>
        <w:t xml:space="preserve"> drzwi przy otwieraniu</w:t>
      </w:r>
      <w:r w:rsidR="00D2263F" w:rsidRPr="008639BE">
        <w:rPr>
          <w:rFonts w:eastAsia="Times New Roman" w:cstheme="minorHAnsi"/>
          <w:kern w:val="2"/>
          <w:sz w:val="24"/>
          <w:szCs w:val="24"/>
          <w:lang w:eastAsia="ar-SA"/>
          <w14:ligatures w14:val="standardContextual"/>
        </w:rPr>
        <w:t xml:space="preserve"> ocierają o ścianę należy </w:t>
      </w:r>
      <w:r w:rsidR="00895EC8" w:rsidRPr="008639BE">
        <w:rPr>
          <w:rFonts w:eastAsia="Times New Roman" w:cstheme="minorHAnsi"/>
          <w:kern w:val="2"/>
          <w:sz w:val="24"/>
          <w:szCs w:val="24"/>
          <w:lang w:eastAsia="ar-SA"/>
          <w14:ligatures w14:val="standardContextual"/>
        </w:rPr>
        <w:t>zabezpieczyć ją odbojnikiem w miejscu styku uchwytu ze ścianą.</w:t>
      </w:r>
    </w:p>
    <w:p w:rsidR="00434B68" w:rsidRPr="008639BE" w:rsidRDefault="00434B68" w:rsidP="008639BE">
      <w:pPr>
        <w:suppressAutoHyphens/>
        <w:spacing w:after="0" w:line="360" w:lineRule="auto"/>
        <w:ind w:firstLine="708"/>
        <w:rPr>
          <w:rFonts w:eastAsia="Times New Roman" w:cstheme="minorHAnsi"/>
          <w:kern w:val="2"/>
          <w:sz w:val="24"/>
          <w:szCs w:val="24"/>
          <w:lang w:eastAsia="ar-SA"/>
          <w14:ligatures w14:val="standardContextual"/>
        </w:rPr>
      </w:pPr>
      <w:r w:rsidRPr="008639BE">
        <w:rPr>
          <w:rFonts w:eastAsia="Times New Roman" w:cstheme="minorHAnsi"/>
          <w:kern w:val="2"/>
          <w:sz w:val="24"/>
          <w:szCs w:val="24"/>
          <w:lang w:eastAsia="ar-SA"/>
          <w14:ligatures w14:val="standardContextual"/>
        </w:rPr>
        <w:t>Fronty szuflad oraz drzwi wykonane w systemie nakładanym na korpus skrzyniowy.</w:t>
      </w:r>
    </w:p>
    <w:p w:rsidR="00434B68" w:rsidRPr="008639BE" w:rsidRDefault="00C618F5" w:rsidP="008639BE">
      <w:pPr>
        <w:suppressAutoHyphens/>
        <w:spacing w:after="0" w:line="360" w:lineRule="auto"/>
        <w:ind w:firstLine="708"/>
        <w:jc w:val="both"/>
        <w:rPr>
          <w:rFonts w:eastAsiaTheme="minorEastAsia" w:cstheme="minorHAnsi"/>
          <w:kern w:val="2"/>
          <w:sz w:val="24"/>
          <w:szCs w:val="24"/>
          <w:lang w:eastAsia="pl-PL"/>
          <w14:ligatures w14:val="standardContextual"/>
        </w:rPr>
      </w:pPr>
      <w:r w:rsidRPr="008639BE">
        <w:rPr>
          <w:rFonts w:eastAsia="Times New Roman" w:cstheme="minorHAnsi"/>
          <w:kern w:val="2"/>
          <w:sz w:val="24"/>
          <w:szCs w:val="24"/>
          <w:lang w:eastAsia="ar-SA"/>
          <w14:ligatures w14:val="standardContextual"/>
        </w:rPr>
        <w:t xml:space="preserve">W zabudowach kuchennych i meblowych </w:t>
      </w:r>
      <w:r w:rsidR="00434B68" w:rsidRPr="008639BE">
        <w:rPr>
          <w:rFonts w:eastAsia="Times New Roman" w:cstheme="minorHAnsi"/>
          <w:kern w:val="2"/>
          <w:sz w:val="24"/>
          <w:szCs w:val="24"/>
          <w:lang w:eastAsia="ar-SA"/>
          <w14:ligatures w14:val="standardContextual"/>
        </w:rPr>
        <w:t xml:space="preserve">dolne szafki </w:t>
      </w:r>
      <w:r w:rsidR="00434B68" w:rsidRPr="008639BE">
        <w:rPr>
          <w:rFonts w:eastAsiaTheme="minorEastAsia" w:cstheme="minorHAnsi"/>
          <w:kern w:val="2"/>
          <w:sz w:val="24"/>
          <w:szCs w:val="24"/>
          <w:lang w:eastAsia="pl-PL"/>
          <w14:ligatures w14:val="standardContextual"/>
        </w:rPr>
        <w:t xml:space="preserve">przykryte wspólnym blatem </w:t>
      </w:r>
      <w:proofErr w:type="spellStart"/>
      <w:r w:rsidR="00434B68" w:rsidRPr="008639BE">
        <w:rPr>
          <w:rFonts w:eastAsiaTheme="minorEastAsia" w:cstheme="minorHAnsi"/>
          <w:kern w:val="2"/>
          <w:sz w:val="24"/>
          <w:szCs w:val="24"/>
          <w:lang w:eastAsia="pl-PL"/>
          <w14:ligatures w14:val="standardContextual"/>
        </w:rPr>
        <w:t>postformingowym</w:t>
      </w:r>
      <w:proofErr w:type="spellEnd"/>
      <w:r w:rsidR="00434B68" w:rsidRPr="008639BE">
        <w:rPr>
          <w:rFonts w:eastAsiaTheme="minorEastAsia" w:cstheme="minorHAnsi"/>
          <w:kern w:val="2"/>
          <w:sz w:val="24"/>
          <w:szCs w:val="24"/>
          <w:lang w:eastAsia="pl-PL"/>
          <w14:ligatures w14:val="standardContextual"/>
        </w:rPr>
        <w:t xml:space="preserve"> grubości 38 mm. Front blatu zakończony fabrycznym zaobleniem bez widocznych łączeń. Łączenie blatów na długości i kontowo w sposób niewidoczny zabezpieczony przed zalewaniem i uszkodzeniem, boczne krawędzie blatów zabezpieczone obrzeżem </w:t>
      </w:r>
      <w:r w:rsidR="00434B68" w:rsidRPr="008639BE">
        <w:rPr>
          <w:rFonts w:eastAsia="Times New Roman" w:cstheme="minorHAnsi"/>
          <w:kern w:val="2"/>
          <w:sz w:val="24"/>
          <w:szCs w:val="24"/>
          <w:lang w:eastAsia="ar-SA"/>
          <w14:ligatures w14:val="standardContextual"/>
        </w:rPr>
        <w:t xml:space="preserve">PCV/ABS gr. 2 mm w kolorze blatu. </w:t>
      </w:r>
      <w:r w:rsidR="00434B68" w:rsidRPr="008639BE">
        <w:rPr>
          <w:rFonts w:eastAsiaTheme="minorEastAsia" w:cstheme="minorHAnsi"/>
          <w:kern w:val="2"/>
          <w:sz w:val="24"/>
          <w:szCs w:val="24"/>
          <w:lang w:eastAsia="pl-PL"/>
          <w14:ligatures w14:val="standardContextual"/>
        </w:rPr>
        <w:t>Blat wykończony silikonem na styku ze ścianą. W</w:t>
      </w:r>
      <w:r w:rsidR="005C1531" w:rsidRPr="008639BE">
        <w:rPr>
          <w:rFonts w:eastAsiaTheme="minorEastAsia" w:cstheme="minorHAnsi"/>
          <w:kern w:val="2"/>
          <w:sz w:val="24"/>
          <w:szCs w:val="24"/>
          <w:lang w:eastAsia="pl-PL"/>
          <w14:ligatures w14:val="standardContextual"/>
        </w:rPr>
        <w:t> </w:t>
      </w:r>
      <w:r w:rsidR="00434B68" w:rsidRPr="008639BE">
        <w:rPr>
          <w:rFonts w:eastAsiaTheme="minorEastAsia" w:cstheme="minorHAnsi"/>
          <w:kern w:val="2"/>
          <w:sz w:val="24"/>
          <w:szCs w:val="24"/>
          <w:lang w:eastAsia="pl-PL"/>
          <w14:ligatures w14:val="standardContextual"/>
        </w:rPr>
        <w:t xml:space="preserve">meble należy zamontować i podłączyć sprzęt AGD. </w:t>
      </w:r>
    </w:p>
    <w:p w:rsidR="00672E38" w:rsidRPr="008639BE" w:rsidRDefault="00434B68" w:rsidP="008639BE">
      <w:pPr>
        <w:suppressAutoHyphens/>
        <w:spacing w:after="0" w:line="360" w:lineRule="auto"/>
        <w:ind w:firstLine="708"/>
        <w:jc w:val="both"/>
        <w:rPr>
          <w:rFonts w:eastAsiaTheme="minorEastAsia" w:cstheme="minorHAnsi"/>
          <w:kern w:val="2"/>
          <w:sz w:val="24"/>
          <w:szCs w:val="24"/>
          <w:lang w:eastAsia="pl-PL"/>
          <w14:ligatures w14:val="standardContextual"/>
        </w:rPr>
      </w:pPr>
      <w:r w:rsidRPr="008639BE">
        <w:rPr>
          <w:rFonts w:eastAsiaTheme="minorEastAsia" w:cstheme="minorHAnsi"/>
          <w:kern w:val="2"/>
          <w:sz w:val="24"/>
          <w:szCs w:val="24"/>
          <w:lang w:eastAsia="pl-PL"/>
          <w14:ligatures w14:val="standardContextual"/>
        </w:rPr>
        <w:t>W meblach należy zamon</w:t>
      </w:r>
      <w:r w:rsidR="000E51E9" w:rsidRPr="008639BE">
        <w:rPr>
          <w:rFonts w:eastAsiaTheme="minorEastAsia" w:cstheme="minorHAnsi"/>
          <w:kern w:val="2"/>
          <w:sz w:val="24"/>
          <w:szCs w:val="24"/>
          <w:lang w:eastAsia="pl-PL"/>
          <w14:ligatures w14:val="standardContextual"/>
        </w:rPr>
        <w:t>t</w:t>
      </w:r>
      <w:r w:rsidR="00E138DB" w:rsidRPr="008639BE">
        <w:rPr>
          <w:rFonts w:eastAsiaTheme="minorEastAsia" w:cstheme="minorHAnsi"/>
          <w:kern w:val="2"/>
          <w:sz w:val="24"/>
          <w:szCs w:val="24"/>
          <w:lang w:eastAsia="pl-PL"/>
          <w14:ligatures w14:val="standardContextual"/>
        </w:rPr>
        <w:t>ować uchwyty o rozstawie 16 cm.</w:t>
      </w:r>
      <w:r w:rsidRPr="008639BE">
        <w:rPr>
          <w:rFonts w:eastAsiaTheme="minorEastAsia" w:cstheme="minorHAnsi"/>
          <w:kern w:val="2"/>
          <w:sz w:val="24"/>
          <w:szCs w:val="24"/>
          <w:lang w:eastAsia="pl-PL"/>
          <w14:ligatures w14:val="standardContextual"/>
        </w:rPr>
        <w:t xml:space="preserve"> Zamawiający wymaga dostarczen</w:t>
      </w:r>
      <w:r w:rsidR="00672E38" w:rsidRPr="008639BE">
        <w:rPr>
          <w:rFonts w:eastAsiaTheme="minorEastAsia" w:cstheme="minorHAnsi"/>
          <w:kern w:val="2"/>
          <w:sz w:val="24"/>
          <w:szCs w:val="24"/>
          <w:lang w:eastAsia="pl-PL"/>
          <w14:ligatures w14:val="standardContextual"/>
        </w:rPr>
        <w:t xml:space="preserve">ia przez </w:t>
      </w:r>
      <w:r w:rsidR="00596031" w:rsidRPr="008639BE">
        <w:rPr>
          <w:rFonts w:eastAsiaTheme="minorEastAsia" w:cstheme="minorHAnsi"/>
          <w:kern w:val="2"/>
          <w:sz w:val="24"/>
          <w:szCs w:val="24"/>
          <w:lang w:eastAsia="pl-PL"/>
          <w14:ligatures w14:val="standardContextual"/>
        </w:rPr>
        <w:t>Wykonawcę, co</w:t>
      </w:r>
      <w:r w:rsidR="00D52AEF" w:rsidRPr="008639BE">
        <w:rPr>
          <w:rFonts w:eastAsiaTheme="minorEastAsia" w:cstheme="minorHAnsi"/>
          <w:kern w:val="2"/>
          <w:sz w:val="24"/>
          <w:szCs w:val="24"/>
          <w:lang w:eastAsia="pl-PL"/>
          <w14:ligatures w14:val="standardContextual"/>
        </w:rPr>
        <w:t xml:space="preserve"> najmniej trzech rodzajów</w:t>
      </w:r>
      <w:r w:rsidRPr="008639BE">
        <w:rPr>
          <w:rFonts w:eastAsiaTheme="minorEastAsia" w:cstheme="minorHAnsi"/>
          <w:kern w:val="2"/>
          <w:sz w:val="24"/>
          <w:szCs w:val="24"/>
          <w:lang w:eastAsia="pl-PL"/>
          <w14:ligatures w14:val="standardContextual"/>
        </w:rPr>
        <w:t xml:space="preserve"> uchwytów </w:t>
      </w:r>
      <w:r w:rsidR="00E138DB" w:rsidRPr="008639BE">
        <w:rPr>
          <w:rFonts w:eastAsiaTheme="minorEastAsia" w:cstheme="minorHAnsi"/>
          <w:kern w:val="2"/>
          <w:sz w:val="24"/>
          <w:szCs w:val="24"/>
          <w:lang w:eastAsia="pl-PL"/>
          <w14:ligatures w14:val="standardContextual"/>
        </w:rPr>
        <w:t xml:space="preserve">w czterech </w:t>
      </w:r>
      <w:r w:rsidR="00672E38" w:rsidRPr="008639BE">
        <w:rPr>
          <w:rFonts w:eastAsiaTheme="minorEastAsia" w:cstheme="minorHAnsi"/>
          <w:kern w:val="2"/>
          <w:sz w:val="24"/>
          <w:szCs w:val="24"/>
          <w:lang w:eastAsia="pl-PL"/>
          <w14:ligatures w14:val="standardContextual"/>
        </w:rPr>
        <w:t xml:space="preserve">różnych </w:t>
      </w:r>
      <w:r w:rsidR="00E138DB" w:rsidRPr="008639BE">
        <w:rPr>
          <w:rFonts w:eastAsiaTheme="minorEastAsia" w:cstheme="minorHAnsi"/>
          <w:kern w:val="2"/>
          <w:sz w:val="24"/>
          <w:szCs w:val="24"/>
          <w:lang w:eastAsia="pl-PL"/>
          <w14:ligatures w14:val="standardContextual"/>
        </w:rPr>
        <w:t xml:space="preserve">kolorach </w:t>
      </w:r>
      <w:r w:rsidRPr="008639BE">
        <w:rPr>
          <w:rFonts w:eastAsiaTheme="minorEastAsia" w:cstheme="minorHAnsi"/>
          <w:kern w:val="2"/>
          <w:sz w:val="24"/>
          <w:szCs w:val="24"/>
          <w:lang w:eastAsia="pl-PL"/>
          <w14:ligatures w14:val="standardContextual"/>
        </w:rPr>
        <w:t>do wyboru i akceptacji.</w:t>
      </w:r>
    </w:p>
    <w:p w:rsidR="008D0F67" w:rsidRDefault="008D0F67" w:rsidP="008639BE">
      <w:pPr>
        <w:suppressAutoHyphens/>
        <w:spacing w:after="0" w:line="360" w:lineRule="auto"/>
        <w:jc w:val="both"/>
        <w:rPr>
          <w:rFonts w:eastAsiaTheme="minorEastAsia" w:cstheme="minorHAnsi"/>
          <w:kern w:val="2"/>
          <w:sz w:val="24"/>
          <w:szCs w:val="24"/>
          <w:lang w:eastAsia="pl-PL"/>
          <w14:ligatures w14:val="standardContextual"/>
        </w:rPr>
      </w:pPr>
      <w:r w:rsidRPr="008639BE">
        <w:rPr>
          <w:rFonts w:eastAsiaTheme="minorEastAsia" w:cstheme="minorHAnsi"/>
          <w:noProof/>
          <w:kern w:val="2"/>
          <w:sz w:val="24"/>
          <w:szCs w:val="24"/>
          <w:lang w:eastAsia="pl-PL"/>
          <w14:ligatures w14:val="standardContextual"/>
        </w:rPr>
        <w:drawing>
          <wp:inline distT="0" distB="0" distL="0" distR="0" wp14:anchorId="4DEDBC3F">
            <wp:extent cx="932815" cy="774065"/>
            <wp:effectExtent l="0" t="0" r="635" b="6985"/>
            <wp:docPr id="2106503928"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815" cy="774065"/>
                    </a:xfrm>
                    <a:prstGeom prst="rect">
                      <a:avLst/>
                    </a:prstGeom>
                    <a:noFill/>
                  </pic:spPr>
                </pic:pic>
              </a:graphicData>
            </a:graphic>
          </wp:inline>
        </w:drawing>
      </w:r>
    </w:p>
    <w:p w:rsidR="008639BE" w:rsidRPr="008639BE" w:rsidRDefault="008639BE" w:rsidP="008639BE">
      <w:pPr>
        <w:suppressAutoHyphens/>
        <w:spacing w:after="0" w:line="360" w:lineRule="auto"/>
        <w:jc w:val="both"/>
        <w:rPr>
          <w:rFonts w:eastAsiaTheme="minorEastAsia" w:cstheme="minorHAnsi"/>
          <w:kern w:val="2"/>
          <w:sz w:val="24"/>
          <w:szCs w:val="24"/>
          <w:lang w:eastAsia="pl-PL"/>
          <w14:ligatures w14:val="standardContextual"/>
        </w:rPr>
      </w:pPr>
    </w:p>
    <w:tbl>
      <w:tblPr>
        <w:tblStyle w:val="Tabela-Siatka"/>
        <w:tblW w:w="0" w:type="auto"/>
        <w:tblLook w:val="04A0" w:firstRow="1" w:lastRow="0" w:firstColumn="1" w:lastColumn="0" w:noHBand="0" w:noVBand="1"/>
      </w:tblPr>
      <w:tblGrid>
        <w:gridCol w:w="1129"/>
        <w:gridCol w:w="1134"/>
        <w:gridCol w:w="6799"/>
      </w:tblGrid>
      <w:tr w:rsidR="008D0F67" w:rsidRPr="008639BE" w:rsidTr="008D0F67">
        <w:trPr>
          <w:trHeight w:val="450"/>
        </w:trPr>
        <w:tc>
          <w:tcPr>
            <w:tcW w:w="1129" w:type="dxa"/>
            <w:tcBorders>
              <w:top w:val="single" w:sz="4" w:space="0" w:color="auto"/>
              <w:left w:val="single" w:sz="4" w:space="0" w:color="auto"/>
              <w:bottom w:val="single" w:sz="4" w:space="0" w:color="auto"/>
              <w:right w:val="single" w:sz="4" w:space="0" w:color="auto"/>
            </w:tcBorders>
            <w:hideMark/>
          </w:tcPr>
          <w:p w:rsidR="008D0F67" w:rsidRPr="008639BE" w:rsidRDefault="008D0F67" w:rsidP="008639BE">
            <w:pPr>
              <w:suppressAutoHyphens/>
              <w:spacing w:line="360" w:lineRule="auto"/>
              <w:jc w:val="both"/>
              <w:rPr>
                <w:rFonts w:eastAsia="Times New Roman" w:cstheme="minorHAnsi"/>
                <w:bCs/>
                <w:kern w:val="2"/>
                <w:sz w:val="24"/>
                <w:szCs w:val="24"/>
                <w:lang w:eastAsia="ar-SA"/>
                <w14:ligatures w14:val="standardContextual"/>
              </w:rPr>
            </w:pPr>
            <w:r w:rsidRPr="008639BE">
              <w:rPr>
                <w:rFonts w:eastAsia="Times New Roman" w:cstheme="minorHAnsi"/>
                <w:bCs/>
                <w:kern w:val="2"/>
                <w:sz w:val="24"/>
                <w:szCs w:val="24"/>
                <w:lang w:eastAsia="ar-SA"/>
                <w14:ligatures w14:val="standardContextual"/>
              </w:rPr>
              <w:t>Pozycja</w:t>
            </w:r>
          </w:p>
        </w:tc>
        <w:tc>
          <w:tcPr>
            <w:tcW w:w="1134" w:type="dxa"/>
            <w:tcBorders>
              <w:top w:val="single" w:sz="4" w:space="0" w:color="auto"/>
              <w:left w:val="single" w:sz="4" w:space="0" w:color="auto"/>
              <w:bottom w:val="single" w:sz="4" w:space="0" w:color="auto"/>
              <w:right w:val="single" w:sz="4" w:space="0" w:color="auto"/>
            </w:tcBorders>
            <w:hideMark/>
          </w:tcPr>
          <w:p w:rsidR="008D0F67" w:rsidRPr="008639BE" w:rsidRDefault="008D0F67" w:rsidP="008639BE">
            <w:pPr>
              <w:suppressAutoHyphens/>
              <w:spacing w:line="360" w:lineRule="auto"/>
              <w:jc w:val="both"/>
              <w:rPr>
                <w:rFonts w:eastAsia="Times New Roman" w:cstheme="minorHAnsi"/>
                <w:bCs/>
                <w:kern w:val="2"/>
                <w:sz w:val="24"/>
                <w:szCs w:val="24"/>
                <w:lang w:eastAsia="ar-SA"/>
                <w14:ligatures w14:val="standardContextual"/>
              </w:rPr>
            </w:pPr>
            <w:r w:rsidRPr="008639BE">
              <w:rPr>
                <w:rFonts w:eastAsia="Times New Roman" w:cstheme="minorHAnsi"/>
                <w:bCs/>
                <w:kern w:val="2"/>
                <w:sz w:val="24"/>
                <w:szCs w:val="24"/>
                <w:lang w:eastAsia="ar-SA"/>
                <w14:ligatures w14:val="standardContextual"/>
              </w:rPr>
              <w:t>Symbol</w:t>
            </w:r>
          </w:p>
        </w:tc>
        <w:tc>
          <w:tcPr>
            <w:tcW w:w="6799" w:type="dxa"/>
            <w:tcBorders>
              <w:top w:val="single" w:sz="4" w:space="0" w:color="auto"/>
              <w:left w:val="single" w:sz="4" w:space="0" w:color="auto"/>
              <w:bottom w:val="single" w:sz="4" w:space="0" w:color="auto"/>
              <w:right w:val="single" w:sz="4" w:space="0" w:color="auto"/>
            </w:tcBorders>
            <w:hideMark/>
          </w:tcPr>
          <w:p w:rsidR="008D0F67" w:rsidRPr="008639BE" w:rsidRDefault="008D0F67" w:rsidP="008639BE">
            <w:pPr>
              <w:suppressAutoHyphens/>
              <w:spacing w:line="360" w:lineRule="auto"/>
              <w:jc w:val="both"/>
              <w:rPr>
                <w:rFonts w:eastAsia="Times New Roman" w:cstheme="minorHAnsi"/>
                <w:bCs/>
                <w:kern w:val="2"/>
                <w:sz w:val="24"/>
                <w:szCs w:val="24"/>
                <w:lang w:eastAsia="ar-SA"/>
                <w14:ligatures w14:val="standardContextual"/>
              </w:rPr>
            </w:pPr>
            <w:r w:rsidRPr="008639BE">
              <w:rPr>
                <w:rFonts w:eastAsia="Times New Roman" w:cstheme="minorHAnsi"/>
                <w:bCs/>
                <w:kern w:val="2"/>
                <w:sz w:val="24"/>
                <w:szCs w:val="24"/>
                <w:lang w:eastAsia="ar-SA"/>
                <w14:ligatures w14:val="standardContextual"/>
              </w:rPr>
              <w:t>Nazwa</w:t>
            </w:r>
          </w:p>
        </w:tc>
      </w:tr>
      <w:tr w:rsidR="008D0F67" w:rsidRPr="008639BE" w:rsidTr="008D0F67">
        <w:tc>
          <w:tcPr>
            <w:tcW w:w="1129" w:type="dxa"/>
            <w:tcBorders>
              <w:top w:val="single" w:sz="4" w:space="0" w:color="auto"/>
              <w:left w:val="single" w:sz="4" w:space="0" w:color="auto"/>
              <w:bottom w:val="single" w:sz="4" w:space="0" w:color="auto"/>
              <w:right w:val="single" w:sz="4" w:space="0" w:color="auto"/>
            </w:tcBorders>
            <w:hideMark/>
          </w:tcPr>
          <w:p w:rsidR="008D0F67" w:rsidRPr="008639BE" w:rsidRDefault="008D0F67" w:rsidP="008639BE">
            <w:pPr>
              <w:suppressAutoHyphens/>
              <w:spacing w:line="360" w:lineRule="auto"/>
              <w:jc w:val="both"/>
              <w:rPr>
                <w:rFonts w:eastAsia="Times New Roman" w:cstheme="minorHAnsi"/>
                <w:b/>
                <w:bCs/>
                <w:kern w:val="2"/>
                <w:sz w:val="24"/>
                <w:szCs w:val="24"/>
                <w:lang w:eastAsia="ar-SA"/>
                <w14:ligatures w14:val="standardContextual"/>
              </w:rPr>
            </w:pPr>
            <w:r w:rsidRPr="008639BE">
              <w:rPr>
                <w:rFonts w:eastAsia="Times New Roman" w:cstheme="minorHAnsi"/>
                <w:b/>
                <w:bCs/>
                <w:kern w:val="2"/>
                <w:sz w:val="24"/>
                <w:szCs w:val="24"/>
                <w:lang w:eastAsia="ar-SA"/>
                <w14:ligatures w14:val="standardContextual"/>
              </w:rPr>
              <w:t>18.</w:t>
            </w:r>
          </w:p>
        </w:tc>
        <w:tc>
          <w:tcPr>
            <w:tcW w:w="1134" w:type="dxa"/>
            <w:tcBorders>
              <w:top w:val="single" w:sz="4" w:space="0" w:color="auto"/>
              <w:left w:val="single" w:sz="4" w:space="0" w:color="auto"/>
              <w:bottom w:val="single" w:sz="4" w:space="0" w:color="auto"/>
              <w:right w:val="single" w:sz="4" w:space="0" w:color="auto"/>
            </w:tcBorders>
            <w:hideMark/>
          </w:tcPr>
          <w:p w:rsidR="008D0F67" w:rsidRPr="008639BE" w:rsidRDefault="008D0F67" w:rsidP="008639BE">
            <w:pPr>
              <w:suppressAutoHyphens/>
              <w:spacing w:line="360" w:lineRule="auto"/>
              <w:jc w:val="both"/>
              <w:rPr>
                <w:rFonts w:eastAsia="Times New Roman" w:cstheme="minorHAnsi"/>
                <w:b/>
                <w:bCs/>
                <w:kern w:val="2"/>
                <w:sz w:val="24"/>
                <w:szCs w:val="24"/>
                <w:lang w:eastAsia="ar-SA"/>
                <w14:ligatures w14:val="standardContextual"/>
              </w:rPr>
            </w:pPr>
            <w:r w:rsidRPr="008639BE">
              <w:rPr>
                <w:rFonts w:eastAsia="Times New Roman" w:cstheme="minorHAnsi"/>
                <w:b/>
                <w:bCs/>
                <w:kern w:val="2"/>
                <w:sz w:val="24"/>
                <w:szCs w:val="24"/>
                <w:lang w:eastAsia="ar-SA"/>
                <w14:ligatures w14:val="standardContextual"/>
              </w:rPr>
              <w:t>SW</w:t>
            </w:r>
          </w:p>
        </w:tc>
        <w:tc>
          <w:tcPr>
            <w:tcW w:w="6799" w:type="dxa"/>
            <w:tcBorders>
              <w:top w:val="single" w:sz="4" w:space="0" w:color="auto"/>
              <w:left w:val="single" w:sz="4" w:space="0" w:color="auto"/>
              <w:bottom w:val="single" w:sz="4" w:space="0" w:color="auto"/>
              <w:right w:val="single" w:sz="4" w:space="0" w:color="auto"/>
            </w:tcBorders>
            <w:hideMark/>
          </w:tcPr>
          <w:p w:rsidR="008D0F67" w:rsidRPr="008639BE" w:rsidRDefault="008D0F67" w:rsidP="008639BE">
            <w:pPr>
              <w:suppressAutoHyphens/>
              <w:spacing w:line="360" w:lineRule="auto"/>
              <w:jc w:val="both"/>
              <w:rPr>
                <w:rFonts w:eastAsia="Times New Roman" w:cstheme="minorHAnsi"/>
                <w:b/>
                <w:bCs/>
                <w:kern w:val="2"/>
                <w:sz w:val="24"/>
                <w:szCs w:val="24"/>
                <w:lang w:eastAsia="ar-SA"/>
                <w14:ligatures w14:val="standardContextual"/>
              </w:rPr>
            </w:pPr>
            <w:r w:rsidRPr="008639BE">
              <w:rPr>
                <w:rFonts w:eastAsia="Times New Roman" w:cstheme="minorHAnsi"/>
                <w:b/>
                <w:bCs/>
                <w:kern w:val="2"/>
                <w:sz w:val="24"/>
                <w:szCs w:val="24"/>
                <w:lang w:eastAsia="ar-SA"/>
                <w14:ligatures w14:val="standardContextual"/>
              </w:rPr>
              <w:t>Szafka pod warnik</w:t>
            </w:r>
          </w:p>
        </w:tc>
      </w:tr>
    </w:tbl>
    <w:p w:rsidR="008D0F67" w:rsidRPr="008639BE" w:rsidRDefault="008D0F67" w:rsidP="008639BE">
      <w:pPr>
        <w:suppressAutoHyphens/>
        <w:spacing w:after="0" w:line="360" w:lineRule="auto"/>
        <w:jc w:val="both"/>
        <w:rPr>
          <w:rFonts w:eastAsia="Times New Roman" w:cstheme="minorHAnsi"/>
          <w:bCs/>
          <w:kern w:val="2"/>
          <w:sz w:val="24"/>
          <w:szCs w:val="24"/>
          <w:lang w:eastAsia="ar-SA"/>
          <w14:ligatures w14:val="standardContextual"/>
        </w:rPr>
      </w:pPr>
      <w:r w:rsidRPr="008639BE">
        <w:rPr>
          <w:rFonts w:eastAsia="Times New Roman" w:cstheme="minorHAnsi"/>
          <w:bCs/>
          <w:kern w:val="2"/>
          <w:sz w:val="24"/>
          <w:szCs w:val="24"/>
          <w:lang w:eastAsia="ar-SA"/>
          <w14:ligatures w14:val="standardContextual"/>
        </w:rPr>
        <w:t>Wymiary zewnętrzne (szer. x gł. x wys.): 40 x 45 x 71 cm</w:t>
      </w:r>
    </w:p>
    <w:p w:rsidR="008D0F67" w:rsidRPr="008639BE" w:rsidRDefault="008D0F67" w:rsidP="008639BE">
      <w:pPr>
        <w:pStyle w:val="NormalnyWeb"/>
        <w:spacing w:before="0" w:beforeAutospacing="0" w:after="0" w:afterAutospacing="0" w:line="360" w:lineRule="auto"/>
        <w:jc w:val="both"/>
        <w:rPr>
          <w:rFonts w:asciiTheme="minorHAnsi" w:hAnsiTheme="minorHAnsi" w:cstheme="minorHAnsi"/>
        </w:rPr>
      </w:pPr>
      <w:r w:rsidRPr="008639BE">
        <w:rPr>
          <w:rFonts w:asciiTheme="minorHAnsi" w:hAnsiTheme="minorHAnsi" w:cstheme="minorHAnsi"/>
        </w:rPr>
        <w:t xml:space="preserve">  </w:t>
      </w:r>
      <w:r w:rsidRPr="008639BE">
        <w:rPr>
          <w:rFonts w:asciiTheme="minorHAnsi" w:hAnsiTheme="minorHAnsi" w:cstheme="minorHAnsi"/>
          <w:noProof/>
        </w:rPr>
        <w:drawing>
          <wp:inline distT="0" distB="0" distL="0" distR="0">
            <wp:extent cx="3331845" cy="1772920"/>
            <wp:effectExtent l="0" t="0" r="1905" b="0"/>
            <wp:docPr id="1565303143"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1845" cy="1772920"/>
                    </a:xfrm>
                    <a:prstGeom prst="rect">
                      <a:avLst/>
                    </a:prstGeom>
                    <a:noFill/>
                    <a:ln>
                      <a:noFill/>
                    </a:ln>
                  </pic:spPr>
                </pic:pic>
              </a:graphicData>
            </a:graphic>
          </wp:inline>
        </w:drawing>
      </w:r>
      <w:r w:rsidRPr="008639BE">
        <w:rPr>
          <w:rFonts w:asciiTheme="minorHAnsi" w:hAnsiTheme="minorHAnsi" w:cstheme="minorHAnsi"/>
          <w:noProof/>
        </w:rPr>
        <w:t xml:space="preserve"> </w:t>
      </w:r>
      <w:r w:rsidRPr="008639BE">
        <w:rPr>
          <w:rFonts w:asciiTheme="minorHAnsi" w:hAnsiTheme="minorHAnsi" w:cstheme="minorHAnsi"/>
          <w:noProof/>
        </w:rPr>
        <w:drawing>
          <wp:inline distT="0" distB="0" distL="0" distR="0">
            <wp:extent cx="1550670" cy="1494790"/>
            <wp:effectExtent l="0" t="0" r="0" b="0"/>
            <wp:docPr id="1453908477"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0670" cy="1494790"/>
                    </a:xfrm>
                    <a:prstGeom prst="rect">
                      <a:avLst/>
                    </a:prstGeom>
                    <a:noFill/>
                    <a:ln>
                      <a:noFill/>
                    </a:ln>
                  </pic:spPr>
                </pic:pic>
              </a:graphicData>
            </a:graphic>
          </wp:inline>
        </w:drawing>
      </w:r>
      <w:r w:rsidRPr="008639BE">
        <w:rPr>
          <w:rFonts w:asciiTheme="minorHAnsi" w:hAnsiTheme="minorHAnsi" w:cstheme="minorHAnsi"/>
          <w:kern w:val="2"/>
          <w14:ligatures w14:val="standardContextual"/>
        </w:rPr>
        <w:t xml:space="preserve"> </w:t>
      </w:r>
    </w:p>
    <w:p w:rsidR="008D0F67" w:rsidRPr="008639BE" w:rsidRDefault="008D0F67" w:rsidP="008639BE">
      <w:pPr>
        <w:suppressAutoHyphens/>
        <w:spacing w:after="0" w:line="360" w:lineRule="auto"/>
        <w:jc w:val="both"/>
        <w:rPr>
          <w:rFonts w:eastAsia="Times New Roman" w:cstheme="minorHAnsi"/>
          <w:bCs/>
          <w:kern w:val="2"/>
          <w:sz w:val="24"/>
          <w:szCs w:val="24"/>
          <w:lang w:eastAsia="ar-SA"/>
          <w14:ligatures w14:val="standardContextual"/>
        </w:rPr>
      </w:pPr>
      <w:r w:rsidRPr="008639BE">
        <w:rPr>
          <w:rFonts w:eastAsia="Times New Roman" w:cstheme="minorHAnsi"/>
          <w:bCs/>
          <w:kern w:val="2"/>
          <w:sz w:val="24"/>
          <w:szCs w:val="24"/>
          <w:lang w:eastAsia="ar-SA"/>
          <w14:ligatures w14:val="standardContextual"/>
        </w:rPr>
        <w:t xml:space="preserve">Góra korpusu z płyty meblowej trójwarstwowej w klasie higieniczności E1 obustronnie </w:t>
      </w:r>
      <w:proofErr w:type="spellStart"/>
      <w:r w:rsidRPr="008639BE">
        <w:rPr>
          <w:rFonts w:eastAsia="Times New Roman" w:cstheme="minorHAnsi"/>
          <w:bCs/>
          <w:kern w:val="2"/>
          <w:sz w:val="24"/>
          <w:szCs w:val="24"/>
          <w:lang w:eastAsia="ar-SA"/>
          <w14:ligatures w14:val="standardContextual"/>
        </w:rPr>
        <w:t>melaminowanej</w:t>
      </w:r>
      <w:proofErr w:type="spellEnd"/>
      <w:r w:rsidRPr="008639BE">
        <w:rPr>
          <w:rFonts w:eastAsia="Times New Roman" w:cstheme="minorHAnsi"/>
          <w:bCs/>
          <w:kern w:val="2"/>
          <w:sz w:val="24"/>
          <w:szCs w:val="24"/>
          <w:lang w:eastAsia="ar-SA"/>
          <w14:ligatures w14:val="standardContextual"/>
        </w:rPr>
        <w:t xml:space="preserve"> o grubości 36 mm. Pozostałe ściany korpusu i fronty z płyty meblowej </w:t>
      </w:r>
      <w:r w:rsidRPr="008639BE">
        <w:rPr>
          <w:rFonts w:eastAsia="Times New Roman" w:cstheme="minorHAnsi"/>
          <w:bCs/>
          <w:kern w:val="2"/>
          <w:sz w:val="24"/>
          <w:szCs w:val="24"/>
          <w:lang w:eastAsia="ar-SA"/>
          <w14:ligatures w14:val="standardContextual"/>
        </w:rPr>
        <w:lastRenderedPageBreak/>
        <w:t xml:space="preserve">trójwarstwowej w klasie higieniczności E1 obustronnie </w:t>
      </w:r>
      <w:proofErr w:type="spellStart"/>
      <w:r w:rsidRPr="008639BE">
        <w:rPr>
          <w:rFonts w:eastAsia="Times New Roman" w:cstheme="minorHAnsi"/>
          <w:bCs/>
          <w:kern w:val="2"/>
          <w:sz w:val="24"/>
          <w:szCs w:val="24"/>
          <w:lang w:eastAsia="ar-SA"/>
          <w14:ligatures w14:val="standardContextual"/>
        </w:rPr>
        <w:t>melaminowanej</w:t>
      </w:r>
      <w:proofErr w:type="spellEnd"/>
      <w:r w:rsidRPr="008639BE">
        <w:rPr>
          <w:rFonts w:eastAsia="Times New Roman" w:cstheme="minorHAnsi"/>
          <w:bCs/>
          <w:kern w:val="2"/>
          <w:sz w:val="24"/>
          <w:szCs w:val="24"/>
          <w:lang w:eastAsia="ar-SA"/>
          <w14:ligatures w14:val="standardContextual"/>
        </w:rPr>
        <w:t xml:space="preserve"> o grubości 18 mm, dno szuflad wykonane z płyty </w:t>
      </w:r>
      <w:proofErr w:type="spellStart"/>
      <w:r w:rsidRPr="008639BE">
        <w:rPr>
          <w:rFonts w:eastAsia="Times New Roman" w:cstheme="minorHAnsi"/>
          <w:bCs/>
          <w:kern w:val="2"/>
          <w:sz w:val="24"/>
          <w:szCs w:val="24"/>
          <w:lang w:eastAsia="ar-SA"/>
          <w14:ligatures w14:val="standardContextual"/>
        </w:rPr>
        <w:t>melaminowanej</w:t>
      </w:r>
      <w:proofErr w:type="spellEnd"/>
      <w:r w:rsidRPr="008639BE">
        <w:rPr>
          <w:rFonts w:eastAsia="Times New Roman" w:cstheme="minorHAnsi"/>
          <w:bCs/>
          <w:kern w:val="2"/>
          <w:sz w:val="24"/>
          <w:szCs w:val="24"/>
          <w:lang w:eastAsia="ar-SA"/>
          <w14:ligatures w14:val="standardContextual"/>
        </w:rPr>
        <w:t xml:space="preserve">. Wszystkie krawędzie wykończone obrzeżem PCV o grubości 2 mm w kolorze płyty, krawędzie obrzeża zaokrąglone. Elementy mebla klejone i skręcane. </w:t>
      </w:r>
    </w:p>
    <w:p w:rsidR="008D0F67" w:rsidRPr="008639BE" w:rsidRDefault="008D0F67" w:rsidP="008639BE">
      <w:pPr>
        <w:suppressAutoHyphens/>
        <w:spacing w:after="0" w:line="360" w:lineRule="auto"/>
        <w:jc w:val="both"/>
        <w:rPr>
          <w:rFonts w:eastAsia="Times New Roman" w:cstheme="minorHAnsi"/>
          <w:bCs/>
          <w:kern w:val="2"/>
          <w:sz w:val="24"/>
          <w:szCs w:val="24"/>
          <w:lang w:eastAsia="ar-SA"/>
          <w14:ligatures w14:val="standardContextual"/>
        </w:rPr>
      </w:pPr>
      <w:r w:rsidRPr="008639BE">
        <w:rPr>
          <w:rFonts w:eastAsia="Times New Roman" w:cstheme="minorHAnsi"/>
          <w:bCs/>
          <w:kern w:val="2"/>
          <w:sz w:val="24"/>
          <w:szCs w:val="24"/>
          <w:lang w:eastAsia="ar-SA"/>
          <w14:ligatures w14:val="standardContextual"/>
        </w:rPr>
        <w:t xml:space="preserve">Ściana tylna wpuszczana w </w:t>
      </w:r>
      <w:proofErr w:type="spellStart"/>
      <w:r w:rsidRPr="008639BE">
        <w:rPr>
          <w:rFonts w:eastAsia="Times New Roman" w:cstheme="minorHAnsi"/>
          <w:bCs/>
          <w:kern w:val="2"/>
          <w:sz w:val="24"/>
          <w:szCs w:val="24"/>
          <w:lang w:eastAsia="ar-SA"/>
          <w14:ligatures w14:val="standardContextual"/>
        </w:rPr>
        <w:t>nafrezowania</w:t>
      </w:r>
      <w:proofErr w:type="spellEnd"/>
      <w:r w:rsidRPr="008639BE">
        <w:rPr>
          <w:rFonts w:eastAsia="Times New Roman" w:cstheme="minorHAnsi"/>
          <w:bCs/>
          <w:kern w:val="2"/>
          <w:sz w:val="24"/>
          <w:szCs w:val="24"/>
          <w:lang w:eastAsia="ar-SA"/>
          <w14:ligatures w14:val="standardContextual"/>
        </w:rPr>
        <w:t xml:space="preserve"> w ścianach bocznych i wieńcach, wykonana z płyty meblowej trójwarstwowej w klasie higieniczności E1 obustronnie </w:t>
      </w:r>
      <w:proofErr w:type="spellStart"/>
      <w:r w:rsidRPr="008639BE">
        <w:rPr>
          <w:rFonts w:eastAsia="Times New Roman" w:cstheme="minorHAnsi"/>
          <w:bCs/>
          <w:kern w:val="2"/>
          <w:sz w:val="24"/>
          <w:szCs w:val="24"/>
          <w:lang w:eastAsia="ar-SA"/>
          <w14:ligatures w14:val="standardContextual"/>
        </w:rPr>
        <w:t>melaminowanej</w:t>
      </w:r>
      <w:proofErr w:type="spellEnd"/>
      <w:r w:rsidRPr="008639BE">
        <w:rPr>
          <w:rFonts w:eastAsia="Times New Roman" w:cstheme="minorHAnsi"/>
          <w:bCs/>
          <w:kern w:val="2"/>
          <w:sz w:val="24"/>
          <w:szCs w:val="24"/>
          <w:lang w:eastAsia="ar-SA"/>
          <w14:ligatures w14:val="standardContextual"/>
        </w:rPr>
        <w:t xml:space="preserve"> o grubości 18 mm, w kolorze korpusu szafki. </w:t>
      </w:r>
    </w:p>
    <w:p w:rsidR="008D0F67" w:rsidRPr="008639BE" w:rsidRDefault="008D0F67" w:rsidP="008639BE">
      <w:pPr>
        <w:suppressAutoHyphens/>
        <w:spacing w:after="0" w:line="360" w:lineRule="auto"/>
        <w:jc w:val="both"/>
        <w:rPr>
          <w:rFonts w:eastAsia="Times New Roman" w:cstheme="minorHAnsi"/>
          <w:bCs/>
          <w:kern w:val="2"/>
          <w:sz w:val="24"/>
          <w:szCs w:val="24"/>
          <w:lang w:eastAsia="ar-SA"/>
          <w14:ligatures w14:val="standardContextual"/>
        </w:rPr>
      </w:pPr>
      <w:r w:rsidRPr="008639BE">
        <w:rPr>
          <w:rFonts w:eastAsia="Times New Roman" w:cstheme="minorHAnsi"/>
          <w:bCs/>
          <w:kern w:val="2"/>
          <w:sz w:val="24"/>
          <w:szCs w:val="24"/>
          <w:lang w:eastAsia="ar-SA"/>
          <w14:ligatures w14:val="standardContextual"/>
        </w:rPr>
        <w:t xml:space="preserve">Szuflady na systemowych prowadnicach łożyskowych, przystosowane do obciążenia minimum 35 kg, z pełnym wysuwem, z cichym systemem </w:t>
      </w:r>
      <w:proofErr w:type="spellStart"/>
      <w:r w:rsidRPr="008639BE">
        <w:rPr>
          <w:rFonts w:eastAsia="Times New Roman" w:cstheme="minorHAnsi"/>
          <w:bCs/>
          <w:kern w:val="2"/>
          <w:sz w:val="24"/>
          <w:szCs w:val="24"/>
          <w:lang w:eastAsia="ar-SA"/>
          <w14:ligatures w14:val="standardContextual"/>
        </w:rPr>
        <w:t>samodomykania</w:t>
      </w:r>
      <w:proofErr w:type="spellEnd"/>
      <w:r w:rsidRPr="008639BE">
        <w:rPr>
          <w:rFonts w:eastAsia="Times New Roman" w:cstheme="minorHAnsi"/>
          <w:bCs/>
          <w:kern w:val="2"/>
          <w:sz w:val="24"/>
          <w:szCs w:val="24"/>
          <w:lang w:eastAsia="ar-SA"/>
          <w14:ligatures w14:val="standardContextual"/>
        </w:rPr>
        <w:t xml:space="preserve">. </w:t>
      </w:r>
    </w:p>
    <w:p w:rsidR="008D0F67" w:rsidRPr="008639BE" w:rsidRDefault="008D0F67" w:rsidP="008639BE">
      <w:pPr>
        <w:suppressAutoHyphens/>
        <w:spacing w:after="0" w:line="360" w:lineRule="auto"/>
        <w:jc w:val="both"/>
        <w:rPr>
          <w:rFonts w:eastAsia="Times New Roman" w:cstheme="minorHAnsi"/>
          <w:bCs/>
          <w:kern w:val="2"/>
          <w:sz w:val="24"/>
          <w:szCs w:val="24"/>
          <w:lang w:eastAsia="ar-SA"/>
          <w14:ligatures w14:val="standardContextual"/>
        </w:rPr>
      </w:pPr>
      <w:r w:rsidRPr="008639BE">
        <w:rPr>
          <w:rFonts w:eastAsia="Times New Roman" w:cstheme="minorHAnsi"/>
          <w:bCs/>
          <w:kern w:val="2"/>
          <w:sz w:val="24"/>
          <w:szCs w:val="24"/>
          <w:lang w:eastAsia="ar-SA"/>
          <w14:ligatures w14:val="standardContextual"/>
        </w:rPr>
        <w:t>Szafka posiada stalowy uchwyt umożliwiający prowadzenie szafki oraz kółka obrotowe z pełną gumową oponką, hamulcem i łożyskiem kulkowym; dopuszczalne obciążenie kółek minimum 75kg.</w:t>
      </w:r>
    </w:p>
    <w:p w:rsidR="008D0F67" w:rsidRPr="008639BE" w:rsidRDefault="008D0F67" w:rsidP="006B2CE9">
      <w:pPr>
        <w:suppressAutoHyphens/>
        <w:spacing w:after="0" w:line="360" w:lineRule="auto"/>
        <w:jc w:val="both"/>
        <w:rPr>
          <w:rFonts w:eastAsia="Times New Roman" w:cstheme="minorHAnsi"/>
          <w:bCs/>
          <w:kern w:val="2"/>
          <w:sz w:val="24"/>
          <w:szCs w:val="24"/>
          <w:lang w:eastAsia="ar-SA"/>
          <w14:ligatures w14:val="standardContextual"/>
        </w:rPr>
      </w:pPr>
      <w:r w:rsidRPr="008639BE">
        <w:rPr>
          <w:rFonts w:eastAsia="Times New Roman" w:cstheme="minorHAnsi"/>
          <w:bCs/>
          <w:kern w:val="2"/>
          <w:sz w:val="24"/>
          <w:szCs w:val="24"/>
          <w:lang w:eastAsia="ar-SA"/>
          <w14:ligatures w14:val="standardContextual"/>
        </w:rPr>
        <w:t xml:space="preserve">Fronty szuflad wyposażone w chwyty stalowe. </w:t>
      </w:r>
    </w:p>
    <w:p w:rsidR="008D0F67" w:rsidRDefault="008D0F67" w:rsidP="006B2CE9">
      <w:pPr>
        <w:spacing w:after="0" w:line="360" w:lineRule="auto"/>
        <w:jc w:val="both"/>
        <w:rPr>
          <w:rFonts w:eastAsia="Times New Roman" w:cstheme="minorHAnsi"/>
          <w:sz w:val="24"/>
          <w:szCs w:val="24"/>
          <w:lang w:eastAsia="pl-PL"/>
        </w:rPr>
      </w:pPr>
      <w:r w:rsidRPr="008639BE">
        <w:rPr>
          <w:rFonts w:eastAsia="Times New Roman" w:cstheme="minorHAnsi"/>
          <w:sz w:val="24"/>
          <w:szCs w:val="24"/>
          <w:lang w:eastAsia="pl-PL"/>
        </w:rPr>
        <w:t>Mebel wykonany zgodnie z rysunkiem technicznym – Rys.18</w:t>
      </w:r>
    </w:p>
    <w:p w:rsidR="006B2CE9" w:rsidRPr="00AD473D" w:rsidRDefault="006B2CE9" w:rsidP="006B2CE9">
      <w:pPr>
        <w:pStyle w:val="NormalnyWeb"/>
        <w:spacing w:before="0" w:beforeAutospacing="0" w:after="0" w:afterAutospacing="0" w:line="360" w:lineRule="auto"/>
        <w:jc w:val="both"/>
        <w:rPr>
          <w:rFonts w:asciiTheme="minorHAnsi" w:hAnsiTheme="minorHAnsi" w:cs="Arial"/>
        </w:rPr>
      </w:pPr>
    </w:p>
    <w:tbl>
      <w:tblPr>
        <w:tblStyle w:val="Tabela-Siatka"/>
        <w:tblW w:w="0" w:type="auto"/>
        <w:tblLook w:val="04A0" w:firstRow="1" w:lastRow="0" w:firstColumn="1" w:lastColumn="0" w:noHBand="0" w:noVBand="1"/>
      </w:tblPr>
      <w:tblGrid>
        <w:gridCol w:w="1129"/>
        <w:gridCol w:w="1134"/>
        <w:gridCol w:w="6799"/>
      </w:tblGrid>
      <w:tr w:rsidR="006B2CE9" w:rsidRPr="00AD473D" w:rsidTr="00E72A1B">
        <w:tc>
          <w:tcPr>
            <w:tcW w:w="1129" w:type="dxa"/>
          </w:tcPr>
          <w:p w:rsidR="006B2CE9" w:rsidRPr="00AD473D" w:rsidRDefault="006B2CE9" w:rsidP="006B2CE9">
            <w:pPr>
              <w:suppressAutoHyphens/>
              <w:spacing w:line="360" w:lineRule="auto"/>
              <w:jc w:val="both"/>
              <w:rPr>
                <w:rFonts w:eastAsia="Times New Roman" w:cs="Arial"/>
                <w:bCs/>
                <w:kern w:val="2"/>
                <w:sz w:val="24"/>
                <w:szCs w:val="24"/>
                <w:lang w:eastAsia="ar-SA"/>
                <w14:ligatures w14:val="standardContextual"/>
              </w:rPr>
            </w:pPr>
            <w:r w:rsidRPr="00AD473D">
              <w:rPr>
                <w:rFonts w:eastAsia="Times New Roman" w:cs="Arial"/>
                <w:bCs/>
                <w:kern w:val="2"/>
                <w:sz w:val="24"/>
                <w:szCs w:val="24"/>
                <w:lang w:eastAsia="ar-SA"/>
                <w14:ligatures w14:val="standardContextual"/>
              </w:rPr>
              <w:t>Pozycja</w:t>
            </w:r>
          </w:p>
        </w:tc>
        <w:tc>
          <w:tcPr>
            <w:tcW w:w="1134" w:type="dxa"/>
          </w:tcPr>
          <w:p w:rsidR="006B2CE9" w:rsidRPr="00AD473D" w:rsidRDefault="006B2CE9" w:rsidP="006B2CE9">
            <w:pPr>
              <w:suppressAutoHyphens/>
              <w:spacing w:line="360" w:lineRule="auto"/>
              <w:jc w:val="both"/>
              <w:rPr>
                <w:rFonts w:eastAsia="Times New Roman" w:cs="Arial"/>
                <w:bCs/>
                <w:kern w:val="2"/>
                <w:sz w:val="24"/>
                <w:szCs w:val="24"/>
                <w:lang w:eastAsia="ar-SA"/>
                <w14:ligatures w14:val="standardContextual"/>
              </w:rPr>
            </w:pPr>
            <w:r w:rsidRPr="00AD473D">
              <w:rPr>
                <w:rFonts w:eastAsia="Times New Roman" w:cs="Arial"/>
                <w:bCs/>
                <w:kern w:val="2"/>
                <w:sz w:val="24"/>
                <w:szCs w:val="24"/>
                <w:lang w:eastAsia="ar-SA"/>
                <w14:ligatures w14:val="standardContextual"/>
              </w:rPr>
              <w:t>Symbol</w:t>
            </w:r>
          </w:p>
        </w:tc>
        <w:tc>
          <w:tcPr>
            <w:tcW w:w="6799" w:type="dxa"/>
          </w:tcPr>
          <w:p w:rsidR="006B2CE9" w:rsidRPr="00AD473D" w:rsidRDefault="006B2CE9" w:rsidP="006B2CE9">
            <w:pPr>
              <w:suppressAutoHyphens/>
              <w:spacing w:line="360" w:lineRule="auto"/>
              <w:jc w:val="both"/>
              <w:rPr>
                <w:rFonts w:eastAsia="Times New Roman" w:cs="Arial"/>
                <w:bCs/>
                <w:kern w:val="2"/>
                <w:sz w:val="24"/>
                <w:szCs w:val="24"/>
                <w:lang w:eastAsia="ar-SA"/>
                <w14:ligatures w14:val="standardContextual"/>
              </w:rPr>
            </w:pPr>
            <w:r w:rsidRPr="00AD473D">
              <w:rPr>
                <w:rFonts w:eastAsia="Times New Roman" w:cs="Arial"/>
                <w:bCs/>
                <w:kern w:val="2"/>
                <w:sz w:val="24"/>
                <w:szCs w:val="24"/>
                <w:lang w:eastAsia="ar-SA"/>
                <w14:ligatures w14:val="standardContextual"/>
              </w:rPr>
              <w:t>Nazwa</w:t>
            </w:r>
          </w:p>
        </w:tc>
      </w:tr>
      <w:tr w:rsidR="006B2CE9" w:rsidRPr="00AD473D" w:rsidTr="00E72A1B">
        <w:tc>
          <w:tcPr>
            <w:tcW w:w="1129" w:type="dxa"/>
          </w:tcPr>
          <w:p w:rsidR="006B2CE9" w:rsidRPr="00AD473D" w:rsidRDefault="006B2CE9" w:rsidP="006B2CE9">
            <w:pPr>
              <w:suppressAutoHyphens/>
              <w:spacing w:line="360" w:lineRule="auto"/>
              <w:jc w:val="both"/>
              <w:rPr>
                <w:rFonts w:eastAsia="Times New Roman" w:cs="Arial"/>
                <w:b/>
                <w:bCs/>
                <w:kern w:val="2"/>
                <w:sz w:val="24"/>
                <w:szCs w:val="24"/>
                <w:lang w:eastAsia="ar-SA"/>
                <w14:ligatures w14:val="standardContextual"/>
              </w:rPr>
            </w:pPr>
            <w:r>
              <w:rPr>
                <w:rFonts w:eastAsia="Times New Roman" w:cs="Arial"/>
                <w:b/>
                <w:bCs/>
                <w:kern w:val="2"/>
                <w:sz w:val="24"/>
                <w:szCs w:val="24"/>
                <w:lang w:eastAsia="ar-SA"/>
                <w14:ligatures w14:val="standardContextual"/>
              </w:rPr>
              <w:t>38</w:t>
            </w:r>
            <w:r w:rsidRPr="00AD473D">
              <w:rPr>
                <w:rFonts w:eastAsia="Times New Roman" w:cs="Arial"/>
                <w:b/>
                <w:bCs/>
                <w:kern w:val="2"/>
                <w:sz w:val="24"/>
                <w:szCs w:val="24"/>
                <w:lang w:eastAsia="ar-SA"/>
                <w14:ligatures w14:val="standardContextual"/>
              </w:rPr>
              <w:t>.</w:t>
            </w:r>
          </w:p>
        </w:tc>
        <w:tc>
          <w:tcPr>
            <w:tcW w:w="1134" w:type="dxa"/>
          </w:tcPr>
          <w:p w:rsidR="006B2CE9" w:rsidRPr="00AD473D" w:rsidRDefault="006B2CE9" w:rsidP="006B2CE9">
            <w:pPr>
              <w:suppressAutoHyphens/>
              <w:spacing w:line="360" w:lineRule="auto"/>
              <w:jc w:val="both"/>
              <w:rPr>
                <w:rFonts w:eastAsia="Times New Roman" w:cs="Arial"/>
                <w:b/>
                <w:bCs/>
                <w:kern w:val="2"/>
                <w:sz w:val="24"/>
                <w:szCs w:val="24"/>
                <w:lang w:eastAsia="ar-SA"/>
                <w14:ligatures w14:val="standardContextual"/>
              </w:rPr>
            </w:pPr>
            <w:r>
              <w:rPr>
                <w:rFonts w:eastAsia="Times New Roman" w:cs="Arial"/>
                <w:b/>
                <w:bCs/>
                <w:kern w:val="2"/>
                <w:sz w:val="24"/>
                <w:szCs w:val="24"/>
                <w:lang w:eastAsia="ar-SA"/>
                <w14:ligatures w14:val="standardContextual"/>
              </w:rPr>
              <w:t>ST.5</w:t>
            </w:r>
          </w:p>
        </w:tc>
        <w:tc>
          <w:tcPr>
            <w:tcW w:w="6799" w:type="dxa"/>
          </w:tcPr>
          <w:p w:rsidR="006B2CE9" w:rsidRPr="00AD473D" w:rsidRDefault="006B2CE9" w:rsidP="006B2CE9">
            <w:pPr>
              <w:suppressAutoHyphens/>
              <w:spacing w:line="360" w:lineRule="auto"/>
              <w:jc w:val="both"/>
              <w:rPr>
                <w:rFonts w:eastAsia="Times New Roman" w:cs="Arial"/>
                <w:b/>
                <w:bCs/>
                <w:kern w:val="2"/>
                <w:sz w:val="24"/>
                <w:szCs w:val="24"/>
                <w:lang w:eastAsia="ar-SA"/>
                <w14:ligatures w14:val="standardContextual"/>
              </w:rPr>
            </w:pPr>
            <w:r>
              <w:rPr>
                <w:rFonts w:eastAsia="Times New Roman" w:cs="Arial"/>
                <w:b/>
                <w:bCs/>
                <w:kern w:val="2"/>
                <w:sz w:val="24"/>
                <w:szCs w:val="24"/>
                <w:lang w:eastAsia="ar-SA"/>
                <w14:ligatures w14:val="standardContextual"/>
              </w:rPr>
              <w:t>Stół typ 5</w:t>
            </w:r>
          </w:p>
        </w:tc>
      </w:tr>
    </w:tbl>
    <w:p w:rsidR="006B2CE9" w:rsidRPr="00AD473D" w:rsidRDefault="006B2CE9" w:rsidP="006B2CE9">
      <w:pPr>
        <w:suppressAutoHyphens/>
        <w:spacing w:after="0" w:line="360" w:lineRule="auto"/>
        <w:jc w:val="both"/>
        <w:rPr>
          <w:rFonts w:eastAsia="Times New Roman" w:cs="Arial"/>
          <w:bCs/>
          <w:kern w:val="2"/>
          <w:sz w:val="24"/>
          <w:szCs w:val="24"/>
          <w:lang w:eastAsia="ar-SA"/>
          <w14:ligatures w14:val="standardContextual"/>
        </w:rPr>
      </w:pPr>
      <w:r w:rsidRPr="00AD473D">
        <w:rPr>
          <w:rFonts w:eastAsia="Times New Roman" w:cs="Arial"/>
          <w:bCs/>
          <w:kern w:val="2"/>
          <w:sz w:val="24"/>
          <w:szCs w:val="24"/>
          <w:lang w:eastAsia="ar-SA"/>
          <w14:ligatures w14:val="standardContextual"/>
        </w:rPr>
        <w:t>Wymiary zewnętrzne (szer. x gł. x wys.): 60 x 60 x 74 cm</w:t>
      </w:r>
    </w:p>
    <w:p w:rsidR="006B2CE9" w:rsidRDefault="006B2CE9" w:rsidP="006B2CE9">
      <w:pPr>
        <w:suppressAutoHyphens/>
        <w:spacing w:after="0" w:line="360" w:lineRule="auto"/>
        <w:jc w:val="both"/>
        <w:rPr>
          <w:rFonts w:ascii="Arial" w:eastAsia="Times New Roman" w:hAnsi="Arial" w:cs="Arial"/>
          <w:bCs/>
          <w:kern w:val="2"/>
          <w:sz w:val="20"/>
          <w:szCs w:val="20"/>
          <w:lang w:eastAsia="ar-SA"/>
          <w14:ligatures w14:val="standardContextual"/>
        </w:rPr>
      </w:pPr>
      <w:r w:rsidRPr="00C578D4">
        <w:rPr>
          <w:rFonts w:ascii="Times New Roman" w:eastAsia="Times New Roman" w:hAnsi="Times New Roman" w:cs="Times New Roman"/>
          <w:noProof/>
          <w:sz w:val="24"/>
          <w:szCs w:val="24"/>
          <w:lang w:eastAsia="pl-PL"/>
        </w:rPr>
        <w:drawing>
          <wp:inline distT="0" distB="0" distL="0" distR="0" wp14:anchorId="6824932B" wp14:editId="5E2EB5AE">
            <wp:extent cx="2449002" cy="1231900"/>
            <wp:effectExtent l="0" t="0" r="8890" b="6350"/>
            <wp:docPr id="1980576778" name="Obraz 1980576778" descr="C:\Users\lutec\Desktop\Szpital Kraków\Realizacja\Opisy\zdjęcia\Stolik_80x8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tec\Desktop\Szpital Kraków\Realizacja\Opisy\zdjęcia\Stolik_80x80_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5786" cy="1245373"/>
                    </a:xfrm>
                    <a:prstGeom prst="rect">
                      <a:avLst/>
                    </a:prstGeom>
                    <a:noFill/>
                    <a:ln>
                      <a:noFill/>
                    </a:ln>
                  </pic:spPr>
                </pic:pic>
              </a:graphicData>
            </a:graphic>
          </wp:inline>
        </w:drawing>
      </w:r>
      <w:r w:rsidRPr="005A7C46">
        <w:rPr>
          <w:rFonts w:ascii="Calibri" w:hAnsi="Calibri" w:cs="Calibri"/>
          <w:noProof/>
          <w:sz w:val="24"/>
          <w:szCs w:val="24"/>
          <w:lang w:eastAsia="pl-PL"/>
        </w:rPr>
        <w:drawing>
          <wp:inline distT="0" distB="0" distL="0" distR="0" wp14:anchorId="40FCC4FA" wp14:editId="3C1D92D2">
            <wp:extent cx="1155382" cy="727545"/>
            <wp:effectExtent l="0" t="0" r="6985" b="0"/>
            <wp:docPr id="482260518"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0321" cy="749546"/>
                    </a:xfrm>
                    <a:prstGeom prst="rect">
                      <a:avLst/>
                    </a:prstGeom>
                    <a:noFill/>
                  </pic:spPr>
                </pic:pic>
              </a:graphicData>
            </a:graphic>
          </wp:inline>
        </w:drawing>
      </w:r>
    </w:p>
    <w:p w:rsidR="006B2CE9" w:rsidRPr="00AD473D" w:rsidRDefault="006B2CE9" w:rsidP="006B2CE9">
      <w:pPr>
        <w:spacing w:after="0" w:line="360" w:lineRule="auto"/>
        <w:rPr>
          <w:rFonts w:ascii="Calibri" w:eastAsia="Times New Roman" w:hAnsi="Calibri" w:cs="Calibri"/>
          <w:sz w:val="24"/>
          <w:szCs w:val="24"/>
          <w:lang w:eastAsia="pl-PL"/>
        </w:rPr>
      </w:pPr>
      <w:r w:rsidRPr="00AD473D">
        <w:rPr>
          <w:rFonts w:ascii="Calibri" w:eastAsia="Times New Roman" w:hAnsi="Calibri" w:cs="Calibri"/>
          <w:sz w:val="24"/>
          <w:szCs w:val="24"/>
          <w:lang w:eastAsia="pl-PL"/>
        </w:rPr>
        <w:t>Wykonanie stołu:</w:t>
      </w:r>
    </w:p>
    <w:p w:rsidR="006B2CE9" w:rsidRPr="00AD473D" w:rsidRDefault="006B2CE9" w:rsidP="006B2CE9">
      <w:pPr>
        <w:spacing w:after="0" w:line="360" w:lineRule="auto"/>
        <w:jc w:val="both"/>
        <w:rPr>
          <w:rFonts w:ascii="Calibri" w:eastAsia="Times New Roman" w:hAnsi="Calibri" w:cs="Calibri"/>
          <w:sz w:val="24"/>
          <w:szCs w:val="24"/>
          <w:lang w:eastAsia="pl-PL"/>
        </w:rPr>
      </w:pPr>
      <w:r w:rsidRPr="00AD473D">
        <w:rPr>
          <w:rFonts w:ascii="Calibri" w:eastAsia="Times New Roman" w:hAnsi="Calibri" w:cs="Calibri"/>
          <w:sz w:val="24"/>
          <w:szCs w:val="24"/>
          <w:lang w:eastAsia="pl-PL"/>
        </w:rPr>
        <w:t xml:space="preserve">- blat wykonany z blatu </w:t>
      </w:r>
      <w:proofErr w:type="spellStart"/>
      <w:r w:rsidRPr="00AD473D">
        <w:rPr>
          <w:rFonts w:ascii="Calibri" w:eastAsia="Times New Roman" w:hAnsi="Calibri" w:cs="Calibri"/>
          <w:sz w:val="24"/>
          <w:szCs w:val="24"/>
          <w:lang w:eastAsia="pl-PL"/>
        </w:rPr>
        <w:t>postformingowego</w:t>
      </w:r>
      <w:proofErr w:type="spellEnd"/>
      <w:r w:rsidRPr="00AD473D">
        <w:rPr>
          <w:rFonts w:ascii="Calibri" w:eastAsia="Times New Roman" w:hAnsi="Calibri" w:cs="Calibri"/>
          <w:sz w:val="24"/>
          <w:szCs w:val="24"/>
          <w:lang w:eastAsia="pl-PL"/>
        </w:rPr>
        <w:t xml:space="preserve"> o grubości 38 mm, płaszczyzny zabezpieczone obrzeżem z tworzywa sztucznego o grubości 2 mm w kolorze blatu, krawędzie obrzeża zaokrąglone, </w:t>
      </w:r>
    </w:p>
    <w:p w:rsidR="006B2CE9" w:rsidRPr="00AD473D" w:rsidRDefault="006B2CE9" w:rsidP="006B2CE9">
      <w:pPr>
        <w:spacing w:after="0" w:line="360" w:lineRule="auto"/>
        <w:jc w:val="both"/>
        <w:rPr>
          <w:rFonts w:ascii="Calibri" w:eastAsia="Times New Roman" w:hAnsi="Calibri" w:cs="Calibri"/>
          <w:sz w:val="24"/>
          <w:szCs w:val="24"/>
          <w:lang w:eastAsia="pl-PL"/>
        </w:rPr>
      </w:pPr>
      <w:r w:rsidRPr="00AD473D">
        <w:rPr>
          <w:rFonts w:ascii="Calibri" w:eastAsia="Times New Roman" w:hAnsi="Calibri" w:cs="Calibri"/>
          <w:sz w:val="24"/>
          <w:szCs w:val="24"/>
          <w:lang w:eastAsia="pl-PL"/>
        </w:rPr>
        <w:t>- blat stoł</w:t>
      </w:r>
      <w:r w:rsidR="00A65A8E">
        <w:rPr>
          <w:rFonts w:ascii="Calibri" w:eastAsia="Times New Roman" w:hAnsi="Calibri" w:cs="Calibri"/>
          <w:sz w:val="24"/>
          <w:szCs w:val="24"/>
          <w:lang w:eastAsia="pl-PL"/>
        </w:rPr>
        <w:t>u</w:t>
      </w:r>
      <w:r w:rsidRPr="00AD473D">
        <w:rPr>
          <w:rFonts w:ascii="Calibri" w:eastAsia="Times New Roman" w:hAnsi="Calibri" w:cs="Calibri"/>
          <w:sz w:val="24"/>
          <w:szCs w:val="24"/>
          <w:lang w:eastAsia="pl-PL"/>
        </w:rPr>
        <w:t xml:space="preserve"> posiada nawis względem stelaża 2 cm,</w:t>
      </w:r>
    </w:p>
    <w:p w:rsidR="006B2CE9" w:rsidRPr="005A7C46" w:rsidRDefault="006B2CE9" w:rsidP="006B2CE9">
      <w:pPr>
        <w:pStyle w:val="NormalnyWeb"/>
        <w:spacing w:before="0" w:beforeAutospacing="0" w:after="0" w:afterAutospacing="0" w:line="360" w:lineRule="auto"/>
        <w:jc w:val="both"/>
        <w:rPr>
          <w:rFonts w:ascii="Calibri" w:hAnsi="Calibri" w:cs="Calibri"/>
        </w:rPr>
      </w:pPr>
      <w:r w:rsidRPr="005A7C46">
        <w:rPr>
          <w:rFonts w:ascii="Calibri" w:hAnsi="Calibri" w:cs="Calibri"/>
        </w:rPr>
        <w:lastRenderedPageBreak/>
        <w:t xml:space="preserve">- stelaż metalowy spawany, malowany proszkowo, z ramy spawanej o przekroju 40 x 20 mm i nogach o przekroju 40 x 40 mm, </w:t>
      </w:r>
      <w:r w:rsidRPr="001128BE">
        <w:rPr>
          <w:rFonts w:ascii="Calibri" w:hAnsi="Calibri" w:cs="Calibri"/>
        </w:rPr>
        <w:t>regulacja skokowa wysokości nóg w zakresie 68 - 83 cm, nogi zabezpieczone nakładką z PCV zapobiegającą rysowaniu podłogi.</w:t>
      </w:r>
    </w:p>
    <w:p w:rsidR="006B2CE9" w:rsidRPr="00AD473D" w:rsidRDefault="006B2CE9" w:rsidP="006B2CE9">
      <w:pPr>
        <w:spacing w:after="0" w:line="360" w:lineRule="auto"/>
        <w:rPr>
          <w:rFonts w:ascii="Calibri" w:eastAsia="Times New Roman" w:hAnsi="Calibri" w:cs="Calibri"/>
          <w:sz w:val="24"/>
          <w:szCs w:val="24"/>
          <w:lang w:eastAsia="pl-PL"/>
        </w:rPr>
      </w:pPr>
      <w:r w:rsidRPr="00AD473D">
        <w:rPr>
          <w:rFonts w:ascii="Calibri" w:eastAsia="Times New Roman" w:hAnsi="Calibri" w:cs="Calibri"/>
          <w:sz w:val="24"/>
          <w:szCs w:val="24"/>
          <w:lang w:eastAsia="pl-PL"/>
        </w:rPr>
        <w:t xml:space="preserve">Mebel wykonany zgodnie </w:t>
      </w:r>
      <w:r>
        <w:rPr>
          <w:rFonts w:ascii="Calibri" w:eastAsia="Times New Roman" w:hAnsi="Calibri" w:cs="Calibri"/>
          <w:sz w:val="24"/>
          <w:szCs w:val="24"/>
          <w:lang w:eastAsia="pl-PL"/>
        </w:rPr>
        <w:t>z rysunkiem technicznym – Rys.38</w:t>
      </w:r>
    </w:p>
    <w:p w:rsidR="008D0F67" w:rsidRPr="008639BE" w:rsidRDefault="008D0F67" w:rsidP="006B2CE9">
      <w:pPr>
        <w:pStyle w:val="NormalnyWeb"/>
        <w:spacing w:before="0" w:beforeAutospacing="0" w:after="0" w:afterAutospacing="0" w:line="360" w:lineRule="auto"/>
        <w:jc w:val="both"/>
        <w:rPr>
          <w:rFonts w:asciiTheme="minorHAnsi" w:hAnsiTheme="minorHAnsi" w:cstheme="minorHAnsi"/>
        </w:rPr>
      </w:pPr>
    </w:p>
    <w:tbl>
      <w:tblPr>
        <w:tblStyle w:val="Tabela-Siatka"/>
        <w:tblW w:w="0" w:type="auto"/>
        <w:tblLook w:val="04A0" w:firstRow="1" w:lastRow="0" w:firstColumn="1" w:lastColumn="0" w:noHBand="0" w:noVBand="1"/>
      </w:tblPr>
      <w:tblGrid>
        <w:gridCol w:w="1129"/>
        <w:gridCol w:w="1134"/>
        <w:gridCol w:w="6799"/>
      </w:tblGrid>
      <w:tr w:rsidR="008D0F67" w:rsidRPr="008639BE" w:rsidTr="008D0F67">
        <w:tc>
          <w:tcPr>
            <w:tcW w:w="1129" w:type="dxa"/>
            <w:tcBorders>
              <w:top w:val="single" w:sz="4" w:space="0" w:color="auto"/>
              <w:left w:val="single" w:sz="4" w:space="0" w:color="auto"/>
              <w:bottom w:val="single" w:sz="4" w:space="0" w:color="auto"/>
              <w:right w:val="single" w:sz="4" w:space="0" w:color="auto"/>
            </w:tcBorders>
            <w:hideMark/>
          </w:tcPr>
          <w:p w:rsidR="008D0F67" w:rsidRPr="008639BE" w:rsidRDefault="008D0F67" w:rsidP="006B2CE9">
            <w:pPr>
              <w:suppressAutoHyphens/>
              <w:spacing w:line="360" w:lineRule="auto"/>
              <w:jc w:val="both"/>
              <w:rPr>
                <w:rFonts w:eastAsia="Times New Roman" w:cstheme="minorHAnsi"/>
                <w:bCs/>
                <w:kern w:val="2"/>
                <w:sz w:val="24"/>
                <w:szCs w:val="24"/>
                <w:lang w:eastAsia="ar-SA"/>
                <w14:ligatures w14:val="standardContextual"/>
              </w:rPr>
            </w:pPr>
            <w:r w:rsidRPr="008639BE">
              <w:rPr>
                <w:rFonts w:eastAsia="Times New Roman" w:cstheme="minorHAnsi"/>
                <w:bCs/>
                <w:kern w:val="2"/>
                <w:sz w:val="24"/>
                <w:szCs w:val="24"/>
                <w:lang w:eastAsia="ar-SA"/>
                <w14:ligatures w14:val="standardContextual"/>
              </w:rPr>
              <w:t>Pozycja</w:t>
            </w:r>
          </w:p>
        </w:tc>
        <w:tc>
          <w:tcPr>
            <w:tcW w:w="1134" w:type="dxa"/>
            <w:tcBorders>
              <w:top w:val="single" w:sz="4" w:space="0" w:color="auto"/>
              <w:left w:val="single" w:sz="4" w:space="0" w:color="auto"/>
              <w:bottom w:val="single" w:sz="4" w:space="0" w:color="auto"/>
              <w:right w:val="single" w:sz="4" w:space="0" w:color="auto"/>
            </w:tcBorders>
            <w:hideMark/>
          </w:tcPr>
          <w:p w:rsidR="008D0F67" w:rsidRPr="008639BE" w:rsidRDefault="008D0F67" w:rsidP="006B2CE9">
            <w:pPr>
              <w:suppressAutoHyphens/>
              <w:spacing w:line="360" w:lineRule="auto"/>
              <w:jc w:val="both"/>
              <w:rPr>
                <w:rFonts w:eastAsia="Times New Roman" w:cstheme="minorHAnsi"/>
                <w:bCs/>
                <w:kern w:val="2"/>
                <w:sz w:val="24"/>
                <w:szCs w:val="24"/>
                <w:lang w:eastAsia="ar-SA"/>
                <w14:ligatures w14:val="standardContextual"/>
              </w:rPr>
            </w:pPr>
            <w:r w:rsidRPr="008639BE">
              <w:rPr>
                <w:rFonts w:eastAsia="Times New Roman" w:cstheme="minorHAnsi"/>
                <w:bCs/>
                <w:kern w:val="2"/>
                <w:sz w:val="24"/>
                <w:szCs w:val="24"/>
                <w:lang w:eastAsia="ar-SA"/>
                <w14:ligatures w14:val="standardContextual"/>
              </w:rPr>
              <w:t>Symbol</w:t>
            </w:r>
          </w:p>
        </w:tc>
        <w:tc>
          <w:tcPr>
            <w:tcW w:w="6799" w:type="dxa"/>
            <w:tcBorders>
              <w:top w:val="single" w:sz="4" w:space="0" w:color="auto"/>
              <w:left w:val="single" w:sz="4" w:space="0" w:color="auto"/>
              <w:bottom w:val="single" w:sz="4" w:space="0" w:color="auto"/>
              <w:right w:val="single" w:sz="4" w:space="0" w:color="auto"/>
            </w:tcBorders>
            <w:hideMark/>
          </w:tcPr>
          <w:p w:rsidR="008D0F67" w:rsidRPr="008639BE" w:rsidRDefault="008D0F67" w:rsidP="006B2CE9">
            <w:pPr>
              <w:suppressAutoHyphens/>
              <w:spacing w:line="360" w:lineRule="auto"/>
              <w:jc w:val="both"/>
              <w:rPr>
                <w:rFonts w:eastAsia="Times New Roman" w:cstheme="minorHAnsi"/>
                <w:bCs/>
                <w:kern w:val="2"/>
                <w:sz w:val="24"/>
                <w:szCs w:val="24"/>
                <w:lang w:eastAsia="ar-SA"/>
                <w14:ligatures w14:val="standardContextual"/>
              </w:rPr>
            </w:pPr>
            <w:r w:rsidRPr="008639BE">
              <w:rPr>
                <w:rFonts w:eastAsia="Times New Roman" w:cstheme="minorHAnsi"/>
                <w:bCs/>
                <w:kern w:val="2"/>
                <w:sz w:val="24"/>
                <w:szCs w:val="24"/>
                <w:lang w:eastAsia="ar-SA"/>
                <w14:ligatures w14:val="standardContextual"/>
              </w:rPr>
              <w:t>Nazwa</w:t>
            </w:r>
          </w:p>
        </w:tc>
      </w:tr>
      <w:tr w:rsidR="008D0F67" w:rsidRPr="008639BE" w:rsidTr="008D0F67">
        <w:tc>
          <w:tcPr>
            <w:tcW w:w="1129" w:type="dxa"/>
            <w:tcBorders>
              <w:top w:val="single" w:sz="4" w:space="0" w:color="auto"/>
              <w:left w:val="single" w:sz="4" w:space="0" w:color="auto"/>
              <w:bottom w:val="single" w:sz="4" w:space="0" w:color="auto"/>
              <w:right w:val="single" w:sz="4" w:space="0" w:color="auto"/>
            </w:tcBorders>
            <w:hideMark/>
          </w:tcPr>
          <w:p w:rsidR="008D0F67" w:rsidRPr="008639BE" w:rsidRDefault="008D0F67" w:rsidP="006B2CE9">
            <w:pPr>
              <w:suppressAutoHyphens/>
              <w:spacing w:line="360" w:lineRule="auto"/>
              <w:jc w:val="both"/>
              <w:rPr>
                <w:rFonts w:eastAsia="Times New Roman" w:cstheme="minorHAnsi"/>
                <w:b/>
                <w:bCs/>
                <w:kern w:val="2"/>
                <w:sz w:val="24"/>
                <w:szCs w:val="24"/>
                <w:lang w:eastAsia="ar-SA"/>
                <w14:ligatures w14:val="standardContextual"/>
              </w:rPr>
            </w:pPr>
            <w:r w:rsidRPr="008639BE">
              <w:rPr>
                <w:rFonts w:eastAsia="Times New Roman" w:cstheme="minorHAnsi"/>
                <w:b/>
                <w:bCs/>
                <w:kern w:val="2"/>
                <w:sz w:val="24"/>
                <w:szCs w:val="24"/>
                <w:lang w:eastAsia="ar-SA"/>
                <w14:ligatures w14:val="standardContextual"/>
              </w:rPr>
              <w:t>43.</w:t>
            </w:r>
          </w:p>
        </w:tc>
        <w:tc>
          <w:tcPr>
            <w:tcW w:w="1134" w:type="dxa"/>
            <w:tcBorders>
              <w:top w:val="single" w:sz="4" w:space="0" w:color="auto"/>
              <w:left w:val="single" w:sz="4" w:space="0" w:color="auto"/>
              <w:bottom w:val="single" w:sz="4" w:space="0" w:color="auto"/>
              <w:right w:val="single" w:sz="4" w:space="0" w:color="auto"/>
            </w:tcBorders>
            <w:hideMark/>
          </w:tcPr>
          <w:p w:rsidR="008D0F67" w:rsidRPr="008639BE" w:rsidRDefault="008D0F67" w:rsidP="006B2CE9">
            <w:pPr>
              <w:suppressAutoHyphens/>
              <w:spacing w:line="360" w:lineRule="auto"/>
              <w:jc w:val="both"/>
              <w:rPr>
                <w:rFonts w:eastAsia="Times New Roman" w:cstheme="minorHAnsi"/>
                <w:b/>
                <w:bCs/>
                <w:kern w:val="2"/>
                <w:sz w:val="24"/>
                <w:szCs w:val="24"/>
                <w:lang w:eastAsia="ar-SA"/>
                <w14:ligatures w14:val="standardContextual"/>
              </w:rPr>
            </w:pPr>
            <w:r w:rsidRPr="008639BE">
              <w:rPr>
                <w:rFonts w:eastAsia="Times New Roman" w:cstheme="minorHAnsi"/>
                <w:b/>
                <w:bCs/>
                <w:kern w:val="2"/>
                <w:sz w:val="24"/>
                <w:szCs w:val="24"/>
                <w:lang w:eastAsia="ar-SA"/>
                <w14:ligatures w14:val="standardContextual"/>
              </w:rPr>
              <w:t>ZK.1</w:t>
            </w:r>
          </w:p>
        </w:tc>
        <w:tc>
          <w:tcPr>
            <w:tcW w:w="6799" w:type="dxa"/>
            <w:tcBorders>
              <w:top w:val="single" w:sz="4" w:space="0" w:color="auto"/>
              <w:left w:val="single" w:sz="4" w:space="0" w:color="auto"/>
              <w:bottom w:val="single" w:sz="4" w:space="0" w:color="auto"/>
              <w:right w:val="single" w:sz="4" w:space="0" w:color="auto"/>
            </w:tcBorders>
            <w:hideMark/>
          </w:tcPr>
          <w:p w:rsidR="008D0F67" w:rsidRPr="008639BE" w:rsidRDefault="008D0F67" w:rsidP="006B2CE9">
            <w:pPr>
              <w:suppressAutoHyphens/>
              <w:spacing w:line="360" w:lineRule="auto"/>
              <w:jc w:val="both"/>
              <w:rPr>
                <w:rFonts w:eastAsia="Times New Roman" w:cstheme="minorHAnsi"/>
                <w:b/>
                <w:bCs/>
                <w:kern w:val="2"/>
                <w:sz w:val="24"/>
                <w:szCs w:val="24"/>
                <w:lang w:eastAsia="ar-SA"/>
                <w14:ligatures w14:val="standardContextual"/>
              </w:rPr>
            </w:pPr>
            <w:r w:rsidRPr="008639BE">
              <w:rPr>
                <w:rFonts w:eastAsia="Times New Roman" w:cstheme="minorHAnsi"/>
                <w:b/>
                <w:bCs/>
                <w:kern w:val="2"/>
                <w:sz w:val="24"/>
                <w:szCs w:val="24"/>
                <w:lang w:eastAsia="ar-SA"/>
                <w14:ligatures w14:val="standardContextual"/>
              </w:rPr>
              <w:t>Zabudowa kuchenna typ 1</w:t>
            </w:r>
          </w:p>
        </w:tc>
      </w:tr>
    </w:tbl>
    <w:p w:rsidR="008D0F67" w:rsidRPr="008639BE" w:rsidRDefault="008D0F67" w:rsidP="006B2CE9">
      <w:pPr>
        <w:spacing w:after="0" w:line="360" w:lineRule="auto"/>
        <w:rPr>
          <w:rFonts w:eastAsia="Times New Roman" w:cstheme="minorHAnsi"/>
          <w:kern w:val="2"/>
          <w:sz w:val="24"/>
          <w:szCs w:val="24"/>
          <w:lang w:eastAsia="pl-PL"/>
          <w14:ligatures w14:val="standardContextual"/>
        </w:rPr>
      </w:pPr>
    </w:p>
    <w:p w:rsidR="008D0F67" w:rsidRPr="008639BE" w:rsidRDefault="008D0F67" w:rsidP="008639BE">
      <w:pPr>
        <w:spacing w:after="0" w:line="360" w:lineRule="auto"/>
        <w:rPr>
          <w:rFonts w:eastAsia="Times New Roman" w:cstheme="minorHAnsi"/>
          <w:kern w:val="2"/>
          <w:sz w:val="24"/>
          <w:szCs w:val="24"/>
          <w:lang w:eastAsia="pl-PL"/>
          <w14:ligatures w14:val="standardContextual"/>
        </w:rPr>
      </w:pPr>
      <w:r w:rsidRPr="008639BE">
        <w:rPr>
          <w:rFonts w:eastAsia="Times New Roman" w:cstheme="minorHAnsi"/>
          <w:kern w:val="2"/>
          <w:sz w:val="24"/>
          <w:szCs w:val="24"/>
          <w:lang w:eastAsia="pl-PL"/>
          <w14:ligatures w14:val="standardContextual"/>
        </w:rPr>
        <w:t>Zabudowa składa się z trzech elementów: A, B, C</w:t>
      </w:r>
    </w:p>
    <w:p w:rsidR="008D0F67" w:rsidRPr="008639BE" w:rsidRDefault="008D0F67" w:rsidP="008639BE">
      <w:pPr>
        <w:spacing w:after="0" w:line="360" w:lineRule="auto"/>
        <w:rPr>
          <w:rFonts w:eastAsia="Times New Roman" w:cstheme="minorHAnsi"/>
          <w:noProof/>
          <w:kern w:val="2"/>
          <w:sz w:val="24"/>
          <w:szCs w:val="24"/>
          <w:lang w:eastAsia="pl-PL"/>
          <w14:ligatures w14:val="standardContextual"/>
        </w:rPr>
      </w:pPr>
      <w:r w:rsidRPr="008639BE">
        <w:rPr>
          <w:rFonts w:eastAsia="Times New Roman" w:cstheme="minorHAnsi"/>
          <w:kern w:val="2"/>
          <w:sz w:val="24"/>
          <w:szCs w:val="24"/>
          <w:lang w:eastAsia="pl-PL"/>
          <w14:ligatures w14:val="standardContextual"/>
        </w:rPr>
        <w:t xml:space="preserve">            </w:t>
      </w:r>
      <w:r w:rsidRPr="008639BE">
        <w:rPr>
          <w:rFonts w:eastAsia="Times New Roman" w:cstheme="minorHAnsi"/>
          <w:noProof/>
          <w:kern w:val="2"/>
          <w:sz w:val="24"/>
          <w:szCs w:val="24"/>
          <w:lang w:eastAsia="pl-PL"/>
        </w:rPr>
        <w:drawing>
          <wp:inline distT="0" distB="0" distL="0" distR="0">
            <wp:extent cx="4039235" cy="2560320"/>
            <wp:effectExtent l="0" t="0" r="0" b="0"/>
            <wp:docPr id="1203085788"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575986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39235" cy="2560320"/>
                    </a:xfrm>
                    <a:prstGeom prst="rect">
                      <a:avLst/>
                    </a:prstGeom>
                    <a:noFill/>
                    <a:ln>
                      <a:noFill/>
                    </a:ln>
                  </pic:spPr>
                </pic:pic>
              </a:graphicData>
            </a:graphic>
          </wp:inline>
        </w:drawing>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Wykonanie:</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korpus i fronty z płyty meblowej trójwarstwowej w klasie higieniczności E1 obustronnie </w:t>
      </w:r>
      <w:proofErr w:type="spellStart"/>
      <w:r w:rsidRPr="008639BE">
        <w:rPr>
          <w:rFonts w:cstheme="minorHAnsi"/>
          <w:sz w:val="24"/>
          <w:szCs w:val="24"/>
          <w:lang w:val="pl-PL"/>
        </w:rPr>
        <w:t>melaminowanej</w:t>
      </w:r>
      <w:proofErr w:type="spellEnd"/>
      <w:r w:rsidRPr="008639BE">
        <w:rPr>
          <w:rFonts w:cstheme="minorHAnsi"/>
          <w:sz w:val="24"/>
          <w:szCs w:val="24"/>
          <w:lang w:val="pl-PL"/>
        </w:rPr>
        <w:t xml:space="preserve"> o grubości 18 mm,</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wszystkie krawędzie wykończone obrzeżem PCV o grubości 2 mm w kolorze płyty, krawędzie obrzeża zaokrąglone,</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ściany tylne szafek wykonane z płyty HDF o grubości 3 mm jednostronnie lakierowanej na kolor biały,</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wnętrze szafek posiada nawiercenia do regulacji półek na całej wysokości,</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lastRenderedPageBreak/>
        <w:t xml:space="preserve">- półki płytowe, wykonane z płyty meblowej trójwarstwowej w klasie higieniczności E1 obustronnie </w:t>
      </w:r>
      <w:proofErr w:type="spellStart"/>
      <w:r w:rsidRPr="008639BE">
        <w:rPr>
          <w:rFonts w:cstheme="minorHAnsi"/>
          <w:sz w:val="24"/>
          <w:szCs w:val="24"/>
          <w:lang w:val="pl-PL"/>
        </w:rPr>
        <w:t>melaminowanej</w:t>
      </w:r>
      <w:proofErr w:type="spellEnd"/>
      <w:r w:rsidRPr="008639BE">
        <w:rPr>
          <w:rFonts w:cstheme="minorHAnsi"/>
          <w:sz w:val="24"/>
          <w:szCs w:val="24"/>
          <w:lang w:val="pl-PL"/>
        </w:rPr>
        <w:t xml:space="preserve"> o grubości 18 mm, półki na podpórkach krytych – z zabezpieczeniem wypadania,</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elementy szafek skręcane i klejone, </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szafki górne zamykane frontami uchylnymi mocowanymi na systemowych zawiasach metalowych z regulacją w trzech płaszczyznach ze zintegrowanym systemem hamowania i cichym systemem </w:t>
      </w:r>
      <w:proofErr w:type="spellStart"/>
      <w:r w:rsidRPr="008639BE">
        <w:rPr>
          <w:rFonts w:cstheme="minorHAnsi"/>
          <w:sz w:val="24"/>
          <w:szCs w:val="24"/>
          <w:lang w:val="pl-PL"/>
        </w:rPr>
        <w:t>samodomykania</w:t>
      </w:r>
      <w:proofErr w:type="spellEnd"/>
      <w:r w:rsidRPr="008639BE">
        <w:rPr>
          <w:rFonts w:cstheme="minorHAnsi"/>
          <w:sz w:val="24"/>
          <w:szCs w:val="24"/>
          <w:lang w:val="pl-PL"/>
        </w:rPr>
        <w:t xml:space="preserve">, </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szafki dolne (szuflady) zamykane frontami wysuwanymi ze zintegrowanym systemem hamowania i cichym systemem </w:t>
      </w:r>
      <w:proofErr w:type="spellStart"/>
      <w:r w:rsidRPr="008639BE">
        <w:rPr>
          <w:rFonts w:cstheme="minorHAnsi"/>
          <w:sz w:val="24"/>
          <w:szCs w:val="24"/>
          <w:lang w:val="pl-PL"/>
        </w:rPr>
        <w:t>samodomykania</w:t>
      </w:r>
      <w:proofErr w:type="spellEnd"/>
      <w:r w:rsidRPr="008639BE">
        <w:rPr>
          <w:rFonts w:cstheme="minorHAnsi"/>
          <w:sz w:val="24"/>
          <w:szCs w:val="24"/>
          <w:lang w:val="pl-PL"/>
        </w:rPr>
        <w:t xml:space="preserve"> lub zamykane frontami uchylnymi mocowanymi na systemowych zawiasach metalowych z regulacją w trzech płaszczyznach ze zintegrowanym systemem hamowania i cichym systemem </w:t>
      </w:r>
      <w:proofErr w:type="spellStart"/>
      <w:r w:rsidRPr="008639BE">
        <w:rPr>
          <w:rFonts w:cstheme="minorHAnsi"/>
          <w:sz w:val="24"/>
          <w:szCs w:val="24"/>
          <w:lang w:val="pl-PL"/>
        </w:rPr>
        <w:t>samodomykania</w:t>
      </w:r>
      <w:proofErr w:type="spellEnd"/>
      <w:r w:rsidRPr="008639BE">
        <w:rPr>
          <w:rFonts w:cstheme="minorHAnsi"/>
          <w:sz w:val="24"/>
          <w:szCs w:val="24"/>
          <w:lang w:val="pl-PL"/>
        </w:rPr>
        <w:t>,</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korpusy szuflad systemowe metalowe wysokie, z metalowymi bokami i płytowym dnem, tył szuflady płytowy maksymalnie zabudowany do wysokości korpusu szuflady,</w:t>
      </w:r>
    </w:p>
    <w:p w:rsidR="008D0F67" w:rsidRPr="008639BE" w:rsidRDefault="008D0F67" w:rsidP="008639BE">
      <w:pPr>
        <w:pStyle w:val="Bezodstpw"/>
        <w:spacing w:line="360" w:lineRule="auto"/>
        <w:rPr>
          <w:rFonts w:cstheme="minorHAnsi"/>
          <w:sz w:val="24"/>
          <w:szCs w:val="24"/>
          <w:highlight w:val="yellow"/>
          <w:lang w:val="pl-PL"/>
        </w:rPr>
      </w:pPr>
      <w:r w:rsidRPr="008639BE">
        <w:rPr>
          <w:rFonts w:cstheme="minorHAnsi"/>
          <w:noProof/>
          <w:sz w:val="24"/>
          <w:szCs w:val="24"/>
          <w:lang w:val="pl-PL" w:eastAsia="pl-PL"/>
        </w:rPr>
        <w:drawing>
          <wp:inline distT="0" distB="0" distL="0" distR="0">
            <wp:extent cx="1089329" cy="481418"/>
            <wp:effectExtent l="0" t="0" r="0" b="0"/>
            <wp:docPr id="1147479923"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2973" cy="483028"/>
                    </a:xfrm>
                    <a:prstGeom prst="rect">
                      <a:avLst/>
                    </a:prstGeom>
                    <a:noFill/>
                    <a:ln>
                      <a:noFill/>
                    </a:ln>
                  </pic:spPr>
                </pic:pic>
              </a:graphicData>
            </a:graphic>
          </wp:inline>
        </w:drawing>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prowadnice szuflad na systemowych łożyskach kulkowych z pełnym wysuwem, systemem hamowania i dociągu,</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wieniec górny szafek dolnych przystosowany do zamocowania blatu kuchennego,</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szafki górne przystosowane do zawieszania na ścianie z wykorzystaniem zaczepów i listew montażowych,</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szafka górna z kuchenką mikrofalową posiada w wieńcu środkowym </w:t>
      </w:r>
      <w:r w:rsidRPr="008639BE">
        <w:rPr>
          <w:rFonts w:eastAsia="Times New Roman" w:cstheme="minorHAnsi"/>
          <w:sz w:val="24"/>
          <w:szCs w:val="24"/>
          <w:lang w:val="pl-PL" w:eastAsia="pl-PL"/>
        </w:rPr>
        <w:t>przepust kablowy o średnicy fi 60 mm wykonany z tworzywa sztucznego w kolorze mebla,</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na szafkach dolnych na całej długości blat w technologii </w:t>
      </w:r>
      <w:proofErr w:type="spellStart"/>
      <w:r w:rsidRPr="008639BE">
        <w:rPr>
          <w:rFonts w:cstheme="minorHAnsi"/>
          <w:sz w:val="24"/>
          <w:szCs w:val="24"/>
          <w:lang w:val="pl-PL"/>
        </w:rPr>
        <w:t>postformingowej</w:t>
      </w:r>
      <w:proofErr w:type="spellEnd"/>
      <w:r w:rsidRPr="008639BE">
        <w:rPr>
          <w:rFonts w:cstheme="minorHAnsi"/>
          <w:sz w:val="24"/>
          <w:szCs w:val="24"/>
          <w:lang w:val="pl-PL"/>
        </w:rPr>
        <w:t xml:space="preserve"> o grubości 38 mm wykonany z płyty wiórowej i odpornego na zarysowania laminatu HPL; łączenie laminatu z blatem zabezpieczone powłoką silikonową, front blatu zakończony fabrycznym zaobleniem bez widocznych łączeń; tylna krawędź blatu fabrycznie oklejona obrzeżem (ewentualne łączenie blatów w sposób niewidoczny zabezpieczony przed zalewaniem i uszkodzeniem); boczne krawędzie blatów zabezpieczone doklejką tworzywową,</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fronty uchylne wyposażone w </w:t>
      </w:r>
      <w:r w:rsidR="00A65A8E">
        <w:rPr>
          <w:rFonts w:cstheme="minorHAnsi"/>
          <w:sz w:val="24"/>
          <w:szCs w:val="24"/>
          <w:lang w:val="pl-PL"/>
        </w:rPr>
        <w:t>u</w:t>
      </w:r>
      <w:r w:rsidRPr="008639BE">
        <w:rPr>
          <w:rFonts w:cstheme="minorHAnsi"/>
          <w:sz w:val="24"/>
          <w:szCs w:val="24"/>
          <w:lang w:val="pl-PL"/>
        </w:rPr>
        <w:t xml:space="preserve">chwyty stalowe, </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lastRenderedPageBreak/>
        <w:t xml:space="preserve">- szafki dolne na nóżkach tworzywowych umożliwiających regulacje i poziomowanie, wysokość minimum 10 cm, na nóżkach cokolik szafek dolnych zakończony uszczelką i </w:t>
      </w:r>
      <w:proofErr w:type="spellStart"/>
      <w:r w:rsidRPr="008639BE">
        <w:rPr>
          <w:rFonts w:cstheme="minorHAnsi"/>
          <w:sz w:val="24"/>
          <w:szCs w:val="24"/>
          <w:lang w:val="pl-PL"/>
        </w:rPr>
        <w:t>demontowalny</w:t>
      </w:r>
      <w:proofErr w:type="spellEnd"/>
      <w:r w:rsidRPr="008639BE">
        <w:rPr>
          <w:rFonts w:cstheme="minorHAnsi"/>
          <w:sz w:val="24"/>
          <w:szCs w:val="24"/>
          <w:lang w:val="pl-PL"/>
        </w:rPr>
        <w:t xml:space="preserve"> na klipsach.</w:t>
      </w:r>
    </w:p>
    <w:p w:rsidR="008D0F67" w:rsidRPr="008639BE" w:rsidRDefault="008D0F67" w:rsidP="008639BE">
      <w:pPr>
        <w:spacing w:after="0" w:line="360" w:lineRule="auto"/>
        <w:jc w:val="both"/>
        <w:rPr>
          <w:rFonts w:cstheme="minorHAnsi"/>
          <w:sz w:val="24"/>
          <w:szCs w:val="24"/>
        </w:rPr>
      </w:pPr>
      <w:r w:rsidRPr="008639BE">
        <w:rPr>
          <w:rFonts w:eastAsiaTheme="minorEastAsia" w:cstheme="minorHAnsi"/>
          <w:kern w:val="2"/>
          <w:sz w:val="24"/>
          <w:szCs w:val="24"/>
          <w:lang w:eastAsia="pl-PL"/>
          <w14:ligatures w14:val="standardContextual"/>
        </w:rPr>
        <w:t>- razem z meblami należy dostarczyć sortownik z system</w:t>
      </w:r>
      <w:r w:rsidR="00A65A8E">
        <w:rPr>
          <w:rFonts w:eastAsiaTheme="minorEastAsia" w:cstheme="minorHAnsi"/>
          <w:kern w:val="2"/>
          <w:sz w:val="24"/>
          <w:szCs w:val="24"/>
          <w:lang w:eastAsia="pl-PL"/>
          <w14:ligatures w14:val="standardContextual"/>
        </w:rPr>
        <w:t>em</w:t>
      </w:r>
      <w:r w:rsidRPr="008639BE">
        <w:rPr>
          <w:rFonts w:eastAsiaTheme="minorEastAsia" w:cstheme="minorHAnsi"/>
          <w:kern w:val="2"/>
          <w:sz w:val="24"/>
          <w:szCs w:val="24"/>
          <w:lang w:eastAsia="pl-PL"/>
          <w14:ligatures w14:val="standardContextual"/>
        </w:rPr>
        <w:t xml:space="preserve"> koszy wysuwanych mocowanych do frontu szafki, konstrukcja sortownika wykonana z metalu na </w:t>
      </w:r>
      <w:r w:rsidRPr="008639BE">
        <w:rPr>
          <w:rFonts w:cstheme="minorHAnsi"/>
          <w:sz w:val="24"/>
          <w:szCs w:val="24"/>
        </w:rPr>
        <w:t xml:space="preserve">prowadnicach systemowych łożyskach kulkowych z pełnym wysuwem, systemem hamowania i dociągu, sortownik posiada trzy pojemniki z tworzywa sztucznego o łącznej pojemności minimum 40 L oraz metalową półkę oddzielająca przechowywane odpady w pojemnikach, </w:t>
      </w:r>
    </w:p>
    <w:p w:rsidR="008D0F67" w:rsidRPr="008639BE" w:rsidRDefault="008D0F67" w:rsidP="008639BE">
      <w:pPr>
        <w:spacing w:after="0" w:line="360" w:lineRule="auto"/>
        <w:rPr>
          <w:rFonts w:cstheme="minorHAnsi"/>
          <w:noProof/>
          <w:sz w:val="24"/>
          <w:szCs w:val="24"/>
          <w:lang w:eastAsia="pl-PL"/>
        </w:rPr>
      </w:pPr>
      <w:r w:rsidRPr="008639BE">
        <w:rPr>
          <w:rFonts w:cstheme="minorHAnsi"/>
          <w:noProof/>
          <w:sz w:val="24"/>
          <w:szCs w:val="24"/>
          <w:lang w:eastAsia="pl-PL"/>
        </w:rPr>
        <w:drawing>
          <wp:inline distT="0" distB="0" distL="0" distR="0">
            <wp:extent cx="1073426" cy="710133"/>
            <wp:effectExtent l="0" t="0" r="0" b="0"/>
            <wp:docPr id="445567536"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8057678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8957" cy="713792"/>
                    </a:xfrm>
                    <a:prstGeom prst="rect">
                      <a:avLst/>
                    </a:prstGeom>
                    <a:noFill/>
                    <a:ln>
                      <a:noFill/>
                    </a:ln>
                  </pic:spPr>
                </pic:pic>
              </a:graphicData>
            </a:graphic>
          </wp:inline>
        </w:drawing>
      </w:r>
    </w:p>
    <w:p w:rsidR="008D0F67" w:rsidRPr="008639BE" w:rsidRDefault="008D0F67" w:rsidP="008639BE">
      <w:pPr>
        <w:spacing w:after="0" w:line="360" w:lineRule="auto"/>
        <w:jc w:val="both"/>
        <w:rPr>
          <w:rFonts w:eastAsia="Times New Roman" w:cstheme="minorHAnsi"/>
          <w:kern w:val="2"/>
          <w:sz w:val="24"/>
          <w:szCs w:val="24"/>
          <w:lang w:eastAsia="pl-PL"/>
          <w14:ligatures w14:val="standardContextual"/>
        </w:rPr>
      </w:pPr>
      <w:r w:rsidRPr="008639BE">
        <w:rPr>
          <w:rFonts w:eastAsia="Times New Roman" w:cstheme="minorHAnsi"/>
          <w:kern w:val="2"/>
          <w:sz w:val="24"/>
          <w:szCs w:val="24"/>
          <w:lang w:eastAsia="pl-PL"/>
          <w14:ligatures w14:val="standardContextual"/>
        </w:rPr>
        <w:t>W skład mebli wchodzi następujące wyposażenie, które Wykonawca  zamontuje w  zabudowie kuchennej:</w:t>
      </w:r>
    </w:p>
    <w:p w:rsidR="008D0F67" w:rsidRPr="008639BE" w:rsidRDefault="008D0F67" w:rsidP="008639BE">
      <w:pPr>
        <w:spacing w:after="0" w:line="360" w:lineRule="auto"/>
        <w:jc w:val="both"/>
        <w:rPr>
          <w:rFonts w:eastAsia="Times New Roman" w:cstheme="minorHAnsi"/>
          <w:kern w:val="2"/>
          <w:sz w:val="24"/>
          <w:szCs w:val="24"/>
          <w:lang w:eastAsia="pl-PL"/>
          <w14:ligatures w14:val="standardContextual"/>
        </w:rPr>
      </w:pPr>
      <w:r w:rsidRPr="008639BE">
        <w:rPr>
          <w:rFonts w:eastAsia="Times New Roman" w:cstheme="minorHAnsi"/>
          <w:kern w:val="2"/>
          <w:sz w:val="24"/>
          <w:szCs w:val="24"/>
          <w:lang w:eastAsia="pl-PL"/>
          <w14:ligatures w14:val="standardContextual"/>
        </w:rPr>
        <w:t xml:space="preserve">- zlewozmywak jednokomorowy z </w:t>
      </w:r>
      <w:proofErr w:type="spellStart"/>
      <w:r w:rsidRPr="008639BE">
        <w:rPr>
          <w:rFonts w:eastAsia="Times New Roman" w:cstheme="minorHAnsi"/>
          <w:kern w:val="2"/>
          <w:sz w:val="24"/>
          <w:szCs w:val="24"/>
          <w:lang w:eastAsia="pl-PL"/>
          <w14:ligatures w14:val="standardContextual"/>
        </w:rPr>
        <w:t>ociekaczem</w:t>
      </w:r>
      <w:proofErr w:type="spellEnd"/>
      <w:r w:rsidRPr="008639BE">
        <w:rPr>
          <w:rFonts w:eastAsia="Times New Roman" w:cstheme="minorHAnsi"/>
          <w:kern w:val="2"/>
          <w:sz w:val="24"/>
          <w:szCs w:val="24"/>
          <w:lang w:eastAsia="pl-PL"/>
          <w14:ligatures w14:val="standardContextual"/>
        </w:rPr>
        <w:t xml:space="preserve"> i baterią oraz syfonem</w:t>
      </w:r>
    </w:p>
    <w:p w:rsidR="008D0F67" w:rsidRPr="008639BE" w:rsidRDefault="008D0F67" w:rsidP="008639BE">
      <w:pPr>
        <w:spacing w:after="0" w:line="360" w:lineRule="auto"/>
        <w:jc w:val="both"/>
        <w:rPr>
          <w:rFonts w:eastAsia="Times New Roman" w:cstheme="minorHAnsi"/>
          <w:kern w:val="2"/>
          <w:sz w:val="24"/>
          <w:szCs w:val="24"/>
          <w:lang w:eastAsia="pl-PL"/>
          <w14:ligatures w14:val="standardContextual"/>
        </w:rPr>
      </w:pPr>
      <w:r w:rsidRPr="008639BE">
        <w:rPr>
          <w:rFonts w:eastAsia="Times New Roman" w:cstheme="minorHAnsi"/>
          <w:kern w:val="2"/>
          <w:sz w:val="24"/>
          <w:szCs w:val="24"/>
          <w:lang w:eastAsia="pl-PL"/>
          <w14:ligatures w14:val="standardContextual"/>
        </w:rPr>
        <w:t>- umywalka z baterią oraz syfonem</w:t>
      </w:r>
    </w:p>
    <w:p w:rsidR="008D0F67" w:rsidRPr="008639BE" w:rsidRDefault="008D0F67" w:rsidP="008639BE">
      <w:pPr>
        <w:spacing w:after="0" w:line="360" w:lineRule="auto"/>
        <w:jc w:val="both"/>
        <w:rPr>
          <w:rFonts w:eastAsia="Times New Roman" w:cstheme="minorHAnsi"/>
          <w:kern w:val="2"/>
          <w:sz w:val="24"/>
          <w:szCs w:val="24"/>
          <w:lang w:eastAsia="pl-PL"/>
          <w14:ligatures w14:val="standardContextual"/>
        </w:rPr>
      </w:pPr>
      <w:r w:rsidRPr="008639BE">
        <w:rPr>
          <w:rFonts w:eastAsia="Times New Roman" w:cstheme="minorHAnsi"/>
          <w:kern w:val="2"/>
          <w:sz w:val="24"/>
          <w:szCs w:val="24"/>
          <w:lang w:eastAsia="pl-PL"/>
          <w14:ligatures w14:val="standardContextual"/>
        </w:rPr>
        <w:t>- płyta indukcyjna</w:t>
      </w:r>
    </w:p>
    <w:p w:rsidR="008D0F67" w:rsidRPr="008639BE" w:rsidRDefault="008D0F67" w:rsidP="008639BE">
      <w:pPr>
        <w:spacing w:after="0" w:line="360" w:lineRule="auto"/>
        <w:jc w:val="both"/>
        <w:rPr>
          <w:rFonts w:eastAsia="Times New Roman" w:cstheme="minorHAnsi"/>
          <w:kern w:val="2"/>
          <w:sz w:val="24"/>
          <w:szCs w:val="24"/>
          <w:lang w:eastAsia="pl-PL"/>
          <w14:ligatures w14:val="standardContextual"/>
        </w:rPr>
      </w:pPr>
      <w:r w:rsidRPr="008639BE">
        <w:rPr>
          <w:rFonts w:eastAsia="Times New Roman" w:cstheme="minorHAnsi"/>
          <w:kern w:val="2"/>
          <w:sz w:val="24"/>
          <w:szCs w:val="24"/>
          <w:lang w:eastAsia="pl-PL"/>
          <w14:ligatures w14:val="standardContextual"/>
        </w:rPr>
        <w:t>- piekarnik</w:t>
      </w:r>
    </w:p>
    <w:p w:rsidR="008D0F67" w:rsidRPr="008639BE" w:rsidRDefault="008D0F67" w:rsidP="008639BE">
      <w:pPr>
        <w:spacing w:after="0" w:line="360" w:lineRule="auto"/>
        <w:jc w:val="both"/>
        <w:rPr>
          <w:rFonts w:eastAsia="Times New Roman" w:cstheme="minorHAnsi"/>
          <w:kern w:val="2"/>
          <w:sz w:val="24"/>
          <w:szCs w:val="24"/>
          <w:lang w:eastAsia="pl-PL"/>
          <w14:ligatures w14:val="standardContextual"/>
        </w:rPr>
      </w:pPr>
      <w:r w:rsidRPr="008639BE">
        <w:rPr>
          <w:rFonts w:eastAsia="Times New Roman" w:cstheme="minorHAnsi"/>
          <w:kern w:val="2"/>
          <w:sz w:val="24"/>
          <w:szCs w:val="24"/>
          <w:lang w:eastAsia="pl-PL"/>
          <w14:ligatures w14:val="standardContextual"/>
        </w:rPr>
        <w:t xml:space="preserve">- okap </w:t>
      </w:r>
      <w:proofErr w:type="spellStart"/>
      <w:r w:rsidRPr="008639BE">
        <w:rPr>
          <w:rFonts w:eastAsia="Times New Roman" w:cstheme="minorHAnsi"/>
          <w:kern w:val="2"/>
          <w:sz w:val="24"/>
          <w:szCs w:val="24"/>
          <w:lang w:eastAsia="pl-PL"/>
          <w14:ligatures w14:val="standardContextual"/>
        </w:rPr>
        <w:t>podszafkowy</w:t>
      </w:r>
      <w:proofErr w:type="spellEnd"/>
    </w:p>
    <w:p w:rsidR="008D0F67" w:rsidRPr="008639BE" w:rsidRDefault="008D0F67" w:rsidP="008639BE">
      <w:pPr>
        <w:spacing w:after="0" w:line="360" w:lineRule="auto"/>
        <w:jc w:val="both"/>
        <w:rPr>
          <w:rFonts w:eastAsia="Times New Roman" w:cstheme="minorHAnsi"/>
          <w:kern w:val="2"/>
          <w:sz w:val="24"/>
          <w:szCs w:val="24"/>
          <w:lang w:eastAsia="pl-PL"/>
          <w14:ligatures w14:val="standardContextual"/>
        </w:rPr>
      </w:pPr>
      <w:r w:rsidRPr="008639BE">
        <w:rPr>
          <w:rFonts w:eastAsia="Times New Roman" w:cstheme="minorHAnsi"/>
          <w:kern w:val="2"/>
          <w:sz w:val="24"/>
          <w:szCs w:val="24"/>
          <w:lang w:eastAsia="pl-PL"/>
          <w14:ligatures w14:val="standardContextual"/>
        </w:rPr>
        <w:t>- kuchenka mikrofalowa</w:t>
      </w:r>
    </w:p>
    <w:p w:rsidR="008D0F67" w:rsidRPr="008639BE" w:rsidRDefault="008D0F67" w:rsidP="008639BE">
      <w:pPr>
        <w:pStyle w:val="NormalnyWeb"/>
        <w:spacing w:before="0" w:beforeAutospacing="0" w:after="0" w:afterAutospacing="0" w:line="360" w:lineRule="auto"/>
        <w:jc w:val="both"/>
        <w:rPr>
          <w:rFonts w:asciiTheme="minorHAnsi" w:hAnsiTheme="minorHAnsi" w:cstheme="minorHAnsi"/>
        </w:rPr>
      </w:pPr>
      <w:r w:rsidRPr="008639BE">
        <w:rPr>
          <w:rFonts w:asciiTheme="minorHAnsi" w:hAnsiTheme="minorHAnsi" w:cstheme="minorHAnsi"/>
        </w:rPr>
        <w:t>Mebel wykonany zgodnie z rysunkiem technicznym – Rys.41, 42, 43, 44</w:t>
      </w:r>
    </w:p>
    <w:p w:rsidR="006B2CE9" w:rsidRPr="008639BE" w:rsidRDefault="006B2CE9" w:rsidP="008639BE">
      <w:pPr>
        <w:pStyle w:val="NormalnyWeb"/>
        <w:spacing w:before="0" w:beforeAutospacing="0" w:after="0" w:afterAutospacing="0" w:line="360" w:lineRule="auto"/>
        <w:jc w:val="both"/>
        <w:rPr>
          <w:rFonts w:asciiTheme="minorHAnsi" w:hAnsiTheme="minorHAnsi" w:cstheme="minorHAnsi"/>
        </w:rPr>
      </w:pPr>
    </w:p>
    <w:tbl>
      <w:tblPr>
        <w:tblStyle w:val="Tabela-Siatka"/>
        <w:tblW w:w="0" w:type="auto"/>
        <w:tblLook w:val="04A0" w:firstRow="1" w:lastRow="0" w:firstColumn="1" w:lastColumn="0" w:noHBand="0" w:noVBand="1"/>
      </w:tblPr>
      <w:tblGrid>
        <w:gridCol w:w="1129"/>
        <w:gridCol w:w="1134"/>
        <w:gridCol w:w="6799"/>
      </w:tblGrid>
      <w:tr w:rsidR="008D0F67" w:rsidRPr="008639BE" w:rsidTr="008D0F67">
        <w:tc>
          <w:tcPr>
            <w:tcW w:w="1129" w:type="dxa"/>
            <w:tcBorders>
              <w:top w:val="single" w:sz="4" w:space="0" w:color="auto"/>
              <w:left w:val="single" w:sz="4" w:space="0" w:color="auto"/>
              <w:bottom w:val="single" w:sz="4" w:space="0" w:color="auto"/>
              <w:right w:val="single" w:sz="4" w:space="0" w:color="auto"/>
            </w:tcBorders>
            <w:hideMark/>
          </w:tcPr>
          <w:p w:rsidR="008D0F67" w:rsidRPr="008639BE" w:rsidRDefault="008D0F67" w:rsidP="008639BE">
            <w:pPr>
              <w:suppressAutoHyphens/>
              <w:spacing w:line="360" w:lineRule="auto"/>
              <w:jc w:val="both"/>
              <w:rPr>
                <w:rFonts w:eastAsia="Times New Roman" w:cstheme="minorHAnsi"/>
                <w:bCs/>
                <w:kern w:val="2"/>
                <w:sz w:val="24"/>
                <w:szCs w:val="24"/>
                <w:lang w:eastAsia="ar-SA"/>
                <w14:ligatures w14:val="standardContextual"/>
              </w:rPr>
            </w:pPr>
            <w:r w:rsidRPr="008639BE">
              <w:rPr>
                <w:rFonts w:eastAsia="Times New Roman" w:cstheme="minorHAnsi"/>
                <w:bCs/>
                <w:kern w:val="2"/>
                <w:sz w:val="24"/>
                <w:szCs w:val="24"/>
                <w:lang w:eastAsia="ar-SA"/>
                <w14:ligatures w14:val="standardContextual"/>
              </w:rPr>
              <w:t>Pozycja</w:t>
            </w:r>
          </w:p>
        </w:tc>
        <w:tc>
          <w:tcPr>
            <w:tcW w:w="1134" w:type="dxa"/>
            <w:tcBorders>
              <w:top w:val="single" w:sz="4" w:space="0" w:color="auto"/>
              <w:left w:val="single" w:sz="4" w:space="0" w:color="auto"/>
              <w:bottom w:val="single" w:sz="4" w:space="0" w:color="auto"/>
              <w:right w:val="single" w:sz="4" w:space="0" w:color="auto"/>
            </w:tcBorders>
            <w:hideMark/>
          </w:tcPr>
          <w:p w:rsidR="008D0F67" w:rsidRPr="008639BE" w:rsidRDefault="008D0F67" w:rsidP="008639BE">
            <w:pPr>
              <w:suppressAutoHyphens/>
              <w:spacing w:line="360" w:lineRule="auto"/>
              <w:jc w:val="both"/>
              <w:rPr>
                <w:rFonts w:eastAsia="Times New Roman" w:cstheme="minorHAnsi"/>
                <w:bCs/>
                <w:kern w:val="2"/>
                <w:sz w:val="24"/>
                <w:szCs w:val="24"/>
                <w:lang w:eastAsia="ar-SA"/>
                <w14:ligatures w14:val="standardContextual"/>
              </w:rPr>
            </w:pPr>
            <w:r w:rsidRPr="008639BE">
              <w:rPr>
                <w:rFonts w:eastAsia="Times New Roman" w:cstheme="minorHAnsi"/>
                <w:bCs/>
                <w:kern w:val="2"/>
                <w:sz w:val="24"/>
                <w:szCs w:val="24"/>
                <w:lang w:eastAsia="ar-SA"/>
                <w14:ligatures w14:val="standardContextual"/>
              </w:rPr>
              <w:t>Symbol</w:t>
            </w:r>
          </w:p>
        </w:tc>
        <w:tc>
          <w:tcPr>
            <w:tcW w:w="6799" w:type="dxa"/>
            <w:tcBorders>
              <w:top w:val="single" w:sz="4" w:space="0" w:color="auto"/>
              <w:left w:val="single" w:sz="4" w:space="0" w:color="auto"/>
              <w:bottom w:val="single" w:sz="4" w:space="0" w:color="auto"/>
              <w:right w:val="single" w:sz="4" w:space="0" w:color="auto"/>
            </w:tcBorders>
            <w:hideMark/>
          </w:tcPr>
          <w:p w:rsidR="008D0F67" w:rsidRPr="008639BE" w:rsidRDefault="008D0F67" w:rsidP="008639BE">
            <w:pPr>
              <w:suppressAutoHyphens/>
              <w:spacing w:line="360" w:lineRule="auto"/>
              <w:jc w:val="both"/>
              <w:rPr>
                <w:rFonts w:eastAsia="Times New Roman" w:cstheme="minorHAnsi"/>
                <w:bCs/>
                <w:kern w:val="2"/>
                <w:sz w:val="24"/>
                <w:szCs w:val="24"/>
                <w:lang w:eastAsia="ar-SA"/>
                <w14:ligatures w14:val="standardContextual"/>
              </w:rPr>
            </w:pPr>
            <w:r w:rsidRPr="008639BE">
              <w:rPr>
                <w:rFonts w:eastAsia="Times New Roman" w:cstheme="minorHAnsi"/>
                <w:bCs/>
                <w:kern w:val="2"/>
                <w:sz w:val="24"/>
                <w:szCs w:val="24"/>
                <w:lang w:eastAsia="ar-SA"/>
                <w14:ligatures w14:val="standardContextual"/>
              </w:rPr>
              <w:t>Nazwa</w:t>
            </w:r>
          </w:p>
        </w:tc>
      </w:tr>
      <w:tr w:rsidR="008D0F67" w:rsidRPr="008639BE" w:rsidTr="008D0F67">
        <w:tc>
          <w:tcPr>
            <w:tcW w:w="1129" w:type="dxa"/>
            <w:tcBorders>
              <w:top w:val="single" w:sz="4" w:space="0" w:color="auto"/>
              <w:left w:val="single" w:sz="4" w:space="0" w:color="auto"/>
              <w:bottom w:val="single" w:sz="4" w:space="0" w:color="auto"/>
              <w:right w:val="single" w:sz="4" w:space="0" w:color="auto"/>
            </w:tcBorders>
            <w:hideMark/>
          </w:tcPr>
          <w:p w:rsidR="008D0F67" w:rsidRPr="008639BE" w:rsidRDefault="008D0F67" w:rsidP="008639BE">
            <w:pPr>
              <w:suppressAutoHyphens/>
              <w:spacing w:line="360" w:lineRule="auto"/>
              <w:jc w:val="both"/>
              <w:rPr>
                <w:rFonts w:eastAsia="Times New Roman" w:cstheme="minorHAnsi"/>
                <w:b/>
                <w:bCs/>
                <w:kern w:val="2"/>
                <w:sz w:val="24"/>
                <w:szCs w:val="24"/>
                <w:lang w:eastAsia="ar-SA"/>
                <w14:ligatures w14:val="standardContextual"/>
              </w:rPr>
            </w:pPr>
            <w:r w:rsidRPr="008639BE">
              <w:rPr>
                <w:rFonts w:eastAsia="Times New Roman" w:cstheme="minorHAnsi"/>
                <w:b/>
                <w:bCs/>
                <w:kern w:val="2"/>
                <w:sz w:val="24"/>
                <w:szCs w:val="24"/>
                <w:lang w:eastAsia="ar-SA"/>
                <w14:ligatures w14:val="standardContextual"/>
              </w:rPr>
              <w:t>44.</w:t>
            </w:r>
          </w:p>
        </w:tc>
        <w:tc>
          <w:tcPr>
            <w:tcW w:w="1134" w:type="dxa"/>
            <w:tcBorders>
              <w:top w:val="single" w:sz="4" w:space="0" w:color="auto"/>
              <w:left w:val="single" w:sz="4" w:space="0" w:color="auto"/>
              <w:bottom w:val="single" w:sz="4" w:space="0" w:color="auto"/>
              <w:right w:val="single" w:sz="4" w:space="0" w:color="auto"/>
            </w:tcBorders>
            <w:hideMark/>
          </w:tcPr>
          <w:p w:rsidR="008D0F67" w:rsidRPr="008639BE" w:rsidRDefault="008D0F67" w:rsidP="008639BE">
            <w:pPr>
              <w:suppressAutoHyphens/>
              <w:spacing w:line="360" w:lineRule="auto"/>
              <w:jc w:val="both"/>
              <w:rPr>
                <w:rFonts w:eastAsia="Times New Roman" w:cstheme="minorHAnsi"/>
                <w:b/>
                <w:bCs/>
                <w:kern w:val="2"/>
                <w:sz w:val="24"/>
                <w:szCs w:val="24"/>
                <w:lang w:eastAsia="ar-SA"/>
                <w14:ligatures w14:val="standardContextual"/>
              </w:rPr>
            </w:pPr>
            <w:r w:rsidRPr="008639BE">
              <w:rPr>
                <w:rFonts w:eastAsia="Times New Roman" w:cstheme="minorHAnsi"/>
                <w:b/>
                <w:bCs/>
                <w:kern w:val="2"/>
                <w:sz w:val="24"/>
                <w:szCs w:val="24"/>
                <w:lang w:eastAsia="ar-SA"/>
                <w14:ligatures w14:val="standardContextual"/>
              </w:rPr>
              <w:t>ZK.2</w:t>
            </w:r>
          </w:p>
        </w:tc>
        <w:tc>
          <w:tcPr>
            <w:tcW w:w="6799" w:type="dxa"/>
            <w:tcBorders>
              <w:top w:val="single" w:sz="4" w:space="0" w:color="auto"/>
              <w:left w:val="single" w:sz="4" w:space="0" w:color="auto"/>
              <w:bottom w:val="single" w:sz="4" w:space="0" w:color="auto"/>
              <w:right w:val="single" w:sz="4" w:space="0" w:color="auto"/>
            </w:tcBorders>
            <w:hideMark/>
          </w:tcPr>
          <w:p w:rsidR="008D0F67" w:rsidRPr="008639BE" w:rsidRDefault="008D0F67" w:rsidP="008639BE">
            <w:pPr>
              <w:suppressAutoHyphens/>
              <w:spacing w:line="360" w:lineRule="auto"/>
              <w:jc w:val="both"/>
              <w:rPr>
                <w:rFonts w:eastAsia="Times New Roman" w:cstheme="minorHAnsi"/>
                <w:b/>
                <w:bCs/>
                <w:kern w:val="2"/>
                <w:sz w:val="24"/>
                <w:szCs w:val="24"/>
                <w:lang w:eastAsia="ar-SA"/>
                <w14:ligatures w14:val="standardContextual"/>
              </w:rPr>
            </w:pPr>
            <w:r w:rsidRPr="008639BE">
              <w:rPr>
                <w:rFonts w:eastAsia="Times New Roman" w:cstheme="minorHAnsi"/>
                <w:b/>
                <w:bCs/>
                <w:kern w:val="2"/>
                <w:sz w:val="24"/>
                <w:szCs w:val="24"/>
                <w:lang w:eastAsia="ar-SA"/>
                <w14:ligatures w14:val="standardContextual"/>
              </w:rPr>
              <w:t>Zabudowa kuchenna typ 2</w:t>
            </w:r>
          </w:p>
        </w:tc>
      </w:tr>
    </w:tbl>
    <w:p w:rsidR="008D0F67" w:rsidRPr="008639BE" w:rsidRDefault="008D0F67" w:rsidP="008639BE">
      <w:pPr>
        <w:pStyle w:val="NormalnyWeb"/>
        <w:spacing w:before="0" w:beforeAutospacing="0" w:after="0" w:afterAutospacing="0" w:line="360" w:lineRule="auto"/>
        <w:jc w:val="both"/>
        <w:rPr>
          <w:rFonts w:asciiTheme="minorHAnsi" w:hAnsiTheme="minorHAnsi" w:cstheme="minorHAnsi"/>
        </w:rPr>
      </w:pPr>
    </w:p>
    <w:p w:rsidR="008D0F67" w:rsidRPr="008639BE" w:rsidRDefault="008D0F67" w:rsidP="008639BE">
      <w:pPr>
        <w:pStyle w:val="NormalnyWeb"/>
        <w:spacing w:before="0" w:beforeAutospacing="0" w:after="0" w:afterAutospacing="0" w:line="360" w:lineRule="auto"/>
        <w:jc w:val="both"/>
        <w:rPr>
          <w:rFonts w:asciiTheme="minorHAnsi" w:hAnsiTheme="minorHAnsi" w:cstheme="minorHAnsi"/>
        </w:rPr>
      </w:pPr>
      <w:r w:rsidRPr="008639BE">
        <w:rPr>
          <w:rFonts w:asciiTheme="minorHAnsi" w:hAnsiTheme="minorHAnsi" w:cstheme="minorHAnsi"/>
        </w:rPr>
        <w:lastRenderedPageBreak/>
        <w:t xml:space="preserve">                   </w:t>
      </w:r>
      <w:r w:rsidRPr="008639BE">
        <w:rPr>
          <w:rFonts w:asciiTheme="minorHAnsi" w:hAnsiTheme="minorHAnsi" w:cstheme="minorHAnsi"/>
          <w:noProof/>
        </w:rPr>
        <w:drawing>
          <wp:inline distT="0" distB="0" distL="0" distR="0">
            <wp:extent cx="3474720" cy="1637665"/>
            <wp:effectExtent l="0" t="0" r="0" b="635"/>
            <wp:docPr id="646800102"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5759867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74720" cy="1637665"/>
                    </a:xfrm>
                    <a:prstGeom prst="rect">
                      <a:avLst/>
                    </a:prstGeom>
                    <a:noFill/>
                    <a:ln>
                      <a:noFill/>
                    </a:ln>
                  </pic:spPr>
                </pic:pic>
              </a:graphicData>
            </a:graphic>
          </wp:inline>
        </w:drawing>
      </w:r>
    </w:p>
    <w:p w:rsidR="008D0F67" w:rsidRPr="008639BE" w:rsidRDefault="008D0F67" w:rsidP="008639BE">
      <w:pPr>
        <w:spacing w:after="0" w:line="360" w:lineRule="auto"/>
        <w:rPr>
          <w:rFonts w:eastAsia="Times New Roman" w:cstheme="minorHAnsi"/>
          <w:kern w:val="2"/>
          <w:sz w:val="24"/>
          <w:szCs w:val="24"/>
          <w:lang w:eastAsia="pl-PL"/>
          <w14:ligatures w14:val="standardContextual"/>
        </w:rPr>
      </w:pP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Wykonanie:</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korpus i fronty z płyty meblowej trójwarstwowej w klasie higieniczności E1 obustronnie </w:t>
      </w:r>
      <w:proofErr w:type="spellStart"/>
      <w:r w:rsidRPr="008639BE">
        <w:rPr>
          <w:rFonts w:cstheme="minorHAnsi"/>
          <w:sz w:val="24"/>
          <w:szCs w:val="24"/>
          <w:lang w:val="pl-PL"/>
        </w:rPr>
        <w:t>melaminowanej</w:t>
      </w:r>
      <w:proofErr w:type="spellEnd"/>
      <w:r w:rsidRPr="008639BE">
        <w:rPr>
          <w:rFonts w:cstheme="minorHAnsi"/>
          <w:sz w:val="24"/>
          <w:szCs w:val="24"/>
          <w:lang w:val="pl-PL"/>
        </w:rPr>
        <w:t xml:space="preserve"> o grubości 18 mm,</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wszystkie krawędzie wykończone obrzeżem PCV o grubości 2 mm w kolorze płyty, krawędzie obrzeża zaokrąglone,</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ściany tylne szafek wykonane z płyty HDF o grubości 3 mm jednostronnie lakierowanej na kolor biały,</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wnętrze szafek posiada nawiercenia do regulacji półek na całej wysokości,</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półki płytowe, wykonane z płyty meblowej trójwarstwowej w klasie higieniczności E1 obustronnie </w:t>
      </w:r>
      <w:proofErr w:type="spellStart"/>
      <w:r w:rsidRPr="008639BE">
        <w:rPr>
          <w:rFonts w:cstheme="minorHAnsi"/>
          <w:sz w:val="24"/>
          <w:szCs w:val="24"/>
          <w:lang w:val="pl-PL"/>
        </w:rPr>
        <w:t>melaminowanej</w:t>
      </w:r>
      <w:proofErr w:type="spellEnd"/>
      <w:r w:rsidRPr="008639BE">
        <w:rPr>
          <w:rFonts w:cstheme="minorHAnsi"/>
          <w:sz w:val="24"/>
          <w:szCs w:val="24"/>
          <w:lang w:val="pl-PL"/>
        </w:rPr>
        <w:t xml:space="preserve"> o grubości 18 mm, półki na podpórkach krytych – z zabezpieczeniem wypadania,</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elementy szafek skręcane i klejone, </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szafki górne zamykane frontami uchylnymi mocowanymi na systemowych zawiasach metalowych z regulacją w trzech płaszczyznach ze zintegrowanym systemem hamowania i cichym systemem </w:t>
      </w:r>
      <w:proofErr w:type="spellStart"/>
      <w:r w:rsidRPr="008639BE">
        <w:rPr>
          <w:rFonts w:cstheme="minorHAnsi"/>
          <w:sz w:val="24"/>
          <w:szCs w:val="24"/>
          <w:lang w:val="pl-PL"/>
        </w:rPr>
        <w:t>samodomykania</w:t>
      </w:r>
      <w:proofErr w:type="spellEnd"/>
      <w:r w:rsidRPr="008639BE">
        <w:rPr>
          <w:rFonts w:cstheme="minorHAnsi"/>
          <w:sz w:val="24"/>
          <w:szCs w:val="24"/>
          <w:lang w:val="pl-PL"/>
        </w:rPr>
        <w:t xml:space="preserve">, </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szafki dolne (szuflady) zamykane frontami wysuwanymi ze zintegrowanym systemem hamowania i cichym systemem </w:t>
      </w:r>
      <w:proofErr w:type="spellStart"/>
      <w:r w:rsidRPr="008639BE">
        <w:rPr>
          <w:rFonts w:cstheme="minorHAnsi"/>
          <w:sz w:val="24"/>
          <w:szCs w:val="24"/>
          <w:lang w:val="pl-PL"/>
        </w:rPr>
        <w:t>samodomykania</w:t>
      </w:r>
      <w:proofErr w:type="spellEnd"/>
      <w:r w:rsidRPr="008639BE">
        <w:rPr>
          <w:rFonts w:cstheme="minorHAnsi"/>
          <w:sz w:val="24"/>
          <w:szCs w:val="24"/>
          <w:lang w:val="pl-PL"/>
        </w:rPr>
        <w:t xml:space="preserve"> lub zamykane frontami uchylnymi mocowanymi na systemowych zawiasach metalowych z regulacją w trzech płaszczyznach ze zintegrowanym systemem hamowania i cichym systemem </w:t>
      </w:r>
      <w:proofErr w:type="spellStart"/>
      <w:r w:rsidRPr="008639BE">
        <w:rPr>
          <w:rFonts w:cstheme="minorHAnsi"/>
          <w:sz w:val="24"/>
          <w:szCs w:val="24"/>
          <w:lang w:val="pl-PL"/>
        </w:rPr>
        <w:t>samodomykania</w:t>
      </w:r>
      <w:proofErr w:type="spellEnd"/>
      <w:r w:rsidRPr="008639BE">
        <w:rPr>
          <w:rFonts w:cstheme="minorHAnsi"/>
          <w:sz w:val="24"/>
          <w:szCs w:val="24"/>
          <w:lang w:val="pl-PL"/>
        </w:rPr>
        <w:t>,</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korpusy szuflad systemowe metalowe wysokie, z metalowymi bokami i płytowym dnem, tył szuflady płytowy maksymalnie zabudowany do wysokości korpusu szuflady,</w:t>
      </w:r>
    </w:p>
    <w:p w:rsidR="008D0F67" w:rsidRPr="008639BE" w:rsidRDefault="008D0F67" w:rsidP="008639BE">
      <w:pPr>
        <w:pStyle w:val="Bezodstpw"/>
        <w:spacing w:line="360" w:lineRule="auto"/>
        <w:rPr>
          <w:rFonts w:cstheme="minorHAnsi"/>
          <w:sz w:val="24"/>
          <w:szCs w:val="24"/>
          <w:highlight w:val="yellow"/>
          <w:lang w:val="pl-PL"/>
        </w:rPr>
      </w:pPr>
      <w:r w:rsidRPr="008639BE">
        <w:rPr>
          <w:rFonts w:cstheme="minorHAnsi"/>
          <w:noProof/>
          <w:sz w:val="24"/>
          <w:szCs w:val="24"/>
          <w:lang w:val="pl-PL" w:eastAsia="pl-PL"/>
        </w:rPr>
        <w:lastRenderedPageBreak/>
        <w:drawing>
          <wp:inline distT="0" distB="0" distL="0" distR="0">
            <wp:extent cx="1057524" cy="624538"/>
            <wp:effectExtent l="0" t="0" r="0" b="4445"/>
            <wp:docPr id="602049617"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5759868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60738" cy="626436"/>
                    </a:xfrm>
                    <a:prstGeom prst="rect">
                      <a:avLst/>
                    </a:prstGeom>
                    <a:noFill/>
                    <a:ln>
                      <a:noFill/>
                    </a:ln>
                  </pic:spPr>
                </pic:pic>
              </a:graphicData>
            </a:graphic>
          </wp:inline>
        </w:drawing>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prowadnice szuflad na systemowych łożyskach kulkowych z pełnym wysuwem, systemem hamowania i dociągu,</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wieniec górny szafek dolnych przystosowany do zamocowania blatu kuchennego,</w:t>
      </w:r>
    </w:p>
    <w:p w:rsidR="008D0F67" w:rsidRPr="008639BE" w:rsidRDefault="008D0F67" w:rsidP="008639BE">
      <w:pPr>
        <w:pStyle w:val="Bezodstpw"/>
        <w:spacing w:line="360" w:lineRule="auto"/>
        <w:rPr>
          <w:rFonts w:cstheme="minorHAnsi"/>
          <w:sz w:val="24"/>
          <w:szCs w:val="24"/>
          <w:lang w:val="pl-PL"/>
        </w:rPr>
      </w:pPr>
      <w:r w:rsidRPr="008639BE">
        <w:rPr>
          <w:rFonts w:cstheme="minorHAnsi"/>
          <w:sz w:val="24"/>
          <w:szCs w:val="24"/>
          <w:lang w:val="pl-PL"/>
        </w:rPr>
        <w:t>- szafki górne przystosowane do zawieszania na ścianie z wykorzystaniem zaczepów i listew montażowych,</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szafka górna z kuchenką mikrofalową posiada w wieńcu środkowym </w:t>
      </w:r>
      <w:r w:rsidRPr="008639BE">
        <w:rPr>
          <w:rFonts w:eastAsia="Times New Roman" w:cstheme="minorHAnsi"/>
          <w:sz w:val="24"/>
          <w:szCs w:val="24"/>
          <w:lang w:val="pl-PL" w:eastAsia="pl-PL"/>
        </w:rPr>
        <w:t>przepust kablowy o średnicy fi 60 mm wykonany z tworzywa sztucznego w kolorze mebla,</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na szafkach dolnych na całej długości blat w technologii </w:t>
      </w:r>
      <w:proofErr w:type="spellStart"/>
      <w:r w:rsidRPr="008639BE">
        <w:rPr>
          <w:rFonts w:cstheme="minorHAnsi"/>
          <w:sz w:val="24"/>
          <w:szCs w:val="24"/>
          <w:lang w:val="pl-PL"/>
        </w:rPr>
        <w:t>postformingowej</w:t>
      </w:r>
      <w:proofErr w:type="spellEnd"/>
      <w:r w:rsidRPr="008639BE">
        <w:rPr>
          <w:rFonts w:cstheme="minorHAnsi"/>
          <w:sz w:val="24"/>
          <w:szCs w:val="24"/>
          <w:lang w:val="pl-PL"/>
        </w:rPr>
        <w:t xml:space="preserve"> o grubości 38 mm wykonany z płyty wiórowej i odpornego na zarysowania laminatu HPL; łączenie laminatu z blatem zabezpieczone powłoką silikonową, front blatu zakończony fabrycznym zaobleniem bez widocznych łączeń; tylna krawędź blatu fabrycznie oklejona obrzeżem (ewentualne łączenie blatów w sposób niewidoczny zabezpieczony przed zalewaniem i uszkodzeniem); boczne krawędzie blatów zabezpieczone doklejką tworzywową,</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fronty uchylne wyposażone w chwyty stalowe, </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szafki dolne na nóżkach tworzywowych umożliwiających regulacje i poziomowanie, wysokość minimum 10 cm, na nóżkach cokolik szafek dolnych zakończony uszczelką i </w:t>
      </w:r>
      <w:proofErr w:type="spellStart"/>
      <w:r w:rsidRPr="008639BE">
        <w:rPr>
          <w:rFonts w:cstheme="minorHAnsi"/>
          <w:sz w:val="24"/>
          <w:szCs w:val="24"/>
          <w:lang w:val="pl-PL"/>
        </w:rPr>
        <w:t>demontowalny</w:t>
      </w:r>
      <w:proofErr w:type="spellEnd"/>
      <w:r w:rsidRPr="008639BE">
        <w:rPr>
          <w:rFonts w:cstheme="minorHAnsi"/>
          <w:sz w:val="24"/>
          <w:szCs w:val="24"/>
          <w:lang w:val="pl-PL"/>
        </w:rPr>
        <w:t xml:space="preserve"> na klipsach,</w:t>
      </w:r>
    </w:p>
    <w:p w:rsidR="008D0F67" w:rsidRPr="008639BE" w:rsidRDefault="008D0F67" w:rsidP="008639BE">
      <w:pPr>
        <w:spacing w:after="0" w:line="360" w:lineRule="auto"/>
        <w:jc w:val="both"/>
        <w:rPr>
          <w:rFonts w:cstheme="minorHAnsi"/>
          <w:sz w:val="24"/>
          <w:szCs w:val="24"/>
        </w:rPr>
      </w:pPr>
      <w:r w:rsidRPr="008639BE">
        <w:rPr>
          <w:rFonts w:eastAsiaTheme="minorEastAsia" w:cstheme="minorHAnsi"/>
          <w:kern w:val="2"/>
          <w:sz w:val="24"/>
          <w:szCs w:val="24"/>
          <w:lang w:eastAsia="pl-PL"/>
          <w14:ligatures w14:val="standardContextual"/>
        </w:rPr>
        <w:t>- razem z meblami należy dostarczyć sortownik z system</w:t>
      </w:r>
      <w:r w:rsidR="00A65A8E">
        <w:rPr>
          <w:rFonts w:eastAsiaTheme="minorEastAsia" w:cstheme="minorHAnsi"/>
          <w:kern w:val="2"/>
          <w:sz w:val="24"/>
          <w:szCs w:val="24"/>
          <w:lang w:eastAsia="pl-PL"/>
          <w14:ligatures w14:val="standardContextual"/>
        </w:rPr>
        <w:t>em</w:t>
      </w:r>
      <w:r w:rsidRPr="008639BE">
        <w:rPr>
          <w:rFonts w:eastAsiaTheme="minorEastAsia" w:cstheme="minorHAnsi"/>
          <w:kern w:val="2"/>
          <w:sz w:val="24"/>
          <w:szCs w:val="24"/>
          <w:lang w:eastAsia="pl-PL"/>
          <w14:ligatures w14:val="standardContextual"/>
        </w:rPr>
        <w:t xml:space="preserve"> koszy wysuwanych mocowanych do frontu szafki, konstrukcja sortownika wykonana z metalu na </w:t>
      </w:r>
      <w:r w:rsidRPr="008639BE">
        <w:rPr>
          <w:rFonts w:cstheme="minorHAnsi"/>
          <w:sz w:val="24"/>
          <w:szCs w:val="24"/>
        </w:rPr>
        <w:t xml:space="preserve">prowadnicach systemowych łożyskach kulkowych z pełnym wysuwem, systemem hamowania i dociągu, sortownik posiada trzy pojemniki z tworzywa sztucznego o łącznej pojemności minimum 40 L oraz metalową półkę oddzielająca przechowywane odpady w pojemnikach, </w:t>
      </w:r>
    </w:p>
    <w:p w:rsidR="008D0F67" w:rsidRPr="008639BE" w:rsidRDefault="008D0F67" w:rsidP="008639BE">
      <w:pPr>
        <w:spacing w:after="0" w:line="360" w:lineRule="auto"/>
        <w:rPr>
          <w:rFonts w:cstheme="minorHAnsi"/>
          <w:noProof/>
          <w:sz w:val="24"/>
          <w:szCs w:val="24"/>
          <w:lang w:eastAsia="pl-PL"/>
        </w:rPr>
      </w:pPr>
      <w:r w:rsidRPr="008639BE">
        <w:rPr>
          <w:rFonts w:cstheme="minorHAnsi"/>
          <w:noProof/>
          <w:sz w:val="24"/>
          <w:szCs w:val="24"/>
          <w:lang w:eastAsia="pl-PL"/>
        </w:rPr>
        <w:drawing>
          <wp:inline distT="0" distB="0" distL="0" distR="0">
            <wp:extent cx="1057275" cy="699448"/>
            <wp:effectExtent l="0" t="0" r="0" b="5715"/>
            <wp:docPr id="1907624372"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8057678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63619" cy="703645"/>
                    </a:xfrm>
                    <a:prstGeom prst="rect">
                      <a:avLst/>
                    </a:prstGeom>
                    <a:noFill/>
                    <a:ln>
                      <a:noFill/>
                    </a:ln>
                  </pic:spPr>
                </pic:pic>
              </a:graphicData>
            </a:graphic>
          </wp:inline>
        </w:drawing>
      </w:r>
    </w:p>
    <w:p w:rsidR="008D0F67" w:rsidRPr="008639BE" w:rsidRDefault="008D0F67" w:rsidP="008639BE">
      <w:pPr>
        <w:spacing w:after="0" w:line="360" w:lineRule="auto"/>
        <w:jc w:val="both"/>
        <w:rPr>
          <w:rFonts w:eastAsia="Times New Roman" w:cstheme="minorHAnsi"/>
          <w:kern w:val="2"/>
          <w:sz w:val="24"/>
          <w:szCs w:val="24"/>
          <w:lang w:eastAsia="pl-PL"/>
          <w14:ligatures w14:val="standardContextual"/>
        </w:rPr>
      </w:pPr>
      <w:r w:rsidRPr="008639BE">
        <w:rPr>
          <w:rFonts w:eastAsia="Times New Roman" w:cstheme="minorHAnsi"/>
          <w:kern w:val="2"/>
          <w:sz w:val="24"/>
          <w:szCs w:val="24"/>
          <w:lang w:eastAsia="pl-PL"/>
          <w14:ligatures w14:val="standardContextual"/>
        </w:rPr>
        <w:lastRenderedPageBreak/>
        <w:t>W skład mebli wchodzi następujące wyposażenie, które Wykonawca  zamontuje w  zabudowie kuchennej:</w:t>
      </w:r>
    </w:p>
    <w:p w:rsidR="008D0F67" w:rsidRPr="008639BE" w:rsidRDefault="008D0F67" w:rsidP="008639BE">
      <w:pPr>
        <w:spacing w:after="0" w:line="360" w:lineRule="auto"/>
        <w:jc w:val="both"/>
        <w:rPr>
          <w:rFonts w:eastAsia="Times New Roman" w:cstheme="minorHAnsi"/>
          <w:kern w:val="2"/>
          <w:sz w:val="24"/>
          <w:szCs w:val="24"/>
          <w:lang w:eastAsia="pl-PL"/>
          <w14:ligatures w14:val="standardContextual"/>
        </w:rPr>
      </w:pPr>
      <w:r w:rsidRPr="008639BE">
        <w:rPr>
          <w:rFonts w:eastAsia="Times New Roman" w:cstheme="minorHAnsi"/>
          <w:kern w:val="2"/>
          <w:sz w:val="24"/>
          <w:szCs w:val="24"/>
          <w:lang w:eastAsia="pl-PL"/>
          <w14:ligatures w14:val="standardContextual"/>
        </w:rPr>
        <w:t xml:space="preserve">- zlewozmywak jednokomorowy z </w:t>
      </w:r>
      <w:proofErr w:type="spellStart"/>
      <w:r w:rsidRPr="008639BE">
        <w:rPr>
          <w:rFonts w:eastAsia="Times New Roman" w:cstheme="minorHAnsi"/>
          <w:kern w:val="2"/>
          <w:sz w:val="24"/>
          <w:szCs w:val="24"/>
          <w:lang w:eastAsia="pl-PL"/>
          <w14:ligatures w14:val="standardContextual"/>
        </w:rPr>
        <w:t>ociekaczem</w:t>
      </w:r>
      <w:proofErr w:type="spellEnd"/>
      <w:r w:rsidRPr="008639BE">
        <w:rPr>
          <w:rFonts w:eastAsia="Times New Roman" w:cstheme="minorHAnsi"/>
          <w:kern w:val="2"/>
          <w:sz w:val="24"/>
          <w:szCs w:val="24"/>
          <w:lang w:eastAsia="pl-PL"/>
          <w14:ligatures w14:val="standardContextual"/>
        </w:rPr>
        <w:t xml:space="preserve"> i baterią oraz syfonem</w:t>
      </w:r>
    </w:p>
    <w:p w:rsidR="008D0F67" w:rsidRPr="008639BE" w:rsidRDefault="008D0F67" w:rsidP="008639BE">
      <w:pPr>
        <w:spacing w:after="0" w:line="360" w:lineRule="auto"/>
        <w:jc w:val="both"/>
        <w:rPr>
          <w:rFonts w:eastAsia="Times New Roman" w:cstheme="minorHAnsi"/>
          <w:kern w:val="2"/>
          <w:sz w:val="24"/>
          <w:szCs w:val="24"/>
          <w:lang w:eastAsia="pl-PL"/>
          <w14:ligatures w14:val="standardContextual"/>
        </w:rPr>
      </w:pPr>
      <w:r w:rsidRPr="008639BE">
        <w:rPr>
          <w:rFonts w:eastAsia="Times New Roman" w:cstheme="minorHAnsi"/>
          <w:kern w:val="2"/>
          <w:sz w:val="24"/>
          <w:szCs w:val="24"/>
          <w:lang w:eastAsia="pl-PL"/>
          <w14:ligatures w14:val="standardContextual"/>
        </w:rPr>
        <w:t>- umywalka z baterią oraz syfonem</w:t>
      </w:r>
    </w:p>
    <w:p w:rsidR="008D0F67" w:rsidRPr="008639BE" w:rsidRDefault="008D0F67" w:rsidP="008639BE">
      <w:pPr>
        <w:spacing w:after="0" w:line="360" w:lineRule="auto"/>
        <w:jc w:val="both"/>
        <w:rPr>
          <w:rFonts w:eastAsia="Times New Roman" w:cstheme="minorHAnsi"/>
          <w:kern w:val="2"/>
          <w:sz w:val="24"/>
          <w:szCs w:val="24"/>
          <w:lang w:eastAsia="pl-PL"/>
          <w14:ligatures w14:val="standardContextual"/>
        </w:rPr>
      </w:pPr>
      <w:r w:rsidRPr="008639BE">
        <w:rPr>
          <w:rFonts w:eastAsia="Times New Roman" w:cstheme="minorHAnsi"/>
          <w:bCs/>
          <w:kern w:val="2"/>
          <w:sz w:val="24"/>
          <w:szCs w:val="24"/>
          <w:lang w:eastAsia="ar-SA"/>
          <w14:ligatures w14:val="standardContextual"/>
        </w:rPr>
        <w:t xml:space="preserve">- </w:t>
      </w:r>
      <w:r w:rsidRPr="008639BE">
        <w:rPr>
          <w:rFonts w:eastAsia="Times New Roman" w:cstheme="minorHAnsi"/>
          <w:kern w:val="2"/>
          <w:sz w:val="24"/>
          <w:szCs w:val="24"/>
          <w:lang w:eastAsia="pl-PL"/>
          <w14:ligatures w14:val="standardContextual"/>
        </w:rPr>
        <w:t xml:space="preserve">lodówka </w:t>
      </w:r>
      <w:proofErr w:type="spellStart"/>
      <w:r w:rsidRPr="008639BE">
        <w:rPr>
          <w:rFonts w:eastAsia="Times New Roman" w:cstheme="minorHAnsi"/>
          <w:kern w:val="2"/>
          <w:sz w:val="24"/>
          <w:szCs w:val="24"/>
          <w:lang w:eastAsia="pl-PL"/>
          <w14:ligatures w14:val="standardContextual"/>
        </w:rPr>
        <w:t>podblatowa</w:t>
      </w:r>
      <w:proofErr w:type="spellEnd"/>
      <w:r w:rsidRPr="008639BE">
        <w:rPr>
          <w:rFonts w:eastAsia="Times New Roman" w:cstheme="minorHAnsi"/>
          <w:kern w:val="2"/>
          <w:sz w:val="24"/>
          <w:szCs w:val="24"/>
          <w:lang w:eastAsia="pl-PL"/>
          <w14:ligatures w14:val="standardContextual"/>
        </w:rPr>
        <w:t xml:space="preserve"> </w:t>
      </w:r>
    </w:p>
    <w:p w:rsidR="008D0F67" w:rsidRPr="008639BE" w:rsidRDefault="008D0F67" w:rsidP="008639BE">
      <w:pPr>
        <w:spacing w:after="0" w:line="360" w:lineRule="auto"/>
        <w:jc w:val="both"/>
        <w:rPr>
          <w:rFonts w:eastAsia="Times New Roman" w:cstheme="minorHAnsi"/>
          <w:kern w:val="2"/>
          <w:sz w:val="24"/>
          <w:szCs w:val="24"/>
          <w:lang w:eastAsia="pl-PL"/>
          <w14:ligatures w14:val="standardContextual"/>
        </w:rPr>
      </w:pPr>
      <w:r w:rsidRPr="008639BE">
        <w:rPr>
          <w:rFonts w:eastAsia="Times New Roman" w:cstheme="minorHAnsi"/>
          <w:kern w:val="2"/>
          <w:sz w:val="24"/>
          <w:szCs w:val="24"/>
          <w:lang w:eastAsia="pl-PL"/>
          <w14:ligatures w14:val="standardContextual"/>
        </w:rPr>
        <w:t>- kuchenka mikrofalowa</w:t>
      </w:r>
    </w:p>
    <w:p w:rsidR="008D0F67" w:rsidRPr="008639BE" w:rsidRDefault="008D0F67" w:rsidP="008639BE">
      <w:pPr>
        <w:pStyle w:val="NormalnyWeb"/>
        <w:spacing w:before="0" w:beforeAutospacing="0" w:after="0" w:afterAutospacing="0" w:line="360" w:lineRule="auto"/>
        <w:jc w:val="both"/>
        <w:rPr>
          <w:rFonts w:asciiTheme="minorHAnsi" w:hAnsiTheme="minorHAnsi" w:cstheme="minorHAnsi"/>
        </w:rPr>
      </w:pPr>
      <w:r w:rsidRPr="008639BE">
        <w:rPr>
          <w:rFonts w:asciiTheme="minorHAnsi" w:hAnsiTheme="minorHAnsi" w:cstheme="minorHAnsi"/>
        </w:rPr>
        <w:t>Mebel wykonany zgodnie z rysunkiem technicznym – Rys. 45, 46</w:t>
      </w:r>
    </w:p>
    <w:p w:rsidR="008D0F67" w:rsidRPr="008639BE" w:rsidRDefault="008D0F67" w:rsidP="008639BE">
      <w:pPr>
        <w:pStyle w:val="NormalnyWeb"/>
        <w:spacing w:before="0" w:beforeAutospacing="0" w:after="0" w:afterAutospacing="0" w:line="360" w:lineRule="auto"/>
        <w:jc w:val="both"/>
        <w:rPr>
          <w:rFonts w:asciiTheme="minorHAnsi" w:hAnsiTheme="minorHAnsi" w:cstheme="minorHAnsi"/>
        </w:rPr>
      </w:pPr>
    </w:p>
    <w:tbl>
      <w:tblPr>
        <w:tblStyle w:val="Tabela-Siatka"/>
        <w:tblW w:w="0" w:type="auto"/>
        <w:tblLook w:val="04A0" w:firstRow="1" w:lastRow="0" w:firstColumn="1" w:lastColumn="0" w:noHBand="0" w:noVBand="1"/>
      </w:tblPr>
      <w:tblGrid>
        <w:gridCol w:w="1129"/>
        <w:gridCol w:w="1134"/>
        <w:gridCol w:w="6799"/>
      </w:tblGrid>
      <w:tr w:rsidR="008D0F67" w:rsidRPr="008639BE" w:rsidTr="008D0F67">
        <w:tc>
          <w:tcPr>
            <w:tcW w:w="1129" w:type="dxa"/>
            <w:tcBorders>
              <w:top w:val="single" w:sz="4" w:space="0" w:color="auto"/>
              <w:left w:val="single" w:sz="4" w:space="0" w:color="auto"/>
              <w:bottom w:val="single" w:sz="4" w:space="0" w:color="auto"/>
              <w:right w:val="single" w:sz="4" w:space="0" w:color="auto"/>
            </w:tcBorders>
            <w:hideMark/>
          </w:tcPr>
          <w:p w:rsidR="008D0F67" w:rsidRPr="008639BE" w:rsidRDefault="008D0F67" w:rsidP="008639BE">
            <w:pPr>
              <w:suppressAutoHyphens/>
              <w:spacing w:line="360" w:lineRule="auto"/>
              <w:jc w:val="both"/>
              <w:rPr>
                <w:rFonts w:eastAsia="Times New Roman" w:cstheme="minorHAnsi"/>
                <w:bCs/>
                <w:kern w:val="2"/>
                <w:sz w:val="24"/>
                <w:szCs w:val="24"/>
                <w:lang w:eastAsia="ar-SA"/>
                <w14:ligatures w14:val="standardContextual"/>
              </w:rPr>
            </w:pPr>
            <w:r w:rsidRPr="008639BE">
              <w:rPr>
                <w:rFonts w:eastAsia="Times New Roman" w:cstheme="minorHAnsi"/>
                <w:bCs/>
                <w:kern w:val="2"/>
                <w:sz w:val="24"/>
                <w:szCs w:val="24"/>
                <w:lang w:eastAsia="ar-SA"/>
                <w14:ligatures w14:val="standardContextual"/>
              </w:rPr>
              <w:t>Pozycja</w:t>
            </w:r>
          </w:p>
        </w:tc>
        <w:tc>
          <w:tcPr>
            <w:tcW w:w="1134" w:type="dxa"/>
            <w:tcBorders>
              <w:top w:val="single" w:sz="4" w:space="0" w:color="auto"/>
              <w:left w:val="single" w:sz="4" w:space="0" w:color="auto"/>
              <w:bottom w:val="single" w:sz="4" w:space="0" w:color="auto"/>
              <w:right w:val="single" w:sz="4" w:space="0" w:color="auto"/>
            </w:tcBorders>
            <w:hideMark/>
          </w:tcPr>
          <w:p w:rsidR="008D0F67" w:rsidRPr="008639BE" w:rsidRDefault="008D0F67" w:rsidP="008639BE">
            <w:pPr>
              <w:suppressAutoHyphens/>
              <w:spacing w:line="360" w:lineRule="auto"/>
              <w:jc w:val="both"/>
              <w:rPr>
                <w:rFonts w:eastAsia="Times New Roman" w:cstheme="minorHAnsi"/>
                <w:bCs/>
                <w:kern w:val="2"/>
                <w:sz w:val="24"/>
                <w:szCs w:val="24"/>
                <w:lang w:eastAsia="ar-SA"/>
                <w14:ligatures w14:val="standardContextual"/>
              </w:rPr>
            </w:pPr>
            <w:r w:rsidRPr="008639BE">
              <w:rPr>
                <w:rFonts w:eastAsia="Times New Roman" w:cstheme="minorHAnsi"/>
                <w:bCs/>
                <w:kern w:val="2"/>
                <w:sz w:val="24"/>
                <w:szCs w:val="24"/>
                <w:lang w:eastAsia="ar-SA"/>
                <w14:ligatures w14:val="standardContextual"/>
              </w:rPr>
              <w:t>Symbol</w:t>
            </w:r>
          </w:p>
        </w:tc>
        <w:tc>
          <w:tcPr>
            <w:tcW w:w="6799" w:type="dxa"/>
            <w:tcBorders>
              <w:top w:val="single" w:sz="4" w:space="0" w:color="auto"/>
              <w:left w:val="single" w:sz="4" w:space="0" w:color="auto"/>
              <w:bottom w:val="single" w:sz="4" w:space="0" w:color="auto"/>
              <w:right w:val="single" w:sz="4" w:space="0" w:color="auto"/>
            </w:tcBorders>
            <w:hideMark/>
          </w:tcPr>
          <w:p w:rsidR="008D0F67" w:rsidRPr="008639BE" w:rsidRDefault="008D0F67" w:rsidP="008639BE">
            <w:pPr>
              <w:suppressAutoHyphens/>
              <w:spacing w:line="360" w:lineRule="auto"/>
              <w:jc w:val="both"/>
              <w:rPr>
                <w:rFonts w:eastAsia="Times New Roman" w:cstheme="minorHAnsi"/>
                <w:bCs/>
                <w:kern w:val="2"/>
                <w:sz w:val="24"/>
                <w:szCs w:val="24"/>
                <w:lang w:eastAsia="ar-SA"/>
                <w14:ligatures w14:val="standardContextual"/>
              </w:rPr>
            </w:pPr>
            <w:r w:rsidRPr="008639BE">
              <w:rPr>
                <w:rFonts w:eastAsia="Times New Roman" w:cstheme="minorHAnsi"/>
                <w:bCs/>
                <w:kern w:val="2"/>
                <w:sz w:val="24"/>
                <w:szCs w:val="24"/>
                <w:lang w:eastAsia="ar-SA"/>
                <w14:ligatures w14:val="standardContextual"/>
              </w:rPr>
              <w:t>Nazwa</w:t>
            </w:r>
          </w:p>
        </w:tc>
      </w:tr>
      <w:tr w:rsidR="008D0F67" w:rsidRPr="008639BE" w:rsidTr="008D0F67">
        <w:tc>
          <w:tcPr>
            <w:tcW w:w="1129" w:type="dxa"/>
            <w:tcBorders>
              <w:top w:val="single" w:sz="4" w:space="0" w:color="auto"/>
              <w:left w:val="single" w:sz="4" w:space="0" w:color="auto"/>
              <w:bottom w:val="single" w:sz="4" w:space="0" w:color="auto"/>
              <w:right w:val="single" w:sz="4" w:space="0" w:color="auto"/>
            </w:tcBorders>
            <w:hideMark/>
          </w:tcPr>
          <w:p w:rsidR="008D0F67" w:rsidRPr="008639BE" w:rsidRDefault="008D0F67" w:rsidP="008639BE">
            <w:pPr>
              <w:suppressAutoHyphens/>
              <w:spacing w:line="360" w:lineRule="auto"/>
              <w:jc w:val="both"/>
              <w:rPr>
                <w:rFonts w:eastAsia="Times New Roman" w:cstheme="minorHAnsi"/>
                <w:b/>
                <w:bCs/>
                <w:kern w:val="2"/>
                <w:sz w:val="24"/>
                <w:szCs w:val="24"/>
                <w:lang w:eastAsia="ar-SA"/>
                <w14:ligatures w14:val="standardContextual"/>
              </w:rPr>
            </w:pPr>
            <w:r w:rsidRPr="008639BE">
              <w:rPr>
                <w:rFonts w:eastAsia="Times New Roman" w:cstheme="minorHAnsi"/>
                <w:b/>
                <w:bCs/>
                <w:kern w:val="2"/>
                <w:sz w:val="24"/>
                <w:szCs w:val="24"/>
                <w:lang w:eastAsia="ar-SA"/>
                <w14:ligatures w14:val="standardContextual"/>
              </w:rPr>
              <w:t>45.</w:t>
            </w:r>
          </w:p>
        </w:tc>
        <w:tc>
          <w:tcPr>
            <w:tcW w:w="1134" w:type="dxa"/>
            <w:tcBorders>
              <w:top w:val="single" w:sz="4" w:space="0" w:color="auto"/>
              <w:left w:val="single" w:sz="4" w:space="0" w:color="auto"/>
              <w:bottom w:val="single" w:sz="4" w:space="0" w:color="auto"/>
              <w:right w:val="single" w:sz="4" w:space="0" w:color="auto"/>
            </w:tcBorders>
            <w:hideMark/>
          </w:tcPr>
          <w:p w:rsidR="008D0F67" w:rsidRPr="008639BE" w:rsidRDefault="008D0F67" w:rsidP="008639BE">
            <w:pPr>
              <w:suppressAutoHyphens/>
              <w:spacing w:line="360" w:lineRule="auto"/>
              <w:jc w:val="both"/>
              <w:rPr>
                <w:rFonts w:eastAsia="Times New Roman" w:cstheme="minorHAnsi"/>
                <w:b/>
                <w:bCs/>
                <w:kern w:val="2"/>
                <w:sz w:val="24"/>
                <w:szCs w:val="24"/>
                <w:lang w:eastAsia="ar-SA"/>
                <w14:ligatures w14:val="standardContextual"/>
              </w:rPr>
            </w:pPr>
            <w:r w:rsidRPr="008639BE">
              <w:rPr>
                <w:rFonts w:eastAsia="Times New Roman" w:cstheme="minorHAnsi"/>
                <w:b/>
                <w:bCs/>
                <w:kern w:val="2"/>
                <w:sz w:val="24"/>
                <w:szCs w:val="24"/>
                <w:lang w:eastAsia="ar-SA"/>
                <w14:ligatures w14:val="standardContextual"/>
              </w:rPr>
              <w:t>ZK.3</w:t>
            </w:r>
          </w:p>
        </w:tc>
        <w:tc>
          <w:tcPr>
            <w:tcW w:w="6799" w:type="dxa"/>
            <w:tcBorders>
              <w:top w:val="single" w:sz="4" w:space="0" w:color="auto"/>
              <w:left w:val="single" w:sz="4" w:space="0" w:color="auto"/>
              <w:bottom w:val="single" w:sz="4" w:space="0" w:color="auto"/>
              <w:right w:val="single" w:sz="4" w:space="0" w:color="auto"/>
            </w:tcBorders>
            <w:hideMark/>
          </w:tcPr>
          <w:p w:rsidR="008D0F67" w:rsidRPr="008639BE" w:rsidRDefault="008D0F67" w:rsidP="008639BE">
            <w:pPr>
              <w:suppressAutoHyphens/>
              <w:spacing w:line="360" w:lineRule="auto"/>
              <w:jc w:val="both"/>
              <w:rPr>
                <w:rFonts w:eastAsia="Times New Roman" w:cstheme="minorHAnsi"/>
                <w:b/>
                <w:bCs/>
                <w:kern w:val="2"/>
                <w:sz w:val="24"/>
                <w:szCs w:val="24"/>
                <w:lang w:eastAsia="ar-SA"/>
                <w14:ligatures w14:val="standardContextual"/>
              </w:rPr>
            </w:pPr>
            <w:r w:rsidRPr="008639BE">
              <w:rPr>
                <w:rFonts w:eastAsia="Times New Roman" w:cstheme="minorHAnsi"/>
                <w:b/>
                <w:bCs/>
                <w:kern w:val="2"/>
                <w:sz w:val="24"/>
                <w:szCs w:val="24"/>
                <w:lang w:eastAsia="ar-SA"/>
                <w14:ligatures w14:val="standardContextual"/>
              </w:rPr>
              <w:t>Zabudowa kuchenna typ 3</w:t>
            </w:r>
          </w:p>
        </w:tc>
      </w:tr>
    </w:tbl>
    <w:p w:rsidR="008D0F67" w:rsidRPr="008639BE" w:rsidRDefault="008D0F67" w:rsidP="008639BE">
      <w:pPr>
        <w:spacing w:after="0" w:line="360" w:lineRule="auto"/>
        <w:rPr>
          <w:rFonts w:eastAsia="Times New Roman" w:cstheme="minorHAnsi"/>
          <w:kern w:val="2"/>
          <w:sz w:val="24"/>
          <w:szCs w:val="24"/>
          <w:lang w:eastAsia="pl-PL"/>
          <w14:ligatures w14:val="standardContextual"/>
        </w:rPr>
      </w:pPr>
    </w:p>
    <w:p w:rsidR="008D0F67" w:rsidRPr="008639BE" w:rsidRDefault="008D0F67" w:rsidP="008639BE">
      <w:pPr>
        <w:spacing w:after="0" w:line="360" w:lineRule="auto"/>
        <w:rPr>
          <w:rFonts w:eastAsia="Times New Roman" w:cstheme="minorHAnsi"/>
          <w:kern w:val="2"/>
          <w:sz w:val="24"/>
          <w:szCs w:val="24"/>
          <w:lang w:eastAsia="pl-PL"/>
          <w14:ligatures w14:val="standardContextual"/>
        </w:rPr>
      </w:pPr>
      <w:r w:rsidRPr="008639BE">
        <w:rPr>
          <w:rFonts w:eastAsia="Times New Roman" w:cstheme="minorHAnsi"/>
          <w:kern w:val="2"/>
          <w:sz w:val="24"/>
          <w:szCs w:val="24"/>
          <w:lang w:eastAsia="pl-PL"/>
          <w14:ligatures w14:val="standardContextual"/>
        </w:rPr>
        <w:t xml:space="preserve">               </w:t>
      </w:r>
      <w:r w:rsidRPr="008639BE">
        <w:rPr>
          <w:rFonts w:eastAsia="Times New Roman" w:cstheme="minorHAnsi"/>
          <w:noProof/>
          <w:kern w:val="2"/>
          <w:sz w:val="24"/>
          <w:szCs w:val="24"/>
          <w:lang w:eastAsia="pl-PL"/>
        </w:rPr>
        <w:drawing>
          <wp:inline distT="0" distB="0" distL="0" distR="0">
            <wp:extent cx="3283585" cy="1725295"/>
            <wp:effectExtent l="0" t="0" r="0" b="8255"/>
            <wp:docPr id="1258496209"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8057677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83585" cy="1725295"/>
                    </a:xfrm>
                    <a:prstGeom prst="rect">
                      <a:avLst/>
                    </a:prstGeom>
                    <a:noFill/>
                    <a:ln>
                      <a:noFill/>
                    </a:ln>
                  </pic:spPr>
                </pic:pic>
              </a:graphicData>
            </a:graphic>
          </wp:inline>
        </w:drawing>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Wykonanie:</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korpus i fronty z płyty meblowej trójwarstwowej w klasie higieniczności E1 obustronnie </w:t>
      </w:r>
      <w:proofErr w:type="spellStart"/>
      <w:r w:rsidRPr="008639BE">
        <w:rPr>
          <w:rFonts w:cstheme="minorHAnsi"/>
          <w:sz w:val="24"/>
          <w:szCs w:val="24"/>
          <w:lang w:val="pl-PL"/>
        </w:rPr>
        <w:t>melaminowanej</w:t>
      </w:r>
      <w:proofErr w:type="spellEnd"/>
      <w:r w:rsidRPr="008639BE">
        <w:rPr>
          <w:rFonts w:cstheme="minorHAnsi"/>
          <w:sz w:val="24"/>
          <w:szCs w:val="24"/>
          <w:lang w:val="pl-PL"/>
        </w:rPr>
        <w:t xml:space="preserve"> o grubości 18 mm,</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wszystkie krawędzie wykończone obrzeżem PCV o grubości 2 mm w kolorze płyty, krawędzie obrzeża zaokrąglone,</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ściany tylne szafek wykonane z płyty HDF o grubości 3 mm jednostronnie lakierowanej na kolor biały,</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wnętrze szafek posiada nawiercenia do regulacji półek na całej wysokości,</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półki płytowe, wykonane z płyty meblowej trójwarstwowej w klasie higieniczności E1 obustronnie </w:t>
      </w:r>
      <w:proofErr w:type="spellStart"/>
      <w:r w:rsidRPr="008639BE">
        <w:rPr>
          <w:rFonts w:cstheme="minorHAnsi"/>
          <w:sz w:val="24"/>
          <w:szCs w:val="24"/>
          <w:lang w:val="pl-PL"/>
        </w:rPr>
        <w:t>melaminowanej</w:t>
      </w:r>
      <w:proofErr w:type="spellEnd"/>
      <w:r w:rsidRPr="008639BE">
        <w:rPr>
          <w:rFonts w:cstheme="minorHAnsi"/>
          <w:sz w:val="24"/>
          <w:szCs w:val="24"/>
          <w:lang w:val="pl-PL"/>
        </w:rPr>
        <w:t xml:space="preserve"> o grubości 18 mm, półki na podpórkach krytych – z zabezpieczeniem wypadania,</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lastRenderedPageBreak/>
        <w:t xml:space="preserve">- elementy szafek skręcane i klejone, </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szafki górne zamykane frontami uchylnymi mocowanymi na systemowych zawiasach metalowych z regulacją w trzech płaszczyznach ze zintegrowanym systemem hamowania i cichym systemem </w:t>
      </w:r>
      <w:proofErr w:type="spellStart"/>
      <w:r w:rsidRPr="008639BE">
        <w:rPr>
          <w:rFonts w:cstheme="minorHAnsi"/>
          <w:sz w:val="24"/>
          <w:szCs w:val="24"/>
          <w:lang w:val="pl-PL"/>
        </w:rPr>
        <w:t>samodomykania</w:t>
      </w:r>
      <w:proofErr w:type="spellEnd"/>
      <w:r w:rsidRPr="008639BE">
        <w:rPr>
          <w:rFonts w:cstheme="minorHAnsi"/>
          <w:sz w:val="24"/>
          <w:szCs w:val="24"/>
          <w:lang w:val="pl-PL"/>
        </w:rPr>
        <w:t xml:space="preserve">, </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szafki dolne (szuflady) zamykane frontami wysuwanymi ze zintegrowanym systemem hamowania i cichym systemem </w:t>
      </w:r>
      <w:proofErr w:type="spellStart"/>
      <w:r w:rsidRPr="008639BE">
        <w:rPr>
          <w:rFonts w:cstheme="minorHAnsi"/>
          <w:sz w:val="24"/>
          <w:szCs w:val="24"/>
          <w:lang w:val="pl-PL"/>
        </w:rPr>
        <w:t>samodomykania</w:t>
      </w:r>
      <w:proofErr w:type="spellEnd"/>
      <w:r w:rsidRPr="008639BE">
        <w:rPr>
          <w:rFonts w:cstheme="minorHAnsi"/>
          <w:sz w:val="24"/>
          <w:szCs w:val="24"/>
          <w:lang w:val="pl-PL"/>
        </w:rPr>
        <w:t xml:space="preserve"> lub zamykane frontami uchylnymi mocowanymi na systemowych zawiasach metalowych z regulacją w trzech płaszczyznach ze zintegrowanym systemem hamowania i cichym systemem </w:t>
      </w:r>
      <w:proofErr w:type="spellStart"/>
      <w:r w:rsidRPr="008639BE">
        <w:rPr>
          <w:rFonts w:cstheme="minorHAnsi"/>
          <w:sz w:val="24"/>
          <w:szCs w:val="24"/>
          <w:lang w:val="pl-PL"/>
        </w:rPr>
        <w:t>samodomykania</w:t>
      </w:r>
      <w:proofErr w:type="spellEnd"/>
      <w:r w:rsidRPr="008639BE">
        <w:rPr>
          <w:rFonts w:cstheme="minorHAnsi"/>
          <w:sz w:val="24"/>
          <w:szCs w:val="24"/>
          <w:lang w:val="pl-PL"/>
        </w:rPr>
        <w:t>,</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korpusy szuflad systemowe metalowe wysokie, z metalowymi bokami i płytowym dnem, tył szuflady płytowy maksymalnie zabudowany do wysokości korpusu szuflady,</w:t>
      </w:r>
    </w:p>
    <w:p w:rsidR="008D0F67" w:rsidRPr="008639BE" w:rsidRDefault="008D0F67" w:rsidP="008639BE">
      <w:pPr>
        <w:pStyle w:val="Bezodstpw"/>
        <w:spacing w:line="360" w:lineRule="auto"/>
        <w:rPr>
          <w:rFonts w:cstheme="minorHAnsi"/>
          <w:sz w:val="24"/>
          <w:szCs w:val="24"/>
          <w:highlight w:val="yellow"/>
          <w:lang w:val="pl-PL"/>
        </w:rPr>
      </w:pPr>
      <w:r w:rsidRPr="008639BE">
        <w:rPr>
          <w:rFonts w:cstheme="minorHAnsi"/>
          <w:noProof/>
          <w:sz w:val="24"/>
          <w:szCs w:val="24"/>
          <w:lang w:val="pl-PL" w:eastAsia="pl-PL"/>
        </w:rPr>
        <w:drawing>
          <wp:inline distT="0" distB="0" distL="0" distR="0">
            <wp:extent cx="1057275" cy="564515"/>
            <wp:effectExtent l="0" t="0" r="9525" b="6985"/>
            <wp:docPr id="1502456007"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8057677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57275" cy="564515"/>
                    </a:xfrm>
                    <a:prstGeom prst="rect">
                      <a:avLst/>
                    </a:prstGeom>
                    <a:noFill/>
                    <a:ln>
                      <a:noFill/>
                    </a:ln>
                  </pic:spPr>
                </pic:pic>
              </a:graphicData>
            </a:graphic>
          </wp:inline>
        </w:drawing>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prowadnice szuflad na systemowych łożyskach kulkowych z pełnym wysuwem, systemem hamowania i dociągu,</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wieniec górny szafek dolnych przystosowany do zamocowania blatu kuchennego,</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szafki górne przystosowane do zawieszania na ścianie z wykorzystaniem zaczepów i listew montażowych,</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na szafkach dolnych na całej długości blat w technologii </w:t>
      </w:r>
      <w:proofErr w:type="spellStart"/>
      <w:r w:rsidRPr="008639BE">
        <w:rPr>
          <w:rFonts w:cstheme="minorHAnsi"/>
          <w:sz w:val="24"/>
          <w:szCs w:val="24"/>
          <w:lang w:val="pl-PL"/>
        </w:rPr>
        <w:t>postformingowej</w:t>
      </w:r>
      <w:proofErr w:type="spellEnd"/>
      <w:r w:rsidRPr="008639BE">
        <w:rPr>
          <w:rFonts w:cstheme="minorHAnsi"/>
          <w:sz w:val="24"/>
          <w:szCs w:val="24"/>
          <w:lang w:val="pl-PL"/>
        </w:rPr>
        <w:t xml:space="preserve"> o grubości 38 mm wykonany z płyty wiórowej i odpornego na zarysowania laminatu HPL; łączenie laminatu z blatem zabezpieczone powłoką silikonową, front blatu zakończony fabrycznym zaobleniem bez widocznych łączeń; tylna krawędź blatu fabrycznie oklejona obrzeżem (ewentualne łączenie blatów w sposób niewidoczny zabezpieczony przed zalewaniem i uszkodzeniem); boczne krawędzie blatów zabezpieczone doklejką tworzywową,</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fronty uchylne wyposażone w </w:t>
      </w:r>
      <w:r w:rsidR="00A65A8E">
        <w:rPr>
          <w:rFonts w:cstheme="minorHAnsi"/>
          <w:sz w:val="24"/>
          <w:szCs w:val="24"/>
          <w:lang w:val="pl-PL"/>
        </w:rPr>
        <w:t>u</w:t>
      </w:r>
      <w:r w:rsidRPr="008639BE">
        <w:rPr>
          <w:rFonts w:cstheme="minorHAnsi"/>
          <w:sz w:val="24"/>
          <w:szCs w:val="24"/>
          <w:lang w:val="pl-PL"/>
        </w:rPr>
        <w:t xml:space="preserve">chwyty stalowe, </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szafki dolne na nóżkach tworzywowych umożliwiających regulacje i poziomowanie, wysokość minimum 10 cm, na nóżkach cokolik szafek dolnych zakończony uszczelką i </w:t>
      </w:r>
      <w:proofErr w:type="spellStart"/>
      <w:r w:rsidRPr="008639BE">
        <w:rPr>
          <w:rFonts w:cstheme="minorHAnsi"/>
          <w:sz w:val="24"/>
          <w:szCs w:val="24"/>
          <w:lang w:val="pl-PL"/>
        </w:rPr>
        <w:t>demontowalny</w:t>
      </w:r>
      <w:proofErr w:type="spellEnd"/>
      <w:r w:rsidRPr="008639BE">
        <w:rPr>
          <w:rFonts w:cstheme="minorHAnsi"/>
          <w:sz w:val="24"/>
          <w:szCs w:val="24"/>
          <w:lang w:val="pl-PL"/>
        </w:rPr>
        <w:t xml:space="preserve"> na klipsach.</w:t>
      </w:r>
    </w:p>
    <w:p w:rsidR="008D0F67" w:rsidRPr="008639BE" w:rsidRDefault="008D0F67" w:rsidP="008639BE">
      <w:pPr>
        <w:spacing w:after="0" w:line="360" w:lineRule="auto"/>
        <w:jc w:val="both"/>
        <w:rPr>
          <w:rFonts w:cstheme="minorHAnsi"/>
          <w:sz w:val="24"/>
          <w:szCs w:val="24"/>
        </w:rPr>
      </w:pPr>
      <w:r w:rsidRPr="008639BE">
        <w:rPr>
          <w:rFonts w:eastAsiaTheme="minorEastAsia" w:cstheme="minorHAnsi"/>
          <w:kern w:val="2"/>
          <w:sz w:val="24"/>
          <w:szCs w:val="24"/>
          <w:lang w:eastAsia="pl-PL"/>
          <w14:ligatures w14:val="standardContextual"/>
        </w:rPr>
        <w:lastRenderedPageBreak/>
        <w:t>- razem z meblami należy dostarczyć sortownik z system</w:t>
      </w:r>
      <w:r w:rsidR="00A65A8E">
        <w:rPr>
          <w:rFonts w:eastAsiaTheme="minorEastAsia" w:cstheme="minorHAnsi"/>
          <w:kern w:val="2"/>
          <w:sz w:val="24"/>
          <w:szCs w:val="24"/>
          <w:lang w:eastAsia="pl-PL"/>
          <w14:ligatures w14:val="standardContextual"/>
        </w:rPr>
        <w:t>em</w:t>
      </w:r>
      <w:r w:rsidRPr="008639BE">
        <w:rPr>
          <w:rFonts w:eastAsiaTheme="minorEastAsia" w:cstheme="minorHAnsi"/>
          <w:kern w:val="2"/>
          <w:sz w:val="24"/>
          <w:szCs w:val="24"/>
          <w:lang w:eastAsia="pl-PL"/>
          <w14:ligatures w14:val="standardContextual"/>
        </w:rPr>
        <w:t xml:space="preserve"> koszy wysuwanych mocowanych do frontu szafki, konstrukcja sortownika wykonana z metalu na </w:t>
      </w:r>
      <w:r w:rsidRPr="008639BE">
        <w:rPr>
          <w:rFonts w:cstheme="minorHAnsi"/>
          <w:sz w:val="24"/>
          <w:szCs w:val="24"/>
        </w:rPr>
        <w:t xml:space="preserve">prowadnicach systemowych łożyskach kulkowych z pełnym wysuwem, systemem hamowania i dociągu, sortownik posiada trzy pojemniki z tworzywa sztucznego o łącznej pojemności minimum 40 L oraz metalową półkę oddzielająca przechowywane odpady w pojemnikach, </w:t>
      </w:r>
    </w:p>
    <w:p w:rsidR="008D0F67" w:rsidRPr="008639BE" w:rsidRDefault="008D0F67" w:rsidP="008639BE">
      <w:pPr>
        <w:spacing w:after="0" w:line="360" w:lineRule="auto"/>
        <w:rPr>
          <w:rFonts w:cstheme="minorHAnsi"/>
          <w:noProof/>
          <w:sz w:val="24"/>
          <w:szCs w:val="24"/>
          <w:lang w:eastAsia="pl-PL"/>
        </w:rPr>
      </w:pPr>
      <w:r w:rsidRPr="008639BE">
        <w:rPr>
          <w:rFonts w:cstheme="minorHAnsi"/>
          <w:noProof/>
          <w:sz w:val="24"/>
          <w:szCs w:val="24"/>
          <w:lang w:eastAsia="pl-PL"/>
        </w:rPr>
        <w:drawing>
          <wp:inline distT="0" distB="0" distL="0" distR="0">
            <wp:extent cx="1081378" cy="715393"/>
            <wp:effectExtent l="0" t="0" r="5080" b="8890"/>
            <wp:docPr id="2097091700"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8057678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88043" cy="719802"/>
                    </a:xfrm>
                    <a:prstGeom prst="rect">
                      <a:avLst/>
                    </a:prstGeom>
                    <a:noFill/>
                    <a:ln>
                      <a:noFill/>
                    </a:ln>
                  </pic:spPr>
                </pic:pic>
              </a:graphicData>
            </a:graphic>
          </wp:inline>
        </w:drawing>
      </w:r>
    </w:p>
    <w:p w:rsidR="008D0F67" w:rsidRPr="008639BE" w:rsidRDefault="008D0F67" w:rsidP="008639BE">
      <w:pPr>
        <w:spacing w:after="0" w:line="360" w:lineRule="auto"/>
        <w:jc w:val="both"/>
        <w:rPr>
          <w:rFonts w:eastAsia="Times New Roman" w:cstheme="minorHAnsi"/>
          <w:kern w:val="2"/>
          <w:sz w:val="24"/>
          <w:szCs w:val="24"/>
          <w:lang w:eastAsia="pl-PL"/>
          <w14:ligatures w14:val="standardContextual"/>
        </w:rPr>
      </w:pPr>
      <w:r w:rsidRPr="008639BE">
        <w:rPr>
          <w:rFonts w:eastAsia="Times New Roman" w:cstheme="minorHAnsi"/>
          <w:kern w:val="2"/>
          <w:sz w:val="24"/>
          <w:szCs w:val="24"/>
          <w:lang w:eastAsia="pl-PL"/>
          <w14:ligatures w14:val="standardContextual"/>
        </w:rPr>
        <w:t>W skład mebli wchodzi następujące wyposażenie, które Wykonawca  zamontuje w  zabudowie kuchennej:</w:t>
      </w:r>
    </w:p>
    <w:p w:rsidR="008D0F67" w:rsidRPr="008639BE" w:rsidRDefault="008D0F67" w:rsidP="008639BE">
      <w:pPr>
        <w:spacing w:after="0" w:line="360" w:lineRule="auto"/>
        <w:jc w:val="both"/>
        <w:rPr>
          <w:rFonts w:eastAsia="Times New Roman" w:cstheme="minorHAnsi"/>
          <w:kern w:val="2"/>
          <w:sz w:val="24"/>
          <w:szCs w:val="24"/>
          <w:lang w:eastAsia="pl-PL"/>
          <w14:ligatures w14:val="standardContextual"/>
        </w:rPr>
      </w:pPr>
      <w:r w:rsidRPr="008639BE">
        <w:rPr>
          <w:rFonts w:eastAsia="Times New Roman" w:cstheme="minorHAnsi"/>
          <w:kern w:val="2"/>
          <w:sz w:val="24"/>
          <w:szCs w:val="24"/>
          <w:lang w:eastAsia="pl-PL"/>
          <w14:ligatures w14:val="standardContextual"/>
        </w:rPr>
        <w:t xml:space="preserve">- zlewozmywak jednokomorowy z </w:t>
      </w:r>
      <w:proofErr w:type="spellStart"/>
      <w:r w:rsidRPr="008639BE">
        <w:rPr>
          <w:rFonts w:eastAsia="Times New Roman" w:cstheme="minorHAnsi"/>
          <w:kern w:val="2"/>
          <w:sz w:val="24"/>
          <w:szCs w:val="24"/>
          <w:lang w:eastAsia="pl-PL"/>
          <w14:ligatures w14:val="standardContextual"/>
        </w:rPr>
        <w:t>ociekaczem</w:t>
      </w:r>
      <w:proofErr w:type="spellEnd"/>
      <w:r w:rsidRPr="008639BE">
        <w:rPr>
          <w:rFonts w:eastAsia="Times New Roman" w:cstheme="minorHAnsi"/>
          <w:kern w:val="2"/>
          <w:sz w:val="24"/>
          <w:szCs w:val="24"/>
          <w:lang w:eastAsia="pl-PL"/>
          <w14:ligatures w14:val="standardContextual"/>
        </w:rPr>
        <w:t xml:space="preserve"> i baterią oraz syfonem</w:t>
      </w:r>
    </w:p>
    <w:p w:rsidR="008D0F67" w:rsidRPr="008639BE" w:rsidRDefault="008D0F67" w:rsidP="008639BE">
      <w:pPr>
        <w:spacing w:after="0" w:line="360" w:lineRule="auto"/>
        <w:jc w:val="both"/>
        <w:rPr>
          <w:rFonts w:eastAsia="Times New Roman" w:cstheme="minorHAnsi"/>
          <w:kern w:val="2"/>
          <w:sz w:val="24"/>
          <w:szCs w:val="24"/>
          <w:lang w:eastAsia="pl-PL"/>
          <w14:ligatures w14:val="standardContextual"/>
        </w:rPr>
      </w:pPr>
      <w:r w:rsidRPr="008639BE">
        <w:rPr>
          <w:rFonts w:eastAsia="Times New Roman" w:cstheme="minorHAnsi"/>
          <w:kern w:val="2"/>
          <w:sz w:val="24"/>
          <w:szCs w:val="24"/>
          <w:lang w:eastAsia="pl-PL"/>
          <w14:ligatures w14:val="standardContextual"/>
        </w:rPr>
        <w:t>- umywalka z baterią oraz syfonem</w:t>
      </w:r>
    </w:p>
    <w:p w:rsidR="008D0F67" w:rsidRPr="008639BE" w:rsidRDefault="008D0F67" w:rsidP="008639BE">
      <w:pPr>
        <w:spacing w:after="0" w:line="360" w:lineRule="auto"/>
        <w:jc w:val="both"/>
        <w:rPr>
          <w:rFonts w:eastAsia="Times New Roman" w:cstheme="minorHAnsi"/>
          <w:kern w:val="2"/>
          <w:sz w:val="24"/>
          <w:szCs w:val="24"/>
          <w:lang w:eastAsia="pl-PL"/>
          <w14:ligatures w14:val="standardContextual"/>
        </w:rPr>
      </w:pPr>
      <w:r w:rsidRPr="008639BE">
        <w:rPr>
          <w:rFonts w:eastAsia="Times New Roman" w:cstheme="minorHAnsi"/>
          <w:kern w:val="2"/>
          <w:sz w:val="24"/>
          <w:szCs w:val="24"/>
          <w:lang w:eastAsia="pl-PL"/>
          <w14:ligatures w14:val="standardContextual"/>
        </w:rPr>
        <w:t>- zmywarka</w:t>
      </w:r>
    </w:p>
    <w:p w:rsidR="008D0F67" w:rsidRPr="008639BE" w:rsidRDefault="008D0F67" w:rsidP="008639BE">
      <w:pPr>
        <w:spacing w:after="0" w:line="360" w:lineRule="auto"/>
        <w:jc w:val="both"/>
        <w:rPr>
          <w:rFonts w:eastAsia="Times New Roman" w:cstheme="minorHAnsi"/>
          <w:kern w:val="2"/>
          <w:sz w:val="24"/>
          <w:szCs w:val="24"/>
          <w:lang w:eastAsia="pl-PL"/>
          <w14:ligatures w14:val="standardContextual"/>
        </w:rPr>
      </w:pPr>
      <w:r w:rsidRPr="008639BE">
        <w:rPr>
          <w:rFonts w:eastAsia="Times New Roman" w:cstheme="minorHAnsi"/>
          <w:kern w:val="2"/>
          <w:sz w:val="24"/>
          <w:szCs w:val="24"/>
          <w:lang w:eastAsia="pl-PL"/>
          <w14:ligatures w14:val="standardContextual"/>
        </w:rPr>
        <w:t xml:space="preserve">- </w:t>
      </w:r>
      <w:r w:rsidR="00A65A8E">
        <w:rPr>
          <w:rFonts w:eastAsia="Times New Roman" w:cstheme="minorHAnsi"/>
          <w:kern w:val="2"/>
          <w:sz w:val="24"/>
          <w:szCs w:val="24"/>
          <w:lang w:eastAsia="pl-PL"/>
          <w14:ligatures w14:val="standardContextual"/>
        </w:rPr>
        <w:t xml:space="preserve">lodówka </w:t>
      </w:r>
      <w:proofErr w:type="spellStart"/>
      <w:r w:rsidR="00A65A8E">
        <w:rPr>
          <w:rFonts w:eastAsia="Times New Roman" w:cstheme="minorHAnsi"/>
          <w:kern w:val="2"/>
          <w:sz w:val="24"/>
          <w:szCs w:val="24"/>
          <w:lang w:eastAsia="pl-PL"/>
          <w14:ligatures w14:val="standardContextual"/>
        </w:rPr>
        <w:t>podblatowa</w:t>
      </w:r>
      <w:proofErr w:type="spellEnd"/>
      <w:r w:rsidRPr="008639BE">
        <w:rPr>
          <w:rFonts w:eastAsia="Times New Roman" w:cstheme="minorHAnsi"/>
          <w:kern w:val="2"/>
          <w:sz w:val="24"/>
          <w:szCs w:val="24"/>
          <w:lang w:eastAsia="pl-PL"/>
          <w14:ligatures w14:val="standardContextual"/>
        </w:rPr>
        <w:t xml:space="preserve"> x 2szt</w:t>
      </w:r>
    </w:p>
    <w:p w:rsidR="008D0F67" w:rsidRPr="008639BE" w:rsidRDefault="008D0F67" w:rsidP="008639BE">
      <w:pPr>
        <w:spacing w:after="0" w:line="360" w:lineRule="auto"/>
        <w:jc w:val="both"/>
        <w:rPr>
          <w:rFonts w:eastAsia="Times New Roman" w:cstheme="minorHAnsi"/>
          <w:kern w:val="2"/>
          <w:sz w:val="24"/>
          <w:szCs w:val="24"/>
          <w:lang w:eastAsia="pl-PL"/>
          <w14:ligatures w14:val="standardContextual"/>
        </w:rPr>
      </w:pPr>
      <w:r w:rsidRPr="008639BE">
        <w:rPr>
          <w:rFonts w:eastAsia="Times New Roman" w:cstheme="minorHAnsi"/>
          <w:kern w:val="2"/>
          <w:sz w:val="24"/>
          <w:szCs w:val="24"/>
          <w:lang w:eastAsia="pl-PL"/>
          <w14:ligatures w14:val="standardContextual"/>
        </w:rPr>
        <w:t>- kuchenka mikrofalowa</w:t>
      </w:r>
    </w:p>
    <w:p w:rsidR="008D0F67" w:rsidRPr="008639BE" w:rsidRDefault="008D0F67" w:rsidP="008639BE">
      <w:pPr>
        <w:pStyle w:val="NormalnyWeb"/>
        <w:spacing w:before="0" w:beforeAutospacing="0" w:after="0" w:afterAutospacing="0" w:line="360" w:lineRule="auto"/>
        <w:jc w:val="both"/>
        <w:rPr>
          <w:rFonts w:asciiTheme="minorHAnsi" w:hAnsiTheme="minorHAnsi" w:cstheme="minorHAnsi"/>
        </w:rPr>
      </w:pPr>
      <w:r w:rsidRPr="008639BE">
        <w:rPr>
          <w:rFonts w:asciiTheme="minorHAnsi" w:hAnsiTheme="minorHAnsi" w:cstheme="minorHAnsi"/>
        </w:rPr>
        <w:t>Mebel wykonany zgodnie z rysunkiem technicznym – Rys.47, 48</w:t>
      </w:r>
    </w:p>
    <w:p w:rsidR="008D0F67" w:rsidRPr="008639BE" w:rsidRDefault="008D0F67" w:rsidP="008639BE">
      <w:pPr>
        <w:pStyle w:val="NormalnyWeb"/>
        <w:spacing w:before="0" w:beforeAutospacing="0" w:after="0" w:afterAutospacing="0" w:line="360" w:lineRule="auto"/>
        <w:jc w:val="both"/>
        <w:rPr>
          <w:rFonts w:asciiTheme="minorHAnsi" w:hAnsiTheme="minorHAnsi" w:cstheme="minorHAnsi"/>
        </w:rPr>
      </w:pPr>
    </w:p>
    <w:tbl>
      <w:tblPr>
        <w:tblStyle w:val="Tabela-Siatka"/>
        <w:tblW w:w="0" w:type="auto"/>
        <w:tblLook w:val="04A0" w:firstRow="1" w:lastRow="0" w:firstColumn="1" w:lastColumn="0" w:noHBand="0" w:noVBand="1"/>
      </w:tblPr>
      <w:tblGrid>
        <w:gridCol w:w="1129"/>
        <w:gridCol w:w="1134"/>
        <w:gridCol w:w="6799"/>
      </w:tblGrid>
      <w:tr w:rsidR="008D0F67" w:rsidRPr="008639BE" w:rsidTr="008D0F67">
        <w:tc>
          <w:tcPr>
            <w:tcW w:w="1129" w:type="dxa"/>
            <w:tcBorders>
              <w:top w:val="single" w:sz="4" w:space="0" w:color="auto"/>
              <w:left w:val="single" w:sz="4" w:space="0" w:color="auto"/>
              <w:bottom w:val="single" w:sz="4" w:space="0" w:color="auto"/>
              <w:right w:val="single" w:sz="4" w:space="0" w:color="auto"/>
            </w:tcBorders>
            <w:hideMark/>
          </w:tcPr>
          <w:p w:rsidR="008D0F67" w:rsidRPr="008639BE" w:rsidRDefault="008D0F67" w:rsidP="008639BE">
            <w:pPr>
              <w:suppressAutoHyphens/>
              <w:spacing w:line="360" w:lineRule="auto"/>
              <w:jc w:val="both"/>
              <w:rPr>
                <w:rFonts w:eastAsia="Times New Roman" w:cstheme="minorHAnsi"/>
                <w:bCs/>
                <w:kern w:val="2"/>
                <w:sz w:val="24"/>
                <w:szCs w:val="24"/>
                <w:lang w:eastAsia="ar-SA"/>
                <w14:ligatures w14:val="standardContextual"/>
              </w:rPr>
            </w:pPr>
            <w:r w:rsidRPr="008639BE">
              <w:rPr>
                <w:rFonts w:eastAsia="Times New Roman" w:cstheme="minorHAnsi"/>
                <w:bCs/>
                <w:kern w:val="2"/>
                <w:sz w:val="24"/>
                <w:szCs w:val="24"/>
                <w:lang w:eastAsia="ar-SA"/>
                <w14:ligatures w14:val="standardContextual"/>
              </w:rPr>
              <w:t>Pozycja</w:t>
            </w:r>
          </w:p>
        </w:tc>
        <w:tc>
          <w:tcPr>
            <w:tcW w:w="1134" w:type="dxa"/>
            <w:tcBorders>
              <w:top w:val="single" w:sz="4" w:space="0" w:color="auto"/>
              <w:left w:val="single" w:sz="4" w:space="0" w:color="auto"/>
              <w:bottom w:val="single" w:sz="4" w:space="0" w:color="auto"/>
              <w:right w:val="single" w:sz="4" w:space="0" w:color="auto"/>
            </w:tcBorders>
            <w:hideMark/>
          </w:tcPr>
          <w:p w:rsidR="008D0F67" w:rsidRPr="008639BE" w:rsidRDefault="008D0F67" w:rsidP="008639BE">
            <w:pPr>
              <w:suppressAutoHyphens/>
              <w:spacing w:line="360" w:lineRule="auto"/>
              <w:jc w:val="both"/>
              <w:rPr>
                <w:rFonts w:eastAsia="Times New Roman" w:cstheme="minorHAnsi"/>
                <w:bCs/>
                <w:kern w:val="2"/>
                <w:sz w:val="24"/>
                <w:szCs w:val="24"/>
                <w:lang w:eastAsia="ar-SA"/>
                <w14:ligatures w14:val="standardContextual"/>
              </w:rPr>
            </w:pPr>
            <w:r w:rsidRPr="008639BE">
              <w:rPr>
                <w:rFonts w:eastAsia="Times New Roman" w:cstheme="minorHAnsi"/>
                <w:bCs/>
                <w:kern w:val="2"/>
                <w:sz w:val="24"/>
                <w:szCs w:val="24"/>
                <w:lang w:eastAsia="ar-SA"/>
                <w14:ligatures w14:val="standardContextual"/>
              </w:rPr>
              <w:t>Symbol</w:t>
            </w:r>
          </w:p>
        </w:tc>
        <w:tc>
          <w:tcPr>
            <w:tcW w:w="6799" w:type="dxa"/>
            <w:tcBorders>
              <w:top w:val="single" w:sz="4" w:space="0" w:color="auto"/>
              <w:left w:val="single" w:sz="4" w:space="0" w:color="auto"/>
              <w:bottom w:val="single" w:sz="4" w:space="0" w:color="auto"/>
              <w:right w:val="single" w:sz="4" w:space="0" w:color="auto"/>
            </w:tcBorders>
            <w:hideMark/>
          </w:tcPr>
          <w:p w:rsidR="008D0F67" w:rsidRPr="008639BE" w:rsidRDefault="008D0F67" w:rsidP="008639BE">
            <w:pPr>
              <w:suppressAutoHyphens/>
              <w:spacing w:line="360" w:lineRule="auto"/>
              <w:jc w:val="both"/>
              <w:rPr>
                <w:rFonts w:eastAsia="Times New Roman" w:cstheme="minorHAnsi"/>
                <w:bCs/>
                <w:kern w:val="2"/>
                <w:sz w:val="24"/>
                <w:szCs w:val="24"/>
                <w:lang w:eastAsia="ar-SA"/>
                <w14:ligatures w14:val="standardContextual"/>
              </w:rPr>
            </w:pPr>
            <w:r w:rsidRPr="008639BE">
              <w:rPr>
                <w:rFonts w:eastAsia="Times New Roman" w:cstheme="minorHAnsi"/>
                <w:bCs/>
                <w:kern w:val="2"/>
                <w:sz w:val="24"/>
                <w:szCs w:val="24"/>
                <w:lang w:eastAsia="ar-SA"/>
                <w14:ligatures w14:val="standardContextual"/>
              </w:rPr>
              <w:t>Nazwa</w:t>
            </w:r>
          </w:p>
        </w:tc>
      </w:tr>
      <w:tr w:rsidR="008D0F67" w:rsidRPr="008639BE" w:rsidTr="008D0F67">
        <w:tc>
          <w:tcPr>
            <w:tcW w:w="1129" w:type="dxa"/>
            <w:tcBorders>
              <w:top w:val="single" w:sz="4" w:space="0" w:color="auto"/>
              <w:left w:val="single" w:sz="4" w:space="0" w:color="auto"/>
              <w:bottom w:val="single" w:sz="4" w:space="0" w:color="auto"/>
              <w:right w:val="single" w:sz="4" w:space="0" w:color="auto"/>
            </w:tcBorders>
            <w:hideMark/>
          </w:tcPr>
          <w:p w:rsidR="008D0F67" w:rsidRPr="008639BE" w:rsidRDefault="008D0F67" w:rsidP="008639BE">
            <w:pPr>
              <w:suppressAutoHyphens/>
              <w:spacing w:line="360" w:lineRule="auto"/>
              <w:jc w:val="both"/>
              <w:rPr>
                <w:rFonts w:eastAsia="Times New Roman" w:cstheme="minorHAnsi"/>
                <w:b/>
                <w:bCs/>
                <w:kern w:val="2"/>
                <w:sz w:val="24"/>
                <w:szCs w:val="24"/>
                <w:lang w:eastAsia="ar-SA"/>
                <w14:ligatures w14:val="standardContextual"/>
              </w:rPr>
            </w:pPr>
            <w:r w:rsidRPr="008639BE">
              <w:rPr>
                <w:rFonts w:eastAsia="Times New Roman" w:cstheme="minorHAnsi"/>
                <w:b/>
                <w:bCs/>
                <w:kern w:val="2"/>
                <w:sz w:val="24"/>
                <w:szCs w:val="24"/>
                <w:lang w:eastAsia="ar-SA"/>
                <w14:ligatures w14:val="standardContextual"/>
              </w:rPr>
              <w:t>46.</w:t>
            </w:r>
          </w:p>
        </w:tc>
        <w:tc>
          <w:tcPr>
            <w:tcW w:w="1134" w:type="dxa"/>
            <w:tcBorders>
              <w:top w:val="single" w:sz="4" w:space="0" w:color="auto"/>
              <w:left w:val="single" w:sz="4" w:space="0" w:color="auto"/>
              <w:bottom w:val="single" w:sz="4" w:space="0" w:color="auto"/>
              <w:right w:val="single" w:sz="4" w:space="0" w:color="auto"/>
            </w:tcBorders>
            <w:hideMark/>
          </w:tcPr>
          <w:p w:rsidR="008D0F67" w:rsidRPr="008639BE" w:rsidRDefault="008D0F67" w:rsidP="008639BE">
            <w:pPr>
              <w:suppressAutoHyphens/>
              <w:spacing w:line="360" w:lineRule="auto"/>
              <w:jc w:val="both"/>
              <w:rPr>
                <w:rFonts w:eastAsia="Times New Roman" w:cstheme="minorHAnsi"/>
                <w:b/>
                <w:bCs/>
                <w:kern w:val="2"/>
                <w:sz w:val="24"/>
                <w:szCs w:val="24"/>
                <w:lang w:eastAsia="ar-SA"/>
                <w14:ligatures w14:val="standardContextual"/>
              </w:rPr>
            </w:pPr>
            <w:r w:rsidRPr="008639BE">
              <w:rPr>
                <w:rFonts w:eastAsia="Times New Roman" w:cstheme="minorHAnsi"/>
                <w:b/>
                <w:bCs/>
                <w:kern w:val="2"/>
                <w:sz w:val="24"/>
                <w:szCs w:val="24"/>
                <w:lang w:eastAsia="ar-SA"/>
                <w14:ligatures w14:val="standardContextual"/>
              </w:rPr>
              <w:t>ZM.1</w:t>
            </w:r>
          </w:p>
        </w:tc>
        <w:tc>
          <w:tcPr>
            <w:tcW w:w="6799" w:type="dxa"/>
            <w:tcBorders>
              <w:top w:val="single" w:sz="4" w:space="0" w:color="auto"/>
              <w:left w:val="single" w:sz="4" w:space="0" w:color="auto"/>
              <w:bottom w:val="single" w:sz="4" w:space="0" w:color="auto"/>
              <w:right w:val="single" w:sz="4" w:space="0" w:color="auto"/>
            </w:tcBorders>
            <w:hideMark/>
          </w:tcPr>
          <w:p w:rsidR="008D0F67" w:rsidRPr="008639BE" w:rsidRDefault="008D0F67" w:rsidP="008639BE">
            <w:pPr>
              <w:suppressAutoHyphens/>
              <w:spacing w:line="360" w:lineRule="auto"/>
              <w:jc w:val="both"/>
              <w:rPr>
                <w:rFonts w:eastAsia="Times New Roman" w:cstheme="minorHAnsi"/>
                <w:b/>
                <w:bCs/>
                <w:kern w:val="2"/>
                <w:sz w:val="24"/>
                <w:szCs w:val="24"/>
                <w:lang w:eastAsia="ar-SA"/>
                <w14:ligatures w14:val="standardContextual"/>
              </w:rPr>
            </w:pPr>
            <w:r w:rsidRPr="008639BE">
              <w:rPr>
                <w:rFonts w:eastAsia="Times New Roman" w:cstheme="minorHAnsi"/>
                <w:b/>
                <w:bCs/>
                <w:kern w:val="2"/>
                <w:sz w:val="24"/>
                <w:szCs w:val="24"/>
                <w:lang w:eastAsia="ar-SA"/>
                <w14:ligatures w14:val="standardContextual"/>
              </w:rPr>
              <w:t>Zabudowa meblowa typ 1</w:t>
            </w:r>
          </w:p>
        </w:tc>
      </w:tr>
    </w:tbl>
    <w:p w:rsidR="008D0F67" w:rsidRPr="008639BE" w:rsidRDefault="008D0F67" w:rsidP="008639BE">
      <w:pPr>
        <w:spacing w:after="0" w:line="360" w:lineRule="auto"/>
        <w:jc w:val="both"/>
        <w:rPr>
          <w:rFonts w:eastAsia="Times New Roman" w:cstheme="minorHAnsi"/>
          <w:sz w:val="24"/>
          <w:szCs w:val="24"/>
          <w:lang w:eastAsia="pl-PL"/>
        </w:rPr>
      </w:pPr>
      <w:r w:rsidRPr="008639BE">
        <w:rPr>
          <w:rFonts w:eastAsia="Times New Roman" w:cstheme="minorHAnsi"/>
          <w:sz w:val="24"/>
          <w:szCs w:val="24"/>
          <w:lang w:eastAsia="pl-PL"/>
        </w:rPr>
        <w:t xml:space="preserve">                        </w:t>
      </w:r>
      <w:r w:rsidRPr="008639BE">
        <w:rPr>
          <w:rFonts w:eastAsia="Times New Roman" w:cstheme="minorHAnsi"/>
          <w:noProof/>
          <w:sz w:val="24"/>
          <w:szCs w:val="24"/>
          <w:lang w:eastAsia="pl-PL"/>
        </w:rPr>
        <w:drawing>
          <wp:inline distT="0" distB="0" distL="0" distR="0">
            <wp:extent cx="3283585" cy="2115185"/>
            <wp:effectExtent l="0" t="0" r="0" b="0"/>
            <wp:docPr id="2128017970"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5759868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83585" cy="2115185"/>
                    </a:xfrm>
                    <a:prstGeom prst="rect">
                      <a:avLst/>
                    </a:prstGeom>
                    <a:noFill/>
                    <a:ln>
                      <a:noFill/>
                    </a:ln>
                  </pic:spPr>
                </pic:pic>
              </a:graphicData>
            </a:graphic>
          </wp:inline>
        </w:drawing>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Wykonanie:</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lastRenderedPageBreak/>
        <w:t xml:space="preserve">- korpus i fronty z płyty meblowej trójwarstwowej w klasie higieniczności E1 obustronnie </w:t>
      </w:r>
      <w:proofErr w:type="spellStart"/>
      <w:r w:rsidRPr="008639BE">
        <w:rPr>
          <w:rFonts w:cstheme="minorHAnsi"/>
          <w:sz w:val="24"/>
          <w:szCs w:val="24"/>
          <w:lang w:val="pl-PL"/>
        </w:rPr>
        <w:t>melaminowanej</w:t>
      </w:r>
      <w:proofErr w:type="spellEnd"/>
      <w:r w:rsidRPr="008639BE">
        <w:rPr>
          <w:rFonts w:cstheme="minorHAnsi"/>
          <w:sz w:val="24"/>
          <w:szCs w:val="24"/>
          <w:lang w:val="pl-PL"/>
        </w:rPr>
        <w:t xml:space="preserve"> o grubości 18 mm,</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wszystkie krawędzie wykończone obrzeżem PCV o grubości 2 mm w kolorze płyty, krawędzie obrzeża zaokrąglone,</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ściany tylne szafek wykonane z płyty HDF o grubości 3 mm jednostronnie lakierowanej na kolor biały,</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wnętrze szafek posiada nawiercenia do regulacji półek na całej wysokości,</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półki płytowe, wykonane z płyty meblowej trójwarstwowej w klasie higieniczności E1 obustronnie </w:t>
      </w:r>
      <w:proofErr w:type="spellStart"/>
      <w:r w:rsidRPr="008639BE">
        <w:rPr>
          <w:rFonts w:cstheme="minorHAnsi"/>
          <w:sz w:val="24"/>
          <w:szCs w:val="24"/>
          <w:lang w:val="pl-PL"/>
        </w:rPr>
        <w:t>melaminowanej</w:t>
      </w:r>
      <w:proofErr w:type="spellEnd"/>
      <w:r w:rsidRPr="008639BE">
        <w:rPr>
          <w:rFonts w:cstheme="minorHAnsi"/>
          <w:sz w:val="24"/>
          <w:szCs w:val="24"/>
          <w:lang w:val="pl-PL"/>
        </w:rPr>
        <w:t xml:space="preserve"> o grubości 18 mm, półki na podpórkach krytych – z zabezpieczeniem wypadania,</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elementy szafek skręcane i klejone, </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szafki górne zamykane frontami uchylnymi mocowanymi na systemowych zawiasach metalowych z regulacją w trzech płaszczyznach ze zintegrowanym systemem hamowania i cichym systemem </w:t>
      </w:r>
      <w:proofErr w:type="spellStart"/>
      <w:r w:rsidRPr="008639BE">
        <w:rPr>
          <w:rFonts w:cstheme="minorHAnsi"/>
          <w:sz w:val="24"/>
          <w:szCs w:val="24"/>
          <w:lang w:val="pl-PL"/>
        </w:rPr>
        <w:t>samodomykania</w:t>
      </w:r>
      <w:proofErr w:type="spellEnd"/>
      <w:r w:rsidRPr="008639BE">
        <w:rPr>
          <w:rFonts w:cstheme="minorHAnsi"/>
          <w:sz w:val="24"/>
          <w:szCs w:val="24"/>
          <w:lang w:val="pl-PL"/>
        </w:rPr>
        <w:t xml:space="preserve">, </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szafki dolne (szuflady) zamykane frontami wysuwanymi ze zintegrowanym systemem hamowania i cichym systemem </w:t>
      </w:r>
      <w:proofErr w:type="spellStart"/>
      <w:r w:rsidRPr="008639BE">
        <w:rPr>
          <w:rFonts w:cstheme="minorHAnsi"/>
          <w:sz w:val="24"/>
          <w:szCs w:val="24"/>
          <w:lang w:val="pl-PL"/>
        </w:rPr>
        <w:t>samodomykania</w:t>
      </w:r>
      <w:proofErr w:type="spellEnd"/>
      <w:r w:rsidRPr="008639BE">
        <w:rPr>
          <w:rFonts w:cstheme="minorHAnsi"/>
          <w:sz w:val="24"/>
          <w:szCs w:val="24"/>
          <w:lang w:val="pl-PL"/>
        </w:rPr>
        <w:t xml:space="preserve"> lub zamykane frontami uchylnymi mocowanymi na systemowych zawiasach metalowych z regulacją w trzech płaszczyznach ze zintegrowanym systemem hamowania i cichym systemem </w:t>
      </w:r>
      <w:proofErr w:type="spellStart"/>
      <w:r w:rsidRPr="008639BE">
        <w:rPr>
          <w:rFonts w:cstheme="minorHAnsi"/>
          <w:sz w:val="24"/>
          <w:szCs w:val="24"/>
          <w:lang w:val="pl-PL"/>
        </w:rPr>
        <w:t>samodomykania</w:t>
      </w:r>
      <w:proofErr w:type="spellEnd"/>
      <w:r w:rsidRPr="008639BE">
        <w:rPr>
          <w:rFonts w:cstheme="minorHAnsi"/>
          <w:sz w:val="24"/>
          <w:szCs w:val="24"/>
          <w:lang w:val="pl-PL"/>
        </w:rPr>
        <w:t>,</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korpusy szuflad systemowe metalowe wysokie, z metalowymi bokami i płytowym dnem, tył szuflady płytowy maksymalnie zabudowany do wysokości korpusu szuflady,</w:t>
      </w:r>
    </w:p>
    <w:p w:rsidR="008D0F67" w:rsidRPr="008639BE" w:rsidRDefault="008D0F67" w:rsidP="008639BE">
      <w:pPr>
        <w:spacing w:after="0" w:line="360" w:lineRule="auto"/>
        <w:rPr>
          <w:rFonts w:cstheme="minorHAnsi"/>
          <w:sz w:val="24"/>
          <w:szCs w:val="24"/>
          <w:highlight w:val="yellow"/>
        </w:rPr>
      </w:pPr>
      <w:r w:rsidRPr="008639BE">
        <w:rPr>
          <w:rFonts w:cstheme="minorHAnsi"/>
          <w:noProof/>
          <w:sz w:val="24"/>
          <w:szCs w:val="24"/>
          <w:lang w:eastAsia="pl-PL"/>
        </w:rPr>
        <w:drawing>
          <wp:inline distT="0" distB="0" distL="0" distR="0">
            <wp:extent cx="1049655" cy="580390"/>
            <wp:effectExtent l="0" t="0" r="0" b="0"/>
            <wp:docPr id="1194922598"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8057677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49655" cy="580390"/>
                    </a:xfrm>
                    <a:prstGeom prst="rect">
                      <a:avLst/>
                    </a:prstGeom>
                    <a:noFill/>
                    <a:ln>
                      <a:noFill/>
                    </a:ln>
                  </pic:spPr>
                </pic:pic>
              </a:graphicData>
            </a:graphic>
          </wp:inline>
        </w:drawing>
      </w:r>
    </w:p>
    <w:p w:rsidR="008D0F67" w:rsidRPr="008639BE" w:rsidRDefault="008D0F67" w:rsidP="008639BE">
      <w:pPr>
        <w:spacing w:after="0" w:line="360" w:lineRule="auto"/>
        <w:jc w:val="both"/>
        <w:rPr>
          <w:rFonts w:cstheme="minorHAnsi"/>
          <w:sz w:val="24"/>
          <w:szCs w:val="24"/>
        </w:rPr>
      </w:pPr>
      <w:r w:rsidRPr="008639BE">
        <w:rPr>
          <w:rFonts w:cstheme="minorHAnsi"/>
          <w:sz w:val="24"/>
          <w:szCs w:val="24"/>
        </w:rPr>
        <w:t>- prowadnice szuflad na systemowych łożyskach kulkowych z pełnym wysuwem, systemem hamowania i dociągu,</w:t>
      </w:r>
    </w:p>
    <w:p w:rsidR="008D0F67" w:rsidRPr="008639BE" w:rsidRDefault="008D0F67" w:rsidP="008639BE">
      <w:pPr>
        <w:spacing w:after="0" w:line="360" w:lineRule="auto"/>
        <w:jc w:val="both"/>
        <w:rPr>
          <w:rFonts w:cstheme="minorHAnsi"/>
          <w:sz w:val="24"/>
          <w:szCs w:val="24"/>
        </w:rPr>
      </w:pPr>
      <w:r w:rsidRPr="008639BE">
        <w:rPr>
          <w:rFonts w:cstheme="minorHAnsi"/>
          <w:sz w:val="24"/>
          <w:szCs w:val="24"/>
        </w:rPr>
        <w:t>- wieniec górny szafek dolnych przystosowany do zamocowania blatu kuchennego,</w:t>
      </w:r>
    </w:p>
    <w:p w:rsidR="008D0F67" w:rsidRPr="008639BE" w:rsidRDefault="008D0F67" w:rsidP="008639BE">
      <w:pPr>
        <w:spacing w:after="0" w:line="360" w:lineRule="auto"/>
        <w:jc w:val="both"/>
        <w:rPr>
          <w:rFonts w:cstheme="minorHAnsi"/>
          <w:sz w:val="24"/>
          <w:szCs w:val="24"/>
        </w:rPr>
      </w:pPr>
      <w:r w:rsidRPr="008639BE">
        <w:rPr>
          <w:rFonts w:cstheme="minorHAnsi"/>
          <w:sz w:val="24"/>
          <w:szCs w:val="24"/>
        </w:rPr>
        <w:t>- szafki górne przystosowane do zawieszania na ścianie z wykorzystaniem zaczepów i listew montażowych,</w:t>
      </w:r>
    </w:p>
    <w:p w:rsidR="008D0F67" w:rsidRPr="008639BE" w:rsidRDefault="008D0F67" w:rsidP="008639BE">
      <w:pPr>
        <w:spacing w:after="0" w:line="360" w:lineRule="auto"/>
        <w:jc w:val="both"/>
        <w:rPr>
          <w:rFonts w:cstheme="minorHAnsi"/>
          <w:sz w:val="24"/>
          <w:szCs w:val="24"/>
        </w:rPr>
      </w:pPr>
      <w:r w:rsidRPr="008639BE">
        <w:rPr>
          <w:rFonts w:cstheme="minorHAnsi"/>
          <w:sz w:val="24"/>
          <w:szCs w:val="24"/>
        </w:rPr>
        <w:lastRenderedPageBreak/>
        <w:t xml:space="preserve">- na szafkach dolnych na całej długości blat w technologii </w:t>
      </w:r>
      <w:proofErr w:type="spellStart"/>
      <w:r w:rsidRPr="008639BE">
        <w:rPr>
          <w:rFonts w:cstheme="minorHAnsi"/>
          <w:sz w:val="24"/>
          <w:szCs w:val="24"/>
        </w:rPr>
        <w:t>postformingowej</w:t>
      </w:r>
      <w:proofErr w:type="spellEnd"/>
      <w:r w:rsidRPr="008639BE">
        <w:rPr>
          <w:rFonts w:cstheme="minorHAnsi"/>
          <w:sz w:val="24"/>
          <w:szCs w:val="24"/>
        </w:rPr>
        <w:t xml:space="preserve"> o grubości 38 mm wykonany z płyty wiórowej i odpornego na zarysowania laminatu HPL; łączenie laminatu z blatem zabezpieczone powłoką silikonową, front blatu zakończony fabrycznym zaobleniem bez widocznych łączeń; tylna krawędź blatu fabrycznie oklejona obrzeżem (ewentualne łączenie blatów w sposób niewidoczny zabezpieczony przed zalewaniem i uszkodzeniem); boczne krawędzie blatów zabezpieczone doklejką tworzywową,</w:t>
      </w:r>
    </w:p>
    <w:p w:rsidR="008D0F67" w:rsidRPr="008639BE" w:rsidRDefault="008D0F67" w:rsidP="008639BE">
      <w:pPr>
        <w:spacing w:after="0" w:line="360" w:lineRule="auto"/>
        <w:jc w:val="both"/>
        <w:rPr>
          <w:rFonts w:cstheme="minorHAnsi"/>
          <w:sz w:val="24"/>
          <w:szCs w:val="24"/>
        </w:rPr>
      </w:pPr>
      <w:r w:rsidRPr="008639BE">
        <w:rPr>
          <w:rFonts w:cstheme="minorHAnsi"/>
          <w:sz w:val="24"/>
          <w:szCs w:val="24"/>
        </w:rPr>
        <w:t xml:space="preserve">- fronty uchylne wyposażone w </w:t>
      </w:r>
      <w:r w:rsidR="00A65A8E">
        <w:rPr>
          <w:rFonts w:cstheme="minorHAnsi"/>
          <w:sz w:val="24"/>
          <w:szCs w:val="24"/>
        </w:rPr>
        <w:t>u</w:t>
      </w:r>
      <w:r w:rsidRPr="008639BE">
        <w:rPr>
          <w:rFonts w:cstheme="minorHAnsi"/>
          <w:sz w:val="24"/>
          <w:szCs w:val="24"/>
        </w:rPr>
        <w:t xml:space="preserve">chwyty stalowe, </w:t>
      </w:r>
    </w:p>
    <w:p w:rsidR="008D0F67" w:rsidRPr="008639BE" w:rsidRDefault="008D0F67" w:rsidP="008639BE">
      <w:pPr>
        <w:spacing w:after="0" w:line="360" w:lineRule="auto"/>
        <w:jc w:val="both"/>
        <w:rPr>
          <w:rFonts w:cstheme="minorHAnsi"/>
          <w:sz w:val="24"/>
          <w:szCs w:val="24"/>
        </w:rPr>
      </w:pPr>
      <w:r w:rsidRPr="008639BE">
        <w:rPr>
          <w:rFonts w:cstheme="minorHAnsi"/>
          <w:sz w:val="24"/>
          <w:szCs w:val="24"/>
        </w:rPr>
        <w:t xml:space="preserve">- szafki dolne na nóżkach tworzywowych umożliwiających regulacje i poziomowanie, wysokość minimum 10 cm, na nóżkach cokolik szafek dolnych zakończony uszczelką i </w:t>
      </w:r>
      <w:proofErr w:type="spellStart"/>
      <w:r w:rsidRPr="008639BE">
        <w:rPr>
          <w:rFonts w:cstheme="minorHAnsi"/>
          <w:sz w:val="24"/>
          <w:szCs w:val="24"/>
        </w:rPr>
        <w:t>demontowalny</w:t>
      </w:r>
      <w:proofErr w:type="spellEnd"/>
      <w:r w:rsidRPr="008639BE">
        <w:rPr>
          <w:rFonts w:cstheme="minorHAnsi"/>
          <w:sz w:val="24"/>
          <w:szCs w:val="24"/>
        </w:rPr>
        <w:t xml:space="preserve"> na klipsach,</w:t>
      </w:r>
    </w:p>
    <w:p w:rsidR="008D0F67" w:rsidRPr="008639BE" w:rsidRDefault="008D0F67" w:rsidP="008639BE">
      <w:pPr>
        <w:spacing w:after="0" w:line="360" w:lineRule="auto"/>
        <w:jc w:val="both"/>
        <w:rPr>
          <w:rFonts w:cstheme="minorHAnsi"/>
          <w:sz w:val="24"/>
          <w:szCs w:val="24"/>
        </w:rPr>
      </w:pPr>
      <w:r w:rsidRPr="008639BE">
        <w:rPr>
          <w:rFonts w:eastAsiaTheme="minorEastAsia" w:cstheme="minorHAnsi"/>
          <w:kern w:val="2"/>
          <w:sz w:val="24"/>
          <w:szCs w:val="24"/>
          <w:lang w:eastAsia="pl-PL"/>
          <w14:ligatures w14:val="standardContextual"/>
        </w:rPr>
        <w:t>- razem z meblami należy dostarczyć sortownik z system</w:t>
      </w:r>
      <w:r w:rsidR="00A65A8E">
        <w:rPr>
          <w:rFonts w:eastAsiaTheme="minorEastAsia" w:cstheme="minorHAnsi"/>
          <w:kern w:val="2"/>
          <w:sz w:val="24"/>
          <w:szCs w:val="24"/>
          <w:lang w:eastAsia="pl-PL"/>
          <w14:ligatures w14:val="standardContextual"/>
        </w:rPr>
        <w:t>em</w:t>
      </w:r>
      <w:r w:rsidRPr="008639BE">
        <w:rPr>
          <w:rFonts w:eastAsiaTheme="minorEastAsia" w:cstheme="minorHAnsi"/>
          <w:kern w:val="2"/>
          <w:sz w:val="24"/>
          <w:szCs w:val="24"/>
          <w:lang w:eastAsia="pl-PL"/>
          <w14:ligatures w14:val="standardContextual"/>
        </w:rPr>
        <w:t xml:space="preserve"> koszy wysuwanych mocowanych do frontu szafki, konstrukcja sortownika wykonana z metalu na </w:t>
      </w:r>
      <w:r w:rsidRPr="008639BE">
        <w:rPr>
          <w:rFonts w:cstheme="minorHAnsi"/>
          <w:sz w:val="24"/>
          <w:szCs w:val="24"/>
        </w:rPr>
        <w:t xml:space="preserve">prowadnicach systemowych łożyskach kulkowych z pełnym wysuwem, systemem hamowania i dociągu, sortownik posiada trzy pojemniki z tworzywa sztucznego o łącznej pojemności minimum 40 L oraz metalową półkę oddzielająca przechowywane odpady w pojemnikach, </w:t>
      </w:r>
    </w:p>
    <w:p w:rsidR="008D0F67" w:rsidRPr="008639BE" w:rsidRDefault="008D0F67" w:rsidP="008639BE">
      <w:pPr>
        <w:spacing w:after="0" w:line="360" w:lineRule="auto"/>
        <w:rPr>
          <w:rFonts w:cstheme="minorHAnsi"/>
          <w:noProof/>
          <w:sz w:val="24"/>
          <w:szCs w:val="24"/>
          <w:lang w:eastAsia="pl-PL"/>
        </w:rPr>
      </w:pPr>
      <w:r w:rsidRPr="008639BE">
        <w:rPr>
          <w:rFonts w:cstheme="minorHAnsi"/>
          <w:noProof/>
          <w:sz w:val="24"/>
          <w:szCs w:val="24"/>
          <w:lang w:eastAsia="pl-PL"/>
        </w:rPr>
        <w:drawing>
          <wp:inline distT="0" distB="0" distL="0" distR="0">
            <wp:extent cx="1065475" cy="704873"/>
            <wp:effectExtent l="0" t="0" r="1905" b="0"/>
            <wp:docPr id="1035785490"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8057678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74015" cy="710522"/>
                    </a:xfrm>
                    <a:prstGeom prst="rect">
                      <a:avLst/>
                    </a:prstGeom>
                    <a:noFill/>
                    <a:ln>
                      <a:noFill/>
                    </a:ln>
                  </pic:spPr>
                </pic:pic>
              </a:graphicData>
            </a:graphic>
          </wp:inline>
        </w:drawing>
      </w:r>
    </w:p>
    <w:p w:rsidR="008D0F67" w:rsidRPr="008639BE" w:rsidRDefault="008D0F67" w:rsidP="008639BE">
      <w:pPr>
        <w:spacing w:after="0" w:line="360" w:lineRule="auto"/>
        <w:jc w:val="both"/>
        <w:rPr>
          <w:rFonts w:cstheme="minorHAnsi"/>
          <w:sz w:val="24"/>
          <w:szCs w:val="24"/>
        </w:rPr>
      </w:pPr>
      <w:r w:rsidRPr="008639BE">
        <w:rPr>
          <w:rFonts w:cstheme="minorHAnsi"/>
          <w:sz w:val="24"/>
          <w:szCs w:val="24"/>
        </w:rPr>
        <w:t xml:space="preserve">Wymiary zabudowy meblowej i jej ostateczny układ należy zweryfikować i dopasować do miejsca montażu po jego wcześniejszych oględzinach i dokonaniu pomiarów oraz dopasować do wyposażenia dedykowanego do tej zabudowy i danego pomieszczenia. </w:t>
      </w:r>
    </w:p>
    <w:p w:rsidR="008D0F67" w:rsidRPr="008639BE" w:rsidRDefault="008D0F67" w:rsidP="008639BE">
      <w:pPr>
        <w:spacing w:after="0" w:line="360" w:lineRule="auto"/>
        <w:rPr>
          <w:rFonts w:eastAsia="Times New Roman" w:cstheme="minorHAnsi"/>
          <w:kern w:val="2"/>
          <w:sz w:val="24"/>
          <w:szCs w:val="24"/>
          <w:lang w:eastAsia="pl-PL"/>
          <w14:ligatures w14:val="standardContextual"/>
        </w:rPr>
      </w:pPr>
      <w:r w:rsidRPr="008639BE">
        <w:rPr>
          <w:rFonts w:eastAsia="Times New Roman" w:cstheme="minorHAnsi"/>
          <w:kern w:val="2"/>
          <w:sz w:val="24"/>
          <w:szCs w:val="24"/>
          <w:lang w:eastAsia="pl-PL"/>
          <w14:ligatures w14:val="standardContextual"/>
        </w:rPr>
        <w:t>W skład mebli wchodzi następujące wyposażenie, które Wykonawca zamontuje w zabudowie meblowej :</w:t>
      </w:r>
    </w:p>
    <w:p w:rsidR="008D0F67" w:rsidRPr="008639BE" w:rsidRDefault="008D0F67" w:rsidP="008639BE">
      <w:pPr>
        <w:spacing w:after="0" w:line="360" w:lineRule="auto"/>
        <w:rPr>
          <w:rFonts w:eastAsia="Times New Roman" w:cstheme="minorHAnsi"/>
          <w:kern w:val="2"/>
          <w:sz w:val="24"/>
          <w:szCs w:val="24"/>
          <w:lang w:eastAsia="pl-PL"/>
          <w14:ligatures w14:val="standardContextual"/>
        </w:rPr>
      </w:pPr>
      <w:r w:rsidRPr="008639BE">
        <w:rPr>
          <w:rFonts w:eastAsia="Times New Roman" w:cstheme="minorHAnsi"/>
          <w:kern w:val="2"/>
          <w:sz w:val="24"/>
          <w:szCs w:val="24"/>
          <w:lang w:eastAsia="pl-PL"/>
          <w14:ligatures w14:val="standardContextual"/>
        </w:rPr>
        <w:t xml:space="preserve">- zlewozmywak jednokomorowy z </w:t>
      </w:r>
      <w:proofErr w:type="spellStart"/>
      <w:r w:rsidRPr="008639BE">
        <w:rPr>
          <w:rFonts w:eastAsia="Times New Roman" w:cstheme="minorHAnsi"/>
          <w:kern w:val="2"/>
          <w:sz w:val="24"/>
          <w:szCs w:val="24"/>
          <w:lang w:eastAsia="pl-PL"/>
          <w14:ligatures w14:val="standardContextual"/>
        </w:rPr>
        <w:t>ociekaczem</w:t>
      </w:r>
      <w:proofErr w:type="spellEnd"/>
      <w:r w:rsidRPr="008639BE">
        <w:rPr>
          <w:rFonts w:eastAsia="Times New Roman" w:cstheme="minorHAnsi"/>
          <w:kern w:val="2"/>
          <w:sz w:val="24"/>
          <w:szCs w:val="24"/>
          <w:lang w:eastAsia="pl-PL"/>
          <w14:ligatures w14:val="standardContextual"/>
        </w:rPr>
        <w:t xml:space="preserve"> i baterią oraz syfonem</w:t>
      </w:r>
    </w:p>
    <w:p w:rsidR="008D0F67" w:rsidRPr="008639BE" w:rsidRDefault="008D0F67" w:rsidP="008639BE">
      <w:pPr>
        <w:spacing w:after="0" w:line="360" w:lineRule="auto"/>
        <w:rPr>
          <w:rFonts w:eastAsia="Times New Roman" w:cstheme="minorHAnsi"/>
          <w:kern w:val="2"/>
          <w:sz w:val="24"/>
          <w:szCs w:val="24"/>
          <w:lang w:eastAsia="pl-PL"/>
          <w14:ligatures w14:val="standardContextual"/>
        </w:rPr>
      </w:pPr>
      <w:r w:rsidRPr="008639BE">
        <w:rPr>
          <w:rFonts w:eastAsia="Times New Roman" w:cstheme="minorHAnsi"/>
          <w:kern w:val="2"/>
          <w:sz w:val="24"/>
          <w:szCs w:val="24"/>
          <w:lang w:eastAsia="pl-PL"/>
          <w14:ligatures w14:val="standardContextual"/>
        </w:rPr>
        <w:t>- umywalka z baterią oraz syfonem</w:t>
      </w:r>
    </w:p>
    <w:p w:rsidR="008D0F67" w:rsidRPr="008639BE" w:rsidRDefault="008D0F67" w:rsidP="008639BE">
      <w:pPr>
        <w:spacing w:after="0" w:line="360" w:lineRule="auto"/>
        <w:rPr>
          <w:rFonts w:eastAsia="Times New Roman" w:cstheme="minorHAnsi"/>
          <w:kern w:val="2"/>
          <w:sz w:val="24"/>
          <w:szCs w:val="24"/>
          <w:lang w:eastAsia="pl-PL"/>
          <w14:ligatures w14:val="standardContextual"/>
        </w:rPr>
      </w:pPr>
      <w:r w:rsidRPr="008639BE">
        <w:rPr>
          <w:rFonts w:eastAsia="Times New Roman" w:cstheme="minorHAnsi"/>
          <w:kern w:val="2"/>
          <w:sz w:val="24"/>
          <w:szCs w:val="24"/>
          <w:lang w:eastAsia="pl-PL"/>
          <w14:ligatures w14:val="standardContextual"/>
        </w:rPr>
        <w:t xml:space="preserve">- lodówka </w:t>
      </w:r>
      <w:proofErr w:type="spellStart"/>
      <w:r w:rsidRPr="008639BE">
        <w:rPr>
          <w:rFonts w:eastAsia="Times New Roman" w:cstheme="minorHAnsi"/>
          <w:kern w:val="2"/>
          <w:sz w:val="24"/>
          <w:szCs w:val="24"/>
          <w:lang w:eastAsia="pl-PL"/>
          <w14:ligatures w14:val="standardContextual"/>
        </w:rPr>
        <w:t>podblatowa</w:t>
      </w:r>
      <w:proofErr w:type="spellEnd"/>
    </w:p>
    <w:p w:rsidR="008D0F67" w:rsidRPr="008639BE" w:rsidRDefault="008D0F67" w:rsidP="008639BE">
      <w:pPr>
        <w:spacing w:after="0" w:line="360" w:lineRule="auto"/>
        <w:rPr>
          <w:rFonts w:eastAsia="Times New Roman" w:cstheme="minorHAnsi"/>
          <w:sz w:val="24"/>
          <w:szCs w:val="24"/>
          <w:lang w:eastAsia="pl-PL"/>
        </w:rPr>
      </w:pPr>
      <w:r w:rsidRPr="008639BE">
        <w:rPr>
          <w:rFonts w:eastAsia="Times New Roman" w:cstheme="minorHAnsi"/>
          <w:sz w:val="24"/>
          <w:szCs w:val="24"/>
          <w:lang w:eastAsia="pl-PL"/>
        </w:rPr>
        <w:t>Mebel wykonany zgodnie z rysunkiem technicznym – Rys.49, 50</w:t>
      </w:r>
    </w:p>
    <w:p w:rsidR="008D0F67" w:rsidRPr="008639BE" w:rsidRDefault="008D0F67" w:rsidP="008639BE">
      <w:pPr>
        <w:pStyle w:val="NormalnyWeb"/>
        <w:spacing w:before="0" w:beforeAutospacing="0" w:after="0" w:afterAutospacing="0" w:line="360" w:lineRule="auto"/>
        <w:jc w:val="both"/>
        <w:rPr>
          <w:rFonts w:asciiTheme="minorHAnsi" w:hAnsiTheme="minorHAnsi" w:cstheme="minorHAnsi"/>
        </w:rPr>
      </w:pPr>
    </w:p>
    <w:tbl>
      <w:tblPr>
        <w:tblStyle w:val="Tabela-Siatka"/>
        <w:tblW w:w="0" w:type="auto"/>
        <w:tblLook w:val="04A0" w:firstRow="1" w:lastRow="0" w:firstColumn="1" w:lastColumn="0" w:noHBand="0" w:noVBand="1"/>
      </w:tblPr>
      <w:tblGrid>
        <w:gridCol w:w="1129"/>
        <w:gridCol w:w="1134"/>
        <w:gridCol w:w="6799"/>
      </w:tblGrid>
      <w:tr w:rsidR="008D0F67" w:rsidRPr="008639BE" w:rsidTr="008D0F67">
        <w:tc>
          <w:tcPr>
            <w:tcW w:w="1129" w:type="dxa"/>
            <w:tcBorders>
              <w:top w:val="single" w:sz="4" w:space="0" w:color="auto"/>
              <w:left w:val="single" w:sz="4" w:space="0" w:color="auto"/>
              <w:bottom w:val="single" w:sz="4" w:space="0" w:color="auto"/>
              <w:right w:val="single" w:sz="4" w:space="0" w:color="auto"/>
            </w:tcBorders>
            <w:hideMark/>
          </w:tcPr>
          <w:p w:rsidR="008D0F67" w:rsidRPr="008639BE" w:rsidRDefault="008D0F67" w:rsidP="008639BE">
            <w:pPr>
              <w:suppressAutoHyphens/>
              <w:spacing w:line="360" w:lineRule="auto"/>
              <w:jc w:val="both"/>
              <w:rPr>
                <w:rFonts w:eastAsia="Times New Roman" w:cstheme="minorHAnsi"/>
                <w:bCs/>
                <w:kern w:val="2"/>
                <w:sz w:val="24"/>
                <w:szCs w:val="24"/>
                <w:lang w:eastAsia="ar-SA"/>
                <w14:ligatures w14:val="standardContextual"/>
              </w:rPr>
            </w:pPr>
            <w:r w:rsidRPr="008639BE">
              <w:rPr>
                <w:rFonts w:eastAsia="Times New Roman" w:cstheme="minorHAnsi"/>
                <w:bCs/>
                <w:kern w:val="2"/>
                <w:sz w:val="24"/>
                <w:szCs w:val="24"/>
                <w:lang w:eastAsia="ar-SA"/>
                <w14:ligatures w14:val="standardContextual"/>
              </w:rPr>
              <w:lastRenderedPageBreak/>
              <w:t>Pozycja</w:t>
            </w:r>
          </w:p>
        </w:tc>
        <w:tc>
          <w:tcPr>
            <w:tcW w:w="1134" w:type="dxa"/>
            <w:tcBorders>
              <w:top w:val="single" w:sz="4" w:space="0" w:color="auto"/>
              <w:left w:val="single" w:sz="4" w:space="0" w:color="auto"/>
              <w:bottom w:val="single" w:sz="4" w:space="0" w:color="auto"/>
              <w:right w:val="single" w:sz="4" w:space="0" w:color="auto"/>
            </w:tcBorders>
            <w:hideMark/>
          </w:tcPr>
          <w:p w:rsidR="008D0F67" w:rsidRPr="008639BE" w:rsidRDefault="008D0F67" w:rsidP="008639BE">
            <w:pPr>
              <w:suppressAutoHyphens/>
              <w:spacing w:line="360" w:lineRule="auto"/>
              <w:jc w:val="both"/>
              <w:rPr>
                <w:rFonts w:eastAsia="Times New Roman" w:cstheme="minorHAnsi"/>
                <w:bCs/>
                <w:kern w:val="2"/>
                <w:sz w:val="24"/>
                <w:szCs w:val="24"/>
                <w:lang w:eastAsia="ar-SA"/>
                <w14:ligatures w14:val="standardContextual"/>
              </w:rPr>
            </w:pPr>
            <w:r w:rsidRPr="008639BE">
              <w:rPr>
                <w:rFonts w:eastAsia="Times New Roman" w:cstheme="minorHAnsi"/>
                <w:bCs/>
                <w:kern w:val="2"/>
                <w:sz w:val="24"/>
                <w:szCs w:val="24"/>
                <w:lang w:eastAsia="ar-SA"/>
                <w14:ligatures w14:val="standardContextual"/>
              </w:rPr>
              <w:t>Symbol</w:t>
            </w:r>
          </w:p>
        </w:tc>
        <w:tc>
          <w:tcPr>
            <w:tcW w:w="6799" w:type="dxa"/>
            <w:tcBorders>
              <w:top w:val="single" w:sz="4" w:space="0" w:color="auto"/>
              <w:left w:val="single" w:sz="4" w:space="0" w:color="auto"/>
              <w:bottom w:val="single" w:sz="4" w:space="0" w:color="auto"/>
              <w:right w:val="single" w:sz="4" w:space="0" w:color="auto"/>
            </w:tcBorders>
            <w:hideMark/>
          </w:tcPr>
          <w:p w:rsidR="008D0F67" w:rsidRPr="008639BE" w:rsidRDefault="008D0F67" w:rsidP="008639BE">
            <w:pPr>
              <w:suppressAutoHyphens/>
              <w:spacing w:line="360" w:lineRule="auto"/>
              <w:jc w:val="both"/>
              <w:rPr>
                <w:rFonts w:eastAsia="Times New Roman" w:cstheme="minorHAnsi"/>
                <w:bCs/>
                <w:kern w:val="2"/>
                <w:sz w:val="24"/>
                <w:szCs w:val="24"/>
                <w:lang w:eastAsia="ar-SA"/>
                <w14:ligatures w14:val="standardContextual"/>
              </w:rPr>
            </w:pPr>
            <w:r w:rsidRPr="008639BE">
              <w:rPr>
                <w:rFonts w:eastAsia="Times New Roman" w:cstheme="minorHAnsi"/>
                <w:bCs/>
                <w:kern w:val="2"/>
                <w:sz w:val="24"/>
                <w:szCs w:val="24"/>
                <w:lang w:eastAsia="ar-SA"/>
                <w14:ligatures w14:val="standardContextual"/>
              </w:rPr>
              <w:t>Nazwa</w:t>
            </w:r>
          </w:p>
        </w:tc>
      </w:tr>
      <w:tr w:rsidR="008D0F67" w:rsidRPr="008639BE" w:rsidTr="008D0F67">
        <w:tc>
          <w:tcPr>
            <w:tcW w:w="1129" w:type="dxa"/>
            <w:tcBorders>
              <w:top w:val="single" w:sz="4" w:space="0" w:color="auto"/>
              <w:left w:val="single" w:sz="4" w:space="0" w:color="auto"/>
              <w:bottom w:val="single" w:sz="4" w:space="0" w:color="auto"/>
              <w:right w:val="single" w:sz="4" w:space="0" w:color="auto"/>
            </w:tcBorders>
            <w:hideMark/>
          </w:tcPr>
          <w:p w:rsidR="008D0F67" w:rsidRPr="008639BE" w:rsidRDefault="008D0F67" w:rsidP="008639BE">
            <w:pPr>
              <w:suppressAutoHyphens/>
              <w:spacing w:line="360" w:lineRule="auto"/>
              <w:jc w:val="both"/>
              <w:rPr>
                <w:rFonts w:eastAsia="Times New Roman" w:cstheme="minorHAnsi"/>
                <w:b/>
                <w:bCs/>
                <w:kern w:val="2"/>
                <w:sz w:val="24"/>
                <w:szCs w:val="24"/>
                <w:lang w:eastAsia="ar-SA"/>
                <w14:ligatures w14:val="standardContextual"/>
              </w:rPr>
            </w:pPr>
            <w:r w:rsidRPr="008639BE">
              <w:rPr>
                <w:rFonts w:eastAsia="Times New Roman" w:cstheme="minorHAnsi"/>
                <w:b/>
                <w:bCs/>
                <w:kern w:val="2"/>
                <w:sz w:val="24"/>
                <w:szCs w:val="24"/>
                <w:lang w:eastAsia="ar-SA"/>
                <w14:ligatures w14:val="standardContextual"/>
              </w:rPr>
              <w:t>48.</w:t>
            </w:r>
          </w:p>
        </w:tc>
        <w:tc>
          <w:tcPr>
            <w:tcW w:w="1134" w:type="dxa"/>
            <w:tcBorders>
              <w:top w:val="single" w:sz="4" w:space="0" w:color="auto"/>
              <w:left w:val="single" w:sz="4" w:space="0" w:color="auto"/>
              <w:bottom w:val="single" w:sz="4" w:space="0" w:color="auto"/>
              <w:right w:val="single" w:sz="4" w:space="0" w:color="auto"/>
            </w:tcBorders>
            <w:hideMark/>
          </w:tcPr>
          <w:p w:rsidR="008D0F67" w:rsidRPr="008639BE" w:rsidRDefault="008D0F67" w:rsidP="008639BE">
            <w:pPr>
              <w:suppressAutoHyphens/>
              <w:spacing w:line="360" w:lineRule="auto"/>
              <w:jc w:val="both"/>
              <w:rPr>
                <w:rFonts w:eastAsia="Times New Roman" w:cstheme="minorHAnsi"/>
                <w:b/>
                <w:bCs/>
                <w:kern w:val="2"/>
                <w:sz w:val="24"/>
                <w:szCs w:val="24"/>
                <w:lang w:eastAsia="ar-SA"/>
                <w14:ligatures w14:val="standardContextual"/>
              </w:rPr>
            </w:pPr>
            <w:r w:rsidRPr="008639BE">
              <w:rPr>
                <w:rFonts w:eastAsia="Times New Roman" w:cstheme="minorHAnsi"/>
                <w:b/>
                <w:bCs/>
                <w:kern w:val="2"/>
                <w:sz w:val="24"/>
                <w:szCs w:val="24"/>
                <w:lang w:eastAsia="ar-SA"/>
                <w14:ligatures w14:val="standardContextual"/>
              </w:rPr>
              <w:t>ZM.3</w:t>
            </w:r>
          </w:p>
        </w:tc>
        <w:tc>
          <w:tcPr>
            <w:tcW w:w="6799" w:type="dxa"/>
            <w:tcBorders>
              <w:top w:val="single" w:sz="4" w:space="0" w:color="auto"/>
              <w:left w:val="single" w:sz="4" w:space="0" w:color="auto"/>
              <w:bottom w:val="single" w:sz="4" w:space="0" w:color="auto"/>
              <w:right w:val="single" w:sz="4" w:space="0" w:color="auto"/>
            </w:tcBorders>
            <w:hideMark/>
          </w:tcPr>
          <w:p w:rsidR="008D0F67" w:rsidRPr="008639BE" w:rsidRDefault="008D0F67" w:rsidP="008639BE">
            <w:pPr>
              <w:suppressAutoHyphens/>
              <w:spacing w:line="360" w:lineRule="auto"/>
              <w:jc w:val="both"/>
              <w:rPr>
                <w:rFonts w:eastAsia="Times New Roman" w:cstheme="minorHAnsi"/>
                <w:b/>
                <w:bCs/>
                <w:kern w:val="2"/>
                <w:sz w:val="24"/>
                <w:szCs w:val="24"/>
                <w:lang w:eastAsia="ar-SA"/>
                <w14:ligatures w14:val="standardContextual"/>
              </w:rPr>
            </w:pPr>
            <w:r w:rsidRPr="008639BE">
              <w:rPr>
                <w:rFonts w:eastAsia="Times New Roman" w:cstheme="minorHAnsi"/>
                <w:b/>
                <w:bCs/>
                <w:kern w:val="2"/>
                <w:sz w:val="24"/>
                <w:szCs w:val="24"/>
                <w:lang w:eastAsia="ar-SA"/>
                <w14:ligatures w14:val="standardContextual"/>
              </w:rPr>
              <w:t>Zabudowa meblowa typ 3</w:t>
            </w:r>
          </w:p>
        </w:tc>
      </w:tr>
    </w:tbl>
    <w:p w:rsidR="008D0F67" w:rsidRPr="008639BE" w:rsidRDefault="008D0F67" w:rsidP="008639BE">
      <w:pPr>
        <w:pStyle w:val="NormalnyWeb"/>
        <w:spacing w:before="0" w:beforeAutospacing="0" w:after="0" w:afterAutospacing="0" w:line="360" w:lineRule="auto"/>
        <w:jc w:val="both"/>
        <w:rPr>
          <w:rFonts w:asciiTheme="minorHAnsi" w:hAnsiTheme="minorHAnsi" w:cstheme="minorHAnsi"/>
        </w:rPr>
      </w:pPr>
      <w:r w:rsidRPr="008639BE">
        <w:rPr>
          <w:rFonts w:asciiTheme="minorHAnsi" w:hAnsiTheme="minorHAnsi" w:cstheme="minorHAnsi"/>
        </w:rPr>
        <w:t xml:space="preserve">                  </w:t>
      </w:r>
      <w:r w:rsidRPr="008639BE">
        <w:rPr>
          <w:rFonts w:asciiTheme="minorHAnsi" w:hAnsiTheme="minorHAnsi" w:cstheme="minorHAnsi"/>
          <w:noProof/>
        </w:rPr>
        <w:drawing>
          <wp:inline distT="0" distB="0" distL="0" distR="0">
            <wp:extent cx="3037205" cy="1765300"/>
            <wp:effectExtent l="0" t="0" r="0" b="6350"/>
            <wp:docPr id="766843782"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5759867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37205" cy="1765300"/>
                    </a:xfrm>
                    <a:prstGeom prst="rect">
                      <a:avLst/>
                    </a:prstGeom>
                    <a:noFill/>
                    <a:ln>
                      <a:noFill/>
                    </a:ln>
                  </pic:spPr>
                </pic:pic>
              </a:graphicData>
            </a:graphic>
          </wp:inline>
        </w:drawing>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Wykonanie:</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korpus i fronty z płyty meblowej trójwarstwowej w klasie higieniczności E1 obustronnie </w:t>
      </w:r>
      <w:proofErr w:type="spellStart"/>
      <w:r w:rsidRPr="008639BE">
        <w:rPr>
          <w:rFonts w:cstheme="minorHAnsi"/>
          <w:sz w:val="24"/>
          <w:szCs w:val="24"/>
          <w:lang w:val="pl-PL"/>
        </w:rPr>
        <w:t>melaminowanej</w:t>
      </w:r>
      <w:proofErr w:type="spellEnd"/>
      <w:r w:rsidRPr="008639BE">
        <w:rPr>
          <w:rFonts w:cstheme="minorHAnsi"/>
          <w:sz w:val="24"/>
          <w:szCs w:val="24"/>
          <w:lang w:val="pl-PL"/>
        </w:rPr>
        <w:t xml:space="preserve"> o grubości 18 mm,</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wszystkie krawędzie wykończone obrzeżem PCV o grubości 2 mm w kolorze płyty, krawędzie obrzeża zaokrąglone,</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ściany tylne szafek wykonane z płyty HDF o grubości 3 mm jednostronnie lakierowanej na kolor biały,</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wnętrze szafek posiada nawiercenia do regulacji półek na całej wysokości,</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półki płytowe, wykonane z płyty meblowej trójwarstwowej w klasie higieniczności E1 obustronnie </w:t>
      </w:r>
      <w:proofErr w:type="spellStart"/>
      <w:r w:rsidRPr="008639BE">
        <w:rPr>
          <w:rFonts w:cstheme="minorHAnsi"/>
          <w:sz w:val="24"/>
          <w:szCs w:val="24"/>
          <w:lang w:val="pl-PL"/>
        </w:rPr>
        <w:t>melaminowanej</w:t>
      </w:r>
      <w:proofErr w:type="spellEnd"/>
      <w:r w:rsidRPr="008639BE">
        <w:rPr>
          <w:rFonts w:cstheme="minorHAnsi"/>
          <w:sz w:val="24"/>
          <w:szCs w:val="24"/>
          <w:lang w:val="pl-PL"/>
        </w:rPr>
        <w:t xml:space="preserve"> o grubości 18 mm, półki na podpórkach krytych – z zabezpieczeniem wypadania,</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elementy szafek skręcane i klejone, </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szafki górne zamykane frontami uchylnymi mocowanymi na systemowych zawiasach metalowych z regulacją w trzech płaszczyznach ze zintegrowanym systemem hamowania i cichym systemem </w:t>
      </w:r>
      <w:proofErr w:type="spellStart"/>
      <w:r w:rsidRPr="008639BE">
        <w:rPr>
          <w:rFonts w:cstheme="minorHAnsi"/>
          <w:sz w:val="24"/>
          <w:szCs w:val="24"/>
          <w:lang w:val="pl-PL"/>
        </w:rPr>
        <w:t>samodomykania</w:t>
      </w:r>
      <w:proofErr w:type="spellEnd"/>
      <w:r w:rsidRPr="008639BE">
        <w:rPr>
          <w:rFonts w:cstheme="minorHAnsi"/>
          <w:sz w:val="24"/>
          <w:szCs w:val="24"/>
          <w:lang w:val="pl-PL"/>
        </w:rPr>
        <w:t xml:space="preserve">, </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szafki dolne (szuflady) zamykane frontami wysuwanymi ze zintegrowanym systemem hamowania i cichym systemem </w:t>
      </w:r>
      <w:proofErr w:type="spellStart"/>
      <w:r w:rsidRPr="008639BE">
        <w:rPr>
          <w:rFonts w:cstheme="minorHAnsi"/>
          <w:sz w:val="24"/>
          <w:szCs w:val="24"/>
          <w:lang w:val="pl-PL"/>
        </w:rPr>
        <w:t>samodomykania</w:t>
      </w:r>
      <w:proofErr w:type="spellEnd"/>
      <w:r w:rsidRPr="008639BE">
        <w:rPr>
          <w:rFonts w:cstheme="minorHAnsi"/>
          <w:sz w:val="24"/>
          <w:szCs w:val="24"/>
          <w:lang w:val="pl-PL"/>
        </w:rPr>
        <w:t xml:space="preserve"> lub zamykane frontami uchylnymi mocowanymi na systemowych zawiasach metalowych z regulacją w trzech płaszczyznach ze zintegrowanym systemem hamowania i cichym systemem </w:t>
      </w:r>
      <w:proofErr w:type="spellStart"/>
      <w:r w:rsidRPr="008639BE">
        <w:rPr>
          <w:rFonts w:cstheme="minorHAnsi"/>
          <w:sz w:val="24"/>
          <w:szCs w:val="24"/>
          <w:lang w:val="pl-PL"/>
        </w:rPr>
        <w:t>samodomykania</w:t>
      </w:r>
      <w:proofErr w:type="spellEnd"/>
      <w:r w:rsidRPr="008639BE">
        <w:rPr>
          <w:rFonts w:cstheme="minorHAnsi"/>
          <w:sz w:val="24"/>
          <w:szCs w:val="24"/>
          <w:lang w:val="pl-PL"/>
        </w:rPr>
        <w:t>,</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lastRenderedPageBreak/>
        <w:t>- korpusy szuflad systemowe metalowe wysokie, z metalowymi bokami i płytowym dnem, tył szuflady płytowy maksymalnie zabudowany do wysokości korpusu szuflady,</w:t>
      </w:r>
    </w:p>
    <w:p w:rsidR="008D0F67" w:rsidRPr="008639BE" w:rsidRDefault="008D0F67" w:rsidP="008639BE">
      <w:pPr>
        <w:pStyle w:val="Bezodstpw"/>
        <w:spacing w:line="360" w:lineRule="auto"/>
        <w:rPr>
          <w:rFonts w:cstheme="minorHAnsi"/>
          <w:sz w:val="24"/>
          <w:szCs w:val="24"/>
          <w:highlight w:val="yellow"/>
          <w:lang w:val="pl-PL"/>
        </w:rPr>
      </w:pPr>
      <w:r w:rsidRPr="008639BE">
        <w:rPr>
          <w:rFonts w:cstheme="minorHAnsi"/>
          <w:noProof/>
          <w:sz w:val="24"/>
          <w:szCs w:val="24"/>
          <w:lang w:val="pl-PL" w:eastAsia="pl-PL"/>
        </w:rPr>
        <w:drawing>
          <wp:inline distT="0" distB="0" distL="0" distR="0">
            <wp:extent cx="1049655" cy="572770"/>
            <wp:effectExtent l="0" t="0" r="0" b="0"/>
            <wp:docPr id="1602692968"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8057677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49655" cy="572770"/>
                    </a:xfrm>
                    <a:prstGeom prst="rect">
                      <a:avLst/>
                    </a:prstGeom>
                    <a:noFill/>
                    <a:ln>
                      <a:noFill/>
                    </a:ln>
                  </pic:spPr>
                </pic:pic>
              </a:graphicData>
            </a:graphic>
          </wp:inline>
        </w:drawing>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prowadnice szuflad na systemowych łożyskach kulkowych z pełnym wysuwem, systemem hamowania i dociągu,</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wieniec górny szafek dolnych przystosowany do zamocowania blatu kuchennego,</w:t>
      </w:r>
    </w:p>
    <w:p w:rsidR="008D0F67" w:rsidRPr="008639BE" w:rsidRDefault="008D0F67" w:rsidP="008639BE">
      <w:pPr>
        <w:pStyle w:val="Bezodstpw"/>
        <w:spacing w:line="360" w:lineRule="auto"/>
        <w:rPr>
          <w:rFonts w:cstheme="minorHAnsi"/>
          <w:sz w:val="24"/>
          <w:szCs w:val="24"/>
          <w:lang w:val="pl-PL"/>
        </w:rPr>
      </w:pPr>
      <w:r w:rsidRPr="008639BE">
        <w:rPr>
          <w:rFonts w:cstheme="minorHAnsi"/>
          <w:sz w:val="24"/>
          <w:szCs w:val="24"/>
          <w:lang w:val="pl-PL"/>
        </w:rPr>
        <w:t>- szafki górne przystosowane do zawieszania na ścianie z wykorzystaniem zaczepów i listew montażowych,</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na szafkach dolnych na całej długości blat w technologii </w:t>
      </w:r>
      <w:proofErr w:type="spellStart"/>
      <w:r w:rsidRPr="008639BE">
        <w:rPr>
          <w:rFonts w:cstheme="minorHAnsi"/>
          <w:sz w:val="24"/>
          <w:szCs w:val="24"/>
          <w:lang w:val="pl-PL"/>
        </w:rPr>
        <w:t>postformingowej</w:t>
      </w:r>
      <w:proofErr w:type="spellEnd"/>
      <w:r w:rsidRPr="008639BE">
        <w:rPr>
          <w:rFonts w:cstheme="minorHAnsi"/>
          <w:sz w:val="24"/>
          <w:szCs w:val="24"/>
          <w:lang w:val="pl-PL"/>
        </w:rPr>
        <w:t xml:space="preserve"> o grubości 38 mm wykonany z płyty wiórowej i odpornego na zarysowania laminatu HPL; łączenie laminatu z blatem zabezpieczone powłoką silikonową, front blatu zakończony fabrycznym zaobleniem bez widocznych łączeń; tylna krawędź blatu fabrycznie oklejona obrzeżem (ewentualne łączenie blatów w sposób niewidoczny zabezpieczony przed zalewaniem i uszkodzeniem); boczne krawędzie blatów zabezpieczone doklejką tworzywową,</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fronty uchylne wyposażone w </w:t>
      </w:r>
      <w:r w:rsidR="00A65A8E">
        <w:rPr>
          <w:rFonts w:cstheme="minorHAnsi"/>
          <w:sz w:val="24"/>
          <w:szCs w:val="24"/>
          <w:lang w:val="pl-PL"/>
        </w:rPr>
        <w:t>u</w:t>
      </w:r>
      <w:r w:rsidRPr="008639BE">
        <w:rPr>
          <w:rFonts w:cstheme="minorHAnsi"/>
          <w:sz w:val="24"/>
          <w:szCs w:val="24"/>
          <w:lang w:val="pl-PL"/>
        </w:rPr>
        <w:t xml:space="preserve">chwyty stalowe, </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szafki dolne na nóżkach tworzywowych umożliwiających regulacje i poziomowanie, wysokość minimum 10 cm, na nóżkach cokolik szafek dolnych zakończony uszczelką i </w:t>
      </w:r>
      <w:proofErr w:type="spellStart"/>
      <w:r w:rsidRPr="008639BE">
        <w:rPr>
          <w:rFonts w:cstheme="minorHAnsi"/>
          <w:sz w:val="24"/>
          <w:szCs w:val="24"/>
          <w:lang w:val="pl-PL"/>
        </w:rPr>
        <w:t>demontowalny</w:t>
      </w:r>
      <w:proofErr w:type="spellEnd"/>
      <w:r w:rsidRPr="008639BE">
        <w:rPr>
          <w:rFonts w:cstheme="minorHAnsi"/>
          <w:sz w:val="24"/>
          <w:szCs w:val="24"/>
          <w:lang w:val="pl-PL"/>
        </w:rPr>
        <w:t xml:space="preserve"> na klipsach,</w:t>
      </w:r>
    </w:p>
    <w:p w:rsidR="008D0F67" w:rsidRPr="008639BE" w:rsidRDefault="008D0F67" w:rsidP="008639BE">
      <w:pPr>
        <w:spacing w:after="0" w:line="360" w:lineRule="auto"/>
        <w:jc w:val="both"/>
        <w:rPr>
          <w:rFonts w:cstheme="minorHAnsi"/>
          <w:sz w:val="24"/>
          <w:szCs w:val="24"/>
        </w:rPr>
      </w:pPr>
      <w:r w:rsidRPr="008639BE">
        <w:rPr>
          <w:rFonts w:eastAsiaTheme="minorEastAsia" w:cstheme="minorHAnsi"/>
          <w:kern w:val="2"/>
          <w:sz w:val="24"/>
          <w:szCs w:val="24"/>
          <w:lang w:eastAsia="pl-PL"/>
          <w14:ligatures w14:val="standardContextual"/>
        </w:rPr>
        <w:t>- razem z meblami należy dostarczyć sortownik z system</w:t>
      </w:r>
      <w:r w:rsidR="00A65A8E">
        <w:rPr>
          <w:rFonts w:eastAsiaTheme="minorEastAsia" w:cstheme="minorHAnsi"/>
          <w:kern w:val="2"/>
          <w:sz w:val="24"/>
          <w:szCs w:val="24"/>
          <w:lang w:eastAsia="pl-PL"/>
          <w14:ligatures w14:val="standardContextual"/>
        </w:rPr>
        <w:t>em</w:t>
      </w:r>
      <w:r w:rsidRPr="008639BE">
        <w:rPr>
          <w:rFonts w:eastAsiaTheme="minorEastAsia" w:cstheme="minorHAnsi"/>
          <w:kern w:val="2"/>
          <w:sz w:val="24"/>
          <w:szCs w:val="24"/>
          <w:lang w:eastAsia="pl-PL"/>
          <w14:ligatures w14:val="standardContextual"/>
        </w:rPr>
        <w:t xml:space="preserve"> koszy wysuwanych mocowanych do frontu szafki, konstrukcja sortownika wykonana z metalu na </w:t>
      </w:r>
      <w:r w:rsidRPr="008639BE">
        <w:rPr>
          <w:rFonts w:cstheme="minorHAnsi"/>
          <w:sz w:val="24"/>
          <w:szCs w:val="24"/>
        </w:rPr>
        <w:t xml:space="preserve">prowadnicach systemowych łożyskach kulkowych z pełnym wysuwem, systemem hamowania i dociągu, sortownik posiada trzy pojemniki z tworzywa sztucznego o łącznej pojemności minimum 40 L oraz metalową półkę oddzielająca przechowywane odpady w pojemnikach, </w:t>
      </w:r>
    </w:p>
    <w:p w:rsidR="008D0F67" w:rsidRPr="008639BE" w:rsidRDefault="008D0F67" w:rsidP="008639BE">
      <w:pPr>
        <w:spacing w:after="0" w:line="360" w:lineRule="auto"/>
        <w:rPr>
          <w:rFonts w:cstheme="minorHAnsi"/>
          <w:noProof/>
          <w:sz w:val="24"/>
          <w:szCs w:val="24"/>
          <w:lang w:eastAsia="pl-PL"/>
        </w:rPr>
      </w:pPr>
      <w:r w:rsidRPr="008639BE">
        <w:rPr>
          <w:rFonts w:cstheme="minorHAnsi"/>
          <w:noProof/>
          <w:sz w:val="24"/>
          <w:szCs w:val="24"/>
          <w:lang w:eastAsia="pl-PL"/>
        </w:rPr>
        <w:drawing>
          <wp:inline distT="0" distB="0" distL="0" distR="0">
            <wp:extent cx="1073426" cy="710133"/>
            <wp:effectExtent l="0" t="0" r="0" b="0"/>
            <wp:docPr id="501832261"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8057679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80901" cy="715078"/>
                    </a:xfrm>
                    <a:prstGeom prst="rect">
                      <a:avLst/>
                    </a:prstGeom>
                    <a:noFill/>
                    <a:ln>
                      <a:noFill/>
                    </a:ln>
                  </pic:spPr>
                </pic:pic>
              </a:graphicData>
            </a:graphic>
          </wp:inline>
        </w:drawing>
      </w:r>
    </w:p>
    <w:p w:rsidR="008D0F67" w:rsidRPr="008639BE" w:rsidRDefault="008D0F67" w:rsidP="008639BE">
      <w:pPr>
        <w:spacing w:after="0" w:line="360" w:lineRule="auto"/>
        <w:jc w:val="both"/>
        <w:rPr>
          <w:rFonts w:eastAsia="Times New Roman" w:cstheme="minorHAnsi"/>
          <w:kern w:val="2"/>
          <w:sz w:val="24"/>
          <w:szCs w:val="24"/>
          <w:lang w:eastAsia="pl-PL"/>
          <w14:ligatures w14:val="standardContextual"/>
        </w:rPr>
      </w:pPr>
      <w:r w:rsidRPr="008639BE">
        <w:rPr>
          <w:rFonts w:eastAsia="Times New Roman" w:cstheme="minorHAnsi"/>
          <w:kern w:val="2"/>
          <w:sz w:val="24"/>
          <w:szCs w:val="24"/>
          <w:lang w:eastAsia="pl-PL"/>
          <w14:ligatures w14:val="standardContextual"/>
        </w:rPr>
        <w:lastRenderedPageBreak/>
        <w:t>W skład mebli wchodzi następujące wyposażenie, które Wykonawca  zamontuje w  zabudowie kuchennej:</w:t>
      </w:r>
    </w:p>
    <w:p w:rsidR="008D0F67" w:rsidRPr="008639BE" w:rsidRDefault="008D0F67" w:rsidP="008639BE">
      <w:pPr>
        <w:spacing w:after="0" w:line="360" w:lineRule="auto"/>
        <w:jc w:val="both"/>
        <w:rPr>
          <w:rFonts w:eastAsia="Times New Roman" w:cstheme="minorHAnsi"/>
          <w:kern w:val="2"/>
          <w:sz w:val="24"/>
          <w:szCs w:val="24"/>
          <w:lang w:eastAsia="pl-PL"/>
          <w14:ligatures w14:val="standardContextual"/>
        </w:rPr>
      </w:pPr>
      <w:r w:rsidRPr="008639BE">
        <w:rPr>
          <w:rFonts w:eastAsia="Times New Roman" w:cstheme="minorHAnsi"/>
          <w:kern w:val="2"/>
          <w:sz w:val="24"/>
          <w:szCs w:val="24"/>
          <w:lang w:eastAsia="pl-PL"/>
          <w14:ligatures w14:val="standardContextual"/>
        </w:rPr>
        <w:t xml:space="preserve">- zlewozmywak jednokomorowy z </w:t>
      </w:r>
      <w:proofErr w:type="spellStart"/>
      <w:r w:rsidRPr="008639BE">
        <w:rPr>
          <w:rFonts w:eastAsia="Times New Roman" w:cstheme="minorHAnsi"/>
          <w:kern w:val="2"/>
          <w:sz w:val="24"/>
          <w:szCs w:val="24"/>
          <w:lang w:eastAsia="pl-PL"/>
          <w14:ligatures w14:val="standardContextual"/>
        </w:rPr>
        <w:t>ociekaczem</w:t>
      </w:r>
      <w:proofErr w:type="spellEnd"/>
      <w:r w:rsidRPr="008639BE">
        <w:rPr>
          <w:rFonts w:eastAsia="Times New Roman" w:cstheme="minorHAnsi"/>
          <w:kern w:val="2"/>
          <w:sz w:val="24"/>
          <w:szCs w:val="24"/>
          <w:lang w:eastAsia="pl-PL"/>
          <w14:ligatures w14:val="standardContextual"/>
        </w:rPr>
        <w:t xml:space="preserve"> i baterią oraz syfonem</w:t>
      </w:r>
    </w:p>
    <w:p w:rsidR="008D0F67" w:rsidRPr="008639BE" w:rsidRDefault="008D0F67" w:rsidP="008639BE">
      <w:pPr>
        <w:spacing w:after="0" w:line="360" w:lineRule="auto"/>
        <w:jc w:val="both"/>
        <w:rPr>
          <w:rFonts w:eastAsia="Times New Roman" w:cstheme="minorHAnsi"/>
          <w:kern w:val="2"/>
          <w:sz w:val="24"/>
          <w:szCs w:val="24"/>
          <w:lang w:eastAsia="pl-PL"/>
          <w14:ligatures w14:val="standardContextual"/>
        </w:rPr>
      </w:pPr>
      <w:r w:rsidRPr="008639BE">
        <w:rPr>
          <w:rFonts w:eastAsia="Times New Roman" w:cstheme="minorHAnsi"/>
          <w:kern w:val="2"/>
          <w:sz w:val="24"/>
          <w:szCs w:val="24"/>
          <w:lang w:eastAsia="pl-PL"/>
          <w14:ligatures w14:val="standardContextual"/>
        </w:rPr>
        <w:t>- umywalka z baterią oraz syfonem</w:t>
      </w:r>
    </w:p>
    <w:p w:rsidR="008D0F67" w:rsidRPr="008639BE" w:rsidRDefault="008D0F67" w:rsidP="008639BE">
      <w:pPr>
        <w:pStyle w:val="NormalnyWeb"/>
        <w:spacing w:before="0" w:beforeAutospacing="0" w:after="0" w:afterAutospacing="0" w:line="360" w:lineRule="auto"/>
        <w:jc w:val="both"/>
        <w:rPr>
          <w:rFonts w:asciiTheme="minorHAnsi" w:hAnsiTheme="minorHAnsi" w:cstheme="minorHAnsi"/>
        </w:rPr>
      </w:pPr>
      <w:r w:rsidRPr="008639BE">
        <w:rPr>
          <w:rFonts w:asciiTheme="minorHAnsi" w:hAnsiTheme="minorHAnsi" w:cstheme="minorHAnsi"/>
        </w:rPr>
        <w:t>Mebel wykonany zgodnie z rysunkiem technicznym – Rys.53, 54</w:t>
      </w:r>
    </w:p>
    <w:p w:rsidR="008D0F67" w:rsidRPr="008639BE" w:rsidRDefault="008D0F67" w:rsidP="008639BE">
      <w:pPr>
        <w:pStyle w:val="NormalnyWeb"/>
        <w:spacing w:before="0" w:beforeAutospacing="0" w:after="0" w:afterAutospacing="0" w:line="360" w:lineRule="auto"/>
        <w:jc w:val="both"/>
        <w:rPr>
          <w:rFonts w:asciiTheme="minorHAnsi" w:hAnsiTheme="minorHAnsi" w:cstheme="minorHAnsi"/>
        </w:rPr>
      </w:pPr>
    </w:p>
    <w:tbl>
      <w:tblPr>
        <w:tblStyle w:val="Tabela-Siatka"/>
        <w:tblW w:w="0" w:type="auto"/>
        <w:tblLook w:val="04A0" w:firstRow="1" w:lastRow="0" w:firstColumn="1" w:lastColumn="0" w:noHBand="0" w:noVBand="1"/>
      </w:tblPr>
      <w:tblGrid>
        <w:gridCol w:w="1129"/>
        <w:gridCol w:w="1134"/>
        <w:gridCol w:w="6799"/>
      </w:tblGrid>
      <w:tr w:rsidR="008D0F67" w:rsidRPr="008639BE" w:rsidTr="008D0F67">
        <w:tc>
          <w:tcPr>
            <w:tcW w:w="1129" w:type="dxa"/>
            <w:tcBorders>
              <w:top w:val="single" w:sz="4" w:space="0" w:color="auto"/>
              <w:left w:val="single" w:sz="4" w:space="0" w:color="auto"/>
              <w:bottom w:val="single" w:sz="4" w:space="0" w:color="auto"/>
              <w:right w:val="single" w:sz="4" w:space="0" w:color="auto"/>
            </w:tcBorders>
            <w:hideMark/>
          </w:tcPr>
          <w:p w:rsidR="008D0F67" w:rsidRPr="008639BE" w:rsidRDefault="008D0F67" w:rsidP="008639BE">
            <w:pPr>
              <w:suppressAutoHyphens/>
              <w:spacing w:line="360" w:lineRule="auto"/>
              <w:jc w:val="both"/>
              <w:rPr>
                <w:rFonts w:eastAsia="Times New Roman" w:cstheme="minorHAnsi"/>
                <w:bCs/>
                <w:kern w:val="2"/>
                <w:sz w:val="24"/>
                <w:szCs w:val="24"/>
                <w:lang w:eastAsia="ar-SA"/>
                <w14:ligatures w14:val="standardContextual"/>
              </w:rPr>
            </w:pPr>
            <w:r w:rsidRPr="008639BE">
              <w:rPr>
                <w:rFonts w:eastAsia="Times New Roman" w:cstheme="minorHAnsi"/>
                <w:bCs/>
                <w:kern w:val="2"/>
                <w:sz w:val="24"/>
                <w:szCs w:val="24"/>
                <w:lang w:eastAsia="ar-SA"/>
                <w14:ligatures w14:val="standardContextual"/>
              </w:rPr>
              <w:t>Pozycja</w:t>
            </w:r>
          </w:p>
        </w:tc>
        <w:tc>
          <w:tcPr>
            <w:tcW w:w="1134" w:type="dxa"/>
            <w:tcBorders>
              <w:top w:val="single" w:sz="4" w:space="0" w:color="auto"/>
              <w:left w:val="single" w:sz="4" w:space="0" w:color="auto"/>
              <w:bottom w:val="single" w:sz="4" w:space="0" w:color="auto"/>
              <w:right w:val="single" w:sz="4" w:space="0" w:color="auto"/>
            </w:tcBorders>
            <w:hideMark/>
          </w:tcPr>
          <w:p w:rsidR="008D0F67" w:rsidRPr="008639BE" w:rsidRDefault="008D0F67" w:rsidP="008639BE">
            <w:pPr>
              <w:suppressAutoHyphens/>
              <w:spacing w:line="360" w:lineRule="auto"/>
              <w:jc w:val="both"/>
              <w:rPr>
                <w:rFonts w:eastAsia="Times New Roman" w:cstheme="minorHAnsi"/>
                <w:bCs/>
                <w:kern w:val="2"/>
                <w:sz w:val="24"/>
                <w:szCs w:val="24"/>
                <w:lang w:eastAsia="ar-SA"/>
                <w14:ligatures w14:val="standardContextual"/>
              </w:rPr>
            </w:pPr>
            <w:r w:rsidRPr="008639BE">
              <w:rPr>
                <w:rFonts w:eastAsia="Times New Roman" w:cstheme="minorHAnsi"/>
                <w:bCs/>
                <w:kern w:val="2"/>
                <w:sz w:val="24"/>
                <w:szCs w:val="24"/>
                <w:lang w:eastAsia="ar-SA"/>
                <w14:ligatures w14:val="standardContextual"/>
              </w:rPr>
              <w:t>Symbol</w:t>
            </w:r>
          </w:p>
        </w:tc>
        <w:tc>
          <w:tcPr>
            <w:tcW w:w="6799" w:type="dxa"/>
            <w:tcBorders>
              <w:top w:val="single" w:sz="4" w:space="0" w:color="auto"/>
              <w:left w:val="single" w:sz="4" w:space="0" w:color="auto"/>
              <w:bottom w:val="single" w:sz="4" w:space="0" w:color="auto"/>
              <w:right w:val="single" w:sz="4" w:space="0" w:color="auto"/>
            </w:tcBorders>
            <w:hideMark/>
          </w:tcPr>
          <w:p w:rsidR="008D0F67" w:rsidRPr="008639BE" w:rsidRDefault="008D0F67" w:rsidP="008639BE">
            <w:pPr>
              <w:suppressAutoHyphens/>
              <w:spacing w:line="360" w:lineRule="auto"/>
              <w:jc w:val="both"/>
              <w:rPr>
                <w:rFonts w:eastAsia="Times New Roman" w:cstheme="minorHAnsi"/>
                <w:bCs/>
                <w:kern w:val="2"/>
                <w:sz w:val="24"/>
                <w:szCs w:val="24"/>
                <w:lang w:eastAsia="ar-SA"/>
                <w14:ligatures w14:val="standardContextual"/>
              </w:rPr>
            </w:pPr>
            <w:r w:rsidRPr="008639BE">
              <w:rPr>
                <w:rFonts w:eastAsia="Times New Roman" w:cstheme="minorHAnsi"/>
                <w:bCs/>
                <w:kern w:val="2"/>
                <w:sz w:val="24"/>
                <w:szCs w:val="24"/>
                <w:lang w:eastAsia="ar-SA"/>
                <w14:ligatures w14:val="standardContextual"/>
              </w:rPr>
              <w:t>Nazwa</w:t>
            </w:r>
          </w:p>
        </w:tc>
      </w:tr>
      <w:tr w:rsidR="008D0F67" w:rsidRPr="008639BE" w:rsidTr="008D0F67">
        <w:tc>
          <w:tcPr>
            <w:tcW w:w="1129" w:type="dxa"/>
            <w:tcBorders>
              <w:top w:val="single" w:sz="4" w:space="0" w:color="auto"/>
              <w:left w:val="single" w:sz="4" w:space="0" w:color="auto"/>
              <w:bottom w:val="single" w:sz="4" w:space="0" w:color="auto"/>
              <w:right w:val="single" w:sz="4" w:space="0" w:color="auto"/>
            </w:tcBorders>
            <w:hideMark/>
          </w:tcPr>
          <w:p w:rsidR="008D0F67" w:rsidRPr="008639BE" w:rsidRDefault="008D0F67" w:rsidP="008639BE">
            <w:pPr>
              <w:suppressAutoHyphens/>
              <w:spacing w:line="360" w:lineRule="auto"/>
              <w:jc w:val="both"/>
              <w:rPr>
                <w:rFonts w:eastAsia="Times New Roman" w:cstheme="minorHAnsi"/>
                <w:b/>
                <w:bCs/>
                <w:kern w:val="2"/>
                <w:sz w:val="24"/>
                <w:szCs w:val="24"/>
                <w:lang w:eastAsia="ar-SA"/>
                <w14:ligatures w14:val="standardContextual"/>
              </w:rPr>
            </w:pPr>
            <w:r w:rsidRPr="008639BE">
              <w:rPr>
                <w:rFonts w:eastAsia="Times New Roman" w:cstheme="minorHAnsi"/>
                <w:b/>
                <w:bCs/>
                <w:kern w:val="2"/>
                <w:sz w:val="24"/>
                <w:szCs w:val="24"/>
                <w:lang w:eastAsia="ar-SA"/>
                <w14:ligatures w14:val="standardContextual"/>
              </w:rPr>
              <w:t>49.</w:t>
            </w:r>
          </w:p>
        </w:tc>
        <w:tc>
          <w:tcPr>
            <w:tcW w:w="1134" w:type="dxa"/>
            <w:tcBorders>
              <w:top w:val="single" w:sz="4" w:space="0" w:color="auto"/>
              <w:left w:val="single" w:sz="4" w:space="0" w:color="auto"/>
              <w:bottom w:val="single" w:sz="4" w:space="0" w:color="auto"/>
              <w:right w:val="single" w:sz="4" w:space="0" w:color="auto"/>
            </w:tcBorders>
            <w:hideMark/>
          </w:tcPr>
          <w:p w:rsidR="008D0F67" w:rsidRPr="008639BE" w:rsidRDefault="008D0F67" w:rsidP="008639BE">
            <w:pPr>
              <w:suppressAutoHyphens/>
              <w:spacing w:line="360" w:lineRule="auto"/>
              <w:jc w:val="both"/>
              <w:rPr>
                <w:rFonts w:eastAsia="Times New Roman" w:cstheme="minorHAnsi"/>
                <w:b/>
                <w:bCs/>
                <w:kern w:val="2"/>
                <w:sz w:val="24"/>
                <w:szCs w:val="24"/>
                <w:lang w:eastAsia="ar-SA"/>
                <w14:ligatures w14:val="standardContextual"/>
              </w:rPr>
            </w:pPr>
            <w:r w:rsidRPr="008639BE">
              <w:rPr>
                <w:rFonts w:eastAsia="Times New Roman" w:cstheme="minorHAnsi"/>
                <w:b/>
                <w:bCs/>
                <w:kern w:val="2"/>
                <w:sz w:val="24"/>
                <w:szCs w:val="24"/>
                <w:lang w:eastAsia="ar-SA"/>
                <w14:ligatures w14:val="standardContextual"/>
              </w:rPr>
              <w:t>ZM.4</w:t>
            </w:r>
          </w:p>
        </w:tc>
        <w:tc>
          <w:tcPr>
            <w:tcW w:w="6799" w:type="dxa"/>
            <w:tcBorders>
              <w:top w:val="single" w:sz="4" w:space="0" w:color="auto"/>
              <w:left w:val="single" w:sz="4" w:space="0" w:color="auto"/>
              <w:bottom w:val="single" w:sz="4" w:space="0" w:color="auto"/>
              <w:right w:val="single" w:sz="4" w:space="0" w:color="auto"/>
            </w:tcBorders>
            <w:hideMark/>
          </w:tcPr>
          <w:p w:rsidR="008D0F67" w:rsidRPr="008639BE" w:rsidRDefault="008D0F67" w:rsidP="008639BE">
            <w:pPr>
              <w:suppressAutoHyphens/>
              <w:spacing w:line="360" w:lineRule="auto"/>
              <w:jc w:val="both"/>
              <w:rPr>
                <w:rFonts w:eastAsia="Times New Roman" w:cstheme="minorHAnsi"/>
                <w:b/>
                <w:bCs/>
                <w:kern w:val="2"/>
                <w:sz w:val="24"/>
                <w:szCs w:val="24"/>
                <w:lang w:eastAsia="ar-SA"/>
                <w14:ligatures w14:val="standardContextual"/>
              </w:rPr>
            </w:pPr>
            <w:r w:rsidRPr="008639BE">
              <w:rPr>
                <w:rFonts w:eastAsia="Times New Roman" w:cstheme="minorHAnsi"/>
                <w:b/>
                <w:bCs/>
                <w:kern w:val="2"/>
                <w:sz w:val="24"/>
                <w:szCs w:val="24"/>
                <w:lang w:eastAsia="ar-SA"/>
                <w14:ligatures w14:val="standardContextual"/>
              </w:rPr>
              <w:t>Zabudowa meblowa typ 4</w:t>
            </w:r>
          </w:p>
        </w:tc>
      </w:tr>
    </w:tbl>
    <w:p w:rsidR="008D0F67" w:rsidRPr="008639BE" w:rsidRDefault="008D0F67" w:rsidP="008639BE">
      <w:pPr>
        <w:pStyle w:val="NormalnyWeb"/>
        <w:spacing w:before="0" w:beforeAutospacing="0" w:after="0" w:afterAutospacing="0" w:line="360" w:lineRule="auto"/>
        <w:jc w:val="both"/>
        <w:rPr>
          <w:rFonts w:asciiTheme="minorHAnsi" w:hAnsiTheme="minorHAnsi" w:cstheme="minorHAnsi"/>
        </w:rPr>
      </w:pPr>
      <w:r w:rsidRPr="008639BE">
        <w:rPr>
          <w:rFonts w:asciiTheme="minorHAnsi" w:hAnsiTheme="minorHAnsi" w:cstheme="minorHAnsi"/>
        </w:rPr>
        <w:t xml:space="preserve">                                       </w:t>
      </w:r>
      <w:r w:rsidRPr="008639BE">
        <w:rPr>
          <w:rFonts w:asciiTheme="minorHAnsi" w:hAnsiTheme="minorHAnsi" w:cstheme="minorHAnsi"/>
          <w:noProof/>
        </w:rPr>
        <w:drawing>
          <wp:inline distT="0" distB="0" distL="0" distR="0">
            <wp:extent cx="2472690" cy="1494790"/>
            <wp:effectExtent l="0" t="0" r="3810" b="0"/>
            <wp:docPr id="178373376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5759866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72690" cy="1494790"/>
                    </a:xfrm>
                    <a:prstGeom prst="rect">
                      <a:avLst/>
                    </a:prstGeom>
                    <a:noFill/>
                    <a:ln>
                      <a:noFill/>
                    </a:ln>
                  </pic:spPr>
                </pic:pic>
              </a:graphicData>
            </a:graphic>
          </wp:inline>
        </w:drawing>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Wykonanie:</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korpus i fronty z płyty meblowej trójwarstwowej w klasie higieniczności E1 obustronnie </w:t>
      </w:r>
      <w:proofErr w:type="spellStart"/>
      <w:r w:rsidRPr="008639BE">
        <w:rPr>
          <w:rFonts w:cstheme="minorHAnsi"/>
          <w:sz w:val="24"/>
          <w:szCs w:val="24"/>
          <w:lang w:val="pl-PL"/>
        </w:rPr>
        <w:t>melaminowanej</w:t>
      </w:r>
      <w:proofErr w:type="spellEnd"/>
      <w:r w:rsidRPr="008639BE">
        <w:rPr>
          <w:rFonts w:cstheme="minorHAnsi"/>
          <w:sz w:val="24"/>
          <w:szCs w:val="24"/>
          <w:lang w:val="pl-PL"/>
        </w:rPr>
        <w:t xml:space="preserve"> o grubości 18 mm,</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wszystkie krawędzie wykończone obrzeżem PCV o grubości 2 mm w kolorze płyty, krawędzie obrzeża zaokrąglone,</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ściany tylne szafek wykonane z płyty HDF o grubości 3 mm jednostronnie lakierowanej na kolor biały,</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wnętrze szafek posiada nawiercenia do regulacji półek na całej wysokości,</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półki płytowe, wykonane z płyty meblowej trójwarstwowej w klasie higieniczności E1 obustronnie </w:t>
      </w:r>
      <w:proofErr w:type="spellStart"/>
      <w:r w:rsidRPr="008639BE">
        <w:rPr>
          <w:rFonts w:cstheme="minorHAnsi"/>
          <w:sz w:val="24"/>
          <w:szCs w:val="24"/>
          <w:lang w:val="pl-PL"/>
        </w:rPr>
        <w:t>melaminowanej</w:t>
      </w:r>
      <w:proofErr w:type="spellEnd"/>
      <w:r w:rsidRPr="008639BE">
        <w:rPr>
          <w:rFonts w:cstheme="minorHAnsi"/>
          <w:sz w:val="24"/>
          <w:szCs w:val="24"/>
          <w:lang w:val="pl-PL"/>
        </w:rPr>
        <w:t xml:space="preserve"> o grubości 18 mm, półki na podpórkach krytych – z zabezpieczeniem wypadania,</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elementy szafek skręcane i klejone, </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szafki dolne zamykane frontami uchylnymi mocowanymi na systemowych zawiasach metalowych z regulacją w trzech płaszczyznach ze zintegrowanym systemem hamowania i cichym systemem </w:t>
      </w:r>
      <w:proofErr w:type="spellStart"/>
      <w:r w:rsidRPr="008639BE">
        <w:rPr>
          <w:rFonts w:cstheme="minorHAnsi"/>
          <w:sz w:val="24"/>
          <w:szCs w:val="24"/>
          <w:lang w:val="pl-PL"/>
        </w:rPr>
        <w:t>samodomykania</w:t>
      </w:r>
      <w:proofErr w:type="spellEnd"/>
      <w:r w:rsidRPr="008639BE">
        <w:rPr>
          <w:rFonts w:cstheme="minorHAnsi"/>
          <w:sz w:val="24"/>
          <w:szCs w:val="24"/>
          <w:lang w:val="pl-PL"/>
        </w:rPr>
        <w:t>,</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lastRenderedPageBreak/>
        <w:t>- wieniec górny szafek dolnych przystosowany do zamocowania blatu kuchennego,</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na szafkach dolnych na całej długości blat w technologii </w:t>
      </w:r>
      <w:proofErr w:type="spellStart"/>
      <w:r w:rsidRPr="008639BE">
        <w:rPr>
          <w:rFonts w:cstheme="minorHAnsi"/>
          <w:sz w:val="24"/>
          <w:szCs w:val="24"/>
          <w:lang w:val="pl-PL"/>
        </w:rPr>
        <w:t>postformingowej</w:t>
      </w:r>
      <w:proofErr w:type="spellEnd"/>
      <w:r w:rsidRPr="008639BE">
        <w:rPr>
          <w:rFonts w:cstheme="minorHAnsi"/>
          <w:sz w:val="24"/>
          <w:szCs w:val="24"/>
          <w:lang w:val="pl-PL"/>
        </w:rPr>
        <w:t xml:space="preserve"> o grubości 38 mm wykonany z płyty wiórowej i odpornego na zarysowania laminatu HPL; łączenie laminatu z blatem zabezpieczone powłoką silikonową, front blatu zakończony fabrycznym zaobleniem bez widocznych łączeń; tylna krawędź blatu fabrycznie oklejona obrzeżem (ewentualne łączenie blatów w sposób niewidoczny zabezpieczony przed zalewaniem i uszkodzeniem); boczne krawędzie blatów zabezpieczone doklejką tworzywową,</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fronty uchylne wyposażone w </w:t>
      </w:r>
      <w:r w:rsidR="00A65A8E">
        <w:rPr>
          <w:rFonts w:cstheme="minorHAnsi"/>
          <w:sz w:val="24"/>
          <w:szCs w:val="24"/>
          <w:lang w:val="pl-PL"/>
        </w:rPr>
        <w:t>u</w:t>
      </w:r>
      <w:r w:rsidRPr="008639BE">
        <w:rPr>
          <w:rFonts w:cstheme="minorHAnsi"/>
          <w:sz w:val="24"/>
          <w:szCs w:val="24"/>
          <w:lang w:val="pl-PL"/>
        </w:rPr>
        <w:t xml:space="preserve">chwyty stalowe, </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szafki dolne na nóżkach tworzywowych umożliwiających regulacje i poziomowanie, wysokość minimum 10 cm, na nóżkach cokolik szafek dolnych zakończony uszczelką i </w:t>
      </w:r>
      <w:proofErr w:type="spellStart"/>
      <w:r w:rsidRPr="008639BE">
        <w:rPr>
          <w:rFonts w:cstheme="minorHAnsi"/>
          <w:sz w:val="24"/>
          <w:szCs w:val="24"/>
          <w:lang w:val="pl-PL"/>
        </w:rPr>
        <w:t>demontowalny</w:t>
      </w:r>
      <w:proofErr w:type="spellEnd"/>
      <w:r w:rsidRPr="008639BE">
        <w:rPr>
          <w:rFonts w:cstheme="minorHAnsi"/>
          <w:sz w:val="24"/>
          <w:szCs w:val="24"/>
          <w:lang w:val="pl-PL"/>
        </w:rPr>
        <w:t xml:space="preserve"> na klipsach,</w:t>
      </w:r>
    </w:p>
    <w:p w:rsidR="008D0F67" w:rsidRPr="008639BE" w:rsidRDefault="008D0F67" w:rsidP="008639BE">
      <w:pPr>
        <w:spacing w:after="0" w:line="360" w:lineRule="auto"/>
        <w:jc w:val="both"/>
        <w:rPr>
          <w:rFonts w:cstheme="minorHAnsi"/>
          <w:sz w:val="24"/>
          <w:szCs w:val="24"/>
        </w:rPr>
      </w:pPr>
      <w:r w:rsidRPr="008639BE">
        <w:rPr>
          <w:rFonts w:eastAsiaTheme="minorEastAsia" w:cstheme="minorHAnsi"/>
          <w:kern w:val="2"/>
          <w:sz w:val="24"/>
          <w:szCs w:val="24"/>
          <w:lang w:eastAsia="pl-PL"/>
          <w14:ligatures w14:val="standardContextual"/>
        </w:rPr>
        <w:t>- razem z meblami należy dostarczyć sortownik z system</w:t>
      </w:r>
      <w:r w:rsidR="00A65A8E">
        <w:rPr>
          <w:rFonts w:eastAsiaTheme="minorEastAsia" w:cstheme="minorHAnsi"/>
          <w:kern w:val="2"/>
          <w:sz w:val="24"/>
          <w:szCs w:val="24"/>
          <w:lang w:eastAsia="pl-PL"/>
          <w14:ligatures w14:val="standardContextual"/>
        </w:rPr>
        <w:t>em</w:t>
      </w:r>
      <w:r w:rsidRPr="008639BE">
        <w:rPr>
          <w:rFonts w:eastAsiaTheme="minorEastAsia" w:cstheme="minorHAnsi"/>
          <w:kern w:val="2"/>
          <w:sz w:val="24"/>
          <w:szCs w:val="24"/>
          <w:lang w:eastAsia="pl-PL"/>
          <w14:ligatures w14:val="standardContextual"/>
        </w:rPr>
        <w:t xml:space="preserve"> koszy wysuwanych mocowanych do frontu szafki, konstrukcja sortownika wykonana z metalu na </w:t>
      </w:r>
      <w:r w:rsidRPr="008639BE">
        <w:rPr>
          <w:rFonts w:cstheme="minorHAnsi"/>
          <w:sz w:val="24"/>
          <w:szCs w:val="24"/>
        </w:rPr>
        <w:t xml:space="preserve">prowadnicach systemowych łożyskach kulkowych z pełnym wysuwem, systemem hamowania i dociągu, sortownik posiada trzy pojemniki z tworzywa sztucznego o łącznej pojemności minimum 40 L oraz metalową półkę oddzielająca przechowywane odpady w pojemnikach, </w:t>
      </w:r>
    </w:p>
    <w:p w:rsidR="008D0F67" w:rsidRPr="008639BE" w:rsidRDefault="008D0F67" w:rsidP="008639BE">
      <w:pPr>
        <w:spacing w:after="0" w:line="360" w:lineRule="auto"/>
        <w:rPr>
          <w:rFonts w:cstheme="minorHAnsi"/>
          <w:noProof/>
          <w:sz w:val="24"/>
          <w:szCs w:val="24"/>
          <w:lang w:eastAsia="pl-PL"/>
        </w:rPr>
      </w:pPr>
      <w:r w:rsidRPr="008639BE">
        <w:rPr>
          <w:rFonts w:cstheme="minorHAnsi"/>
          <w:noProof/>
          <w:sz w:val="24"/>
          <w:szCs w:val="24"/>
          <w:lang w:eastAsia="pl-PL"/>
        </w:rPr>
        <w:drawing>
          <wp:inline distT="0" distB="0" distL="0" distR="0">
            <wp:extent cx="1073426" cy="710133"/>
            <wp:effectExtent l="0" t="0" r="0" b="0"/>
            <wp:docPr id="1832676460"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5759867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9276" cy="714003"/>
                    </a:xfrm>
                    <a:prstGeom prst="rect">
                      <a:avLst/>
                    </a:prstGeom>
                    <a:noFill/>
                    <a:ln>
                      <a:noFill/>
                    </a:ln>
                  </pic:spPr>
                </pic:pic>
              </a:graphicData>
            </a:graphic>
          </wp:inline>
        </w:drawing>
      </w:r>
    </w:p>
    <w:p w:rsidR="008D0F67" w:rsidRPr="008639BE" w:rsidRDefault="008D0F67" w:rsidP="008639BE">
      <w:pPr>
        <w:spacing w:after="0" w:line="360" w:lineRule="auto"/>
        <w:jc w:val="both"/>
        <w:rPr>
          <w:rFonts w:eastAsia="Times New Roman" w:cstheme="minorHAnsi"/>
          <w:kern w:val="2"/>
          <w:sz w:val="24"/>
          <w:szCs w:val="24"/>
          <w:lang w:eastAsia="pl-PL"/>
          <w14:ligatures w14:val="standardContextual"/>
        </w:rPr>
      </w:pPr>
      <w:r w:rsidRPr="008639BE">
        <w:rPr>
          <w:rFonts w:eastAsia="Times New Roman" w:cstheme="minorHAnsi"/>
          <w:kern w:val="2"/>
          <w:sz w:val="24"/>
          <w:szCs w:val="24"/>
          <w:lang w:eastAsia="pl-PL"/>
          <w14:ligatures w14:val="standardContextual"/>
        </w:rPr>
        <w:t>W skład mebli wchodzi następujące wyposażenie, które Wykonawca  zamontuje w  zabudowie kuchennej:</w:t>
      </w:r>
    </w:p>
    <w:p w:rsidR="008D0F67" w:rsidRPr="008639BE" w:rsidRDefault="008D0F67" w:rsidP="008639BE">
      <w:pPr>
        <w:spacing w:after="0" w:line="360" w:lineRule="auto"/>
        <w:jc w:val="both"/>
        <w:rPr>
          <w:rFonts w:eastAsia="Times New Roman" w:cstheme="minorHAnsi"/>
          <w:kern w:val="2"/>
          <w:sz w:val="24"/>
          <w:szCs w:val="24"/>
          <w:lang w:eastAsia="pl-PL"/>
          <w14:ligatures w14:val="standardContextual"/>
        </w:rPr>
      </w:pPr>
      <w:r w:rsidRPr="008639BE">
        <w:rPr>
          <w:rFonts w:eastAsia="Times New Roman" w:cstheme="minorHAnsi"/>
          <w:kern w:val="2"/>
          <w:sz w:val="24"/>
          <w:szCs w:val="24"/>
          <w:lang w:eastAsia="pl-PL"/>
          <w14:ligatures w14:val="standardContextual"/>
        </w:rPr>
        <w:t xml:space="preserve">- zlewozmywak jednokomorowy z </w:t>
      </w:r>
      <w:proofErr w:type="spellStart"/>
      <w:r w:rsidRPr="008639BE">
        <w:rPr>
          <w:rFonts w:eastAsia="Times New Roman" w:cstheme="minorHAnsi"/>
          <w:kern w:val="2"/>
          <w:sz w:val="24"/>
          <w:szCs w:val="24"/>
          <w:lang w:eastAsia="pl-PL"/>
          <w14:ligatures w14:val="standardContextual"/>
        </w:rPr>
        <w:t>ociekaczem</w:t>
      </w:r>
      <w:proofErr w:type="spellEnd"/>
      <w:r w:rsidRPr="008639BE">
        <w:rPr>
          <w:rFonts w:eastAsia="Times New Roman" w:cstheme="minorHAnsi"/>
          <w:kern w:val="2"/>
          <w:sz w:val="24"/>
          <w:szCs w:val="24"/>
          <w:lang w:eastAsia="pl-PL"/>
          <w14:ligatures w14:val="standardContextual"/>
        </w:rPr>
        <w:t xml:space="preserve"> i baterią oraz syfonem</w:t>
      </w:r>
    </w:p>
    <w:p w:rsidR="008D0F67" w:rsidRPr="008639BE" w:rsidRDefault="008D0F67" w:rsidP="008639BE">
      <w:pPr>
        <w:spacing w:after="0" w:line="360" w:lineRule="auto"/>
        <w:jc w:val="both"/>
        <w:rPr>
          <w:rFonts w:eastAsia="Times New Roman" w:cstheme="minorHAnsi"/>
          <w:kern w:val="2"/>
          <w:sz w:val="24"/>
          <w:szCs w:val="24"/>
          <w:lang w:eastAsia="pl-PL"/>
          <w14:ligatures w14:val="standardContextual"/>
        </w:rPr>
      </w:pPr>
      <w:r w:rsidRPr="008639BE">
        <w:rPr>
          <w:rFonts w:eastAsia="Times New Roman" w:cstheme="minorHAnsi"/>
          <w:kern w:val="2"/>
          <w:sz w:val="24"/>
          <w:szCs w:val="24"/>
          <w:lang w:eastAsia="pl-PL"/>
          <w14:ligatures w14:val="standardContextual"/>
        </w:rPr>
        <w:t>- umywalka z baterią oraz syfonem</w:t>
      </w:r>
    </w:p>
    <w:p w:rsidR="008D0F67" w:rsidRPr="008639BE" w:rsidRDefault="008D0F67" w:rsidP="008639BE">
      <w:pPr>
        <w:pStyle w:val="NormalnyWeb"/>
        <w:spacing w:before="0" w:beforeAutospacing="0" w:after="0" w:afterAutospacing="0" w:line="360" w:lineRule="auto"/>
        <w:jc w:val="both"/>
        <w:rPr>
          <w:rFonts w:asciiTheme="minorHAnsi" w:hAnsiTheme="minorHAnsi" w:cstheme="minorHAnsi"/>
        </w:rPr>
      </w:pPr>
      <w:r w:rsidRPr="008639BE">
        <w:rPr>
          <w:rFonts w:asciiTheme="minorHAnsi" w:hAnsiTheme="minorHAnsi" w:cstheme="minorHAnsi"/>
        </w:rPr>
        <w:t>Mebel wykonany zgodnie z rysunkiem technicznym – Rys.55, 56</w:t>
      </w:r>
    </w:p>
    <w:p w:rsidR="008D0F67" w:rsidRPr="008639BE" w:rsidRDefault="008D0F67" w:rsidP="008639BE">
      <w:pPr>
        <w:pStyle w:val="NormalnyWeb"/>
        <w:spacing w:before="0" w:beforeAutospacing="0" w:after="0" w:afterAutospacing="0" w:line="360" w:lineRule="auto"/>
        <w:jc w:val="both"/>
        <w:rPr>
          <w:rFonts w:asciiTheme="minorHAnsi" w:hAnsiTheme="minorHAnsi" w:cstheme="minorHAnsi"/>
        </w:rPr>
      </w:pPr>
    </w:p>
    <w:tbl>
      <w:tblPr>
        <w:tblStyle w:val="Tabela-Siatka"/>
        <w:tblW w:w="0" w:type="auto"/>
        <w:tblLook w:val="04A0" w:firstRow="1" w:lastRow="0" w:firstColumn="1" w:lastColumn="0" w:noHBand="0" w:noVBand="1"/>
      </w:tblPr>
      <w:tblGrid>
        <w:gridCol w:w="1129"/>
        <w:gridCol w:w="1134"/>
        <w:gridCol w:w="6799"/>
      </w:tblGrid>
      <w:tr w:rsidR="008D0F67" w:rsidRPr="008639BE" w:rsidTr="008D0F67">
        <w:tc>
          <w:tcPr>
            <w:tcW w:w="1129" w:type="dxa"/>
            <w:tcBorders>
              <w:top w:val="single" w:sz="4" w:space="0" w:color="auto"/>
              <w:left w:val="single" w:sz="4" w:space="0" w:color="auto"/>
              <w:bottom w:val="single" w:sz="4" w:space="0" w:color="auto"/>
              <w:right w:val="single" w:sz="4" w:space="0" w:color="auto"/>
            </w:tcBorders>
            <w:hideMark/>
          </w:tcPr>
          <w:p w:rsidR="008D0F67" w:rsidRPr="008639BE" w:rsidRDefault="008D0F67" w:rsidP="008639BE">
            <w:pPr>
              <w:suppressAutoHyphens/>
              <w:spacing w:line="360" w:lineRule="auto"/>
              <w:jc w:val="both"/>
              <w:rPr>
                <w:rFonts w:eastAsia="Times New Roman" w:cstheme="minorHAnsi"/>
                <w:bCs/>
                <w:kern w:val="2"/>
                <w:sz w:val="24"/>
                <w:szCs w:val="24"/>
                <w:lang w:eastAsia="ar-SA"/>
                <w14:ligatures w14:val="standardContextual"/>
              </w:rPr>
            </w:pPr>
            <w:r w:rsidRPr="008639BE">
              <w:rPr>
                <w:rFonts w:eastAsia="Times New Roman" w:cstheme="minorHAnsi"/>
                <w:bCs/>
                <w:kern w:val="2"/>
                <w:sz w:val="24"/>
                <w:szCs w:val="24"/>
                <w:lang w:eastAsia="ar-SA"/>
                <w14:ligatures w14:val="standardContextual"/>
              </w:rPr>
              <w:t>Pozycja</w:t>
            </w:r>
          </w:p>
        </w:tc>
        <w:tc>
          <w:tcPr>
            <w:tcW w:w="1134" w:type="dxa"/>
            <w:tcBorders>
              <w:top w:val="single" w:sz="4" w:space="0" w:color="auto"/>
              <w:left w:val="single" w:sz="4" w:space="0" w:color="auto"/>
              <w:bottom w:val="single" w:sz="4" w:space="0" w:color="auto"/>
              <w:right w:val="single" w:sz="4" w:space="0" w:color="auto"/>
            </w:tcBorders>
            <w:hideMark/>
          </w:tcPr>
          <w:p w:rsidR="008D0F67" w:rsidRPr="008639BE" w:rsidRDefault="008D0F67" w:rsidP="008639BE">
            <w:pPr>
              <w:suppressAutoHyphens/>
              <w:spacing w:line="360" w:lineRule="auto"/>
              <w:jc w:val="both"/>
              <w:rPr>
                <w:rFonts w:eastAsia="Times New Roman" w:cstheme="minorHAnsi"/>
                <w:bCs/>
                <w:kern w:val="2"/>
                <w:sz w:val="24"/>
                <w:szCs w:val="24"/>
                <w:lang w:eastAsia="ar-SA"/>
                <w14:ligatures w14:val="standardContextual"/>
              </w:rPr>
            </w:pPr>
            <w:r w:rsidRPr="008639BE">
              <w:rPr>
                <w:rFonts w:eastAsia="Times New Roman" w:cstheme="minorHAnsi"/>
                <w:bCs/>
                <w:kern w:val="2"/>
                <w:sz w:val="24"/>
                <w:szCs w:val="24"/>
                <w:lang w:eastAsia="ar-SA"/>
                <w14:ligatures w14:val="standardContextual"/>
              </w:rPr>
              <w:t>Symbol</w:t>
            </w:r>
          </w:p>
        </w:tc>
        <w:tc>
          <w:tcPr>
            <w:tcW w:w="6799" w:type="dxa"/>
            <w:tcBorders>
              <w:top w:val="single" w:sz="4" w:space="0" w:color="auto"/>
              <w:left w:val="single" w:sz="4" w:space="0" w:color="auto"/>
              <w:bottom w:val="single" w:sz="4" w:space="0" w:color="auto"/>
              <w:right w:val="single" w:sz="4" w:space="0" w:color="auto"/>
            </w:tcBorders>
            <w:hideMark/>
          </w:tcPr>
          <w:p w:rsidR="008D0F67" w:rsidRPr="008639BE" w:rsidRDefault="008D0F67" w:rsidP="008639BE">
            <w:pPr>
              <w:suppressAutoHyphens/>
              <w:spacing w:line="360" w:lineRule="auto"/>
              <w:jc w:val="both"/>
              <w:rPr>
                <w:rFonts w:eastAsia="Times New Roman" w:cstheme="minorHAnsi"/>
                <w:bCs/>
                <w:kern w:val="2"/>
                <w:sz w:val="24"/>
                <w:szCs w:val="24"/>
                <w:lang w:eastAsia="ar-SA"/>
                <w14:ligatures w14:val="standardContextual"/>
              </w:rPr>
            </w:pPr>
            <w:r w:rsidRPr="008639BE">
              <w:rPr>
                <w:rFonts w:eastAsia="Times New Roman" w:cstheme="minorHAnsi"/>
                <w:bCs/>
                <w:kern w:val="2"/>
                <w:sz w:val="24"/>
                <w:szCs w:val="24"/>
                <w:lang w:eastAsia="ar-SA"/>
                <w14:ligatures w14:val="standardContextual"/>
              </w:rPr>
              <w:t>Nazwa</w:t>
            </w:r>
          </w:p>
        </w:tc>
      </w:tr>
      <w:tr w:rsidR="008D0F67" w:rsidRPr="008639BE" w:rsidTr="008D0F67">
        <w:tc>
          <w:tcPr>
            <w:tcW w:w="1129" w:type="dxa"/>
            <w:tcBorders>
              <w:top w:val="single" w:sz="4" w:space="0" w:color="auto"/>
              <w:left w:val="single" w:sz="4" w:space="0" w:color="auto"/>
              <w:bottom w:val="single" w:sz="4" w:space="0" w:color="auto"/>
              <w:right w:val="single" w:sz="4" w:space="0" w:color="auto"/>
            </w:tcBorders>
            <w:hideMark/>
          </w:tcPr>
          <w:p w:rsidR="008D0F67" w:rsidRPr="008639BE" w:rsidRDefault="008D0F67" w:rsidP="008639BE">
            <w:pPr>
              <w:suppressAutoHyphens/>
              <w:spacing w:line="360" w:lineRule="auto"/>
              <w:jc w:val="both"/>
              <w:rPr>
                <w:rFonts w:eastAsia="Times New Roman" w:cstheme="minorHAnsi"/>
                <w:b/>
                <w:bCs/>
                <w:kern w:val="2"/>
                <w:sz w:val="24"/>
                <w:szCs w:val="24"/>
                <w:lang w:eastAsia="ar-SA"/>
                <w14:ligatures w14:val="standardContextual"/>
              </w:rPr>
            </w:pPr>
            <w:r w:rsidRPr="008639BE">
              <w:rPr>
                <w:rFonts w:eastAsia="Times New Roman" w:cstheme="minorHAnsi"/>
                <w:b/>
                <w:bCs/>
                <w:kern w:val="2"/>
                <w:sz w:val="24"/>
                <w:szCs w:val="24"/>
                <w:lang w:eastAsia="ar-SA"/>
                <w14:ligatures w14:val="standardContextual"/>
              </w:rPr>
              <w:t>51.</w:t>
            </w:r>
          </w:p>
        </w:tc>
        <w:tc>
          <w:tcPr>
            <w:tcW w:w="1134" w:type="dxa"/>
            <w:tcBorders>
              <w:top w:val="single" w:sz="4" w:space="0" w:color="auto"/>
              <w:left w:val="single" w:sz="4" w:space="0" w:color="auto"/>
              <w:bottom w:val="single" w:sz="4" w:space="0" w:color="auto"/>
              <w:right w:val="single" w:sz="4" w:space="0" w:color="auto"/>
            </w:tcBorders>
            <w:hideMark/>
          </w:tcPr>
          <w:p w:rsidR="008D0F67" w:rsidRPr="008639BE" w:rsidRDefault="008D0F67" w:rsidP="008639BE">
            <w:pPr>
              <w:suppressAutoHyphens/>
              <w:spacing w:line="360" w:lineRule="auto"/>
              <w:jc w:val="both"/>
              <w:rPr>
                <w:rFonts w:eastAsia="Times New Roman" w:cstheme="minorHAnsi"/>
                <w:b/>
                <w:bCs/>
                <w:kern w:val="2"/>
                <w:sz w:val="24"/>
                <w:szCs w:val="24"/>
                <w:lang w:eastAsia="ar-SA"/>
                <w14:ligatures w14:val="standardContextual"/>
              </w:rPr>
            </w:pPr>
            <w:r w:rsidRPr="008639BE">
              <w:rPr>
                <w:rFonts w:eastAsia="Times New Roman" w:cstheme="minorHAnsi"/>
                <w:b/>
                <w:bCs/>
                <w:kern w:val="2"/>
                <w:sz w:val="24"/>
                <w:szCs w:val="24"/>
                <w:lang w:eastAsia="ar-SA"/>
                <w14:ligatures w14:val="standardContextual"/>
              </w:rPr>
              <w:t>ZM.6</w:t>
            </w:r>
          </w:p>
        </w:tc>
        <w:tc>
          <w:tcPr>
            <w:tcW w:w="6799" w:type="dxa"/>
            <w:tcBorders>
              <w:top w:val="single" w:sz="4" w:space="0" w:color="auto"/>
              <w:left w:val="single" w:sz="4" w:space="0" w:color="auto"/>
              <w:bottom w:val="single" w:sz="4" w:space="0" w:color="auto"/>
              <w:right w:val="single" w:sz="4" w:space="0" w:color="auto"/>
            </w:tcBorders>
            <w:hideMark/>
          </w:tcPr>
          <w:p w:rsidR="008D0F67" w:rsidRPr="008639BE" w:rsidRDefault="008D0F67" w:rsidP="008639BE">
            <w:pPr>
              <w:suppressAutoHyphens/>
              <w:spacing w:line="360" w:lineRule="auto"/>
              <w:jc w:val="both"/>
              <w:rPr>
                <w:rFonts w:eastAsia="Times New Roman" w:cstheme="minorHAnsi"/>
                <w:b/>
                <w:bCs/>
                <w:kern w:val="2"/>
                <w:sz w:val="24"/>
                <w:szCs w:val="24"/>
                <w:lang w:eastAsia="ar-SA"/>
                <w14:ligatures w14:val="standardContextual"/>
              </w:rPr>
            </w:pPr>
            <w:r w:rsidRPr="008639BE">
              <w:rPr>
                <w:rFonts w:eastAsia="Times New Roman" w:cstheme="minorHAnsi"/>
                <w:b/>
                <w:bCs/>
                <w:kern w:val="2"/>
                <w:sz w:val="24"/>
                <w:szCs w:val="24"/>
                <w:lang w:eastAsia="ar-SA"/>
                <w14:ligatures w14:val="standardContextual"/>
              </w:rPr>
              <w:t>Zabudowa meblowa typ 6</w:t>
            </w:r>
          </w:p>
        </w:tc>
      </w:tr>
    </w:tbl>
    <w:p w:rsidR="008D0F67" w:rsidRPr="008639BE" w:rsidRDefault="008D0F67" w:rsidP="008639BE">
      <w:pPr>
        <w:pStyle w:val="NormalnyWeb"/>
        <w:spacing w:before="0" w:beforeAutospacing="0" w:after="0" w:afterAutospacing="0" w:line="360" w:lineRule="auto"/>
        <w:jc w:val="both"/>
        <w:rPr>
          <w:rFonts w:asciiTheme="minorHAnsi" w:hAnsiTheme="minorHAnsi" w:cstheme="minorHAnsi"/>
        </w:rPr>
      </w:pPr>
      <w:r w:rsidRPr="008639BE">
        <w:rPr>
          <w:rFonts w:asciiTheme="minorHAnsi" w:hAnsiTheme="minorHAnsi" w:cstheme="minorHAnsi"/>
        </w:rPr>
        <w:lastRenderedPageBreak/>
        <w:t xml:space="preserve">                       </w:t>
      </w:r>
      <w:r w:rsidRPr="008639BE">
        <w:rPr>
          <w:rFonts w:asciiTheme="minorHAnsi" w:hAnsiTheme="minorHAnsi" w:cstheme="minorHAnsi"/>
          <w:noProof/>
        </w:rPr>
        <w:drawing>
          <wp:inline distT="0" distB="0" distL="0" distR="0">
            <wp:extent cx="3379470" cy="1971675"/>
            <wp:effectExtent l="0" t="0" r="0" b="9525"/>
            <wp:docPr id="1609215419"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79470" cy="1971675"/>
                    </a:xfrm>
                    <a:prstGeom prst="rect">
                      <a:avLst/>
                    </a:prstGeom>
                    <a:noFill/>
                    <a:ln>
                      <a:noFill/>
                    </a:ln>
                  </pic:spPr>
                </pic:pic>
              </a:graphicData>
            </a:graphic>
          </wp:inline>
        </w:drawing>
      </w:r>
      <w:r w:rsidRPr="008639BE">
        <w:rPr>
          <w:rFonts w:asciiTheme="minorHAnsi" w:hAnsiTheme="minorHAnsi" w:cstheme="minorHAnsi"/>
        </w:rPr>
        <w:t xml:space="preserve">            </w:t>
      </w:r>
    </w:p>
    <w:p w:rsidR="008D0F67" w:rsidRPr="008639BE" w:rsidRDefault="008D0F67" w:rsidP="008639BE">
      <w:pPr>
        <w:pStyle w:val="NormalnyWeb"/>
        <w:spacing w:before="0" w:beforeAutospacing="0" w:after="0" w:afterAutospacing="0" w:line="360" w:lineRule="auto"/>
        <w:jc w:val="both"/>
        <w:rPr>
          <w:rFonts w:asciiTheme="minorHAnsi" w:hAnsiTheme="minorHAnsi" w:cstheme="minorHAnsi"/>
        </w:rPr>
      </w:pPr>
      <w:r w:rsidRPr="008639BE">
        <w:rPr>
          <w:rFonts w:asciiTheme="minorHAnsi" w:hAnsiTheme="minorHAnsi" w:cstheme="minorHAnsi"/>
        </w:rPr>
        <w:t xml:space="preserve">           </w:t>
      </w:r>
      <w:r w:rsidRPr="008639BE">
        <w:rPr>
          <w:rFonts w:asciiTheme="minorHAnsi" w:hAnsiTheme="minorHAnsi" w:cstheme="minorHAnsi"/>
          <w:snapToGrid w:val="0"/>
          <w:color w:val="000000"/>
          <w:w w:val="1"/>
          <w:bdr w:val="none" w:sz="0" w:space="0" w:color="auto" w:frame="1"/>
          <w:shd w:val="clear" w:color="auto" w:fill="000000"/>
          <w:lang w:val="x-none" w:eastAsia="x-none" w:bidi="x-none"/>
        </w:rPr>
        <w:t xml:space="preserve">  </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Wykonanie:</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korpus i fronty z płyty meblowej trójwarstwowej w klasie higieniczności E1 obustronnie </w:t>
      </w:r>
      <w:proofErr w:type="spellStart"/>
      <w:r w:rsidRPr="008639BE">
        <w:rPr>
          <w:rFonts w:cstheme="minorHAnsi"/>
          <w:sz w:val="24"/>
          <w:szCs w:val="24"/>
          <w:lang w:val="pl-PL"/>
        </w:rPr>
        <w:t>melaminowanej</w:t>
      </w:r>
      <w:proofErr w:type="spellEnd"/>
      <w:r w:rsidRPr="008639BE">
        <w:rPr>
          <w:rFonts w:cstheme="minorHAnsi"/>
          <w:sz w:val="24"/>
          <w:szCs w:val="24"/>
          <w:lang w:val="pl-PL"/>
        </w:rPr>
        <w:t xml:space="preserve"> o grubości 18 mm,</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wszystkie krawędzie wykończone obrzeżem PCV o grubości 2 mm w kolorze płyty, krawędzie obrzeża zaokrąglone,</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ściany tylne szafek wykonane z płyty HDF o grubości 3 mm jednostronnie lakierowanej na kolor biały,</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wnętrze szafek posiada nawiercenia do regulacji półek na całej wysokości,</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półki płytowe, wykonane z płyty meblowej trójwarstwowej w klasie higieniczności E1 obustronnie </w:t>
      </w:r>
      <w:proofErr w:type="spellStart"/>
      <w:r w:rsidRPr="008639BE">
        <w:rPr>
          <w:rFonts w:cstheme="minorHAnsi"/>
          <w:sz w:val="24"/>
          <w:szCs w:val="24"/>
          <w:lang w:val="pl-PL"/>
        </w:rPr>
        <w:t>melaminowanej</w:t>
      </w:r>
      <w:proofErr w:type="spellEnd"/>
      <w:r w:rsidRPr="008639BE">
        <w:rPr>
          <w:rFonts w:cstheme="minorHAnsi"/>
          <w:sz w:val="24"/>
          <w:szCs w:val="24"/>
          <w:lang w:val="pl-PL"/>
        </w:rPr>
        <w:t xml:space="preserve"> o grubości 18 mm, półki na podpórkach krytych – z zabezpieczeniem wypadania,</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elementy szafek skręcane i klejone, </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szafki górne zamykane frontami uchylnymi mocowanymi na systemowych zawiasach metalowych z regulacją w trzech płaszczyznach ze zintegrowanym systemem hamowania i cichym systemem </w:t>
      </w:r>
      <w:proofErr w:type="spellStart"/>
      <w:r w:rsidRPr="008639BE">
        <w:rPr>
          <w:rFonts w:cstheme="minorHAnsi"/>
          <w:sz w:val="24"/>
          <w:szCs w:val="24"/>
          <w:lang w:val="pl-PL"/>
        </w:rPr>
        <w:t>samodomykania</w:t>
      </w:r>
      <w:proofErr w:type="spellEnd"/>
      <w:r w:rsidRPr="008639BE">
        <w:rPr>
          <w:rFonts w:cstheme="minorHAnsi"/>
          <w:sz w:val="24"/>
          <w:szCs w:val="24"/>
          <w:lang w:val="pl-PL"/>
        </w:rPr>
        <w:t xml:space="preserve">, </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szafki dolne (szuflady) zamykane frontami wysuwanymi ze zintegrowanym systemem hamowania i cichym systemem </w:t>
      </w:r>
      <w:proofErr w:type="spellStart"/>
      <w:r w:rsidRPr="008639BE">
        <w:rPr>
          <w:rFonts w:cstheme="minorHAnsi"/>
          <w:sz w:val="24"/>
          <w:szCs w:val="24"/>
          <w:lang w:val="pl-PL"/>
        </w:rPr>
        <w:t>samodomykania</w:t>
      </w:r>
      <w:proofErr w:type="spellEnd"/>
      <w:r w:rsidRPr="008639BE">
        <w:rPr>
          <w:rFonts w:cstheme="minorHAnsi"/>
          <w:sz w:val="24"/>
          <w:szCs w:val="24"/>
          <w:lang w:val="pl-PL"/>
        </w:rPr>
        <w:t xml:space="preserve"> lub zamykane frontami uchylnymi mocowanymi na systemowych zawiasach metalowych z regulacją w trzech płaszczyznach ze zintegrowanym systemem hamowania i cichym systemem </w:t>
      </w:r>
      <w:proofErr w:type="spellStart"/>
      <w:r w:rsidRPr="008639BE">
        <w:rPr>
          <w:rFonts w:cstheme="minorHAnsi"/>
          <w:sz w:val="24"/>
          <w:szCs w:val="24"/>
          <w:lang w:val="pl-PL"/>
        </w:rPr>
        <w:t>samodomykania</w:t>
      </w:r>
      <w:proofErr w:type="spellEnd"/>
      <w:r w:rsidRPr="008639BE">
        <w:rPr>
          <w:rFonts w:cstheme="minorHAnsi"/>
          <w:sz w:val="24"/>
          <w:szCs w:val="24"/>
          <w:lang w:val="pl-PL"/>
        </w:rPr>
        <w:t>,</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lastRenderedPageBreak/>
        <w:t>- korpusy szuflad systemowe metalowe wysokie, z metalowymi bokami i płytowym dnem, tył szuflady płytowy maksymalnie zabudowany do wysokości korpusu szuflady,</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noProof/>
          <w:sz w:val="24"/>
          <w:szCs w:val="24"/>
          <w:lang w:val="pl-PL" w:eastAsia="pl-PL"/>
        </w:rPr>
        <w:drawing>
          <wp:inline distT="0" distB="0" distL="0" distR="0">
            <wp:extent cx="1056506" cy="572494"/>
            <wp:effectExtent l="0" t="0" r="0" b="0"/>
            <wp:docPr id="310894589"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8057677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58017" cy="573313"/>
                    </a:xfrm>
                    <a:prstGeom prst="rect">
                      <a:avLst/>
                    </a:prstGeom>
                    <a:noFill/>
                    <a:ln>
                      <a:noFill/>
                    </a:ln>
                  </pic:spPr>
                </pic:pic>
              </a:graphicData>
            </a:graphic>
          </wp:inline>
        </w:drawing>
      </w:r>
    </w:p>
    <w:p w:rsidR="008D0F67" w:rsidRPr="008639BE" w:rsidRDefault="008D0F67" w:rsidP="008639BE">
      <w:pPr>
        <w:spacing w:after="0" w:line="360" w:lineRule="auto"/>
        <w:jc w:val="both"/>
        <w:rPr>
          <w:rFonts w:cstheme="minorHAnsi"/>
          <w:sz w:val="24"/>
          <w:szCs w:val="24"/>
        </w:rPr>
      </w:pPr>
      <w:r w:rsidRPr="008639BE">
        <w:rPr>
          <w:rFonts w:cstheme="minorHAnsi"/>
          <w:sz w:val="24"/>
          <w:szCs w:val="24"/>
        </w:rPr>
        <w:t>- prowadnice szuflad na systemowych łożyskach kulkowych z pełnym wysuwem, systemem hamowania i dociągu,</w:t>
      </w:r>
    </w:p>
    <w:p w:rsidR="008D0F67" w:rsidRPr="008639BE" w:rsidRDefault="008D0F67" w:rsidP="008639BE">
      <w:pPr>
        <w:spacing w:after="0" w:line="360" w:lineRule="auto"/>
        <w:jc w:val="both"/>
        <w:rPr>
          <w:rFonts w:cstheme="minorHAnsi"/>
          <w:sz w:val="24"/>
          <w:szCs w:val="24"/>
        </w:rPr>
      </w:pPr>
      <w:r w:rsidRPr="008639BE">
        <w:rPr>
          <w:rFonts w:cstheme="minorHAnsi"/>
          <w:sz w:val="24"/>
          <w:szCs w:val="24"/>
        </w:rPr>
        <w:t>- wieniec górny szafek dolnych przystosowany do zamocowania blatu kuchennego,</w:t>
      </w:r>
    </w:p>
    <w:p w:rsidR="008D0F67" w:rsidRPr="008639BE" w:rsidRDefault="008D0F67" w:rsidP="008639BE">
      <w:pPr>
        <w:spacing w:after="0" w:line="360" w:lineRule="auto"/>
        <w:jc w:val="both"/>
        <w:rPr>
          <w:rFonts w:cstheme="minorHAnsi"/>
          <w:sz w:val="24"/>
          <w:szCs w:val="24"/>
        </w:rPr>
      </w:pPr>
      <w:r w:rsidRPr="008639BE">
        <w:rPr>
          <w:rFonts w:cstheme="minorHAnsi"/>
          <w:sz w:val="24"/>
          <w:szCs w:val="24"/>
        </w:rPr>
        <w:t>- szafki górne przystosowane do zawieszania na ścianie z wykorzystaniem zaczepów i listew montażowych,</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szafka górna z kuchenką mikrofalową posiada w wieńcu środkowym </w:t>
      </w:r>
      <w:r w:rsidRPr="008639BE">
        <w:rPr>
          <w:rFonts w:eastAsia="Times New Roman" w:cstheme="minorHAnsi"/>
          <w:sz w:val="24"/>
          <w:szCs w:val="24"/>
          <w:lang w:val="pl-PL" w:eastAsia="pl-PL"/>
        </w:rPr>
        <w:t>przepust kablowy o średnicy fi 60 mm wykonany z tworzywa sztucznego w kolorze mebla,</w:t>
      </w:r>
    </w:p>
    <w:p w:rsidR="008D0F67" w:rsidRPr="008639BE" w:rsidRDefault="008D0F67" w:rsidP="008639BE">
      <w:pPr>
        <w:spacing w:after="0" w:line="360" w:lineRule="auto"/>
        <w:jc w:val="both"/>
        <w:rPr>
          <w:rFonts w:cstheme="minorHAnsi"/>
          <w:sz w:val="24"/>
          <w:szCs w:val="24"/>
        </w:rPr>
      </w:pPr>
      <w:r w:rsidRPr="008639BE">
        <w:rPr>
          <w:rFonts w:cstheme="minorHAnsi"/>
          <w:sz w:val="24"/>
          <w:szCs w:val="24"/>
        </w:rPr>
        <w:t xml:space="preserve">- na szafkach dolnych na całej długości blat w technologii </w:t>
      </w:r>
      <w:proofErr w:type="spellStart"/>
      <w:r w:rsidRPr="008639BE">
        <w:rPr>
          <w:rFonts w:cstheme="minorHAnsi"/>
          <w:sz w:val="24"/>
          <w:szCs w:val="24"/>
        </w:rPr>
        <w:t>postformingowej</w:t>
      </w:r>
      <w:proofErr w:type="spellEnd"/>
      <w:r w:rsidRPr="008639BE">
        <w:rPr>
          <w:rFonts w:cstheme="minorHAnsi"/>
          <w:sz w:val="24"/>
          <w:szCs w:val="24"/>
        </w:rPr>
        <w:t xml:space="preserve"> o grubości 38 mm wykonany z płyty wiórowej i odpornego na zarysowania laminatu HPL; łączenie laminatu z blatem zabezpieczone powłoką silikonową, front blatu zakończony fabrycznym zaobleniem bez widocznych łączeń; tylna krawędź blatu fabrycznie oklejona obrzeżem (ewentualne łączenie blatów w sposób niewidoczny zabezpieczony przed zalewaniem i uszkodzeniem); boczne krawędzie blatów zabezpieczone doklejką tworzywową,</w:t>
      </w:r>
    </w:p>
    <w:p w:rsidR="008D0F67" w:rsidRPr="008639BE" w:rsidRDefault="008D0F67" w:rsidP="008639BE">
      <w:pPr>
        <w:spacing w:after="0" w:line="360" w:lineRule="auto"/>
        <w:jc w:val="both"/>
        <w:rPr>
          <w:rFonts w:cstheme="minorHAnsi"/>
          <w:sz w:val="24"/>
          <w:szCs w:val="24"/>
        </w:rPr>
      </w:pPr>
      <w:r w:rsidRPr="008639BE">
        <w:rPr>
          <w:rFonts w:cstheme="minorHAnsi"/>
          <w:sz w:val="24"/>
          <w:szCs w:val="24"/>
        </w:rPr>
        <w:t xml:space="preserve">- fronty uchylne wyposażone w </w:t>
      </w:r>
      <w:r w:rsidR="00A65A8E">
        <w:rPr>
          <w:rFonts w:cstheme="minorHAnsi"/>
          <w:sz w:val="24"/>
          <w:szCs w:val="24"/>
        </w:rPr>
        <w:t>u</w:t>
      </w:r>
      <w:r w:rsidRPr="008639BE">
        <w:rPr>
          <w:rFonts w:cstheme="minorHAnsi"/>
          <w:sz w:val="24"/>
          <w:szCs w:val="24"/>
        </w:rPr>
        <w:t xml:space="preserve">chwyty stalowe, </w:t>
      </w:r>
    </w:p>
    <w:p w:rsidR="008D0F67" w:rsidRPr="008639BE" w:rsidRDefault="008D0F67" w:rsidP="008639BE">
      <w:pPr>
        <w:spacing w:after="0" w:line="360" w:lineRule="auto"/>
        <w:jc w:val="both"/>
        <w:rPr>
          <w:rFonts w:cstheme="minorHAnsi"/>
          <w:sz w:val="24"/>
          <w:szCs w:val="24"/>
        </w:rPr>
      </w:pPr>
      <w:r w:rsidRPr="008639BE">
        <w:rPr>
          <w:rFonts w:cstheme="minorHAnsi"/>
          <w:sz w:val="24"/>
          <w:szCs w:val="24"/>
        </w:rPr>
        <w:t xml:space="preserve">- szafki dolne na nóżkach tworzywowych umożliwiających regulacje i poziomowanie, wysokość minimum 10 cm, na nóżkach cokolik szafek dolnych zakończony uszczelką i </w:t>
      </w:r>
      <w:proofErr w:type="spellStart"/>
      <w:r w:rsidRPr="008639BE">
        <w:rPr>
          <w:rFonts w:cstheme="minorHAnsi"/>
          <w:sz w:val="24"/>
          <w:szCs w:val="24"/>
        </w:rPr>
        <w:t>demontowalny</w:t>
      </w:r>
      <w:proofErr w:type="spellEnd"/>
      <w:r w:rsidRPr="008639BE">
        <w:rPr>
          <w:rFonts w:cstheme="minorHAnsi"/>
          <w:sz w:val="24"/>
          <w:szCs w:val="24"/>
        </w:rPr>
        <w:t xml:space="preserve"> na klipsach,</w:t>
      </w:r>
    </w:p>
    <w:p w:rsidR="008D0F67" w:rsidRPr="008639BE" w:rsidRDefault="008D0F67" w:rsidP="008639BE">
      <w:pPr>
        <w:spacing w:after="0" w:line="360" w:lineRule="auto"/>
        <w:jc w:val="both"/>
        <w:rPr>
          <w:rFonts w:cstheme="minorHAnsi"/>
          <w:sz w:val="24"/>
          <w:szCs w:val="24"/>
        </w:rPr>
      </w:pPr>
      <w:r w:rsidRPr="008639BE">
        <w:rPr>
          <w:rFonts w:eastAsiaTheme="minorEastAsia" w:cstheme="minorHAnsi"/>
          <w:kern w:val="2"/>
          <w:sz w:val="24"/>
          <w:szCs w:val="24"/>
          <w:lang w:eastAsia="pl-PL"/>
          <w14:ligatures w14:val="standardContextual"/>
        </w:rPr>
        <w:t>- razem z meblami należy dostarczyć sortownik z system</w:t>
      </w:r>
      <w:r w:rsidR="00A65A8E">
        <w:rPr>
          <w:rFonts w:eastAsiaTheme="minorEastAsia" w:cstheme="minorHAnsi"/>
          <w:kern w:val="2"/>
          <w:sz w:val="24"/>
          <w:szCs w:val="24"/>
          <w:lang w:eastAsia="pl-PL"/>
          <w14:ligatures w14:val="standardContextual"/>
        </w:rPr>
        <w:t>em</w:t>
      </w:r>
      <w:r w:rsidRPr="008639BE">
        <w:rPr>
          <w:rFonts w:eastAsiaTheme="minorEastAsia" w:cstheme="minorHAnsi"/>
          <w:kern w:val="2"/>
          <w:sz w:val="24"/>
          <w:szCs w:val="24"/>
          <w:lang w:eastAsia="pl-PL"/>
          <w14:ligatures w14:val="standardContextual"/>
        </w:rPr>
        <w:t xml:space="preserve"> koszy wysuwanych mocowanych do frontu szafki, konstrukcja sortownika wykonana z metalu na </w:t>
      </w:r>
      <w:r w:rsidRPr="008639BE">
        <w:rPr>
          <w:rFonts w:cstheme="minorHAnsi"/>
          <w:sz w:val="24"/>
          <w:szCs w:val="24"/>
        </w:rPr>
        <w:t xml:space="preserve">prowadnicach systemowych łożyskach kulkowych z pełnym wysuwem, systemem hamowania i dociągu, sortownik posiada trzy pojemniki z tworzywa sztucznego o łącznej pojemności minimum 40 L oraz metalową półkę oddzielająca przechowywane odpady w pojemnikach, </w:t>
      </w:r>
    </w:p>
    <w:p w:rsidR="008D0F67" w:rsidRPr="008639BE" w:rsidRDefault="008D0F67" w:rsidP="008639BE">
      <w:pPr>
        <w:spacing w:after="0" w:line="360" w:lineRule="auto"/>
        <w:rPr>
          <w:rFonts w:cstheme="minorHAnsi"/>
          <w:noProof/>
          <w:sz w:val="24"/>
          <w:szCs w:val="24"/>
          <w:lang w:eastAsia="pl-PL"/>
        </w:rPr>
      </w:pPr>
      <w:r w:rsidRPr="008639BE">
        <w:rPr>
          <w:rFonts w:cstheme="minorHAnsi"/>
          <w:noProof/>
          <w:sz w:val="24"/>
          <w:szCs w:val="24"/>
          <w:lang w:eastAsia="pl-PL"/>
        </w:rPr>
        <w:lastRenderedPageBreak/>
        <w:drawing>
          <wp:inline distT="0" distB="0" distL="0" distR="0">
            <wp:extent cx="1056005" cy="698608"/>
            <wp:effectExtent l="0" t="0" r="0" b="6350"/>
            <wp:docPr id="1539873239"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8057679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62287" cy="702764"/>
                    </a:xfrm>
                    <a:prstGeom prst="rect">
                      <a:avLst/>
                    </a:prstGeom>
                    <a:noFill/>
                    <a:ln>
                      <a:noFill/>
                    </a:ln>
                  </pic:spPr>
                </pic:pic>
              </a:graphicData>
            </a:graphic>
          </wp:inline>
        </w:drawing>
      </w:r>
    </w:p>
    <w:p w:rsidR="008D0F67" w:rsidRPr="008639BE" w:rsidRDefault="008D0F67" w:rsidP="008639BE">
      <w:pPr>
        <w:spacing w:after="0" w:line="360" w:lineRule="auto"/>
        <w:jc w:val="both"/>
        <w:rPr>
          <w:rFonts w:cstheme="minorHAnsi"/>
          <w:sz w:val="24"/>
          <w:szCs w:val="24"/>
        </w:rPr>
      </w:pPr>
      <w:r w:rsidRPr="008639BE">
        <w:rPr>
          <w:rFonts w:cstheme="minorHAnsi"/>
          <w:sz w:val="24"/>
          <w:szCs w:val="24"/>
        </w:rPr>
        <w:t xml:space="preserve">Wymiary zabudowy meblowej i jej ostateczny układ należy zweryfikować i dopasować do miejsca montażu po jego wcześniejszych oględzinach i dokonaniu pomiarów oraz dopasować do wyposażenia dedykowanego do tej zabudowy i danego pomieszczenia. </w:t>
      </w:r>
    </w:p>
    <w:p w:rsidR="008D0F67" w:rsidRPr="008639BE" w:rsidRDefault="008D0F67" w:rsidP="008639BE">
      <w:pPr>
        <w:spacing w:after="0" w:line="360" w:lineRule="auto"/>
        <w:rPr>
          <w:rFonts w:eastAsia="Times New Roman" w:cstheme="minorHAnsi"/>
          <w:kern w:val="2"/>
          <w:sz w:val="24"/>
          <w:szCs w:val="24"/>
          <w:lang w:eastAsia="pl-PL"/>
          <w14:ligatures w14:val="standardContextual"/>
        </w:rPr>
      </w:pPr>
      <w:r w:rsidRPr="008639BE">
        <w:rPr>
          <w:rFonts w:eastAsia="Times New Roman" w:cstheme="minorHAnsi"/>
          <w:kern w:val="2"/>
          <w:sz w:val="24"/>
          <w:szCs w:val="24"/>
          <w:lang w:eastAsia="pl-PL"/>
          <w14:ligatures w14:val="standardContextual"/>
        </w:rPr>
        <w:t>W skład mebli wchodzi następujące wyposażenie, które Wykonawca zamontuje w zabudowie meblowej :</w:t>
      </w:r>
    </w:p>
    <w:p w:rsidR="008D0F67" w:rsidRPr="008639BE" w:rsidRDefault="008D0F67" w:rsidP="008639BE">
      <w:pPr>
        <w:spacing w:after="0" w:line="360" w:lineRule="auto"/>
        <w:rPr>
          <w:rFonts w:eastAsia="Times New Roman" w:cstheme="minorHAnsi"/>
          <w:kern w:val="2"/>
          <w:sz w:val="24"/>
          <w:szCs w:val="24"/>
          <w:lang w:eastAsia="pl-PL"/>
          <w14:ligatures w14:val="standardContextual"/>
        </w:rPr>
      </w:pPr>
      <w:r w:rsidRPr="008639BE">
        <w:rPr>
          <w:rFonts w:eastAsia="Times New Roman" w:cstheme="minorHAnsi"/>
          <w:kern w:val="2"/>
          <w:sz w:val="24"/>
          <w:szCs w:val="24"/>
          <w:lang w:eastAsia="pl-PL"/>
          <w14:ligatures w14:val="standardContextual"/>
        </w:rPr>
        <w:t xml:space="preserve">- lodówka </w:t>
      </w:r>
      <w:proofErr w:type="spellStart"/>
      <w:r w:rsidRPr="008639BE">
        <w:rPr>
          <w:rFonts w:eastAsia="Times New Roman" w:cstheme="minorHAnsi"/>
          <w:kern w:val="2"/>
          <w:sz w:val="24"/>
          <w:szCs w:val="24"/>
          <w:lang w:eastAsia="pl-PL"/>
          <w14:ligatures w14:val="standardContextual"/>
        </w:rPr>
        <w:t>podblatowa</w:t>
      </w:r>
      <w:proofErr w:type="spellEnd"/>
    </w:p>
    <w:p w:rsidR="008D0F67" w:rsidRPr="008639BE" w:rsidRDefault="008D0F67" w:rsidP="008639BE">
      <w:pPr>
        <w:spacing w:after="0" w:line="360" w:lineRule="auto"/>
        <w:rPr>
          <w:rFonts w:eastAsia="Times New Roman" w:cstheme="minorHAnsi"/>
          <w:kern w:val="2"/>
          <w:sz w:val="24"/>
          <w:szCs w:val="24"/>
          <w:lang w:eastAsia="pl-PL"/>
          <w14:ligatures w14:val="standardContextual"/>
        </w:rPr>
      </w:pPr>
      <w:r w:rsidRPr="008639BE">
        <w:rPr>
          <w:rFonts w:eastAsia="Times New Roman" w:cstheme="minorHAnsi"/>
          <w:kern w:val="2"/>
          <w:sz w:val="24"/>
          <w:szCs w:val="24"/>
          <w:lang w:eastAsia="pl-PL"/>
          <w14:ligatures w14:val="standardContextual"/>
        </w:rPr>
        <w:t>- kuchenka mikrofalowa</w:t>
      </w:r>
    </w:p>
    <w:p w:rsidR="008D0F67" w:rsidRPr="008639BE" w:rsidRDefault="008D0F67" w:rsidP="008639BE">
      <w:pPr>
        <w:spacing w:after="0" w:line="360" w:lineRule="auto"/>
        <w:rPr>
          <w:rFonts w:eastAsia="Times New Roman" w:cstheme="minorHAnsi"/>
          <w:sz w:val="24"/>
          <w:szCs w:val="24"/>
          <w:lang w:eastAsia="pl-PL"/>
        </w:rPr>
      </w:pPr>
      <w:r w:rsidRPr="008639BE">
        <w:rPr>
          <w:rFonts w:eastAsia="Times New Roman" w:cstheme="minorHAnsi"/>
          <w:sz w:val="24"/>
          <w:szCs w:val="24"/>
          <w:lang w:eastAsia="pl-PL"/>
        </w:rPr>
        <w:t>Mebel wykonany zgodnie z rysunkiem technicznym – Rys.58, 59</w:t>
      </w:r>
    </w:p>
    <w:p w:rsidR="008D0F67" w:rsidRPr="008639BE" w:rsidRDefault="008D0F67" w:rsidP="008639BE">
      <w:pPr>
        <w:spacing w:after="0" w:line="360" w:lineRule="auto"/>
        <w:rPr>
          <w:rFonts w:eastAsia="Times New Roman" w:cstheme="minorHAnsi"/>
          <w:sz w:val="24"/>
          <w:szCs w:val="24"/>
          <w:lang w:eastAsia="pl-PL"/>
        </w:rPr>
      </w:pPr>
    </w:p>
    <w:tbl>
      <w:tblPr>
        <w:tblStyle w:val="Tabela-Siatka"/>
        <w:tblW w:w="0" w:type="auto"/>
        <w:tblLook w:val="04A0" w:firstRow="1" w:lastRow="0" w:firstColumn="1" w:lastColumn="0" w:noHBand="0" w:noVBand="1"/>
      </w:tblPr>
      <w:tblGrid>
        <w:gridCol w:w="1129"/>
        <w:gridCol w:w="1134"/>
        <w:gridCol w:w="6799"/>
      </w:tblGrid>
      <w:tr w:rsidR="008D0F67" w:rsidRPr="008639BE" w:rsidTr="008D0F67">
        <w:tc>
          <w:tcPr>
            <w:tcW w:w="1129" w:type="dxa"/>
            <w:tcBorders>
              <w:top w:val="single" w:sz="4" w:space="0" w:color="auto"/>
              <w:left w:val="single" w:sz="4" w:space="0" w:color="auto"/>
              <w:bottom w:val="single" w:sz="4" w:space="0" w:color="auto"/>
              <w:right w:val="single" w:sz="4" w:space="0" w:color="auto"/>
            </w:tcBorders>
            <w:hideMark/>
          </w:tcPr>
          <w:p w:rsidR="008D0F67" w:rsidRPr="008639BE" w:rsidRDefault="008D0F67" w:rsidP="008639BE">
            <w:pPr>
              <w:suppressAutoHyphens/>
              <w:spacing w:line="360" w:lineRule="auto"/>
              <w:jc w:val="both"/>
              <w:rPr>
                <w:rFonts w:eastAsia="Times New Roman" w:cstheme="minorHAnsi"/>
                <w:bCs/>
                <w:kern w:val="2"/>
                <w:sz w:val="24"/>
                <w:szCs w:val="24"/>
                <w:lang w:eastAsia="ar-SA"/>
                <w14:ligatures w14:val="standardContextual"/>
              </w:rPr>
            </w:pPr>
            <w:r w:rsidRPr="008639BE">
              <w:rPr>
                <w:rFonts w:eastAsia="Times New Roman" w:cstheme="minorHAnsi"/>
                <w:bCs/>
                <w:kern w:val="2"/>
                <w:sz w:val="24"/>
                <w:szCs w:val="24"/>
                <w:lang w:eastAsia="ar-SA"/>
                <w14:ligatures w14:val="standardContextual"/>
              </w:rPr>
              <w:t>Pozycja</w:t>
            </w:r>
          </w:p>
        </w:tc>
        <w:tc>
          <w:tcPr>
            <w:tcW w:w="1134" w:type="dxa"/>
            <w:tcBorders>
              <w:top w:val="single" w:sz="4" w:space="0" w:color="auto"/>
              <w:left w:val="single" w:sz="4" w:space="0" w:color="auto"/>
              <w:bottom w:val="single" w:sz="4" w:space="0" w:color="auto"/>
              <w:right w:val="single" w:sz="4" w:space="0" w:color="auto"/>
            </w:tcBorders>
            <w:hideMark/>
          </w:tcPr>
          <w:p w:rsidR="008D0F67" w:rsidRPr="008639BE" w:rsidRDefault="008D0F67" w:rsidP="008639BE">
            <w:pPr>
              <w:suppressAutoHyphens/>
              <w:spacing w:line="360" w:lineRule="auto"/>
              <w:jc w:val="both"/>
              <w:rPr>
                <w:rFonts w:eastAsia="Times New Roman" w:cstheme="minorHAnsi"/>
                <w:bCs/>
                <w:kern w:val="2"/>
                <w:sz w:val="24"/>
                <w:szCs w:val="24"/>
                <w:lang w:eastAsia="ar-SA"/>
                <w14:ligatures w14:val="standardContextual"/>
              </w:rPr>
            </w:pPr>
            <w:r w:rsidRPr="008639BE">
              <w:rPr>
                <w:rFonts w:eastAsia="Times New Roman" w:cstheme="minorHAnsi"/>
                <w:bCs/>
                <w:kern w:val="2"/>
                <w:sz w:val="24"/>
                <w:szCs w:val="24"/>
                <w:lang w:eastAsia="ar-SA"/>
                <w14:ligatures w14:val="standardContextual"/>
              </w:rPr>
              <w:t>Symbol</w:t>
            </w:r>
          </w:p>
        </w:tc>
        <w:tc>
          <w:tcPr>
            <w:tcW w:w="6799" w:type="dxa"/>
            <w:tcBorders>
              <w:top w:val="single" w:sz="4" w:space="0" w:color="auto"/>
              <w:left w:val="single" w:sz="4" w:space="0" w:color="auto"/>
              <w:bottom w:val="single" w:sz="4" w:space="0" w:color="auto"/>
              <w:right w:val="single" w:sz="4" w:space="0" w:color="auto"/>
            </w:tcBorders>
            <w:hideMark/>
          </w:tcPr>
          <w:p w:rsidR="008D0F67" w:rsidRPr="008639BE" w:rsidRDefault="008D0F67" w:rsidP="008639BE">
            <w:pPr>
              <w:suppressAutoHyphens/>
              <w:spacing w:line="360" w:lineRule="auto"/>
              <w:jc w:val="both"/>
              <w:rPr>
                <w:rFonts w:eastAsia="Times New Roman" w:cstheme="minorHAnsi"/>
                <w:bCs/>
                <w:kern w:val="2"/>
                <w:sz w:val="24"/>
                <w:szCs w:val="24"/>
                <w:lang w:eastAsia="ar-SA"/>
                <w14:ligatures w14:val="standardContextual"/>
              </w:rPr>
            </w:pPr>
            <w:r w:rsidRPr="008639BE">
              <w:rPr>
                <w:rFonts w:eastAsia="Times New Roman" w:cstheme="minorHAnsi"/>
                <w:bCs/>
                <w:kern w:val="2"/>
                <w:sz w:val="24"/>
                <w:szCs w:val="24"/>
                <w:lang w:eastAsia="ar-SA"/>
                <w14:ligatures w14:val="standardContextual"/>
              </w:rPr>
              <w:t>Nazwa</w:t>
            </w:r>
          </w:p>
        </w:tc>
      </w:tr>
      <w:tr w:rsidR="008D0F67" w:rsidRPr="008639BE" w:rsidTr="008D0F67">
        <w:tc>
          <w:tcPr>
            <w:tcW w:w="1129" w:type="dxa"/>
            <w:tcBorders>
              <w:top w:val="single" w:sz="4" w:space="0" w:color="auto"/>
              <w:left w:val="single" w:sz="4" w:space="0" w:color="auto"/>
              <w:bottom w:val="single" w:sz="4" w:space="0" w:color="auto"/>
              <w:right w:val="single" w:sz="4" w:space="0" w:color="auto"/>
            </w:tcBorders>
            <w:hideMark/>
          </w:tcPr>
          <w:p w:rsidR="008D0F67" w:rsidRPr="008639BE" w:rsidRDefault="008D0F67" w:rsidP="008639BE">
            <w:pPr>
              <w:suppressAutoHyphens/>
              <w:spacing w:line="360" w:lineRule="auto"/>
              <w:jc w:val="both"/>
              <w:rPr>
                <w:rFonts w:eastAsia="Times New Roman" w:cstheme="minorHAnsi"/>
                <w:b/>
                <w:bCs/>
                <w:kern w:val="2"/>
                <w:sz w:val="24"/>
                <w:szCs w:val="24"/>
                <w:lang w:eastAsia="ar-SA"/>
                <w14:ligatures w14:val="standardContextual"/>
              </w:rPr>
            </w:pPr>
            <w:r w:rsidRPr="008639BE">
              <w:rPr>
                <w:rFonts w:eastAsia="Times New Roman" w:cstheme="minorHAnsi"/>
                <w:b/>
                <w:bCs/>
                <w:kern w:val="2"/>
                <w:sz w:val="24"/>
                <w:szCs w:val="24"/>
                <w:lang w:eastAsia="ar-SA"/>
                <w14:ligatures w14:val="standardContextual"/>
              </w:rPr>
              <w:t>52.</w:t>
            </w:r>
          </w:p>
        </w:tc>
        <w:tc>
          <w:tcPr>
            <w:tcW w:w="1134" w:type="dxa"/>
            <w:tcBorders>
              <w:top w:val="single" w:sz="4" w:space="0" w:color="auto"/>
              <w:left w:val="single" w:sz="4" w:space="0" w:color="auto"/>
              <w:bottom w:val="single" w:sz="4" w:space="0" w:color="auto"/>
              <w:right w:val="single" w:sz="4" w:space="0" w:color="auto"/>
            </w:tcBorders>
            <w:hideMark/>
          </w:tcPr>
          <w:p w:rsidR="008D0F67" w:rsidRPr="008639BE" w:rsidRDefault="008D0F67" w:rsidP="008639BE">
            <w:pPr>
              <w:suppressAutoHyphens/>
              <w:spacing w:line="360" w:lineRule="auto"/>
              <w:jc w:val="both"/>
              <w:rPr>
                <w:rFonts w:eastAsia="Times New Roman" w:cstheme="minorHAnsi"/>
                <w:b/>
                <w:bCs/>
                <w:kern w:val="2"/>
                <w:sz w:val="24"/>
                <w:szCs w:val="24"/>
                <w:lang w:eastAsia="ar-SA"/>
                <w14:ligatures w14:val="standardContextual"/>
              </w:rPr>
            </w:pPr>
            <w:r w:rsidRPr="008639BE">
              <w:rPr>
                <w:rFonts w:eastAsia="Times New Roman" w:cstheme="minorHAnsi"/>
                <w:b/>
                <w:bCs/>
                <w:kern w:val="2"/>
                <w:sz w:val="24"/>
                <w:szCs w:val="24"/>
                <w:lang w:eastAsia="ar-SA"/>
                <w14:ligatures w14:val="standardContextual"/>
              </w:rPr>
              <w:t>ZM.7</w:t>
            </w:r>
          </w:p>
        </w:tc>
        <w:tc>
          <w:tcPr>
            <w:tcW w:w="6799" w:type="dxa"/>
            <w:tcBorders>
              <w:top w:val="single" w:sz="4" w:space="0" w:color="auto"/>
              <w:left w:val="single" w:sz="4" w:space="0" w:color="auto"/>
              <w:bottom w:val="single" w:sz="4" w:space="0" w:color="auto"/>
              <w:right w:val="single" w:sz="4" w:space="0" w:color="auto"/>
            </w:tcBorders>
            <w:hideMark/>
          </w:tcPr>
          <w:p w:rsidR="008D0F67" w:rsidRPr="008639BE" w:rsidRDefault="008D0F67" w:rsidP="008639BE">
            <w:pPr>
              <w:suppressAutoHyphens/>
              <w:spacing w:line="360" w:lineRule="auto"/>
              <w:jc w:val="both"/>
              <w:rPr>
                <w:rFonts w:eastAsia="Times New Roman" w:cstheme="minorHAnsi"/>
                <w:b/>
                <w:bCs/>
                <w:kern w:val="2"/>
                <w:sz w:val="24"/>
                <w:szCs w:val="24"/>
                <w:lang w:eastAsia="ar-SA"/>
                <w14:ligatures w14:val="standardContextual"/>
              </w:rPr>
            </w:pPr>
            <w:r w:rsidRPr="008639BE">
              <w:rPr>
                <w:rFonts w:eastAsia="Times New Roman" w:cstheme="minorHAnsi"/>
                <w:b/>
                <w:bCs/>
                <w:kern w:val="2"/>
                <w:sz w:val="24"/>
                <w:szCs w:val="24"/>
                <w:lang w:eastAsia="ar-SA"/>
                <w14:ligatures w14:val="standardContextual"/>
              </w:rPr>
              <w:t>Zabudowa meblowa typ 7</w:t>
            </w:r>
          </w:p>
        </w:tc>
      </w:tr>
    </w:tbl>
    <w:p w:rsidR="008D0F67" w:rsidRPr="008639BE" w:rsidRDefault="008D0F67" w:rsidP="008639BE">
      <w:pPr>
        <w:spacing w:after="0" w:line="360" w:lineRule="auto"/>
        <w:jc w:val="both"/>
        <w:rPr>
          <w:rFonts w:eastAsia="Times New Roman" w:cstheme="minorHAnsi"/>
          <w:sz w:val="24"/>
          <w:szCs w:val="24"/>
          <w:lang w:eastAsia="pl-PL"/>
        </w:rPr>
      </w:pPr>
      <w:r w:rsidRPr="008639BE">
        <w:rPr>
          <w:rFonts w:eastAsia="Times New Roman" w:cstheme="minorHAnsi"/>
          <w:sz w:val="24"/>
          <w:szCs w:val="24"/>
          <w:lang w:eastAsia="pl-PL"/>
        </w:rPr>
        <w:t xml:space="preserve">                        </w:t>
      </w:r>
      <w:r w:rsidRPr="008639BE">
        <w:rPr>
          <w:rFonts w:eastAsia="Times New Roman" w:cstheme="minorHAnsi"/>
          <w:noProof/>
          <w:sz w:val="24"/>
          <w:szCs w:val="24"/>
          <w:lang w:eastAsia="pl-PL"/>
        </w:rPr>
        <w:drawing>
          <wp:inline distT="0" distB="0" distL="0" distR="0">
            <wp:extent cx="3546475" cy="1725295"/>
            <wp:effectExtent l="0" t="0" r="0" b="8255"/>
            <wp:docPr id="53978003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5759865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46475" cy="1725295"/>
                    </a:xfrm>
                    <a:prstGeom prst="rect">
                      <a:avLst/>
                    </a:prstGeom>
                    <a:noFill/>
                    <a:ln>
                      <a:noFill/>
                    </a:ln>
                  </pic:spPr>
                </pic:pic>
              </a:graphicData>
            </a:graphic>
          </wp:inline>
        </w:drawing>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Wykonanie:</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korpus i fronty z płyty meblowej trójwarstwowej w klasie higieniczności E1 obustronnie </w:t>
      </w:r>
      <w:proofErr w:type="spellStart"/>
      <w:r w:rsidRPr="008639BE">
        <w:rPr>
          <w:rFonts w:cstheme="minorHAnsi"/>
          <w:sz w:val="24"/>
          <w:szCs w:val="24"/>
          <w:lang w:val="pl-PL"/>
        </w:rPr>
        <w:t>melaminowanej</w:t>
      </w:r>
      <w:proofErr w:type="spellEnd"/>
      <w:r w:rsidRPr="008639BE">
        <w:rPr>
          <w:rFonts w:cstheme="minorHAnsi"/>
          <w:sz w:val="24"/>
          <w:szCs w:val="24"/>
          <w:lang w:val="pl-PL"/>
        </w:rPr>
        <w:t xml:space="preserve"> o grubości 18 mm,</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wszystkie krawędzie wykończone obrzeżem PCV o grubości 2 mm w kolorze płyty, krawędzie obrzeża zaokrąglone,</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ściany tylne szafek wykonane z płyty HDF o grubości 3 mm jednostronnie lakierowanej na kolor biały,</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wnętrze szafek posiada nawiercenia do regulacji półek na całej wysokości,</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lastRenderedPageBreak/>
        <w:t xml:space="preserve">- półki płytowe, wykonane z płyty meblowej trójwarstwowej w klasie higieniczności E1 obustronnie </w:t>
      </w:r>
      <w:proofErr w:type="spellStart"/>
      <w:r w:rsidRPr="008639BE">
        <w:rPr>
          <w:rFonts w:cstheme="minorHAnsi"/>
          <w:sz w:val="24"/>
          <w:szCs w:val="24"/>
          <w:lang w:val="pl-PL"/>
        </w:rPr>
        <w:t>melaminowanej</w:t>
      </w:r>
      <w:proofErr w:type="spellEnd"/>
      <w:r w:rsidRPr="008639BE">
        <w:rPr>
          <w:rFonts w:cstheme="minorHAnsi"/>
          <w:sz w:val="24"/>
          <w:szCs w:val="24"/>
          <w:lang w:val="pl-PL"/>
        </w:rPr>
        <w:t xml:space="preserve"> o grubości 18 mm, półki na podpórkach krytych – z zabezpieczeniem wypadania,</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elementy szafek skręcane i klejone, </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szafki górne zamykane frontami uchylnymi mocowanymi na systemowych zawiasach metalowych z regulacją w trzech płaszczyznach ze zintegrowanym systemem hamowania i cichym systemem </w:t>
      </w:r>
      <w:proofErr w:type="spellStart"/>
      <w:r w:rsidRPr="008639BE">
        <w:rPr>
          <w:rFonts w:cstheme="minorHAnsi"/>
          <w:sz w:val="24"/>
          <w:szCs w:val="24"/>
          <w:lang w:val="pl-PL"/>
        </w:rPr>
        <w:t>samodomykania</w:t>
      </w:r>
      <w:proofErr w:type="spellEnd"/>
      <w:r w:rsidRPr="008639BE">
        <w:rPr>
          <w:rFonts w:cstheme="minorHAnsi"/>
          <w:sz w:val="24"/>
          <w:szCs w:val="24"/>
          <w:lang w:val="pl-PL"/>
        </w:rPr>
        <w:t xml:space="preserve">, </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szafki dolne (szuflady) zamykane frontami wysuwanymi ze zintegrowanym systemem hamowania i cichym systemem </w:t>
      </w:r>
      <w:proofErr w:type="spellStart"/>
      <w:r w:rsidRPr="008639BE">
        <w:rPr>
          <w:rFonts w:cstheme="minorHAnsi"/>
          <w:sz w:val="24"/>
          <w:szCs w:val="24"/>
          <w:lang w:val="pl-PL"/>
        </w:rPr>
        <w:t>samodomykania</w:t>
      </w:r>
      <w:proofErr w:type="spellEnd"/>
      <w:r w:rsidRPr="008639BE">
        <w:rPr>
          <w:rFonts w:cstheme="minorHAnsi"/>
          <w:sz w:val="24"/>
          <w:szCs w:val="24"/>
          <w:lang w:val="pl-PL"/>
        </w:rPr>
        <w:t xml:space="preserve"> lub zamykane frontami uchylnymi mocowanymi na systemowych zawiasach metalowych z regulacją w trzech płaszczyznach ze zintegrowanym systemem hamowania i cichym systemem </w:t>
      </w:r>
      <w:proofErr w:type="spellStart"/>
      <w:r w:rsidRPr="008639BE">
        <w:rPr>
          <w:rFonts w:cstheme="minorHAnsi"/>
          <w:sz w:val="24"/>
          <w:szCs w:val="24"/>
          <w:lang w:val="pl-PL"/>
        </w:rPr>
        <w:t>samodomykania</w:t>
      </w:r>
      <w:proofErr w:type="spellEnd"/>
      <w:r w:rsidRPr="008639BE">
        <w:rPr>
          <w:rFonts w:cstheme="minorHAnsi"/>
          <w:sz w:val="24"/>
          <w:szCs w:val="24"/>
          <w:lang w:val="pl-PL"/>
        </w:rPr>
        <w:t>,</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korpusy szuflad systemowe metalowe wysokie, z metalowymi bokami i płytowym dnem, tył szuflady płytowy maksymalnie zabudowany do wysokości korpusu szuflady,</w:t>
      </w:r>
    </w:p>
    <w:p w:rsidR="008D0F67" w:rsidRPr="008639BE" w:rsidRDefault="008D0F67" w:rsidP="008639BE">
      <w:pPr>
        <w:spacing w:after="0" w:line="360" w:lineRule="auto"/>
        <w:rPr>
          <w:rFonts w:cstheme="minorHAnsi"/>
          <w:sz w:val="24"/>
          <w:szCs w:val="24"/>
          <w:highlight w:val="yellow"/>
        </w:rPr>
      </w:pPr>
      <w:r w:rsidRPr="008639BE">
        <w:rPr>
          <w:rFonts w:cstheme="minorHAnsi"/>
          <w:noProof/>
          <w:sz w:val="24"/>
          <w:szCs w:val="24"/>
          <w:lang w:eastAsia="pl-PL"/>
        </w:rPr>
        <w:drawing>
          <wp:inline distT="0" distB="0" distL="0" distR="0">
            <wp:extent cx="1089329" cy="587373"/>
            <wp:effectExtent l="0" t="0" r="0" b="3810"/>
            <wp:docPr id="73046352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8057678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93777" cy="589772"/>
                    </a:xfrm>
                    <a:prstGeom prst="rect">
                      <a:avLst/>
                    </a:prstGeom>
                    <a:noFill/>
                    <a:ln>
                      <a:noFill/>
                    </a:ln>
                  </pic:spPr>
                </pic:pic>
              </a:graphicData>
            </a:graphic>
          </wp:inline>
        </w:drawing>
      </w:r>
    </w:p>
    <w:p w:rsidR="008D0F67" w:rsidRPr="008639BE" w:rsidRDefault="008D0F67" w:rsidP="008639BE">
      <w:pPr>
        <w:spacing w:after="0" w:line="360" w:lineRule="auto"/>
        <w:jc w:val="both"/>
        <w:rPr>
          <w:rFonts w:cstheme="minorHAnsi"/>
          <w:sz w:val="24"/>
          <w:szCs w:val="24"/>
        </w:rPr>
      </w:pPr>
      <w:r w:rsidRPr="008639BE">
        <w:rPr>
          <w:rFonts w:cstheme="minorHAnsi"/>
          <w:sz w:val="24"/>
          <w:szCs w:val="24"/>
        </w:rPr>
        <w:t>- prowadnice szuflad na systemowych łożyskach kulkowych z pełnym wysuwem, systemem hamowania i dociągu,</w:t>
      </w:r>
    </w:p>
    <w:p w:rsidR="008D0F67" w:rsidRPr="008639BE" w:rsidRDefault="008D0F67" w:rsidP="008639BE">
      <w:pPr>
        <w:spacing w:after="0" w:line="360" w:lineRule="auto"/>
        <w:jc w:val="both"/>
        <w:rPr>
          <w:rFonts w:cstheme="minorHAnsi"/>
          <w:sz w:val="24"/>
          <w:szCs w:val="24"/>
        </w:rPr>
      </w:pPr>
      <w:r w:rsidRPr="008639BE">
        <w:rPr>
          <w:rFonts w:cstheme="minorHAnsi"/>
          <w:sz w:val="24"/>
          <w:szCs w:val="24"/>
        </w:rPr>
        <w:t>- wieniec górny szafek dolnych przystosowany do zamocowania blatu kuchennego,</w:t>
      </w:r>
    </w:p>
    <w:p w:rsidR="008D0F67" w:rsidRPr="008639BE" w:rsidRDefault="008D0F67" w:rsidP="008639BE">
      <w:pPr>
        <w:spacing w:after="0" w:line="360" w:lineRule="auto"/>
        <w:jc w:val="both"/>
        <w:rPr>
          <w:rFonts w:cstheme="minorHAnsi"/>
          <w:sz w:val="24"/>
          <w:szCs w:val="24"/>
        </w:rPr>
      </w:pPr>
      <w:r w:rsidRPr="008639BE">
        <w:rPr>
          <w:rFonts w:cstheme="minorHAnsi"/>
          <w:sz w:val="24"/>
          <w:szCs w:val="24"/>
        </w:rPr>
        <w:t>- szafki górne przystosowane do zawieszania na ścianie z wykorzystaniem zaczepów i listew montażowych,</w:t>
      </w:r>
    </w:p>
    <w:p w:rsidR="008D0F67" w:rsidRPr="008639BE" w:rsidRDefault="008D0F67" w:rsidP="008639BE">
      <w:pPr>
        <w:pStyle w:val="Bezodstpw"/>
        <w:spacing w:line="360" w:lineRule="auto"/>
        <w:jc w:val="both"/>
        <w:rPr>
          <w:rFonts w:cstheme="minorHAnsi"/>
          <w:sz w:val="24"/>
          <w:szCs w:val="24"/>
          <w:lang w:val="pl-PL"/>
        </w:rPr>
      </w:pPr>
      <w:r w:rsidRPr="008639BE">
        <w:rPr>
          <w:rFonts w:cstheme="minorHAnsi"/>
          <w:sz w:val="24"/>
          <w:szCs w:val="24"/>
          <w:lang w:val="pl-PL"/>
        </w:rPr>
        <w:t xml:space="preserve">- szafka górna z kuchenką mikrofalową posiada w wieńcu środkowym </w:t>
      </w:r>
      <w:r w:rsidRPr="008639BE">
        <w:rPr>
          <w:rFonts w:eastAsia="Times New Roman" w:cstheme="minorHAnsi"/>
          <w:sz w:val="24"/>
          <w:szCs w:val="24"/>
          <w:lang w:val="pl-PL" w:eastAsia="pl-PL"/>
        </w:rPr>
        <w:t>przepust kablowy o średnicy fi 60 mm wykonany z tworzywa sztucznego w kolorze mebla,</w:t>
      </w:r>
    </w:p>
    <w:p w:rsidR="008D0F67" w:rsidRPr="008639BE" w:rsidRDefault="008D0F67" w:rsidP="008639BE">
      <w:pPr>
        <w:spacing w:after="0" w:line="360" w:lineRule="auto"/>
        <w:jc w:val="both"/>
        <w:rPr>
          <w:rFonts w:cstheme="minorHAnsi"/>
          <w:sz w:val="24"/>
          <w:szCs w:val="24"/>
        </w:rPr>
      </w:pPr>
      <w:r w:rsidRPr="008639BE">
        <w:rPr>
          <w:rFonts w:cstheme="minorHAnsi"/>
          <w:sz w:val="24"/>
          <w:szCs w:val="24"/>
        </w:rPr>
        <w:t xml:space="preserve">- na szafkach dolnych na całej długości blat w technologii </w:t>
      </w:r>
      <w:proofErr w:type="spellStart"/>
      <w:r w:rsidRPr="008639BE">
        <w:rPr>
          <w:rFonts w:cstheme="minorHAnsi"/>
          <w:sz w:val="24"/>
          <w:szCs w:val="24"/>
        </w:rPr>
        <w:t>postformingowej</w:t>
      </w:r>
      <w:proofErr w:type="spellEnd"/>
      <w:r w:rsidRPr="008639BE">
        <w:rPr>
          <w:rFonts w:cstheme="minorHAnsi"/>
          <w:sz w:val="24"/>
          <w:szCs w:val="24"/>
        </w:rPr>
        <w:t xml:space="preserve"> o grubości 38 mm wykonany z płyty wiórowej i odpornego na zarysowania laminatu HPL; łączenie laminatu z blatem zabezpieczone powłoką silikonową, front blatu zakończony fabrycznym zaobleniem bez widocznych łączeń; tylna krawędź blatu fabrycznie oklejona obrzeżem (ewentualne łączenie blatów w sposób niewidoczny zabezpieczony przed zalewaniem i uszkodzeniem); boczne krawędzie blatów zabezpieczone doklejką tworzywową,</w:t>
      </w:r>
    </w:p>
    <w:p w:rsidR="008D0F67" w:rsidRPr="008639BE" w:rsidRDefault="008D0F67" w:rsidP="008639BE">
      <w:pPr>
        <w:spacing w:after="0" w:line="360" w:lineRule="auto"/>
        <w:jc w:val="both"/>
        <w:rPr>
          <w:rFonts w:cstheme="minorHAnsi"/>
          <w:sz w:val="24"/>
          <w:szCs w:val="24"/>
        </w:rPr>
      </w:pPr>
      <w:r w:rsidRPr="008639BE">
        <w:rPr>
          <w:rFonts w:cstheme="minorHAnsi"/>
          <w:sz w:val="24"/>
          <w:szCs w:val="24"/>
        </w:rPr>
        <w:lastRenderedPageBreak/>
        <w:t xml:space="preserve">- fronty uchylne wyposażone w </w:t>
      </w:r>
      <w:r w:rsidR="00A65A8E">
        <w:rPr>
          <w:rFonts w:cstheme="minorHAnsi"/>
          <w:sz w:val="24"/>
          <w:szCs w:val="24"/>
        </w:rPr>
        <w:t>u</w:t>
      </w:r>
      <w:r w:rsidRPr="008639BE">
        <w:rPr>
          <w:rFonts w:cstheme="minorHAnsi"/>
          <w:sz w:val="24"/>
          <w:szCs w:val="24"/>
        </w:rPr>
        <w:t xml:space="preserve">chwyty stalowe, </w:t>
      </w:r>
    </w:p>
    <w:p w:rsidR="008D0F67" w:rsidRPr="008639BE" w:rsidRDefault="008D0F67" w:rsidP="008639BE">
      <w:pPr>
        <w:spacing w:after="0" w:line="360" w:lineRule="auto"/>
        <w:jc w:val="both"/>
        <w:rPr>
          <w:rFonts w:cstheme="minorHAnsi"/>
          <w:sz w:val="24"/>
          <w:szCs w:val="24"/>
        </w:rPr>
      </w:pPr>
      <w:r w:rsidRPr="008639BE">
        <w:rPr>
          <w:rFonts w:cstheme="minorHAnsi"/>
          <w:sz w:val="24"/>
          <w:szCs w:val="24"/>
        </w:rPr>
        <w:t xml:space="preserve">- szafki dolne na nóżkach tworzywowych umożliwiających regulacje i poziomowanie, wysokość minimum 10 cm, na nóżkach cokolik szafek dolnych zakończony uszczelką i </w:t>
      </w:r>
      <w:proofErr w:type="spellStart"/>
      <w:r w:rsidRPr="008639BE">
        <w:rPr>
          <w:rFonts w:cstheme="minorHAnsi"/>
          <w:sz w:val="24"/>
          <w:szCs w:val="24"/>
        </w:rPr>
        <w:t>demontowalny</w:t>
      </w:r>
      <w:proofErr w:type="spellEnd"/>
      <w:r w:rsidRPr="008639BE">
        <w:rPr>
          <w:rFonts w:cstheme="minorHAnsi"/>
          <w:sz w:val="24"/>
          <w:szCs w:val="24"/>
        </w:rPr>
        <w:t xml:space="preserve"> na klipsach,</w:t>
      </w:r>
    </w:p>
    <w:p w:rsidR="008D0F67" w:rsidRPr="008639BE" w:rsidRDefault="008D0F67" w:rsidP="008639BE">
      <w:pPr>
        <w:spacing w:after="0" w:line="360" w:lineRule="auto"/>
        <w:jc w:val="both"/>
        <w:rPr>
          <w:rFonts w:cstheme="minorHAnsi"/>
          <w:sz w:val="24"/>
          <w:szCs w:val="24"/>
        </w:rPr>
      </w:pPr>
      <w:r w:rsidRPr="008639BE">
        <w:rPr>
          <w:rFonts w:eastAsiaTheme="minorEastAsia" w:cstheme="minorHAnsi"/>
          <w:kern w:val="2"/>
          <w:sz w:val="24"/>
          <w:szCs w:val="24"/>
          <w:lang w:eastAsia="pl-PL"/>
          <w14:ligatures w14:val="standardContextual"/>
        </w:rPr>
        <w:t>- razem z meblami należy dostarczyć sortownik z system</w:t>
      </w:r>
      <w:r w:rsidR="00A65A8E">
        <w:rPr>
          <w:rFonts w:eastAsiaTheme="minorEastAsia" w:cstheme="minorHAnsi"/>
          <w:kern w:val="2"/>
          <w:sz w:val="24"/>
          <w:szCs w:val="24"/>
          <w:lang w:eastAsia="pl-PL"/>
          <w14:ligatures w14:val="standardContextual"/>
        </w:rPr>
        <w:t>em</w:t>
      </w:r>
      <w:r w:rsidRPr="008639BE">
        <w:rPr>
          <w:rFonts w:eastAsiaTheme="minorEastAsia" w:cstheme="minorHAnsi"/>
          <w:kern w:val="2"/>
          <w:sz w:val="24"/>
          <w:szCs w:val="24"/>
          <w:lang w:eastAsia="pl-PL"/>
          <w14:ligatures w14:val="standardContextual"/>
        </w:rPr>
        <w:t xml:space="preserve"> koszy wysuwanych mocowanych do frontu szafki, konstrukcja sortownika wykonana z metalu na </w:t>
      </w:r>
      <w:r w:rsidRPr="008639BE">
        <w:rPr>
          <w:rFonts w:cstheme="minorHAnsi"/>
          <w:sz w:val="24"/>
          <w:szCs w:val="24"/>
        </w:rPr>
        <w:t xml:space="preserve">prowadnicach systemowych łożyskach kulkowych z pełnym wysuwem, systemem hamowania i dociągu, sortownik posiada trzy pojemniki z tworzywa sztucznego o łącznej pojemności minimum 40 L oraz metalową półkę oddzielająca przechowywane odpady w pojemnikach, </w:t>
      </w:r>
    </w:p>
    <w:p w:rsidR="008D0F67" w:rsidRPr="008639BE" w:rsidRDefault="008D0F67" w:rsidP="008639BE">
      <w:pPr>
        <w:spacing w:after="0" w:line="360" w:lineRule="auto"/>
        <w:rPr>
          <w:rFonts w:cstheme="minorHAnsi"/>
          <w:noProof/>
          <w:sz w:val="24"/>
          <w:szCs w:val="24"/>
          <w:lang w:eastAsia="pl-PL"/>
        </w:rPr>
      </w:pPr>
      <w:r w:rsidRPr="008639BE">
        <w:rPr>
          <w:rFonts w:cstheme="minorHAnsi"/>
          <w:noProof/>
          <w:sz w:val="24"/>
          <w:szCs w:val="24"/>
          <w:lang w:eastAsia="pl-PL"/>
        </w:rPr>
        <w:drawing>
          <wp:inline distT="0" distB="0" distL="0" distR="0">
            <wp:extent cx="1041621" cy="689092"/>
            <wp:effectExtent l="0" t="0" r="6350" b="0"/>
            <wp:docPr id="19897079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8057679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47323" cy="692864"/>
                    </a:xfrm>
                    <a:prstGeom prst="rect">
                      <a:avLst/>
                    </a:prstGeom>
                    <a:noFill/>
                    <a:ln>
                      <a:noFill/>
                    </a:ln>
                  </pic:spPr>
                </pic:pic>
              </a:graphicData>
            </a:graphic>
          </wp:inline>
        </w:drawing>
      </w:r>
    </w:p>
    <w:p w:rsidR="008D0F67" w:rsidRPr="008639BE" w:rsidRDefault="008D0F67" w:rsidP="008639BE">
      <w:pPr>
        <w:spacing w:after="0" w:line="360" w:lineRule="auto"/>
        <w:jc w:val="both"/>
        <w:rPr>
          <w:rFonts w:cstheme="minorHAnsi"/>
          <w:sz w:val="24"/>
          <w:szCs w:val="24"/>
        </w:rPr>
      </w:pPr>
      <w:r w:rsidRPr="008639BE">
        <w:rPr>
          <w:rFonts w:cstheme="minorHAnsi"/>
          <w:sz w:val="24"/>
          <w:szCs w:val="24"/>
        </w:rPr>
        <w:t xml:space="preserve">Wymiary zabudowy meblowej i jej ostateczny układ należy zweryfikować i dopasować do miejsca montażu po jego wcześniejszych oględzinach i dokonaniu pomiarów oraz dopasować do wyposażenia dedykowanego do tej zabudowy i danego pomieszczenia. </w:t>
      </w:r>
    </w:p>
    <w:p w:rsidR="008D0F67" w:rsidRPr="008639BE" w:rsidRDefault="008D0F67" w:rsidP="008639BE">
      <w:pPr>
        <w:spacing w:after="0" w:line="360" w:lineRule="auto"/>
        <w:rPr>
          <w:rFonts w:eastAsia="Times New Roman" w:cstheme="minorHAnsi"/>
          <w:kern w:val="2"/>
          <w:sz w:val="24"/>
          <w:szCs w:val="24"/>
          <w:lang w:eastAsia="pl-PL"/>
          <w14:ligatures w14:val="standardContextual"/>
        </w:rPr>
      </w:pPr>
      <w:r w:rsidRPr="008639BE">
        <w:rPr>
          <w:rFonts w:eastAsia="Times New Roman" w:cstheme="minorHAnsi"/>
          <w:kern w:val="2"/>
          <w:sz w:val="24"/>
          <w:szCs w:val="24"/>
          <w:lang w:eastAsia="pl-PL"/>
          <w14:ligatures w14:val="standardContextual"/>
        </w:rPr>
        <w:t>W skład mebli wchodzi następujące wyposażenie, które Wykonawca zamontuje w zabudowie meblowej :</w:t>
      </w:r>
    </w:p>
    <w:p w:rsidR="008D0F67" w:rsidRPr="008639BE" w:rsidRDefault="008D0F67" w:rsidP="008639BE">
      <w:pPr>
        <w:spacing w:after="0" w:line="360" w:lineRule="auto"/>
        <w:rPr>
          <w:rFonts w:eastAsia="Times New Roman" w:cstheme="minorHAnsi"/>
          <w:kern w:val="2"/>
          <w:sz w:val="24"/>
          <w:szCs w:val="24"/>
          <w:lang w:eastAsia="pl-PL"/>
          <w14:ligatures w14:val="standardContextual"/>
        </w:rPr>
      </w:pPr>
      <w:r w:rsidRPr="008639BE">
        <w:rPr>
          <w:rFonts w:eastAsia="Times New Roman" w:cstheme="minorHAnsi"/>
          <w:kern w:val="2"/>
          <w:sz w:val="24"/>
          <w:szCs w:val="24"/>
          <w:lang w:eastAsia="pl-PL"/>
          <w14:ligatures w14:val="standardContextual"/>
        </w:rPr>
        <w:t xml:space="preserve">- zlewozmywak jednokomorowy z </w:t>
      </w:r>
      <w:proofErr w:type="spellStart"/>
      <w:r w:rsidRPr="008639BE">
        <w:rPr>
          <w:rFonts w:eastAsia="Times New Roman" w:cstheme="minorHAnsi"/>
          <w:kern w:val="2"/>
          <w:sz w:val="24"/>
          <w:szCs w:val="24"/>
          <w:lang w:eastAsia="pl-PL"/>
          <w14:ligatures w14:val="standardContextual"/>
        </w:rPr>
        <w:t>ociekaczem</w:t>
      </w:r>
      <w:proofErr w:type="spellEnd"/>
      <w:r w:rsidRPr="008639BE">
        <w:rPr>
          <w:rFonts w:eastAsia="Times New Roman" w:cstheme="minorHAnsi"/>
          <w:kern w:val="2"/>
          <w:sz w:val="24"/>
          <w:szCs w:val="24"/>
          <w:lang w:eastAsia="pl-PL"/>
          <w14:ligatures w14:val="standardContextual"/>
        </w:rPr>
        <w:t xml:space="preserve"> i baterią oraz syfonem</w:t>
      </w:r>
    </w:p>
    <w:p w:rsidR="008D0F67" w:rsidRPr="008639BE" w:rsidRDefault="008D0F67" w:rsidP="008639BE">
      <w:pPr>
        <w:spacing w:after="0" w:line="360" w:lineRule="auto"/>
        <w:rPr>
          <w:rFonts w:eastAsia="Times New Roman" w:cstheme="minorHAnsi"/>
          <w:kern w:val="2"/>
          <w:sz w:val="24"/>
          <w:szCs w:val="24"/>
          <w:lang w:eastAsia="pl-PL"/>
          <w14:ligatures w14:val="standardContextual"/>
        </w:rPr>
      </w:pPr>
      <w:r w:rsidRPr="008639BE">
        <w:rPr>
          <w:rFonts w:eastAsia="Times New Roman" w:cstheme="minorHAnsi"/>
          <w:kern w:val="2"/>
          <w:sz w:val="24"/>
          <w:szCs w:val="24"/>
          <w:lang w:eastAsia="pl-PL"/>
          <w14:ligatures w14:val="standardContextual"/>
        </w:rPr>
        <w:t>- umywalka z baterią oraz syfonem</w:t>
      </w:r>
    </w:p>
    <w:p w:rsidR="008D0F67" w:rsidRPr="008639BE" w:rsidRDefault="008D0F67" w:rsidP="008639BE">
      <w:pPr>
        <w:spacing w:after="0" w:line="360" w:lineRule="auto"/>
        <w:rPr>
          <w:rFonts w:eastAsia="Times New Roman" w:cstheme="minorHAnsi"/>
          <w:kern w:val="2"/>
          <w:sz w:val="24"/>
          <w:szCs w:val="24"/>
          <w:lang w:eastAsia="pl-PL"/>
          <w14:ligatures w14:val="standardContextual"/>
        </w:rPr>
      </w:pPr>
      <w:r w:rsidRPr="008639BE">
        <w:rPr>
          <w:rFonts w:eastAsia="Times New Roman" w:cstheme="minorHAnsi"/>
          <w:kern w:val="2"/>
          <w:sz w:val="24"/>
          <w:szCs w:val="24"/>
          <w:lang w:eastAsia="pl-PL"/>
          <w14:ligatures w14:val="standardContextual"/>
        </w:rPr>
        <w:t xml:space="preserve">- lodówka </w:t>
      </w:r>
      <w:proofErr w:type="spellStart"/>
      <w:r w:rsidRPr="008639BE">
        <w:rPr>
          <w:rFonts w:eastAsia="Times New Roman" w:cstheme="minorHAnsi"/>
          <w:kern w:val="2"/>
          <w:sz w:val="24"/>
          <w:szCs w:val="24"/>
          <w:lang w:eastAsia="pl-PL"/>
          <w14:ligatures w14:val="standardContextual"/>
        </w:rPr>
        <w:t>podblatowa</w:t>
      </w:r>
      <w:proofErr w:type="spellEnd"/>
    </w:p>
    <w:p w:rsidR="008D0F67" w:rsidRPr="008639BE" w:rsidRDefault="008D0F67" w:rsidP="008639BE">
      <w:pPr>
        <w:spacing w:after="0" w:line="360" w:lineRule="auto"/>
        <w:rPr>
          <w:rFonts w:eastAsia="Times New Roman" w:cstheme="minorHAnsi"/>
          <w:kern w:val="2"/>
          <w:sz w:val="24"/>
          <w:szCs w:val="24"/>
          <w:lang w:eastAsia="pl-PL"/>
          <w14:ligatures w14:val="standardContextual"/>
        </w:rPr>
      </w:pPr>
      <w:r w:rsidRPr="008639BE">
        <w:rPr>
          <w:rFonts w:eastAsia="Times New Roman" w:cstheme="minorHAnsi"/>
          <w:kern w:val="2"/>
          <w:sz w:val="24"/>
          <w:szCs w:val="24"/>
          <w:lang w:eastAsia="pl-PL"/>
          <w14:ligatures w14:val="standardContextual"/>
        </w:rPr>
        <w:t>- kuchenka mikrofalowa</w:t>
      </w:r>
    </w:p>
    <w:p w:rsidR="005C1531" w:rsidRPr="008639BE" w:rsidRDefault="008D0F67" w:rsidP="008639BE">
      <w:pPr>
        <w:spacing w:after="0" w:line="360" w:lineRule="auto"/>
        <w:rPr>
          <w:rFonts w:eastAsia="Times New Roman" w:cstheme="minorHAnsi"/>
          <w:sz w:val="24"/>
          <w:szCs w:val="24"/>
          <w:lang w:eastAsia="pl-PL"/>
        </w:rPr>
      </w:pPr>
      <w:r w:rsidRPr="008639BE">
        <w:rPr>
          <w:rFonts w:eastAsia="Times New Roman" w:cstheme="minorHAnsi"/>
          <w:sz w:val="24"/>
          <w:szCs w:val="24"/>
          <w:lang w:eastAsia="pl-PL"/>
        </w:rPr>
        <w:t>Mebel wykonany zgodnie z rysunkiem technicznym – Rys.</w:t>
      </w:r>
      <w:r w:rsidR="00A65A8E">
        <w:rPr>
          <w:rFonts w:eastAsia="Times New Roman" w:cstheme="minorHAnsi"/>
          <w:sz w:val="24"/>
          <w:szCs w:val="24"/>
          <w:lang w:eastAsia="pl-PL"/>
        </w:rPr>
        <w:t xml:space="preserve"> </w:t>
      </w:r>
      <w:r w:rsidRPr="008639BE">
        <w:rPr>
          <w:rFonts w:eastAsia="Times New Roman" w:cstheme="minorHAnsi"/>
          <w:sz w:val="24"/>
          <w:szCs w:val="24"/>
          <w:lang w:eastAsia="pl-PL"/>
        </w:rPr>
        <w:t>60, 61</w:t>
      </w:r>
    </w:p>
    <w:sectPr w:rsidR="005C1531" w:rsidRPr="008639BE">
      <w:headerReference w:type="default" r:id="rId34"/>
      <w:foot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06EBF" w:rsidRDefault="00406EBF" w:rsidP="003C7799">
      <w:pPr>
        <w:spacing w:after="0" w:line="240" w:lineRule="auto"/>
      </w:pPr>
      <w:r>
        <w:separator/>
      </w:r>
    </w:p>
  </w:endnote>
  <w:endnote w:type="continuationSeparator" w:id="0">
    <w:p w:rsidR="00406EBF" w:rsidRDefault="00406EBF" w:rsidP="003C7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5416540"/>
      <w:docPartObj>
        <w:docPartGallery w:val="Page Numbers (Bottom of Page)"/>
        <w:docPartUnique/>
      </w:docPartObj>
    </w:sdtPr>
    <w:sdtContent>
      <w:sdt>
        <w:sdtPr>
          <w:id w:val="1728636285"/>
          <w:docPartObj>
            <w:docPartGallery w:val="Page Numbers (Top of Page)"/>
            <w:docPartUnique/>
          </w:docPartObj>
        </w:sdtPr>
        <w:sdtContent>
          <w:p w:rsidR="00C45287" w:rsidRDefault="00C45287">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C45287" w:rsidRDefault="00C452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06EBF" w:rsidRDefault="00406EBF" w:rsidP="003C7799">
      <w:pPr>
        <w:spacing w:after="0" w:line="240" w:lineRule="auto"/>
      </w:pPr>
      <w:r>
        <w:separator/>
      </w:r>
    </w:p>
  </w:footnote>
  <w:footnote w:type="continuationSeparator" w:id="0">
    <w:p w:rsidR="00406EBF" w:rsidRDefault="00406EBF" w:rsidP="003C7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3B67" w:rsidRPr="007F3A86" w:rsidRDefault="00D43B67" w:rsidP="00D43B67">
    <w:pPr>
      <w:tabs>
        <w:tab w:val="center" w:pos="4536"/>
        <w:tab w:val="right" w:pos="9072"/>
      </w:tabs>
      <w:spacing w:after="0" w:line="240" w:lineRule="auto"/>
      <w:jc w:val="right"/>
      <w:rPr>
        <w:rFonts w:ascii="Calibri" w:eastAsia="Times New Roman" w:hAnsi="Calibri" w:cs="Calibri"/>
        <w:iCs/>
        <w:sz w:val="24"/>
        <w:szCs w:val="24"/>
        <w:lang w:eastAsia="pl-PL"/>
      </w:rPr>
    </w:pPr>
    <w:r w:rsidRPr="007F3A86">
      <w:rPr>
        <w:rFonts w:ascii="Calibri" w:eastAsia="Times New Roman" w:hAnsi="Calibri" w:cs="Calibri"/>
        <w:iCs/>
        <w:sz w:val="24"/>
        <w:szCs w:val="24"/>
        <w:lang w:eastAsia="pl-PL"/>
      </w:rPr>
      <w:t xml:space="preserve">Zamawiający: </w:t>
    </w:r>
  </w:p>
  <w:p w:rsidR="00D43B67" w:rsidRPr="007F3A86" w:rsidRDefault="00D43B67" w:rsidP="00D43B67">
    <w:pPr>
      <w:tabs>
        <w:tab w:val="center" w:pos="4536"/>
        <w:tab w:val="right" w:pos="9072"/>
      </w:tabs>
      <w:spacing w:after="0" w:line="240" w:lineRule="auto"/>
      <w:jc w:val="right"/>
      <w:rPr>
        <w:rFonts w:ascii="Calibri" w:eastAsia="Times New Roman" w:hAnsi="Calibri" w:cs="Calibri"/>
        <w:iCs/>
        <w:sz w:val="24"/>
        <w:szCs w:val="24"/>
        <w:lang w:eastAsia="pl-PL"/>
      </w:rPr>
    </w:pPr>
    <w:r w:rsidRPr="007F3A86">
      <w:rPr>
        <w:rFonts w:ascii="Calibri" w:eastAsia="Times New Roman" w:hAnsi="Calibri" w:cs="Calibri"/>
        <w:iCs/>
        <w:sz w:val="24"/>
        <w:szCs w:val="24"/>
        <w:lang w:eastAsia="pl-PL"/>
      </w:rPr>
      <w:t>Szpital Kliniczny im. dr. Józefa Babińskiego SPZOZ w Krakowie</w:t>
    </w:r>
  </w:p>
  <w:p w:rsidR="00D43B67" w:rsidRPr="007F3A86" w:rsidRDefault="00D43B67" w:rsidP="00D43B67">
    <w:pPr>
      <w:tabs>
        <w:tab w:val="center" w:pos="4536"/>
        <w:tab w:val="right" w:pos="9072"/>
      </w:tabs>
      <w:spacing w:after="0" w:line="240" w:lineRule="auto"/>
      <w:jc w:val="right"/>
      <w:rPr>
        <w:rFonts w:ascii="Calibri" w:eastAsia="Times New Roman" w:hAnsi="Calibri" w:cs="Calibri"/>
        <w:iCs/>
        <w:sz w:val="24"/>
        <w:szCs w:val="24"/>
        <w:lang w:eastAsia="pl-PL"/>
      </w:rPr>
    </w:pPr>
    <w:r w:rsidRPr="007F3A86">
      <w:rPr>
        <w:rFonts w:ascii="Calibri" w:eastAsia="Times New Roman" w:hAnsi="Calibri" w:cs="Calibri"/>
        <w:iCs/>
        <w:sz w:val="24"/>
        <w:szCs w:val="24"/>
        <w:lang w:eastAsia="pl-PL"/>
      </w:rPr>
      <w:t>Postępowanie przetargowe: ZP-</w:t>
    </w:r>
    <w:r>
      <w:rPr>
        <w:rFonts w:ascii="Calibri" w:eastAsia="Times New Roman" w:hAnsi="Calibri" w:cs="Calibri"/>
        <w:iCs/>
        <w:sz w:val="24"/>
        <w:szCs w:val="24"/>
        <w:lang w:eastAsia="pl-PL"/>
      </w:rPr>
      <w:t>38/24</w:t>
    </w:r>
  </w:p>
  <w:p w:rsidR="00D43B67" w:rsidRDefault="00D43B67" w:rsidP="00D43B67">
    <w:pPr>
      <w:tabs>
        <w:tab w:val="center" w:pos="4536"/>
        <w:tab w:val="right" w:pos="9072"/>
      </w:tabs>
      <w:spacing w:after="0" w:line="240" w:lineRule="auto"/>
      <w:jc w:val="right"/>
      <w:rPr>
        <w:rFonts w:ascii="Calibri" w:eastAsia="Times New Roman" w:hAnsi="Calibri" w:cs="Calibri"/>
        <w:iCs/>
        <w:sz w:val="24"/>
        <w:szCs w:val="24"/>
        <w:lang w:eastAsia="pl-PL"/>
      </w:rPr>
    </w:pPr>
    <w:r w:rsidRPr="007F3A86">
      <w:rPr>
        <w:rFonts w:ascii="Calibri" w:eastAsia="Times New Roman" w:hAnsi="Calibri" w:cs="Calibri"/>
        <w:iCs/>
        <w:sz w:val="24"/>
        <w:szCs w:val="24"/>
        <w:lang w:eastAsia="pl-PL"/>
      </w:rPr>
      <w:t xml:space="preserve">Załącznik </w:t>
    </w:r>
    <w:r>
      <w:rPr>
        <w:rFonts w:ascii="Calibri" w:eastAsia="Times New Roman" w:hAnsi="Calibri" w:cs="Calibri"/>
        <w:iCs/>
        <w:sz w:val="24"/>
        <w:szCs w:val="24"/>
        <w:lang w:eastAsia="pl-PL"/>
      </w:rPr>
      <w:t>B</w:t>
    </w:r>
    <w:r w:rsidRPr="007F3A86">
      <w:rPr>
        <w:rFonts w:ascii="Calibri" w:eastAsia="Times New Roman" w:hAnsi="Calibri" w:cs="Calibri"/>
        <w:iCs/>
        <w:sz w:val="24"/>
        <w:szCs w:val="24"/>
        <w:lang w:eastAsia="pl-PL"/>
      </w:rPr>
      <w:t xml:space="preserve"> do SWZ</w:t>
    </w:r>
  </w:p>
  <w:p w:rsidR="00D43B67" w:rsidRDefault="00D43B67" w:rsidP="00D43B67">
    <w:pPr>
      <w:tabs>
        <w:tab w:val="center" w:pos="4536"/>
        <w:tab w:val="right" w:pos="9072"/>
      </w:tabs>
      <w:spacing w:after="0" w:line="240" w:lineRule="auto"/>
      <w:jc w:val="center"/>
      <w:rPr>
        <w:rFonts w:ascii="Calibri" w:eastAsia="Times New Roman" w:hAnsi="Calibri" w:cs="Calibri"/>
        <w:b/>
        <w:bCs/>
        <w:iCs/>
        <w:color w:val="002060"/>
        <w:sz w:val="24"/>
        <w:szCs w:val="24"/>
        <w:lang w:eastAsia="pl-PL"/>
      </w:rPr>
    </w:pPr>
  </w:p>
  <w:p w:rsidR="00D43B67" w:rsidRPr="00D43B67" w:rsidRDefault="00D43B67" w:rsidP="00D43B67">
    <w:pPr>
      <w:tabs>
        <w:tab w:val="center" w:pos="4536"/>
        <w:tab w:val="right" w:pos="9072"/>
      </w:tabs>
      <w:spacing w:after="0" w:line="240" w:lineRule="auto"/>
      <w:jc w:val="center"/>
      <w:rPr>
        <w:rFonts w:ascii="Calibri" w:eastAsia="Times New Roman" w:hAnsi="Calibri" w:cs="Calibri"/>
        <w:b/>
        <w:bCs/>
        <w:iCs/>
        <w:color w:val="002060"/>
        <w:sz w:val="24"/>
        <w:szCs w:val="24"/>
        <w:lang w:eastAsia="pl-PL"/>
      </w:rPr>
    </w:pPr>
    <w:r w:rsidRPr="00D43B67">
      <w:rPr>
        <w:rFonts w:ascii="Calibri" w:eastAsia="Times New Roman" w:hAnsi="Calibri" w:cs="Calibri"/>
        <w:b/>
        <w:bCs/>
        <w:iCs/>
        <w:color w:val="002060"/>
        <w:sz w:val="24"/>
        <w:szCs w:val="24"/>
        <w:lang w:eastAsia="pl-PL"/>
      </w:rPr>
      <w:t>WYCIĄG Z DOKUMENTACJI PROJEKTOWEJ</w:t>
    </w:r>
  </w:p>
  <w:p w:rsidR="00D43B67" w:rsidRDefault="00D43B6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0A90"/>
    <w:multiLevelType w:val="hybridMultilevel"/>
    <w:tmpl w:val="E4702E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6A4D12"/>
    <w:multiLevelType w:val="hybridMultilevel"/>
    <w:tmpl w:val="3AECD9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08162862">
    <w:abstractNumId w:val="0"/>
  </w:num>
  <w:num w:numId="2" w16cid:durableId="1767144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7EF"/>
    <w:rsid w:val="00017C9A"/>
    <w:rsid w:val="00017E14"/>
    <w:rsid w:val="00021E03"/>
    <w:rsid w:val="00022234"/>
    <w:rsid w:val="00030542"/>
    <w:rsid w:val="00031886"/>
    <w:rsid w:val="00033E7A"/>
    <w:rsid w:val="00037851"/>
    <w:rsid w:val="00050F3F"/>
    <w:rsid w:val="00056465"/>
    <w:rsid w:val="0006162C"/>
    <w:rsid w:val="00061B35"/>
    <w:rsid w:val="00075422"/>
    <w:rsid w:val="00075A83"/>
    <w:rsid w:val="000A518F"/>
    <w:rsid w:val="000B3E37"/>
    <w:rsid w:val="000B4286"/>
    <w:rsid w:val="000C24C4"/>
    <w:rsid w:val="000C798F"/>
    <w:rsid w:val="000D3F41"/>
    <w:rsid w:val="000D4364"/>
    <w:rsid w:val="000D476E"/>
    <w:rsid w:val="000D5E8E"/>
    <w:rsid w:val="000E113B"/>
    <w:rsid w:val="000E1BF1"/>
    <w:rsid w:val="000E51E9"/>
    <w:rsid w:val="001120C2"/>
    <w:rsid w:val="00116C7E"/>
    <w:rsid w:val="001245E0"/>
    <w:rsid w:val="00131911"/>
    <w:rsid w:val="00140A18"/>
    <w:rsid w:val="001432FF"/>
    <w:rsid w:val="00162B49"/>
    <w:rsid w:val="0016651A"/>
    <w:rsid w:val="00166AC6"/>
    <w:rsid w:val="001716A9"/>
    <w:rsid w:val="00171C51"/>
    <w:rsid w:val="00172763"/>
    <w:rsid w:val="00172D5A"/>
    <w:rsid w:val="00174112"/>
    <w:rsid w:val="001775F4"/>
    <w:rsid w:val="00177957"/>
    <w:rsid w:val="00177D8E"/>
    <w:rsid w:val="001936A8"/>
    <w:rsid w:val="00196CAD"/>
    <w:rsid w:val="001A1657"/>
    <w:rsid w:val="001A25EC"/>
    <w:rsid w:val="001A4B7C"/>
    <w:rsid w:val="001A7A9E"/>
    <w:rsid w:val="001C1E74"/>
    <w:rsid w:val="001C42B2"/>
    <w:rsid w:val="001D2E6B"/>
    <w:rsid w:val="001E11D0"/>
    <w:rsid w:val="001E6C7F"/>
    <w:rsid w:val="001F01C1"/>
    <w:rsid w:val="00206FF4"/>
    <w:rsid w:val="00212D16"/>
    <w:rsid w:val="00221547"/>
    <w:rsid w:val="002250D7"/>
    <w:rsid w:val="00225C81"/>
    <w:rsid w:val="00234C65"/>
    <w:rsid w:val="00234F1E"/>
    <w:rsid w:val="002412A3"/>
    <w:rsid w:val="00241723"/>
    <w:rsid w:val="00246D9E"/>
    <w:rsid w:val="00250F9B"/>
    <w:rsid w:val="00253BEB"/>
    <w:rsid w:val="0026248E"/>
    <w:rsid w:val="00262871"/>
    <w:rsid w:val="0026360A"/>
    <w:rsid w:val="0026368B"/>
    <w:rsid w:val="002773D7"/>
    <w:rsid w:val="00284F07"/>
    <w:rsid w:val="00285E92"/>
    <w:rsid w:val="00290F48"/>
    <w:rsid w:val="00293A70"/>
    <w:rsid w:val="00293C6A"/>
    <w:rsid w:val="002A08EE"/>
    <w:rsid w:val="002A5BB4"/>
    <w:rsid w:val="002A5D46"/>
    <w:rsid w:val="002B4EBD"/>
    <w:rsid w:val="002C41DF"/>
    <w:rsid w:val="002D56B0"/>
    <w:rsid w:val="002E04C7"/>
    <w:rsid w:val="002E04D4"/>
    <w:rsid w:val="002E3E36"/>
    <w:rsid w:val="002F3250"/>
    <w:rsid w:val="003026FC"/>
    <w:rsid w:val="00311D35"/>
    <w:rsid w:val="00315C70"/>
    <w:rsid w:val="003166F7"/>
    <w:rsid w:val="003325F0"/>
    <w:rsid w:val="003470C3"/>
    <w:rsid w:val="003500DC"/>
    <w:rsid w:val="00371EA7"/>
    <w:rsid w:val="0037642F"/>
    <w:rsid w:val="003904CB"/>
    <w:rsid w:val="00391318"/>
    <w:rsid w:val="003947A3"/>
    <w:rsid w:val="003A675F"/>
    <w:rsid w:val="003A6B9A"/>
    <w:rsid w:val="003B41A8"/>
    <w:rsid w:val="003C08B7"/>
    <w:rsid w:val="003C0B90"/>
    <w:rsid w:val="003C7799"/>
    <w:rsid w:val="003D2ACD"/>
    <w:rsid w:val="003D52E9"/>
    <w:rsid w:val="003E2390"/>
    <w:rsid w:val="003E2C0B"/>
    <w:rsid w:val="003E5FBC"/>
    <w:rsid w:val="003F26F6"/>
    <w:rsid w:val="003F2B57"/>
    <w:rsid w:val="003F6B4A"/>
    <w:rsid w:val="00406EBF"/>
    <w:rsid w:val="00410868"/>
    <w:rsid w:val="00410DD6"/>
    <w:rsid w:val="00413584"/>
    <w:rsid w:val="00415C85"/>
    <w:rsid w:val="004163B5"/>
    <w:rsid w:val="00424353"/>
    <w:rsid w:val="004305D3"/>
    <w:rsid w:val="004342DA"/>
    <w:rsid w:val="00434B68"/>
    <w:rsid w:val="00441051"/>
    <w:rsid w:val="0044704C"/>
    <w:rsid w:val="00455B25"/>
    <w:rsid w:val="0045628A"/>
    <w:rsid w:val="00456EAB"/>
    <w:rsid w:val="00457832"/>
    <w:rsid w:val="004703AB"/>
    <w:rsid w:val="004806ED"/>
    <w:rsid w:val="00487E8F"/>
    <w:rsid w:val="004A57F4"/>
    <w:rsid w:val="004A6905"/>
    <w:rsid w:val="004B6F54"/>
    <w:rsid w:val="004C3B9B"/>
    <w:rsid w:val="004C3C0A"/>
    <w:rsid w:val="004D2E90"/>
    <w:rsid w:val="004D2F78"/>
    <w:rsid w:val="004D34AB"/>
    <w:rsid w:val="004E12A6"/>
    <w:rsid w:val="004E2637"/>
    <w:rsid w:val="004E2AC9"/>
    <w:rsid w:val="004F44B5"/>
    <w:rsid w:val="00501E21"/>
    <w:rsid w:val="00504B5F"/>
    <w:rsid w:val="00512DEF"/>
    <w:rsid w:val="00515206"/>
    <w:rsid w:val="00516440"/>
    <w:rsid w:val="005205B1"/>
    <w:rsid w:val="00520DB4"/>
    <w:rsid w:val="0052695D"/>
    <w:rsid w:val="00534DA8"/>
    <w:rsid w:val="00540035"/>
    <w:rsid w:val="00542617"/>
    <w:rsid w:val="0054528A"/>
    <w:rsid w:val="005458EC"/>
    <w:rsid w:val="0054635C"/>
    <w:rsid w:val="00555594"/>
    <w:rsid w:val="0056391E"/>
    <w:rsid w:val="00565BEF"/>
    <w:rsid w:val="00566384"/>
    <w:rsid w:val="005742C2"/>
    <w:rsid w:val="00586BD8"/>
    <w:rsid w:val="005925D1"/>
    <w:rsid w:val="00595495"/>
    <w:rsid w:val="00596031"/>
    <w:rsid w:val="005B3777"/>
    <w:rsid w:val="005B54B8"/>
    <w:rsid w:val="005C1531"/>
    <w:rsid w:val="005E2CFF"/>
    <w:rsid w:val="0060451D"/>
    <w:rsid w:val="006055F6"/>
    <w:rsid w:val="00614CDA"/>
    <w:rsid w:val="00621CA1"/>
    <w:rsid w:val="006229F1"/>
    <w:rsid w:val="0062665C"/>
    <w:rsid w:val="00634A08"/>
    <w:rsid w:val="00634BB7"/>
    <w:rsid w:val="006350EC"/>
    <w:rsid w:val="006410AB"/>
    <w:rsid w:val="0064417A"/>
    <w:rsid w:val="00645815"/>
    <w:rsid w:val="006466DB"/>
    <w:rsid w:val="00646892"/>
    <w:rsid w:val="00651DE9"/>
    <w:rsid w:val="00660796"/>
    <w:rsid w:val="00672E38"/>
    <w:rsid w:val="00680DB9"/>
    <w:rsid w:val="00682439"/>
    <w:rsid w:val="0068474B"/>
    <w:rsid w:val="00684ACE"/>
    <w:rsid w:val="006A2CBB"/>
    <w:rsid w:val="006A2FAF"/>
    <w:rsid w:val="006B1CF5"/>
    <w:rsid w:val="006B2CE9"/>
    <w:rsid w:val="006B5034"/>
    <w:rsid w:val="006C3F22"/>
    <w:rsid w:val="006C4C45"/>
    <w:rsid w:val="006C5DAA"/>
    <w:rsid w:val="006D1392"/>
    <w:rsid w:val="006D4AE7"/>
    <w:rsid w:val="006E2233"/>
    <w:rsid w:val="006F2C32"/>
    <w:rsid w:val="006F3B98"/>
    <w:rsid w:val="00700678"/>
    <w:rsid w:val="00700F09"/>
    <w:rsid w:val="0072105A"/>
    <w:rsid w:val="007230A0"/>
    <w:rsid w:val="007310DA"/>
    <w:rsid w:val="00731578"/>
    <w:rsid w:val="00743819"/>
    <w:rsid w:val="00752659"/>
    <w:rsid w:val="00773770"/>
    <w:rsid w:val="00776BEE"/>
    <w:rsid w:val="00781218"/>
    <w:rsid w:val="00781C67"/>
    <w:rsid w:val="00786C39"/>
    <w:rsid w:val="00794B23"/>
    <w:rsid w:val="007950CC"/>
    <w:rsid w:val="00795518"/>
    <w:rsid w:val="007A0BDA"/>
    <w:rsid w:val="007B06E4"/>
    <w:rsid w:val="007B6DA2"/>
    <w:rsid w:val="007B7174"/>
    <w:rsid w:val="007C7FB1"/>
    <w:rsid w:val="007D4131"/>
    <w:rsid w:val="007D508D"/>
    <w:rsid w:val="007D56A1"/>
    <w:rsid w:val="007D6BDC"/>
    <w:rsid w:val="007E1026"/>
    <w:rsid w:val="007E3AC4"/>
    <w:rsid w:val="00802FC4"/>
    <w:rsid w:val="00804488"/>
    <w:rsid w:val="00815F3C"/>
    <w:rsid w:val="00822105"/>
    <w:rsid w:val="00823CF6"/>
    <w:rsid w:val="00825488"/>
    <w:rsid w:val="00834D15"/>
    <w:rsid w:val="00837FBB"/>
    <w:rsid w:val="00847653"/>
    <w:rsid w:val="00854B38"/>
    <w:rsid w:val="00857EE9"/>
    <w:rsid w:val="00862967"/>
    <w:rsid w:val="008639BE"/>
    <w:rsid w:val="00864456"/>
    <w:rsid w:val="0086592F"/>
    <w:rsid w:val="0087325E"/>
    <w:rsid w:val="00876B36"/>
    <w:rsid w:val="008815BD"/>
    <w:rsid w:val="0088471E"/>
    <w:rsid w:val="00892A5D"/>
    <w:rsid w:val="008933CC"/>
    <w:rsid w:val="00895EC8"/>
    <w:rsid w:val="008A06FA"/>
    <w:rsid w:val="008A203D"/>
    <w:rsid w:val="008A3CEC"/>
    <w:rsid w:val="008A65DD"/>
    <w:rsid w:val="008C0BFB"/>
    <w:rsid w:val="008D0F67"/>
    <w:rsid w:val="008E16C6"/>
    <w:rsid w:val="008E7EA8"/>
    <w:rsid w:val="008F119E"/>
    <w:rsid w:val="008F1EF0"/>
    <w:rsid w:val="0090234D"/>
    <w:rsid w:val="00906D77"/>
    <w:rsid w:val="00916909"/>
    <w:rsid w:val="00925BE9"/>
    <w:rsid w:val="009301CA"/>
    <w:rsid w:val="009321CF"/>
    <w:rsid w:val="00932B45"/>
    <w:rsid w:val="00942A56"/>
    <w:rsid w:val="00951EC1"/>
    <w:rsid w:val="00957C5A"/>
    <w:rsid w:val="009711E3"/>
    <w:rsid w:val="009716F5"/>
    <w:rsid w:val="0097172A"/>
    <w:rsid w:val="0097794C"/>
    <w:rsid w:val="00980DDC"/>
    <w:rsid w:val="00982ACA"/>
    <w:rsid w:val="00984C65"/>
    <w:rsid w:val="009A0351"/>
    <w:rsid w:val="009B3B4A"/>
    <w:rsid w:val="009B7C9E"/>
    <w:rsid w:val="009C367E"/>
    <w:rsid w:val="009D2709"/>
    <w:rsid w:val="009D4C92"/>
    <w:rsid w:val="009E0A81"/>
    <w:rsid w:val="009E1E20"/>
    <w:rsid w:val="009E5C98"/>
    <w:rsid w:val="009E7BAF"/>
    <w:rsid w:val="009F0DC0"/>
    <w:rsid w:val="00A0620D"/>
    <w:rsid w:val="00A062AA"/>
    <w:rsid w:val="00A13059"/>
    <w:rsid w:val="00A15C82"/>
    <w:rsid w:val="00A1603B"/>
    <w:rsid w:val="00A20100"/>
    <w:rsid w:val="00A37C63"/>
    <w:rsid w:val="00A43AEE"/>
    <w:rsid w:val="00A46F3E"/>
    <w:rsid w:val="00A47D3D"/>
    <w:rsid w:val="00A65A38"/>
    <w:rsid w:val="00A65A8E"/>
    <w:rsid w:val="00A71448"/>
    <w:rsid w:val="00A71F87"/>
    <w:rsid w:val="00A7740F"/>
    <w:rsid w:val="00A81F1E"/>
    <w:rsid w:val="00A82E75"/>
    <w:rsid w:val="00A84B69"/>
    <w:rsid w:val="00A90881"/>
    <w:rsid w:val="00A96113"/>
    <w:rsid w:val="00A970E2"/>
    <w:rsid w:val="00AA0016"/>
    <w:rsid w:val="00AA4AB6"/>
    <w:rsid w:val="00AA7E09"/>
    <w:rsid w:val="00AB3AEE"/>
    <w:rsid w:val="00AB53E6"/>
    <w:rsid w:val="00AB7297"/>
    <w:rsid w:val="00AC62CC"/>
    <w:rsid w:val="00AD473D"/>
    <w:rsid w:val="00AD6122"/>
    <w:rsid w:val="00AD7998"/>
    <w:rsid w:val="00AE708D"/>
    <w:rsid w:val="00AF2AA1"/>
    <w:rsid w:val="00AF6FEF"/>
    <w:rsid w:val="00AF79AF"/>
    <w:rsid w:val="00B045C4"/>
    <w:rsid w:val="00B04DAD"/>
    <w:rsid w:val="00B113C9"/>
    <w:rsid w:val="00B157E8"/>
    <w:rsid w:val="00B265A9"/>
    <w:rsid w:val="00B311E1"/>
    <w:rsid w:val="00B32C7E"/>
    <w:rsid w:val="00B37274"/>
    <w:rsid w:val="00B459FE"/>
    <w:rsid w:val="00B66AEE"/>
    <w:rsid w:val="00B67E3B"/>
    <w:rsid w:val="00B73A65"/>
    <w:rsid w:val="00B85922"/>
    <w:rsid w:val="00BA1A3A"/>
    <w:rsid w:val="00BA34AA"/>
    <w:rsid w:val="00BA3521"/>
    <w:rsid w:val="00BA763E"/>
    <w:rsid w:val="00BB1B5B"/>
    <w:rsid w:val="00BB745B"/>
    <w:rsid w:val="00BB76F3"/>
    <w:rsid w:val="00BC6FB2"/>
    <w:rsid w:val="00BD322D"/>
    <w:rsid w:val="00BD791A"/>
    <w:rsid w:val="00BE466D"/>
    <w:rsid w:val="00BE620F"/>
    <w:rsid w:val="00BE68F8"/>
    <w:rsid w:val="00BF41FB"/>
    <w:rsid w:val="00C00DED"/>
    <w:rsid w:val="00C156B3"/>
    <w:rsid w:val="00C1782A"/>
    <w:rsid w:val="00C23FC1"/>
    <w:rsid w:val="00C35949"/>
    <w:rsid w:val="00C42435"/>
    <w:rsid w:val="00C439AB"/>
    <w:rsid w:val="00C45287"/>
    <w:rsid w:val="00C47315"/>
    <w:rsid w:val="00C52845"/>
    <w:rsid w:val="00C578D4"/>
    <w:rsid w:val="00C61694"/>
    <w:rsid w:val="00C618F5"/>
    <w:rsid w:val="00C6735B"/>
    <w:rsid w:val="00C72D20"/>
    <w:rsid w:val="00C75229"/>
    <w:rsid w:val="00C75F0E"/>
    <w:rsid w:val="00C962A3"/>
    <w:rsid w:val="00C968B7"/>
    <w:rsid w:val="00CC03B7"/>
    <w:rsid w:val="00CC3BDB"/>
    <w:rsid w:val="00CD29E1"/>
    <w:rsid w:val="00CD423F"/>
    <w:rsid w:val="00CD42D0"/>
    <w:rsid w:val="00CE36E5"/>
    <w:rsid w:val="00D007EF"/>
    <w:rsid w:val="00D029D0"/>
    <w:rsid w:val="00D17E17"/>
    <w:rsid w:val="00D207AF"/>
    <w:rsid w:val="00D2263F"/>
    <w:rsid w:val="00D36A13"/>
    <w:rsid w:val="00D37546"/>
    <w:rsid w:val="00D40856"/>
    <w:rsid w:val="00D43B67"/>
    <w:rsid w:val="00D5012D"/>
    <w:rsid w:val="00D52AEF"/>
    <w:rsid w:val="00D57625"/>
    <w:rsid w:val="00D811F1"/>
    <w:rsid w:val="00D903BA"/>
    <w:rsid w:val="00D9611B"/>
    <w:rsid w:val="00DA2C17"/>
    <w:rsid w:val="00DA3291"/>
    <w:rsid w:val="00DA44C9"/>
    <w:rsid w:val="00DB2FA5"/>
    <w:rsid w:val="00DD61AC"/>
    <w:rsid w:val="00DF7E7C"/>
    <w:rsid w:val="00E03D23"/>
    <w:rsid w:val="00E138DB"/>
    <w:rsid w:val="00E21D77"/>
    <w:rsid w:val="00E232AB"/>
    <w:rsid w:val="00E24299"/>
    <w:rsid w:val="00E30A32"/>
    <w:rsid w:val="00E310AA"/>
    <w:rsid w:val="00E32184"/>
    <w:rsid w:val="00E33300"/>
    <w:rsid w:val="00E376E8"/>
    <w:rsid w:val="00E528A1"/>
    <w:rsid w:val="00E60941"/>
    <w:rsid w:val="00E61664"/>
    <w:rsid w:val="00E64EE5"/>
    <w:rsid w:val="00E71D54"/>
    <w:rsid w:val="00E7460A"/>
    <w:rsid w:val="00E77104"/>
    <w:rsid w:val="00E807E2"/>
    <w:rsid w:val="00E81447"/>
    <w:rsid w:val="00E87ACE"/>
    <w:rsid w:val="00E91BA8"/>
    <w:rsid w:val="00E91E54"/>
    <w:rsid w:val="00EA0FEA"/>
    <w:rsid w:val="00EA186B"/>
    <w:rsid w:val="00EA276A"/>
    <w:rsid w:val="00EB3395"/>
    <w:rsid w:val="00EC13A5"/>
    <w:rsid w:val="00ED31A7"/>
    <w:rsid w:val="00EF0EDF"/>
    <w:rsid w:val="00EF1D38"/>
    <w:rsid w:val="00EF6DF2"/>
    <w:rsid w:val="00F060DE"/>
    <w:rsid w:val="00F065CB"/>
    <w:rsid w:val="00F2546B"/>
    <w:rsid w:val="00F32881"/>
    <w:rsid w:val="00F36B9C"/>
    <w:rsid w:val="00F374D8"/>
    <w:rsid w:val="00F43920"/>
    <w:rsid w:val="00F467BD"/>
    <w:rsid w:val="00F54F3E"/>
    <w:rsid w:val="00F56ECF"/>
    <w:rsid w:val="00F64240"/>
    <w:rsid w:val="00F65D71"/>
    <w:rsid w:val="00F7010C"/>
    <w:rsid w:val="00F8151E"/>
    <w:rsid w:val="00F8450B"/>
    <w:rsid w:val="00FA2FEA"/>
    <w:rsid w:val="00FA5D74"/>
    <w:rsid w:val="00FB7553"/>
    <w:rsid w:val="00FC0D07"/>
    <w:rsid w:val="00FC1608"/>
    <w:rsid w:val="00FF22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9467"/>
  <w15:chartTrackingRefBased/>
  <w15:docId w15:val="{71D8016C-1FE1-4701-BA1A-178A6AC3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1A3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1A3A"/>
    <w:pPr>
      <w:ind w:left="720"/>
      <w:contextualSpacing/>
    </w:pPr>
  </w:style>
  <w:style w:type="paragraph" w:styleId="NormalnyWeb">
    <w:name w:val="Normal (Web)"/>
    <w:basedOn w:val="Normalny"/>
    <w:uiPriority w:val="99"/>
    <w:unhideWhenUsed/>
    <w:rsid w:val="00951EC1"/>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4D3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C77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7799"/>
  </w:style>
  <w:style w:type="paragraph" w:styleId="Stopka">
    <w:name w:val="footer"/>
    <w:basedOn w:val="Normalny"/>
    <w:link w:val="StopkaZnak"/>
    <w:uiPriority w:val="99"/>
    <w:unhideWhenUsed/>
    <w:rsid w:val="003C77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7799"/>
  </w:style>
  <w:style w:type="paragraph" w:styleId="Bezodstpw">
    <w:name w:val="No Spacing"/>
    <w:link w:val="BezodstpwZnak"/>
    <w:uiPriority w:val="1"/>
    <w:qFormat/>
    <w:rsid w:val="001245E0"/>
    <w:pPr>
      <w:spacing w:after="0" w:line="240" w:lineRule="auto"/>
    </w:pPr>
    <w:rPr>
      <w:lang w:val="en-US"/>
    </w:rPr>
  </w:style>
  <w:style w:type="character" w:customStyle="1" w:styleId="BezodstpwZnak">
    <w:name w:val="Bez odstępów Znak"/>
    <w:basedOn w:val="Domylnaczcionkaakapitu"/>
    <w:link w:val="Bezodstpw"/>
    <w:uiPriority w:val="1"/>
    <w:rsid w:val="001245E0"/>
    <w:rPr>
      <w:lang w:val="en-US"/>
    </w:rPr>
  </w:style>
  <w:style w:type="paragraph" w:styleId="Tekstprzypisukocowego">
    <w:name w:val="endnote text"/>
    <w:basedOn w:val="Normalny"/>
    <w:link w:val="TekstprzypisukocowegoZnak"/>
    <w:uiPriority w:val="99"/>
    <w:semiHidden/>
    <w:unhideWhenUsed/>
    <w:rsid w:val="00021E0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21E03"/>
    <w:rPr>
      <w:sz w:val="20"/>
      <w:szCs w:val="20"/>
    </w:rPr>
  </w:style>
  <w:style w:type="character" w:styleId="Odwoanieprzypisukocowego">
    <w:name w:val="endnote reference"/>
    <w:basedOn w:val="Domylnaczcionkaakapitu"/>
    <w:uiPriority w:val="99"/>
    <w:semiHidden/>
    <w:unhideWhenUsed/>
    <w:rsid w:val="00021E03"/>
    <w:rPr>
      <w:vertAlign w:val="superscript"/>
    </w:rPr>
  </w:style>
  <w:style w:type="character" w:styleId="Pogrubienie">
    <w:name w:val="Strong"/>
    <w:basedOn w:val="Domylnaczcionkaakapitu"/>
    <w:uiPriority w:val="22"/>
    <w:qFormat/>
    <w:rsid w:val="00457832"/>
    <w:rPr>
      <w:b/>
      <w:bCs/>
    </w:rPr>
  </w:style>
  <w:style w:type="table" w:customStyle="1" w:styleId="Tabela-Siatka1">
    <w:name w:val="Tabela - Siatka1"/>
    <w:basedOn w:val="Standardowy"/>
    <w:next w:val="Tabela-Siatka"/>
    <w:uiPriority w:val="39"/>
    <w:rsid w:val="00651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92A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2A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8130">
      <w:bodyDiv w:val="1"/>
      <w:marLeft w:val="0"/>
      <w:marRight w:val="0"/>
      <w:marTop w:val="0"/>
      <w:marBottom w:val="0"/>
      <w:divBdr>
        <w:top w:val="none" w:sz="0" w:space="0" w:color="auto"/>
        <w:left w:val="none" w:sz="0" w:space="0" w:color="auto"/>
        <w:bottom w:val="none" w:sz="0" w:space="0" w:color="auto"/>
        <w:right w:val="none" w:sz="0" w:space="0" w:color="auto"/>
      </w:divBdr>
    </w:div>
    <w:div w:id="74713414">
      <w:bodyDiv w:val="1"/>
      <w:marLeft w:val="0"/>
      <w:marRight w:val="0"/>
      <w:marTop w:val="0"/>
      <w:marBottom w:val="0"/>
      <w:divBdr>
        <w:top w:val="none" w:sz="0" w:space="0" w:color="auto"/>
        <w:left w:val="none" w:sz="0" w:space="0" w:color="auto"/>
        <w:bottom w:val="none" w:sz="0" w:space="0" w:color="auto"/>
        <w:right w:val="none" w:sz="0" w:space="0" w:color="auto"/>
      </w:divBdr>
      <w:divsChild>
        <w:div w:id="467943165">
          <w:marLeft w:val="0"/>
          <w:marRight w:val="0"/>
          <w:marTop w:val="0"/>
          <w:marBottom w:val="0"/>
          <w:divBdr>
            <w:top w:val="none" w:sz="0" w:space="0" w:color="auto"/>
            <w:left w:val="none" w:sz="0" w:space="0" w:color="auto"/>
            <w:bottom w:val="none" w:sz="0" w:space="0" w:color="auto"/>
            <w:right w:val="none" w:sz="0" w:space="0" w:color="auto"/>
          </w:divBdr>
        </w:div>
        <w:div w:id="417286129">
          <w:marLeft w:val="0"/>
          <w:marRight w:val="0"/>
          <w:marTop w:val="0"/>
          <w:marBottom w:val="0"/>
          <w:divBdr>
            <w:top w:val="none" w:sz="0" w:space="0" w:color="auto"/>
            <w:left w:val="none" w:sz="0" w:space="0" w:color="auto"/>
            <w:bottom w:val="none" w:sz="0" w:space="0" w:color="auto"/>
            <w:right w:val="none" w:sz="0" w:space="0" w:color="auto"/>
          </w:divBdr>
        </w:div>
        <w:div w:id="75907487">
          <w:marLeft w:val="0"/>
          <w:marRight w:val="0"/>
          <w:marTop w:val="0"/>
          <w:marBottom w:val="0"/>
          <w:divBdr>
            <w:top w:val="none" w:sz="0" w:space="0" w:color="auto"/>
            <w:left w:val="none" w:sz="0" w:space="0" w:color="auto"/>
            <w:bottom w:val="none" w:sz="0" w:space="0" w:color="auto"/>
            <w:right w:val="none" w:sz="0" w:space="0" w:color="auto"/>
          </w:divBdr>
        </w:div>
      </w:divsChild>
    </w:div>
    <w:div w:id="93092735">
      <w:bodyDiv w:val="1"/>
      <w:marLeft w:val="0"/>
      <w:marRight w:val="0"/>
      <w:marTop w:val="0"/>
      <w:marBottom w:val="0"/>
      <w:divBdr>
        <w:top w:val="none" w:sz="0" w:space="0" w:color="auto"/>
        <w:left w:val="none" w:sz="0" w:space="0" w:color="auto"/>
        <w:bottom w:val="none" w:sz="0" w:space="0" w:color="auto"/>
        <w:right w:val="none" w:sz="0" w:space="0" w:color="auto"/>
      </w:divBdr>
    </w:div>
    <w:div w:id="146556528">
      <w:bodyDiv w:val="1"/>
      <w:marLeft w:val="0"/>
      <w:marRight w:val="0"/>
      <w:marTop w:val="0"/>
      <w:marBottom w:val="0"/>
      <w:divBdr>
        <w:top w:val="none" w:sz="0" w:space="0" w:color="auto"/>
        <w:left w:val="none" w:sz="0" w:space="0" w:color="auto"/>
        <w:bottom w:val="none" w:sz="0" w:space="0" w:color="auto"/>
        <w:right w:val="none" w:sz="0" w:space="0" w:color="auto"/>
      </w:divBdr>
    </w:div>
    <w:div w:id="243606983">
      <w:bodyDiv w:val="1"/>
      <w:marLeft w:val="0"/>
      <w:marRight w:val="0"/>
      <w:marTop w:val="0"/>
      <w:marBottom w:val="0"/>
      <w:divBdr>
        <w:top w:val="none" w:sz="0" w:space="0" w:color="auto"/>
        <w:left w:val="none" w:sz="0" w:space="0" w:color="auto"/>
        <w:bottom w:val="none" w:sz="0" w:space="0" w:color="auto"/>
        <w:right w:val="none" w:sz="0" w:space="0" w:color="auto"/>
      </w:divBdr>
    </w:div>
    <w:div w:id="243876447">
      <w:bodyDiv w:val="1"/>
      <w:marLeft w:val="0"/>
      <w:marRight w:val="0"/>
      <w:marTop w:val="0"/>
      <w:marBottom w:val="0"/>
      <w:divBdr>
        <w:top w:val="none" w:sz="0" w:space="0" w:color="auto"/>
        <w:left w:val="none" w:sz="0" w:space="0" w:color="auto"/>
        <w:bottom w:val="none" w:sz="0" w:space="0" w:color="auto"/>
        <w:right w:val="none" w:sz="0" w:space="0" w:color="auto"/>
      </w:divBdr>
    </w:div>
    <w:div w:id="269314028">
      <w:bodyDiv w:val="1"/>
      <w:marLeft w:val="0"/>
      <w:marRight w:val="0"/>
      <w:marTop w:val="0"/>
      <w:marBottom w:val="0"/>
      <w:divBdr>
        <w:top w:val="none" w:sz="0" w:space="0" w:color="auto"/>
        <w:left w:val="none" w:sz="0" w:space="0" w:color="auto"/>
        <w:bottom w:val="none" w:sz="0" w:space="0" w:color="auto"/>
        <w:right w:val="none" w:sz="0" w:space="0" w:color="auto"/>
      </w:divBdr>
    </w:div>
    <w:div w:id="274677558">
      <w:bodyDiv w:val="1"/>
      <w:marLeft w:val="0"/>
      <w:marRight w:val="0"/>
      <w:marTop w:val="0"/>
      <w:marBottom w:val="0"/>
      <w:divBdr>
        <w:top w:val="none" w:sz="0" w:space="0" w:color="auto"/>
        <w:left w:val="none" w:sz="0" w:space="0" w:color="auto"/>
        <w:bottom w:val="none" w:sz="0" w:space="0" w:color="auto"/>
        <w:right w:val="none" w:sz="0" w:space="0" w:color="auto"/>
      </w:divBdr>
    </w:div>
    <w:div w:id="295531537">
      <w:bodyDiv w:val="1"/>
      <w:marLeft w:val="0"/>
      <w:marRight w:val="0"/>
      <w:marTop w:val="0"/>
      <w:marBottom w:val="0"/>
      <w:divBdr>
        <w:top w:val="none" w:sz="0" w:space="0" w:color="auto"/>
        <w:left w:val="none" w:sz="0" w:space="0" w:color="auto"/>
        <w:bottom w:val="none" w:sz="0" w:space="0" w:color="auto"/>
        <w:right w:val="none" w:sz="0" w:space="0" w:color="auto"/>
      </w:divBdr>
    </w:div>
    <w:div w:id="351153360">
      <w:bodyDiv w:val="1"/>
      <w:marLeft w:val="0"/>
      <w:marRight w:val="0"/>
      <w:marTop w:val="0"/>
      <w:marBottom w:val="0"/>
      <w:divBdr>
        <w:top w:val="none" w:sz="0" w:space="0" w:color="auto"/>
        <w:left w:val="none" w:sz="0" w:space="0" w:color="auto"/>
        <w:bottom w:val="none" w:sz="0" w:space="0" w:color="auto"/>
        <w:right w:val="none" w:sz="0" w:space="0" w:color="auto"/>
      </w:divBdr>
    </w:div>
    <w:div w:id="374548678">
      <w:bodyDiv w:val="1"/>
      <w:marLeft w:val="0"/>
      <w:marRight w:val="0"/>
      <w:marTop w:val="0"/>
      <w:marBottom w:val="0"/>
      <w:divBdr>
        <w:top w:val="none" w:sz="0" w:space="0" w:color="auto"/>
        <w:left w:val="none" w:sz="0" w:space="0" w:color="auto"/>
        <w:bottom w:val="none" w:sz="0" w:space="0" w:color="auto"/>
        <w:right w:val="none" w:sz="0" w:space="0" w:color="auto"/>
      </w:divBdr>
    </w:div>
    <w:div w:id="384722589">
      <w:bodyDiv w:val="1"/>
      <w:marLeft w:val="0"/>
      <w:marRight w:val="0"/>
      <w:marTop w:val="0"/>
      <w:marBottom w:val="0"/>
      <w:divBdr>
        <w:top w:val="none" w:sz="0" w:space="0" w:color="auto"/>
        <w:left w:val="none" w:sz="0" w:space="0" w:color="auto"/>
        <w:bottom w:val="none" w:sz="0" w:space="0" w:color="auto"/>
        <w:right w:val="none" w:sz="0" w:space="0" w:color="auto"/>
      </w:divBdr>
    </w:div>
    <w:div w:id="412050131">
      <w:bodyDiv w:val="1"/>
      <w:marLeft w:val="0"/>
      <w:marRight w:val="0"/>
      <w:marTop w:val="0"/>
      <w:marBottom w:val="0"/>
      <w:divBdr>
        <w:top w:val="none" w:sz="0" w:space="0" w:color="auto"/>
        <w:left w:val="none" w:sz="0" w:space="0" w:color="auto"/>
        <w:bottom w:val="none" w:sz="0" w:space="0" w:color="auto"/>
        <w:right w:val="none" w:sz="0" w:space="0" w:color="auto"/>
      </w:divBdr>
    </w:div>
    <w:div w:id="543325796">
      <w:bodyDiv w:val="1"/>
      <w:marLeft w:val="0"/>
      <w:marRight w:val="0"/>
      <w:marTop w:val="0"/>
      <w:marBottom w:val="0"/>
      <w:divBdr>
        <w:top w:val="none" w:sz="0" w:space="0" w:color="auto"/>
        <w:left w:val="none" w:sz="0" w:space="0" w:color="auto"/>
        <w:bottom w:val="none" w:sz="0" w:space="0" w:color="auto"/>
        <w:right w:val="none" w:sz="0" w:space="0" w:color="auto"/>
      </w:divBdr>
    </w:div>
    <w:div w:id="558174405">
      <w:bodyDiv w:val="1"/>
      <w:marLeft w:val="0"/>
      <w:marRight w:val="0"/>
      <w:marTop w:val="0"/>
      <w:marBottom w:val="0"/>
      <w:divBdr>
        <w:top w:val="none" w:sz="0" w:space="0" w:color="auto"/>
        <w:left w:val="none" w:sz="0" w:space="0" w:color="auto"/>
        <w:bottom w:val="none" w:sz="0" w:space="0" w:color="auto"/>
        <w:right w:val="none" w:sz="0" w:space="0" w:color="auto"/>
      </w:divBdr>
    </w:div>
    <w:div w:id="667833876">
      <w:bodyDiv w:val="1"/>
      <w:marLeft w:val="0"/>
      <w:marRight w:val="0"/>
      <w:marTop w:val="0"/>
      <w:marBottom w:val="0"/>
      <w:divBdr>
        <w:top w:val="none" w:sz="0" w:space="0" w:color="auto"/>
        <w:left w:val="none" w:sz="0" w:space="0" w:color="auto"/>
        <w:bottom w:val="none" w:sz="0" w:space="0" w:color="auto"/>
        <w:right w:val="none" w:sz="0" w:space="0" w:color="auto"/>
      </w:divBdr>
    </w:div>
    <w:div w:id="707341996">
      <w:bodyDiv w:val="1"/>
      <w:marLeft w:val="0"/>
      <w:marRight w:val="0"/>
      <w:marTop w:val="0"/>
      <w:marBottom w:val="0"/>
      <w:divBdr>
        <w:top w:val="none" w:sz="0" w:space="0" w:color="auto"/>
        <w:left w:val="none" w:sz="0" w:space="0" w:color="auto"/>
        <w:bottom w:val="none" w:sz="0" w:space="0" w:color="auto"/>
        <w:right w:val="none" w:sz="0" w:space="0" w:color="auto"/>
      </w:divBdr>
    </w:div>
    <w:div w:id="764154527">
      <w:bodyDiv w:val="1"/>
      <w:marLeft w:val="0"/>
      <w:marRight w:val="0"/>
      <w:marTop w:val="0"/>
      <w:marBottom w:val="0"/>
      <w:divBdr>
        <w:top w:val="none" w:sz="0" w:space="0" w:color="auto"/>
        <w:left w:val="none" w:sz="0" w:space="0" w:color="auto"/>
        <w:bottom w:val="none" w:sz="0" w:space="0" w:color="auto"/>
        <w:right w:val="none" w:sz="0" w:space="0" w:color="auto"/>
      </w:divBdr>
    </w:div>
    <w:div w:id="769818027">
      <w:bodyDiv w:val="1"/>
      <w:marLeft w:val="0"/>
      <w:marRight w:val="0"/>
      <w:marTop w:val="0"/>
      <w:marBottom w:val="0"/>
      <w:divBdr>
        <w:top w:val="none" w:sz="0" w:space="0" w:color="auto"/>
        <w:left w:val="none" w:sz="0" w:space="0" w:color="auto"/>
        <w:bottom w:val="none" w:sz="0" w:space="0" w:color="auto"/>
        <w:right w:val="none" w:sz="0" w:space="0" w:color="auto"/>
      </w:divBdr>
    </w:div>
    <w:div w:id="834538319">
      <w:bodyDiv w:val="1"/>
      <w:marLeft w:val="0"/>
      <w:marRight w:val="0"/>
      <w:marTop w:val="0"/>
      <w:marBottom w:val="0"/>
      <w:divBdr>
        <w:top w:val="none" w:sz="0" w:space="0" w:color="auto"/>
        <w:left w:val="none" w:sz="0" w:space="0" w:color="auto"/>
        <w:bottom w:val="none" w:sz="0" w:space="0" w:color="auto"/>
        <w:right w:val="none" w:sz="0" w:space="0" w:color="auto"/>
      </w:divBdr>
    </w:div>
    <w:div w:id="850485837">
      <w:bodyDiv w:val="1"/>
      <w:marLeft w:val="0"/>
      <w:marRight w:val="0"/>
      <w:marTop w:val="0"/>
      <w:marBottom w:val="0"/>
      <w:divBdr>
        <w:top w:val="none" w:sz="0" w:space="0" w:color="auto"/>
        <w:left w:val="none" w:sz="0" w:space="0" w:color="auto"/>
        <w:bottom w:val="none" w:sz="0" w:space="0" w:color="auto"/>
        <w:right w:val="none" w:sz="0" w:space="0" w:color="auto"/>
      </w:divBdr>
    </w:div>
    <w:div w:id="864367903">
      <w:bodyDiv w:val="1"/>
      <w:marLeft w:val="0"/>
      <w:marRight w:val="0"/>
      <w:marTop w:val="0"/>
      <w:marBottom w:val="0"/>
      <w:divBdr>
        <w:top w:val="none" w:sz="0" w:space="0" w:color="auto"/>
        <w:left w:val="none" w:sz="0" w:space="0" w:color="auto"/>
        <w:bottom w:val="none" w:sz="0" w:space="0" w:color="auto"/>
        <w:right w:val="none" w:sz="0" w:space="0" w:color="auto"/>
      </w:divBdr>
    </w:div>
    <w:div w:id="907961908">
      <w:bodyDiv w:val="1"/>
      <w:marLeft w:val="0"/>
      <w:marRight w:val="0"/>
      <w:marTop w:val="0"/>
      <w:marBottom w:val="0"/>
      <w:divBdr>
        <w:top w:val="none" w:sz="0" w:space="0" w:color="auto"/>
        <w:left w:val="none" w:sz="0" w:space="0" w:color="auto"/>
        <w:bottom w:val="none" w:sz="0" w:space="0" w:color="auto"/>
        <w:right w:val="none" w:sz="0" w:space="0" w:color="auto"/>
      </w:divBdr>
    </w:div>
    <w:div w:id="930433269">
      <w:bodyDiv w:val="1"/>
      <w:marLeft w:val="0"/>
      <w:marRight w:val="0"/>
      <w:marTop w:val="0"/>
      <w:marBottom w:val="0"/>
      <w:divBdr>
        <w:top w:val="none" w:sz="0" w:space="0" w:color="auto"/>
        <w:left w:val="none" w:sz="0" w:space="0" w:color="auto"/>
        <w:bottom w:val="none" w:sz="0" w:space="0" w:color="auto"/>
        <w:right w:val="none" w:sz="0" w:space="0" w:color="auto"/>
      </w:divBdr>
    </w:div>
    <w:div w:id="994336767">
      <w:bodyDiv w:val="1"/>
      <w:marLeft w:val="0"/>
      <w:marRight w:val="0"/>
      <w:marTop w:val="0"/>
      <w:marBottom w:val="0"/>
      <w:divBdr>
        <w:top w:val="none" w:sz="0" w:space="0" w:color="auto"/>
        <w:left w:val="none" w:sz="0" w:space="0" w:color="auto"/>
        <w:bottom w:val="none" w:sz="0" w:space="0" w:color="auto"/>
        <w:right w:val="none" w:sz="0" w:space="0" w:color="auto"/>
      </w:divBdr>
    </w:div>
    <w:div w:id="1037245173">
      <w:bodyDiv w:val="1"/>
      <w:marLeft w:val="0"/>
      <w:marRight w:val="0"/>
      <w:marTop w:val="0"/>
      <w:marBottom w:val="0"/>
      <w:divBdr>
        <w:top w:val="none" w:sz="0" w:space="0" w:color="auto"/>
        <w:left w:val="none" w:sz="0" w:space="0" w:color="auto"/>
        <w:bottom w:val="none" w:sz="0" w:space="0" w:color="auto"/>
        <w:right w:val="none" w:sz="0" w:space="0" w:color="auto"/>
      </w:divBdr>
    </w:div>
    <w:div w:id="1065762219">
      <w:bodyDiv w:val="1"/>
      <w:marLeft w:val="0"/>
      <w:marRight w:val="0"/>
      <w:marTop w:val="0"/>
      <w:marBottom w:val="0"/>
      <w:divBdr>
        <w:top w:val="none" w:sz="0" w:space="0" w:color="auto"/>
        <w:left w:val="none" w:sz="0" w:space="0" w:color="auto"/>
        <w:bottom w:val="none" w:sz="0" w:space="0" w:color="auto"/>
        <w:right w:val="none" w:sz="0" w:space="0" w:color="auto"/>
      </w:divBdr>
    </w:div>
    <w:div w:id="1107432352">
      <w:bodyDiv w:val="1"/>
      <w:marLeft w:val="0"/>
      <w:marRight w:val="0"/>
      <w:marTop w:val="0"/>
      <w:marBottom w:val="0"/>
      <w:divBdr>
        <w:top w:val="none" w:sz="0" w:space="0" w:color="auto"/>
        <w:left w:val="none" w:sz="0" w:space="0" w:color="auto"/>
        <w:bottom w:val="none" w:sz="0" w:space="0" w:color="auto"/>
        <w:right w:val="none" w:sz="0" w:space="0" w:color="auto"/>
      </w:divBdr>
    </w:div>
    <w:div w:id="1430810195">
      <w:bodyDiv w:val="1"/>
      <w:marLeft w:val="0"/>
      <w:marRight w:val="0"/>
      <w:marTop w:val="0"/>
      <w:marBottom w:val="0"/>
      <w:divBdr>
        <w:top w:val="none" w:sz="0" w:space="0" w:color="auto"/>
        <w:left w:val="none" w:sz="0" w:space="0" w:color="auto"/>
        <w:bottom w:val="none" w:sz="0" w:space="0" w:color="auto"/>
        <w:right w:val="none" w:sz="0" w:space="0" w:color="auto"/>
      </w:divBdr>
    </w:div>
    <w:div w:id="1432160676">
      <w:bodyDiv w:val="1"/>
      <w:marLeft w:val="0"/>
      <w:marRight w:val="0"/>
      <w:marTop w:val="0"/>
      <w:marBottom w:val="0"/>
      <w:divBdr>
        <w:top w:val="none" w:sz="0" w:space="0" w:color="auto"/>
        <w:left w:val="none" w:sz="0" w:space="0" w:color="auto"/>
        <w:bottom w:val="none" w:sz="0" w:space="0" w:color="auto"/>
        <w:right w:val="none" w:sz="0" w:space="0" w:color="auto"/>
      </w:divBdr>
    </w:div>
    <w:div w:id="1564219913">
      <w:bodyDiv w:val="1"/>
      <w:marLeft w:val="0"/>
      <w:marRight w:val="0"/>
      <w:marTop w:val="0"/>
      <w:marBottom w:val="0"/>
      <w:divBdr>
        <w:top w:val="none" w:sz="0" w:space="0" w:color="auto"/>
        <w:left w:val="none" w:sz="0" w:space="0" w:color="auto"/>
        <w:bottom w:val="none" w:sz="0" w:space="0" w:color="auto"/>
        <w:right w:val="none" w:sz="0" w:space="0" w:color="auto"/>
      </w:divBdr>
    </w:div>
    <w:div w:id="1587614276">
      <w:bodyDiv w:val="1"/>
      <w:marLeft w:val="0"/>
      <w:marRight w:val="0"/>
      <w:marTop w:val="0"/>
      <w:marBottom w:val="0"/>
      <w:divBdr>
        <w:top w:val="none" w:sz="0" w:space="0" w:color="auto"/>
        <w:left w:val="none" w:sz="0" w:space="0" w:color="auto"/>
        <w:bottom w:val="none" w:sz="0" w:space="0" w:color="auto"/>
        <w:right w:val="none" w:sz="0" w:space="0" w:color="auto"/>
      </w:divBdr>
    </w:div>
    <w:div w:id="1606502412">
      <w:bodyDiv w:val="1"/>
      <w:marLeft w:val="0"/>
      <w:marRight w:val="0"/>
      <w:marTop w:val="0"/>
      <w:marBottom w:val="0"/>
      <w:divBdr>
        <w:top w:val="none" w:sz="0" w:space="0" w:color="auto"/>
        <w:left w:val="none" w:sz="0" w:space="0" w:color="auto"/>
        <w:bottom w:val="none" w:sz="0" w:space="0" w:color="auto"/>
        <w:right w:val="none" w:sz="0" w:space="0" w:color="auto"/>
      </w:divBdr>
    </w:div>
    <w:div w:id="1623420179">
      <w:bodyDiv w:val="1"/>
      <w:marLeft w:val="0"/>
      <w:marRight w:val="0"/>
      <w:marTop w:val="0"/>
      <w:marBottom w:val="0"/>
      <w:divBdr>
        <w:top w:val="none" w:sz="0" w:space="0" w:color="auto"/>
        <w:left w:val="none" w:sz="0" w:space="0" w:color="auto"/>
        <w:bottom w:val="none" w:sz="0" w:space="0" w:color="auto"/>
        <w:right w:val="none" w:sz="0" w:space="0" w:color="auto"/>
      </w:divBdr>
    </w:div>
    <w:div w:id="1664968830">
      <w:bodyDiv w:val="1"/>
      <w:marLeft w:val="0"/>
      <w:marRight w:val="0"/>
      <w:marTop w:val="0"/>
      <w:marBottom w:val="0"/>
      <w:divBdr>
        <w:top w:val="none" w:sz="0" w:space="0" w:color="auto"/>
        <w:left w:val="none" w:sz="0" w:space="0" w:color="auto"/>
        <w:bottom w:val="none" w:sz="0" w:space="0" w:color="auto"/>
        <w:right w:val="none" w:sz="0" w:space="0" w:color="auto"/>
      </w:divBdr>
    </w:div>
    <w:div w:id="1698697349">
      <w:bodyDiv w:val="1"/>
      <w:marLeft w:val="0"/>
      <w:marRight w:val="0"/>
      <w:marTop w:val="0"/>
      <w:marBottom w:val="0"/>
      <w:divBdr>
        <w:top w:val="none" w:sz="0" w:space="0" w:color="auto"/>
        <w:left w:val="none" w:sz="0" w:space="0" w:color="auto"/>
        <w:bottom w:val="none" w:sz="0" w:space="0" w:color="auto"/>
        <w:right w:val="none" w:sz="0" w:space="0" w:color="auto"/>
      </w:divBdr>
    </w:div>
    <w:div w:id="1745487758">
      <w:bodyDiv w:val="1"/>
      <w:marLeft w:val="0"/>
      <w:marRight w:val="0"/>
      <w:marTop w:val="0"/>
      <w:marBottom w:val="0"/>
      <w:divBdr>
        <w:top w:val="none" w:sz="0" w:space="0" w:color="auto"/>
        <w:left w:val="none" w:sz="0" w:space="0" w:color="auto"/>
        <w:bottom w:val="none" w:sz="0" w:space="0" w:color="auto"/>
        <w:right w:val="none" w:sz="0" w:space="0" w:color="auto"/>
      </w:divBdr>
      <w:divsChild>
        <w:div w:id="416555957">
          <w:marLeft w:val="0"/>
          <w:marRight w:val="0"/>
          <w:marTop w:val="0"/>
          <w:marBottom w:val="0"/>
          <w:divBdr>
            <w:top w:val="none" w:sz="0" w:space="0" w:color="auto"/>
            <w:left w:val="none" w:sz="0" w:space="0" w:color="auto"/>
            <w:bottom w:val="none" w:sz="0" w:space="0" w:color="auto"/>
            <w:right w:val="none" w:sz="0" w:space="0" w:color="auto"/>
          </w:divBdr>
          <w:divsChild>
            <w:div w:id="1967470086">
              <w:marLeft w:val="0"/>
              <w:marRight w:val="0"/>
              <w:marTop w:val="0"/>
              <w:marBottom w:val="0"/>
              <w:divBdr>
                <w:top w:val="none" w:sz="0" w:space="0" w:color="auto"/>
                <w:left w:val="none" w:sz="0" w:space="0" w:color="auto"/>
                <w:bottom w:val="none" w:sz="0" w:space="0" w:color="auto"/>
                <w:right w:val="none" w:sz="0" w:space="0" w:color="auto"/>
              </w:divBdr>
              <w:divsChild>
                <w:div w:id="121662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68170">
      <w:bodyDiv w:val="1"/>
      <w:marLeft w:val="0"/>
      <w:marRight w:val="0"/>
      <w:marTop w:val="0"/>
      <w:marBottom w:val="0"/>
      <w:divBdr>
        <w:top w:val="none" w:sz="0" w:space="0" w:color="auto"/>
        <w:left w:val="none" w:sz="0" w:space="0" w:color="auto"/>
        <w:bottom w:val="none" w:sz="0" w:space="0" w:color="auto"/>
        <w:right w:val="none" w:sz="0" w:space="0" w:color="auto"/>
      </w:divBdr>
    </w:div>
    <w:div w:id="1805733228">
      <w:bodyDiv w:val="1"/>
      <w:marLeft w:val="0"/>
      <w:marRight w:val="0"/>
      <w:marTop w:val="0"/>
      <w:marBottom w:val="0"/>
      <w:divBdr>
        <w:top w:val="none" w:sz="0" w:space="0" w:color="auto"/>
        <w:left w:val="none" w:sz="0" w:space="0" w:color="auto"/>
        <w:bottom w:val="none" w:sz="0" w:space="0" w:color="auto"/>
        <w:right w:val="none" w:sz="0" w:space="0" w:color="auto"/>
      </w:divBdr>
    </w:div>
    <w:div w:id="204913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21" Type="http://schemas.openxmlformats.org/officeDocument/2006/relationships/image" Target="media/image14.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jpeg"/><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80FFA-F1BA-48F9-A879-053879BD3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1568</TotalTime>
  <Pages>23</Pages>
  <Words>4647</Words>
  <Characters>27883</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MAGDALENA JOZEFIAK</cp:lastModifiedBy>
  <cp:revision>72</cp:revision>
  <cp:lastPrinted>2024-12-05T18:56:00Z</cp:lastPrinted>
  <dcterms:created xsi:type="dcterms:W3CDTF">2024-10-26T10:38:00Z</dcterms:created>
  <dcterms:modified xsi:type="dcterms:W3CDTF">2024-12-11T12:14:00Z</dcterms:modified>
</cp:coreProperties>
</file>