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6D81" w14:textId="77777777" w:rsidR="00431140" w:rsidRPr="0017511A" w:rsidRDefault="001A5738" w:rsidP="0017511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7511A">
        <w:rPr>
          <w:rFonts w:asciiTheme="minorHAnsi" w:hAnsiTheme="minorHAnsi" w:cstheme="minorHAnsi"/>
          <w:b/>
          <w:bCs/>
          <w:sz w:val="24"/>
          <w:szCs w:val="24"/>
        </w:rPr>
        <w:t>PROTOKÓŁ</w:t>
      </w:r>
      <w:r w:rsidR="00431140" w:rsidRPr="0017511A">
        <w:rPr>
          <w:rFonts w:asciiTheme="minorHAnsi" w:hAnsiTheme="minorHAnsi" w:cstheme="minorHAnsi"/>
          <w:b/>
          <w:bCs/>
          <w:sz w:val="24"/>
          <w:szCs w:val="24"/>
        </w:rPr>
        <w:t xml:space="preserve"> ODBIORU</w:t>
      </w:r>
    </w:p>
    <w:p w14:paraId="4198ED8B" w14:textId="77777777" w:rsidR="00431140" w:rsidRPr="0017511A" w:rsidRDefault="00431140" w:rsidP="00431140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7511A">
        <w:rPr>
          <w:rFonts w:asciiTheme="minorHAnsi" w:hAnsiTheme="minorHAnsi" w:cstheme="minorHAnsi"/>
          <w:b/>
          <w:bCs/>
          <w:sz w:val="24"/>
          <w:szCs w:val="24"/>
        </w:rPr>
        <w:t>wstępnego/ostatecznego *</w:t>
      </w:r>
    </w:p>
    <w:p w14:paraId="22DDB4C1" w14:textId="77777777" w:rsidR="00431140" w:rsidRPr="0017511A" w:rsidRDefault="00431140" w:rsidP="00431140">
      <w:pPr>
        <w:tabs>
          <w:tab w:val="left" w:pos="34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ab/>
      </w:r>
    </w:p>
    <w:p w14:paraId="2E6C1FFD" w14:textId="23E934CD" w:rsidR="00431140" w:rsidRPr="0017511A" w:rsidRDefault="00820FC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 xml:space="preserve">Protokół spisany dnia </w:t>
      </w:r>
      <w:r w:rsidR="00A01750" w:rsidRPr="0017511A">
        <w:rPr>
          <w:rFonts w:asciiTheme="minorHAnsi" w:hAnsiTheme="minorHAnsi" w:cstheme="minorHAnsi"/>
          <w:b/>
          <w:sz w:val="24"/>
          <w:szCs w:val="24"/>
        </w:rPr>
        <w:t>…………….</w:t>
      </w:r>
      <w:r w:rsidR="00431140" w:rsidRPr="0017511A">
        <w:rPr>
          <w:rFonts w:asciiTheme="minorHAnsi" w:hAnsiTheme="minorHAnsi" w:cstheme="minorHAnsi"/>
          <w:sz w:val="24"/>
          <w:szCs w:val="24"/>
        </w:rPr>
        <w:t xml:space="preserve"> w</w:t>
      </w:r>
      <w:r w:rsidRPr="0017511A">
        <w:rPr>
          <w:rFonts w:asciiTheme="minorHAnsi" w:hAnsiTheme="minorHAnsi" w:cstheme="minorHAnsi"/>
          <w:sz w:val="24"/>
          <w:szCs w:val="24"/>
        </w:rPr>
        <w:t xml:space="preserve"> </w:t>
      </w:r>
      <w:r w:rsidRPr="0017511A">
        <w:rPr>
          <w:rFonts w:asciiTheme="minorHAnsi" w:hAnsiTheme="minorHAnsi" w:cstheme="minorHAnsi"/>
          <w:b/>
          <w:sz w:val="24"/>
          <w:szCs w:val="24"/>
        </w:rPr>
        <w:t>Poznaniu,</w:t>
      </w:r>
      <w:r w:rsidR="00431140" w:rsidRPr="0017511A">
        <w:rPr>
          <w:rFonts w:asciiTheme="minorHAnsi" w:hAnsiTheme="minorHAnsi" w:cstheme="minorHAnsi"/>
          <w:sz w:val="24"/>
          <w:szCs w:val="24"/>
        </w:rPr>
        <w:t xml:space="preserve"> w sprawie odbioru prac </w:t>
      </w:r>
      <w:r w:rsidRPr="0017511A">
        <w:rPr>
          <w:rFonts w:asciiTheme="minorHAnsi" w:hAnsiTheme="minorHAnsi" w:cstheme="minorHAnsi"/>
          <w:sz w:val="24"/>
          <w:szCs w:val="24"/>
        </w:rPr>
        <w:t xml:space="preserve">wykonanych przez: </w:t>
      </w:r>
      <w:r w:rsidR="00A01750" w:rsidRPr="0017511A">
        <w:rPr>
          <w:rFonts w:asciiTheme="minorHAnsi" w:hAnsiTheme="minorHAnsi" w:cstheme="minorHAnsi"/>
          <w:b/>
          <w:sz w:val="24"/>
          <w:szCs w:val="24"/>
        </w:rPr>
        <w:t>……………………………………………..</w:t>
      </w:r>
      <w:r w:rsidRPr="0017511A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A319DFE" w14:textId="77777777" w:rsidR="00820FC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 xml:space="preserve">Zakres prac: </w:t>
      </w:r>
    </w:p>
    <w:p w14:paraId="0C870267" w14:textId="608E12D4" w:rsidR="001A5738" w:rsidRPr="0017511A" w:rsidRDefault="001A5738" w:rsidP="006856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lang w:val="pl-PL"/>
        </w:rPr>
      </w:pPr>
      <w:r w:rsidRPr="0017511A">
        <w:rPr>
          <w:rFonts w:asciiTheme="minorHAnsi" w:hAnsiTheme="minorHAnsi" w:cstheme="minorHAnsi"/>
          <w:lang w:val="pl-PL" w:eastAsia="pl-PL"/>
        </w:rPr>
        <w:t xml:space="preserve">Świadczenie Usługi dwukierunkowej transmisji danych pomiędzy </w:t>
      </w:r>
      <w:r w:rsidR="0017511A">
        <w:rPr>
          <w:rFonts w:asciiTheme="minorHAnsi" w:hAnsiTheme="minorHAnsi" w:cstheme="minorHAnsi"/>
          <w:lang w:val="pl-PL" w:eastAsia="pl-PL"/>
        </w:rPr>
        <w:t xml:space="preserve">punktem dostępu </w:t>
      </w:r>
      <w:r w:rsidRPr="0017511A">
        <w:rPr>
          <w:rFonts w:asciiTheme="minorHAnsi" w:hAnsiTheme="minorHAnsi" w:cstheme="minorHAnsi"/>
          <w:lang w:val="pl-PL" w:eastAsia="pl-PL"/>
        </w:rPr>
        <w:t>APN peka.pl, a systemami informatycznymi Zamawiającego z wykorzystaniem kart SIM.</w:t>
      </w:r>
    </w:p>
    <w:p w14:paraId="3273D6D3" w14:textId="6801A6CE" w:rsidR="00820FC0" w:rsidRPr="0017511A" w:rsidRDefault="00820FC0" w:rsidP="006856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lang w:val="pl-PL"/>
        </w:rPr>
      </w:pPr>
      <w:r w:rsidRPr="0017511A">
        <w:rPr>
          <w:rFonts w:asciiTheme="minorHAnsi" w:hAnsiTheme="minorHAnsi" w:cstheme="minorHAnsi"/>
          <w:lang w:val="pl-PL"/>
        </w:rPr>
        <w:t>Zestawienie dedykowanego łącza na potrzeby transmisji danych, między APN, a siedzibą Zamawiającego, Poznań, ul. Matejki 59, pomieszczenie IV piętro</w:t>
      </w:r>
      <w:r w:rsidR="00A01750" w:rsidRPr="0017511A">
        <w:rPr>
          <w:rFonts w:asciiTheme="minorHAnsi" w:hAnsiTheme="minorHAnsi" w:cstheme="minorHAnsi"/>
          <w:b/>
          <w:bCs/>
          <w:lang w:val="pl-PL"/>
        </w:rPr>
        <w:t xml:space="preserve"> *</w:t>
      </w:r>
    </w:p>
    <w:p w14:paraId="28AFC09F" w14:textId="0EE450EF" w:rsidR="00A01750" w:rsidRPr="0017511A" w:rsidRDefault="00A01750" w:rsidP="00A01750">
      <w:pPr>
        <w:pStyle w:val="Akapitzlist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lang w:val="pl-PL"/>
        </w:rPr>
      </w:pPr>
      <w:r w:rsidRPr="0017511A">
        <w:rPr>
          <w:rFonts w:asciiTheme="minorHAnsi" w:hAnsiTheme="minorHAnsi" w:cstheme="minorHAnsi"/>
          <w:lang w:val="pl-PL"/>
        </w:rPr>
        <w:t xml:space="preserve">Zestawienie jednego tunelu GRE </w:t>
      </w:r>
      <w:proofErr w:type="spellStart"/>
      <w:r w:rsidRPr="0017511A">
        <w:rPr>
          <w:rFonts w:asciiTheme="minorHAnsi" w:hAnsiTheme="minorHAnsi" w:cstheme="minorHAnsi"/>
          <w:lang w:val="pl-PL"/>
        </w:rPr>
        <w:t>over</w:t>
      </w:r>
      <w:proofErr w:type="spellEnd"/>
      <w:r w:rsidRPr="0017511A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17511A">
        <w:rPr>
          <w:rFonts w:asciiTheme="minorHAnsi" w:hAnsiTheme="minorHAnsi" w:cstheme="minorHAnsi"/>
          <w:lang w:val="pl-PL"/>
        </w:rPr>
        <w:t>IPsec</w:t>
      </w:r>
      <w:proofErr w:type="spellEnd"/>
      <w:r w:rsidRPr="0017511A">
        <w:rPr>
          <w:rFonts w:asciiTheme="minorHAnsi" w:hAnsiTheme="minorHAnsi" w:cstheme="minorHAnsi"/>
          <w:lang w:val="pl-PL"/>
        </w:rPr>
        <w:t xml:space="preserve"> między Wykonawcą, a siedzibą Zamawiającego, przez Internet - łącze podstawowe</w:t>
      </w:r>
      <w:r w:rsidR="00C5658D" w:rsidRPr="0017511A">
        <w:rPr>
          <w:rFonts w:asciiTheme="minorHAnsi" w:hAnsiTheme="minorHAnsi" w:cstheme="minorHAnsi"/>
          <w:lang w:val="pl-PL"/>
        </w:rPr>
        <w:t xml:space="preserve"> </w:t>
      </w:r>
      <w:r w:rsidRPr="0017511A">
        <w:rPr>
          <w:rFonts w:asciiTheme="minorHAnsi" w:hAnsiTheme="minorHAnsi" w:cstheme="minorHAnsi"/>
          <w:b/>
          <w:bCs/>
          <w:lang w:val="pl-PL"/>
        </w:rPr>
        <w:t>*</w:t>
      </w:r>
    </w:p>
    <w:p w14:paraId="21053957" w14:textId="03245863" w:rsidR="00820FC0" w:rsidRPr="0017511A" w:rsidRDefault="00820FC0" w:rsidP="0068569F">
      <w:pPr>
        <w:pStyle w:val="Akapitzlist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pl-PL"/>
        </w:rPr>
      </w:pPr>
      <w:r w:rsidRPr="0017511A">
        <w:rPr>
          <w:rFonts w:asciiTheme="minorHAnsi" w:hAnsiTheme="minorHAnsi" w:cstheme="minorHAnsi"/>
          <w:lang w:val="pl-PL"/>
        </w:rPr>
        <w:t xml:space="preserve">Zestawienie jednego tunelu GRE </w:t>
      </w:r>
      <w:proofErr w:type="spellStart"/>
      <w:r w:rsidRPr="0017511A">
        <w:rPr>
          <w:rFonts w:asciiTheme="minorHAnsi" w:hAnsiTheme="minorHAnsi" w:cstheme="minorHAnsi"/>
          <w:lang w:val="pl-PL"/>
        </w:rPr>
        <w:t>over</w:t>
      </w:r>
      <w:proofErr w:type="spellEnd"/>
      <w:r w:rsidRPr="0017511A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17511A">
        <w:rPr>
          <w:rFonts w:asciiTheme="minorHAnsi" w:hAnsiTheme="minorHAnsi" w:cstheme="minorHAnsi"/>
          <w:lang w:val="pl-PL"/>
        </w:rPr>
        <w:t>IPsec</w:t>
      </w:r>
      <w:proofErr w:type="spellEnd"/>
      <w:r w:rsidRPr="0017511A">
        <w:rPr>
          <w:rFonts w:asciiTheme="minorHAnsi" w:hAnsiTheme="minorHAnsi" w:cstheme="minorHAnsi"/>
          <w:lang w:val="pl-PL"/>
        </w:rPr>
        <w:t xml:space="preserve"> między Wykonawcą, a siedzibą Zamawiającego, przez Internet</w:t>
      </w:r>
      <w:r w:rsidR="00A01750" w:rsidRPr="0017511A">
        <w:rPr>
          <w:rFonts w:asciiTheme="minorHAnsi" w:hAnsiTheme="minorHAnsi" w:cstheme="minorHAnsi"/>
          <w:lang w:val="pl-PL"/>
        </w:rPr>
        <w:t xml:space="preserve"> - </w:t>
      </w:r>
      <w:r w:rsidRPr="0017511A">
        <w:rPr>
          <w:rFonts w:asciiTheme="minorHAnsi" w:hAnsiTheme="minorHAnsi" w:cstheme="minorHAnsi"/>
          <w:lang w:val="pl-PL"/>
        </w:rPr>
        <w:t>łącze zapasowe.</w:t>
      </w:r>
    </w:p>
    <w:p w14:paraId="60758C87" w14:textId="3E4DA175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 xml:space="preserve">wg </w:t>
      </w:r>
      <w:r w:rsidR="0017511A">
        <w:rPr>
          <w:rFonts w:asciiTheme="minorHAnsi" w:hAnsiTheme="minorHAnsi" w:cstheme="minorHAnsi"/>
          <w:sz w:val="24"/>
          <w:szCs w:val="24"/>
        </w:rPr>
        <w:t>U</w:t>
      </w:r>
      <w:r w:rsidRPr="0017511A">
        <w:rPr>
          <w:rFonts w:asciiTheme="minorHAnsi" w:hAnsiTheme="minorHAnsi" w:cstheme="minorHAnsi"/>
          <w:sz w:val="24"/>
          <w:szCs w:val="24"/>
        </w:rPr>
        <w:t>mowy</w:t>
      </w:r>
      <w:r w:rsidR="00A61945" w:rsidRPr="0017511A">
        <w:rPr>
          <w:rFonts w:asciiTheme="minorHAnsi" w:hAnsiTheme="minorHAnsi" w:cstheme="minorHAnsi"/>
          <w:sz w:val="24"/>
          <w:szCs w:val="24"/>
        </w:rPr>
        <w:t xml:space="preserve"> </w:t>
      </w:r>
      <w:r w:rsidR="00820FC0" w:rsidRPr="0017511A">
        <w:rPr>
          <w:rFonts w:asciiTheme="minorHAnsi" w:hAnsiTheme="minorHAnsi" w:cstheme="minorHAnsi"/>
          <w:sz w:val="24"/>
          <w:szCs w:val="24"/>
        </w:rPr>
        <w:t xml:space="preserve">nr </w:t>
      </w:r>
      <w:r w:rsidR="00820FC0" w:rsidRPr="0017511A">
        <w:rPr>
          <w:rFonts w:asciiTheme="minorHAnsi" w:hAnsiTheme="minorHAnsi" w:cstheme="minorHAnsi"/>
          <w:b/>
          <w:sz w:val="24"/>
          <w:szCs w:val="24"/>
        </w:rPr>
        <w:t>ZTM.EZ.3313</w:t>
      </w:r>
      <w:r w:rsidR="00A01750" w:rsidRPr="0017511A">
        <w:rPr>
          <w:rFonts w:asciiTheme="minorHAnsi" w:hAnsiTheme="minorHAnsi" w:cstheme="minorHAnsi"/>
          <w:b/>
          <w:sz w:val="24"/>
          <w:szCs w:val="24"/>
        </w:rPr>
        <w:t>……………..</w:t>
      </w:r>
      <w:r w:rsidR="00820FC0" w:rsidRPr="0017511A">
        <w:rPr>
          <w:rFonts w:asciiTheme="minorHAnsi" w:hAnsiTheme="minorHAnsi" w:cstheme="minorHAnsi"/>
          <w:sz w:val="24"/>
          <w:szCs w:val="24"/>
        </w:rPr>
        <w:t xml:space="preserve"> z dnia </w:t>
      </w:r>
      <w:r w:rsidR="00A01750" w:rsidRPr="0017511A">
        <w:rPr>
          <w:rFonts w:asciiTheme="minorHAnsi" w:hAnsiTheme="minorHAnsi" w:cstheme="minorHAnsi"/>
          <w:b/>
          <w:sz w:val="24"/>
          <w:szCs w:val="24"/>
        </w:rPr>
        <w:t>……………..</w:t>
      </w:r>
      <w:r w:rsidRPr="0017511A">
        <w:rPr>
          <w:rFonts w:asciiTheme="minorHAnsi" w:hAnsiTheme="minorHAnsi" w:cstheme="minorHAnsi"/>
          <w:sz w:val="24"/>
          <w:szCs w:val="24"/>
        </w:rPr>
        <w:t xml:space="preserve"> na rzecz</w:t>
      </w:r>
    </w:p>
    <w:p w14:paraId="189D13A7" w14:textId="5BF18F17" w:rsidR="00431140" w:rsidRPr="0017511A" w:rsidRDefault="00820FC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Z</w:t>
      </w:r>
      <w:r w:rsidR="0017511A">
        <w:rPr>
          <w:rFonts w:asciiTheme="minorHAnsi" w:hAnsiTheme="minorHAnsi" w:cstheme="minorHAnsi"/>
          <w:sz w:val="24"/>
          <w:szCs w:val="24"/>
        </w:rPr>
        <w:t>amawiającego</w:t>
      </w:r>
      <w:r w:rsidRPr="0017511A">
        <w:rPr>
          <w:rFonts w:asciiTheme="minorHAnsi" w:hAnsiTheme="minorHAnsi" w:cstheme="minorHAnsi"/>
          <w:sz w:val="24"/>
          <w:szCs w:val="24"/>
        </w:rPr>
        <w:t>: Miasto Poznań – Zarząd Transportu Miejskiego w Poznaniu.</w:t>
      </w:r>
    </w:p>
    <w:p w14:paraId="5D07A3C4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9227597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Komisja w składzie:</w:t>
      </w:r>
    </w:p>
    <w:p w14:paraId="0A05DE1A" w14:textId="12646F61" w:rsidR="00431140" w:rsidRPr="0017511A" w:rsidRDefault="00820FC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 xml:space="preserve">1 </w:t>
      </w:r>
      <w:r w:rsidR="00A01750" w:rsidRPr="0017511A">
        <w:rPr>
          <w:rFonts w:asciiTheme="minorHAnsi" w:hAnsiTheme="minorHAnsi" w:cstheme="minorHAnsi"/>
          <w:b/>
          <w:sz w:val="24"/>
          <w:szCs w:val="24"/>
        </w:rPr>
        <w:t>……………………………</w:t>
      </w:r>
      <w:r w:rsidRPr="0017511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26406C" w14:textId="6FD2A6E5" w:rsidR="00431140" w:rsidRPr="0017511A" w:rsidRDefault="00EA095B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 xml:space="preserve">2 </w:t>
      </w:r>
      <w:r w:rsidR="00A01750" w:rsidRPr="0017511A">
        <w:rPr>
          <w:rFonts w:asciiTheme="minorHAnsi" w:hAnsiTheme="minorHAnsi" w:cstheme="minorHAnsi"/>
          <w:b/>
          <w:sz w:val="24"/>
          <w:szCs w:val="24"/>
        </w:rPr>
        <w:t>……………………………</w:t>
      </w:r>
    </w:p>
    <w:p w14:paraId="69E475FB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po zbadaniu zakresu prac wykonanych i zgodności z ustaleniami stwierdza co następuje:</w:t>
      </w:r>
    </w:p>
    <w:p w14:paraId="7C8F1A43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1. Prace wykonane zostały zgodnie z umową pod względem technicznym:</w:t>
      </w:r>
    </w:p>
    <w:p w14:paraId="18EF74C1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- dobrze*,</w:t>
      </w:r>
    </w:p>
    <w:p w14:paraId="355EBFB2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- źle*, z wadami wymienionymi w załączniku nr ……………, które Wykonawca</w:t>
      </w:r>
    </w:p>
    <w:p w14:paraId="0EECD041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zobowiązuje się usunąć w terminie do dnia …………………</w:t>
      </w:r>
    </w:p>
    <w:p w14:paraId="2DFE171F" w14:textId="15301436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 xml:space="preserve">2. Prace rozpoczęto dnia </w:t>
      </w:r>
      <w:r w:rsidR="00A01750" w:rsidRPr="0017511A">
        <w:rPr>
          <w:rFonts w:asciiTheme="minorHAnsi" w:hAnsiTheme="minorHAnsi" w:cstheme="minorHAnsi"/>
          <w:b/>
          <w:sz w:val="24"/>
          <w:szCs w:val="24"/>
        </w:rPr>
        <w:t>………………..</w:t>
      </w:r>
      <w:r w:rsidR="00EA095B" w:rsidRPr="0017511A">
        <w:rPr>
          <w:rFonts w:asciiTheme="minorHAnsi" w:hAnsiTheme="minorHAnsi" w:cstheme="minorHAnsi"/>
          <w:sz w:val="24"/>
          <w:szCs w:val="24"/>
        </w:rPr>
        <w:t xml:space="preserve"> zakończono dnia </w:t>
      </w:r>
      <w:r w:rsidR="00A01750" w:rsidRPr="0017511A">
        <w:rPr>
          <w:rFonts w:asciiTheme="minorHAnsi" w:hAnsiTheme="minorHAnsi" w:cstheme="minorHAnsi"/>
          <w:b/>
          <w:sz w:val="24"/>
          <w:szCs w:val="24"/>
        </w:rPr>
        <w:t>………………..</w:t>
      </w:r>
    </w:p>
    <w:p w14:paraId="07C9BB02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117FEC9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Termin wykonania prac został:</w:t>
      </w:r>
    </w:p>
    <w:p w14:paraId="709654A9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- dotrzymany*,</w:t>
      </w:r>
    </w:p>
    <w:p w14:paraId="523AC9F6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trike/>
          <w:sz w:val="24"/>
          <w:szCs w:val="24"/>
        </w:rPr>
        <w:t>- przekroczony* o …………………… dni, z powodu …..……………………………</w:t>
      </w:r>
    </w:p>
    <w:p w14:paraId="3462B1DE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Komisja postanowiła:</w:t>
      </w:r>
    </w:p>
    <w:p w14:paraId="494E60C6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1. Uznać prace za wykonane bez wad i odebrane od wykonawcy z jednoczesnym</w:t>
      </w:r>
    </w:p>
    <w:p w14:paraId="5EE35E93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przekazaniem użytkownikowi*</w:t>
      </w:r>
    </w:p>
    <w:p w14:paraId="53B014A7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2. Termin gwarancji wykona</w:t>
      </w:r>
      <w:r w:rsidR="00EA095B" w:rsidRPr="0017511A">
        <w:rPr>
          <w:rFonts w:asciiTheme="minorHAnsi" w:hAnsiTheme="minorHAnsi" w:cstheme="minorHAnsi"/>
          <w:sz w:val="24"/>
          <w:szCs w:val="24"/>
        </w:rPr>
        <w:t xml:space="preserve">nych robót upływa z dniem </w:t>
      </w:r>
      <w:r w:rsidR="00EA095B" w:rsidRPr="0017511A">
        <w:rPr>
          <w:rFonts w:asciiTheme="minorHAnsi" w:hAnsiTheme="minorHAnsi" w:cstheme="minorHAnsi"/>
          <w:b/>
          <w:sz w:val="24"/>
          <w:szCs w:val="24"/>
        </w:rPr>
        <w:t>zakończenia obowiązywania umowy.</w:t>
      </w:r>
      <w:r w:rsidRPr="0017511A"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2515300C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Dodatkowe ustalenia stron:</w:t>
      </w:r>
    </w:p>
    <w:p w14:paraId="38E10CFC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.........…………………………………………………………………………………</w:t>
      </w:r>
    </w:p>
    <w:p w14:paraId="3F2AC15E" w14:textId="7E96C818" w:rsidR="00685F5A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Podpisy Komisji:</w:t>
      </w:r>
    </w:p>
    <w:p w14:paraId="189E78F3" w14:textId="7987354E" w:rsidR="00685F5A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1 .................................................</w:t>
      </w:r>
      <w:r w:rsidR="000F72D4" w:rsidRPr="0017511A">
        <w:rPr>
          <w:rFonts w:asciiTheme="minorHAnsi" w:hAnsiTheme="minorHAnsi" w:cstheme="minorHAnsi"/>
          <w:sz w:val="24"/>
          <w:szCs w:val="24"/>
        </w:rPr>
        <w:t>.....</w:t>
      </w:r>
    </w:p>
    <w:p w14:paraId="1292D0BB" w14:textId="77777777" w:rsidR="00431140" w:rsidRPr="0017511A" w:rsidRDefault="00431140" w:rsidP="0068569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2 .................................................</w:t>
      </w:r>
      <w:r w:rsidR="000F72D4" w:rsidRPr="0017511A">
        <w:rPr>
          <w:rFonts w:asciiTheme="minorHAnsi" w:hAnsiTheme="minorHAnsi" w:cstheme="minorHAnsi"/>
          <w:sz w:val="24"/>
          <w:szCs w:val="24"/>
        </w:rPr>
        <w:t xml:space="preserve">..... </w:t>
      </w:r>
    </w:p>
    <w:p w14:paraId="2E38A70D" w14:textId="77777777" w:rsidR="00431140" w:rsidRPr="0017511A" w:rsidRDefault="00431140" w:rsidP="0068569F">
      <w:pPr>
        <w:rPr>
          <w:rFonts w:asciiTheme="minorHAnsi" w:hAnsiTheme="minorHAnsi" w:cstheme="minorHAnsi"/>
          <w:sz w:val="24"/>
          <w:szCs w:val="24"/>
        </w:rPr>
      </w:pPr>
      <w:r w:rsidRPr="0017511A">
        <w:rPr>
          <w:rFonts w:asciiTheme="minorHAnsi" w:hAnsiTheme="minorHAnsi" w:cstheme="minorHAnsi"/>
          <w:sz w:val="24"/>
          <w:szCs w:val="24"/>
        </w:rPr>
        <w:t>*) - niepotrzebne skreślić</w:t>
      </w:r>
    </w:p>
    <w:sectPr w:rsidR="00431140" w:rsidRPr="0017511A" w:rsidSect="001A573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AD18D" w14:textId="77777777" w:rsidR="0001711D" w:rsidRDefault="009115B1">
      <w:pPr>
        <w:spacing w:before="0" w:line="240" w:lineRule="auto"/>
      </w:pPr>
      <w:r>
        <w:separator/>
      </w:r>
    </w:p>
  </w:endnote>
  <w:endnote w:type="continuationSeparator" w:id="0">
    <w:p w14:paraId="61CE3723" w14:textId="77777777" w:rsidR="0001711D" w:rsidRDefault="009115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2BECB" w14:textId="77777777" w:rsidR="00CB2DDA" w:rsidRDefault="00431140" w:rsidP="003B2A5B">
    <w:pPr>
      <w:pStyle w:val="Stopka"/>
      <w:pBdr>
        <w:top w:val="single" w:sz="4" w:space="1" w:color="auto"/>
      </w:pBdr>
    </w:pPr>
    <w:r>
      <w:tab/>
    </w:r>
    <w:r>
      <w:tab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115B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65484" w14:textId="77777777" w:rsidR="00CB2DDA" w:rsidRDefault="00431140" w:rsidP="003565D7">
    <w:pPr>
      <w:pStyle w:val="Stopka"/>
      <w:pBdr>
        <w:top w:val="single" w:sz="4" w:space="1" w:color="auto"/>
      </w:pBdr>
    </w:pPr>
    <w:r>
      <w:tab/>
    </w:r>
    <w:r>
      <w:tab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652963" w14:textId="77777777" w:rsidR="00CB2DDA" w:rsidRDefault="00CB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D595D" w14:textId="77777777" w:rsidR="0001711D" w:rsidRDefault="009115B1">
      <w:pPr>
        <w:spacing w:before="0" w:line="240" w:lineRule="auto"/>
      </w:pPr>
      <w:r>
        <w:separator/>
      </w:r>
    </w:p>
  </w:footnote>
  <w:footnote w:type="continuationSeparator" w:id="0">
    <w:p w14:paraId="26A40B00" w14:textId="77777777" w:rsidR="0001711D" w:rsidRDefault="009115B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E078C" w14:textId="40E603AE" w:rsidR="0017511A" w:rsidRPr="0017511A" w:rsidRDefault="00431140" w:rsidP="0017511A">
    <w:pPr>
      <w:pStyle w:val="Nagwek2"/>
      <w:spacing w:before="0" w:after="0" w:line="240" w:lineRule="auto"/>
      <w:rPr>
        <w:rFonts w:ascii="Calibri" w:hAnsi="Calibri"/>
        <w:b w:val="0"/>
        <w:bCs/>
        <w:i w:val="0"/>
        <w:iCs/>
        <w:sz w:val="21"/>
        <w:szCs w:val="21"/>
      </w:rPr>
    </w:pPr>
    <w:bookmarkStart w:id="0" w:name="_Hlk170375483"/>
    <w:r w:rsidRPr="0017511A">
      <w:rPr>
        <w:rFonts w:asciiTheme="minorHAnsi" w:hAnsiTheme="minorHAnsi" w:cstheme="minorHAnsi"/>
        <w:b w:val="0"/>
        <w:bCs/>
        <w:i w:val="0"/>
        <w:iCs/>
        <w:sz w:val="22"/>
        <w:szCs w:val="22"/>
      </w:rPr>
      <w:t>Z</w:t>
    </w:r>
    <w:r w:rsidR="000F72D4" w:rsidRPr="0017511A">
      <w:rPr>
        <w:rFonts w:asciiTheme="minorHAnsi" w:hAnsiTheme="minorHAnsi" w:cstheme="minorHAnsi"/>
        <w:b w:val="0"/>
        <w:bCs/>
        <w:i w:val="0"/>
        <w:iCs/>
        <w:sz w:val="22"/>
        <w:szCs w:val="22"/>
      </w:rPr>
      <w:t>TM.EZ.3310</w:t>
    </w:r>
    <w:r w:rsidR="00A874ED" w:rsidRPr="0017511A">
      <w:rPr>
        <w:rFonts w:asciiTheme="minorHAnsi" w:hAnsiTheme="minorHAnsi" w:cstheme="minorHAnsi"/>
        <w:b w:val="0"/>
        <w:bCs/>
        <w:i w:val="0"/>
        <w:iCs/>
        <w:sz w:val="22"/>
        <w:szCs w:val="22"/>
      </w:rPr>
      <w:t>.11.2024</w:t>
    </w:r>
    <w:r w:rsidR="0017511A" w:rsidRPr="0017511A">
      <w:rPr>
        <w:rFonts w:asciiTheme="minorHAnsi" w:hAnsiTheme="minorHAnsi" w:cstheme="minorHAnsi"/>
        <w:b w:val="0"/>
        <w:bCs/>
        <w:i w:val="0"/>
        <w:iCs/>
        <w:sz w:val="22"/>
        <w:szCs w:val="22"/>
      </w:rPr>
      <w:tab/>
    </w:r>
    <w:r w:rsidR="0017511A" w:rsidRPr="0017511A">
      <w:rPr>
        <w:rFonts w:ascii="Calibri" w:hAnsi="Calibri"/>
        <w:b w:val="0"/>
        <w:bCs/>
        <w:i w:val="0"/>
        <w:iCs/>
        <w:sz w:val="21"/>
        <w:szCs w:val="21"/>
      </w:rPr>
      <w:t xml:space="preserve"> </w:t>
    </w:r>
    <w:r w:rsidR="0017511A" w:rsidRPr="0017511A">
      <w:rPr>
        <w:rFonts w:ascii="Calibri" w:hAnsi="Calibri"/>
        <w:b w:val="0"/>
        <w:bCs/>
        <w:i w:val="0"/>
        <w:iCs/>
        <w:sz w:val="21"/>
        <w:szCs w:val="21"/>
      </w:rPr>
      <w:t xml:space="preserve">                                                                         </w:t>
    </w:r>
    <w:r w:rsidR="0017511A" w:rsidRPr="0017511A">
      <w:rPr>
        <w:rFonts w:asciiTheme="minorHAnsi" w:hAnsiTheme="minorHAnsi" w:cstheme="minorHAnsi"/>
        <w:b w:val="0"/>
        <w:bCs/>
        <w:i w:val="0"/>
        <w:iCs/>
        <w:sz w:val="22"/>
        <w:szCs w:val="22"/>
      </w:rPr>
      <w:t xml:space="preserve">Załącznik 3 do Umowy ………..……….                    </w:t>
    </w:r>
    <w:r w:rsidR="0017511A" w:rsidRPr="0017511A">
      <w:rPr>
        <w:rFonts w:ascii="Calibri" w:hAnsi="Calibri"/>
        <w:b w:val="0"/>
        <w:bCs/>
        <w:i w:val="0"/>
        <w:iCs/>
        <w:sz w:val="21"/>
        <w:szCs w:val="21"/>
      </w:rPr>
      <w:t xml:space="preserve">      </w:t>
    </w:r>
  </w:p>
  <w:bookmarkEnd w:id="0"/>
  <w:p w14:paraId="32DD1F5B" w14:textId="7C3E6C88" w:rsidR="00CB2DDA" w:rsidRPr="0017511A" w:rsidRDefault="0017511A" w:rsidP="0017511A">
    <w:pPr>
      <w:pStyle w:val="Nagwek"/>
      <w:tabs>
        <w:tab w:val="clear" w:pos="4536"/>
        <w:tab w:val="clear" w:pos="9072"/>
        <w:tab w:val="left" w:pos="6012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82BD0" w14:textId="77777777" w:rsidR="00CB2DDA" w:rsidRPr="0058290D" w:rsidRDefault="00431140" w:rsidP="0058290D">
    <w:pPr>
      <w:pStyle w:val="Nagwek"/>
    </w:pPr>
    <w:r w:rsidRPr="0058290D">
      <w:t>ZTM.EZ.3310.5.2016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4278A"/>
    <w:multiLevelType w:val="hybridMultilevel"/>
    <w:tmpl w:val="857C68B4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num w:numId="1" w16cid:durableId="161227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40"/>
    <w:rsid w:val="0001711D"/>
    <w:rsid w:val="000F72D4"/>
    <w:rsid w:val="0017511A"/>
    <w:rsid w:val="001A5738"/>
    <w:rsid w:val="00431140"/>
    <w:rsid w:val="004E032F"/>
    <w:rsid w:val="005947F6"/>
    <w:rsid w:val="0068569F"/>
    <w:rsid w:val="00685F5A"/>
    <w:rsid w:val="006919B0"/>
    <w:rsid w:val="007E08BC"/>
    <w:rsid w:val="00820FC0"/>
    <w:rsid w:val="009115B1"/>
    <w:rsid w:val="00A01750"/>
    <w:rsid w:val="00A33B53"/>
    <w:rsid w:val="00A61945"/>
    <w:rsid w:val="00A874ED"/>
    <w:rsid w:val="00B32A8E"/>
    <w:rsid w:val="00C21FD1"/>
    <w:rsid w:val="00C5658D"/>
    <w:rsid w:val="00CB2DDA"/>
    <w:rsid w:val="00D70F0E"/>
    <w:rsid w:val="00DC20FE"/>
    <w:rsid w:val="00EA095B"/>
    <w:rsid w:val="00F0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20BEC"/>
  <w15:chartTrackingRefBased/>
  <w15:docId w15:val="{3F5D9F6C-47E9-4BE0-A8AC-5C758439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140"/>
    <w:pPr>
      <w:spacing w:before="60" w:after="0" w:line="288" w:lineRule="auto"/>
      <w:jc w:val="both"/>
    </w:pPr>
    <w:rPr>
      <w:rFonts w:ascii="Tahoma" w:eastAsia="Times New Roman" w:hAnsi="Tahoma" w:cs="Times New Roman"/>
      <w:sz w:val="16"/>
      <w:szCs w:val="20"/>
    </w:rPr>
  </w:style>
  <w:style w:type="paragraph" w:styleId="Nagwek2">
    <w:name w:val="heading 2"/>
    <w:basedOn w:val="Normalny"/>
    <w:next w:val="Normalny"/>
    <w:link w:val="Nagwek2Znak"/>
    <w:qFormat/>
    <w:rsid w:val="0043114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1140"/>
    <w:rPr>
      <w:rFonts w:ascii="Arial" w:eastAsia="Times New Roman" w:hAnsi="Arial" w:cs="Times New Roman"/>
      <w:b/>
      <w:i/>
      <w:sz w:val="24"/>
      <w:szCs w:val="20"/>
    </w:rPr>
  </w:style>
  <w:style w:type="paragraph" w:styleId="Nagwek">
    <w:name w:val="header"/>
    <w:basedOn w:val="Normalny"/>
    <w:link w:val="NagwekZnak"/>
    <w:rsid w:val="00431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1140"/>
    <w:rPr>
      <w:rFonts w:ascii="Tahoma" w:eastAsia="Times New Roman" w:hAnsi="Tahoma" w:cs="Times New Roman"/>
      <w:sz w:val="16"/>
      <w:szCs w:val="20"/>
    </w:rPr>
  </w:style>
  <w:style w:type="paragraph" w:styleId="Stopka">
    <w:name w:val="footer"/>
    <w:basedOn w:val="Normalny"/>
    <w:link w:val="StopkaZnak"/>
    <w:rsid w:val="00431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1140"/>
    <w:rPr>
      <w:rFonts w:ascii="Tahoma" w:eastAsia="Times New Roman" w:hAnsi="Tahoma" w:cs="Times New Roman"/>
      <w:sz w:val="16"/>
      <w:szCs w:val="20"/>
    </w:rPr>
  </w:style>
  <w:style w:type="character" w:styleId="Numerstrony">
    <w:name w:val="page number"/>
    <w:basedOn w:val="Domylnaczcionkaakapitu"/>
    <w:rsid w:val="00431140"/>
  </w:style>
  <w:style w:type="paragraph" w:styleId="Akapitzlist">
    <w:name w:val="List Paragraph"/>
    <w:basedOn w:val="Normalny"/>
    <w:uiPriority w:val="34"/>
    <w:qFormat/>
    <w:rsid w:val="00820FC0"/>
    <w:pPr>
      <w:spacing w:before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69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6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Małgorzata, Dondajewska</dc:creator>
  <cp:keywords/>
  <dc:description/>
  <cp:lastModifiedBy>Janus Angelika</cp:lastModifiedBy>
  <cp:revision>2</cp:revision>
  <cp:lastPrinted>2024-06-05T10:29:00Z</cp:lastPrinted>
  <dcterms:created xsi:type="dcterms:W3CDTF">2024-06-27T08:13:00Z</dcterms:created>
  <dcterms:modified xsi:type="dcterms:W3CDTF">2024-06-27T08:13:00Z</dcterms:modified>
</cp:coreProperties>
</file>