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6" w:rsidRPr="00726DED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="Times New Roman" w:hAnsi="Times New Roman" w:cs="Times New Roman"/>
          <w:b/>
          <w:sz w:val="24"/>
          <w:szCs w:val="24"/>
        </w:rPr>
      </w:pPr>
      <w:r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>Dodatek nr 4</w:t>
      </w:r>
      <w:r w:rsidR="00B33FED"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AB55E8" w:rsidRPr="00AB55E8" w:rsidRDefault="00AB55E8" w:rsidP="00AB55E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AB55E8">
        <w:rPr>
          <w:rFonts w:asciiTheme="minorHAnsi" w:hAnsiTheme="minorHAnsi"/>
          <w:b/>
          <w:bCs/>
        </w:rPr>
        <w:t xml:space="preserve">                                                               - W Z Ó R -</w:t>
      </w:r>
    </w:p>
    <w:p w:rsidR="00AB55E8" w:rsidRPr="00AB55E8" w:rsidRDefault="00AB55E8" w:rsidP="00AB55E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/>
          <w:b/>
        </w:rPr>
      </w:pPr>
      <w:r w:rsidRPr="00AB55E8">
        <w:rPr>
          <w:rFonts w:asciiTheme="minorHAnsi" w:hAnsiTheme="minorHAnsi"/>
          <w:b/>
        </w:rPr>
        <w:t>UMOWA   Nr ……/……/………</w:t>
      </w:r>
    </w:p>
    <w:p w:rsidR="00AB55E8" w:rsidRPr="00AB55E8" w:rsidRDefault="00AB55E8" w:rsidP="00AB55E8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Zawarta w dniu …………………… roku pomiędzy: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  <w:b/>
        </w:rPr>
        <w:t>Świętokrzyskim Centrum Onkologii Samodzielnym Publicznym Zakładem Opieki Zdrowotnej</w:t>
      </w:r>
      <w:r w:rsidRPr="00AB55E8">
        <w:rPr>
          <w:rFonts w:asciiTheme="minorHAnsi" w:hAnsiTheme="minorHAnsi" w:cs="Calibri"/>
        </w:rPr>
        <w:t xml:space="preserve">  z siedzibą w </w:t>
      </w:r>
      <w:r w:rsidRPr="00AB55E8">
        <w:rPr>
          <w:rFonts w:asciiTheme="minorHAnsi" w:hAnsiTheme="minorHAnsi" w:cs="Calibri"/>
          <w:b/>
        </w:rPr>
        <w:t>Kielcach,</w:t>
      </w:r>
      <w:r w:rsidRPr="00AB55E8">
        <w:rPr>
          <w:rFonts w:asciiTheme="minorHAnsi" w:hAnsiTheme="minorHAnsi" w:cs="Calibri"/>
        </w:rPr>
        <w:t xml:space="preserve"> ul. Artwińskiego 3 (nr kodu: 25-734), REGON: 001263233, NIP: 959-12-94-907, zwanym w treści umowy „</w:t>
      </w:r>
      <w:r w:rsidRPr="00AB55E8">
        <w:rPr>
          <w:rFonts w:asciiTheme="minorHAnsi" w:hAnsiTheme="minorHAnsi" w:cs="Calibri"/>
          <w:b/>
        </w:rPr>
        <w:t>Zamawiającym”,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>……………………………</w:t>
      </w:r>
      <w:r w:rsidRPr="00AB55E8">
        <w:rPr>
          <w:rFonts w:asciiTheme="minorHAnsi" w:hAnsiTheme="minorHAnsi" w:cs="Calibri"/>
        </w:rPr>
        <w:t xml:space="preserve"> 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,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/>
        </w:rPr>
        <w:t>……………………………</w:t>
      </w:r>
      <w:r w:rsidRPr="00AB55E8">
        <w:rPr>
          <w:rFonts w:asciiTheme="minorHAnsi" w:hAnsiTheme="minorHAnsi"/>
        </w:rPr>
        <w:t xml:space="preserve"> </w:t>
      </w:r>
      <w:r w:rsidRPr="00AB55E8">
        <w:rPr>
          <w:rFonts w:asciiTheme="minorHAnsi" w:hAnsiTheme="minorHAnsi" w:cs="Calibri"/>
        </w:rPr>
        <w:t xml:space="preserve">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a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…………………………………………………………………………………………………………………….., 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REGON: ………………….., NIP: ……………………. zwanym w treści umowy „</w:t>
      </w:r>
      <w:r w:rsidRPr="00AB55E8">
        <w:rPr>
          <w:rFonts w:asciiTheme="minorHAnsi" w:hAnsiTheme="minorHAnsi" w:cs="Calibri"/>
          <w:b/>
        </w:rPr>
        <w:t>Wykonawcą”,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……………………………………………………………………………………………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2.. …..……………………………………………………………………………………...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Strony zgodnie oświadczają, że umowa została zawarta na zasadach ustalonych ustawą z dnia 29 stycznia 2004 roku – Prawo zamówień publicznych</w:t>
      </w:r>
      <w:r w:rsidRPr="00AB55E8">
        <w:rPr>
          <w:rFonts w:asciiTheme="minorHAnsi" w:eastAsia="Times New Roman" w:hAnsiTheme="minorHAnsi"/>
        </w:rPr>
        <w:t xml:space="preserve">, </w:t>
      </w:r>
      <w:r w:rsidRPr="00AB55E8">
        <w:rPr>
          <w:rFonts w:asciiTheme="minorHAnsi" w:hAnsiTheme="minorHAnsi" w:cs="Calibri"/>
        </w:rPr>
        <w:t>na podstawie wygranego przetargu nieograniczonego z dnia……………… roku na warunkach określonych w postępowaniu.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Strony zawarły umowę następującej treści: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1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Przedmiot Umowy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Przedmiotem umowy są dostawy dla Zamawiającego – …...... w asortymencie, ilościach i cenach określonych w zał. nr 1  /formularz asortymentowo cenowy/ stanowiącym integralną część umowy.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 Zamawiający powierza, a Wykonawca przyjmuje do wykonania przedmiot umowy określony w ust. 1.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3. Umowa zostaje zawarta na okres od dnia …. do ………. r.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4. Specyfikacja Istotnych Warunków Zamówienia wraz z załącznikami </w:t>
      </w:r>
      <w:r w:rsidR="007B7C5C">
        <w:rPr>
          <w:rFonts w:asciiTheme="minorHAnsi" w:hAnsiTheme="minorHAnsi" w:cs="Calibri"/>
        </w:rPr>
        <w:t>oraz oferta Wykonawcy stanowi</w:t>
      </w:r>
      <w:r w:rsidRPr="00AB55E8">
        <w:rPr>
          <w:rFonts w:asciiTheme="minorHAnsi" w:hAnsiTheme="minorHAnsi" w:cs="Calibri"/>
        </w:rPr>
        <w:t xml:space="preserve"> integralną część niniejszej umowy.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2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Dostawy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A7E4A">
        <w:rPr>
          <w:rFonts w:cs="Calibri"/>
          <w:sz w:val="20"/>
        </w:rPr>
        <w:t>1.</w:t>
      </w:r>
      <w:r w:rsidRPr="003D2DA9">
        <w:rPr>
          <w:sz w:val="20"/>
          <w:szCs w:val="20"/>
        </w:rPr>
        <w:t xml:space="preserve">Wykonawca zobowiązuje się do dostarczania asortymentu, o którym mowa w § 1 począwszy od dnia 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…………r.: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a)  </w:t>
      </w:r>
      <w:r w:rsidR="00C17A49">
        <w:rPr>
          <w:sz w:val="20"/>
          <w:szCs w:val="20"/>
        </w:rPr>
        <w:t xml:space="preserve">zgodnie z harmonogramem dostaw </w:t>
      </w:r>
      <w:r w:rsidRPr="003D2DA9">
        <w:rPr>
          <w:sz w:val="20"/>
          <w:szCs w:val="20"/>
        </w:rPr>
        <w:t>w ilościach każdorazowo ustalonych przez Zamawiającego,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b)  na koszt i ryzyko Wykonawcy,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c)  w asortymencie i cenach określonych w </w:t>
      </w:r>
      <w:r>
        <w:rPr>
          <w:sz w:val="20"/>
          <w:szCs w:val="20"/>
        </w:rPr>
        <w:t>zał.</w:t>
      </w:r>
      <w:r w:rsidRPr="003D2DA9">
        <w:rPr>
          <w:sz w:val="20"/>
          <w:szCs w:val="20"/>
        </w:rPr>
        <w:t xml:space="preserve"> nr </w:t>
      </w:r>
      <w:r>
        <w:rPr>
          <w:sz w:val="20"/>
          <w:szCs w:val="20"/>
        </w:rPr>
        <w:t>1</w:t>
      </w:r>
      <w:r w:rsidRPr="003D2DA9">
        <w:rPr>
          <w:sz w:val="20"/>
          <w:szCs w:val="20"/>
        </w:rPr>
        <w:t xml:space="preserve"> stanowiących integralną część umowy,</w:t>
      </w:r>
    </w:p>
    <w:p w:rsidR="00C17A4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2. </w:t>
      </w:r>
      <w:r w:rsidR="00C17A49">
        <w:rPr>
          <w:sz w:val="20"/>
          <w:szCs w:val="20"/>
        </w:rPr>
        <w:t xml:space="preserve">Przedmiot zamówienia ma zostać dostarczony na plac składowy Ciepłowni Świętokrzyskiego Centrum Onkologii wyłącznie transportem samochodowych. </w:t>
      </w:r>
      <w:r w:rsidR="00C17A49" w:rsidRPr="00C17A49">
        <w:rPr>
          <w:sz w:val="20"/>
          <w:szCs w:val="20"/>
        </w:rPr>
        <w:t>Do każdej dostawy należy dołączyć certyfikat jakości węgla oraz dane o pochodzeniu miału węglowego ze wskazaniem kopalń</w:t>
      </w:r>
      <w:r w:rsidR="00C17A49">
        <w:rPr>
          <w:sz w:val="20"/>
          <w:szCs w:val="20"/>
        </w:rPr>
        <w:t>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lastRenderedPageBreak/>
        <w:t>Wykonawca zobowiązuje się do rozładowania każdej partii towaru prz</w:t>
      </w:r>
      <w:r w:rsidR="00C17A49">
        <w:rPr>
          <w:sz w:val="20"/>
          <w:szCs w:val="20"/>
        </w:rPr>
        <w:t xml:space="preserve">ez własnych pracowników, a gdy  </w:t>
      </w:r>
      <w:r w:rsidRPr="003D2DA9">
        <w:rPr>
          <w:sz w:val="20"/>
          <w:szCs w:val="20"/>
        </w:rPr>
        <w:t xml:space="preserve">Wykonawca korzysta z usług firm przewozowych, przez pracownika tej firmy z samochodu </w:t>
      </w:r>
      <w:r w:rsidR="00C17A49">
        <w:rPr>
          <w:sz w:val="20"/>
          <w:szCs w:val="20"/>
        </w:rPr>
        <w:t>na plac Ciepłowni.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3. Zamówienia na poszczególne ilości towaru przesyłane będą faksem na nr telefonu ….....................</w:t>
      </w:r>
      <w:r w:rsidR="00C17A49">
        <w:rPr>
          <w:sz w:val="20"/>
          <w:szCs w:val="20"/>
        </w:rPr>
        <w:t>, sukcesywnie do potrzeb. R</w:t>
      </w:r>
      <w:r w:rsidR="00C17A49" w:rsidRPr="003D2DA9">
        <w:rPr>
          <w:sz w:val="20"/>
          <w:szCs w:val="20"/>
        </w:rPr>
        <w:t>ealizacja dostaw; do 7 dni roboczych w godz. od 7.00 do 14.00,  w piątki do godz. 12,30. W sytuacjach pilnych w ciągu 24 godzin 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4. Jeżeli termin dostawy upływa w dniu wolnym od pracy lub poza godzinami pracy Zamawiającego, dostawa nastąpi w pierwszym dniu roboczym po wyznaczonym terminie.</w:t>
      </w:r>
    </w:p>
    <w:p w:rsidR="00AB55E8" w:rsidRPr="003D2DA9" w:rsidRDefault="00AB55E8" w:rsidP="00C17A49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5. Ilości zużycia podane przez Zamawiającego są ilo</w:t>
      </w:r>
      <w:r w:rsidR="00C17A49">
        <w:rPr>
          <w:sz w:val="20"/>
          <w:szCs w:val="20"/>
        </w:rPr>
        <w:t>ściami szacunkowymi. Zamawiając</w:t>
      </w:r>
      <w:r w:rsidRPr="003D2DA9">
        <w:rPr>
          <w:sz w:val="20"/>
          <w:szCs w:val="20"/>
        </w:rPr>
        <w:t xml:space="preserve"> zastrzega sobie prawo do zmian ilościowych w poszczególnych miesiącach bez konsekwencji prawnych i finansowych ze strony Wykonawcy.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6. W przypadku kiedy Wykonawca nie wywiązał się z dostawy zamówionej partii towaru, a zaistnieje     </w:t>
      </w:r>
      <w:r w:rsidRPr="003D2DA9">
        <w:rPr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3D2DA9">
        <w:rPr>
          <w:sz w:val="20"/>
          <w:szCs w:val="20"/>
        </w:rPr>
        <w:br/>
        <w:t xml:space="preserve">    Wykonawcę różnicą w cenie między ceną umowną a ceną zakupu u innego dostawcy.</w:t>
      </w:r>
    </w:p>
    <w:p w:rsidR="00AB55E8" w:rsidRDefault="00C17A49" w:rsidP="006C3A18">
      <w:pPr>
        <w:autoSpaceDE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B55E8" w:rsidRPr="003D2DA9">
        <w:rPr>
          <w:sz w:val="20"/>
          <w:szCs w:val="20"/>
        </w:rPr>
        <w:t>. Odbioru jakościowego i ilościowego każdej dostawy dokonywać będzie przedstawiciel</w:t>
      </w:r>
      <w:r w:rsidR="006C3A18">
        <w:rPr>
          <w:sz w:val="20"/>
          <w:szCs w:val="20"/>
        </w:rPr>
        <w:t xml:space="preserve"> Zamawiającego.</w:t>
      </w:r>
      <w:r w:rsidR="006C3A18" w:rsidRPr="006C3A18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>
        <w:rPr>
          <w:sz w:val="20"/>
          <w:szCs w:val="20"/>
        </w:rPr>
        <w:t xml:space="preserve">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8. Zamawiający przy odbiorze partii towaru sprawdza zgodność pod względem ilościowym.  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9. W trakcie dostawy miału będą pobierane trzy próbki do badań z każdego samochodu. Pierwsza do badania przez laboratorium, druga tzw. rozjemcza – przechowywana u </w:t>
      </w:r>
      <w:r w:rsidR="00D87B09" w:rsidRPr="00DA7EEA">
        <w:rPr>
          <w:color w:val="auto"/>
          <w:sz w:val="20"/>
          <w:szCs w:val="20"/>
        </w:rPr>
        <w:t>zamawiającego</w:t>
      </w:r>
      <w:r w:rsidRPr="00DA7EEA">
        <w:rPr>
          <w:color w:val="auto"/>
          <w:sz w:val="20"/>
          <w:szCs w:val="20"/>
        </w:rPr>
        <w:t>, trzecia</w:t>
      </w:r>
      <w:r w:rsidR="00D87C3E" w:rsidRPr="00DA7EEA">
        <w:rPr>
          <w:color w:val="auto"/>
          <w:sz w:val="20"/>
          <w:szCs w:val="20"/>
        </w:rPr>
        <w:t xml:space="preserve"> reklamacyjna</w:t>
      </w:r>
      <w:r w:rsidR="00D87B09" w:rsidRPr="00DA7EEA">
        <w:rPr>
          <w:color w:val="auto"/>
          <w:sz w:val="20"/>
          <w:szCs w:val="20"/>
        </w:rPr>
        <w:t>,</w:t>
      </w:r>
      <w:r w:rsidRPr="00DA7EEA">
        <w:rPr>
          <w:color w:val="auto"/>
          <w:sz w:val="20"/>
          <w:szCs w:val="20"/>
        </w:rPr>
        <w:t xml:space="preserve"> przechowywana u dostawcy. P</w:t>
      </w:r>
      <w:r w:rsidR="00D87C3E" w:rsidRPr="00DA7EEA">
        <w:rPr>
          <w:color w:val="auto"/>
          <w:sz w:val="20"/>
          <w:szCs w:val="20"/>
        </w:rPr>
        <w:t xml:space="preserve">obieranie każdej z </w:t>
      </w:r>
      <w:r w:rsidRPr="00DA7EEA">
        <w:rPr>
          <w:color w:val="auto"/>
          <w:sz w:val="20"/>
          <w:szCs w:val="20"/>
        </w:rPr>
        <w:t>prób badawczych</w:t>
      </w:r>
      <w:r w:rsidR="00D87C3E" w:rsidRPr="00DA7EEA">
        <w:rPr>
          <w:color w:val="auto"/>
          <w:sz w:val="20"/>
          <w:szCs w:val="20"/>
        </w:rPr>
        <w:t xml:space="preserve"> dokonuje się w obecności dostawcy. Opakowania</w:t>
      </w:r>
      <w:r w:rsidR="00D87B09" w:rsidRPr="00DA7EEA">
        <w:rPr>
          <w:color w:val="auto"/>
          <w:sz w:val="20"/>
          <w:szCs w:val="20"/>
        </w:rPr>
        <w:t xml:space="preserve"> (koperta bezpieczna, np. AMERSAFE)</w:t>
      </w:r>
      <w:r w:rsidR="00D87C3E" w:rsidRPr="00DA7EEA">
        <w:rPr>
          <w:color w:val="auto"/>
          <w:sz w:val="20"/>
          <w:szCs w:val="20"/>
        </w:rPr>
        <w:t xml:space="preserve"> do poboru prób badawczych (worek foliowy z zamykającą banderolą mówiącą o partii dostawy) zapewnia dostawca.</w:t>
      </w:r>
    </w:p>
    <w:p w:rsidR="00AB55E8" w:rsidRPr="00DA7EEA" w:rsidRDefault="00D87C3E" w:rsidP="00AB55E8">
      <w:pPr>
        <w:autoSpaceDE w:val="0"/>
        <w:jc w:val="both"/>
        <w:rPr>
          <w:color w:val="000000" w:themeColor="text1"/>
          <w:sz w:val="20"/>
          <w:szCs w:val="20"/>
        </w:rPr>
      </w:pPr>
      <w:r w:rsidRPr="00DA7EEA">
        <w:rPr>
          <w:sz w:val="20"/>
          <w:szCs w:val="20"/>
        </w:rPr>
        <w:t>10</w:t>
      </w:r>
      <w:r w:rsidR="00C17A49" w:rsidRPr="00DA7EEA">
        <w:rPr>
          <w:sz w:val="20"/>
          <w:szCs w:val="20"/>
        </w:rPr>
        <w:t>.</w:t>
      </w:r>
      <w:r w:rsidR="00AB55E8" w:rsidRPr="00DA7EEA">
        <w:rPr>
          <w:sz w:val="20"/>
          <w:szCs w:val="20"/>
        </w:rPr>
        <w:t xml:space="preserve"> </w:t>
      </w:r>
      <w:r w:rsidR="00AB55E8" w:rsidRPr="00DA7EEA">
        <w:rPr>
          <w:color w:val="000000" w:themeColor="text1"/>
          <w:sz w:val="20"/>
          <w:szCs w:val="20"/>
        </w:rPr>
        <w:t>Osobą odpowiedzialną za realizacje umowy ze strony Zamawiającego jest ………….</w:t>
      </w:r>
    </w:p>
    <w:p w:rsidR="00AB55E8" w:rsidRPr="00DA7EEA" w:rsidRDefault="00D87C3E" w:rsidP="00AB55E8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11</w:t>
      </w:r>
      <w:r w:rsidR="00AB55E8" w:rsidRPr="00DA7EEA">
        <w:rPr>
          <w:color w:val="000000" w:themeColor="text1"/>
          <w:sz w:val="20"/>
          <w:szCs w:val="20"/>
        </w:rPr>
        <w:t>.Zamówienia składane przez Zamawiającego, będą wynikać z bieżących i uzasadnionych potrzeb, co jest równoważne z możliwością niezrealizowania przedmiotu umowy w ilościach i zakresie określonym w Pakiecie nr 1 do oferty, stanowiącym załącznik nr 1 do niniejszej umowy.</w:t>
      </w:r>
    </w:p>
    <w:p w:rsidR="00AB55E8" w:rsidRPr="00DA7EEA" w:rsidRDefault="00C17A49" w:rsidP="00F04F52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</w:t>
      </w:r>
      <w:r w:rsidR="00D87C3E" w:rsidRPr="00DA7EEA">
        <w:rPr>
          <w:color w:val="000000" w:themeColor="text1"/>
          <w:sz w:val="20"/>
          <w:szCs w:val="20"/>
        </w:rPr>
        <w:t>2</w:t>
      </w:r>
      <w:r w:rsidR="00AB55E8" w:rsidRPr="00DA7EEA">
        <w:rPr>
          <w:color w:val="000000" w:themeColor="text1"/>
          <w:sz w:val="20"/>
          <w:szCs w:val="20"/>
        </w:rPr>
        <w:t>. Zamawiający złoży zamówienie na dostarczenie kolejnych partii miału węglowego, zaś Wykonawca zobowiązany jest dostarczyć miał na plac Zamawiającego w terminie i ilościach określonych w zamówieniu 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3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Wymagania jakościowe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FE0870">
        <w:rPr>
          <w:rFonts w:ascii="Times New Roman" w:hAnsi="Times New Roman"/>
        </w:rPr>
        <w:t xml:space="preserve">1. </w:t>
      </w:r>
      <w:r w:rsidRPr="003D2DA9">
        <w:rPr>
          <w:sz w:val="20"/>
          <w:szCs w:val="20"/>
        </w:rPr>
        <w:t>Wykonawca gwarantuje wysoką jakość dostarczanych produktów będących przedmiotem umowy.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2. Wykonawca gwarantuje, że dostarczany przedmiot Umowy będzie zgodny z wymogami stawianymi przez Zamawiającego zawartymi w SIWZ i załącznikach.</w:t>
      </w:r>
    </w:p>
    <w:p w:rsidR="00AB55E8" w:rsidRPr="00DA7EEA" w:rsidRDefault="00AB55E8" w:rsidP="00AB55E8">
      <w:pPr>
        <w:jc w:val="both"/>
        <w:rPr>
          <w:color w:val="000000" w:themeColor="text1"/>
          <w:sz w:val="20"/>
          <w:szCs w:val="20"/>
        </w:rPr>
      </w:pPr>
      <w:r w:rsidRPr="003D2DA9">
        <w:rPr>
          <w:sz w:val="20"/>
          <w:szCs w:val="20"/>
        </w:rPr>
        <w:t xml:space="preserve">3. W przypadku wad </w:t>
      </w:r>
      <w:r w:rsidRPr="00DA7EEA">
        <w:rPr>
          <w:sz w:val="20"/>
          <w:szCs w:val="20"/>
        </w:rPr>
        <w:t xml:space="preserve">jakościowych Wykonawca, </w:t>
      </w:r>
      <w:r w:rsidRPr="00DA7EEA">
        <w:rPr>
          <w:color w:val="000000" w:themeColor="text1"/>
          <w:sz w:val="20"/>
          <w:szCs w:val="20"/>
        </w:rPr>
        <w:t xml:space="preserve">w terminie </w:t>
      </w:r>
      <w:r w:rsidR="002048B8" w:rsidRPr="00DA7EEA">
        <w:rPr>
          <w:color w:val="000000" w:themeColor="text1"/>
          <w:sz w:val="20"/>
          <w:szCs w:val="20"/>
        </w:rPr>
        <w:t>10</w:t>
      </w:r>
      <w:r w:rsidRPr="00DA7EEA">
        <w:rPr>
          <w:color w:val="000000" w:themeColor="text1"/>
          <w:sz w:val="20"/>
          <w:szCs w:val="20"/>
        </w:rPr>
        <w:t xml:space="preserve"> dni</w:t>
      </w:r>
      <w:r w:rsidR="002048B8" w:rsidRPr="00DA7EEA">
        <w:rPr>
          <w:color w:val="000000" w:themeColor="text1"/>
          <w:sz w:val="20"/>
          <w:szCs w:val="20"/>
        </w:rPr>
        <w:t xml:space="preserve"> od zgłoszenia przez zamawiającego</w:t>
      </w:r>
      <w:r w:rsidRPr="00DA7EEA">
        <w:rPr>
          <w:color w:val="000000" w:themeColor="text1"/>
          <w:sz w:val="20"/>
          <w:szCs w:val="20"/>
        </w:rPr>
        <w:t>, wymieni miał na zgodny z jakością określoną w załączniku nr 2 do umowy /Parametry przedmiotu zamówienia/na własny koszt.</w:t>
      </w:r>
    </w:p>
    <w:p w:rsidR="00AB55E8" w:rsidRPr="003D2DA9" w:rsidRDefault="00AB55E8" w:rsidP="00AB55E8">
      <w:pPr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4. Do każdej dostawy należy dostarczyć Certyfikat Jakości </w:t>
      </w:r>
      <w:r w:rsidR="000F5E0C">
        <w:rPr>
          <w:sz w:val="20"/>
          <w:szCs w:val="20"/>
        </w:rPr>
        <w:t>miału węglowego</w:t>
      </w:r>
      <w:r w:rsidRPr="003D2DA9">
        <w:rPr>
          <w:sz w:val="20"/>
          <w:szCs w:val="20"/>
        </w:rPr>
        <w:t>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t>5. Rozliczenie ilości dostarczonego miału będzie dokonywana według legalizowanej wagi samochodowej o nośności 60 ton zamontowanej na terenie Ciepłowni Zamawiającego.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lastRenderedPageBreak/>
        <w:t>6. Parametry opałowe każdej partii dostarczanego miału kontrolowane będą przez  laboratorium Ciepłowni Zamawiającego</w:t>
      </w:r>
    </w:p>
    <w:p w:rsidR="00AB55E8" w:rsidRDefault="00AB55E8" w:rsidP="00CB5DFB">
      <w:pPr>
        <w:autoSpaceDE w:val="0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4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Płatności i ceny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1. Za wykonanie umowy wg ilości i ceny ustalonej w </w:t>
      </w:r>
      <w:r>
        <w:rPr>
          <w:rFonts w:cs="Calibri"/>
          <w:sz w:val="20"/>
        </w:rPr>
        <w:t xml:space="preserve">zał. nr 1 </w:t>
      </w:r>
      <w:r w:rsidRPr="003A7E4A">
        <w:rPr>
          <w:rFonts w:cs="Calibri"/>
          <w:sz w:val="20"/>
        </w:rPr>
        <w:t xml:space="preserve">do umowy Wykonawcy przysługuje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wynagrodzenie w kwocie </w:t>
      </w:r>
      <w:r w:rsidRPr="003A7E4A">
        <w:rPr>
          <w:rFonts w:cs="Calibri"/>
          <w:sz w:val="20"/>
        </w:rPr>
        <w:t>brutto – ………………….. zł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(słownie : ………………………………………………………………………………/100).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2.Ceny jednostkowe przedmiotu umowy obejmują jego wartość, wszystkie określone prawem podatki  (w tym podatek VAT) oraz inne koszty związane z realizacją umowy, w tym koszty transportu do siedziby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Strony postanawiają, że rozliczenie odbywać się będzie fakturami częściowymi.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Zapłata nastąpi na podstawie prawidłowo wystawionej faktury przez Wykonawcę i po stwierdzeniu przez Zamawiającego prawidłowego i terminowego wykonania dostawy.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Zapłata nastąpi przelewem na rachunek bankowy Wykonawcy, w terminie </w:t>
      </w:r>
      <w:r>
        <w:rPr>
          <w:rFonts w:cs="Calibri"/>
          <w:sz w:val="20"/>
        </w:rPr>
        <w:t>……..</w:t>
      </w:r>
      <w:r w:rsidRPr="003A7E4A">
        <w:rPr>
          <w:rFonts w:cs="Calibri"/>
          <w:sz w:val="20"/>
        </w:rPr>
        <w:t xml:space="preserve"> dni od daty wystawienia faktury Zamawiającemu, przy czym Zamawiający upoważnia Wykonawcę do wystawiania </w:t>
      </w:r>
      <w:r>
        <w:rPr>
          <w:rFonts w:cs="Calibri"/>
          <w:sz w:val="20"/>
        </w:rPr>
        <w:t xml:space="preserve">faktur bez podpisu osoby </w:t>
      </w:r>
      <w:r w:rsidRPr="003A7E4A">
        <w:rPr>
          <w:rFonts w:cs="Calibri"/>
          <w:sz w:val="20"/>
        </w:rPr>
        <w:t xml:space="preserve">upoważnionej. Termin zapłaty winien być wpisany na fakturze VAT. Na fakturze należy podać nr i datę  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umowy.</w:t>
      </w:r>
    </w:p>
    <w:p w:rsidR="00AB55E8" w:rsidRPr="000A2A20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3A7E4A">
        <w:rPr>
          <w:rFonts w:cs="Calibri"/>
          <w:sz w:val="20"/>
        </w:rPr>
        <w:t xml:space="preserve">6.Ceny jednostkowe wyszczególnione w </w:t>
      </w:r>
      <w:r>
        <w:rPr>
          <w:rFonts w:cs="Calibri"/>
          <w:sz w:val="20"/>
        </w:rPr>
        <w:t>zał.</w:t>
      </w:r>
      <w:r w:rsidRPr="003A7E4A">
        <w:rPr>
          <w:rFonts w:cs="Calibri"/>
          <w:sz w:val="20"/>
        </w:rPr>
        <w:t xml:space="preserve">  nr </w:t>
      </w:r>
      <w:r>
        <w:rPr>
          <w:rFonts w:cs="Calibri"/>
          <w:sz w:val="20"/>
        </w:rPr>
        <w:t>1</w:t>
      </w:r>
      <w:r w:rsidRPr="003A7E4A">
        <w:rPr>
          <w:rFonts w:cs="Calibri"/>
          <w:sz w:val="20"/>
        </w:rPr>
        <w:t xml:space="preserve"> przez okres obow</w:t>
      </w:r>
      <w:r>
        <w:rPr>
          <w:rFonts w:cs="Calibri"/>
          <w:sz w:val="20"/>
        </w:rPr>
        <w:t xml:space="preserve">iązywania umowy będą niezmienne, </w:t>
      </w:r>
      <w:r w:rsidR="000F5E0C">
        <w:rPr>
          <w:rFonts w:cs="Calibri"/>
          <w:sz w:val="20"/>
          <w:szCs w:val="20"/>
        </w:rPr>
        <w:t xml:space="preserve">z </w:t>
      </w:r>
      <w:r>
        <w:rPr>
          <w:rFonts w:cs="Calibri"/>
          <w:sz w:val="20"/>
          <w:szCs w:val="20"/>
        </w:rPr>
        <w:t>zastrzeżeniem postanowienia ust. 7 poniżej.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7.Ceny określone w ofercie mogą ulec zmianom tylko w przypadku: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b) </w:t>
      </w:r>
      <w:r>
        <w:rPr>
          <w:rFonts w:cs="Calibri"/>
          <w:sz w:val="20"/>
        </w:rPr>
        <w:t>obniżenia ceny przez dostawcę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c) w przypadku zmiany stawki podatku VAT.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5</w:t>
      </w:r>
    </w:p>
    <w:p w:rsidR="00AB55E8" w:rsidRPr="000F5E0C" w:rsidRDefault="00AB55E8" w:rsidP="000F5E0C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Zabezpieczenie należytego wykonania umowy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Wykonawca wnosi zabezpieczenie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umowy 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 xml:space="preserve">ci </w:t>
      </w:r>
      <w:r w:rsidRPr="003D2DA9">
        <w:rPr>
          <w:b/>
          <w:bCs/>
          <w:sz w:val="20"/>
          <w:szCs w:val="20"/>
        </w:rPr>
        <w:t>3% ceny oferty brutto</w:t>
      </w:r>
      <w:r w:rsidRPr="003D2DA9">
        <w:rPr>
          <w:sz w:val="20"/>
          <w:szCs w:val="20"/>
        </w:rPr>
        <w:t>, co stanowi kwot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ci: …………………….. zł</w:t>
      </w:r>
    </w:p>
    <w:p w:rsidR="00AB55E8" w:rsidRPr="003D2DA9" w:rsidRDefault="00AB55E8" w:rsidP="00AB55E8">
      <w:pPr>
        <w:pStyle w:val="Akapitzlist"/>
        <w:ind w:left="36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słownie złotych: ……………………………………………………………………...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Zabezpieczenie wniesione </w:t>
      </w:r>
      <w:r w:rsidRPr="003D2DA9">
        <w:rPr>
          <w:bCs/>
          <w:sz w:val="20"/>
          <w:szCs w:val="20"/>
        </w:rPr>
        <w:t xml:space="preserve">w formie: </w:t>
      </w:r>
      <w:r w:rsidRPr="003D2DA9">
        <w:rPr>
          <w:sz w:val="20"/>
          <w:szCs w:val="20"/>
        </w:rPr>
        <w:t xml:space="preserve">…………………………………………………..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nienale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zamówienia lub nie usuni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cia wad przedmiotu zamówienia, zabezpieczenie wraz z powstałymi odsetkami staje si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własno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Zamawiaj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>cego i b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dzie wykorzystane do zgodnego z umow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wykonania dostaw i do pokrycia roszcze</w:t>
      </w:r>
      <w:r w:rsidRPr="003D2DA9">
        <w:rPr>
          <w:rFonts w:eastAsia="TimesNewRoman"/>
          <w:sz w:val="20"/>
          <w:szCs w:val="20"/>
        </w:rPr>
        <w:t xml:space="preserve">ń </w:t>
      </w:r>
      <w:r w:rsidRPr="003D2DA9">
        <w:rPr>
          <w:sz w:val="20"/>
          <w:szCs w:val="20"/>
        </w:rPr>
        <w:t>z tytułu r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kojmi za wady.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zakresu rzeczowego zamówienia – 100% zabezpieczenia zostanie zwrócone lub zwolnione w ci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 xml:space="preserve">gu 30 dni od dnia wykonania zamówienia i uznania przez Zamawiającego za należycie wykonane.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W sytuacji, gdy wystąpi konieczność przedłużenia terminu realizacji zamówienia w stosunku do terminu przedstawionego w ofercie przetargowej, Wykonawca przed podpisaniem aneksu lub najpóźniej w dniu jego podpisywania, zobowiązany jest do przedłużenia terminu ważności </w:t>
      </w:r>
      <w:r w:rsidRPr="003D2DA9">
        <w:rPr>
          <w:sz w:val="20"/>
          <w:szCs w:val="20"/>
        </w:rPr>
        <w:lastRenderedPageBreak/>
        <w:t>wniesionego zabezpieczenia należytego wykonania umowy, albo jeśli nie jest to możliwe, do wniesienia nowego zabezpieczenia na okres wynikający  z aneksu do umowy.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trakcie realizacji umowy Wykonawca może dokonać zmiany formy zabezpieczenia na jedną lub kilka form, o których mowa w punkcie VI specyfikacji istotnych warunków zamówienia. Zmiana formy zabezpieczenia musi  być dokonana z zachowaniem ciągłości zabezpieczenia i bez zmiany jego wysokości.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6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Reklamacje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1. W razie stwierdzenia wady przedmiotu Umowy w okresie gwarancyjnym Wykonawca zobowiązany będzie do bezpłatnej wymiany wadliwego towaru na wolny od wad w terminie do 10 dni od otrzymania reklamacji (złożonej telefonicznie i potwierdzonej za pomocą faxu lub drogą pocztową).</w:t>
      </w:r>
      <w:r w:rsidR="00D502F3">
        <w:rPr>
          <w:sz w:val="20"/>
          <w:szCs w:val="20"/>
        </w:rPr>
        <w:br/>
        <w:t>2</w:t>
      </w:r>
      <w:r w:rsidRPr="003D2DA9">
        <w:rPr>
          <w:sz w:val="20"/>
          <w:szCs w:val="20"/>
        </w:rPr>
        <w:t>. Zgłoszenie przez Zamawiającego reklamacji jakościowej jest równoznaczne z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 niedostarczeniem danej partii  towaru.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3.  Koszty załatwienia reklamacji ilościowych i jakościowych ponosi Wykonawca.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4. Zawiadomienie o reklamacji, niezwłocznie po ich ujawnieniu, zostanie przesłane na numer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 faksu Wykonawcy oraz potwierdzone telefonicznie na numery kontaktowe   nr ………...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5. Nie udzielenie odpowiedzi na złożoną reklamację i nie zastosowanie się do jej wymogów  w terminie podanym  w ust. 1 uprawnia Zamawiającego do zaangażowania innych osób prawnych lub fizycznych (tzw.  wykonanie zastępcze) w celu realizacji dostawy towaru zgodnego z niniejszą umową.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6. 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7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Kary Umowne</w:t>
      </w:r>
    </w:p>
    <w:p w:rsidR="00AB55E8" w:rsidRPr="00C3525F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</w:t>
      </w:r>
      <w:r w:rsidRPr="00C3525F">
        <w:rPr>
          <w:rFonts w:cs="Calibri"/>
          <w:sz w:val="20"/>
        </w:rPr>
        <w:t xml:space="preserve">. Strony ustalają odpowiedzialność za niewykonanie lub nienależyte wykonanie zobowiązań </w:t>
      </w:r>
      <w:r w:rsidR="007878A5">
        <w:rPr>
          <w:rFonts w:cs="Calibri"/>
          <w:sz w:val="20"/>
        </w:rPr>
        <w:t xml:space="preserve">umownych  </w:t>
      </w:r>
      <w:r w:rsidRPr="00C3525F">
        <w:rPr>
          <w:rFonts w:cs="Calibri"/>
          <w:sz w:val="20"/>
        </w:rPr>
        <w:t>w formie kar umownych w następujących wysokościach:</w:t>
      </w:r>
    </w:p>
    <w:p w:rsidR="00AB55E8" w:rsidRPr="00C3525F" w:rsidRDefault="00AB55E8" w:rsidP="007878A5">
      <w:pPr>
        <w:autoSpaceDE w:val="0"/>
        <w:rPr>
          <w:rFonts w:cs="Calibri"/>
          <w:sz w:val="20"/>
        </w:rPr>
      </w:pPr>
      <w:r w:rsidRPr="00C3525F">
        <w:rPr>
          <w:rFonts w:cs="Calibri"/>
          <w:sz w:val="20"/>
        </w:rPr>
        <w:t xml:space="preserve">   a) w razie nie przystąpienia lub odstąpienia od umowy z przyczyny leżącej po stronie Wykonawcy, </w:t>
      </w:r>
      <w:r w:rsidRPr="00C3525F">
        <w:rPr>
          <w:rFonts w:cs="Calibri"/>
          <w:sz w:val="20"/>
        </w:rPr>
        <w:br/>
        <w:t xml:space="preserve">        Wykonawca zapłaci Zamawiającemu karę umowną w wys</w:t>
      </w:r>
      <w:r w:rsidR="007878A5">
        <w:rPr>
          <w:rFonts w:cs="Calibri"/>
          <w:sz w:val="20"/>
        </w:rPr>
        <w:t xml:space="preserve">okości 10 % wartości zamówienia    </w:t>
      </w:r>
      <w:r w:rsidR="007878A5">
        <w:rPr>
          <w:rFonts w:cs="Calibri"/>
          <w:sz w:val="20"/>
        </w:rPr>
        <w:br/>
        <w:t xml:space="preserve">         rocznego </w:t>
      </w:r>
      <w:r w:rsidRPr="00C3525F">
        <w:rPr>
          <w:rFonts w:cs="Calibri"/>
          <w:sz w:val="20"/>
        </w:rPr>
        <w:t>brutto,</w:t>
      </w:r>
    </w:p>
    <w:p w:rsidR="00D87C3E" w:rsidRPr="002C045A" w:rsidRDefault="00AB55E8" w:rsidP="002C045A">
      <w:pPr>
        <w:autoSpaceDE w:val="0"/>
        <w:jc w:val="both"/>
        <w:rPr>
          <w:rFonts w:cs="Calibri"/>
          <w:sz w:val="20"/>
        </w:rPr>
      </w:pPr>
      <w:r w:rsidRPr="00C3525F">
        <w:rPr>
          <w:rFonts w:cs="Calibri"/>
          <w:sz w:val="20"/>
        </w:rPr>
        <w:t xml:space="preserve">   b) </w:t>
      </w:r>
      <w:r w:rsidR="00D87C3E" w:rsidRPr="002C045A">
        <w:rPr>
          <w:rFonts w:cs="Calibri"/>
          <w:sz w:val="20"/>
        </w:rPr>
        <w:t>w przypadku zwłoki w realizacji jednostkowej dostawy (zamówienia), lub jej części, albo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zwłoki w usunięciu kwestionowanej jakości partii dostawy ponad terminy określone w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umowie, </w:t>
      </w:r>
      <w:r w:rsidR="00D87B09" w:rsidRPr="002C045A">
        <w:rPr>
          <w:rFonts w:cs="Calibri"/>
          <w:sz w:val="20"/>
        </w:rPr>
        <w:t>Dostawca</w:t>
      </w:r>
      <w:r w:rsidRPr="002C045A">
        <w:rPr>
          <w:rFonts w:cs="Calibri"/>
          <w:sz w:val="20"/>
        </w:rPr>
        <w:t xml:space="preserve"> zapłaci Zamawiającemu karę umowną w wysokości 1,0 % wartości </w:t>
      </w:r>
    </w:p>
    <w:p w:rsidR="00D87C3E" w:rsidRPr="002C045A" w:rsidRDefault="00D87C3E" w:rsidP="00D87C3E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niezrealizowanej (wadliwej) dostawy brutto, licząc za każdy dzień opóźnienia, do 50%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wartości dostawy jednostkowej (zamówionej), jednak nie więcej niż 10 % wartości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umowy brutto określonej w  Pakiecie nr 1 stanowiącym załącznik do niniejszej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</w:t>
      </w:r>
      <w:r>
        <w:rPr>
          <w:rFonts w:cs="Calibri"/>
          <w:sz w:val="20"/>
        </w:rPr>
        <w:t xml:space="preserve">  </w:t>
      </w:r>
      <w:r w:rsidRPr="003A7E4A">
        <w:rPr>
          <w:rFonts w:cs="Calibri"/>
          <w:sz w:val="20"/>
        </w:rPr>
        <w:t>Zapłata kar umownych nie zwalnia Wykonawcy z obowiązku realizacji umo</w:t>
      </w:r>
      <w:r>
        <w:rPr>
          <w:rFonts w:cs="Calibri"/>
          <w:sz w:val="20"/>
        </w:rPr>
        <w:t>wy. Za</w:t>
      </w:r>
      <w:r w:rsidR="007878A5">
        <w:rPr>
          <w:rFonts w:cs="Calibri"/>
          <w:sz w:val="20"/>
        </w:rPr>
        <w:t xml:space="preserve">mawiający zastrzega sobie </w:t>
      </w:r>
      <w:r w:rsidRPr="003A7E4A">
        <w:rPr>
          <w:rFonts w:cs="Calibri"/>
          <w:sz w:val="20"/>
        </w:rPr>
        <w:t>prawo potrącenia należnych kar umownych  z wynagrodzenia należnego Wykonawcy. O potrąceniu Zamawiający zawiadomi Wykonawcę na piśmie.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lastRenderedPageBreak/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Zamawiającemu przysługuje prawo dochodzenia odszkodowania przewyższającego ustalone kwoty kar   umownych na zasadach ogólnych.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8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Rozwiązanie Umowy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Oprócz przypadków wymienionych w ustawie Kodeks Cywilny oraz ustawi</w:t>
      </w:r>
      <w:r w:rsidR="00A41E68">
        <w:rPr>
          <w:rFonts w:cs="Calibri"/>
          <w:sz w:val="20"/>
        </w:rPr>
        <w:t xml:space="preserve">e z 29 stycznia 2004 r. Prawo </w:t>
      </w:r>
      <w:r w:rsidR="00F047AE">
        <w:rPr>
          <w:rFonts w:cs="Calibri"/>
          <w:sz w:val="20"/>
        </w:rPr>
        <w:t>zamówień publicznych,</w:t>
      </w:r>
      <w:r w:rsidRPr="003A7E4A">
        <w:rPr>
          <w:rFonts w:cs="Calibri"/>
          <w:sz w:val="20"/>
        </w:rPr>
        <w:t xml:space="preserve"> Zamawiającemu</w:t>
      </w:r>
      <w:r>
        <w:rPr>
          <w:rFonts w:cs="Calibri"/>
          <w:sz w:val="20"/>
        </w:rPr>
        <w:t xml:space="preserve"> przysługuje prawo wypowiedzenia  umowy   </w:t>
      </w:r>
      <w:r w:rsidRPr="003A7E4A">
        <w:rPr>
          <w:rFonts w:cs="Calibri"/>
          <w:sz w:val="20"/>
        </w:rPr>
        <w:t>z  zachowaniem 1 miesięcz</w:t>
      </w:r>
      <w:r>
        <w:rPr>
          <w:rFonts w:cs="Calibri"/>
          <w:sz w:val="20"/>
        </w:rPr>
        <w:t xml:space="preserve">nego terminu wypowiedzenia z   </w:t>
      </w:r>
      <w:r w:rsidRPr="003A7E4A">
        <w:rPr>
          <w:rFonts w:cs="Calibri"/>
          <w:sz w:val="20"/>
        </w:rPr>
        <w:t>Wykonawcą, który: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a) rozwiązał firmę lub utracił uprawnienia do prowadzenia działalność gospodarczej w zakresie objętym  zamówieniem,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b) narusza w sposób rażący istotne postanowienia niniejszej umowy, a w szczególności, gdy dostarcza tow</w:t>
      </w:r>
      <w:r w:rsidR="00A41E68">
        <w:rPr>
          <w:rFonts w:cs="Calibri"/>
          <w:sz w:val="20"/>
        </w:rPr>
        <w:t xml:space="preserve">ar </w:t>
      </w:r>
      <w:r w:rsidRPr="003A7E4A">
        <w:rPr>
          <w:rFonts w:cs="Calibri"/>
          <w:sz w:val="20"/>
        </w:rPr>
        <w:t>niezgodny z umową lub specyfikacją,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c) nie posiada ważnych, aktualnych dokumentów potwierdzających wymagania jakościowe opisane  w § 3.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9D0ACF">
        <w:rPr>
          <w:bCs/>
          <w:sz w:val="20"/>
          <w:szCs w:val="20"/>
        </w:rPr>
        <w:t>Zamawiaj</w:t>
      </w:r>
      <w:r>
        <w:rPr>
          <w:bCs/>
          <w:sz w:val="20"/>
          <w:szCs w:val="20"/>
        </w:rPr>
        <w:t xml:space="preserve">ący ma prawo do rozwiązania  </w:t>
      </w:r>
      <w:r w:rsidRPr="009D0ACF">
        <w:rPr>
          <w:bCs/>
          <w:sz w:val="20"/>
          <w:szCs w:val="20"/>
        </w:rPr>
        <w:t xml:space="preserve">umowy ze skutkiem natychmiastowych bez ponoszenia kar </w:t>
      </w:r>
      <w:r>
        <w:rPr>
          <w:bCs/>
          <w:sz w:val="20"/>
          <w:szCs w:val="20"/>
        </w:rPr>
        <w:br/>
        <w:t xml:space="preserve">    </w:t>
      </w:r>
      <w:r w:rsidRPr="009D0ACF">
        <w:rPr>
          <w:bCs/>
          <w:sz w:val="20"/>
          <w:szCs w:val="20"/>
        </w:rPr>
        <w:t>umownych  w  następujących przypadkach: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</w:t>
      </w:r>
      <w:r w:rsidR="00A41E68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>częściowym, jeżeli Wykonawca nie wymieni dostarczonego towaru na wolny od wad,</w:t>
      </w:r>
    </w:p>
    <w:p w:rsidR="00AB55E8" w:rsidRDefault="00AB55E8" w:rsidP="00AB55E8">
      <w:pPr>
        <w:widowControl w:val="0"/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>b) jeżeli Wykonawca trzykrotnie dostarczy towar złej jakości, ilości lub nieterminowo</w:t>
      </w:r>
      <w:r>
        <w:rPr>
          <w:rFonts w:eastAsia="SimSun"/>
          <w:kern w:val="1"/>
          <w:sz w:val="20"/>
          <w:szCs w:val="20"/>
          <w:lang w:eastAsia="hi-IN" w:bidi="hi-IN"/>
        </w:rPr>
        <w:t>,</w:t>
      </w:r>
    </w:p>
    <w:p w:rsidR="00AB55E8" w:rsidRPr="009D0ACF" w:rsidRDefault="00AB55E8" w:rsidP="00AB55E8">
      <w:pPr>
        <w:widowControl w:val="0"/>
        <w:suppressAutoHyphens/>
        <w:rPr>
          <w:bCs/>
          <w:sz w:val="20"/>
          <w:szCs w:val="20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c) zmiany cen.</w:t>
      </w:r>
    </w:p>
    <w:p w:rsidR="00AB55E8" w:rsidRPr="00A41E68" w:rsidRDefault="00AB55E8" w:rsidP="00A41E68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433FC">
        <w:rPr>
          <w:rFonts w:cs="TimesNewRomanPSMT"/>
          <w:sz w:val="20"/>
          <w:szCs w:val="20"/>
        </w:rPr>
        <w:t>W razie zaistnienia istotnej zmiany okoliczności powodującej</w:t>
      </w:r>
      <w:r w:rsidR="00A41E68">
        <w:rPr>
          <w:rFonts w:cs="TimesNewRomanPSMT"/>
          <w:sz w:val="20"/>
          <w:szCs w:val="20"/>
        </w:rPr>
        <w:t xml:space="preserve">, że wykonanie umowy nie leży interesie </w:t>
      </w:r>
      <w:r w:rsidRPr="00E433FC">
        <w:rPr>
          <w:rFonts w:cs="TimesNewRomanPSMT"/>
          <w:sz w:val="20"/>
          <w:szCs w:val="20"/>
        </w:rPr>
        <w:t>publicznym, czego nie można było przewidzieć w chwili zawarcia umowy, lub dalsze wykonywanie umowy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zagrozić istotnemu interesowi bezpieczeństwa państwa lub bezpieczeństwu publicznemu, zamawiający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odstąpić od umowy w terminie 30 dni od dnia powzięcia wiadomości o tych okolicznościach</w:t>
      </w:r>
      <w:r w:rsidRPr="009D0ACF">
        <w:rPr>
          <w:sz w:val="20"/>
          <w:szCs w:val="20"/>
        </w:rPr>
        <w:t>.</w:t>
      </w:r>
    </w:p>
    <w:p w:rsidR="00AB55E8" w:rsidRPr="009D0ACF" w:rsidRDefault="00AB55E8" w:rsidP="00AB55E8">
      <w:pPr>
        <w:autoSpaceDE w:val="0"/>
        <w:jc w:val="both"/>
        <w:rPr>
          <w:sz w:val="20"/>
          <w:szCs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9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Postanowienia końcowe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 w:rsidRPr="0081315B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Bez zgody podmiotu tworzącego Zamawiającego Wykonawca nie może dokonać </w:t>
      </w:r>
      <w:r w:rsidR="00A41E68">
        <w:rPr>
          <w:rFonts w:cs="Calibri"/>
          <w:sz w:val="20"/>
        </w:rPr>
        <w:t xml:space="preserve">żadnej czynności  prawnej  </w:t>
      </w:r>
      <w:r>
        <w:rPr>
          <w:rFonts w:cs="Calibri"/>
          <w:sz w:val="20"/>
        </w:rPr>
        <w:t xml:space="preserve">mającej na celu zmianę wierzyciela w szczególności zawrzeć </w:t>
      </w:r>
      <w:r w:rsidR="00A41E68">
        <w:rPr>
          <w:rFonts w:cs="Calibri"/>
          <w:sz w:val="20"/>
        </w:rPr>
        <w:t xml:space="preserve">umowy poręczenia w stosunku do </w:t>
      </w:r>
      <w:r>
        <w:rPr>
          <w:rFonts w:cs="Calibri"/>
          <w:sz w:val="20"/>
        </w:rPr>
        <w:t>zobowiązań Zamawiającego.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 Wykonawca nie może bez pisemnej zgody Zamawiającego powierzyć wykonania zamówienia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osobom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trzecim.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3. Wykonawca nie może wykonywać swego zobowiązania za pomocą takich osób </w:t>
      </w:r>
      <w:r w:rsidR="00A41E68">
        <w:rPr>
          <w:rFonts w:cs="Calibri"/>
          <w:sz w:val="20"/>
        </w:rPr>
        <w:t xml:space="preserve">trzecich, które na podstawie  </w:t>
      </w:r>
      <w:r w:rsidRPr="003A7E4A">
        <w:rPr>
          <w:rFonts w:cs="Calibri"/>
          <w:sz w:val="20"/>
        </w:rPr>
        <w:t xml:space="preserve">art. 24 ustawy z dnia 29 stycznia 2004 roku Prawo Zamówień Publicznych </w:t>
      </w:r>
      <w:r>
        <w:rPr>
          <w:rFonts w:cs="Calibri"/>
          <w:sz w:val="20"/>
        </w:rPr>
        <w:t xml:space="preserve"> są   wykluczone z ubiegania się </w:t>
      </w:r>
      <w:r w:rsidRPr="003A7E4A">
        <w:rPr>
          <w:rFonts w:cs="Calibri"/>
          <w:sz w:val="20"/>
        </w:rPr>
        <w:t xml:space="preserve">o udzielenie zamówienia publicznego. </w:t>
      </w:r>
      <w:r w:rsidR="00A41E68"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Zawinione naruszenie w/w postanowień stanowi podstawę do odstąpienia od umowy przez 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 W sprawach nie uregulowanych w niniejszej umowie mają zastosowanie: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</w:t>
      </w:r>
      <w:r w:rsidRPr="003A7E4A">
        <w:rPr>
          <w:rFonts w:cs="Calibri"/>
          <w:sz w:val="20"/>
        </w:rPr>
        <w:t>a)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Właściwe przepisy ustawy z 29 stycznia 200</w:t>
      </w:r>
      <w:r w:rsidR="00B50C62">
        <w:rPr>
          <w:rFonts w:cs="Calibri"/>
          <w:sz w:val="20"/>
        </w:rPr>
        <w:t>4 r. Prawo zamówień publicznych</w:t>
      </w:r>
      <w:r w:rsidRPr="003A7E4A">
        <w:rPr>
          <w:rFonts w:cs="Calibri"/>
          <w:sz w:val="20"/>
        </w:rPr>
        <w:t xml:space="preserve"> wraz z aktami wykonawczymi do tej ustawy.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 xml:space="preserve">    </w:t>
      </w:r>
      <w:r w:rsidRPr="003A7E4A">
        <w:rPr>
          <w:rFonts w:cs="Calibri"/>
          <w:sz w:val="20"/>
        </w:rPr>
        <w:t>b)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Właściwe przepisy ustawy z dnia 23 kwietnia 1964 r. Kodeks Cywilny (Dz. U. Nr 16, poz. 93 z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  późniejszymi zmianami),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Zakazuje się zmian postanowień zawartej umowy w stosunku do treści oferty</w:t>
      </w:r>
      <w:r w:rsidR="00A41E68">
        <w:rPr>
          <w:rFonts w:cs="Calibri"/>
          <w:sz w:val="20"/>
        </w:rPr>
        <w:t>, na podstawie, której dokonano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wyboru Wykonawcy, chyba, że Zamawiający przewidział możliwość dokonania takiej zmiany </w:t>
      </w:r>
      <w:r w:rsidR="00A41E68">
        <w:rPr>
          <w:rFonts w:cs="Calibri"/>
          <w:sz w:val="20"/>
        </w:rPr>
        <w:t>w ogłoszeniu o</w:t>
      </w:r>
      <w:r w:rsidRPr="003A7E4A">
        <w:rPr>
          <w:rFonts w:cs="Calibri"/>
          <w:sz w:val="20"/>
        </w:rPr>
        <w:t xml:space="preserve"> zamówieniu lub w specyfikacji istotnych warunków zamówienia oraz określił warunki takiej zmiany.</w:t>
      </w:r>
    </w:p>
    <w:p w:rsidR="00AB55E8" w:rsidRPr="003A7E4A" w:rsidRDefault="00AB55E8" w:rsidP="004E7F7D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6. Umowa może zostać zmieniona w sytuacji: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a</w:t>
      </w:r>
      <w:r w:rsidRPr="003A7E4A">
        <w:rPr>
          <w:rFonts w:cs="Calibri"/>
          <w:sz w:val="20"/>
        </w:rPr>
        <w:t>) zmiany warunków płatności lub sposobu finansowania umowy,</w:t>
      </w:r>
    </w:p>
    <w:p w:rsidR="00AB55E8" w:rsidRPr="00647512" w:rsidRDefault="00AB55E8" w:rsidP="00AB55E8">
      <w:pPr>
        <w:autoSpaceDE w:val="0"/>
        <w:jc w:val="both"/>
        <w:rPr>
          <w:rFonts w:cs="Calibri"/>
          <w:sz w:val="20"/>
        </w:rPr>
      </w:pPr>
      <w:r w:rsidRPr="00647512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b</w:t>
      </w:r>
      <w:r w:rsidRPr="00647512">
        <w:rPr>
          <w:rFonts w:cs="Calibri"/>
          <w:sz w:val="20"/>
        </w:rPr>
        <w:t xml:space="preserve">) zmiany przepisów podatkowych w zakresie zmiany stawki podatku VAT, zmianie </w:t>
      </w:r>
      <w:r w:rsidR="00A41E68">
        <w:rPr>
          <w:rFonts w:cs="Calibri"/>
          <w:sz w:val="20"/>
        </w:rPr>
        <w:t>ulegnie wartość podatku</w:t>
      </w:r>
      <w:r w:rsidRPr="00647512">
        <w:rPr>
          <w:rFonts w:cs="Calibri"/>
          <w:sz w:val="20"/>
        </w:rPr>
        <w:t xml:space="preserve"> VAT oraz wynagrodzenie Wykonawcy w kwocie brutto, kwota wynagrodzenia net</w:t>
      </w:r>
      <w:r w:rsidR="00A41E68">
        <w:rPr>
          <w:rFonts w:cs="Calibri"/>
          <w:sz w:val="20"/>
        </w:rPr>
        <w:t xml:space="preserve">to oraz zakres przedmiotu </w:t>
      </w:r>
      <w:r w:rsidRPr="00647512">
        <w:rPr>
          <w:rFonts w:cs="Calibri"/>
          <w:sz w:val="20"/>
        </w:rPr>
        <w:t xml:space="preserve"> umowy pozostaną bez zmian.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c</w:t>
      </w:r>
      <w:r w:rsidR="00AB55E8" w:rsidRPr="003A7E4A">
        <w:rPr>
          <w:rFonts w:cs="Calibri"/>
          <w:sz w:val="20"/>
        </w:rPr>
        <w:t>) wystąpienia zmian powszechnie obowiązujących przepisów prawa w zakres</w:t>
      </w:r>
      <w:r w:rsidR="00A41E68">
        <w:rPr>
          <w:rFonts w:cs="Calibri"/>
          <w:sz w:val="20"/>
        </w:rPr>
        <w:t xml:space="preserve">ie mającym wpływ na realizację </w:t>
      </w:r>
      <w:r w:rsidR="00AB55E8" w:rsidRPr="003A7E4A">
        <w:rPr>
          <w:rFonts w:cs="Calibri"/>
          <w:sz w:val="20"/>
        </w:rPr>
        <w:t>umowy - w zakresie dostosowania postanowień umowy do zmiany przepisów  prawa,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d</w:t>
      </w:r>
      <w:r w:rsidR="00AB55E8" w:rsidRPr="003A7E4A">
        <w:rPr>
          <w:rFonts w:cs="Calibri"/>
          <w:sz w:val="20"/>
        </w:rPr>
        <w:t xml:space="preserve">) opóźnień w realizacji umowy o ile zmiana taka jest korzystna dla Zamawiającego lub jest  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konieczna w celu prawidłowej realizacji przedmiotu umowy,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e</w:t>
      </w:r>
      <w:r w:rsidR="00AB55E8" w:rsidRPr="003A7E4A">
        <w:rPr>
          <w:rFonts w:cs="Calibri"/>
          <w:sz w:val="20"/>
        </w:rPr>
        <w:t>) zmiany nazwy oraz formy prawnej Stron - w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f</w:t>
      </w:r>
      <w:r w:rsidR="00AB55E8" w:rsidRPr="003A7E4A">
        <w:rPr>
          <w:rFonts w:cs="Calibri"/>
          <w:sz w:val="20"/>
        </w:rPr>
        <w:t>) wystąpienia siły wyższej (Siła wyższa - zdarzenie lub p</w:t>
      </w:r>
      <w:r w:rsidR="00AB55E8">
        <w:rPr>
          <w:rFonts w:cs="Calibri"/>
          <w:sz w:val="20"/>
        </w:rPr>
        <w:t xml:space="preserve">ołączenie zdarzeń obiektywnie  </w:t>
      </w:r>
      <w:r w:rsidR="00A41E68">
        <w:rPr>
          <w:rFonts w:cs="Calibri"/>
          <w:sz w:val="20"/>
        </w:rPr>
        <w:t xml:space="preserve">niezależnych od </w:t>
      </w:r>
      <w:r w:rsidR="00AB55E8" w:rsidRPr="003A7E4A">
        <w:rPr>
          <w:rFonts w:cs="Calibri"/>
          <w:sz w:val="20"/>
        </w:rPr>
        <w:t>Stron, które zasadniczo i istotnie utrudniają wy</w:t>
      </w:r>
      <w:r w:rsidR="00AB55E8">
        <w:rPr>
          <w:rFonts w:cs="Calibri"/>
          <w:sz w:val="20"/>
        </w:rPr>
        <w:t xml:space="preserve">konywanie części lub całości  </w:t>
      </w:r>
      <w:r w:rsidR="00AB55E8" w:rsidRPr="003A7E4A">
        <w:rPr>
          <w:rFonts w:cs="Calibri"/>
          <w:sz w:val="20"/>
        </w:rPr>
        <w:t>zobowiązań wynikających z umowy, których Strony nie mogły przewidzieć i którym nie mogły zapobiec ani ich przezwyciężyć i i</w:t>
      </w:r>
      <w:r w:rsidR="00A41E68">
        <w:rPr>
          <w:rFonts w:cs="Calibri"/>
          <w:sz w:val="20"/>
        </w:rPr>
        <w:t>m</w:t>
      </w:r>
      <w:r w:rsidR="00AB55E8">
        <w:rPr>
          <w:rFonts w:cs="Calibri"/>
          <w:sz w:val="20"/>
        </w:rPr>
        <w:t xml:space="preserve"> </w:t>
      </w:r>
      <w:r w:rsidR="00AB55E8" w:rsidRPr="003A7E4A">
        <w:rPr>
          <w:rFonts w:cs="Calibri"/>
          <w:sz w:val="20"/>
        </w:rPr>
        <w:t>przeciwdziałać</w:t>
      </w:r>
      <w:r w:rsidR="00AB55E8">
        <w:rPr>
          <w:rFonts w:cs="Calibri"/>
          <w:sz w:val="20"/>
        </w:rPr>
        <w:t xml:space="preserve"> poprzez działanie z należytą  </w:t>
      </w:r>
      <w:r w:rsidR="00AB55E8" w:rsidRPr="003A7E4A">
        <w:rPr>
          <w:rFonts w:cs="Calibri"/>
          <w:sz w:val="20"/>
        </w:rPr>
        <w:t>starannością ogólnie przewidzianą dla cywilnoprawnych stosunków zobowiązaniowych) – w 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g</w:t>
      </w:r>
      <w:r w:rsidR="00AB55E8" w:rsidRPr="003A7E4A">
        <w:rPr>
          <w:rFonts w:cs="Calibri"/>
          <w:sz w:val="20"/>
        </w:rPr>
        <w:t xml:space="preserve">) zmiany terminu wykonania zamówienia (skrócenie/wydłużenie) lub terminów płatności,    </w:t>
      </w:r>
    </w:p>
    <w:p w:rsidR="00AB55E8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h</w:t>
      </w:r>
      <w:r w:rsidR="00AB55E8" w:rsidRPr="003A7E4A">
        <w:rPr>
          <w:rFonts w:cs="Calibri"/>
          <w:sz w:val="20"/>
        </w:rPr>
        <w:t xml:space="preserve">) wstrzymaniem/przerwaniem wykonania przedmiotu </w:t>
      </w:r>
      <w:r w:rsidR="00AB55E8">
        <w:rPr>
          <w:rFonts w:cs="Calibri"/>
          <w:sz w:val="20"/>
        </w:rPr>
        <w:t xml:space="preserve">umowy z przyczyn zależnych od  </w:t>
      </w:r>
      <w:r w:rsidR="00AB55E8" w:rsidRPr="003A7E4A">
        <w:rPr>
          <w:rFonts w:cs="Calibri"/>
          <w:sz w:val="20"/>
        </w:rPr>
        <w:t>Zamawiającego</w:t>
      </w:r>
      <w:r w:rsidR="00AB55E8">
        <w:rPr>
          <w:rFonts w:cs="Calibri"/>
          <w:sz w:val="20"/>
        </w:rPr>
        <w:t>,</w:t>
      </w:r>
      <w:r w:rsidR="00AB55E8" w:rsidRPr="003A7E4A">
        <w:rPr>
          <w:rFonts w:cs="Calibri"/>
          <w:sz w:val="20"/>
        </w:rPr>
        <w:t xml:space="preserve"> </w:t>
      </w:r>
    </w:p>
    <w:p w:rsidR="00AB55E8" w:rsidRPr="005E3206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5E3206">
        <w:rPr>
          <w:rFonts w:cs="Calibri"/>
          <w:sz w:val="20"/>
          <w:szCs w:val="20"/>
        </w:rPr>
        <w:t>l) udzielenia przez Wykonawcę rabatu na zasadach uzgodnionych przez strony w Aneksie do umowy.</w:t>
      </w:r>
    </w:p>
    <w:p w:rsidR="00AB55E8" w:rsidRPr="00D27C44" w:rsidRDefault="000F7698" w:rsidP="00AB55E8">
      <w:pPr>
        <w:autoSpaceDE w:val="0"/>
        <w:rPr>
          <w:sz w:val="20"/>
          <w:szCs w:val="20"/>
        </w:rPr>
      </w:pPr>
      <w:r>
        <w:rPr>
          <w:bCs/>
          <w:sz w:val="20"/>
          <w:szCs w:val="20"/>
        </w:rPr>
        <w:t>j</w:t>
      </w:r>
      <w:r w:rsidR="00AB55E8" w:rsidRPr="00D27C44">
        <w:rPr>
          <w:bCs/>
          <w:sz w:val="20"/>
          <w:szCs w:val="20"/>
        </w:rPr>
        <w:t xml:space="preserve">) </w:t>
      </w:r>
      <w:r w:rsidR="00AB55E8" w:rsidRPr="00D27C44">
        <w:rPr>
          <w:sz w:val="20"/>
          <w:szCs w:val="20"/>
        </w:rPr>
        <w:t xml:space="preserve">niewykorzystania wartości umowy przez okres </w:t>
      </w:r>
      <w:r w:rsidR="00AB55E8">
        <w:rPr>
          <w:sz w:val="20"/>
          <w:szCs w:val="20"/>
        </w:rPr>
        <w:t>12</w:t>
      </w:r>
      <w:r w:rsidR="00AB55E8" w:rsidRPr="00D27C44">
        <w:rPr>
          <w:sz w:val="20"/>
          <w:szCs w:val="20"/>
        </w:rPr>
        <w:t xml:space="preserve"> m-</w:t>
      </w:r>
      <w:proofErr w:type="spellStart"/>
      <w:r w:rsidR="00AB55E8" w:rsidRPr="00D27C44">
        <w:rPr>
          <w:sz w:val="20"/>
          <w:szCs w:val="20"/>
        </w:rPr>
        <w:t>cy</w:t>
      </w:r>
      <w:proofErr w:type="spellEnd"/>
      <w:r w:rsidR="00AB55E8" w:rsidRPr="00D27C44">
        <w:rPr>
          <w:sz w:val="20"/>
          <w:szCs w:val="20"/>
        </w:rPr>
        <w:t xml:space="preserve"> od daty zawarcia</w:t>
      </w:r>
      <w:r w:rsidR="00A41E68">
        <w:rPr>
          <w:sz w:val="20"/>
          <w:szCs w:val="20"/>
        </w:rPr>
        <w:t xml:space="preserve"> umowy, Zamawiający przewiduje </w:t>
      </w:r>
      <w:r w:rsidR="00AB55E8" w:rsidRPr="00D27C44">
        <w:rPr>
          <w:sz w:val="20"/>
          <w:szCs w:val="20"/>
        </w:rPr>
        <w:t>możliwość przedłużenia okresu obowiązywania umowy na czas okre</w:t>
      </w:r>
      <w:r w:rsidR="00A41E68">
        <w:rPr>
          <w:sz w:val="20"/>
          <w:szCs w:val="20"/>
        </w:rPr>
        <w:t xml:space="preserve">ślony, nie dłużej jednak niż do </w:t>
      </w:r>
      <w:r w:rsidR="00AB55E8" w:rsidRPr="00D27C44">
        <w:rPr>
          <w:sz w:val="20"/>
          <w:szCs w:val="20"/>
        </w:rPr>
        <w:t>wykorzystania wartości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</w:t>
      </w:r>
      <w:r w:rsidRPr="009B2CF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 xml:space="preserve">W każdym z powyższych przypadków zmiana umowy wymaga zgody obu stron, wyrażonej na piśmie pod </w:t>
      </w:r>
      <w:r w:rsidR="00A41E6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>rygorem nieważności.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8.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Spory wynikłe na tle realizacji niniejszej umowy rozstrzygać będzie Sąd właściwy dla siedziby </w:t>
      </w:r>
      <w:r>
        <w:rPr>
          <w:rFonts w:cs="Calibri"/>
          <w:sz w:val="20"/>
        </w:rPr>
        <w:br/>
        <w:t xml:space="preserve">    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9.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Niniejsza umowa została sporządzona w dwóch jednobrzmiących egzempl</w:t>
      </w:r>
      <w:r>
        <w:rPr>
          <w:rFonts w:cs="Calibri"/>
          <w:sz w:val="20"/>
        </w:rPr>
        <w:t>arzach, po jednym dla każdej ze</w:t>
      </w:r>
      <w:r w:rsidRPr="003A7E4A">
        <w:rPr>
          <w:rFonts w:cs="Calibri"/>
          <w:sz w:val="20"/>
        </w:rPr>
        <w:t xml:space="preserve"> stron.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bookmarkStart w:id="0" w:name="_GoBack"/>
      <w:bookmarkEnd w:id="0"/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Załączniki do umowy: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1 – Formularz asortymentowo-cenowy.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2 – Parametry przedmiotu zamówienia.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3 – Harmonogram dostaw.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.....</w:t>
      </w:r>
      <w:r>
        <w:rPr>
          <w:rFonts w:cs="Calibri"/>
          <w:sz w:val="20"/>
        </w:rPr>
        <w:t>......................</w:t>
      </w:r>
      <w:r w:rsidRPr="003A7E4A">
        <w:rPr>
          <w:rFonts w:cs="Calibri"/>
          <w:sz w:val="20"/>
        </w:rPr>
        <w:t>...............................</w:t>
      </w:r>
      <w:r w:rsidRPr="003A7E4A">
        <w:rPr>
          <w:rFonts w:cs="Calibri"/>
          <w:sz w:val="20"/>
        </w:rPr>
        <w:tab/>
        <w:t xml:space="preserve">                               </w:t>
      </w:r>
      <w:r>
        <w:rPr>
          <w:rFonts w:cs="Calibri"/>
          <w:sz w:val="20"/>
        </w:rPr>
        <w:t>…………………..……….………………….</w:t>
      </w:r>
      <w:r w:rsidRPr="003A7E4A">
        <w:rPr>
          <w:rFonts w:cs="Calibri"/>
          <w:sz w:val="20"/>
        </w:rPr>
        <w:t xml:space="preserve">                                                                  </w:t>
      </w:r>
    </w:p>
    <w:p w:rsidR="00AB55E8" w:rsidRPr="003A7E4A" w:rsidRDefault="00AB55E8" w:rsidP="00AB55E8">
      <w:pPr>
        <w:autoSpaceDE w:val="0"/>
        <w:jc w:val="both"/>
        <w:rPr>
          <w:rFonts w:cs="Calibri"/>
          <w:b/>
          <w:sz w:val="20"/>
        </w:rPr>
      </w:pPr>
      <w:r w:rsidRPr="003A7E4A">
        <w:rPr>
          <w:rFonts w:cs="Calibri"/>
          <w:sz w:val="20"/>
        </w:rPr>
        <w:tab/>
        <w:t xml:space="preserve">podpis </w:t>
      </w:r>
      <w:r w:rsidRPr="003A7E4A">
        <w:rPr>
          <w:rFonts w:cs="Calibri"/>
          <w:b/>
          <w:sz w:val="20"/>
        </w:rPr>
        <w:t xml:space="preserve">Zamawiającego    </w:t>
      </w:r>
      <w:r w:rsidRPr="003A7E4A">
        <w:rPr>
          <w:rFonts w:cs="Calibri"/>
          <w:sz w:val="20"/>
        </w:rPr>
        <w:t xml:space="preserve">                                                              podpis </w:t>
      </w:r>
      <w:r w:rsidRPr="003A7E4A">
        <w:rPr>
          <w:rFonts w:cs="Calibri"/>
          <w:b/>
          <w:sz w:val="20"/>
        </w:rPr>
        <w:t>Wykonawcy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82BC2" w:rsidSect="00AB55E8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8ADC9" w15:done="0"/>
  <w15:commentEx w15:paraId="5AAAAC61" w15:done="0"/>
  <w15:commentEx w15:paraId="60A3E73E" w15:done="0"/>
  <w15:commentEx w15:paraId="74A25D17" w15:done="0"/>
  <w15:commentEx w15:paraId="13DA2D53" w15:done="0"/>
  <w15:commentEx w15:paraId="34098745" w15:paraIdParent="13DA2D53" w15:done="0"/>
  <w15:commentEx w15:paraId="6C972BCB" w15:done="0"/>
  <w15:commentEx w15:paraId="5CC1EF9C" w15:done="0"/>
  <w15:commentEx w15:paraId="38BD53FF" w15:done="0"/>
  <w15:commentEx w15:paraId="524C2844" w15:done="0"/>
  <w15:commentEx w15:paraId="4ED47C57" w15:done="0"/>
  <w15:commentEx w15:paraId="4EB18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8ADC9" w16cid:durableId="20435A63"/>
  <w16cid:commentId w16cid:paraId="5AAAAC61" w16cid:durableId="20432BF5"/>
  <w16cid:commentId w16cid:paraId="60A3E73E" w16cid:durableId="20432BF6"/>
  <w16cid:commentId w16cid:paraId="74A25D17" w16cid:durableId="20432BF7"/>
  <w16cid:commentId w16cid:paraId="13DA2D53" w16cid:durableId="20432BF8"/>
  <w16cid:commentId w16cid:paraId="34098745" w16cid:durableId="20432E2C"/>
  <w16cid:commentId w16cid:paraId="6C972BCB" w16cid:durableId="20432BF9"/>
  <w16cid:commentId w16cid:paraId="5CC1EF9C" w16cid:durableId="20432D6B"/>
  <w16cid:commentId w16cid:paraId="38BD53FF" w16cid:durableId="20432BFA"/>
  <w16cid:commentId w16cid:paraId="524C2844" w16cid:durableId="20432BFB"/>
  <w16cid:commentId w16cid:paraId="4ED47C57" w16cid:durableId="204332C1"/>
  <w16cid:commentId w16cid:paraId="4EB18F3F" w16cid:durableId="20432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66" w:rsidRDefault="00975566" w:rsidP="00C658D6">
      <w:r>
        <w:separator/>
      </w:r>
    </w:p>
  </w:endnote>
  <w:endnote w:type="continuationSeparator" w:id="0">
    <w:p w:rsidR="00975566" w:rsidRDefault="00975566" w:rsidP="00C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66" w:rsidRDefault="00975566">
      <w:r>
        <w:separator/>
      </w:r>
    </w:p>
  </w:footnote>
  <w:footnote w:type="continuationSeparator" w:id="0">
    <w:p w:rsidR="00975566" w:rsidRDefault="0097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6ABA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A43AF"/>
    <w:multiLevelType w:val="hybridMultilevel"/>
    <w:tmpl w:val="B4EE86B0"/>
    <w:lvl w:ilvl="0" w:tplc="7CE6F9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CA2FF3"/>
    <w:multiLevelType w:val="hybridMultilevel"/>
    <w:tmpl w:val="D34A4B8E"/>
    <w:lvl w:ilvl="0" w:tplc="122A2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9257A4"/>
    <w:multiLevelType w:val="hybridMultilevel"/>
    <w:tmpl w:val="F0F8D940"/>
    <w:lvl w:ilvl="0" w:tplc="F3AA7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40875"/>
    <w:multiLevelType w:val="hybridMultilevel"/>
    <w:tmpl w:val="52ACF222"/>
    <w:lvl w:ilvl="0" w:tplc="BD5030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A7A1B"/>
    <w:multiLevelType w:val="hybridMultilevel"/>
    <w:tmpl w:val="9956EBC2"/>
    <w:lvl w:ilvl="0" w:tplc="34249D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5"/>
  </w:num>
  <w:num w:numId="5">
    <w:abstractNumId w:val="0"/>
  </w:num>
  <w:num w:numId="6">
    <w:abstractNumId w:val="21"/>
  </w:num>
  <w:num w:numId="7">
    <w:abstractNumId w:val="17"/>
  </w:num>
  <w:num w:numId="8">
    <w:abstractNumId w:val="7"/>
  </w:num>
  <w:num w:numId="9">
    <w:abstractNumId w:val="12"/>
  </w:num>
  <w:num w:numId="10">
    <w:abstractNumId w:val="31"/>
  </w:num>
  <w:num w:numId="11">
    <w:abstractNumId w:val="18"/>
  </w:num>
  <w:num w:numId="12">
    <w:abstractNumId w:val="20"/>
  </w:num>
  <w:num w:numId="13">
    <w:abstractNumId w:val="33"/>
  </w:num>
  <w:num w:numId="14">
    <w:abstractNumId w:val="28"/>
  </w:num>
  <w:num w:numId="15">
    <w:abstractNumId w:val="3"/>
  </w:num>
  <w:num w:numId="16">
    <w:abstractNumId w:val="13"/>
  </w:num>
  <w:num w:numId="17">
    <w:abstractNumId w:val="1"/>
  </w:num>
  <w:num w:numId="18">
    <w:abstractNumId w:val="4"/>
  </w:num>
  <w:num w:numId="19">
    <w:abstractNumId w:val="8"/>
  </w:num>
  <w:num w:numId="20">
    <w:abstractNumId w:val="24"/>
  </w:num>
  <w:num w:numId="21">
    <w:abstractNumId w:val="9"/>
  </w:num>
  <w:num w:numId="22">
    <w:abstractNumId w:val="29"/>
  </w:num>
  <w:num w:numId="23">
    <w:abstractNumId w:val="11"/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4"/>
  </w:num>
  <w:num w:numId="29">
    <w:abstractNumId w:val="15"/>
  </w:num>
  <w:num w:numId="30">
    <w:abstractNumId w:val="34"/>
  </w:num>
  <w:num w:numId="31">
    <w:abstractNumId w:val="22"/>
  </w:num>
  <w:num w:numId="32">
    <w:abstractNumId w:val="10"/>
  </w:num>
  <w:num w:numId="33">
    <w:abstractNumId w:val="27"/>
  </w:num>
  <w:num w:numId="34">
    <w:abstractNumId w:val="32"/>
  </w:num>
  <w:num w:numId="35">
    <w:abstractNumId w:val="23"/>
  </w:num>
  <w:num w:numId="36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6"/>
    <w:rsid w:val="000009A9"/>
    <w:rsid w:val="000028D4"/>
    <w:rsid w:val="00006C49"/>
    <w:rsid w:val="00013773"/>
    <w:rsid w:val="00024FF4"/>
    <w:rsid w:val="00034BBA"/>
    <w:rsid w:val="00035A24"/>
    <w:rsid w:val="0003780B"/>
    <w:rsid w:val="00040167"/>
    <w:rsid w:val="000414CA"/>
    <w:rsid w:val="00065133"/>
    <w:rsid w:val="00066008"/>
    <w:rsid w:val="000719C6"/>
    <w:rsid w:val="00094CF3"/>
    <w:rsid w:val="000A26FE"/>
    <w:rsid w:val="000B51CD"/>
    <w:rsid w:val="000C4F18"/>
    <w:rsid w:val="000E7E0F"/>
    <w:rsid w:val="000F1892"/>
    <w:rsid w:val="000F5E0C"/>
    <w:rsid w:val="000F69E0"/>
    <w:rsid w:val="000F7698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394"/>
    <w:rsid w:val="00133DEA"/>
    <w:rsid w:val="00143135"/>
    <w:rsid w:val="0014360F"/>
    <w:rsid w:val="00143ECB"/>
    <w:rsid w:val="00152E00"/>
    <w:rsid w:val="00162C61"/>
    <w:rsid w:val="001728DB"/>
    <w:rsid w:val="00193552"/>
    <w:rsid w:val="001953AE"/>
    <w:rsid w:val="001B0239"/>
    <w:rsid w:val="001C0C9E"/>
    <w:rsid w:val="001C2076"/>
    <w:rsid w:val="001C51A5"/>
    <w:rsid w:val="001C5C6D"/>
    <w:rsid w:val="001C6229"/>
    <w:rsid w:val="001D4295"/>
    <w:rsid w:val="001D4F02"/>
    <w:rsid w:val="001D7C31"/>
    <w:rsid w:val="001E62BC"/>
    <w:rsid w:val="001F0E5A"/>
    <w:rsid w:val="001F56DE"/>
    <w:rsid w:val="00200422"/>
    <w:rsid w:val="002048B8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87C70"/>
    <w:rsid w:val="002A068D"/>
    <w:rsid w:val="002A0A2B"/>
    <w:rsid w:val="002A29A5"/>
    <w:rsid w:val="002A697E"/>
    <w:rsid w:val="002A6D72"/>
    <w:rsid w:val="002C045A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10C6D"/>
    <w:rsid w:val="00311460"/>
    <w:rsid w:val="00312CF0"/>
    <w:rsid w:val="00323DF6"/>
    <w:rsid w:val="003308F4"/>
    <w:rsid w:val="0034450C"/>
    <w:rsid w:val="00352D01"/>
    <w:rsid w:val="00353A89"/>
    <w:rsid w:val="00363E61"/>
    <w:rsid w:val="00375621"/>
    <w:rsid w:val="00387D2D"/>
    <w:rsid w:val="003925A2"/>
    <w:rsid w:val="00394C67"/>
    <w:rsid w:val="003A3485"/>
    <w:rsid w:val="003A36C6"/>
    <w:rsid w:val="003A75B8"/>
    <w:rsid w:val="003B300C"/>
    <w:rsid w:val="003B3572"/>
    <w:rsid w:val="003B4F02"/>
    <w:rsid w:val="003B627A"/>
    <w:rsid w:val="003B684A"/>
    <w:rsid w:val="003B6B0D"/>
    <w:rsid w:val="003C3CBB"/>
    <w:rsid w:val="003C4096"/>
    <w:rsid w:val="003D1CDA"/>
    <w:rsid w:val="003E4729"/>
    <w:rsid w:val="003E5E36"/>
    <w:rsid w:val="003E6608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45E54"/>
    <w:rsid w:val="00453524"/>
    <w:rsid w:val="00456EBD"/>
    <w:rsid w:val="00457630"/>
    <w:rsid w:val="0046000B"/>
    <w:rsid w:val="00465123"/>
    <w:rsid w:val="00480802"/>
    <w:rsid w:val="004A5429"/>
    <w:rsid w:val="004B4FA0"/>
    <w:rsid w:val="004B540D"/>
    <w:rsid w:val="004C6D9C"/>
    <w:rsid w:val="004C76C1"/>
    <w:rsid w:val="004D04D6"/>
    <w:rsid w:val="004D40F8"/>
    <w:rsid w:val="004E3686"/>
    <w:rsid w:val="004E570A"/>
    <w:rsid w:val="004E5F2C"/>
    <w:rsid w:val="004E7F7D"/>
    <w:rsid w:val="004F0045"/>
    <w:rsid w:val="004F1976"/>
    <w:rsid w:val="004F2FE2"/>
    <w:rsid w:val="004F5637"/>
    <w:rsid w:val="004F703E"/>
    <w:rsid w:val="00502794"/>
    <w:rsid w:val="00532788"/>
    <w:rsid w:val="0054283E"/>
    <w:rsid w:val="0054626E"/>
    <w:rsid w:val="0057278A"/>
    <w:rsid w:val="00573487"/>
    <w:rsid w:val="00576803"/>
    <w:rsid w:val="00580785"/>
    <w:rsid w:val="00582BC2"/>
    <w:rsid w:val="00597BD4"/>
    <w:rsid w:val="005A5C23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3886"/>
    <w:rsid w:val="0060470D"/>
    <w:rsid w:val="006052BB"/>
    <w:rsid w:val="00612D6A"/>
    <w:rsid w:val="00625AB1"/>
    <w:rsid w:val="006451B7"/>
    <w:rsid w:val="006504A8"/>
    <w:rsid w:val="00650CD6"/>
    <w:rsid w:val="006510AA"/>
    <w:rsid w:val="006535FA"/>
    <w:rsid w:val="00662908"/>
    <w:rsid w:val="00664E0C"/>
    <w:rsid w:val="006655BF"/>
    <w:rsid w:val="00666725"/>
    <w:rsid w:val="00670F22"/>
    <w:rsid w:val="006761DD"/>
    <w:rsid w:val="00693C91"/>
    <w:rsid w:val="006A2534"/>
    <w:rsid w:val="006A47FB"/>
    <w:rsid w:val="006A75D1"/>
    <w:rsid w:val="006B0E99"/>
    <w:rsid w:val="006C3A18"/>
    <w:rsid w:val="006C40E1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6DED"/>
    <w:rsid w:val="00727315"/>
    <w:rsid w:val="0073202B"/>
    <w:rsid w:val="007320AF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878A5"/>
    <w:rsid w:val="00796FCD"/>
    <w:rsid w:val="007A2302"/>
    <w:rsid w:val="007B5820"/>
    <w:rsid w:val="007B7C5C"/>
    <w:rsid w:val="007C4B4C"/>
    <w:rsid w:val="007C7A89"/>
    <w:rsid w:val="007E1086"/>
    <w:rsid w:val="007E1968"/>
    <w:rsid w:val="008003FE"/>
    <w:rsid w:val="00810D8C"/>
    <w:rsid w:val="00812F2A"/>
    <w:rsid w:val="00813CBC"/>
    <w:rsid w:val="0082015D"/>
    <w:rsid w:val="00825D8E"/>
    <w:rsid w:val="00830A7D"/>
    <w:rsid w:val="008313EC"/>
    <w:rsid w:val="00833C0C"/>
    <w:rsid w:val="00837AE6"/>
    <w:rsid w:val="00837DE5"/>
    <w:rsid w:val="00860996"/>
    <w:rsid w:val="00864BD5"/>
    <w:rsid w:val="00865592"/>
    <w:rsid w:val="008673DA"/>
    <w:rsid w:val="00870753"/>
    <w:rsid w:val="00871D65"/>
    <w:rsid w:val="00887E76"/>
    <w:rsid w:val="00892B4C"/>
    <w:rsid w:val="008A0EFE"/>
    <w:rsid w:val="008B4FCE"/>
    <w:rsid w:val="008C3192"/>
    <w:rsid w:val="008C4D1E"/>
    <w:rsid w:val="008C6E84"/>
    <w:rsid w:val="008D089A"/>
    <w:rsid w:val="008E28B8"/>
    <w:rsid w:val="008E535E"/>
    <w:rsid w:val="008E638F"/>
    <w:rsid w:val="008F1048"/>
    <w:rsid w:val="008F47BE"/>
    <w:rsid w:val="00906091"/>
    <w:rsid w:val="00914FD8"/>
    <w:rsid w:val="00922A1D"/>
    <w:rsid w:val="009244DC"/>
    <w:rsid w:val="0093035B"/>
    <w:rsid w:val="00933A92"/>
    <w:rsid w:val="0094637E"/>
    <w:rsid w:val="00950072"/>
    <w:rsid w:val="00964129"/>
    <w:rsid w:val="00973385"/>
    <w:rsid w:val="00975566"/>
    <w:rsid w:val="00987885"/>
    <w:rsid w:val="00990E62"/>
    <w:rsid w:val="009922A3"/>
    <w:rsid w:val="00993F02"/>
    <w:rsid w:val="009A4FB7"/>
    <w:rsid w:val="009B430A"/>
    <w:rsid w:val="009B46D6"/>
    <w:rsid w:val="009B6C5E"/>
    <w:rsid w:val="009C1CC6"/>
    <w:rsid w:val="009C584B"/>
    <w:rsid w:val="009D15DF"/>
    <w:rsid w:val="009D3449"/>
    <w:rsid w:val="009D7BC8"/>
    <w:rsid w:val="009E4D35"/>
    <w:rsid w:val="009E7009"/>
    <w:rsid w:val="009F188D"/>
    <w:rsid w:val="009F5444"/>
    <w:rsid w:val="00A02431"/>
    <w:rsid w:val="00A07D33"/>
    <w:rsid w:val="00A249CD"/>
    <w:rsid w:val="00A33817"/>
    <w:rsid w:val="00A357E6"/>
    <w:rsid w:val="00A412CA"/>
    <w:rsid w:val="00A41E68"/>
    <w:rsid w:val="00A44577"/>
    <w:rsid w:val="00A54798"/>
    <w:rsid w:val="00A5575F"/>
    <w:rsid w:val="00A610CD"/>
    <w:rsid w:val="00A62321"/>
    <w:rsid w:val="00A7383A"/>
    <w:rsid w:val="00A866CA"/>
    <w:rsid w:val="00A8794C"/>
    <w:rsid w:val="00AA4EC0"/>
    <w:rsid w:val="00AA5987"/>
    <w:rsid w:val="00AB2E33"/>
    <w:rsid w:val="00AB319C"/>
    <w:rsid w:val="00AB55E8"/>
    <w:rsid w:val="00AC0C07"/>
    <w:rsid w:val="00AC1077"/>
    <w:rsid w:val="00AD2BF9"/>
    <w:rsid w:val="00AD6CA5"/>
    <w:rsid w:val="00AE41E9"/>
    <w:rsid w:val="00AE5692"/>
    <w:rsid w:val="00AE7238"/>
    <w:rsid w:val="00AF7F54"/>
    <w:rsid w:val="00B10EE8"/>
    <w:rsid w:val="00B1178F"/>
    <w:rsid w:val="00B12196"/>
    <w:rsid w:val="00B15B44"/>
    <w:rsid w:val="00B239F2"/>
    <w:rsid w:val="00B313B0"/>
    <w:rsid w:val="00B33FED"/>
    <w:rsid w:val="00B4063B"/>
    <w:rsid w:val="00B436CE"/>
    <w:rsid w:val="00B451A5"/>
    <w:rsid w:val="00B50C62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31B0"/>
    <w:rsid w:val="00BA3E53"/>
    <w:rsid w:val="00BB079A"/>
    <w:rsid w:val="00BB2840"/>
    <w:rsid w:val="00BC60D5"/>
    <w:rsid w:val="00BD156C"/>
    <w:rsid w:val="00BD6BA7"/>
    <w:rsid w:val="00BE29A1"/>
    <w:rsid w:val="00C0782E"/>
    <w:rsid w:val="00C13850"/>
    <w:rsid w:val="00C14F44"/>
    <w:rsid w:val="00C157E2"/>
    <w:rsid w:val="00C172EE"/>
    <w:rsid w:val="00C17A49"/>
    <w:rsid w:val="00C44BFE"/>
    <w:rsid w:val="00C52BBA"/>
    <w:rsid w:val="00C567B3"/>
    <w:rsid w:val="00C621D0"/>
    <w:rsid w:val="00C655E3"/>
    <w:rsid w:val="00C658D6"/>
    <w:rsid w:val="00C67FE7"/>
    <w:rsid w:val="00C73B64"/>
    <w:rsid w:val="00C77182"/>
    <w:rsid w:val="00C82AC8"/>
    <w:rsid w:val="00C8427D"/>
    <w:rsid w:val="00C8460A"/>
    <w:rsid w:val="00C84DF0"/>
    <w:rsid w:val="00CA340C"/>
    <w:rsid w:val="00CA76A9"/>
    <w:rsid w:val="00CB5DFB"/>
    <w:rsid w:val="00CC50BB"/>
    <w:rsid w:val="00CE01BF"/>
    <w:rsid w:val="00CE5A7F"/>
    <w:rsid w:val="00CE6508"/>
    <w:rsid w:val="00D06A22"/>
    <w:rsid w:val="00D11C93"/>
    <w:rsid w:val="00D14ED0"/>
    <w:rsid w:val="00D1674E"/>
    <w:rsid w:val="00D27970"/>
    <w:rsid w:val="00D311EB"/>
    <w:rsid w:val="00D34931"/>
    <w:rsid w:val="00D36913"/>
    <w:rsid w:val="00D425B1"/>
    <w:rsid w:val="00D502F3"/>
    <w:rsid w:val="00D52F2E"/>
    <w:rsid w:val="00D72B34"/>
    <w:rsid w:val="00D760F2"/>
    <w:rsid w:val="00D76C55"/>
    <w:rsid w:val="00D8699B"/>
    <w:rsid w:val="00D87B09"/>
    <w:rsid w:val="00D87C3E"/>
    <w:rsid w:val="00D92CA2"/>
    <w:rsid w:val="00DA7493"/>
    <w:rsid w:val="00DA7EEA"/>
    <w:rsid w:val="00DB0262"/>
    <w:rsid w:val="00DB3582"/>
    <w:rsid w:val="00DC1817"/>
    <w:rsid w:val="00DC1A40"/>
    <w:rsid w:val="00DC380C"/>
    <w:rsid w:val="00DD4BC7"/>
    <w:rsid w:val="00DE6712"/>
    <w:rsid w:val="00DF7919"/>
    <w:rsid w:val="00E03578"/>
    <w:rsid w:val="00E065D6"/>
    <w:rsid w:val="00E068F6"/>
    <w:rsid w:val="00E07735"/>
    <w:rsid w:val="00E1058C"/>
    <w:rsid w:val="00E17882"/>
    <w:rsid w:val="00E24E4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819C7"/>
    <w:rsid w:val="00E95A54"/>
    <w:rsid w:val="00EB1C98"/>
    <w:rsid w:val="00EC047B"/>
    <w:rsid w:val="00EC6BC2"/>
    <w:rsid w:val="00ED31D1"/>
    <w:rsid w:val="00ED45DF"/>
    <w:rsid w:val="00ED68C3"/>
    <w:rsid w:val="00ED69DC"/>
    <w:rsid w:val="00ED7C72"/>
    <w:rsid w:val="00EE0DB1"/>
    <w:rsid w:val="00EE176B"/>
    <w:rsid w:val="00EE4035"/>
    <w:rsid w:val="00EE530A"/>
    <w:rsid w:val="00EE6AD4"/>
    <w:rsid w:val="00EF5041"/>
    <w:rsid w:val="00F03DFE"/>
    <w:rsid w:val="00F047AE"/>
    <w:rsid w:val="00F04F52"/>
    <w:rsid w:val="00F21E19"/>
    <w:rsid w:val="00F23748"/>
    <w:rsid w:val="00F25F55"/>
    <w:rsid w:val="00F313FC"/>
    <w:rsid w:val="00F3483B"/>
    <w:rsid w:val="00F35BDA"/>
    <w:rsid w:val="00F616A5"/>
    <w:rsid w:val="00F701C8"/>
    <w:rsid w:val="00F82C10"/>
    <w:rsid w:val="00F83F22"/>
    <w:rsid w:val="00F84430"/>
    <w:rsid w:val="00F85352"/>
    <w:rsid w:val="00F901ED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F222E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88E7-7D12-404A-94DE-269043B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16</cp:revision>
  <cp:lastPrinted>2019-03-19T07:42:00Z</cp:lastPrinted>
  <dcterms:created xsi:type="dcterms:W3CDTF">2019-04-01T10:44:00Z</dcterms:created>
  <dcterms:modified xsi:type="dcterms:W3CDTF">2020-05-05T05:36:00Z</dcterms:modified>
</cp:coreProperties>
</file>