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D41C" w14:textId="3E6C4A8B" w:rsidR="004B1BBB" w:rsidRPr="00B164CA" w:rsidRDefault="004B1BBB" w:rsidP="004B1BBB">
      <w:pPr>
        <w:pStyle w:val="Nagwek2"/>
        <w:spacing w:line="360" w:lineRule="auto"/>
        <w:jc w:val="center"/>
      </w:pPr>
      <w:r w:rsidRPr="00B164CA">
        <w:t>UMOWA nr ….. o roboty budowlane – projekt</w:t>
      </w:r>
    </w:p>
    <w:p w14:paraId="166FD57E" w14:textId="77777777" w:rsidR="004B1BBB" w:rsidRPr="00B164CA" w:rsidRDefault="004B1BBB" w:rsidP="004B1BBB">
      <w:pPr>
        <w:rPr>
          <w:sz w:val="24"/>
          <w:szCs w:val="24"/>
        </w:rPr>
      </w:pPr>
    </w:p>
    <w:p w14:paraId="41DC1EB2" w14:textId="21CC452D" w:rsidR="004B1BBB" w:rsidRPr="00B164CA" w:rsidRDefault="004B1BBB" w:rsidP="004B1BBB">
      <w:pPr>
        <w:shd w:val="clear" w:color="auto" w:fill="FFFFFF"/>
        <w:tabs>
          <w:tab w:val="left" w:leader="dot" w:pos="2683"/>
        </w:tabs>
        <w:spacing w:before="226" w:line="360" w:lineRule="auto"/>
        <w:ind w:left="5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zawarta w dniu …………………. 2021  r. w Przodkowie,</w:t>
      </w:r>
    </w:p>
    <w:p w14:paraId="34927B6A" w14:textId="77777777" w:rsidR="004B1BBB" w:rsidRPr="00B164CA" w:rsidRDefault="004B1BBB" w:rsidP="004B1BBB">
      <w:pPr>
        <w:shd w:val="clear" w:color="auto" w:fill="FFFFFF"/>
        <w:tabs>
          <w:tab w:val="left" w:leader="dot" w:pos="2683"/>
        </w:tabs>
        <w:spacing w:before="226" w:line="360" w:lineRule="auto"/>
        <w:ind w:left="5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pomiędzy:</w:t>
      </w:r>
    </w:p>
    <w:p w14:paraId="729568CC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  <w:r w:rsidRPr="00B164CA">
        <w:rPr>
          <w:b/>
          <w:sz w:val="24"/>
          <w:szCs w:val="24"/>
        </w:rPr>
        <w:t xml:space="preserve">GMINĄ  PRZODKOWO </w:t>
      </w:r>
      <w:r w:rsidRPr="00B164CA">
        <w:rPr>
          <w:sz w:val="24"/>
          <w:szCs w:val="24"/>
        </w:rPr>
        <w:t xml:space="preserve">z siedzibą: ul. Kartuska 21, 83-304 Przodkowo, </w:t>
      </w:r>
    </w:p>
    <w:p w14:paraId="68E24B66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NIP:</w:t>
      </w:r>
      <w:r w:rsidRPr="00B164CA">
        <w:rPr>
          <w:b/>
          <w:sz w:val="24"/>
          <w:szCs w:val="24"/>
        </w:rPr>
        <w:t xml:space="preserve"> </w:t>
      </w:r>
      <w:r w:rsidRPr="00B164CA">
        <w:rPr>
          <w:sz w:val="24"/>
          <w:szCs w:val="24"/>
        </w:rPr>
        <w:t>589-10-05-383,</w:t>
      </w:r>
    </w:p>
    <w:p w14:paraId="4C737A78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reprezentowaną przez: dr</w:t>
      </w:r>
      <w:r w:rsidRPr="00B164CA">
        <w:rPr>
          <w:spacing w:val="-4"/>
          <w:sz w:val="24"/>
          <w:szCs w:val="24"/>
        </w:rPr>
        <w:t xml:space="preserve"> inż. Andrzeja Wyrzykowskiego - Wójta Gminy Przodkowo,</w:t>
      </w:r>
    </w:p>
    <w:p w14:paraId="052E3573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</w:p>
    <w:p w14:paraId="58C526D0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b/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 xml:space="preserve">zwaną dalej </w:t>
      </w:r>
      <w:r w:rsidRPr="00B164CA">
        <w:rPr>
          <w:b/>
          <w:spacing w:val="-4"/>
          <w:sz w:val="24"/>
          <w:szCs w:val="24"/>
        </w:rPr>
        <w:t>"ZAMAWIAJĄCYM"</w:t>
      </w:r>
      <w:r w:rsidRPr="00B164CA">
        <w:rPr>
          <w:spacing w:val="-4"/>
          <w:sz w:val="24"/>
          <w:szCs w:val="24"/>
        </w:rPr>
        <w:t>,</w:t>
      </w:r>
    </w:p>
    <w:p w14:paraId="1E6ECF95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b/>
          <w:spacing w:val="-4"/>
          <w:sz w:val="24"/>
          <w:szCs w:val="24"/>
        </w:rPr>
      </w:pPr>
    </w:p>
    <w:p w14:paraId="1C1E4EB0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 xml:space="preserve">a </w:t>
      </w:r>
    </w:p>
    <w:p w14:paraId="51BD7B52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………………………………………………………………………………..</w:t>
      </w:r>
    </w:p>
    <w:p w14:paraId="6D30DA45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NIP: ………………………………………………………………………….</w:t>
      </w:r>
    </w:p>
    <w:p w14:paraId="06326EF9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z siedzibą w ………………………………………………………………….</w:t>
      </w:r>
    </w:p>
    <w:p w14:paraId="57D7FB21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>reprezentowaną przez: ……………………… - ……………………………..</w:t>
      </w:r>
    </w:p>
    <w:p w14:paraId="13CA156E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</w:p>
    <w:p w14:paraId="4AA4DAC7" w14:textId="77777777" w:rsidR="004B1BBB" w:rsidRPr="00B164CA" w:rsidRDefault="004B1BBB" w:rsidP="004B1BBB">
      <w:pPr>
        <w:shd w:val="clear" w:color="auto" w:fill="FFFFFF"/>
        <w:spacing w:line="360" w:lineRule="auto"/>
        <w:ind w:right="24"/>
        <w:jc w:val="both"/>
        <w:rPr>
          <w:spacing w:val="-4"/>
          <w:sz w:val="24"/>
          <w:szCs w:val="24"/>
        </w:rPr>
      </w:pPr>
      <w:r w:rsidRPr="00B164CA">
        <w:rPr>
          <w:spacing w:val="-4"/>
          <w:sz w:val="24"/>
          <w:szCs w:val="24"/>
        </w:rPr>
        <w:t xml:space="preserve">zwaną dalej </w:t>
      </w:r>
      <w:r w:rsidRPr="00B164CA">
        <w:rPr>
          <w:b/>
          <w:spacing w:val="-4"/>
          <w:sz w:val="24"/>
          <w:szCs w:val="24"/>
        </w:rPr>
        <w:t>"WYKONAWCĄ"</w:t>
      </w:r>
      <w:r w:rsidRPr="00B164CA">
        <w:rPr>
          <w:spacing w:val="-4"/>
          <w:sz w:val="24"/>
          <w:szCs w:val="24"/>
        </w:rPr>
        <w:t>,</w:t>
      </w:r>
    </w:p>
    <w:p w14:paraId="6D17466A" w14:textId="34E122BD" w:rsidR="00B164CA" w:rsidRPr="00B164CA" w:rsidRDefault="00B164CA" w:rsidP="00B164CA">
      <w:pPr>
        <w:spacing w:before="240" w:line="100" w:lineRule="atLeast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Niniejsza umowa została zawarta w wyniku postępowania przeprowadzonego w trybie</w:t>
      </w:r>
      <w:r w:rsidR="000B4A55">
        <w:rPr>
          <w:sz w:val="24"/>
          <w:szCs w:val="24"/>
        </w:rPr>
        <w:t xml:space="preserve"> podstawowym bez prowadzenia negocjacji</w:t>
      </w:r>
      <w:r w:rsidR="00384C02">
        <w:rPr>
          <w:sz w:val="24"/>
          <w:szCs w:val="24"/>
        </w:rPr>
        <w:t xml:space="preserve">. </w:t>
      </w:r>
      <w:r w:rsidRPr="00B164CA">
        <w:rPr>
          <w:sz w:val="24"/>
          <w:szCs w:val="24"/>
        </w:rPr>
        <w:t>Postępowanie przeprowadzon</w:t>
      </w:r>
      <w:r w:rsidR="000B4A55">
        <w:rPr>
          <w:sz w:val="24"/>
          <w:szCs w:val="24"/>
        </w:rPr>
        <w:t>e</w:t>
      </w:r>
      <w:r w:rsidRPr="00B164CA">
        <w:rPr>
          <w:sz w:val="24"/>
          <w:szCs w:val="24"/>
        </w:rPr>
        <w:t xml:space="preserve"> zostało na podstawie </w:t>
      </w:r>
      <w:r w:rsidR="000B4A55" w:rsidRPr="000B4A55">
        <w:rPr>
          <w:sz w:val="24"/>
          <w:szCs w:val="24"/>
        </w:rPr>
        <w:t xml:space="preserve">art. 275 </w:t>
      </w:r>
      <w:r w:rsidR="000B4A55">
        <w:rPr>
          <w:sz w:val="24"/>
          <w:szCs w:val="24"/>
        </w:rPr>
        <w:t>pkt</w:t>
      </w:r>
      <w:r w:rsidR="000B4A55" w:rsidRPr="000B4A55">
        <w:rPr>
          <w:sz w:val="24"/>
          <w:szCs w:val="24"/>
        </w:rPr>
        <w:t xml:space="preserve"> 1</w:t>
      </w:r>
      <w:r w:rsidRPr="00B164CA">
        <w:rPr>
          <w:sz w:val="24"/>
          <w:szCs w:val="24"/>
        </w:rPr>
        <w:t xml:space="preserve"> ustawy z dnia 11 września 2019 r. - Prawo zamówień publicznych (Dz. U. z 2019 r. poz. 2019, z 2020 r. poz. 288, 875, 1492, 1517 ze zm.) - dalej p.z.p.</w:t>
      </w:r>
    </w:p>
    <w:p w14:paraId="4B858620" w14:textId="77777777" w:rsidR="00B164CA" w:rsidRPr="00B164CA" w:rsidRDefault="00B164CA" w:rsidP="004B1BBB">
      <w:pPr>
        <w:shd w:val="clear" w:color="auto" w:fill="FFFFFF"/>
        <w:tabs>
          <w:tab w:val="left" w:leader="dot" w:pos="1642"/>
        </w:tabs>
        <w:spacing w:before="10" w:line="360" w:lineRule="auto"/>
        <w:ind w:left="29"/>
        <w:jc w:val="both"/>
        <w:rPr>
          <w:sz w:val="24"/>
          <w:szCs w:val="24"/>
        </w:rPr>
      </w:pPr>
    </w:p>
    <w:p w14:paraId="44A3F9B9" w14:textId="77777777" w:rsidR="004B1BBB" w:rsidRPr="00B164CA" w:rsidRDefault="004B1BBB" w:rsidP="004B1BBB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§1</w:t>
      </w:r>
    </w:p>
    <w:p w14:paraId="61B009C5" w14:textId="77777777" w:rsidR="004B1BBB" w:rsidRPr="00B164CA" w:rsidRDefault="004B1BBB" w:rsidP="004B1BBB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Przedmiot umowy</w:t>
      </w:r>
    </w:p>
    <w:p w14:paraId="3840B813" w14:textId="1110BBB0" w:rsidR="00B164CA" w:rsidRPr="000B4A55" w:rsidRDefault="000B4A55" w:rsidP="009D2FCD">
      <w:pPr>
        <w:pStyle w:val="pkt"/>
        <w:numPr>
          <w:ilvl w:val="0"/>
          <w:numId w:val="45"/>
        </w:numPr>
        <w:autoSpaceDE w:val="0"/>
        <w:autoSpaceDN w:val="0"/>
        <w:spacing w:before="0" w:after="0" w:line="276" w:lineRule="auto"/>
        <w:ind w:left="426" w:hanging="426"/>
      </w:pPr>
      <w:r>
        <w:t>Przedmiotem zamówienia jest wykonanie zadania inwestycyjnego</w:t>
      </w:r>
      <w:r w:rsidR="004B1BBB" w:rsidRPr="00B164CA">
        <w:t xml:space="preserve"> pn. </w:t>
      </w:r>
      <w:r w:rsidR="009D55DF">
        <w:t>,,</w:t>
      </w:r>
      <w:r w:rsidR="009D55DF" w:rsidRPr="00A1602B">
        <w:rPr>
          <w:b/>
          <w:bCs/>
        </w:rPr>
        <w:t>Przebudowa odcinków dróg gminnych: w Smołdzinie (ulica Krótka), w Pomieczynie (ulica Jeziorna),w Młynku (ulica Dworska), Przodkowo-Bursztynik, Przodkowo-Kawle Dolne (ulica Kaszubska), Tokary-Warzenko”</w:t>
      </w:r>
      <w:r>
        <w:rPr>
          <w:b/>
          <w:bCs/>
        </w:rPr>
        <w:t xml:space="preserve"> </w:t>
      </w:r>
      <w:r>
        <w:t>i obejmuje następujące zakresy (części zamówienia)</w:t>
      </w:r>
      <w:r w:rsidR="009D55DF" w:rsidRPr="00A1602B">
        <w:rPr>
          <w:b/>
          <w:bCs/>
        </w:rPr>
        <w:t>:</w:t>
      </w:r>
    </w:p>
    <w:p w14:paraId="2A573149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t>CZĘŚĆ 1</w:t>
      </w:r>
    </w:p>
    <w:p w14:paraId="6E0A7830" w14:textId="77777777" w:rsidR="000B4A55" w:rsidRDefault="000B4A55" w:rsidP="009D2FCD">
      <w:pPr>
        <w:pStyle w:val="pkt"/>
        <w:spacing w:before="0" w:after="0" w:line="276" w:lineRule="auto"/>
        <w:ind w:hanging="142"/>
      </w:pPr>
      <w:r>
        <w:t>Przebudowa odcinka drogi  gminnej w Smołdzinie (ulica Krótka)</w:t>
      </w:r>
    </w:p>
    <w:p w14:paraId="151C3DBF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t>CZĘŚĆ 2</w:t>
      </w:r>
    </w:p>
    <w:p w14:paraId="77797BC9" w14:textId="511A686E" w:rsidR="000B4A55" w:rsidRDefault="009D2FCD" w:rsidP="009D2FCD">
      <w:pPr>
        <w:pStyle w:val="pkt"/>
        <w:spacing w:before="0" w:after="0" w:line="276" w:lineRule="auto"/>
        <w:ind w:hanging="142"/>
      </w:pPr>
      <w:r>
        <w:t xml:space="preserve">   </w:t>
      </w:r>
      <w:r w:rsidR="000B4A55">
        <w:t xml:space="preserve">Przebudowa odcinka drogi  gminnej w Pomieczynie (ulica Jeziorna)  </w:t>
      </w:r>
    </w:p>
    <w:p w14:paraId="21458C94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t>CZĘŚĆ 3</w:t>
      </w:r>
    </w:p>
    <w:p w14:paraId="042EDE97" w14:textId="77777777" w:rsidR="000B4A55" w:rsidRDefault="000B4A55" w:rsidP="009D2FCD">
      <w:pPr>
        <w:pStyle w:val="pkt"/>
        <w:spacing w:before="0" w:after="0" w:line="276" w:lineRule="auto"/>
        <w:ind w:hanging="142"/>
      </w:pPr>
      <w:r>
        <w:t>Przebudowa odcinka drogi gminnej w Młynku (ulica Dworska)</w:t>
      </w:r>
    </w:p>
    <w:p w14:paraId="151DEBA6" w14:textId="77777777" w:rsidR="000B4A55" w:rsidRDefault="000B4A55" w:rsidP="009D2FCD">
      <w:pPr>
        <w:pStyle w:val="pkt"/>
        <w:spacing w:before="0" w:after="0" w:line="276" w:lineRule="auto"/>
        <w:ind w:hanging="142"/>
      </w:pPr>
    </w:p>
    <w:p w14:paraId="37E5F9E6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lastRenderedPageBreak/>
        <w:t>CZEŚĆ 4</w:t>
      </w:r>
    </w:p>
    <w:p w14:paraId="0CB0C80C" w14:textId="77777777" w:rsidR="000B4A55" w:rsidRDefault="000B4A55" w:rsidP="009D2FCD">
      <w:pPr>
        <w:pStyle w:val="pkt"/>
        <w:spacing w:before="0" w:after="0" w:line="276" w:lineRule="auto"/>
        <w:ind w:hanging="142"/>
      </w:pPr>
      <w:r>
        <w:t>Przebudowa odcinka drogi gminnej Przodkowo-Bursztynik</w:t>
      </w:r>
    </w:p>
    <w:p w14:paraId="4780FCC5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t>CZĘŚĆ 5</w:t>
      </w:r>
    </w:p>
    <w:p w14:paraId="3A6DE81C" w14:textId="77777777" w:rsidR="000B4A55" w:rsidRDefault="000B4A55" w:rsidP="009D2FCD">
      <w:pPr>
        <w:pStyle w:val="pkt"/>
        <w:spacing w:before="0" w:after="0" w:line="276" w:lineRule="auto"/>
        <w:ind w:hanging="142"/>
      </w:pPr>
      <w:r>
        <w:t>Przebudowa odcinka drogi gminnej  Przodkowo-Kawle Dolne (ulica Kaszubska)</w:t>
      </w:r>
    </w:p>
    <w:p w14:paraId="136BF658" w14:textId="77777777" w:rsidR="000B4A55" w:rsidRDefault="000B4A55" w:rsidP="009D2FCD">
      <w:pPr>
        <w:pStyle w:val="pkt"/>
        <w:numPr>
          <w:ilvl w:val="0"/>
          <w:numId w:val="47"/>
        </w:numPr>
        <w:spacing w:before="0" w:after="0" w:line="276" w:lineRule="auto"/>
        <w:ind w:left="851" w:hanging="142"/>
      </w:pPr>
      <w:r>
        <w:t>CZEŚĆ 6</w:t>
      </w:r>
    </w:p>
    <w:p w14:paraId="49FCFF91" w14:textId="2FD64BB6" w:rsidR="000B4A55" w:rsidRPr="000B4A55" w:rsidRDefault="000B4A55" w:rsidP="009D2FCD">
      <w:pPr>
        <w:pStyle w:val="pkt"/>
        <w:autoSpaceDE w:val="0"/>
        <w:autoSpaceDN w:val="0"/>
        <w:spacing w:before="0" w:after="0" w:line="276" w:lineRule="auto"/>
        <w:ind w:hanging="142"/>
      </w:pPr>
      <w:r>
        <w:t>Przebudowa odcinka drogi gminnej Tokary-Warzenko</w:t>
      </w:r>
    </w:p>
    <w:p w14:paraId="7FF81398" w14:textId="4FB7872D" w:rsidR="000B4A55" w:rsidRDefault="009D2FCD" w:rsidP="009D2FCD">
      <w:pPr>
        <w:pStyle w:val="pkt"/>
        <w:numPr>
          <w:ilvl w:val="0"/>
          <w:numId w:val="45"/>
        </w:numPr>
        <w:autoSpaceDE w:val="0"/>
        <w:autoSpaceDN w:val="0"/>
        <w:spacing w:before="100" w:beforeAutospacing="1" w:after="100" w:afterAutospacing="1" w:line="276" w:lineRule="auto"/>
        <w:ind w:left="567" w:hanging="567"/>
      </w:pPr>
      <w:r w:rsidRPr="009D2FCD">
        <w:t>Zadanie „realizowane jest w ramach Funduszu Dróg Samorządowych edycja 2021.</w:t>
      </w:r>
    </w:p>
    <w:p w14:paraId="4EC9B611" w14:textId="323B5315" w:rsidR="009D2FCD" w:rsidRDefault="00560B1D" w:rsidP="00D3684D">
      <w:pPr>
        <w:pStyle w:val="pkt"/>
        <w:numPr>
          <w:ilvl w:val="0"/>
          <w:numId w:val="45"/>
        </w:numPr>
        <w:autoSpaceDE w:val="0"/>
        <w:autoSpaceDN w:val="0"/>
        <w:spacing w:before="100" w:beforeAutospacing="1" w:after="100" w:afterAutospacing="1" w:line="276" w:lineRule="auto"/>
        <w:ind w:left="567" w:hanging="567"/>
      </w:pPr>
      <w:r>
        <w:t>Szczegółowy zakres poszczególnych zadań został opisany w dokumentacjach technicznych, specyfikacjach technicznych wykonania i odbioru robót budowlanych oraz przedmiarach robót, stanowiących załącznik do niniejszej umowy.</w:t>
      </w:r>
    </w:p>
    <w:p w14:paraId="28EF1FE0" w14:textId="20110663" w:rsidR="002D6A89" w:rsidRDefault="002D6A89" w:rsidP="00340F7D">
      <w:pPr>
        <w:pStyle w:val="pkt"/>
        <w:numPr>
          <w:ilvl w:val="0"/>
          <w:numId w:val="45"/>
        </w:numPr>
        <w:autoSpaceDE w:val="0"/>
        <w:autoSpaceDN w:val="0"/>
        <w:spacing w:before="100" w:beforeAutospacing="1" w:after="100" w:afterAutospacing="1" w:line="276" w:lineRule="auto"/>
        <w:ind w:left="567" w:hanging="567"/>
      </w:pPr>
      <w:r>
        <w:t>W przypadku rozbieżności pomiędzy dokumentacją techniczną, a przedmiarem robót w pierwszej kolejności rozpatrywać należy zapisy dokumentacji projektowej , a następnie przedmiaru robót.</w:t>
      </w:r>
    </w:p>
    <w:p w14:paraId="482EB80A" w14:textId="295FA297" w:rsidR="00FE5D7F" w:rsidRDefault="00FE5D7F" w:rsidP="00340F7D">
      <w:pPr>
        <w:pStyle w:val="pkt"/>
        <w:numPr>
          <w:ilvl w:val="0"/>
          <w:numId w:val="45"/>
        </w:numPr>
        <w:autoSpaceDE w:val="0"/>
        <w:autoSpaceDN w:val="0"/>
        <w:spacing w:before="100" w:beforeAutospacing="1" w:after="100" w:afterAutospacing="1" w:line="276" w:lineRule="auto"/>
        <w:ind w:left="567" w:hanging="567"/>
      </w:pPr>
      <w:r w:rsidRPr="00FE5D7F">
        <w:t>Elementami składowymi przedmiotu zamówienia są także wszelkie roboty i usługi towarzyszące realizacji robót, w szczególności: zabezpieczenie placu budowy i jego oznakowanie, wszelkie roboty przygotowawcze, porządkowe, zagospodarowanie placu budowy, zorganizowanie objazdów na cały okres realizacji zamówienia oraz powiadomienie mieszkańców na 3 dni robocze przed planowanym zamknięciem odcinka drogi.</w:t>
      </w:r>
    </w:p>
    <w:p w14:paraId="287C1895" w14:textId="77777777" w:rsidR="00340F7D" w:rsidRPr="00340F7D" w:rsidRDefault="00340F7D" w:rsidP="00340F7D">
      <w:pPr>
        <w:pStyle w:val="Akapitzlist"/>
        <w:numPr>
          <w:ilvl w:val="0"/>
          <w:numId w:val="45"/>
        </w:numPr>
        <w:ind w:left="567" w:hanging="567"/>
        <w:rPr>
          <w:sz w:val="24"/>
          <w:szCs w:val="24"/>
        </w:rPr>
      </w:pPr>
      <w:r w:rsidRPr="00340F7D">
        <w:rPr>
          <w:sz w:val="24"/>
          <w:szCs w:val="24"/>
        </w:rPr>
        <w:t xml:space="preserve">Realizacja przedmiotu umowy odbywać się będzie zgodnie ze Specyfikacją  Warunków Zamówienia, dokumentacją techniczną oraz ofertą Wykonawcy/ i kosztorysem ofertowym Wykonawcy. </w:t>
      </w:r>
    </w:p>
    <w:p w14:paraId="07056C75" w14:textId="77777777" w:rsidR="00340F7D" w:rsidRPr="00340F7D" w:rsidRDefault="00340F7D" w:rsidP="00340F7D">
      <w:pPr>
        <w:pStyle w:val="Akapitzlist"/>
        <w:numPr>
          <w:ilvl w:val="0"/>
          <w:numId w:val="45"/>
        </w:numPr>
        <w:ind w:left="567" w:hanging="567"/>
        <w:rPr>
          <w:sz w:val="24"/>
          <w:szCs w:val="24"/>
        </w:rPr>
      </w:pPr>
      <w:r w:rsidRPr="00340F7D">
        <w:rPr>
          <w:sz w:val="24"/>
          <w:szCs w:val="24"/>
        </w:rPr>
        <w:t>Wykonawca zobowiązuje się do realizacji niniejszej umowy zgodnie z zasadami wiedzy technicznej i sztuki budowlanej oraz obowiązującymi w Rzeczypospolitej Polskiej przepisami prawa powszechnie obowiązującego.</w:t>
      </w:r>
    </w:p>
    <w:p w14:paraId="54ED42DC" w14:textId="087F607D" w:rsidR="00340F7D" w:rsidRDefault="00340F7D" w:rsidP="00D3684D">
      <w:pPr>
        <w:pStyle w:val="pkt"/>
        <w:numPr>
          <w:ilvl w:val="0"/>
          <w:numId w:val="45"/>
        </w:numPr>
        <w:autoSpaceDE w:val="0"/>
        <w:autoSpaceDN w:val="0"/>
        <w:spacing w:before="100" w:beforeAutospacing="1" w:after="100" w:afterAutospacing="1" w:line="276" w:lineRule="auto"/>
        <w:ind w:left="567" w:hanging="567"/>
      </w:pPr>
      <w:r w:rsidRPr="00340F7D">
        <w:t>Zamawiający i Wykonawca wybrany w postępowaniu o udzielenie zamówienia obowiązani są współdziałać przy wykonaniu umowy w sprawie zamówienia publicznego w celu należytej realizacji zamówienia.</w:t>
      </w:r>
    </w:p>
    <w:p w14:paraId="4C953231" w14:textId="77777777" w:rsidR="000E01EC" w:rsidRPr="00B164CA" w:rsidRDefault="000E01EC" w:rsidP="000E01EC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6B3D5256" w14:textId="77777777" w:rsidR="000E01EC" w:rsidRPr="00B164CA" w:rsidRDefault="000E01EC" w:rsidP="000E01E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§2</w:t>
      </w:r>
    </w:p>
    <w:p w14:paraId="4B6D2414" w14:textId="77777777" w:rsidR="00A74EF3" w:rsidRPr="00B164CA" w:rsidRDefault="00A74EF3" w:rsidP="00A74EF3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9A191E6" w14:textId="77777777" w:rsidR="000E01EC" w:rsidRPr="00B164CA" w:rsidRDefault="000E01EC" w:rsidP="00A74EF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Zamawiający oświadcza, że jest właścicielem terenu, na którym będzie realizowany przedmiot niniejszej Umowy.</w:t>
      </w:r>
    </w:p>
    <w:p w14:paraId="1666EA77" w14:textId="77777777" w:rsidR="000E01EC" w:rsidRPr="00B164CA" w:rsidRDefault="000E01EC" w:rsidP="00A74EF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Prawa i obowiązki Zamawiającego i Wykonawcy regulują obowiązujące w Polsce przepisy, a przede wszystkim:</w:t>
      </w:r>
    </w:p>
    <w:p w14:paraId="053D9CC5" w14:textId="77777777" w:rsidR="000E01EC" w:rsidRPr="00B164CA" w:rsidRDefault="000E01EC" w:rsidP="00A74EF3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smartTag w:uri="lexAThandschemas/lexAThand" w:element="lexATakty">
        <w:smartTagPr>
          <w:attr w:name="DOCTYPE" w:val="akt"/>
          <w:attr w:name="DocIDENT" w:val="Dz.U.1964.16.93"/>
        </w:smartTagPr>
        <w:r w:rsidRPr="00B164CA">
          <w:rPr>
            <w:sz w:val="24"/>
            <w:szCs w:val="24"/>
          </w:rPr>
          <w:t>Kodeks cywilny</w:t>
        </w:r>
      </w:smartTag>
      <w:r w:rsidRPr="00B164CA">
        <w:rPr>
          <w:sz w:val="24"/>
          <w:szCs w:val="24"/>
        </w:rPr>
        <w:t>,</w:t>
      </w:r>
    </w:p>
    <w:p w14:paraId="27B3D443" w14:textId="77777777" w:rsidR="000E01EC" w:rsidRPr="00B164CA" w:rsidRDefault="000E01EC" w:rsidP="00A74EF3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Prawo budowlane z dnia 7 lipca 1994 r. wraz z przepisami wykonawczymi,</w:t>
      </w:r>
    </w:p>
    <w:p w14:paraId="38E2C5A3" w14:textId="77777777" w:rsidR="000E01EC" w:rsidRPr="00B164CA" w:rsidRDefault="000E01EC" w:rsidP="00A74EF3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Polskie Normy,</w:t>
      </w:r>
    </w:p>
    <w:p w14:paraId="6EC4DA00" w14:textId="77777777" w:rsidR="000E01EC" w:rsidRPr="00B164CA" w:rsidRDefault="000E01EC" w:rsidP="00A74EF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Integralną część niniejszej umowy stanowią dokumenty:</w:t>
      </w:r>
    </w:p>
    <w:p w14:paraId="10EC1F66" w14:textId="77777777" w:rsidR="000E01EC" w:rsidRPr="00B164CA" w:rsidRDefault="000E01EC" w:rsidP="00A74EF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oferta przetargowa Wykonawcy,</w:t>
      </w:r>
    </w:p>
    <w:p w14:paraId="4D7D4706" w14:textId="23453DB8" w:rsidR="000E01EC" w:rsidRPr="00B164CA" w:rsidRDefault="000E01EC" w:rsidP="00A74EF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164CA">
        <w:rPr>
          <w:sz w:val="24"/>
          <w:szCs w:val="24"/>
        </w:rPr>
        <w:t>Specyfikacja Warunków Zamówienia</w:t>
      </w:r>
    </w:p>
    <w:p w14:paraId="2A88D53A" w14:textId="1CF237C8" w:rsidR="00A74EF3" w:rsidRPr="00A74EF3" w:rsidRDefault="00A74EF3" w:rsidP="00A74EF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74EF3">
        <w:rPr>
          <w:sz w:val="24"/>
          <w:szCs w:val="24"/>
        </w:rPr>
        <w:t xml:space="preserve">Wykonawca oświadcza, że zapoznał się z dokumentacją oraz, że warunki prowadzenia </w:t>
      </w:r>
      <w:r w:rsidRPr="00A74EF3">
        <w:rPr>
          <w:sz w:val="24"/>
          <w:szCs w:val="24"/>
        </w:rPr>
        <w:lastRenderedPageBreak/>
        <w:t>robót są mu znane.</w:t>
      </w:r>
    </w:p>
    <w:p w14:paraId="385F6AE8" w14:textId="77777777" w:rsidR="00A74EF3" w:rsidRDefault="00A74EF3" w:rsidP="00A74EF3">
      <w:pPr>
        <w:pStyle w:val="Akapitzlist"/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7D8DF428" w14:textId="0183CD16" w:rsidR="00A74EF3" w:rsidRPr="00A74EF3" w:rsidRDefault="00A74EF3" w:rsidP="00A74EF3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A74EF3">
        <w:rPr>
          <w:b/>
          <w:sz w:val="24"/>
          <w:szCs w:val="24"/>
        </w:rPr>
        <w:t>§3</w:t>
      </w:r>
    </w:p>
    <w:p w14:paraId="28C5828B" w14:textId="77777777" w:rsidR="00A74EF3" w:rsidRPr="00A74EF3" w:rsidRDefault="00A74EF3" w:rsidP="00A74EF3">
      <w:pPr>
        <w:spacing w:line="100" w:lineRule="atLeast"/>
        <w:jc w:val="center"/>
        <w:rPr>
          <w:b/>
          <w:bCs/>
          <w:sz w:val="24"/>
          <w:szCs w:val="24"/>
        </w:rPr>
      </w:pPr>
      <w:r w:rsidRPr="00A74EF3">
        <w:rPr>
          <w:b/>
          <w:bCs/>
          <w:sz w:val="24"/>
          <w:szCs w:val="24"/>
        </w:rPr>
        <w:t>Obowiązki Wykonawcy</w:t>
      </w:r>
    </w:p>
    <w:p w14:paraId="65D43D46" w14:textId="77CD7611" w:rsidR="00F71D1F" w:rsidRPr="00F71D1F" w:rsidRDefault="00F71D1F" w:rsidP="00F71D1F">
      <w:pPr>
        <w:spacing w:before="240" w:line="276" w:lineRule="auto"/>
        <w:jc w:val="both"/>
        <w:rPr>
          <w:sz w:val="24"/>
          <w:szCs w:val="24"/>
        </w:rPr>
      </w:pPr>
      <w:r w:rsidRPr="00F71D1F">
        <w:rPr>
          <w:sz w:val="24"/>
          <w:szCs w:val="24"/>
        </w:rPr>
        <w:t xml:space="preserve">I. </w:t>
      </w:r>
    </w:p>
    <w:p w14:paraId="5B364649" w14:textId="2DA19B76" w:rsid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sz w:val="24"/>
          <w:szCs w:val="24"/>
        </w:rPr>
        <w:t>Przejęcie terenu robót od Zamawiającego.</w:t>
      </w:r>
      <w:r w:rsidR="00BF5F1C">
        <w:rPr>
          <w:sz w:val="24"/>
          <w:szCs w:val="24"/>
        </w:rPr>
        <w:t xml:space="preserve"> Po przekazaniu terenu budowy, Wykonawca ponosi pełną odpowiedzialność za przekazany teren budowy;</w:t>
      </w:r>
    </w:p>
    <w:p w14:paraId="71E54B9E" w14:textId="39ABEF14" w:rsid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sz w:val="24"/>
          <w:szCs w:val="24"/>
        </w:rPr>
        <w:t>Opracowanie i zorganizowanie w uzgodnieniu z Zamawiającym planu czasowej organizacji ruchu i jego zatwierdzenie na czas realizacji robót drogowych będących przedmiotem zamówienia</w:t>
      </w:r>
      <w:r w:rsidR="00BF5F1C">
        <w:rPr>
          <w:sz w:val="24"/>
          <w:szCs w:val="24"/>
        </w:rPr>
        <w:t>;</w:t>
      </w:r>
    </w:p>
    <w:p w14:paraId="0342F2F0" w14:textId="13FFAB22" w:rsidR="00781F88" w:rsidRDefault="00F71D1F" w:rsidP="00781F88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sz w:val="24"/>
          <w:szCs w:val="24"/>
        </w:rPr>
        <w:t>Zabezpieczenie i wygrodzenie terenu budowy</w:t>
      </w:r>
      <w:r w:rsidR="00BF5F1C">
        <w:rPr>
          <w:sz w:val="24"/>
          <w:szCs w:val="24"/>
        </w:rPr>
        <w:t>;</w:t>
      </w:r>
    </w:p>
    <w:p w14:paraId="3A181FED" w14:textId="5254FB29" w:rsidR="00781F88" w:rsidRPr="00781F88" w:rsidRDefault="00781F88" w:rsidP="00781F88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781F88">
        <w:rPr>
          <w:sz w:val="24"/>
          <w:szCs w:val="24"/>
        </w:rPr>
        <w:t>Zapewnienie obsługi geodezyjnej</w:t>
      </w:r>
      <w:r w:rsidR="00BF5F1C">
        <w:rPr>
          <w:sz w:val="24"/>
          <w:szCs w:val="24"/>
        </w:rPr>
        <w:t>;</w:t>
      </w:r>
    </w:p>
    <w:p w14:paraId="05DFC282" w14:textId="77777777" w:rsid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sz w:val="24"/>
          <w:szCs w:val="24"/>
        </w:rPr>
        <w:t>Zapewnienie dozoru mienia na terenie robót na własny koszt</w:t>
      </w:r>
    </w:p>
    <w:p w14:paraId="7854E89E" w14:textId="77777777" w:rsid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sz w:val="24"/>
          <w:szCs w:val="24"/>
        </w:rPr>
        <w:t>Zapewnienie na własny koszt transportu odpadów do miejsc ich wykorzystania lub utylizacji, łącznie z kosztami utylizacji.</w:t>
      </w:r>
    </w:p>
    <w:p w14:paraId="2125772C" w14:textId="77777777" w:rsidR="00F71D1F" w:rsidRP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Dbanie o porządek na terenie robót oraz utrzymanie terenu robót w należytym stanie i porządku oraz w stanie wolnym od przeszkód komunikacyjnych, wykonanie zgodnie z zasadami sztuki budowlanej objazdów w trakcie realizacji zamówienia.</w:t>
      </w:r>
    </w:p>
    <w:p w14:paraId="3C59C7B7" w14:textId="77777777" w:rsidR="00F71D1F" w:rsidRP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Uporządkowanie terenu budowy po zakończeniu robót, zaplecza budowy, jak również terenów sąsiadujących zajętych lub użytkowanych przez Wykonawcę w tym dokonanie na własny koszt renowacji zniszczonych lub uszkodzonych w wyniku prowadzonych prac obiektów, fragmentów dróg, nawierzchni lub instalacji.</w:t>
      </w:r>
    </w:p>
    <w:p w14:paraId="1A593234" w14:textId="77777777" w:rsidR="00F71D1F" w:rsidRP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Usunięcie wszelkich wad i usterek stwierdzonych przez nadzór inwestorski w trakcie trwania robót w terminie nie dłuższym niż 48 godzin od ich stwierdzenia.</w:t>
      </w:r>
    </w:p>
    <w:p w14:paraId="3AC70A33" w14:textId="77777777" w:rsidR="00F71D1F" w:rsidRP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7CD6B227" w14:textId="77777777" w:rsidR="00F71D1F" w:rsidRPr="00F71D1F" w:rsidRDefault="00F71D1F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Niezwłoczne informowanie Zamawiającego (Inspektora nadzoru inwestorskiego) o problemach technicznych lub okolicznościach, które mogą wpłynąć na jakość robót lub termin zakończenia robót.</w:t>
      </w:r>
    </w:p>
    <w:p w14:paraId="5D6F83D4" w14:textId="77777777" w:rsidR="00624717" w:rsidRPr="00624717" w:rsidRDefault="00F71D1F" w:rsidP="00781F88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F71D1F">
        <w:rPr>
          <w:color w:val="000000"/>
          <w:sz w:val="24"/>
          <w:szCs w:val="24"/>
        </w:rPr>
        <w:t>Terminowe wykonanie i przekazanie do eksploatacji przedmiotu Umowy oraz oświadczenie, że roboty ukończone przez niego są całkowicie zgodne z umową i odpowiadają potrzebom, dla których są przewidziane według umowy.</w:t>
      </w:r>
    </w:p>
    <w:p w14:paraId="77A11A2F" w14:textId="2F3E935B" w:rsidR="00F71D1F" w:rsidRPr="009D55DF" w:rsidRDefault="00781F88" w:rsidP="00F71D1F">
      <w:pPr>
        <w:pStyle w:val="Akapitzlist"/>
        <w:numPr>
          <w:ilvl w:val="2"/>
          <w:numId w:val="5"/>
        </w:numPr>
        <w:spacing w:before="240" w:line="276" w:lineRule="auto"/>
        <w:ind w:left="567" w:hanging="567"/>
        <w:jc w:val="both"/>
      </w:pPr>
      <w:r w:rsidRPr="009D55DF">
        <w:rPr>
          <w:sz w:val="24"/>
          <w:szCs w:val="24"/>
        </w:rPr>
        <w:t xml:space="preserve">Zapewnienie przez cały okres realizacji umowy osób wykazanych w ofercie lub innych spełniających wymagania określone przez Zamawiającego w </w:t>
      </w:r>
      <w:r w:rsidR="009D55DF" w:rsidRPr="009D55DF">
        <w:rPr>
          <w:sz w:val="24"/>
          <w:szCs w:val="24"/>
        </w:rPr>
        <w:t>pkt II. 9 SWZ</w:t>
      </w:r>
    </w:p>
    <w:p w14:paraId="7155A7D2" w14:textId="197B7121" w:rsidR="00F71D1F" w:rsidRPr="00F71D1F" w:rsidRDefault="00F71D1F" w:rsidP="00F71D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513143EC" w14:textId="6A0788CD" w:rsidR="009B75C5" w:rsidRPr="009B75C5" w:rsidRDefault="00F71D1F" w:rsidP="009B75C5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9B75C5">
        <w:rPr>
          <w:color w:val="000000"/>
          <w:sz w:val="24"/>
          <w:szCs w:val="24"/>
        </w:rPr>
        <w:t>Wykonawca ponosi pełną odpowiedzialność za stosowanie i bezpieczeństwo wszelkich działań prowadzonych na terenie robót i poza nim, a związanych z wykonaniem przedmiotu umowy.</w:t>
      </w:r>
    </w:p>
    <w:p w14:paraId="4E6013FE" w14:textId="77777777" w:rsidR="009B75C5" w:rsidRPr="009B75C5" w:rsidRDefault="00F71D1F" w:rsidP="009B75C5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9B75C5">
        <w:rPr>
          <w:color w:val="000000"/>
          <w:sz w:val="24"/>
          <w:szCs w:val="24"/>
        </w:rPr>
        <w:t>Wykonawca ponosi pełną odpowiedzialność za szkody oraz następstwa  nieszczęśliwych wypadków pracowników i osób trzecich, powstałe w związku z prowadzonymi robotami, w tym także ruchem pojazdów.</w:t>
      </w:r>
    </w:p>
    <w:p w14:paraId="0BB5364F" w14:textId="56EBD3A9" w:rsidR="00F71D1F" w:rsidRPr="009B75C5" w:rsidRDefault="00F71D1F" w:rsidP="009B75C5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9B75C5">
        <w:rPr>
          <w:sz w:val="24"/>
          <w:szCs w:val="24"/>
        </w:rPr>
        <w:t>Wykonawca zobowiązuje się nadto do wykonania przedmiotu Umowy zgodnie z zasadami wiedzy technicznej i sztuki budowlanej, a także zgodnie ze „</w:t>
      </w:r>
      <w:r w:rsidRPr="009B75C5">
        <w:rPr>
          <w:color w:val="000000"/>
          <w:sz w:val="24"/>
          <w:szCs w:val="24"/>
        </w:rPr>
        <w:t>Specyfikacją techniczną wykonania i odbioru robót budowlanych”, obowiązującymi przepisami i polskimi normami.</w:t>
      </w:r>
    </w:p>
    <w:p w14:paraId="13E82A2F" w14:textId="77777777" w:rsidR="00624717" w:rsidRPr="00624717" w:rsidRDefault="00F71D1F" w:rsidP="00F71D1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781F88">
        <w:rPr>
          <w:color w:val="000000"/>
          <w:sz w:val="24"/>
          <w:szCs w:val="24"/>
        </w:rPr>
        <w:t>Wykonawca ponosi pełną odpowiedzialność za stan i przestrzeganie przepisów BHP, ochronę p. poż i dozór mienia na terenie robót, jak i za wszelkie szkody powstałe w trakcie trwania robót na terenie przyjętym od Zamawiającego lub mających związek z prowadzonymi robotami.</w:t>
      </w:r>
    </w:p>
    <w:p w14:paraId="4B828CE7" w14:textId="48A86C7E" w:rsidR="00F71D1F" w:rsidRPr="00624717" w:rsidRDefault="00F71D1F" w:rsidP="00F71D1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24717">
        <w:rPr>
          <w:iCs/>
          <w:sz w:val="24"/>
          <w:szCs w:val="24"/>
        </w:rPr>
        <w:t>Zamawiający wymaga, aby Wykonawca najpóźniej w dniu przekazania terenu budowy udokumentował zatrudnienie na umowę o pracę osób wymienionych w Specyfikacji  Warunków Zamówienia.</w:t>
      </w:r>
    </w:p>
    <w:p w14:paraId="6A645B53" w14:textId="77777777" w:rsidR="00F71D1F" w:rsidRPr="00624717" w:rsidRDefault="00F71D1F" w:rsidP="00F71D1F">
      <w:pPr>
        <w:spacing w:line="276" w:lineRule="auto"/>
        <w:rPr>
          <w:sz w:val="24"/>
          <w:szCs w:val="24"/>
        </w:rPr>
      </w:pPr>
    </w:p>
    <w:p w14:paraId="553059C6" w14:textId="36A0290C" w:rsidR="00A74EF3" w:rsidRPr="00A74EF3" w:rsidRDefault="00A74EF3" w:rsidP="00A74EF3">
      <w:pPr>
        <w:spacing w:before="240" w:line="100" w:lineRule="atLeast"/>
        <w:jc w:val="center"/>
        <w:rPr>
          <w:b/>
          <w:bCs/>
          <w:sz w:val="24"/>
          <w:szCs w:val="24"/>
        </w:rPr>
      </w:pPr>
      <w:r w:rsidRPr="00A74EF3">
        <w:rPr>
          <w:b/>
          <w:bCs/>
          <w:sz w:val="24"/>
          <w:szCs w:val="24"/>
        </w:rPr>
        <w:t>§ </w:t>
      </w:r>
      <w:r w:rsidR="00F71D1F">
        <w:rPr>
          <w:b/>
          <w:bCs/>
          <w:sz w:val="24"/>
          <w:szCs w:val="24"/>
        </w:rPr>
        <w:t>4</w:t>
      </w:r>
    </w:p>
    <w:p w14:paraId="2702CBEF" w14:textId="77777777" w:rsidR="00781F88" w:rsidRPr="00D12642" w:rsidRDefault="00A74EF3" w:rsidP="00781F88">
      <w:pPr>
        <w:spacing w:line="100" w:lineRule="atLeast"/>
        <w:jc w:val="center"/>
        <w:rPr>
          <w:b/>
          <w:bCs/>
          <w:sz w:val="24"/>
          <w:szCs w:val="24"/>
        </w:rPr>
      </w:pPr>
      <w:r w:rsidRPr="00D12642">
        <w:rPr>
          <w:b/>
          <w:bCs/>
          <w:sz w:val="24"/>
          <w:szCs w:val="24"/>
        </w:rPr>
        <w:t>Obowiązki Zamawiającego</w:t>
      </w:r>
    </w:p>
    <w:p w14:paraId="57B3B7DF" w14:textId="77777777" w:rsidR="00781F88" w:rsidRPr="00D12642" w:rsidRDefault="00781F88" w:rsidP="00781F88">
      <w:pPr>
        <w:spacing w:line="100" w:lineRule="atLeast"/>
        <w:jc w:val="center"/>
        <w:rPr>
          <w:b/>
          <w:bCs/>
          <w:sz w:val="24"/>
          <w:szCs w:val="24"/>
        </w:rPr>
      </w:pPr>
    </w:p>
    <w:p w14:paraId="26A01316" w14:textId="77777777" w:rsidR="00781F88" w:rsidRPr="00D12642" w:rsidRDefault="00781F88" w:rsidP="00781F88">
      <w:pPr>
        <w:spacing w:line="100" w:lineRule="atLeast"/>
        <w:jc w:val="both"/>
        <w:rPr>
          <w:sz w:val="24"/>
          <w:szCs w:val="24"/>
        </w:rPr>
      </w:pPr>
    </w:p>
    <w:p w14:paraId="66B9FF89" w14:textId="12B234D4" w:rsidR="00781F88" w:rsidRPr="00781F88" w:rsidRDefault="00781F88" w:rsidP="00781F88">
      <w:pPr>
        <w:pStyle w:val="Akapitzlist"/>
        <w:numPr>
          <w:ilvl w:val="1"/>
          <w:numId w:val="4"/>
        </w:numPr>
        <w:spacing w:line="100" w:lineRule="atLeast"/>
        <w:ind w:left="567" w:hanging="567"/>
        <w:jc w:val="both"/>
        <w:rPr>
          <w:b/>
          <w:bCs/>
          <w:sz w:val="24"/>
          <w:szCs w:val="24"/>
        </w:rPr>
      </w:pPr>
      <w:r w:rsidRPr="00D12642">
        <w:rPr>
          <w:sz w:val="24"/>
          <w:szCs w:val="24"/>
        </w:rPr>
        <w:t>Z</w:t>
      </w:r>
      <w:r w:rsidR="00A74EF3" w:rsidRPr="00D12642">
        <w:rPr>
          <w:sz w:val="24"/>
          <w:szCs w:val="24"/>
        </w:rPr>
        <w:t>amawiający przekaże Wykonawcy teren budowy w całości</w:t>
      </w:r>
      <w:r w:rsidR="00491300">
        <w:rPr>
          <w:sz w:val="24"/>
          <w:szCs w:val="24"/>
        </w:rPr>
        <w:t>.</w:t>
      </w:r>
    </w:p>
    <w:p w14:paraId="53A1C976" w14:textId="77777777" w:rsidR="00D12642" w:rsidRDefault="00D12642" w:rsidP="00781F88">
      <w:pPr>
        <w:pStyle w:val="Akapitzlist"/>
        <w:numPr>
          <w:ilvl w:val="1"/>
          <w:numId w:val="4"/>
        </w:numPr>
        <w:spacing w:line="100" w:lineRule="atLeas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Ponadto do obowiązków Zamawiającego należy:</w:t>
      </w:r>
    </w:p>
    <w:p w14:paraId="63706706" w14:textId="6A2D47DD" w:rsidR="00D12642" w:rsidRPr="00D12642" w:rsidRDefault="00781F88" w:rsidP="00D12642">
      <w:pPr>
        <w:pStyle w:val="Akapitzlist"/>
        <w:numPr>
          <w:ilvl w:val="3"/>
          <w:numId w:val="4"/>
        </w:numPr>
        <w:spacing w:line="100" w:lineRule="atLeast"/>
        <w:ind w:left="1560" w:hanging="426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Zapewnienie na swój koszt nadzoru inwestorskiego</w:t>
      </w:r>
    </w:p>
    <w:p w14:paraId="2A6718C0" w14:textId="77777777" w:rsidR="00D12642" w:rsidRDefault="00781F88" w:rsidP="00D12642">
      <w:pPr>
        <w:pStyle w:val="Akapitzlist"/>
        <w:numPr>
          <w:ilvl w:val="3"/>
          <w:numId w:val="4"/>
        </w:numPr>
        <w:spacing w:line="100" w:lineRule="atLeast"/>
        <w:ind w:left="1560" w:hanging="426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Odebranie przedmiotu Umowy po sprawdzeniu jego należytego wykonania.</w:t>
      </w:r>
    </w:p>
    <w:p w14:paraId="0C4A9279" w14:textId="38803B13" w:rsidR="00781F88" w:rsidRPr="00D12642" w:rsidRDefault="00781F88" w:rsidP="00D12642">
      <w:pPr>
        <w:pStyle w:val="Akapitzlist"/>
        <w:numPr>
          <w:ilvl w:val="3"/>
          <w:numId w:val="4"/>
        </w:numPr>
        <w:spacing w:line="100" w:lineRule="atLeast"/>
        <w:ind w:left="1560" w:hanging="426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Terminowa zapłata wynagrodzenia za wykonane i odebrane prace.</w:t>
      </w:r>
    </w:p>
    <w:p w14:paraId="23E1DF49" w14:textId="77777777" w:rsidR="00781F88" w:rsidRPr="00781F88" w:rsidRDefault="00781F88" w:rsidP="00781F8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21C352AE" w14:textId="76BA1F5A" w:rsidR="00A74EF3" w:rsidRPr="00A74EF3" w:rsidRDefault="00D12642" w:rsidP="00A74EF3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1D86BEDB" w14:textId="79648EB3" w:rsidR="00A74EF3" w:rsidRPr="00B164CA" w:rsidRDefault="00A74EF3" w:rsidP="00A74EF3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Termin realizacji umowy</w:t>
      </w:r>
    </w:p>
    <w:p w14:paraId="5554AACE" w14:textId="77777777" w:rsidR="00A74EF3" w:rsidRPr="00B164CA" w:rsidRDefault="00A74EF3" w:rsidP="00A74EF3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1BB5EE64" w14:textId="77777777" w:rsidR="009B7024" w:rsidRPr="00B164CA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B164CA">
        <w:rPr>
          <w:sz w:val="24"/>
          <w:szCs w:val="24"/>
        </w:rPr>
        <w:t>Wykonawca zobowiązany jest wykonać :</w:t>
      </w:r>
    </w:p>
    <w:p w14:paraId="2D87340B" w14:textId="77777777" w:rsidR="009B7024" w:rsidRPr="00491300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B164CA">
        <w:rPr>
          <w:sz w:val="24"/>
          <w:szCs w:val="24"/>
        </w:rPr>
        <w:t>1.</w:t>
      </w:r>
      <w:r w:rsidRPr="00491300">
        <w:rPr>
          <w:sz w:val="24"/>
          <w:szCs w:val="24"/>
        </w:rPr>
        <w:tab/>
        <w:t>Część 1:  21 dni od dnia podpisania umowy;</w:t>
      </w:r>
    </w:p>
    <w:p w14:paraId="36E448F0" w14:textId="77777777" w:rsidR="009B7024" w:rsidRPr="00491300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491300">
        <w:rPr>
          <w:sz w:val="24"/>
          <w:szCs w:val="24"/>
        </w:rPr>
        <w:t>2.</w:t>
      </w:r>
      <w:r w:rsidRPr="00491300">
        <w:rPr>
          <w:sz w:val="24"/>
          <w:szCs w:val="24"/>
        </w:rPr>
        <w:tab/>
        <w:t>Część 2: 180 dni od dnia 1 stycznia 2022 roku;</w:t>
      </w:r>
    </w:p>
    <w:p w14:paraId="6ECEE8D7" w14:textId="77777777" w:rsidR="009B7024" w:rsidRPr="00491300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491300">
        <w:rPr>
          <w:sz w:val="24"/>
          <w:szCs w:val="24"/>
        </w:rPr>
        <w:t>3.</w:t>
      </w:r>
      <w:r w:rsidRPr="00491300">
        <w:rPr>
          <w:sz w:val="24"/>
          <w:szCs w:val="24"/>
        </w:rPr>
        <w:tab/>
        <w:t xml:space="preserve">Część 3: 195 dni  od dnia 1 stycznia 2023 roku; </w:t>
      </w:r>
    </w:p>
    <w:p w14:paraId="12C76F27" w14:textId="77777777" w:rsidR="009B7024" w:rsidRPr="00491300" w:rsidRDefault="009B7024" w:rsidP="009B7024">
      <w:pPr>
        <w:widowControl/>
        <w:autoSpaceDE/>
        <w:autoSpaceDN/>
        <w:adjustRightInd/>
        <w:spacing w:line="276" w:lineRule="auto"/>
        <w:ind w:left="705" w:hanging="705"/>
        <w:rPr>
          <w:sz w:val="24"/>
          <w:szCs w:val="24"/>
        </w:rPr>
      </w:pPr>
      <w:r w:rsidRPr="00491300">
        <w:rPr>
          <w:sz w:val="24"/>
          <w:szCs w:val="24"/>
        </w:rPr>
        <w:t>4.</w:t>
      </w:r>
      <w:r w:rsidRPr="00491300">
        <w:rPr>
          <w:sz w:val="24"/>
          <w:szCs w:val="24"/>
        </w:rPr>
        <w:tab/>
        <w:t>Część 4:  80 dni od dnia podpisania umowy, z tym że Zamawiający wymaga aby odcinek  od km 0+000 do km 0+240  wykonany został w ciągu 30 dni od dnia podpisania umowy;</w:t>
      </w:r>
    </w:p>
    <w:p w14:paraId="07FFE624" w14:textId="77777777" w:rsidR="009B7024" w:rsidRPr="00491300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491300">
        <w:rPr>
          <w:sz w:val="24"/>
          <w:szCs w:val="24"/>
        </w:rPr>
        <w:t>5.</w:t>
      </w:r>
      <w:r w:rsidRPr="00491300">
        <w:rPr>
          <w:sz w:val="24"/>
          <w:szCs w:val="24"/>
        </w:rPr>
        <w:tab/>
        <w:t xml:space="preserve">Część 5:  210 dni od dnia 01 stycznia 2022 roku; </w:t>
      </w:r>
    </w:p>
    <w:p w14:paraId="7F2CA4AD" w14:textId="77777777" w:rsidR="009B7024" w:rsidRDefault="009B7024" w:rsidP="009B7024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491300">
        <w:rPr>
          <w:sz w:val="24"/>
          <w:szCs w:val="24"/>
        </w:rPr>
        <w:t>6.</w:t>
      </w:r>
      <w:r w:rsidRPr="00491300">
        <w:rPr>
          <w:sz w:val="24"/>
          <w:szCs w:val="24"/>
        </w:rPr>
        <w:tab/>
        <w:t>Część 6:  210 dni od dnia 01 stycznia 2023 roku.</w:t>
      </w:r>
    </w:p>
    <w:p w14:paraId="3F7B248B" w14:textId="77777777" w:rsidR="00BF5F1C" w:rsidRPr="00BF5F1C" w:rsidRDefault="00BF5F1C" w:rsidP="00BF5F1C">
      <w:pPr>
        <w:pStyle w:val="Akapitzlist"/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14:paraId="7FC87D49" w14:textId="77777777" w:rsidR="00491300" w:rsidRDefault="00491300" w:rsidP="00491300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14:paraId="29C4098F" w14:textId="451CDFF4" w:rsidR="00D12642" w:rsidRPr="00D12642" w:rsidRDefault="00D12642" w:rsidP="00491300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D12642">
        <w:rPr>
          <w:b/>
          <w:bCs/>
          <w:sz w:val="24"/>
          <w:szCs w:val="24"/>
        </w:rPr>
        <w:t>§ 6</w:t>
      </w:r>
    </w:p>
    <w:p w14:paraId="60AF7901" w14:textId="77777777" w:rsidR="00D12642" w:rsidRPr="00D12642" w:rsidRDefault="00D12642" w:rsidP="00D12642">
      <w:pPr>
        <w:spacing w:line="100" w:lineRule="atLeast"/>
        <w:jc w:val="center"/>
        <w:rPr>
          <w:b/>
          <w:bCs/>
          <w:sz w:val="24"/>
          <w:szCs w:val="24"/>
        </w:rPr>
      </w:pPr>
      <w:r w:rsidRPr="00D12642">
        <w:rPr>
          <w:b/>
          <w:bCs/>
          <w:sz w:val="24"/>
          <w:szCs w:val="24"/>
        </w:rPr>
        <w:t>Wartość umowy</w:t>
      </w:r>
    </w:p>
    <w:p w14:paraId="46C21532" w14:textId="6463CE1F" w:rsidR="00D12642" w:rsidRPr="00D12642" w:rsidRDefault="00D12642" w:rsidP="00D12642">
      <w:pPr>
        <w:spacing w:before="240" w:line="100" w:lineRule="atLeast"/>
        <w:ind w:left="426" w:hanging="351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1.</w:t>
      </w:r>
      <w:r w:rsidRPr="00D12642">
        <w:rPr>
          <w:sz w:val="24"/>
          <w:szCs w:val="24"/>
        </w:rPr>
        <w:tab/>
        <w:t>Wartość umowy zostaje określona na ............................... PLN brutto (słownie ................................................... złotych)</w:t>
      </w:r>
      <w:r>
        <w:rPr>
          <w:sz w:val="24"/>
          <w:szCs w:val="24"/>
        </w:rPr>
        <w:t xml:space="preserve">, jest wartością ryczałtową </w:t>
      </w:r>
      <w:r w:rsidRPr="00D12642">
        <w:rPr>
          <w:sz w:val="24"/>
          <w:szCs w:val="24"/>
        </w:rPr>
        <w:t>i zawiera wszystkie składniki cenotwórcze</w:t>
      </w:r>
      <w:r>
        <w:rPr>
          <w:sz w:val="24"/>
          <w:szCs w:val="24"/>
        </w:rPr>
        <w:t>, w tym także podatek Vat wg stawki …. %</w:t>
      </w:r>
      <w:r w:rsidRPr="00D12642">
        <w:rPr>
          <w:sz w:val="24"/>
          <w:szCs w:val="24"/>
        </w:rPr>
        <w:t>.</w:t>
      </w:r>
    </w:p>
    <w:p w14:paraId="2BB553A1" w14:textId="77777777" w:rsidR="00D12642" w:rsidRDefault="00D12642" w:rsidP="00D12642">
      <w:pPr>
        <w:spacing w:line="100" w:lineRule="atLeast"/>
        <w:ind w:left="426" w:hanging="351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2.</w:t>
      </w:r>
      <w:r w:rsidRPr="00D12642">
        <w:rPr>
          <w:sz w:val="24"/>
          <w:szCs w:val="24"/>
        </w:rPr>
        <w:tab/>
        <w:t>Wartość umowy określona w ust. 1</w:t>
      </w:r>
      <w:r>
        <w:rPr>
          <w:sz w:val="24"/>
          <w:szCs w:val="24"/>
        </w:rPr>
        <w:t>,</w:t>
      </w:r>
      <w:r w:rsidRPr="00D126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jako wartość ryczałtowa, </w:t>
      </w:r>
      <w:r w:rsidRPr="00D12642">
        <w:rPr>
          <w:sz w:val="24"/>
          <w:szCs w:val="24"/>
        </w:rPr>
        <w:t xml:space="preserve">jest wartością maksymalną zamówienia. </w:t>
      </w:r>
    </w:p>
    <w:p w14:paraId="0BC2D80F" w14:textId="31A8BDAC" w:rsidR="00D12642" w:rsidRPr="00D12642" w:rsidRDefault="00D12642" w:rsidP="00D12642">
      <w:pPr>
        <w:spacing w:line="100" w:lineRule="atLeast"/>
        <w:ind w:left="426" w:hanging="3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D12642">
        <w:rPr>
          <w:sz w:val="24"/>
          <w:szCs w:val="24"/>
        </w:rPr>
        <w:t>Wynagrodzenie ryczałtowe, o którym mowa w ust. 1, o</w:t>
      </w:r>
      <w:r>
        <w:rPr>
          <w:sz w:val="24"/>
          <w:szCs w:val="24"/>
        </w:rPr>
        <w:t xml:space="preserve">prócz </w:t>
      </w:r>
      <w:r w:rsidRPr="00D12642">
        <w:rPr>
          <w:sz w:val="24"/>
          <w:szCs w:val="24"/>
        </w:rPr>
        <w:t>wszelki</w:t>
      </w:r>
      <w:r>
        <w:rPr>
          <w:sz w:val="24"/>
          <w:szCs w:val="24"/>
        </w:rPr>
        <w:t>ch</w:t>
      </w:r>
      <w:r w:rsidRPr="00D12642">
        <w:rPr>
          <w:sz w:val="24"/>
          <w:szCs w:val="24"/>
        </w:rPr>
        <w:t xml:space="preserve"> koszt</w:t>
      </w:r>
      <w:r>
        <w:rPr>
          <w:sz w:val="24"/>
          <w:szCs w:val="24"/>
        </w:rPr>
        <w:t>ów</w:t>
      </w:r>
      <w:r w:rsidRPr="00D12642">
        <w:rPr>
          <w:sz w:val="24"/>
          <w:szCs w:val="24"/>
        </w:rPr>
        <w:t xml:space="preserve"> związan</w:t>
      </w:r>
      <w:r>
        <w:rPr>
          <w:sz w:val="24"/>
          <w:szCs w:val="24"/>
        </w:rPr>
        <w:t>ych</w:t>
      </w:r>
      <w:r w:rsidRPr="00D12642">
        <w:rPr>
          <w:sz w:val="24"/>
          <w:szCs w:val="24"/>
        </w:rPr>
        <w:t xml:space="preserve"> z realizacją przedmiotu umowy, </w:t>
      </w:r>
      <w:r>
        <w:rPr>
          <w:sz w:val="24"/>
          <w:szCs w:val="24"/>
        </w:rPr>
        <w:t xml:space="preserve">obejmuje również </w:t>
      </w:r>
      <w:r w:rsidRPr="00D12642">
        <w:rPr>
          <w:sz w:val="24"/>
          <w:szCs w:val="24"/>
        </w:rPr>
        <w:t xml:space="preserve">ryzyko </w:t>
      </w:r>
      <w:r>
        <w:rPr>
          <w:sz w:val="24"/>
          <w:szCs w:val="24"/>
        </w:rPr>
        <w:t>W</w:t>
      </w:r>
      <w:r w:rsidRPr="00D12642">
        <w:rPr>
          <w:sz w:val="24"/>
          <w:szCs w:val="24"/>
        </w:rPr>
        <w:t>ykonawcy z tytułu wadliwego  oszacowania  tych kosztów.</w:t>
      </w:r>
    </w:p>
    <w:p w14:paraId="6792D022" w14:textId="77777777" w:rsidR="00D12642" w:rsidRPr="00D12642" w:rsidRDefault="00D12642" w:rsidP="00D12642">
      <w:pPr>
        <w:spacing w:line="100" w:lineRule="atLeast"/>
        <w:ind w:left="426" w:hanging="351"/>
        <w:jc w:val="both"/>
        <w:rPr>
          <w:sz w:val="24"/>
          <w:szCs w:val="24"/>
        </w:rPr>
      </w:pPr>
    </w:p>
    <w:p w14:paraId="49AD6C32" w14:textId="77777777" w:rsidR="00D12642" w:rsidRPr="00D12642" w:rsidRDefault="00D12642" w:rsidP="00D12642">
      <w:pPr>
        <w:spacing w:before="240" w:line="100" w:lineRule="atLeast"/>
        <w:ind w:left="75"/>
        <w:jc w:val="center"/>
        <w:rPr>
          <w:b/>
          <w:bCs/>
          <w:sz w:val="24"/>
          <w:szCs w:val="24"/>
        </w:rPr>
      </w:pPr>
      <w:r w:rsidRPr="00D12642">
        <w:rPr>
          <w:b/>
          <w:bCs/>
          <w:sz w:val="24"/>
          <w:szCs w:val="24"/>
        </w:rPr>
        <w:t>§ 7</w:t>
      </w:r>
    </w:p>
    <w:p w14:paraId="1D1CA4CA" w14:textId="77777777" w:rsidR="00D12642" w:rsidRPr="00D12642" w:rsidRDefault="00D12642" w:rsidP="00D12642">
      <w:pPr>
        <w:spacing w:line="100" w:lineRule="atLeast"/>
        <w:ind w:left="75"/>
        <w:jc w:val="center"/>
        <w:rPr>
          <w:b/>
          <w:bCs/>
          <w:sz w:val="24"/>
          <w:szCs w:val="24"/>
        </w:rPr>
      </w:pPr>
      <w:r w:rsidRPr="00D12642">
        <w:rPr>
          <w:b/>
          <w:bCs/>
          <w:sz w:val="24"/>
          <w:szCs w:val="24"/>
        </w:rPr>
        <w:t>Warunki płatności</w:t>
      </w:r>
    </w:p>
    <w:p w14:paraId="6EEA9F10" w14:textId="55D41AF0" w:rsidR="00D12642" w:rsidRPr="00D12642" w:rsidRDefault="00D12642" w:rsidP="00D12642">
      <w:pPr>
        <w:spacing w:before="240" w:line="100" w:lineRule="atLeast"/>
        <w:ind w:left="426" w:hanging="426"/>
        <w:jc w:val="both"/>
        <w:rPr>
          <w:color w:val="006600"/>
          <w:sz w:val="24"/>
          <w:szCs w:val="24"/>
        </w:rPr>
      </w:pPr>
      <w:r w:rsidRPr="00D12642">
        <w:rPr>
          <w:sz w:val="24"/>
          <w:szCs w:val="24"/>
        </w:rPr>
        <w:t>1.</w:t>
      </w:r>
      <w:r w:rsidRPr="00D12642">
        <w:rPr>
          <w:sz w:val="24"/>
          <w:szCs w:val="24"/>
        </w:rPr>
        <w:tab/>
        <w:t>Zamawiający zobowiązany jest do zapłaty należności przelewem, na rachunek Wykonawcy.......................................................................................................................</w:t>
      </w:r>
      <w:r w:rsidR="007201B9" w:rsidRPr="007201B9">
        <w:rPr>
          <w:sz w:val="24"/>
          <w:szCs w:val="24"/>
        </w:rPr>
        <w:t xml:space="preserve"> </w:t>
      </w:r>
      <w:r w:rsidR="007201B9" w:rsidRPr="00B164CA">
        <w:rPr>
          <w:sz w:val="24"/>
          <w:szCs w:val="24"/>
        </w:rPr>
        <w:t>w terminie 30 dni od dnia złożenia Zamawiającemu faktury VAT wraz z protokołem odbioru końcowego wykonanych robót budowlanych, stwierdzającego, że roboty te zostały wykonane bez wad i usterek, oraz przedstawieniu Zamawiającemu dokumentów potwierdzających dokonanie zapłaty wymagalnego wynagrodzenia przysługującego podwykonawcy lub dalszemu podwykonawcy.</w:t>
      </w:r>
      <w:r w:rsidRPr="00D12642">
        <w:rPr>
          <w:sz w:val="24"/>
          <w:szCs w:val="24"/>
        </w:rPr>
        <w:t>......... po prawidłowym wykonaniu zamówienia.</w:t>
      </w:r>
    </w:p>
    <w:p w14:paraId="129B19B9" w14:textId="77777777" w:rsidR="007201B9" w:rsidRDefault="00D12642" w:rsidP="007201B9">
      <w:pPr>
        <w:spacing w:line="276" w:lineRule="auto"/>
        <w:ind w:left="426" w:hanging="426"/>
        <w:jc w:val="both"/>
        <w:rPr>
          <w:sz w:val="24"/>
          <w:szCs w:val="24"/>
        </w:rPr>
      </w:pPr>
      <w:r w:rsidRPr="00D12642">
        <w:rPr>
          <w:sz w:val="24"/>
          <w:szCs w:val="24"/>
        </w:rPr>
        <w:t>2.</w:t>
      </w:r>
      <w:r w:rsidRPr="00D12642">
        <w:rPr>
          <w:sz w:val="24"/>
          <w:szCs w:val="24"/>
        </w:rPr>
        <w:tab/>
        <w:t>Termin zapłaty ustala się na ................. dni od daty otrzymania faktury VAT za realizację zamówienia ...................................... zgodnie z końcowym protokołem odbioru.</w:t>
      </w:r>
    </w:p>
    <w:p w14:paraId="41E6ACC8" w14:textId="36022FE4" w:rsidR="00D12642" w:rsidRPr="007201B9" w:rsidRDefault="007201B9" w:rsidP="007201B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="00D12642" w:rsidRPr="00B164CA">
        <w:rPr>
          <w:sz w:val="24"/>
          <w:szCs w:val="24"/>
        </w:rPr>
        <w:t>Faktura winna być wystawiona na: rzecz: Gmina Przodkowo ul. Kartuska 21, 83-304 Przodkowo, NIP 589-10-05-383.</w:t>
      </w:r>
    </w:p>
    <w:p w14:paraId="69716940" w14:textId="4AD47E1E" w:rsidR="00434AB4" w:rsidRPr="00434AB4" w:rsidRDefault="00434AB4" w:rsidP="00434AB4">
      <w:pPr>
        <w:spacing w:before="240" w:line="276" w:lineRule="auto"/>
        <w:ind w:left="75"/>
        <w:jc w:val="center"/>
        <w:rPr>
          <w:b/>
          <w:bCs/>
          <w:sz w:val="24"/>
          <w:szCs w:val="24"/>
        </w:rPr>
      </w:pPr>
      <w:r w:rsidRPr="00434AB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8</w:t>
      </w:r>
    </w:p>
    <w:p w14:paraId="3EDFBD34" w14:textId="77777777" w:rsidR="00434AB4" w:rsidRPr="00434AB4" w:rsidRDefault="00434AB4" w:rsidP="00434AB4">
      <w:pPr>
        <w:spacing w:line="276" w:lineRule="auto"/>
        <w:ind w:left="75"/>
        <w:jc w:val="center"/>
        <w:rPr>
          <w:b/>
          <w:bCs/>
          <w:sz w:val="24"/>
          <w:szCs w:val="24"/>
        </w:rPr>
      </w:pPr>
      <w:r w:rsidRPr="00434AB4">
        <w:rPr>
          <w:b/>
          <w:bCs/>
          <w:sz w:val="24"/>
          <w:szCs w:val="24"/>
        </w:rPr>
        <w:t>Zasady zmiany wysokości wynagrodzenia</w:t>
      </w:r>
    </w:p>
    <w:p w14:paraId="11C0681D" w14:textId="77777777" w:rsidR="00B8464E" w:rsidRDefault="00434AB4" w:rsidP="00597D1E">
      <w:pPr>
        <w:pStyle w:val="Akapitzlist"/>
        <w:numPr>
          <w:ilvl w:val="0"/>
          <w:numId w:val="49"/>
        </w:numPr>
        <w:spacing w:before="240" w:line="276" w:lineRule="auto"/>
        <w:ind w:left="567" w:hanging="567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Ustala się następujące zasady wprowadzania zmian wysokości wynagrodzenia należnego Wykonawcy, w przypadku</w:t>
      </w:r>
      <w:r w:rsidR="00B8464E">
        <w:rPr>
          <w:sz w:val="24"/>
          <w:szCs w:val="24"/>
        </w:rPr>
        <w:t>:</w:t>
      </w:r>
    </w:p>
    <w:p w14:paraId="4BEF7C88" w14:textId="7AE82A6E" w:rsidR="00B8464E" w:rsidRDefault="00B8464E" w:rsidP="00597D1E">
      <w:pPr>
        <w:pStyle w:val="Akapitzlist"/>
        <w:numPr>
          <w:ilvl w:val="1"/>
          <w:numId w:val="38"/>
        </w:numPr>
        <w:spacing w:before="240" w:line="276" w:lineRule="auto"/>
        <w:ind w:left="1134" w:hanging="567"/>
        <w:jc w:val="both"/>
        <w:rPr>
          <w:sz w:val="24"/>
          <w:szCs w:val="24"/>
        </w:rPr>
      </w:pPr>
      <w:r w:rsidRPr="00B8464E">
        <w:rPr>
          <w:sz w:val="24"/>
          <w:szCs w:val="24"/>
        </w:rPr>
        <w:t>urzędowej zmiany stawki podatku VAT (dotyczy to części wynagrodzenia za prace, których w dniu zmiany stawki podatku V</w:t>
      </w:r>
      <w:r>
        <w:rPr>
          <w:sz w:val="24"/>
          <w:szCs w:val="24"/>
        </w:rPr>
        <w:t>AT</w:t>
      </w:r>
      <w:r w:rsidRPr="00B8464E">
        <w:rPr>
          <w:sz w:val="24"/>
          <w:szCs w:val="24"/>
        </w:rPr>
        <w:t xml:space="preserve"> jeszcze nie wykonano</w:t>
      </w:r>
      <w:r>
        <w:rPr>
          <w:sz w:val="24"/>
          <w:szCs w:val="24"/>
        </w:rPr>
        <w:t>);</w:t>
      </w:r>
    </w:p>
    <w:p w14:paraId="73CEB0A6" w14:textId="109378FE" w:rsidR="00B8464E" w:rsidRDefault="00B8464E" w:rsidP="00597D1E">
      <w:pPr>
        <w:pStyle w:val="Akapitzlist"/>
        <w:numPr>
          <w:ilvl w:val="1"/>
          <w:numId w:val="38"/>
        </w:numPr>
        <w:spacing w:before="240" w:line="276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wysokości minimalnego wynagrodzenia za pracę, albo wysokości minimalnej stawki godzinowej, ustalonej na podstawie ustawy z dnia 10 października 2002 r. o minimalnym wynagrodzeniu za pracę;</w:t>
      </w:r>
    </w:p>
    <w:p w14:paraId="04956C50" w14:textId="6888BF0C" w:rsidR="00B8464E" w:rsidRDefault="00B8464E" w:rsidP="00597D1E">
      <w:pPr>
        <w:pStyle w:val="Akapitzlist"/>
        <w:numPr>
          <w:ilvl w:val="1"/>
          <w:numId w:val="38"/>
        </w:numPr>
        <w:spacing w:before="240" w:line="276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zasad podlegania ubezpieczeniom społecznym  l</w:t>
      </w:r>
      <w:r w:rsidR="00597D1E">
        <w:rPr>
          <w:sz w:val="24"/>
          <w:szCs w:val="24"/>
        </w:rPr>
        <w:t>u</w:t>
      </w:r>
      <w:r>
        <w:rPr>
          <w:sz w:val="24"/>
          <w:szCs w:val="24"/>
        </w:rPr>
        <w:t xml:space="preserve">b ubezpieczeniu zdrowotnemu lub wysokości stawki </w:t>
      </w:r>
      <w:r w:rsidR="00597D1E">
        <w:rPr>
          <w:sz w:val="24"/>
          <w:szCs w:val="24"/>
        </w:rPr>
        <w:t>składki na ubezpieczenia społeczne lub ubezpieczenie zdrowotne;</w:t>
      </w:r>
    </w:p>
    <w:p w14:paraId="61162F7C" w14:textId="6DAC19D0" w:rsidR="00597D1E" w:rsidRDefault="00597D1E" w:rsidP="00597D1E">
      <w:pPr>
        <w:pStyle w:val="Akapitzlist"/>
        <w:numPr>
          <w:ilvl w:val="1"/>
          <w:numId w:val="38"/>
        </w:numPr>
        <w:spacing w:before="240" w:line="276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zasad gromadzenia i wysokości opłat pracowniczych planów kapitałowych , o których mowa w ustawie z dnia 4 października 2018 r. o pracowniczych planach kapitałowych;</w:t>
      </w:r>
    </w:p>
    <w:p w14:paraId="286A3E85" w14:textId="786ABA2B" w:rsidR="00434AB4" w:rsidRDefault="00434AB4" w:rsidP="00597D1E">
      <w:pPr>
        <w:pStyle w:val="Akapitzlist"/>
        <w:numPr>
          <w:ilvl w:val="1"/>
          <w:numId w:val="38"/>
        </w:numPr>
        <w:spacing w:before="240" w:line="276" w:lineRule="auto"/>
        <w:ind w:left="1134" w:hanging="567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zmiany ceny materiałów lub kosztów związanych z realizacją zamówienia</w:t>
      </w:r>
      <w:r w:rsidR="00597D1E">
        <w:rPr>
          <w:sz w:val="24"/>
          <w:szCs w:val="24"/>
        </w:rPr>
        <w:t>:</w:t>
      </w:r>
    </w:p>
    <w:p w14:paraId="0EED4ADD" w14:textId="2559E5B8" w:rsidR="00434AB4" w:rsidRPr="00597D1E" w:rsidRDefault="00434AB4" w:rsidP="00597D1E">
      <w:pPr>
        <w:spacing w:line="276" w:lineRule="auto"/>
        <w:ind w:left="1134"/>
        <w:jc w:val="both"/>
        <w:rPr>
          <w:sz w:val="24"/>
          <w:szCs w:val="24"/>
        </w:rPr>
      </w:pPr>
      <w:bookmarkStart w:id="0" w:name="_Hlk74833112"/>
      <w:r w:rsidRPr="00597D1E">
        <w:rPr>
          <w:sz w:val="24"/>
          <w:szCs w:val="24"/>
        </w:rPr>
        <w:t>poziom zmiany ceny materiałów lub kosztów uprawniający strony umowy do żądania zmiany wynagrodzenia ustala się w następujący sposób</w:t>
      </w:r>
      <w:r w:rsidR="00AE6F8A" w:rsidRPr="00597D1E">
        <w:rPr>
          <w:sz w:val="24"/>
          <w:szCs w:val="24"/>
        </w:rPr>
        <w:t xml:space="preserve">: wzrost o </w:t>
      </w:r>
      <w:r w:rsidR="00A1421A">
        <w:rPr>
          <w:sz w:val="24"/>
          <w:szCs w:val="24"/>
        </w:rPr>
        <w:t xml:space="preserve">co najmniej </w:t>
      </w:r>
      <w:r w:rsidR="00AE6F8A" w:rsidRPr="00597D1E">
        <w:rPr>
          <w:sz w:val="24"/>
          <w:szCs w:val="24"/>
        </w:rPr>
        <w:t xml:space="preserve">25 % wg wskaźnika </w:t>
      </w:r>
      <w:r w:rsidRPr="00597D1E">
        <w:rPr>
          <w:sz w:val="24"/>
          <w:szCs w:val="24"/>
        </w:rPr>
        <w:t xml:space="preserve"> </w:t>
      </w:r>
      <w:r w:rsidR="00AE6F8A" w:rsidRPr="00597D1E">
        <w:rPr>
          <w:sz w:val="24"/>
          <w:szCs w:val="24"/>
        </w:rPr>
        <w:t>cen towarów i usług konsumpcyjnych GUS</w:t>
      </w:r>
    </w:p>
    <w:p w14:paraId="78DBC2BF" w14:textId="6B0F9F86" w:rsidR="00AE6F8A" w:rsidRDefault="00664DF6" w:rsidP="00664DF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34AB4" w:rsidRPr="00434AB4">
        <w:rPr>
          <w:sz w:val="24"/>
          <w:szCs w:val="24"/>
        </w:rPr>
        <w:t>oczątkowy termin ustalenia zmiany wynagrodzenia to</w:t>
      </w:r>
      <w:r w:rsidR="00AE6F8A">
        <w:rPr>
          <w:sz w:val="24"/>
          <w:szCs w:val="24"/>
        </w:rPr>
        <w:t>:</w:t>
      </w:r>
    </w:p>
    <w:p w14:paraId="1039880E" w14:textId="278B9C14" w:rsidR="00AE6F8A" w:rsidRDefault="00AE6F8A" w:rsidP="00597D1E">
      <w:pPr>
        <w:pStyle w:val="Akapitzlist"/>
        <w:numPr>
          <w:ilvl w:val="2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części 3: 1.01.2023 r.</w:t>
      </w:r>
    </w:p>
    <w:p w14:paraId="113A1791" w14:textId="31EF6BEE" w:rsidR="00AE6F8A" w:rsidRDefault="00AE6F8A" w:rsidP="00597D1E">
      <w:pPr>
        <w:pStyle w:val="Akapitzlist"/>
        <w:numPr>
          <w:ilvl w:val="2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dla części 5: 1.07.2022 r.</w:t>
      </w:r>
    </w:p>
    <w:p w14:paraId="405DABE5" w14:textId="490C59EF" w:rsidR="00434AB4" w:rsidRPr="00434AB4" w:rsidRDefault="00AE6F8A" w:rsidP="00597D1E">
      <w:pPr>
        <w:pStyle w:val="Akapitzlist"/>
        <w:numPr>
          <w:ilvl w:val="2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części 6: 1.01.2023 r.  </w:t>
      </w:r>
    </w:p>
    <w:p w14:paraId="64983F17" w14:textId="2C3C07ED" w:rsidR="00434AB4" w:rsidRPr="00434AB4" w:rsidRDefault="00664DF6" w:rsidP="00664DF6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34AB4" w:rsidRPr="00434AB4">
        <w:rPr>
          <w:sz w:val="24"/>
          <w:szCs w:val="24"/>
        </w:rPr>
        <w:t xml:space="preserve">miana wynagrodzenia dokonana zostanie w następujący sposób: </w:t>
      </w:r>
    </w:p>
    <w:p w14:paraId="4A0F3027" w14:textId="6165D023" w:rsidR="00434AB4" w:rsidRPr="00434AB4" w:rsidRDefault="00434AB4" w:rsidP="00434AB4">
      <w:pPr>
        <w:spacing w:line="276" w:lineRule="auto"/>
        <w:ind w:left="141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a)</w:t>
      </w:r>
      <w:r w:rsidRPr="00434AB4">
        <w:rPr>
          <w:sz w:val="24"/>
          <w:szCs w:val="24"/>
        </w:rPr>
        <w:tab/>
        <w:t>z użyciem odesłania do wskaźnika zmiany ceny materiałów lub kosztów</w:t>
      </w:r>
      <w:r>
        <w:rPr>
          <w:sz w:val="24"/>
          <w:szCs w:val="24"/>
        </w:rPr>
        <w:t xml:space="preserve"> </w:t>
      </w:r>
    </w:p>
    <w:p w14:paraId="15B89C3D" w14:textId="04CE95F8" w:rsidR="00434AB4" w:rsidRDefault="00434AB4" w:rsidP="00434AB4">
      <w:pPr>
        <w:spacing w:line="276" w:lineRule="auto"/>
        <w:ind w:left="141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b)</w:t>
      </w:r>
      <w:r w:rsidRPr="00434AB4">
        <w:rPr>
          <w:sz w:val="24"/>
          <w:szCs w:val="24"/>
        </w:rPr>
        <w:tab/>
        <w:t>przez wskazanie maksymalnej wartości zmiany wynagrodzenia, jaką dopuszcza Zamawiający w efekcie zastosowania postanowień o zasadach wprowadzania zmian wysokości wynagrodzenia</w:t>
      </w:r>
      <w:r w:rsidR="00A142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04B19">
        <w:rPr>
          <w:sz w:val="24"/>
          <w:szCs w:val="24"/>
        </w:rPr>
        <w:t xml:space="preserve">maksymalnie </w:t>
      </w:r>
      <w:r w:rsidR="009B7024">
        <w:rPr>
          <w:sz w:val="24"/>
          <w:szCs w:val="24"/>
        </w:rPr>
        <w:t>5</w:t>
      </w:r>
      <w:r w:rsidR="00C04B19">
        <w:rPr>
          <w:sz w:val="24"/>
          <w:szCs w:val="24"/>
        </w:rPr>
        <w:t>% .</w:t>
      </w:r>
    </w:p>
    <w:p w14:paraId="51A28B62" w14:textId="77777777" w:rsidR="00421CD0" w:rsidRPr="00421CD0" w:rsidRDefault="00421CD0" w:rsidP="00597D1E">
      <w:pPr>
        <w:pStyle w:val="Akapitzlist"/>
        <w:spacing w:line="276" w:lineRule="auto"/>
        <w:ind w:left="794"/>
        <w:jc w:val="both"/>
        <w:rPr>
          <w:sz w:val="24"/>
          <w:szCs w:val="24"/>
        </w:rPr>
      </w:pPr>
    </w:p>
    <w:bookmarkEnd w:id="0"/>
    <w:p w14:paraId="41FD3E11" w14:textId="77777777" w:rsidR="007E1C1C" w:rsidRDefault="007E1C1C" w:rsidP="00434AB4">
      <w:pPr>
        <w:spacing w:line="276" w:lineRule="auto"/>
        <w:ind w:left="1416"/>
        <w:jc w:val="both"/>
        <w:rPr>
          <w:sz w:val="24"/>
          <w:szCs w:val="24"/>
        </w:rPr>
      </w:pPr>
    </w:p>
    <w:p w14:paraId="18B4C189" w14:textId="77777777" w:rsidR="00434AB4" w:rsidRDefault="00434AB4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70C33B9" w14:textId="70FC8944" w:rsidR="000E01EC" w:rsidRPr="00B164CA" w:rsidRDefault="000E01EC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§</w:t>
      </w:r>
      <w:r w:rsidR="007201B9">
        <w:rPr>
          <w:b/>
          <w:sz w:val="24"/>
          <w:szCs w:val="24"/>
        </w:rPr>
        <w:t xml:space="preserve"> </w:t>
      </w:r>
      <w:r w:rsidR="00434AB4">
        <w:rPr>
          <w:b/>
          <w:sz w:val="24"/>
          <w:szCs w:val="24"/>
        </w:rPr>
        <w:t>9</w:t>
      </w:r>
    </w:p>
    <w:p w14:paraId="3A290D89" w14:textId="51A068EE" w:rsidR="000E01EC" w:rsidRDefault="000E01EC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Wykonywanie przedmiotu umowy przez Podwykonawców</w:t>
      </w:r>
    </w:p>
    <w:p w14:paraId="11E649C1" w14:textId="77777777" w:rsidR="007201B9" w:rsidRPr="00B164CA" w:rsidRDefault="007201B9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3F905A1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Każdorazowy zamiar zawarcia umowy o podwykonawstwo, której przedmiotem są roboty budowlane objęte niniejszą umową musi być poprzedzony wyrażeniem pisemnej zgody Zamawiającego na zawarcie umowy pomiędzy Wykonawcą i Podwykonawcą lub pomiędzy Podwykonawcą a dalszym Podwykonawcą. </w:t>
      </w:r>
    </w:p>
    <w:p w14:paraId="1359C88F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W celu uzyskania zgody, o której mowa w ust. 1, Wykonawca lub Podwykonawca zobowiązany jest przedłożyć Zamawiającemu do akceptacji: </w:t>
      </w:r>
    </w:p>
    <w:p w14:paraId="766FCBF8" w14:textId="77777777" w:rsidR="000E01EC" w:rsidRPr="00B164CA" w:rsidRDefault="000E01EC" w:rsidP="007201B9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1) Informację w formie pisemnej o zamiarze zlecenia określonemu Podwykonawcy wykonania robót budowlanych wraz z określeniem ich zakresu, </w:t>
      </w:r>
    </w:p>
    <w:p w14:paraId="39F0E7E0" w14:textId="77777777" w:rsidR="000E01EC" w:rsidRPr="00B164CA" w:rsidRDefault="000E01EC" w:rsidP="007201B9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2) projekt umowy z danym Podwykonawcą lub dalszym Podwykonawcą, wraz z pisemną zgodą Wykonawcy, Podwykonawcy oraz dalszego Podwykonawcy na jej zawarcie, </w:t>
      </w:r>
    </w:p>
    <w:p w14:paraId="69FC3CBC" w14:textId="77777777" w:rsidR="000E01EC" w:rsidRPr="00B164CA" w:rsidRDefault="000E01EC" w:rsidP="007201B9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3) zgodę Wykonawcy w formie pisemnej na zawarcie umowy o podwykonawstwo pomiędzy Podwykonawcą a dalszym Podwykonawcą, </w:t>
      </w:r>
    </w:p>
    <w:p w14:paraId="0CB2F9A0" w14:textId="77777777" w:rsidR="000E01EC" w:rsidRPr="00B164CA" w:rsidRDefault="000E01EC" w:rsidP="007201B9">
      <w:pPr>
        <w:widowControl/>
        <w:autoSpaceDE/>
        <w:autoSpaceDN/>
        <w:adjustRightInd/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4) część dokumentacji określającą wykonanie robót przewidziane dla Podwykonawcy lub dalszego Podwykonawcy – zatwierdzoną przez tego Podwykonawcę. </w:t>
      </w:r>
    </w:p>
    <w:p w14:paraId="491F363B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>Zamawiający w terminie 14 dni od daty doręczenia przez Wykonawcę do siedziby Zamawiającego dokumentów, o których mowa w ust. 2, zgłasza sprzeciw w formie pisemnej do projektu tej umowy, w następujących przypadkach:</w:t>
      </w:r>
    </w:p>
    <w:p w14:paraId="4D705DBC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>niespełniania przez projekt umowy wymagań dotyczących Umowy o podwykonawstwo, w szczególności w zakresie oznaczenia stron tej umowy, wartości wynagrodzenia z tytułu wykonania robót, oraz określenia przedmiotu i zakresu tej umowy,</w:t>
      </w:r>
    </w:p>
    <w:p w14:paraId="6AC8C924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niezałączenia do projektu umowy, dokumentów określonych w ust. 2 </w:t>
      </w:r>
    </w:p>
    <w:p w14:paraId="33D94DBC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określenia terminu zapłaty wynagrodzenia dłuższego niż 30 dni od doręczenia Wykonawcy, faktury lub rachunku za wykonane roboty budowlane, </w:t>
      </w:r>
    </w:p>
    <w:p w14:paraId="3287EF41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gdy wynagrodzenie za wykonanie robót budowlanych powierzanych do wykonania Podwykonawcy przekroczy wartość wycenioną za te roboty w Ofercie Wykonawcy,  </w:t>
      </w:r>
    </w:p>
    <w:p w14:paraId="23F24ECE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zamieszczenia w projekcie umowy postanowień uzależniających uzyskanie przez Podwykonawcę płatności od Wykonawcy od zapłaty Wykonawcy przez Zamawiającego wynagrodzenia obejmującego zakres robót wykonanych przez Podwykonawcę;  </w:t>
      </w:r>
    </w:p>
    <w:p w14:paraId="21C60589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gdy projekt zawiera postanowienia uzależniające zwrot przez Wykonawcę kwot zabezpieczenia Podwykonawcy od zwrotu Wykonawcy Zabezpieczenia należytego wykonania umowy przez Zamawiającego, </w:t>
      </w:r>
    </w:p>
    <w:p w14:paraId="44CF244C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gdy termin realizacji robót budowlanych określonych projektem jest dłuższy niż przewidywany Umową dla tych robót, </w:t>
      </w:r>
    </w:p>
    <w:p w14:paraId="59B0550B" w14:textId="77777777" w:rsidR="000E01EC" w:rsidRPr="00B164CA" w:rsidRDefault="000E01EC" w:rsidP="007201B9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hanging="11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gdy projekt zawiera postanowienia dotyczące sposobu rozliczeń za wykonane roboty uniemożliwiającego rozliczenie tych robót pomiędzy Zamawiającym a Wykonawcą na podstawie Umowy. </w:t>
      </w:r>
    </w:p>
    <w:p w14:paraId="5CBB743D" w14:textId="208D1865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Niezgłoszenie przez Zamawiającego w formie pisemnej sprzeciwu lub zastrzeżeń w terminie 14 dni od daty doręczenia przez Wykonawcę do siedziby Zamawiającego dokumentów określonych w ust. 2 lub ust. 5, poczytuje się za wyrażenie zgody na zawarcie umowy z Podwykonawcą lub dalszym Podwykonawcą na warunkach określonych w tych dokumentach. </w:t>
      </w:r>
    </w:p>
    <w:p w14:paraId="1E6741EC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W przypadku dokonania zmiany Podwykonawcy, Wykonawca składa informację w formie pisemnej o tej sytuacji wraz z uzasadnieniem. Ponadto zastosowanie mają warunki określone ust. 1 – 4 niniejszego paragrafu. </w:t>
      </w:r>
    </w:p>
    <w:p w14:paraId="7A58B493" w14:textId="32070E79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Jeżeli zmiana albo rezygnacja z Podwykonawcy dotyczy podmiotu, na którego zasoby Wykonawca powoływał się na zasadach określonych w art. </w:t>
      </w:r>
      <w:r w:rsidR="00491300">
        <w:rPr>
          <w:rFonts w:eastAsia="Calibri"/>
          <w:sz w:val="24"/>
          <w:szCs w:val="24"/>
          <w:lang w:eastAsia="en-US"/>
        </w:rPr>
        <w:t>118 ust.1</w:t>
      </w:r>
      <w:r w:rsidRPr="00B164CA">
        <w:rPr>
          <w:rFonts w:eastAsia="Calibri"/>
          <w:sz w:val="24"/>
          <w:szCs w:val="24"/>
          <w:lang w:eastAsia="en-US"/>
        </w:rPr>
        <w:t xml:space="preserve"> ustawy Pzp, w celu wykazania spełniania warunków udziału w postępowaniu, o których mowa w art. </w:t>
      </w:r>
      <w:r w:rsidR="00491300">
        <w:rPr>
          <w:rFonts w:eastAsia="Calibri"/>
          <w:sz w:val="24"/>
          <w:szCs w:val="24"/>
          <w:lang w:eastAsia="en-US"/>
        </w:rPr>
        <w:t>112</w:t>
      </w:r>
      <w:r w:rsidRPr="00B164CA">
        <w:rPr>
          <w:rFonts w:eastAsia="Calibri"/>
          <w:sz w:val="24"/>
          <w:szCs w:val="24"/>
          <w:lang w:eastAsia="en-US"/>
        </w:rPr>
        <w:t xml:space="preserve"> ustawy Pzp, Wykonawca zobowiązany jest wykazać Zamawiającemu, iż proponowany inny Podwykonawca lub Wykonawca samodzielnie spełnia je w niemniejszym stopniu niż wymagany w trakcie postępowania o udzielenie zamówienia. </w:t>
      </w:r>
    </w:p>
    <w:p w14:paraId="3814744C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Wykonawca jest odpowiedzialny za działania lub zaniechania Podwykonawcy (Podwykonawców), jego przedstawicieli lub pracowników, jak za własne działania i zaniechania. </w:t>
      </w:r>
    </w:p>
    <w:p w14:paraId="03BE5C0F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Wykonawca, Podwykonawca lub dalszy Podwykonawca przedkłada Zamawiającemu poświadczoną za zgodność z oryginałem kopię umowy o podwykonawstwo lub jej zmianę, której przedmiotem są roboty budowlane, w terminie 7 dni od dnia jej zawarcia. </w:t>
      </w:r>
    </w:p>
    <w:p w14:paraId="38DE53C3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Zamawiający w terminie 14 dni od daty doręczenia do siedziby Zamawiającego umowy, o której mowa w ust. 8, zgłasza sprzeciw w formie pisemnej do tej umowy, w przypadku stwierdzenia, że jej treść różni się od treści zaakceptowanego wcześniej jej projektu lub gdy jej treść nie spełnia warunków określonych w ust. 3. Niezgłoszenie sprzeciwu w wyżej określonym terminie, uważa się za akceptację umowy przez Zamawiającego. </w:t>
      </w:r>
    </w:p>
    <w:p w14:paraId="44402F0A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W przypadku zgłoszenia przez Zamawiającego sprzeciwu, o którym mowa w ust. 9, Wykonawca zobowiązany jest do zmiany treści zawartej umowy o podwykonawstwo w celu dostosowania do zaakceptowanego przez Zamawiającego wzoru umowy lub do warunków określonych w ust. 3 -w terminie 7 dni od dnia zgłoszenia sprzeciwu, pod rygorem cofnięcia zgody, o której mowa w ust. 1. </w:t>
      </w:r>
    </w:p>
    <w:p w14:paraId="6D596C3F" w14:textId="14CE3B3F" w:rsidR="000E01EC" w:rsidRPr="00624717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24717">
        <w:rPr>
          <w:rFonts w:eastAsia="Calibri"/>
          <w:sz w:val="24"/>
          <w:szCs w:val="24"/>
          <w:lang w:eastAsia="en-US"/>
        </w:rPr>
        <w:t xml:space="preserve">Wykonawca przedkłada Zamawiającemu w terminie 7 dni od dnia zawarcia umowy z </w:t>
      </w:r>
      <w:r w:rsidRPr="00B164CA">
        <w:rPr>
          <w:rFonts w:eastAsia="Calibri"/>
          <w:sz w:val="24"/>
          <w:szCs w:val="24"/>
          <w:lang w:eastAsia="en-US"/>
        </w:rPr>
        <w:t xml:space="preserve">podwykonawcą, poświadczoną za zgodność z oryginałem kopię zawartej umowy o podwykonawstwo, której przedmiotem są dostawy lub usługi, z wyłączeniem umów o wartości mniejszej niż 0,5% wartości brutto wynagrodzenia należnego Wykonawcy z tytułu niniejszej umowy, przy czym wyłączenie to nie dotyczy umów o podwykonawstwo o wartości równej lub większej niż 50.000 zł. Uchybienie powyższemu obowiązkowi skutkuje obowiązkiem zapłaty kary umownej określonej w </w:t>
      </w:r>
      <w:r w:rsidRPr="00624717">
        <w:rPr>
          <w:rFonts w:eastAsia="Calibri"/>
          <w:sz w:val="24"/>
          <w:szCs w:val="24"/>
          <w:lang w:eastAsia="en-US"/>
        </w:rPr>
        <w:t>§ 1</w:t>
      </w:r>
      <w:r w:rsidR="00624717" w:rsidRPr="00624717">
        <w:rPr>
          <w:rFonts w:eastAsia="Calibri"/>
          <w:sz w:val="24"/>
          <w:szCs w:val="24"/>
          <w:lang w:eastAsia="en-US"/>
        </w:rPr>
        <w:t>5</w:t>
      </w:r>
      <w:r w:rsidRPr="00624717">
        <w:rPr>
          <w:rFonts w:eastAsia="Calibri"/>
          <w:sz w:val="24"/>
          <w:szCs w:val="24"/>
          <w:lang w:eastAsia="en-US"/>
        </w:rPr>
        <w:t xml:space="preserve"> ust. 2 pkt g umowy. </w:t>
      </w:r>
    </w:p>
    <w:p w14:paraId="1A9A9005" w14:textId="444A7C7E" w:rsidR="000E01EC" w:rsidRPr="00EC3385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3385">
        <w:rPr>
          <w:rFonts w:eastAsia="Calibri"/>
          <w:sz w:val="24"/>
          <w:szCs w:val="24"/>
          <w:lang w:eastAsia="en-US"/>
        </w:rPr>
        <w:t xml:space="preserve"> Jeżeli w umowie o podwykonawstwo, o której mowa w ust. 11, termin zapłaty </w:t>
      </w:r>
      <w:r w:rsidRPr="00B164CA">
        <w:rPr>
          <w:rFonts w:eastAsia="Calibri"/>
          <w:sz w:val="24"/>
          <w:szCs w:val="24"/>
          <w:lang w:eastAsia="en-US"/>
        </w:rPr>
        <w:t xml:space="preserve">wynagrodzenia jest dłuższy niż 30 dni, Zamawiający poinformuje o tym Wykonawcę i wezwie go do wprowadzenia zmiany tej umowy w terminie 7 dni licząc od dnia przekazania Wykonawcy tej informacji, pod rygorem naliczenia kary umownej, o której </w:t>
      </w:r>
      <w:r w:rsidRPr="00EC3385">
        <w:rPr>
          <w:rFonts w:eastAsia="Calibri"/>
          <w:sz w:val="24"/>
          <w:szCs w:val="24"/>
          <w:lang w:eastAsia="en-US"/>
        </w:rPr>
        <w:t>mowa w § 1</w:t>
      </w:r>
      <w:r w:rsidR="00EC3385" w:rsidRPr="00EC3385">
        <w:rPr>
          <w:rFonts w:eastAsia="Calibri"/>
          <w:sz w:val="24"/>
          <w:szCs w:val="24"/>
          <w:lang w:eastAsia="en-US"/>
        </w:rPr>
        <w:t>5</w:t>
      </w:r>
      <w:r w:rsidRPr="00EC3385">
        <w:rPr>
          <w:rFonts w:eastAsia="Calibri"/>
          <w:sz w:val="24"/>
          <w:szCs w:val="24"/>
          <w:lang w:eastAsia="en-US"/>
        </w:rPr>
        <w:t xml:space="preserve"> ust. 2 pkt h umowy. </w:t>
      </w:r>
    </w:p>
    <w:p w14:paraId="3693CF48" w14:textId="77777777" w:rsidR="000E01EC" w:rsidRPr="00B164CA" w:rsidRDefault="000E01EC" w:rsidP="007201B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164CA">
        <w:rPr>
          <w:rFonts w:eastAsia="Calibri"/>
          <w:sz w:val="24"/>
          <w:szCs w:val="24"/>
          <w:lang w:eastAsia="en-US"/>
        </w:rPr>
        <w:t xml:space="preserve"> Do jakichkolwiek zmian w treści projektu umowy lub zawartej umowy o podwykonawstwo zastosowanie mają zapisy ust. 8 -12.</w:t>
      </w:r>
    </w:p>
    <w:p w14:paraId="3646837A" w14:textId="77777777" w:rsidR="000E01EC" w:rsidRPr="00B164CA" w:rsidRDefault="000E01EC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30E6E42E" w14:textId="3A0C59D1" w:rsidR="007201B9" w:rsidRPr="00110090" w:rsidRDefault="00110090" w:rsidP="00110090">
      <w:pPr>
        <w:spacing w:before="240" w:line="276" w:lineRule="auto"/>
        <w:ind w:left="75"/>
        <w:jc w:val="center"/>
        <w:rPr>
          <w:b/>
          <w:bCs/>
          <w:sz w:val="24"/>
          <w:szCs w:val="24"/>
        </w:rPr>
      </w:pPr>
      <w:r w:rsidRPr="00110090">
        <w:rPr>
          <w:b/>
          <w:bCs/>
          <w:sz w:val="24"/>
          <w:szCs w:val="24"/>
        </w:rPr>
        <w:t xml:space="preserve">§ </w:t>
      </w:r>
      <w:r w:rsidR="00434AB4">
        <w:rPr>
          <w:b/>
          <w:bCs/>
          <w:sz w:val="24"/>
          <w:szCs w:val="24"/>
        </w:rPr>
        <w:t>10</w:t>
      </w:r>
    </w:p>
    <w:p w14:paraId="24CC995F" w14:textId="77777777" w:rsidR="007201B9" w:rsidRPr="00110090" w:rsidRDefault="007201B9" w:rsidP="00110090">
      <w:pPr>
        <w:spacing w:line="276" w:lineRule="auto"/>
        <w:ind w:left="75"/>
        <w:jc w:val="center"/>
        <w:rPr>
          <w:b/>
          <w:bCs/>
          <w:sz w:val="24"/>
          <w:szCs w:val="24"/>
        </w:rPr>
      </w:pPr>
      <w:r w:rsidRPr="00110090">
        <w:rPr>
          <w:b/>
          <w:bCs/>
          <w:sz w:val="24"/>
          <w:szCs w:val="24"/>
        </w:rPr>
        <w:t>Zatrudnienie na podstawie umowy o pracę</w:t>
      </w:r>
    </w:p>
    <w:p w14:paraId="58249120" w14:textId="30403BFE" w:rsidR="007201B9" w:rsidRPr="00110090" w:rsidRDefault="007201B9" w:rsidP="00110090">
      <w:pPr>
        <w:spacing w:before="240"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1.</w:t>
      </w:r>
      <w:r w:rsidRPr="00110090">
        <w:rPr>
          <w:sz w:val="24"/>
          <w:szCs w:val="24"/>
        </w:rPr>
        <w:tab/>
        <w:t>Dokumentowanie zatrudnienia przez Wykonawcę lub podwykonawcę wymagań dotyczących zatrudnienia na podstawie umowy o pracę odbywać się bezie w następujący sposób</w:t>
      </w:r>
      <w:r w:rsidR="00110090">
        <w:rPr>
          <w:sz w:val="24"/>
          <w:szCs w:val="24"/>
        </w:rPr>
        <w:t>:</w:t>
      </w:r>
    </w:p>
    <w:p w14:paraId="52FA7F7E" w14:textId="1E8FDA04" w:rsidR="00110090" w:rsidRDefault="00110090" w:rsidP="00110090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Pr="00110090">
        <w:rPr>
          <w:sz w:val="24"/>
          <w:szCs w:val="24"/>
        </w:rPr>
        <w:t>oświadczeni</w:t>
      </w:r>
      <w:r>
        <w:rPr>
          <w:sz w:val="24"/>
          <w:szCs w:val="24"/>
        </w:rPr>
        <w:t>e</w:t>
      </w:r>
      <w:r w:rsidRPr="00110090">
        <w:rPr>
          <w:sz w:val="24"/>
          <w:szCs w:val="24"/>
        </w:rPr>
        <w:t xml:space="preserve"> zatrudnionego pracownika, </w:t>
      </w:r>
    </w:p>
    <w:p w14:paraId="08CEEF6E" w14:textId="42AF90EF" w:rsidR="00110090" w:rsidRDefault="00110090" w:rsidP="00110090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Pr="00110090">
        <w:rPr>
          <w:sz w:val="24"/>
          <w:szCs w:val="24"/>
        </w:rPr>
        <w:t>oświadczeni</w:t>
      </w:r>
      <w:r>
        <w:rPr>
          <w:sz w:val="24"/>
          <w:szCs w:val="24"/>
        </w:rPr>
        <w:t>e</w:t>
      </w:r>
      <w:r w:rsidRPr="00110090">
        <w:rPr>
          <w:sz w:val="24"/>
          <w:szCs w:val="24"/>
        </w:rPr>
        <w:t xml:space="preserve"> Wykonawcy lub podwykonawcy o zatrudnieniu pracownika na </w:t>
      </w:r>
      <w:r>
        <w:rPr>
          <w:sz w:val="24"/>
          <w:szCs w:val="24"/>
        </w:rPr>
        <w:tab/>
      </w:r>
      <w:r w:rsidRPr="00110090">
        <w:rPr>
          <w:sz w:val="24"/>
          <w:szCs w:val="24"/>
        </w:rPr>
        <w:t xml:space="preserve">podstawie umowy o pracę, </w:t>
      </w:r>
    </w:p>
    <w:p w14:paraId="0DE05AA2" w14:textId="3051BCC3" w:rsidR="00110090" w:rsidRDefault="00110090" w:rsidP="00110090">
      <w:pPr>
        <w:spacing w:line="276" w:lineRule="auto"/>
        <w:ind w:left="1416" w:hanging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10090">
        <w:rPr>
          <w:sz w:val="24"/>
          <w:szCs w:val="24"/>
        </w:rPr>
        <w:tab/>
        <w:t>poświadczon</w:t>
      </w:r>
      <w:r>
        <w:rPr>
          <w:sz w:val="24"/>
          <w:szCs w:val="24"/>
        </w:rPr>
        <w:t xml:space="preserve">ą </w:t>
      </w:r>
      <w:r w:rsidRPr="00110090">
        <w:rPr>
          <w:sz w:val="24"/>
          <w:szCs w:val="24"/>
        </w:rPr>
        <w:t>za zgodność z oryginałem kopi</w:t>
      </w:r>
      <w:r>
        <w:rPr>
          <w:sz w:val="24"/>
          <w:szCs w:val="24"/>
        </w:rPr>
        <w:t>ą</w:t>
      </w:r>
      <w:r w:rsidRPr="00110090">
        <w:rPr>
          <w:sz w:val="24"/>
          <w:szCs w:val="24"/>
        </w:rPr>
        <w:t xml:space="preserve"> umowy o pracę zatrudnionego pracownika</w:t>
      </w:r>
      <w:r w:rsidR="007201B9" w:rsidRPr="0011009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329BF378" w14:textId="222F47DE" w:rsidR="00110090" w:rsidRDefault="00110090" w:rsidP="00110090">
      <w:pPr>
        <w:spacing w:line="276" w:lineRule="auto"/>
        <w:ind w:left="1416" w:hanging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ab/>
      </w:r>
      <w:r w:rsidRPr="00110090">
        <w:rPr>
          <w:sz w:val="24"/>
          <w:szCs w:val="24"/>
        </w:rPr>
        <w:t>inny</w:t>
      </w:r>
      <w:r>
        <w:rPr>
          <w:sz w:val="24"/>
          <w:szCs w:val="24"/>
        </w:rPr>
        <w:t>mi</w:t>
      </w:r>
      <w:r w:rsidRPr="00110090">
        <w:rPr>
          <w:sz w:val="24"/>
          <w:szCs w:val="24"/>
        </w:rPr>
        <w:t xml:space="preserve"> dokument</w:t>
      </w:r>
      <w:r>
        <w:rPr>
          <w:sz w:val="24"/>
          <w:szCs w:val="24"/>
        </w:rPr>
        <w:t xml:space="preserve">ami </w:t>
      </w:r>
      <w:r w:rsidRPr="00110090">
        <w:rPr>
          <w:sz w:val="24"/>
          <w:szCs w:val="24"/>
        </w:rPr>
        <w:tab/>
        <w:t>zawierający</w:t>
      </w:r>
      <w:r>
        <w:rPr>
          <w:sz w:val="24"/>
          <w:szCs w:val="24"/>
        </w:rPr>
        <w:t xml:space="preserve">mi </w:t>
      </w:r>
      <w:r w:rsidRPr="00110090">
        <w:rPr>
          <w:sz w:val="24"/>
          <w:szCs w:val="24"/>
        </w:rPr>
        <w:t>informacje, w tym dane osobowe, niezbędne do weryfikacji zatrudnienia na podstawie umowy o pracę</w:t>
      </w:r>
      <w:r>
        <w:rPr>
          <w:sz w:val="24"/>
          <w:szCs w:val="24"/>
        </w:rPr>
        <w:t>.</w:t>
      </w:r>
    </w:p>
    <w:p w14:paraId="4F8EF62D" w14:textId="77777777" w:rsidR="007201B9" w:rsidRPr="00110090" w:rsidRDefault="007201B9" w:rsidP="00110090">
      <w:pPr>
        <w:spacing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2.</w:t>
      </w:r>
      <w:r w:rsidRPr="00110090">
        <w:rPr>
          <w:sz w:val="24"/>
          <w:szCs w:val="24"/>
        </w:rPr>
        <w:tab/>
        <w:t>Dokumentowanie kontroli spełniania przez Wykonawcę lub podwykonawcę wymagań dotyczących zatrudnienia na podstawie umowy o pracę odbywać się będzie w następujący sposób</w:t>
      </w:r>
    </w:p>
    <w:p w14:paraId="63FD371B" w14:textId="62F0B8D0" w:rsidR="007201B9" w:rsidRPr="00110090" w:rsidRDefault="00491300" w:rsidP="00110090">
      <w:p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Zamawiający sporządzi protokół po</w:t>
      </w:r>
      <w:r w:rsidR="00AA521D">
        <w:rPr>
          <w:sz w:val="24"/>
          <w:szCs w:val="24"/>
        </w:rPr>
        <w:t xml:space="preserve"> kontrolny</w:t>
      </w:r>
      <w:r>
        <w:rPr>
          <w:sz w:val="24"/>
          <w:szCs w:val="24"/>
        </w:rPr>
        <w:t>.</w:t>
      </w:r>
    </w:p>
    <w:p w14:paraId="4CAE0F3B" w14:textId="47EEE81E" w:rsidR="00491300" w:rsidRDefault="007201B9" w:rsidP="00491300">
      <w:pPr>
        <w:spacing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3.</w:t>
      </w:r>
      <w:r w:rsidRPr="00110090">
        <w:rPr>
          <w:sz w:val="24"/>
          <w:szCs w:val="24"/>
        </w:rPr>
        <w:tab/>
        <w:t>Ustala się następujące sankcje z tytułu niespełnienia wymagań określonych w art. 95 ust. 1 p.z.p.</w:t>
      </w:r>
      <w:r w:rsidR="00110090">
        <w:rPr>
          <w:sz w:val="24"/>
          <w:szCs w:val="24"/>
        </w:rPr>
        <w:t xml:space="preserve"> </w:t>
      </w:r>
      <w:r w:rsidR="00491300" w:rsidRPr="00FB11E0">
        <w:rPr>
          <w:sz w:val="24"/>
          <w:szCs w:val="24"/>
        </w:rPr>
        <w:t>W przypadku stwierdzenia podczas kontroli, że Wykonawca lub podwykonawca nie zatrudnia na podstawie umowy o pracę osoby/osób, o której mowa w §</w:t>
      </w:r>
      <w:r w:rsidR="00491300">
        <w:rPr>
          <w:sz w:val="24"/>
          <w:szCs w:val="24"/>
        </w:rPr>
        <w:t>3</w:t>
      </w:r>
      <w:r w:rsidR="00491300" w:rsidRPr="00FB11E0">
        <w:rPr>
          <w:sz w:val="24"/>
          <w:szCs w:val="24"/>
        </w:rPr>
        <w:t xml:space="preserve"> ust </w:t>
      </w:r>
      <w:r w:rsidR="00491300">
        <w:rPr>
          <w:sz w:val="24"/>
          <w:szCs w:val="24"/>
        </w:rPr>
        <w:t>1pkt 13</w:t>
      </w:r>
      <w:r w:rsidR="00491300" w:rsidRPr="00FB11E0">
        <w:rPr>
          <w:sz w:val="24"/>
          <w:szCs w:val="24"/>
        </w:rPr>
        <w:t xml:space="preserve"> niniejszej umowy, w wysokości 2 000,00 zł za każde stwierdzone tego rodzaju zdarzenie.</w:t>
      </w:r>
    </w:p>
    <w:p w14:paraId="1DAFAE9A" w14:textId="4C8B2C11" w:rsidR="007201B9" w:rsidRPr="00110090" w:rsidRDefault="007201B9" w:rsidP="00110090">
      <w:pPr>
        <w:spacing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4.</w:t>
      </w:r>
      <w:r w:rsidRPr="00110090">
        <w:rPr>
          <w:sz w:val="24"/>
          <w:szCs w:val="24"/>
        </w:rPr>
        <w:tab/>
        <w:t xml:space="preserve">W celu weryfikacji zatrudniania, przez Wykonawcę lub podwykonawcę, na podstawie umowy o pracę, osób wykonujących wskazane przez Zamawiającego czynności w zakresie realizacji zamówienia, wprowadza się możliwość żądania przez Zamawiającego: </w:t>
      </w:r>
    </w:p>
    <w:p w14:paraId="77CA0583" w14:textId="77777777" w:rsidR="007201B9" w:rsidRPr="00110090" w:rsidRDefault="007201B9" w:rsidP="00110090">
      <w:pPr>
        <w:spacing w:line="276" w:lineRule="auto"/>
        <w:ind w:left="851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1)</w:t>
      </w:r>
      <w:r w:rsidRPr="00110090">
        <w:rPr>
          <w:sz w:val="24"/>
          <w:szCs w:val="24"/>
        </w:rPr>
        <w:tab/>
        <w:t xml:space="preserve">oświadczenia zatrudnionego pracownika, </w:t>
      </w:r>
    </w:p>
    <w:p w14:paraId="1C425BF1" w14:textId="77777777" w:rsidR="007201B9" w:rsidRPr="00110090" w:rsidRDefault="007201B9" w:rsidP="00110090">
      <w:pPr>
        <w:spacing w:line="276" w:lineRule="auto"/>
        <w:ind w:left="851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2)</w:t>
      </w:r>
      <w:r w:rsidRPr="00110090">
        <w:rPr>
          <w:sz w:val="24"/>
          <w:szCs w:val="24"/>
        </w:rPr>
        <w:tab/>
        <w:t xml:space="preserve">oświadczenia Wykonawcy lub podwykonawcy o zatrudnieniu pracownika na podstawie umowy o pracę, </w:t>
      </w:r>
    </w:p>
    <w:p w14:paraId="38CDEF03" w14:textId="77777777" w:rsidR="007201B9" w:rsidRPr="00110090" w:rsidRDefault="007201B9" w:rsidP="00110090">
      <w:pPr>
        <w:spacing w:line="276" w:lineRule="auto"/>
        <w:ind w:left="851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3)</w:t>
      </w:r>
      <w:r w:rsidRPr="00110090">
        <w:rPr>
          <w:sz w:val="24"/>
          <w:szCs w:val="24"/>
        </w:rPr>
        <w:tab/>
        <w:t xml:space="preserve">poświadczonej za zgodność z oryginałem kopii umowy o pracę zatrudnionego pracownika, </w:t>
      </w:r>
    </w:p>
    <w:p w14:paraId="4F572459" w14:textId="77777777" w:rsidR="007201B9" w:rsidRPr="00110090" w:rsidRDefault="007201B9" w:rsidP="00110090">
      <w:pPr>
        <w:spacing w:line="276" w:lineRule="auto"/>
        <w:ind w:left="851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4)</w:t>
      </w:r>
      <w:r w:rsidRPr="00110090">
        <w:rPr>
          <w:sz w:val="24"/>
          <w:szCs w:val="24"/>
        </w:rPr>
        <w:tab/>
        <w:t xml:space="preserve">innych dokumentów, </w:t>
      </w:r>
    </w:p>
    <w:p w14:paraId="5D1A5780" w14:textId="77777777" w:rsidR="007201B9" w:rsidRPr="00110090" w:rsidRDefault="007201B9" w:rsidP="00110090">
      <w:pPr>
        <w:spacing w:line="276" w:lineRule="auto"/>
        <w:ind w:left="1276" w:hanging="425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−</w:t>
      </w:r>
      <w:r w:rsidRPr="00110090">
        <w:rPr>
          <w:sz w:val="24"/>
          <w:szCs w:val="24"/>
        </w:rPr>
        <w:tab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F934737" w14:textId="77777777" w:rsidR="007201B9" w:rsidRPr="00110090" w:rsidRDefault="007201B9" w:rsidP="00110090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A2EA8D3" w14:textId="21B0E8DC" w:rsidR="000E01EC" w:rsidRPr="00B164CA" w:rsidRDefault="000E01EC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§</w:t>
      </w:r>
      <w:r w:rsidR="00110090">
        <w:rPr>
          <w:b/>
          <w:sz w:val="24"/>
          <w:szCs w:val="24"/>
        </w:rPr>
        <w:t xml:space="preserve"> 1</w:t>
      </w:r>
      <w:r w:rsidR="00434AB4">
        <w:rPr>
          <w:b/>
          <w:sz w:val="24"/>
          <w:szCs w:val="24"/>
        </w:rPr>
        <w:t>1</w:t>
      </w:r>
    </w:p>
    <w:p w14:paraId="7B0F87C2" w14:textId="33E3611E" w:rsidR="000E01EC" w:rsidRDefault="000E01EC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Roboty zamienne</w:t>
      </w:r>
    </w:p>
    <w:p w14:paraId="35119E21" w14:textId="77777777" w:rsidR="00110090" w:rsidRPr="00B164CA" w:rsidRDefault="00110090" w:rsidP="007201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BD00B3" w14:textId="64DF6801" w:rsidR="00110090" w:rsidRDefault="000E01EC" w:rsidP="007201B9">
      <w:pPr>
        <w:pStyle w:val="Akapitzlist"/>
        <w:widowControl/>
        <w:numPr>
          <w:ilvl w:val="1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>Niezależnie od obowiązków wymienionych w §</w:t>
      </w:r>
      <w:r w:rsidR="00110090">
        <w:rPr>
          <w:sz w:val="24"/>
          <w:szCs w:val="24"/>
        </w:rPr>
        <w:t xml:space="preserve"> 3</w:t>
      </w:r>
      <w:r w:rsidRPr="00110090">
        <w:rPr>
          <w:sz w:val="24"/>
          <w:szCs w:val="24"/>
        </w:rPr>
        <w:t xml:space="preserve"> umowy, Wykonawca za cenę określoną </w:t>
      </w:r>
      <w:r w:rsidRPr="00EC3385">
        <w:rPr>
          <w:sz w:val="24"/>
          <w:szCs w:val="24"/>
        </w:rPr>
        <w:t>w §</w:t>
      </w:r>
      <w:r w:rsidR="00EC3385" w:rsidRPr="00EC3385">
        <w:rPr>
          <w:sz w:val="24"/>
          <w:szCs w:val="24"/>
        </w:rPr>
        <w:t>6</w:t>
      </w:r>
      <w:r w:rsidRPr="00EC3385">
        <w:rPr>
          <w:sz w:val="24"/>
          <w:szCs w:val="24"/>
        </w:rPr>
        <w:t xml:space="preserve"> ust. 1 przyjmuje na siebie informowanie Zamawiającego i inspektora nadzoru o </w:t>
      </w:r>
      <w:r w:rsidRPr="00110090">
        <w:rPr>
          <w:sz w:val="24"/>
          <w:szCs w:val="24"/>
        </w:rPr>
        <w:t>konieczności wykonania robót zamiennych w terminie 7 dni od daty stwierdzenia konieczności ich wykonania.</w:t>
      </w:r>
    </w:p>
    <w:p w14:paraId="038D9547" w14:textId="08D0C140" w:rsidR="000E01EC" w:rsidRPr="00110090" w:rsidRDefault="000E01EC" w:rsidP="007201B9">
      <w:pPr>
        <w:pStyle w:val="Akapitzlist"/>
        <w:widowControl/>
        <w:numPr>
          <w:ilvl w:val="1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110090">
        <w:rPr>
          <w:sz w:val="24"/>
          <w:szCs w:val="24"/>
        </w:rPr>
        <w:t xml:space="preserve">Wykonanie robót zamiennych wymaga akceptacji pisemnej  Zamawiającego i inspektora nadzoru. Przez roboty zamienne należy rozumieć roboty objęte zakresem rzeczowym określonym w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110090">
          <w:rPr>
            <w:sz w:val="24"/>
            <w:szCs w:val="24"/>
          </w:rPr>
          <w:t>op</w:t>
        </w:r>
      </w:smartTag>
      <w:r w:rsidRPr="00110090">
        <w:rPr>
          <w:sz w:val="24"/>
          <w:szCs w:val="24"/>
        </w:rPr>
        <w:t>isie przedmiotu zamówienia o rozwiązaniach i parametrach równorzędnych lub lepszych funkcjonalnie od przyjętych w zamówieniu.</w:t>
      </w:r>
    </w:p>
    <w:p w14:paraId="69A47199" w14:textId="77777777" w:rsidR="000E01EC" w:rsidRPr="00B164CA" w:rsidRDefault="000E01EC" w:rsidP="000E01EC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14:paraId="64A6EC3F" w14:textId="49C7739F" w:rsidR="000E01EC" w:rsidRPr="00B164CA" w:rsidRDefault="000E01EC" w:rsidP="00110090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§</w:t>
      </w:r>
      <w:r w:rsidR="00110090">
        <w:rPr>
          <w:b/>
          <w:sz w:val="24"/>
          <w:szCs w:val="24"/>
        </w:rPr>
        <w:t xml:space="preserve"> 1</w:t>
      </w:r>
      <w:r w:rsidR="00434AB4">
        <w:rPr>
          <w:b/>
          <w:sz w:val="24"/>
          <w:szCs w:val="24"/>
        </w:rPr>
        <w:t>2</w:t>
      </w:r>
    </w:p>
    <w:p w14:paraId="72C21BC7" w14:textId="6725D846" w:rsidR="000E01EC" w:rsidRDefault="000E01EC" w:rsidP="00110090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B164CA">
        <w:rPr>
          <w:b/>
          <w:sz w:val="24"/>
          <w:szCs w:val="24"/>
        </w:rPr>
        <w:t>Odbiór robót</w:t>
      </w:r>
    </w:p>
    <w:p w14:paraId="31E6F123" w14:textId="77777777" w:rsidR="00110090" w:rsidRPr="00434AB4" w:rsidRDefault="00110090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1BB09AE7" w14:textId="77F6D67B" w:rsidR="000E01EC" w:rsidRPr="00384C02" w:rsidRDefault="000E01EC" w:rsidP="00384C0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384C02">
        <w:rPr>
          <w:sz w:val="24"/>
          <w:szCs w:val="24"/>
        </w:rPr>
        <w:t>Przyjęcie przedmiotu zamówienia nastąpi na podstawie protokołu odbioru końcowego robót, podpisanego przez przedstawicieli obu stron.</w:t>
      </w:r>
      <w:r w:rsidR="00384C02" w:rsidRPr="00384C02">
        <w:rPr>
          <w:sz w:val="24"/>
          <w:szCs w:val="24"/>
        </w:rPr>
        <w:t xml:space="preserve"> Za datę wykonania przez Wykonawcę zobowiązania wynikającego z niniejszej umowy, uznaje się datę odbioru, stwierdzoną w protokole odbioru końcowego</w:t>
      </w:r>
      <w:r w:rsidR="00384C02">
        <w:rPr>
          <w:sz w:val="24"/>
          <w:szCs w:val="24"/>
        </w:rPr>
        <w:t>.</w:t>
      </w:r>
    </w:p>
    <w:p w14:paraId="61336243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Komisyjny odbiór końcowy robót nastąpi nie później niż w ciągu 14 dni od daty zgłoszenia i potwierdzenia gotowości wykonanych robót do odbioru przez inspektora nadzoru.</w:t>
      </w:r>
    </w:p>
    <w:p w14:paraId="0B4D9616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Odbiór końcowy może nastąpić tylko wtedy, gdy Zamawiający i inspektor nadzoru nie stwierdzą żadnych wad czy usterek w przedmiocie odbioru.</w:t>
      </w:r>
    </w:p>
    <w:p w14:paraId="3A837321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przed odbiorem końcowym robót przeprowadzi przewidziane przepisami prawa próby i sprawdzenia techniczne dotyczące przedmiotu umowy.</w:t>
      </w:r>
    </w:p>
    <w:p w14:paraId="5FE4881C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Wykonawca dostarczy w dniu odbioru, jako załączniki do protokołu niezbędne dokumenty związane z wykonanymi robotami takie jak: aprobaty techniczne, certyfikaty i atesty na wbudowane materiały, protokoły prób i sprawdzeń technicznych, dokumenty gwarancyjne, geodezyjną dokumentację powykonawczą. </w:t>
      </w:r>
    </w:p>
    <w:p w14:paraId="5D46932E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 przypadku stwierdzenia podczas odbioru  końcowego robót wad nie nadających się do usunięcia Zamawiający może:</w:t>
      </w:r>
    </w:p>
    <w:p w14:paraId="778932F6" w14:textId="77777777" w:rsidR="000E01EC" w:rsidRPr="00434AB4" w:rsidRDefault="000E01EC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obniżyć wynagrodzenie proporcjonalne do zakresu rzeczowego przedmiotu odbioru zawierającego wady, jeżeli wady te umożliwiają użytkowanie przedmiotu umowy,</w:t>
      </w:r>
    </w:p>
    <w:p w14:paraId="6574ECBE" w14:textId="77777777" w:rsidR="000E01EC" w:rsidRPr="00434AB4" w:rsidRDefault="000E01EC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żądać wykonania odbioru po raz drugi jeżeli wady uniemożliwiają użytkowanie przedmiotu umowy,</w:t>
      </w:r>
    </w:p>
    <w:p w14:paraId="51AB2C15" w14:textId="77777777" w:rsidR="000E01EC" w:rsidRPr="00434AB4" w:rsidRDefault="000E01EC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odstąpić od umowy jeżeli po proponowanym odbiorze występują wady określone w pkt. b).</w:t>
      </w:r>
    </w:p>
    <w:p w14:paraId="2EC71385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Odbiorem końcowym objęty jest cały zakres rzeczowy robót zawarty w §1. Odbiór końcowy polegać będzie na ostatecznym sprawdzeniu ilości i jakości wykonanych robót.</w:t>
      </w:r>
    </w:p>
    <w:p w14:paraId="2644B2C1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Zamawiający wyznacza ostateczny pogwarancyjny odbiór robót po upływie terminu gwarancji ustalonego w umowie oraz termin na protokólarne stwierdzenie usunięcia wad po upływie okresu rękojmi.</w:t>
      </w:r>
    </w:p>
    <w:p w14:paraId="348A5CFF" w14:textId="77777777" w:rsidR="000E01EC" w:rsidRPr="00434AB4" w:rsidRDefault="000E01EC" w:rsidP="00434AB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Zamawiający może podjąć decyzję o przerwaniu czynności odbioru, jeżeli w czasie tych czynności ujawniono istnienie wad, które uniemożliwiają  użytkowanie przedmiotu umowy zgodnie z przeznaczeniem – aż do czasu usunięcia wad.</w:t>
      </w:r>
    </w:p>
    <w:p w14:paraId="3B1E7608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7808C810" w14:textId="509D2BCA" w:rsidR="000E01EC" w:rsidRPr="00434AB4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§</w:t>
      </w:r>
      <w:r w:rsidR="00434AB4">
        <w:rPr>
          <w:b/>
          <w:sz w:val="24"/>
          <w:szCs w:val="24"/>
        </w:rPr>
        <w:t xml:space="preserve"> 13</w:t>
      </w:r>
    </w:p>
    <w:p w14:paraId="03F0088D" w14:textId="38A5B47B" w:rsidR="000E01EC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Gwarancja i rękojmia za wady</w:t>
      </w:r>
    </w:p>
    <w:p w14:paraId="4809B331" w14:textId="77777777" w:rsidR="00434AB4" w:rsidRPr="00434AB4" w:rsidRDefault="00434AB4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2A84AAB8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Strony ustalają, że odpowiedzialność Wykonawcy z tytułu gwarancji za wykonanie  przedmiotu zamówienia wynosi ……………. miesięcy, licząc od daty odbioru końcowego.</w:t>
      </w:r>
    </w:p>
    <w:p w14:paraId="3E960FBD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robót jest odpowiedzialny względem Zamawiającego z tytułu rękojmi za wady fizyczne robót objętych umową stwierdzone w toku czynności odbioru końcowego i powstałe w okresie gwarancyjnym. Uprawnienia Zamawiającego z tytułu rękojmi za wady fizyczne wygasają po upływie okresu gwarancji.</w:t>
      </w:r>
    </w:p>
    <w:p w14:paraId="1DE696A9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 okresie gwarancyjnym Wykonawca zobowiązany jest do nieodpłatnego usunięcia wad ujawnionych po odbiorze robót. Jeżeli Wykonawca nie usunie wad w przewidzianym terminie, Zamawiający może zlecić ich usunięcie innym osobom na koszt Wykonawcy.</w:t>
      </w:r>
    </w:p>
    <w:p w14:paraId="322E926F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O wykryciu wady w okresie gwarancji Zamawiający jest obowiązany zawiadomić Wykonawcę na piśmie w terminie 7 dni od daty jej ujawnienia.</w:t>
      </w:r>
    </w:p>
    <w:p w14:paraId="3FB47947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Po odbiorze robót związanych z usunięciem wad z tytułu gwarancji ulega ona wydłużeniu o czas od zgłoszenia do usunięcia wady.</w:t>
      </w:r>
    </w:p>
    <w:p w14:paraId="099D612D" w14:textId="77777777" w:rsidR="000E01EC" w:rsidRPr="00434AB4" w:rsidRDefault="000E01EC" w:rsidP="00434AB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przedstawi Zamawiającemu gwarancje na urządzenia producenta, a w przypadku okresu przekraczającego gwarancje udzielone przez producenta, musza być udokumentowane np. poprzez przedłużenie jej przez wytwórcę lub tegoż producenta.</w:t>
      </w:r>
    </w:p>
    <w:p w14:paraId="75A5C0A7" w14:textId="77777777" w:rsidR="000E01EC" w:rsidRPr="00434AB4" w:rsidRDefault="000E01EC" w:rsidP="00434AB4">
      <w:pPr>
        <w:widowControl/>
        <w:autoSpaceDN/>
        <w:spacing w:line="276" w:lineRule="auto"/>
        <w:rPr>
          <w:b/>
          <w:bCs/>
          <w:color w:val="000000"/>
          <w:sz w:val="24"/>
          <w:szCs w:val="24"/>
        </w:rPr>
      </w:pPr>
    </w:p>
    <w:p w14:paraId="72DCC78B" w14:textId="44C68F14" w:rsidR="000E01EC" w:rsidRPr="00434AB4" w:rsidRDefault="000E01EC" w:rsidP="00434AB4">
      <w:pPr>
        <w:widowControl/>
        <w:autoSpaceDN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34AB4">
        <w:rPr>
          <w:b/>
          <w:bCs/>
          <w:color w:val="000000"/>
          <w:sz w:val="24"/>
          <w:szCs w:val="24"/>
        </w:rPr>
        <w:t>§ 1</w:t>
      </w:r>
      <w:r w:rsidR="001F064E">
        <w:rPr>
          <w:b/>
          <w:bCs/>
          <w:color w:val="000000"/>
          <w:sz w:val="24"/>
          <w:szCs w:val="24"/>
        </w:rPr>
        <w:t>4</w:t>
      </w:r>
    </w:p>
    <w:p w14:paraId="1AE00986" w14:textId="106BCC8F" w:rsidR="000E01EC" w:rsidRDefault="000E01EC" w:rsidP="00434AB4">
      <w:pPr>
        <w:widowControl/>
        <w:autoSpaceDN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34AB4">
        <w:rPr>
          <w:b/>
          <w:bCs/>
          <w:color w:val="000000"/>
          <w:sz w:val="24"/>
          <w:szCs w:val="24"/>
        </w:rPr>
        <w:t>Zabezpieczenie należytego wykonania umowy</w:t>
      </w:r>
    </w:p>
    <w:p w14:paraId="129338B5" w14:textId="77777777" w:rsidR="001F064E" w:rsidRPr="00434AB4" w:rsidRDefault="001F064E" w:rsidP="00434AB4">
      <w:pPr>
        <w:widowControl/>
        <w:autoSpaceDN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1FDA0E0F" w14:textId="53AE8325" w:rsidR="000E01EC" w:rsidRPr="001F064E" w:rsidRDefault="000E01EC" w:rsidP="001F064E">
      <w:pPr>
        <w:pStyle w:val="Akapitzlist"/>
        <w:widowControl/>
        <w:numPr>
          <w:ilvl w:val="0"/>
          <w:numId w:val="40"/>
        </w:numPr>
        <w:autoSpaceDN/>
        <w:spacing w:line="276" w:lineRule="auto"/>
        <w:jc w:val="both"/>
        <w:rPr>
          <w:color w:val="000000"/>
          <w:sz w:val="24"/>
          <w:szCs w:val="24"/>
        </w:rPr>
      </w:pPr>
      <w:r w:rsidRPr="001F064E">
        <w:rPr>
          <w:color w:val="000000"/>
          <w:sz w:val="24"/>
          <w:szCs w:val="24"/>
        </w:rPr>
        <w:t xml:space="preserve">Strony potwierdzają, że przed zawarciem umowy Wykonawca wniósł zabezpieczenie należytego wykonania umowy w wysokości </w:t>
      </w:r>
      <w:r w:rsidR="00491300">
        <w:rPr>
          <w:b/>
          <w:color w:val="000000"/>
          <w:sz w:val="24"/>
          <w:szCs w:val="24"/>
        </w:rPr>
        <w:t>5</w:t>
      </w:r>
      <w:r w:rsidRPr="001F064E">
        <w:rPr>
          <w:b/>
          <w:color w:val="000000"/>
          <w:sz w:val="24"/>
          <w:szCs w:val="24"/>
        </w:rPr>
        <w:t>%</w:t>
      </w:r>
      <w:r w:rsidRPr="001F064E">
        <w:rPr>
          <w:color w:val="000000"/>
          <w:sz w:val="24"/>
          <w:szCs w:val="24"/>
        </w:rPr>
        <w:t xml:space="preserve"> wynagrodzenia ofertowego (ceny ofertowej brutto), o którym mowa w § </w:t>
      </w:r>
      <w:r w:rsidR="00EC3385">
        <w:rPr>
          <w:color w:val="000000"/>
          <w:sz w:val="24"/>
          <w:szCs w:val="24"/>
        </w:rPr>
        <w:t>6</w:t>
      </w:r>
      <w:r w:rsidRPr="001F064E">
        <w:rPr>
          <w:color w:val="000000"/>
          <w:sz w:val="24"/>
          <w:szCs w:val="24"/>
        </w:rPr>
        <w:t xml:space="preserve"> ust. 1, tj……………</w:t>
      </w:r>
      <w:r w:rsidRPr="001F064E">
        <w:rPr>
          <w:b/>
          <w:color w:val="000000"/>
          <w:sz w:val="24"/>
          <w:szCs w:val="24"/>
        </w:rPr>
        <w:t>zł</w:t>
      </w:r>
      <w:r w:rsidRPr="001F064E">
        <w:rPr>
          <w:color w:val="000000"/>
          <w:sz w:val="24"/>
          <w:szCs w:val="24"/>
        </w:rPr>
        <w:t xml:space="preserve"> (</w:t>
      </w:r>
      <w:r w:rsidRPr="001F064E">
        <w:rPr>
          <w:i/>
          <w:iCs/>
          <w:color w:val="000000"/>
          <w:sz w:val="24"/>
          <w:szCs w:val="24"/>
        </w:rPr>
        <w:t xml:space="preserve">słownie:……………. złotych) </w:t>
      </w:r>
      <w:r w:rsidRPr="001F064E">
        <w:rPr>
          <w:color w:val="000000"/>
          <w:sz w:val="24"/>
          <w:szCs w:val="24"/>
        </w:rPr>
        <w:t xml:space="preserve"> w  formie ………………………………</w:t>
      </w:r>
    </w:p>
    <w:p w14:paraId="17E45FF9" w14:textId="5FE18C45" w:rsidR="000E01EC" w:rsidRPr="001F064E" w:rsidRDefault="000E01EC" w:rsidP="00434AB4">
      <w:pPr>
        <w:pStyle w:val="Akapitzlist"/>
        <w:widowControl/>
        <w:numPr>
          <w:ilvl w:val="0"/>
          <w:numId w:val="40"/>
        </w:numPr>
        <w:autoSpaceDN/>
        <w:spacing w:line="276" w:lineRule="auto"/>
        <w:jc w:val="both"/>
        <w:rPr>
          <w:color w:val="000000"/>
          <w:sz w:val="24"/>
          <w:szCs w:val="24"/>
        </w:rPr>
      </w:pPr>
      <w:r w:rsidRPr="001F064E">
        <w:rPr>
          <w:color w:val="000000"/>
          <w:sz w:val="24"/>
          <w:szCs w:val="24"/>
        </w:rPr>
        <w:t>Zabezpieczenie należytego wykonania umowy zostanie zwrócone Wykonawcy w następujących terminach:</w:t>
      </w:r>
    </w:p>
    <w:p w14:paraId="2F427FD1" w14:textId="77777777" w:rsidR="000E01EC" w:rsidRPr="00434AB4" w:rsidRDefault="000E01EC" w:rsidP="001F064E">
      <w:pPr>
        <w:widowControl/>
        <w:autoSpaceDN/>
        <w:spacing w:line="276" w:lineRule="auto"/>
        <w:ind w:left="708"/>
        <w:jc w:val="both"/>
        <w:rPr>
          <w:color w:val="000000"/>
          <w:sz w:val="24"/>
          <w:szCs w:val="24"/>
        </w:rPr>
      </w:pPr>
      <w:r w:rsidRPr="00434AB4">
        <w:rPr>
          <w:color w:val="000000"/>
          <w:sz w:val="24"/>
          <w:szCs w:val="24"/>
        </w:rPr>
        <w:t>1) 70% wysokości zabezpieczenia – w ciągu 30 dni od dnia podpisania protokołu odbioru końcowego,</w:t>
      </w:r>
    </w:p>
    <w:p w14:paraId="252E3CC9" w14:textId="77777777" w:rsidR="000E01EC" w:rsidRPr="00434AB4" w:rsidRDefault="000E01EC" w:rsidP="001F064E">
      <w:pPr>
        <w:widowControl/>
        <w:autoSpaceDN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34AB4">
        <w:rPr>
          <w:color w:val="000000"/>
          <w:sz w:val="24"/>
          <w:szCs w:val="24"/>
        </w:rPr>
        <w:t>2) 30% wysokości zabezpieczenia – w ciągu 15 dni od upływu okresu rękojmi za wady</w:t>
      </w:r>
    </w:p>
    <w:p w14:paraId="6D8FD301" w14:textId="4BCF8984" w:rsidR="000E01EC" w:rsidRPr="001F064E" w:rsidRDefault="000E01EC" w:rsidP="001F064E">
      <w:pPr>
        <w:pStyle w:val="Akapitzlist"/>
        <w:widowControl/>
        <w:numPr>
          <w:ilvl w:val="0"/>
          <w:numId w:val="40"/>
        </w:numPr>
        <w:autoSpaceDN/>
        <w:spacing w:line="276" w:lineRule="auto"/>
        <w:jc w:val="both"/>
        <w:rPr>
          <w:color w:val="000000"/>
          <w:sz w:val="24"/>
          <w:szCs w:val="24"/>
        </w:rPr>
      </w:pPr>
      <w:r w:rsidRPr="001F064E">
        <w:rPr>
          <w:color w:val="000000"/>
          <w:sz w:val="24"/>
          <w:szCs w:val="24"/>
        </w:rPr>
        <w:t>Zamawiający wstrzyma się ze zwrotem części zabezpieczenia należytego wykonania umowy, o której mowa w ust. 2 pkt 1, w przypadku, kiedy Wykonawca nie usunął w terminie stwierdzonych w trakcie odbioru wad lub jest w trakcie usuwania tych wad. Okres gwarancji ulega wydłużeniu o czas potrzebny na usunięcie wad.</w:t>
      </w:r>
    </w:p>
    <w:p w14:paraId="419EB4D7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008C701B" w14:textId="68C85FB2" w:rsidR="000E01EC" w:rsidRPr="00434AB4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§</w:t>
      </w:r>
      <w:r w:rsidR="001F064E">
        <w:rPr>
          <w:b/>
          <w:sz w:val="24"/>
          <w:szCs w:val="24"/>
        </w:rPr>
        <w:t xml:space="preserve"> </w:t>
      </w:r>
      <w:r w:rsidRPr="00434AB4">
        <w:rPr>
          <w:b/>
          <w:sz w:val="24"/>
          <w:szCs w:val="24"/>
        </w:rPr>
        <w:t>1</w:t>
      </w:r>
      <w:r w:rsidR="001F064E">
        <w:rPr>
          <w:b/>
          <w:sz w:val="24"/>
          <w:szCs w:val="24"/>
        </w:rPr>
        <w:t>5</w:t>
      </w:r>
    </w:p>
    <w:p w14:paraId="26B560AD" w14:textId="6A0C0ED2" w:rsidR="000E01EC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Kary umowne</w:t>
      </w:r>
    </w:p>
    <w:p w14:paraId="6BA1825A" w14:textId="77777777" w:rsidR="001F064E" w:rsidRPr="00434AB4" w:rsidRDefault="001F064E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174A8E6A" w14:textId="2D7F10E3" w:rsidR="000E01EC" w:rsidRPr="00434AB4" w:rsidRDefault="000E01EC" w:rsidP="00434AB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Strony postanawiają, że zasadniczą  formę odszkodowania stanowi</w:t>
      </w:r>
      <w:r w:rsidR="001F064E">
        <w:rPr>
          <w:sz w:val="24"/>
          <w:szCs w:val="24"/>
        </w:rPr>
        <w:t>ć będ</w:t>
      </w:r>
      <w:r w:rsidRPr="00434AB4">
        <w:rPr>
          <w:sz w:val="24"/>
          <w:szCs w:val="24"/>
        </w:rPr>
        <w:t>ą kary umowne.</w:t>
      </w:r>
    </w:p>
    <w:p w14:paraId="7A6C94A2" w14:textId="42BBB3EE" w:rsidR="000E01EC" w:rsidRPr="001F064E" w:rsidRDefault="000E01EC" w:rsidP="00434AB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1F064E">
        <w:rPr>
          <w:sz w:val="24"/>
          <w:szCs w:val="24"/>
        </w:rPr>
        <w:t xml:space="preserve">Wykonawca zapłaci Zamawiającemu </w:t>
      </w:r>
      <w:r w:rsidR="001F064E">
        <w:rPr>
          <w:sz w:val="24"/>
          <w:szCs w:val="24"/>
        </w:rPr>
        <w:t xml:space="preserve">następujące </w:t>
      </w:r>
      <w:r w:rsidRPr="001F064E">
        <w:rPr>
          <w:sz w:val="24"/>
          <w:szCs w:val="24"/>
        </w:rPr>
        <w:t>kary umowne:</w:t>
      </w:r>
    </w:p>
    <w:p w14:paraId="31F245DD" w14:textId="47F6D4B3" w:rsidR="001F064E" w:rsidRPr="00EC3385" w:rsidRDefault="000E01EC" w:rsidP="001F064E">
      <w:pPr>
        <w:widowControl/>
        <w:autoSpaceDE/>
        <w:autoSpaceDN/>
        <w:adjustRightInd/>
        <w:spacing w:line="276" w:lineRule="auto"/>
        <w:ind w:left="1260" w:hanging="360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a)  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 xml:space="preserve">óźnienie wykonania przedmiotu umowy w wysokości 0,3 % wynagrodzenia umownego brutto określonego w </w:t>
      </w:r>
      <w:r w:rsidRPr="00434AB4">
        <w:rPr>
          <w:b/>
          <w:sz w:val="24"/>
          <w:szCs w:val="24"/>
        </w:rPr>
        <w:t xml:space="preserve">§ </w:t>
      </w:r>
      <w:r w:rsidR="00EC3385">
        <w:rPr>
          <w:b/>
          <w:sz w:val="24"/>
          <w:szCs w:val="24"/>
        </w:rPr>
        <w:t>6</w:t>
      </w:r>
      <w:r w:rsidRPr="00434AB4">
        <w:rPr>
          <w:b/>
          <w:sz w:val="24"/>
          <w:szCs w:val="24"/>
        </w:rPr>
        <w:t xml:space="preserve"> </w:t>
      </w:r>
      <w:r w:rsidRPr="00434AB4">
        <w:rPr>
          <w:sz w:val="24"/>
          <w:szCs w:val="24"/>
        </w:rPr>
        <w:t xml:space="preserve">ust. 1  za każdy rozpoczęty dzień  po upływie  </w:t>
      </w:r>
      <w:r w:rsidRPr="00EC3385">
        <w:rPr>
          <w:sz w:val="24"/>
          <w:szCs w:val="24"/>
        </w:rPr>
        <w:t xml:space="preserve">terminu, o  którym mowa w § </w:t>
      </w:r>
      <w:r w:rsidR="00EC3385" w:rsidRPr="00EC3385">
        <w:rPr>
          <w:sz w:val="24"/>
          <w:szCs w:val="24"/>
        </w:rPr>
        <w:t>5</w:t>
      </w:r>
      <w:r w:rsidRPr="00EC3385">
        <w:rPr>
          <w:sz w:val="24"/>
          <w:szCs w:val="24"/>
        </w:rPr>
        <w:t>, aż do chwili realizacji przedmiotu umowy.</w:t>
      </w:r>
    </w:p>
    <w:p w14:paraId="3208B7FE" w14:textId="381C54E9" w:rsidR="000E01EC" w:rsidRPr="00434AB4" w:rsidRDefault="000E01EC" w:rsidP="001F064E">
      <w:pPr>
        <w:widowControl/>
        <w:autoSpaceDE/>
        <w:autoSpaceDN/>
        <w:adjustRightInd/>
        <w:spacing w:line="276" w:lineRule="auto"/>
        <w:ind w:left="1260" w:hanging="360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b) 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 xml:space="preserve">óźnienie w usunięciu wad lub usterek stwierdzonych przy odbiorze lub w okresie rękojmi za wady – w wysokości 0,3 %wynagrodzenia umownego brutto za każdy dzień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 xml:space="preserve">óźnienia liczony od dnia wyznaczonego na usunięcie wad, </w:t>
      </w:r>
    </w:p>
    <w:p w14:paraId="13876B56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ind w:left="1260" w:hanging="360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c) z tytułu samego istnienia wad w przedmiocie odbioru 5% wynagrodzenia umownego brutto za przedmiot odbioru,</w:t>
      </w:r>
    </w:p>
    <w:p w14:paraId="4D2D7079" w14:textId="77777777" w:rsidR="000E01EC" w:rsidRPr="00434AB4" w:rsidRDefault="000E01EC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 odstąpienie od umowy z przyczyn zależnych od Wykonawcy w wysokości 10% wynagrodzenia umownego brutto,</w:t>
      </w:r>
    </w:p>
    <w:p w14:paraId="6340AE91" w14:textId="5EEA27AD" w:rsidR="000E01EC" w:rsidRPr="00434AB4" w:rsidRDefault="001F064E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 tytułu </w:t>
      </w:r>
      <w:r w:rsidR="000E01EC" w:rsidRPr="00434AB4">
        <w:rPr>
          <w:rFonts w:eastAsia="Calibri"/>
          <w:sz w:val="24"/>
          <w:szCs w:val="24"/>
          <w:lang w:eastAsia="en-US"/>
        </w:rPr>
        <w:t>braku zapłaty lub nieterminowej zapłaty wynagrodzenia należnego podwykonawcom, wynosi 0,3% wynagrodzenia brutto określonego w umowie pomiędzy Wykonawcą, a podwykonawcą za każdy rozpoczęty dzień po upływie terminu zapłaty przedmiotowego wynagrodzenia,</w:t>
      </w:r>
    </w:p>
    <w:p w14:paraId="4375DDFF" w14:textId="61701410" w:rsidR="000E01EC" w:rsidRPr="00EC3385" w:rsidRDefault="001F064E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 tytułu </w:t>
      </w:r>
      <w:r w:rsidR="000E01EC" w:rsidRPr="00434AB4">
        <w:rPr>
          <w:rFonts w:eastAsia="Calibri"/>
          <w:sz w:val="24"/>
          <w:szCs w:val="24"/>
          <w:lang w:eastAsia="en-US"/>
        </w:rPr>
        <w:t xml:space="preserve">nieprzedłożenia do zaakceptowania projektu umowy o podwykonawstwo, której przedmiotem są roboty budowlane, lub projektu jej </w:t>
      </w:r>
      <w:r w:rsidR="000E01EC" w:rsidRPr="00EC3385">
        <w:rPr>
          <w:rFonts w:eastAsia="Calibri"/>
          <w:sz w:val="24"/>
          <w:szCs w:val="24"/>
          <w:lang w:eastAsia="en-US"/>
        </w:rPr>
        <w:t xml:space="preserve">zmiany, wynosi 0,3% </w:t>
      </w:r>
      <w:r w:rsidR="000E01EC" w:rsidRPr="00EC3385">
        <w:rPr>
          <w:sz w:val="24"/>
          <w:szCs w:val="24"/>
        </w:rPr>
        <w:t xml:space="preserve">wynagrodzenia brutto, określonego w § </w:t>
      </w:r>
      <w:r w:rsidR="00EC3385" w:rsidRPr="00EC3385">
        <w:rPr>
          <w:sz w:val="24"/>
          <w:szCs w:val="24"/>
        </w:rPr>
        <w:t>6</w:t>
      </w:r>
      <w:r w:rsidR="000E01EC" w:rsidRPr="00EC3385">
        <w:rPr>
          <w:sz w:val="24"/>
          <w:szCs w:val="24"/>
        </w:rPr>
        <w:t xml:space="preserve"> ust. 1. </w:t>
      </w:r>
    </w:p>
    <w:p w14:paraId="1BD25A01" w14:textId="37A5B5AE" w:rsidR="000E01EC" w:rsidRPr="00EC3385" w:rsidRDefault="001F064E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 tytułu </w:t>
      </w:r>
      <w:r w:rsidR="000E01EC" w:rsidRPr="00434AB4">
        <w:rPr>
          <w:rFonts w:eastAsia="Calibri"/>
          <w:sz w:val="24"/>
          <w:szCs w:val="24"/>
          <w:lang w:eastAsia="en-US"/>
        </w:rPr>
        <w:t xml:space="preserve">nieprzedłożenia poświadczonej za zgodność z oryginałem kopii umowy o   podwykonawstwo lub jej zmiany, wynosi 0,3% </w:t>
      </w:r>
      <w:r w:rsidR="000E01EC" w:rsidRPr="00434AB4">
        <w:rPr>
          <w:color w:val="000000"/>
          <w:sz w:val="24"/>
          <w:szCs w:val="24"/>
        </w:rPr>
        <w:t xml:space="preserve">wynagrodzenia brutto, </w:t>
      </w:r>
      <w:r w:rsidR="000E01EC" w:rsidRPr="00EC3385">
        <w:rPr>
          <w:sz w:val="24"/>
          <w:szCs w:val="24"/>
        </w:rPr>
        <w:t xml:space="preserve">określonego w § </w:t>
      </w:r>
      <w:r w:rsidR="00EC3385" w:rsidRPr="00EC3385">
        <w:rPr>
          <w:sz w:val="24"/>
          <w:szCs w:val="24"/>
        </w:rPr>
        <w:t>6</w:t>
      </w:r>
      <w:r w:rsidR="000E01EC" w:rsidRPr="00EC3385">
        <w:rPr>
          <w:sz w:val="24"/>
          <w:szCs w:val="24"/>
        </w:rPr>
        <w:t xml:space="preserve"> ust. 1 za każdy rozpoczęty dzień  po upływie terminu w § </w:t>
      </w:r>
      <w:r w:rsidR="00EC3385" w:rsidRPr="00EC3385">
        <w:rPr>
          <w:sz w:val="24"/>
          <w:szCs w:val="24"/>
        </w:rPr>
        <w:t>9</w:t>
      </w:r>
      <w:r w:rsidR="000E01EC" w:rsidRPr="00EC3385">
        <w:rPr>
          <w:sz w:val="24"/>
          <w:szCs w:val="24"/>
        </w:rPr>
        <w:t xml:space="preserve"> ust. 8,</w:t>
      </w:r>
    </w:p>
    <w:p w14:paraId="6FD38E16" w14:textId="0478331C" w:rsidR="000E01EC" w:rsidRPr="00EC3385" w:rsidRDefault="001F064E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 tytułu </w:t>
      </w:r>
      <w:r w:rsidR="000E01EC" w:rsidRPr="00434AB4">
        <w:rPr>
          <w:rFonts w:eastAsia="Calibri"/>
          <w:sz w:val="24"/>
          <w:szCs w:val="24"/>
          <w:lang w:eastAsia="en-US"/>
        </w:rPr>
        <w:t>nieuwzględnienia sprzeciwu Zamawiającego dotyczącego zmiany umowy o podwykon</w:t>
      </w:r>
      <w:r w:rsidR="000E01EC" w:rsidRPr="00EC3385">
        <w:rPr>
          <w:rFonts w:eastAsia="Calibri"/>
          <w:sz w:val="24"/>
          <w:szCs w:val="24"/>
          <w:lang w:eastAsia="en-US"/>
        </w:rPr>
        <w:t xml:space="preserve">awstwo w zakresie terminu zapłaty, wynosi 0,3% </w:t>
      </w:r>
      <w:r w:rsidR="000E01EC" w:rsidRPr="00EC3385">
        <w:rPr>
          <w:sz w:val="24"/>
          <w:szCs w:val="24"/>
        </w:rPr>
        <w:t xml:space="preserve">wynagrodzenia brutto, określonego w § </w:t>
      </w:r>
      <w:r w:rsidR="00EC3385" w:rsidRPr="00EC3385">
        <w:rPr>
          <w:sz w:val="24"/>
          <w:szCs w:val="24"/>
        </w:rPr>
        <w:t>6</w:t>
      </w:r>
      <w:r w:rsidR="000E01EC" w:rsidRPr="00EC3385">
        <w:rPr>
          <w:sz w:val="24"/>
          <w:szCs w:val="24"/>
        </w:rPr>
        <w:t xml:space="preserve"> ust. 1 za każdy rozpoczęty dzień  po upływie terminu w § </w:t>
      </w:r>
      <w:r w:rsidR="00EC3385" w:rsidRPr="00EC3385">
        <w:rPr>
          <w:sz w:val="24"/>
          <w:szCs w:val="24"/>
        </w:rPr>
        <w:t>9</w:t>
      </w:r>
      <w:r w:rsidR="000E01EC" w:rsidRPr="00EC3385">
        <w:rPr>
          <w:sz w:val="24"/>
          <w:szCs w:val="24"/>
        </w:rPr>
        <w:t xml:space="preserve"> ust. 12.</w:t>
      </w:r>
    </w:p>
    <w:p w14:paraId="21FEC4E6" w14:textId="1AC6D357" w:rsidR="000E01EC" w:rsidRPr="00434AB4" w:rsidRDefault="001F064E" w:rsidP="00434AB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3385">
        <w:rPr>
          <w:sz w:val="24"/>
          <w:szCs w:val="24"/>
        </w:rPr>
        <w:t>w</w:t>
      </w:r>
      <w:r w:rsidR="000E01EC" w:rsidRPr="00EC3385">
        <w:rPr>
          <w:sz w:val="24"/>
          <w:szCs w:val="24"/>
        </w:rPr>
        <w:t xml:space="preserve"> przypadku stwierdz</w:t>
      </w:r>
      <w:r w:rsidR="000E01EC" w:rsidRPr="00434AB4">
        <w:rPr>
          <w:color w:val="000000"/>
          <w:sz w:val="24"/>
          <w:szCs w:val="24"/>
        </w:rPr>
        <w:t xml:space="preserve">enia podczas kontroli, że Wykonawca lub podwykonawca nie zatrudnia na podstawie umowy o pracę osoby/osób, o której mowa w </w:t>
      </w:r>
      <w:r w:rsidR="00384C02" w:rsidRPr="00384C02">
        <w:rPr>
          <w:color w:val="000000"/>
          <w:sz w:val="24"/>
          <w:szCs w:val="24"/>
        </w:rPr>
        <w:t xml:space="preserve">w §3 ust 1pkt 13 </w:t>
      </w:r>
      <w:r w:rsidR="000E01EC" w:rsidRPr="00434AB4">
        <w:rPr>
          <w:color w:val="000000"/>
          <w:sz w:val="24"/>
          <w:szCs w:val="24"/>
        </w:rPr>
        <w:t>niniejszej umowy, w wysokości 2 000,00 zł za każde stwierdzone tego rodzaju zdarzenie.</w:t>
      </w:r>
    </w:p>
    <w:p w14:paraId="45D47C67" w14:textId="43458D4A" w:rsidR="000E01EC" w:rsidRPr="00434AB4" w:rsidRDefault="000E01EC" w:rsidP="00434AB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Zamawiający zapłaci Wykonawcy </w:t>
      </w:r>
      <w:r w:rsidR="001F064E">
        <w:rPr>
          <w:sz w:val="24"/>
          <w:szCs w:val="24"/>
        </w:rPr>
        <w:t xml:space="preserve">następujące </w:t>
      </w:r>
      <w:r w:rsidRPr="00434AB4">
        <w:rPr>
          <w:sz w:val="24"/>
          <w:szCs w:val="24"/>
        </w:rPr>
        <w:t>kary umowne:</w:t>
      </w:r>
    </w:p>
    <w:p w14:paraId="03B554E3" w14:textId="77777777" w:rsidR="000E01EC" w:rsidRPr="00434AB4" w:rsidRDefault="000E01EC" w:rsidP="00434AB4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 xml:space="preserve">óźnienie w przekazaniu terenu budowy w wysokości 0,3% wynagrodzenia umownego brutto za każdy dzień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>óźnienia,</w:t>
      </w:r>
    </w:p>
    <w:p w14:paraId="5E86374B" w14:textId="77777777" w:rsidR="000E01EC" w:rsidRPr="00434AB4" w:rsidRDefault="000E01EC" w:rsidP="00434AB4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434AB4">
          <w:rPr>
            <w:sz w:val="24"/>
            <w:szCs w:val="24"/>
          </w:rPr>
          <w:t>op</w:t>
        </w:r>
      </w:smartTag>
      <w:r w:rsidRPr="00434AB4">
        <w:rPr>
          <w:sz w:val="24"/>
          <w:szCs w:val="24"/>
        </w:rPr>
        <w:t>óźnienie w przeprowadzeniu odbioru końcowego przedmiotu umowy pomimo osiągnięcia gotowości do odbioru końcowego 0,3% wynagrodzenia umownego brutto za każdy dzień zwłoki,</w:t>
      </w:r>
    </w:p>
    <w:p w14:paraId="5E04263D" w14:textId="77777777" w:rsidR="000E01EC" w:rsidRPr="00434AB4" w:rsidRDefault="000E01EC" w:rsidP="00434AB4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 odstąpienie od umowy  z przyczyn zależnych od Zamawiającego w wysokości 10% wynagrodzenia umownego brutto,</w:t>
      </w:r>
    </w:p>
    <w:p w14:paraId="603BE4E0" w14:textId="77777777" w:rsidR="000E01EC" w:rsidRPr="00434AB4" w:rsidRDefault="000E01EC" w:rsidP="00434AB4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 opóźnienie w zapłacie faktury – odsetki ustawowe za opóźnienie</w:t>
      </w:r>
    </w:p>
    <w:p w14:paraId="17C552A6" w14:textId="77777777" w:rsidR="001F064E" w:rsidRPr="001F064E" w:rsidRDefault="001F064E" w:rsidP="001F064E">
      <w:pPr>
        <w:widowControl/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5813ED31" w14:textId="1B359215" w:rsidR="001F064E" w:rsidRDefault="001F064E" w:rsidP="001F064E">
      <w:pPr>
        <w:pStyle w:val="Akapitzlist"/>
        <w:numPr>
          <w:ilvl w:val="0"/>
          <w:numId w:val="40"/>
        </w:numPr>
        <w:tabs>
          <w:tab w:val="left" w:pos="851"/>
        </w:tabs>
        <w:spacing w:line="100" w:lineRule="atLeast"/>
        <w:ind w:left="426" w:hanging="284"/>
        <w:jc w:val="both"/>
        <w:rPr>
          <w:sz w:val="24"/>
          <w:szCs w:val="24"/>
        </w:rPr>
      </w:pPr>
      <w:r w:rsidRPr="001F064E">
        <w:rPr>
          <w:sz w:val="24"/>
          <w:szCs w:val="24"/>
        </w:rPr>
        <w:t xml:space="preserve">Łączna maksymalna wysokość kar umownych, których mogą dochodzić strony wynosi </w:t>
      </w:r>
      <w:r w:rsidR="00384C02">
        <w:rPr>
          <w:sz w:val="24"/>
          <w:szCs w:val="24"/>
        </w:rPr>
        <w:t>20%.</w:t>
      </w:r>
    </w:p>
    <w:p w14:paraId="0DFACE9D" w14:textId="77777777" w:rsidR="001F064E" w:rsidRPr="001F064E" w:rsidRDefault="000E01EC" w:rsidP="001F064E">
      <w:pPr>
        <w:pStyle w:val="Akapitzlist"/>
        <w:numPr>
          <w:ilvl w:val="0"/>
          <w:numId w:val="40"/>
        </w:numPr>
        <w:tabs>
          <w:tab w:val="left" w:pos="851"/>
        </w:tabs>
        <w:spacing w:line="100" w:lineRule="atLeast"/>
        <w:ind w:left="426" w:hanging="284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Strony zastrzegają sobie prawo do odszkodowania uzupełniającego przekraczającego wysokość kar umownych do wysokości rzeczywiście poniesionej szkody.</w:t>
      </w:r>
    </w:p>
    <w:p w14:paraId="41B50C93" w14:textId="25356F47" w:rsidR="000E01EC" w:rsidRPr="001F064E" w:rsidRDefault="000E01EC" w:rsidP="001F064E">
      <w:pPr>
        <w:pStyle w:val="Akapitzlist"/>
        <w:numPr>
          <w:ilvl w:val="0"/>
          <w:numId w:val="40"/>
        </w:numPr>
        <w:tabs>
          <w:tab w:val="left" w:pos="851"/>
        </w:tabs>
        <w:spacing w:line="100" w:lineRule="atLeast"/>
        <w:ind w:left="426" w:hanging="284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Kara pieniężna powinna być zapłacona przez Stronę, która naruszyła postanowienie umowy w terminie 10 dnia od daty otrzymania stosownego wystąpienia przez Stronę z żądaniem zapłaty.</w:t>
      </w:r>
    </w:p>
    <w:p w14:paraId="59B03AFE" w14:textId="77777777" w:rsidR="000E01EC" w:rsidRPr="001F064E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8D40913" w14:textId="438B694A" w:rsidR="000E01EC" w:rsidRPr="001F064E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1F064E">
        <w:rPr>
          <w:b/>
          <w:sz w:val="24"/>
          <w:szCs w:val="24"/>
        </w:rPr>
        <w:t>§</w:t>
      </w:r>
      <w:r w:rsidR="001F064E" w:rsidRPr="001F064E">
        <w:rPr>
          <w:b/>
          <w:sz w:val="24"/>
          <w:szCs w:val="24"/>
        </w:rPr>
        <w:t xml:space="preserve"> </w:t>
      </w:r>
      <w:r w:rsidRPr="001F064E">
        <w:rPr>
          <w:b/>
          <w:sz w:val="24"/>
          <w:szCs w:val="24"/>
        </w:rPr>
        <w:t>1</w:t>
      </w:r>
      <w:r w:rsidR="001F064E" w:rsidRPr="001F064E">
        <w:rPr>
          <w:b/>
          <w:sz w:val="24"/>
          <w:szCs w:val="24"/>
        </w:rPr>
        <w:t>6</w:t>
      </w:r>
    </w:p>
    <w:p w14:paraId="596CFFD5" w14:textId="77777777" w:rsidR="000E01EC" w:rsidRPr="001F064E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1F064E">
        <w:rPr>
          <w:b/>
          <w:sz w:val="24"/>
          <w:szCs w:val="24"/>
        </w:rPr>
        <w:t>Odstąpienie od umowy</w:t>
      </w:r>
    </w:p>
    <w:p w14:paraId="0AE88003" w14:textId="77777777" w:rsidR="001F064E" w:rsidRPr="00434AB4" w:rsidRDefault="001F064E" w:rsidP="001F06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Stronom przysługuje prawo odstąpienia od umowy w następujących sytuacjach:</w:t>
      </w:r>
    </w:p>
    <w:p w14:paraId="7C0AAF63" w14:textId="16DB332A" w:rsidR="001F064E" w:rsidRPr="001F064E" w:rsidRDefault="001F064E" w:rsidP="001F064E">
      <w:pPr>
        <w:spacing w:before="240" w:line="10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064E">
        <w:rPr>
          <w:sz w:val="24"/>
          <w:szCs w:val="24"/>
        </w:rPr>
        <w:t xml:space="preserve">Zamawiający może odstąpić od umowy: </w:t>
      </w:r>
    </w:p>
    <w:p w14:paraId="40F764E6" w14:textId="15A1115F" w:rsidR="001F064E" w:rsidRPr="001F064E" w:rsidRDefault="001F064E" w:rsidP="001F064E">
      <w:pPr>
        <w:spacing w:line="100" w:lineRule="atLeast"/>
        <w:ind w:left="851" w:hanging="426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1)</w:t>
      </w:r>
      <w:r w:rsidRPr="001F064E">
        <w:rPr>
          <w:sz w:val="24"/>
          <w:szCs w:val="24"/>
        </w:rPr>
        <w:tab/>
        <w:t xml:space="preserve">w terminie </w:t>
      </w:r>
      <w:r>
        <w:rPr>
          <w:sz w:val="24"/>
          <w:szCs w:val="24"/>
        </w:rPr>
        <w:t>15</w:t>
      </w:r>
      <w:r w:rsidRPr="001F064E">
        <w:rPr>
          <w:sz w:val="24"/>
          <w:szCs w:val="24"/>
        </w:rPr>
        <w:t xml:space="preserve">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DE69B33" w14:textId="77777777" w:rsidR="001F064E" w:rsidRPr="001F064E" w:rsidRDefault="001F064E" w:rsidP="001F064E">
      <w:pPr>
        <w:spacing w:line="100" w:lineRule="atLeast"/>
        <w:ind w:left="851" w:hanging="426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2)</w:t>
      </w:r>
      <w:r w:rsidRPr="001F064E">
        <w:rPr>
          <w:sz w:val="24"/>
          <w:szCs w:val="24"/>
        </w:rPr>
        <w:tab/>
        <w:t xml:space="preserve">jeżeli zachodzi co najmniej jedna z następujących okoliczności: </w:t>
      </w:r>
    </w:p>
    <w:p w14:paraId="42DCF6F4" w14:textId="77777777" w:rsidR="001F064E" w:rsidRP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a)</w:t>
      </w:r>
      <w:r w:rsidRPr="001F064E">
        <w:rPr>
          <w:sz w:val="24"/>
          <w:szCs w:val="24"/>
        </w:rPr>
        <w:tab/>
        <w:t xml:space="preserve">dokonano zmiany umowy z naruszeniem art. 454 p.z.p. i art. 455 p.z.p., </w:t>
      </w:r>
    </w:p>
    <w:p w14:paraId="31FAB932" w14:textId="77777777" w:rsidR="001F064E" w:rsidRP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b)</w:t>
      </w:r>
      <w:r w:rsidRPr="001F064E">
        <w:rPr>
          <w:sz w:val="24"/>
          <w:szCs w:val="24"/>
        </w:rPr>
        <w:tab/>
        <w:t xml:space="preserve">Wykonawca w chwili zawarcia umowy podlegał wykluczeniu na podstawie art. 108 p.z.p., </w:t>
      </w:r>
    </w:p>
    <w:p w14:paraId="63153743" w14:textId="77777777" w:rsid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c)</w:t>
      </w:r>
      <w:r w:rsidRPr="001F064E">
        <w:rPr>
          <w:sz w:val="24"/>
          <w:szCs w:val="24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58809A6" w14:textId="77777777" w:rsid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) </w:t>
      </w:r>
      <w:r w:rsidRPr="00434AB4">
        <w:rPr>
          <w:sz w:val="24"/>
          <w:szCs w:val="24"/>
        </w:rPr>
        <w:t>w razie opóźnienia w realizacji przedmiotu umowy - po przekroczeniu 10 dni opóźnienia przez Wykonawcę,</w:t>
      </w:r>
    </w:p>
    <w:p w14:paraId="7DDBAF94" w14:textId="77777777" w:rsid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) </w:t>
      </w:r>
      <w:r>
        <w:rPr>
          <w:sz w:val="24"/>
          <w:szCs w:val="24"/>
        </w:rPr>
        <w:tab/>
      </w:r>
      <w:r w:rsidRPr="00434AB4">
        <w:rPr>
          <w:sz w:val="24"/>
          <w:szCs w:val="24"/>
        </w:rPr>
        <w:t xml:space="preserve">gdy zostanie ogłoszona </w:t>
      </w:r>
      <w:smartTag w:uri="lexAThandschemas/lexAThand" w:element="lexATakty">
        <w:smartTagPr>
          <w:attr w:name="DOCTYPE" w:val="akt"/>
          <w:attr w:name="DocIDENT" w:val="Dz.U.2004.29.257"/>
        </w:smartTagPr>
        <w:r w:rsidRPr="00434AB4">
          <w:rPr>
            <w:sz w:val="24"/>
            <w:szCs w:val="24"/>
          </w:rPr>
          <w:t>upa</w:t>
        </w:r>
      </w:smartTag>
      <w:r w:rsidRPr="00434AB4">
        <w:rPr>
          <w:sz w:val="24"/>
          <w:szCs w:val="24"/>
        </w:rPr>
        <w:t>dłość lub likwidacja firmy Wykonawcy,</w:t>
      </w:r>
    </w:p>
    <w:p w14:paraId="251EE55C" w14:textId="77777777" w:rsid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f )</w:t>
      </w:r>
      <w:r>
        <w:rPr>
          <w:sz w:val="24"/>
          <w:szCs w:val="24"/>
        </w:rPr>
        <w:tab/>
      </w:r>
      <w:r w:rsidRPr="00434AB4">
        <w:rPr>
          <w:sz w:val="24"/>
          <w:szCs w:val="24"/>
        </w:rPr>
        <w:t>gdy zostanie wydany egzekucyjny nakaz zajęcia majątku Wykonawcy</w:t>
      </w:r>
    </w:p>
    <w:p w14:paraId="485DC5D2" w14:textId="2D51CCFF" w:rsidR="001F064E" w:rsidRPr="001F064E" w:rsidRDefault="001F064E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g )</w:t>
      </w:r>
      <w:r>
        <w:rPr>
          <w:sz w:val="24"/>
          <w:szCs w:val="24"/>
        </w:rPr>
        <w:tab/>
        <w:t>g</w:t>
      </w:r>
      <w:r w:rsidRPr="001F064E">
        <w:rPr>
          <w:sz w:val="24"/>
          <w:szCs w:val="24"/>
        </w:rPr>
        <w:t>dy Wykonawca nie rozpoczął  robót bez uzasadnionych przyczyn oraz nie kontynuuje ich pomimo wezwania Zamawiającego złożonego na piśmie lub przerwał realizację robót i przerwa z winy Wykonawcy trwa dłużej niż 7 dni,</w:t>
      </w:r>
    </w:p>
    <w:p w14:paraId="19FBF12B" w14:textId="58FCFD79" w:rsidR="001F064E" w:rsidRPr="001F064E" w:rsidRDefault="00E87B76" w:rsidP="001F064E">
      <w:pPr>
        <w:spacing w:line="100" w:lineRule="atLeast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="001F064E" w:rsidRPr="00434AB4">
        <w:rPr>
          <w:sz w:val="24"/>
          <w:szCs w:val="24"/>
        </w:rPr>
        <w:t>w przypadku stwierdzenia, że jakość wykonanych robót nie odpowiada obowiązującym normom i warunkom technicznym wykonania  i odbioru robót budowlanych</w:t>
      </w:r>
    </w:p>
    <w:p w14:paraId="546762C0" w14:textId="77777777" w:rsidR="001F064E" w:rsidRPr="001F064E" w:rsidRDefault="001F064E" w:rsidP="001F064E">
      <w:pPr>
        <w:spacing w:line="100" w:lineRule="atLeast"/>
        <w:ind w:left="426" w:hanging="426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2.</w:t>
      </w:r>
      <w:r w:rsidRPr="001F064E">
        <w:rPr>
          <w:sz w:val="24"/>
          <w:szCs w:val="24"/>
        </w:rPr>
        <w:tab/>
        <w:t xml:space="preserve">W przypadku odstąpienia z powodu dokonania dokonano zmiany umowy z naruszeniem art. 454 p.z.p. i art. 455 p.z.p., Zamawiający odstępuje od umowy w części, której zmiana dotyczy. </w:t>
      </w:r>
    </w:p>
    <w:p w14:paraId="57C650F3" w14:textId="01B0A72B" w:rsidR="000E01EC" w:rsidRPr="00434AB4" w:rsidRDefault="001F064E" w:rsidP="00E87B76">
      <w:pPr>
        <w:spacing w:line="100" w:lineRule="atLeast"/>
        <w:ind w:left="426" w:hanging="426"/>
        <w:jc w:val="both"/>
        <w:rPr>
          <w:sz w:val="24"/>
          <w:szCs w:val="24"/>
        </w:rPr>
      </w:pPr>
      <w:r w:rsidRPr="001F064E">
        <w:rPr>
          <w:sz w:val="24"/>
          <w:szCs w:val="24"/>
        </w:rPr>
        <w:t>3.</w:t>
      </w:r>
      <w:r w:rsidRPr="001F064E">
        <w:rPr>
          <w:sz w:val="24"/>
          <w:szCs w:val="24"/>
        </w:rPr>
        <w:tab/>
      </w:r>
      <w:r w:rsidR="000E01EC" w:rsidRPr="00434AB4">
        <w:rPr>
          <w:sz w:val="24"/>
          <w:szCs w:val="24"/>
        </w:rPr>
        <w:t>Wykonawcy przysługuje prawo odstąpienia od umowy jeżeli:</w:t>
      </w:r>
    </w:p>
    <w:p w14:paraId="6E1C505E" w14:textId="77777777" w:rsidR="000E01EC" w:rsidRPr="00434AB4" w:rsidRDefault="000E01EC" w:rsidP="00434AB4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Zamawiający odmawia bez uzasadnionej przyczyny przystąpienia do odbioru robót,</w:t>
      </w:r>
    </w:p>
    <w:p w14:paraId="4F441B09" w14:textId="77777777" w:rsidR="000E01EC" w:rsidRPr="00434AB4" w:rsidRDefault="000E01EC" w:rsidP="00434AB4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Zamawiający zawiadomi Wykonawcę, iż wobec zaistnienia uprzednio nie przewidzianych okoliczności nie będzie mógł spełnić swoich zobowiązań umownych wobec Wykonawcy.</w:t>
      </w:r>
    </w:p>
    <w:p w14:paraId="0A187283" w14:textId="77777777" w:rsidR="00E87B76" w:rsidRDefault="000E01EC" w:rsidP="00E87B7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E87B76">
        <w:rPr>
          <w:sz w:val="24"/>
          <w:szCs w:val="24"/>
        </w:rPr>
        <w:t>Odstąpienie od umowy powinno nastąpić w formie pisemnej z uzasadnieniem pod rygorem nieważności takiego oświadczenia.</w:t>
      </w:r>
    </w:p>
    <w:p w14:paraId="7109BCD6" w14:textId="50528DD8" w:rsidR="00E87B76" w:rsidRPr="00E87B76" w:rsidRDefault="00E87B76" w:rsidP="00E87B7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E87B76">
        <w:rPr>
          <w:sz w:val="24"/>
          <w:szCs w:val="24"/>
        </w:rPr>
        <w:t xml:space="preserve">W przypadku odstąpienia przez Zamawiającego od umowy Wykonawca może żądać wyłącznie wynagrodzenia należnego z tytułu wykonania części umowy. </w:t>
      </w:r>
    </w:p>
    <w:p w14:paraId="3644A60C" w14:textId="1676E01E" w:rsidR="000E01EC" w:rsidRPr="00434AB4" w:rsidRDefault="000E01EC" w:rsidP="00E87B76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nie będzie zgłaszać roszczeń z tytułu niewykonanej części umowy.</w:t>
      </w:r>
    </w:p>
    <w:p w14:paraId="02A2FCBF" w14:textId="77777777" w:rsidR="000E01EC" w:rsidRPr="00434AB4" w:rsidRDefault="000E01EC" w:rsidP="00E87B76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 przypadkach odstąpienia od umowy Wykonawcę oraz Zamawiającego obciążają następujące obowiązki szczegółowe:</w:t>
      </w:r>
    </w:p>
    <w:p w14:paraId="41C6E276" w14:textId="77777777" w:rsidR="000E01EC" w:rsidRPr="00434AB4" w:rsidRDefault="000E01EC" w:rsidP="00434AB4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 terminie 7 dni od daty odstąpienia od umowy Wykonawca przy udziale Zamawiającego sporządzi szczegółowy  protokół inwentaryzacji robót w toku wg stanu na dzień odstąpienia,</w:t>
      </w:r>
    </w:p>
    <w:p w14:paraId="05EA8FC1" w14:textId="77777777" w:rsidR="000E01EC" w:rsidRPr="00434AB4" w:rsidRDefault="000E01EC" w:rsidP="00434AB4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zabezpieczy przerwane roboty w zakresie obustronnie uzgodnionym na koszt tej strony, która spowodowała odstąpienie od umowy,</w:t>
      </w:r>
    </w:p>
    <w:p w14:paraId="1299A327" w14:textId="77777777" w:rsidR="000E01EC" w:rsidRPr="00434AB4" w:rsidRDefault="000E01EC" w:rsidP="00434AB4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Wykonawca niezwłocznie, a najpóźniej w terminie 10 dni usunie z terenu budowy urządzenie zaplecza przez niego dostarczone, na koszt strony, która spowodowała odstąpienie od umowy,</w:t>
      </w:r>
    </w:p>
    <w:p w14:paraId="2B14BFF3" w14:textId="77777777" w:rsidR="000E01EC" w:rsidRPr="00434AB4" w:rsidRDefault="000E01EC" w:rsidP="00434AB4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w przypadku gdy Wykonawca odmawia sporządzenia inwentaryzacji robót w toku i rozliczenia robót, Zamawiający wykona jednostronnie rozliczenie i inwentaryzację, którą przekaże do wiadomości Wykonawcy robót.</w:t>
      </w:r>
    </w:p>
    <w:p w14:paraId="5FE297D6" w14:textId="77777777" w:rsidR="001F064E" w:rsidRDefault="001F064E" w:rsidP="001F064E">
      <w:pPr>
        <w:pStyle w:val="Akapitzlist"/>
        <w:spacing w:line="276" w:lineRule="auto"/>
        <w:ind w:left="1200"/>
        <w:rPr>
          <w:b/>
          <w:bCs/>
          <w:sz w:val="24"/>
          <w:szCs w:val="24"/>
        </w:rPr>
      </w:pPr>
    </w:p>
    <w:p w14:paraId="65AADAE5" w14:textId="77777777" w:rsidR="001F064E" w:rsidRDefault="001F064E" w:rsidP="001F064E">
      <w:pPr>
        <w:pStyle w:val="Akapitzlist"/>
        <w:spacing w:line="276" w:lineRule="auto"/>
        <w:ind w:left="1200"/>
        <w:rPr>
          <w:b/>
          <w:bCs/>
          <w:sz w:val="24"/>
          <w:szCs w:val="24"/>
        </w:rPr>
      </w:pPr>
    </w:p>
    <w:p w14:paraId="1BD15DBB" w14:textId="7C92D557" w:rsidR="001F064E" w:rsidRPr="00E87B76" w:rsidRDefault="00E87B76" w:rsidP="00E87B76">
      <w:pPr>
        <w:spacing w:line="276" w:lineRule="auto"/>
        <w:jc w:val="center"/>
        <w:rPr>
          <w:b/>
          <w:bCs/>
          <w:sz w:val="24"/>
          <w:szCs w:val="24"/>
        </w:rPr>
      </w:pPr>
      <w:r w:rsidRPr="00E87B76">
        <w:rPr>
          <w:b/>
          <w:bCs/>
          <w:sz w:val="24"/>
          <w:szCs w:val="24"/>
        </w:rPr>
        <w:t>§ 17</w:t>
      </w:r>
    </w:p>
    <w:p w14:paraId="4E6FF099" w14:textId="669C78C0" w:rsidR="00D12642" w:rsidRPr="00E87B76" w:rsidRDefault="00D12642" w:rsidP="00E87B76">
      <w:pPr>
        <w:spacing w:line="276" w:lineRule="auto"/>
        <w:jc w:val="center"/>
        <w:rPr>
          <w:b/>
          <w:bCs/>
          <w:sz w:val="24"/>
          <w:szCs w:val="24"/>
        </w:rPr>
      </w:pPr>
      <w:r w:rsidRPr="00E87B76">
        <w:rPr>
          <w:b/>
          <w:bCs/>
          <w:sz w:val="24"/>
          <w:szCs w:val="24"/>
        </w:rPr>
        <w:t>Osoby upoważnione do realizacji umowy</w:t>
      </w:r>
    </w:p>
    <w:p w14:paraId="376DF972" w14:textId="77777777" w:rsidR="00D12642" w:rsidRPr="00E87B76" w:rsidRDefault="00D12642" w:rsidP="00E87B76">
      <w:pPr>
        <w:spacing w:before="240" w:line="276" w:lineRule="auto"/>
        <w:jc w:val="both"/>
        <w:rPr>
          <w:sz w:val="24"/>
          <w:szCs w:val="24"/>
        </w:rPr>
      </w:pPr>
      <w:r w:rsidRPr="00E87B76">
        <w:rPr>
          <w:sz w:val="24"/>
          <w:szCs w:val="24"/>
        </w:rPr>
        <w:t xml:space="preserve">W sprawach związanych z realizacją niniejszej umowy Zamawiającego reprezentować będzie: </w:t>
      </w:r>
    </w:p>
    <w:p w14:paraId="1107586B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-</w:t>
      </w:r>
      <w:r w:rsidRPr="00434AB4">
        <w:rPr>
          <w:sz w:val="24"/>
          <w:szCs w:val="24"/>
        </w:rPr>
        <w:tab/>
        <w:t>................................................... (dane osoby)</w:t>
      </w:r>
    </w:p>
    <w:p w14:paraId="61D7B7B8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telefon do kontaktu: ................................................... </w:t>
      </w:r>
    </w:p>
    <w:p w14:paraId="2BAFE630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e-mail: ................................................... </w:t>
      </w:r>
    </w:p>
    <w:p w14:paraId="161E78D6" w14:textId="77777777" w:rsidR="00D12642" w:rsidRPr="00E87B76" w:rsidRDefault="00D12642" w:rsidP="00E87B76">
      <w:pPr>
        <w:spacing w:before="120" w:line="276" w:lineRule="auto"/>
        <w:jc w:val="both"/>
        <w:rPr>
          <w:sz w:val="24"/>
          <w:szCs w:val="24"/>
        </w:rPr>
      </w:pPr>
      <w:r w:rsidRPr="00E87B76">
        <w:rPr>
          <w:sz w:val="24"/>
          <w:szCs w:val="24"/>
        </w:rPr>
        <w:t>Wykonawcę reprezentować będzie:</w:t>
      </w:r>
    </w:p>
    <w:p w14:paraId="2A0E6277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-</w:t>
      </w:r>
      <w:r w:rsidRPr="00434AB4">
        <w:rPr>
          <w:sz w:val="24"/>
          <w:szCs w:val="24"/>
        </w:rPr>
        <w:tab/>
        <w:t>................................................... (dane osoby)</w:t>
      </w:r>
    </w:p>
    <w:p w14:paraId="04E435F7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telefon do kontaktu: ................................................... </w:t>
      </w:r>
    </w:p>
    <w:p w14:paraId="41F70A30" w14:textId="77777777" w:rsidR="00D12642" w:rsidRPr="00434AB4" w:rsidRDefault="00D12642" w:rsidP="00434AB4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e-mail: ................................................... </w:t>
      </w:r>
    </w:p>
    <w:p w14:paraId="56148A45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D094D5C" w14:textId="657DF63D" w:rsidR="000E01EC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§</w:t>
      </w:r>
      <w:r w:rsidR="00E87B76">
        <w:rPr>
          <w:b/>
          <w:sz w:val="24"/>
          <w:szCs w:val="24"/>
        </w:rPr>
        <w:t xml:space="preserve"> </w:t>
      </w:r>
      <w:r w:rsidRPr="00434AB4">
        <w:rPr>
          <w:b/>
          <w:sz w:val="24"/>
          <w:szCs w:val="24"/>
        </w:rPr>
        <w:t>1</w:t>
      </w:r>
      <w:r w:rsidR="00E87B76">
        <w:rPr>
          <w:b/>
          <w:sz w:val="24"/>
          <w:szCs w:val="24"/>
        </w:rPr>
        <w:t>8</w:t>
      </w:r>
    </w:p>
    <w:p w14:paraId="42AB2B31" w14:textId="77777777" w:rsidR="00E87B76" w:rsidRPr="00E87B76" w:rsidRDefault="00E87B76" w:rsidP="00E87B76">
      <w:pPr>
        <w:spacing w:line="100" w:lineRule="atLeast"/>
        <w:jc w:val="center"/>
        <w:rPr>
          <w:b/>
          <w:bCs/>
          <w:sz w:val="24"/>
          <w:szCs w:val="24"/>
        </w:rPr>
      </w:pPr>
      <w:r w:rsidRPr="00E87B76">
        <w:rPr>
          <w:b/>
          <w:bCs/>
          <w:sz w:val="24"/>
          <w:szCs w:val="24"/>
        </w:rPr>
        <w:t xml:space="preserve">Postanowienia końcowe </w:t>
      </w:r>
    </w:p>
    <w:p w14:paraId="7F9999B8" w14:textId="77777777" w:rsidR="00E87B76" w:rsidRPr="00434AB4" w:rsidRDefault="00E87B76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1D486B62" w14:textId="77777777" w:rsidR="00E87B76" w:rsidRDefault="00E87B76" w:rsidP="00E87B76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87B76">
        <w:rPr>
          <w:sz w:val="24"/>
          <w:szCs w:val="24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2DA07303" w14:textId="77777777" w:rsidR="00E87B76" w:rsidRDefault="00E87B76" w:rsidP="00E87B76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87B76">
        <w:rPr>
          <w:sz w:val="24"/>
          <w:szCs w:val="24"/>
        </w:rPr>
        <w:t>Ewentualne spory wynikające z postanowień niniejszej umowy będą rozstrzygane przez Sąd właściwy dla siedziby Zamawiającego.</w:t>
      </w:r>
    </w:p>
    <w:p w14:paraId="164EFBAF" w14:textId="666E397E" w:rsidR="00E87B76" w:rsidRPr="00E87B76" w:rsidRDefault="00E87B76" w:rsidP="00E87B76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87B76">
        <w:rPr>
          <w:sz w:val="24"/>
          <w:szCs w:val="24"/>
        </w:rPr>
        <w:t xml:space="preserve">W sprawach nieuregulowanych niniejszą umową mają zastosowanie  odpowiednie przepisy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E87B76">
          <w:rPr>
            <w:sz w:val="24"/>
            <w:szCs w:val="24"/>
          </w:rPr>
          <w:t>Kodeksu Cywilnego</w:t>
        </w:r>
      </w:smartTag>
      <w:r w:rsidRPr="00E87B76">
        <w:rPr>
          <w:sz w:val="24"/>
          <w:szCs w:val="24"/>
        </w:rPr>
        <w:t>, ustawy Prawo zamówień publicznych  oraz przepisy Prawa Budowlanego</w:t>
      </w:r>
    </w:p>
    <w:p w14:paraId="43A120F9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177AD264" w14:textId="7A3CA265" w:rsidR="000E01EC" w:rsidRDefault="000E01EC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4AB4">
        <w:rPr>
          <w:b/>
          <w:sz w:val="24"/>
          <w:szCs w:val="24"/>
        </w:rPr>
        <w:t>§</w:t>
      </w:r>
      <w:r w:rsidR="00E87B76">
        <w:rPr>
          <w:b/>
          <w:sz w:val="24"/>
          <w:szCs w:val="24"/>
        </w:rPr>
        <w:t xml:space="preserve"> 19</w:t>
      </w:r>
    </w:p>
    <w:p w14:paraId="032EE31F" w14:textId="77777777" w:rsidR="00E87B76" w:rsidRPr="00434AB4" w:rsidRDefault="00E87B76" w:rsidP="00434AB4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DE60950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>Umowę niniejszą sporządza się w 2 jednobrzmiących egzemplarzach, po 1 egzemplarzu dla każdej ze stron.</w:t>
      </w:r>
    </w:p>
    <w:p w14:paraId="5D002ABC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A7464FB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0E52E699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         ZAMAWIAJĄCY                                                           WYKONAWCA</w:t>
      </w:r>
    </w:p>
    <w:p w14:paraId="1D654743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16B9A59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280D2D56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…………………………………     </w:t>
      </w:r>
      <w:r w:rsidRPr="00434AB4">
        <w:rPr>
          <w:sz w:val="24"/>
          <w:szCs w:val="24"/>
        </w:rPr>
        <w:tab/>
      </w:r>
      <w:r w:rsidRPr="00434AB4">
        <w:rPr>
          <w:sz w:val="24"/>
          <w:szCs w:val="24"/>
        </w:rPr>
        <w:tab/>
      </w:r>
      <w:r w:rsidRPr="00434AB4">
        <w:rPr>
          <w:sz w:val="24"/>
          <w:szCs w:val="24"/>
        </w:rPr>
        <w:tab/>
      </w:r>
      <w:r w:rsidRPr="00434AB4">
        <w:rPr>
          <w:sz w:val="24"/>
          <w:szCs w:val="24"/>
        </w:rPr>
        <w:tab/>
        <w:t xml:space="preserve"> …………………………………..                           </w:t>
      </w:r>
      <w:r w:rsidRPr="00434AB4">
        <w:rPr>
          <w:sz w:val="24"/>
          <w:szCs w:val="24"/>
        </w:rPr>
        <w:tab/>
      </w:r>
      <w:r w:rsidRPr="00434AB4">
        <w:rPr>
          <w:sz w:val="24"/>
          <w:szCs w:val="24"/>
        </w:rPr>
        <w:tab/>
        <w:t xml:space="preserve"> </w:t>
      </w:r>
    </w:p>
    <w:p w14:paraId="1C911064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042E7F22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14:paraId="06CFF4AD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………………………………..                                         </w:t>
      </w:r>
      <w:r w:rsidRPr="00434AB4">
        <w:rPr>
          <w:sz w:val="24"/>
          <w:szCs w:val="24"/>
        </w:rPr>
        <w:tab/>
        <w:t xml:space="preserve">     ……………………………….</w:t>
      </w:r>
    </w:p>
    <w:p w14:paraId="72EA4299" w14:textId="77777777" w:rsidR="000E01EC" w:rsidRPr="00434AB4" w:rsidRDefault="000E01EC" w:rsidP="00434AB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4AB4">
        <w:rPr>
          <w:sz w:val="24"/>
          <w:szCs w:val="24"/>
        </w:rPr>
        <w:t xml:space="preserve">                   (data)                                                                             (data)</w:t>
      </w:r>
    </w:p>
    <w:p w14:paraId="5E876172" w14:textId="77777777" w:rsidR="00F755C2" w:rsidRPr="00434AB4" w:rsidRDefault="00F755C2" w:rsidP="00434AB4">
      <w:pPr>
        <w:spacing w:line="276" w:lineRule="auto"/>
        <w:rPr>
          <w:sz w:val="24"/>
          <w:szCs w:val="24"/>
        </w:rPr>
      </w:pPr>
    </w:p>
    <w:sectPr w:rsidR="00F755C2" w:rsidRPr="0043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 w15:restartNumberingAfterBreak="0">
    <w:nsid w:val="003F2618"/>
    <w:multiLevelType w:val="hybridMultilevel"/>
    <w:tmpl w:val="3796C2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5523826"/>
    <w:multiLevelType w:val="hybridMultilevel"/>
    <w:tmpl w:val="7A5E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033F"/>
    <w:multiLevelType w:val="hybridMultilevel"/>
    <w:tmpl w:val="933A8128"/>
    <w:lvl w:ilvl="0" w:tplc="1B8E7640">
      <w:start w:val="1"/>
      <w:numFmt w:val="decimal"/>
      <w:lvlText w:val="%1."/>
      <w:lvlJc w:val="left"/>
      <w:pPr>
        <w:ind w:left="2002" w:hanging="4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0D210F"/>
    <w:multiLevelType w:val="hybridMultilevel"/>
    <w:tmpl w:val="35AA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3348"/>
    <w:multiLevelType w:val="hybridMultilevel"/>
    <w:tmpl w:val="AFE8D250"/>
    <w:lvl w:ilvl="0" w:tplc="0415001B">
      <w:start w:val="1"/>
      <w:numFmt w:val="lowerRoman"/>
      <w:lvlText w:val="%1."/>
      <w:lvlJc w:val="right"/>
      <w:pPr>
        <w:ind w:left="795" w:hanging="360"/>
      </w:pPr>
    </w:lvl>
    <w:lvl w:ilvl="1" w:tplc="0415000F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D34EDA2C">
      <w:start w:val="1"/>
      <w:numFmt w:val="lowerLetter"/>
      <w:lvlText w:val="%3)"/>
      <w:lvlJc w:val="left"/>
      <w:pPr>
        <w:ind w:left="24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7B525E8"/>
    <w:multiLevelType w:val="hybridMultilevel"/>
    <w:tmpl w:val="CF12998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A197305"/>
    <w:multiLevelType w:val="hybridMultilevel"/>
    <w:tmpl w:val="CC542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1B8E7640">
      <w:start w:val="1"/>
      <w:numFmt w:val="decimal"/>
      <w:lvlText w:val="%2."/>
      <w:lvlJc w:val="left"/>
      <w:pPr>
        <w:ind w:left="1927" w:hanging="42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B31A9D0C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CA324F"/>
    <w:multiLevelType w:val="hybridMultilevel"/>
    <w:tmpl w:val="90349F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06E32"/>
    <w:multiLevelType w:val="hybridMultilevel"/>
    <w:tmpl w:val="97341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28C3EA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7C1E"/>
    <w:multiLevelType w:val="hybridMultilevel"/>
    <w:tmpl w:val="A2CE30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02CB"/>
    <w:multiLevelType w:val="hybridMultilevel"/>
    <w:tmpl w:val="996A0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1754"/>
    <w:multiLevelType w:val="hybridMultilevel"/>
    <w:tmpl w:val="5FA220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10518D"/>
    <w:multiLevelType w:val="hybridMultilevel"/>
    <w:tmpl w:val="BC520E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260B7F"/>
    <w:multiLevelType w:val="hybridMultilevel"/>
    <w:tmpl w:val="C9E0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1330"/>
    <w:multiLevelType w:val="hybridMultilevel"/>
    <w:tmpl w:val="455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7EBA"/>
    <w:multiLevelType w:val="hybridMultilevel"/>
    <w:tmpl w:val="EDEE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71"/>
    <w:multiLevelType w:val="hybridMultilevel"/>
    <w:tmpl w:val="553E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4593E"/>
    <w:multiLevelType w:val="multilevel"/>
    <w:tmpl w:val="B296A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173D84"/>
    <w:multiLevelType w:val="hybridMultilevel"/>
    <w:tmpl w:val="B72CB554"/>
    <w:lvl w:ilvl="0" w:tplc="0E6CB7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75E3F"/>
    <w:multiLevelType w:val="hybridMultilevel"/>
    <w:tmpl w:val="890AA7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A3786"/>
    <w:multiLevelType w:val="hybridMultilevel"/>
    <w:tmpl w:val="AD4CBA4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24C3034"/>
    <w:multiLevelType w:val="hybridMultilevel"/>
    <w:tmpl w:val="841822E8"/>
    <w:lvl w:ilvl="0" w:tplc="7102D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409B4"/>
    <w:multiLevelType w:val="hybridMultilevel"/>
    <w:tmpl w:val="CF884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620B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66400"/>
    <w:multiLevelType w:val="hybridMultilevel"/>
    <w:tmpl w:val="222C7AA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D910563"/>
    <w:multiLevelType w:val="hybridMultilevel"/>
    <w:tmpl w:val="7672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C6A83"/>
    <w:multiLevelType w:val="hybridMultilevel"/>
    <w:tmpl w:val="DE842560"/>
    <w:lvl w:ilvl="0" w:tplc="FFFFFFF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53FC41BE"/>
    <w:multiLevelType w:val="hybridMultilevel"/>
    <w:tmpl w:val="B56447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F62751"/>
    <w:multiLevelType w:val="hybridMultilevel"/>
    <w:tmpl w:val="99E8C5DE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93768D00">
      <w:start w:val="1"/>
      <w:numFmt w:val="decimal"/>
      <w:lvlText w:val="%2)"/>
      <w:lvlJc w:val="left"/>
      <w:pPr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94025C3"/>
    <w:multiLevelType w:val="hybridMultilevel"/>
    <w:tmpl w:val="C37E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F05B1"/>
    <w:multiLevelType w:val="hybridMultilevel"/>
    <w:tmpl w:val="C9E0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23D5D"/>
    <w:multiLevelType w:val="hybridMultilevel"/>
    <w:tmpl w:val="5B78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13C28"/>
    <w:multiLevelType w:val="hybridMultilevel"/>
    <w:tmpl w:val="DE2CB8BC"/>
    <w:lvl w:ilvl="0" w:tplc="04150013">
      <w:start w:val="1"/>
      <w:numFmt w:val="upperRoman"/>
      <w:lvlText w:val="%1."/>
      <w:lvlJc w:val="righ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6468295E"/>
    <w:multiLevelType w:val="hybridMultilevel"/>
    <w:tmpl w:val="5B54F7E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5B069044">
      <w:start w:val="1"/>
      <w:numFmt w:val="decimal"/>
      <w:lvlText w:val="%3."/>
      <w:lvlJc w:val="left"/>
      <w:pPr>
        <w:ind w:left="2881" w:hanging="421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664B09"/>
    <w:multiLevelType w:val="hybridMultilevel"/>
    <w:tmpl w:val="D9C03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A3290"/>
    <w:multiLevelType w:val="hybridMultilevel"/>
    <w:tmpl w:val="2536D40A"/>
    <w:lvl w:ilvl="0" w:tplc="922E8B22">
      <w:start w:val="7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66F935EE"/>
    <w:multiLevelType w:val="hybridMultilevel"/>
    <w:tmpl w:val="0D8E4D52"/>
    <w:lvl w:ilvl="0" w:tplc="661498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7738A"/>
    <w:multiLevelType w:val="hybridMultilevel"/>
    <w:tmpl w:val="5C18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F58DA"/>
    <w:multiLevelType w:val="hybridMultilevel"/>
    <w:tmpl w:val="E384F4BC"/>
    <w:lvl w:ilvl="0" w:tplc="04150017">
      <w:start w:val="1"/>
      <w:numFmt w:val="lowerLetter"/>
      <w:lvlText w:val="%1)"/>
      <w:lvlJc w:val="left"/>
      <w:pPr>
        <w:ind w:left="3180" w:hanging="360"/>
      </w:pPr>
    </w:lvl>
    <w:lvl w:ilvl="1" w:tplc="04150019" w:tentative="1">
      <w:start w:val="1"/>
      <w:numFmt w:val="lowerLetter"/>
      <w:lvlText w:val="%2."/>
      <w:lvlJc w:val="left"/>
      <w:pPr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39" w15:restartNumberingAfterBreak="0">
    <w:nsid w:val="6DED72AC"/>
    <w:multiLevelType w:val="hybridMultilevel"/>
    <w:tmpl w:val="1EBC74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F805A5E"/>
    <w:multiLevelType w:val="hybridMultilevel"/>
    <w:tmpl w:val="29F89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E63B9"/>
    <w:multiLevelType w:val="hybridMultilevel"/>
    <w:tmpl w:val="177E7A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1935AAA"/>
    <w:multiLevelType w:val="hybridMultilevel"/>
    <w:tmpl w:val="436C0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30F0D"/>
    <w:multiLevelType w:val="hybridMultilevel"/>
    <w:tmpl w:val="EBC475F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D299F"/>
    <w:multiLevelType w:val="hybridMultilevel"/>
    <w:tmpl w:val="D4EAA022"/>
    <w:lvl w:ilvl="0" w:tplc="0E6CB7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B7225"/>
    <w:multiLevelType w:val="hybridMultilevel"/>
    <w:tmpl w:val="875E882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 w15:restartNumberingAfterBreak="0">
    <w:nsid w:val="78634EE0"/>
    <w:multiLevelType w:val="hybridMultilevel"/>
    <w:tmpl w:val="A2EE0C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ED7805"/>
    <w:multiLevelType w:val="hybridMultilevel"/>
    <w:tmpl w:val="4210E704"/>
    <w:lvl w:ilvl="0" w:tplc="1B8E7640">
      <w:start w:val="1"/>
      <w:numFmt w:val="decimal"/>
      <w:lvlText w:val="%1."/>
      <w:lvlJc w:val="left"/>
      <w:pPr>
        <w:ind w:left="2002" w:hanging="4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B4012AA"/>
    <w:multiLevelType w:val="hybridMultilevel"/>
    <w:tmpl w:val="5CC20BA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FEB2400"/>
    <w:multiLevelType w:val="hybridMultilevel"/>
    <w:tmpl w:val="A954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7"/>
  </w:num>
  <w:num w:numId="5">
    <w:abstractNumId w:val="33"/>
  </w:num>
  <w:num w:numId="6">
    <w:abstractNumId w:val="31"/>
  </w:num>
  <w:num w:numId="7">
    <w:abstractNumId w:val="45"/>
  </w:num>
  <w:num w:numId="8">
    <w:abstractNumId w:val="4"/>
  </w:num>
  <w:num w:numId="9">
    <w:abstractNumId w:val="39"/>
  </w:num>
  <w:num w:numId="10">
    <w:abstractNumId w:val="37"/>
  </w:num>
  <w:num w:numId="11">
    <w:abstractNumId w:val="12"/>
  </w:num>
  <w:num w:numId="12">
    <w:abstractNumId w:val="27"/>
  </w:num>
  <w:num w:numId="13">
    <w:abstractNumId w:val="1"/>
  </w:num>
  <w:num w:numId="14">
    <w:abstractNumId w:val="43"/>
  </w:num>
  <w:num w:numId="15">
    <w:abstractNumId w:val="36"/>
  </w:num>
  <w:num w:numId="16">
    <w:abstractNumId w:val="13"/>
  </w:num>
  <w:num w:numId="17">
    <w:abstractNumId w:val="25"/>
  </w:num>
  <w:num w:numId="18">
    <w:abstractNumId w:val="23"/>
  </w:num>
  <w:num w:numId="19">
    <w:abstractNumId w:val="29"/>
  </w:num>
  <w:num w:numId="20">
    <w:abstractNumId w:val="15"/>
  </w:num>
  <w:num w:numId="21">
    <w:abstractNumId w:val="46"/>
  </w:num>
  <w:num w:numId="22">
    <w:abstractNumId w:val="0"/>
  </w:num>
  <w:num w:numId="23">
    <w:abstractNumId w:val="38"/>
  </w:num>
  <w:num w:numId="24">
    <w:abstractNumId w:val="2"/>
  </w:num>
  <w:num w:numId="25">
    <w:abstractNumId w:val="34"/>
  </w:num>
  <w:num w:numId="26">
    <w:abstractNumId w:val="19"/>
  </w:num>
  <w:num w:numId="27">
    <w:abstractNumId w:val="44"/>
  </w:num>
  <w:num w:numId="28">
    <w:abstractNumId w:val="17"/>
  </w:num>
  <w:num w:numId="29">
    <w:abstractNumId w:val="6"/>
  </w:num>
  <w:num w:numId="30">
    <w:abstractNumId w:val="21"/>
  </w:num>
  <w:num w:numId="31">
    <w:abstractNumId w:val="40"/>
  </w:num>
  <w:num w:numId="32">
    <w:abstractNumId w:val="47"/>
  </w:num>
  <w:num w:numId="33">
    <w:abstractNumId w:val="3"/>
  </w:num>
  <w:num w:numId="34">
    <w:abstractNumId w:val="24"/>
  </w:num>
  <w:num w:numId="35">
    <w:abstractNumId w:val="48"/>
  </w:num>
  <w:num w:numId="36">
    <w:abstractNumId w:val="49"/>
  </w:num>
  <w:num w:numId="37">
    <w:abstractNumId w:val="28"/>
  </w:num>
  <w:num w:numId="38">
    <w:abstractNumId w:val="5"/>
  </w:num>
  <w:num w:numId="39">
    <w:abstractNumId w:val="11"/>
  </w:num>
  <w:num w:numId="40">
    <w:abstractNumId w:val="42"/>
  </w:num>
  <w:num w:numId="41">
    <w:abstractNumId w:val="26"/>
  </w:num>
  <w:num w:numId="42">
    <w:abstractNumId w:val="35"/>
  </w:num>
  <w:num w:numId="43">
    <w:abstractNumId w:val="14"/>
  </w:num>
  <w:num w:numId="44">
    <w:abstractNumId w:val="30"/>
  </w:num>
  <w:num w:numId="45">
    <w:abstractNumId w:val="8"/>
  </w:num>
  <w:num w:numId="46">
    <w:abstractNumId w:val="41"/>
  </w:num>
  <w:num w:numId="47">
    <w:abstractNumId w:val="9"/>
  </w:num>
  <w:num w:numId="48">
    <w:abstractNumId w:val="18"/>
  </w:num>
  <w:num w:numId="49">
    <w:abstractNumId w:val="1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BB"/>
    <w:rsid w:val="000B4A55"/>
    <w:rsid w:val="000E01EC"/>
    <w:rsid w:val="00110090"/>
    <w:rsid w:val="001E2DCA"/>
    <w:rsid w:val="001F064E"/>
    <w:rsid w:val="002D6A89"/>
    <w:rsid w:val="00340F7D"/>
    <w:rsid w:val="00384C02"/>
    <w:rsid w:val="00421CD0"/>
    <w:rsid w:val="00434AB4"/>
    <w:rsid w:val="00481911"/>
    <w:rsid w:val="00491300"/>
    <w:rsid w:val="004B1BBB"/>
    <w:rsid w:val="00501086"/>
    <w:rsid w:val="00560B1D"/>
    <w:rsid w:val="00597D1E"/>
    <w:rsid w:val="00624717"/>
    <w:rsid w:val="00664DF6"/>
    <w:rsid w:val="007201B9"/>
    <w:rsid w:val="00781F88"/>
    <w:rsid w:val="007C0264"/>
    <w:rsid w:val="007E1C1C"/>
    <w:rsid w:val="00930392"/>
    <w:rsid w:val="009B7024"/>
    <w:rsid w:val="009B75C5"/>
    <w:rsid w:val="009D2FCD"/>
    <w:rsid w:val="009D55DF"/>
    <w:rsid w:val="00A13964"/>
    <w:rsid w:val="00A1421A"/>
    <w:rsid w:val="00A1602B"/>
    <w:rsid w:val="00A74EF3"/>
    <w:rsid w:val="00A96131"/>
    <w:rsid w:val="00A973CD"/>
    <w:rsid w:val="00AA521D"/>
    <w:rsid w:val="00AE6F8A"/>
    <w:rsid w:val="00B164CA"/>
    <w:rsid w:val="00B21E42"/>
    <w:rsid w:val="00B8464E"/>
    <w:rsid w:val="00BF5F1C"/>
    <w:rsid w:val="00C04B19"/>
    <w:rsid w:val="00D12642"/>
    <w:rsid w:val="00D3684D"/>
    <w:rsid w:val="00E87B76"/>
    <w:rsid w:val="00EC3385"/>
    <w:rsid w:val="00EC42F8"/>
    <w:rsid w:val="00F31310"/>
    <w:rsid w:val="00F71D1F"/>
    <w:rsid w:val="00F755C2"/>
    <w:rsid w:val="00FB76E3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70640AC4"/>
  <w15:chartTrackingRefBased/>
  <w15:docId w15:val="{4505802B-CC55-4281-A231-1BD7CA15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BBB"/>
    <w:pPr>
      <w:widowControl w:val="0"/>
      <w:autoSpaceDE w:val="0"/>
      <w:autoSpaceDN w:val="0"/>
      <w:adjustRightInd w:val="0"/>
    </w:pPr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1BBB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1BBB"/>
    <w:rPr>
      <w:sz w:val="24"/>
      <w:szCs w:val="24"/>
      <w:lang w:eastAsia="pl-PL"/>
    </w:rPr>
  </w:style>
  <w:style w:type="paragraph" w:customStyle="1" w:styleId="pkt">
    <w:name w:val="pkt"/>
    <w:basedOn w:val="Normalny"/>
    <w:rsid w:val="004B1BB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character" w:styleId="Odwoaniedokomentarza">
    <w:name w:val="annotation reference"/>
    <w:semiHidden/>
    <w:rsid w:val="000E01E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E01EC"/>
  </w:style>
  <w:style w:type="character" w:customStyle="1" w:styleId="TekstkomentarzaZnak">
    <w:name w:val="Tekst komentarza Znak"/>
    <w:basedOn w:val="Domylnaczcionkaakapitu"/>
    <w:link w:val="Tekstkomentarza"/>
    <w:semiHidden/>
    <w:rsid w:val="000E01EC"/>
    <w:rPr>
      <w:lang w:eastAsia="pl-PL"/>
    </w:rPr>
  </w:style>
  <w:style w:type="paragraph" w:styleId="Akapitzlist">
    <w:name w:val="List Paragraph"/>
    <w:basedOn w:val="Normalny"/>
    <w:uiPriority w:val="34"/>
    <w:qFormat/>
    <w:rsid w:val="00B1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68B1-D607-463A-9C1E-63744DA5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14</Pages>
  <Words>4436</Words>
  <Characters>26620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marek@polczynski.pl</dc:creator>
  <cp:keywords/>
  <dc:description/>
  <cp:lastModifiedBy>U22 Marlena Nowicka</cp:lastModifiedBy>
  <cp:revision>9</cp:revision>
  <cp:lastPrinted>2021-06-22T12:14:00Z</cp:lastPrinted>
  <dcterms:created xsi:type="dcterms:W3CDTF">2021-06-15T10:53:00Z</dcterms:created>
  <dcterms:modified xsi:type="dcterms:W3CDTF">2021-06-22T12:39:00Z</dcterms:modified>
</cp:coreProperties>
</file>