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CA4FC7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CA4FC7">
        <w:rPr>
          <w:rFonts w:ascii="Arial" w:hAnsi="Arial" w:cs="Arial"/>
          <w:b/>
          <w:sz w:val="20"/>
          <w:szCs w:val="20"/>
        </w:rPr>
        <w:t>4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="00CA4FC7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670734" w:rsidRDefault="00AE05E6" w:rsidP="006707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CA4FC7" w:rsidRPr="009E2FA7">
        <w:rPr>
          <w:rFonts w:ascii="Arial" w:hAnsi="Arial" w:cs="Arial"/>
          <w:b/>
          <w:bCs/>
          <w:sz w:val="20"/>
          <w:szCs w:val="20"/>
        </w:rPr>
        <w:t xml:space="preserve">Dostawa podłoży bakteriologicznych oraz krążków dla </w:t>
      </w:r>
      <w:r w:rsidR="00CA4FC7" w:rsidRPr="009E2FA7">
        <w:rPr>
          <w:rFonts w:ascii="Arial" w:hAnsi="Arial" w:cs="Arial"/>
          <w:b/>
          <w:sz w:val="20"/>
          <w:szCs w:val="20"/>
        </w:rPr>
        <w:t>Zakładu Diagnostyki Laboratoryjnej – Pracowni</w:t>
      </w:r>
      <w:r w:rsidR="00CA4FC7">
        <w:rPr>
          <w:rFonts w:ascii="Arial" w:hAnsi="Arial" w:cs="Arial"/>
          <w:b/>
          <w:sz w:val="20"/>
          <w:szCs w:val="20"/>
        </w:rPr>
        <w:t>a</w:t>
      </w:r>
      <w:r w:rsidR="00CA4FC7" w:rsidRPr="009E2FA7">
        <w:rPr>
          <w:rFonts w:ascii="Arial" w:hAnsi="Arial" w:cs="Arial"/>
          <w:b/>
          <w:sz w:val="20"/>
          <w:szCs w:val="20"/>
        </w:rPr>
        <w:t xml:space="preserve"> Bakteriologii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 xml:space="preserve">podać pełną </w:t>
      </w:r>
      <w:r w:rsidRPr="00FE70B2">
        <w:rPr>
          <w:rFonts w:ascii="Arial" w:hAnsi="Arial" w:cs="Arial"/>
          <w:i/>
          <w:sz w:val="18"/>
          <w:szCs w:val="18"/>
        </w:rPr>
        <w:lastRenderedPageBreak/>
        <w:t>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9291B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70734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4E8D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AF3FEE"/>
    <w:rsid w:val="00B0088C"/>
    <w:rsid w:val="00B15219"/>
    <w:rsid w:val="00B15FD3"/>
    <w:rsid w:val="00B21E07"/>
    <w:rsid w:val="00B34079"/>
    <w:rsid w:val="00B47ED5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A4FC7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5F69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13</cp:revision>
  <cp:lastPrinted>2020-10-28T15:14:00Z</cp:lastPrinted>
  <dcterms:created xsi:type="dcterms:W3CDTF">2021-01-08T16:51:00Z</dcterms:created>
  <dcterms:modified xsi:type="dcterms:W3CDTF">2024-04-03T12:43:00Z</dcterms:modified>
</cp:coreProperties>
</file>