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DB" w:rsidRPr="00AF4966" w:rsidRDefault="00ED633A" w:rsidP="009033D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b/>
          <w:sz w:val="24"/>
          <w:szCs w:val="24"/>
        </w:rPr>
        <w:t xml:space="preserve">OPIS PRZEDMIOTU ZAMÓWIENIA </w:t>
      </w:r>
    </w:p>
    <w:p w:rsidR="009033DB" w:rsidRPr="00AF4966" w:rsidRDefault="009033DB" w:rsidP="009033D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3DB" w:rsidRPr="00AF4966" w:rsidRDefault="009033DB" w:rsidP="009033DB">
      <w:pPr>
        <w:pStyle w:val="Akapitzlist"/>
        <w:numPr>
          <w:ilvl w:val="0"/>
          <w:numId w:val="1"/>
        </w:numPr>
        <w:spacing w:after="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sz w:val="24"/>
          <w:szCs w:val="24"/>
        </w:rPr>
        <w:t>Nazwa nadana zamówieniu przez zamawiającego :</w:t>
      </w:r>
    </w:p>
    <w:p w:rsidR="006C36A7" w:rsidRPr="00AF4966" w:rsidRDefault="006C36A7" w:rsidP="006C36A7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3DB" w:rsidRPr="00AF4966" w:rsidRDefault="00A321B6" w:rsidP="00ED633A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b/>
          <w:sz w:val="24"/>
          <w:szCs w:val="24"/>
        </w:rPr>
        <w:t>Wynajem,</w:t>
      </w:r>
      <w:r w:rsidR="00892FE8" w:rsidRPr="00AF49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966">
        <w:rPr>
          <w:rFonts w:ascii="Times New Roman" w:eastAsia="Times New Roman" w:hAnsi="Times New Roman" w:cs="Times New Roman"/>
          <w:b/>
          <w:sz w:val="24"/>
          <w:szCs w:val="24"/>
        </w:rPr>
        <w:t xml:space="preserve">transport, montaż i demontaż </w:t>
      </w:r>
      <w:r w:rsidR="00892FE8" w:rsidRPr="00AF4966">
        <w:rPr>
          <w:rFonts w:ascii="Times New Roman" w:eastAsia="Times New Roman" w:hAnsi="Times New Roman" w:cs="Times New Roman"/>
          <w:b/>
          <w:sz w:val="24"/>
          <w:szCs w:val="24"/>
        </w:rPr>
        <w:t>chłodni kontenerowych</w:t>
      </w:r>
      <w:r w:rsidR="009033DB" w:rsidRPr="00AF49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033DB" w:rsidRPr="00AF4966" w:rsidRDefault="009033DB" w:rsidP="009033D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3DB" w:rsidRPr="00AF4966" w:rsidRDefault="009033DB" w:rsidP="009033DB">
      <w:pPr>
        <w:pStyle w:val="Akapitzlist"/>
        <w:numPr>
          <w:ilvl w:val="0"/>
          <w:numId w:val="1"/>
        </w:numPr>
        <w:spacing w:after="0" w:line="23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sz w:val="24"/>
          <w:szCs w:val="24"/>
        </w:rPr>
        <w:t>Adres obiektu budowlanego:</w:t>
      </w:r>
    </w:p>
    <w:p w:rsidR="009033DB" w:rsidRPr="00AF4966" w:rsidRDefault="009033DB" w:rsidP="009033DB">
      <w:pPr>
        <w:pStyle w:val="Akapitzlist"/>
        <w:spacing w:after="0" w:line="23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69B" w:rsidRPr="00AF4966" w:rsidRDefault="00C2569B" w:rsidP="00C2569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b/>
          <w:sz w:val="24"/>
          <w:szCs w:val="24"/>
        </w:rPr>
        <w:t xml:space="preserve">dz. nr 2/5, Ar-15 obręb Karłowice </w:t>
      </w:r>
    </w:p>
    <w:p w:rsidR="00C2569B" w:rsidRPr="00AF4966" w:rsidRDefault="00C2569B" w:rsidP="00C2569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b/>
          <w:sz w:val="24"/>
          <w:szCs w:val="24"/>
        </w:rPr>
        <w:t xml:space="preserve">ul. Czajkowskiego 109, 51-147 Wrocław </w:t>
      </w:r>
    </w:p>
    <w:p w:rsidR="009033DB" w:rsidRPr="00AF4966" w:rsidRDefault="009033DB" w:rsidP="009033D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3DB" w:rsidRPr="00AF4966" w:rsidRDefault="009033DB" w:rsidP="009033DB">
      <w:pPr>
        <w:pStyle w:val="Akapitzlist"/>
        <w:numPr>
          <w:ilvl w:val="0"/>
          <w:numId w:val="1"/>
        </w:numPr>
        <w:spacing w:after="0" w:line="23" w:lineRule="atLea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sz w:val="24"/>
          <w:szCs w:val="24"/>
        </w:rPr>
        <w:t>Nazwa i kody CPV</w:t>
      </w:r>
      <w:r w:rsidR="00BE580E" w:rsidRPr="00AF496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BE580E" w:rsidRPr="00AF4966" w:rsidRDefault="007C7F1E" w:rsidP="009033DB">
      <w:pPr>
        <w:widowControl w:val="0"/>
        <w:autoSpaceDE w:val="0"/>
        <w:autoSpaceDN w:val="0"/>
        <w:adjustRightInd w:val="0"/>
        <w:spacing w:after="0" w:line="23" w:lineRule="atLeast"/>
        <w:ind w:firstLine="35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4966">
        <w:rPr>
          <w:rFonts w:ascii="Times New Roman" w:hAnsi="Times New Roman" w:cs="Times New Roman"/>
          <w:b/>
          <w:sz w:val="24"/>
          <w:szCs w:val="24"/>
        </w:rPr>
        <w:t>44211100-3 – Budynki modułowe i przenośne</w:t>
      </w:r>
    </w:p>
    <w:p w:rsidR="009033DB" w:rsidRPr="00AF4966" w:rsidRDefault="009033DB" w:rsidP="009033DB">
      <w:pPr>
        <w:spacing w:after="0" w:line="23" w:lineRule="atLeast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3DB" w:rsidRPr="00AF4966" w:rsidRDefault="009033DB" w:rsidP="009033DB">
      <w:pPr>
        <w:pStyle w:val="Akapitzlist"/>
        <w:numPr>
          <w:ilvl w:val="0"/>
          <w:numId w:val="1"/>
        </w:numPr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sz w:val="24"/>
          <w:szCs w:val="24"/>
        </w:rPr>
        <w:t>Zamawiający:</w:t>
      </w:r>
    </w:p>
    <w:p w:rsidR="009033DB" w:rsidRPr="00AF4966" w:rsidRDefault="009033DB" w:rsidP="009033D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DB" w:rsidRPr="00AF4966" w:rsidRDefault="00A94DB0" w:rsidP="00BE580E">
      <w:pPr>
        <w:spacing w:after="0"/>
        <w:ind w:firstLine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b/>
          <w:sz w:val="24"/>
          <w:szCs w:val="24"/>
        </w:rPr>
        <w:t>Akademia</w:t>
      </w:r>
      <w:r w:rsidR="009033DB" w:rsidRPr="00AF4966">
        <w:rPr>
          <w:rFonts w:ascii="Times New Roman" w:eastAsia="Times New Roman" w:hAnsi="Times New Roman" w:cs="Times New Roman"/>
          <w:b/>
          <w:sz w:val="24"/>
          <w:szCs w:val="24"/>
        </w:rPr>
        <w:t xml:space="preserve"> Wojsk Lądowych </w:t>
      </w:r>
    </w:p>
    <w:p w:rsidR="009033DB" w:rsidRPr="00AF4966" w:rsidRDefault="009033DB" w:rsidP="00BE580E">
      <w:pPr>
        <w:spacing w:after="0"/>
        <w:ind w:firstLine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b/>
          <w:sz w:val="24"/>
          <w:szCs w:val="24"/>
        </w:rPr>
        <w:t>imienia generała Tadeusz Kościuszki</w:t>
      </w:r>
    </w:p>
    <w:p w:rsidR="009033DB" w:rsidRPr="00AF4966" w:rsidRDefault="009033DB" w:rsidP="00BE580E">
      <w:pPr>
        <w:spacing w:after="0"/>
        <w:ind w:firstLine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b/>
          <w:sz w:val="24"/>
          <w:szCs w:val="24"/>
        </w:rPr>
        <w:t>ul. Czajkowskiego 109, 51-147 Wrocław</w:t>
      </w:r>
    </w:p>
    <w:p w:rsidR="009033DB" w:rsidRPr="00AF4966" w:rsidRDefault="009033DB" w:rsidP="009033DB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DB" w:rsidRPr="00AF4966" w:rsidRDefault="009033DB" w:rsidP="009033DB">
      <w:pPr>
        <w:pStyle w:val="Akapitzlist"/>
        <w:numPr>
          <w:ilvl w:val="0"/>
          <w:numId w:val="1"/>
        </w:numPr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sz w:val="24"/>
          <w:szCs w:val="24"/>
        </w:rPr>
        <w:t>Imiona i nazw</w:t>
      </w:r>
      <w:r w:rsidR="00BE580E" w:rsidRPr="00AF4966">
        <w:rPr>
          <w:rFonts w:ascii="Times New Roman" w:eastAsia="Times New Roman" w:hAnsi="Times New Roman" w:cs="Times New Roman"/>
          <w:sz w:val="24"/>
          <w:szCs w:val="24"/>
        </w:rPr>
        <w:t xml:space="preserve">iska osób opracowujących </w:t>
      </w:r>
      <w:r w:rsidRPr="00AF49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33DB" w:rsidRPr="00AF4966" w:rsidRDefault="009033DB" w:rsidP="009033DB">
      <w:pPr>
        <w:pStyle w:val="Akapitzlist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54"/>
        <w:gridCol w:w="2297"/>
      </w:tblGrid>
      <w:tr w:rsidR="009033DB" w:rsidRPr="00AF4966" w:rsidTr="001F2DCE">
        <w:trPr>
          <w:trHeight w:val="461"/>
        </w:trPr>
        <w:tc>
          <w:tcPr>
            <w:tcW w:w="7054" w:type="dxa"/>
          </w:tcPr>
          <w:p w:rsidR="00BE580E" w:rsidRPr="00AF4966" w:rsidRDefault="009033DB" w:rsidP="001F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3DB" w:rsidRPr="00AF4966" w:rsidRDefault="00A321B6" w:rsidP="001F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66">
              <w:rPr>
                <w:rFonts w:ascii="Times New Roman" w:hAnsi="Times New Roman" w:cs="Times New Roman"/>
                <w:sz w:val="24"/>
                <w:szCs w:val="24"/>
              </w:rPr>
              <w:t>Sebastian Siegieniewicz</w:t>
            </w:r>
          </w:p>
          <w:p w:rsidR="009033DB" w:rsidRPr="00AF4966" w:rsidRDefault="009033DB" w:rsidP="001F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033DB" w:rsidRPr="00AF4966" w:rsidRDefault="009033DB" w:rsidP="001F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3DB" w:rsidRPr="00AF4966" w:rsidRDefault="009033DB" w:rsidP="009033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DB" w:rsidRPr="00AF4966" w:rsidRDefault="009033DB" w:rsidP="009033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DB" w:rsidRPr="00AF4966" w:rsidRDefault="009033DB" w:rsidP="009033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BA8" w:rsidRPr="00AF4966" w:rsidRDefault="00F82BA8" w:rsidP="009033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BA8" w:rsidRPr="00AF4966" w:rsidRDefault="00F82BA8" w:rsidP="009033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BA8" w:rsidRPr="00AF4966" w:rsidRDefault="00F82BA8" w:rsidP="009033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DB" w:rsidRPr="00AF4966" w:rsidRDefault="009033DB" w:rsidP="009033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DB" w:rsidRPr="00AF4966" w:rsidRDefault="009033DB" w:rsidP="009033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DB" w:rsidRPr="00AF4966" w:rsidRDefault="009033DB" w:rsidP="009033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DB" w:rsidRPr="00AF4966" w:rsidRDefault="00E41EB4" w:rsidP="00903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 xml:space="preserve">DATA OPRACOWANIA : </w:t>
      </w:r>
      <w:r w:rsidR="00A321B6" w:rsidRPr="00AF4966">
        <w:rPr>
          <w:rFonts w:ascii="Times New Roman" w:hAnsi="Times New Roman" w:cs="Times New Roman"/>
          <w:sz w:val="24"/>
          <w:szCs w:val="24"/>
        </w:rPr>
        <w:t>październik</w:t>
      </w:r>
      <w:r w:rsidRPr="00AF4966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50011F" w:rsidRPr="00AF4966" w:rsidRDefault="0050011F" w:rsidP="009033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571" w:rsidRPr="00AF4966" w:rsidRDefault="00A75571" w:rsidP="006C3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77F" w:rsidRPr="00AF4966" w:rsidRDefault="006C36A7" w:rsidP="006C36A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6">
        <w:rPr>
          <w:rFonts w:ascii="Times New Roman" w:hAnsi="Times New Roman" w:cs="Times New Roman"/>
          <w:b/>
          <w:sz w:val="24"/>
          <w:szCs w:val="24"/>
        </w:rPr>
        <w:lastRenderedPageBreak/>
        <w:t>Przedmiot zamówienia</w:t>
      </w:r>
      <w:r w:rsidR="0049577F" w:rsidRPr="00AF4966">
        <w:rPr>
          <w:rFonts w:ascii="Times New Roman" w:hAnsi="Times New Roman" w:cs="Times New Roman"/>
          <w:b/>
          <w:sz w:val="24"/>
          <w:szCs w:val="24"/>
        </w:rPr>
        <w:t>.</w:t>
      </w:r>
    </w:p>
    <w:p w:rsidR="0049577F" w:rsidRPr="00AF4966" w:rsidRDefault="006C36A7" w:rsidP="006C36A7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sz w:val="24"/>
          <w:szCs w:val="24"/>
        </w:rPr>
        <w:t xml:space="preserve">Wynajem, transport, montaż i demontaż chłodni kontenerowych </w:t>
      </w:r>
    </w:p>
    <w:p w:rsidR="00775829" w:rsidRPr="00AF4966" w:rsidRDefault="00775829" w:rsidP="006C36A7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829" w:rsidRPr="00AF4966" w:rsidRDefault="00775829" w:rsidP="00775829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66">
        <w:rPr>
          <w:rFonts w:ascii="Times New Roman" w:eastAsia="Times New Roman" w:hAnsi="Times New Roman" w:cs="Times New Roman"/>
          <w:b/>
          <w:sz w:val="24"/>
          <w:szCs w:val="24"/>
        </w:rPr>
        <w:t>Zakres usługi</w:t>
      </w:r>
    </w:p>
    <w:p w:rsidR="00775829" w:rsidRPr="00AF4966" w:rsidRDefault="00342645" w:rsidP="0034264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 xml:space="preserve">Przedmiotem zamówienia jest wynajem, transport, montaż i </w:t>
      </w:r>
      <w:r w:rsidRPr="000D5B75">
        <w:rPr>
          <w:rFonts w:ascii="Times New Roman" w:hAnsi="Times New Roman" w:cs="Times New Roman"/>
          <w:sz w:val="24"/>
          <w:szCs w:val="24"/>
        </w:rPr>
        <w:t>demontaż 4</w:t>
      </w:r>
      <w:r w:rsidRPr="00AF4966">
        <w:rPr>
          <w:rFonts w:ascii="Times New Roman" w:hAnsi="Times New Roman" w:cs="Times New Roman"/>
          <w:sz w:val="24"/>
          <w:szCs w:val="24"/>
        </w:rPr>
        <w:t xml:space="preserve"> chłodni kontenerowych z przeznaczeniem na magazynowanie produktów spożywczych.</w:t>
      </w:r>
    </w:p>
    <w:p w:rsidR="00021D61" w:rsidRPr="00AF4966" w:rsidRDefault="00581222" w:rsidP="0049577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Lokalizacja</w:t>
      </w:r>
      <w:r w:rsidR="00021D61" w:rsidRPr="00AF4966">
        <w:rPr>
          <w:rFonts w:ascii="Times New Roman" w:hAnsi="Times New Roman" w:cs="Times New Roman"/>
          <w:sz w:val="24"/>
          <w:szCs w:val="24"/>
        </w:rPr>
        <w:t xml:space="preserve"> </w:t>
      </w:r>
      <w:r w:rsidR="00E76061" w:rsidRPr="00AF4966">
        <w:rPr>
          <w:rFonts w:ascii="Times New Roman" w:hAnsi="Times New Roman" w:cs="Times New Roman"/>
          <w:sz w:val="24"/>
          <w:szCs w:val="24"/>
        </w:rPr>
        <w:t xml:space="preserve">miejsca realizacji </w:t>
      </w:r>
      <w:r w:rsidRPr="00AF4966">
        <w:rPr>
          <w:rFonts w:ascii="Times New Roman" w:hAnsi="Times New Roman" w:cs="Times New Roman"/>
          <w:sz w:val="24"/>
          <w:szCs w:val="24"/>
        </w:rPr>
        <w:t>znajduje się w obszarze zamkniętym, stanowiącym własność Zamawiającego i</w:t>
      </w:r>
      <w:r w:rsidR="004E001B" w:rsidRPr="00AF4966">
        <w:rPr>
          <w:rFonts w:ascii="Times New Roman" w:hAnsi="Times New Roman" w:cs="Times New Roman"/>
          <w:sz w:val="24"/>
          <w:szCs w:val="24"/>
        </w:rPr>
        <w:t xml:space="preserve"> znajduje się bezpośrednio przy budynku kuchni – budynek 112.</w:t>
      </w:r>
    </w:p>
    <w:p w:rsidR="00E84AC0" w:rsidRPr="00AF4966" w:rsidRDefault="008F2B4D" w:rsidP="008F2B4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90474444"/>
      <w:bookmarkStart w:id="1" w:name="_Toc490474690"/>
      <w:bookmarkStart w:id="2" w:name="_Toc490559170"/>
      <w:bookmarkStart w:id="3" w:name="_Toc490560014"/>
      <w:bookmarkStart w:id="4" w:name="_Toc490593373"/>
      <w:r w:rsidRPr="00AF4966">
        <w:rPr>
          <w:rFonts w:ascii="Times New Roman" w:hAnsi="Times New Roman" w:cs="Times New Roman"/>
          <w:sz w:val="24"/>
          <w:szCs w:val="24"/>
        </w:rPr>
        <w:t>Teren inwestycji stanowi działka nr 2/5 w obrębie Karłowice we Wrocławiu. Teren całego kompleksu jest ogrodzony oraz oddzielony od przyległych działek i ma charakter zamknięty (zgodnie z art. 3 pkt 15ustawy z dnia7 lipca 1994r. Prawo budowlane i art. 2 pkt 9 z dnia 17 maja 1989r. Prawo geodezyjne i kartograficzne – Dz. U. z 2015r., poz.520). Obsługa komunikacyjna z drogi publicznej ul. Piotra Czajkowskiego i ul. Koszarowej istniejącymi zjazdami publicznymi i dalej drogami wewnętrznymi.</w:t>
      </w:r>
      <w:r w:rsidR="008216E3" w:rsidRPr="00AF4966">
        <w:rPr>
          <w:rFonts w:ascii="Times New Roman" w:hAnsi="Times New Roman" w:cs="Times New Roman"/>
          <w:sz w:val="24"/>
          <w:szCs w:val="24"/>
        </w:rPr>
        <w:t xml:space="preserve"> Po</w:t>
      </w:r>
      <w:r w:rsidR="006C6F03" w:rsidRPr="00AF4966">
        <w:rPr>
          <w:rFonts w:ascii="Times New Roman" w:hAnsi="Times New Roman" w:cs="Times New Roman"/>
          <w:sz w:val="24"/>
          <w:szCs w:val="24"/>
        </w:rPr>
        <w:t>wierzchnia</w:t>
      </w:r>
      <w:r w:rsidR="00E84AC0" w:rsidRPr="00AF4966">
        <w:rPr>
          <w:rFonts w:ascii="Times New Roman" w:hAnsi="Times New Roman" w:cs="Times New Roman"/>
          <w:sz w:val="24"/>
          <w:szCs w:val="24"/>
        </w:rPr>
        <w:t xml:space="preserve"> terenu przeznaczona pod ustawienie kontenerów jest utwardzona (zał. 1 do niniejszego opisu).</w:t>
      </w:r>
    </w:p>
    <w:p w:rsidR="00E84AC0" w:rsidRPr="00AF4966" w:rsidRDefault="00E84AC0" w:rsidP="008F2B4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Podstawowe obowiązki Wykonawcy w ramach realizacji przedmiotu zamówienia obejmują:</w:t>
      </w:r>
    </w:p>
    <w:p w:rsidR="00B20029" w:rsidRPr="00AF4966" w:rsidRDefault="00F6337B" w:rsidP="00E84AC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 xml:space="preserve">dostawę chłodni kontenerowych </w:t>
      </w:r>
      <w:r w:rsidR="00E216E1" w:rsidRPr="00AF4966">
        <w:rPr>
          <w:rFonts w:ascii="Times New Roman" w:hAnsi="Times New Roman" w:cs="Times New Roman"/>
          <w:sz w:val="24"/>
          <w:szCs w:val="24"/>
        </w:rPr>
        <w:t>spełniających wymagania Zamawiającego, uwzględniającą: transport, rozładunek oraz ustawienie ich w miejscu wskazanym przez Zamawiającego. Kontenery muszą zostać ustawione w sposób stabilny, tak aby nie powodowały zagrożenia dla zdrowia i życia ludzi.</w:t>
      </w:r>
    </w:p>
    <w:p w:rsidR="00162BDC" w:rsidRPr="00AF4966" w:rsidRDefault="00162BDC" w:rsidP="00E84AC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Każda chłodnia kontenerowa</w:t>
      </w:r>
      <w:r w:rsidR="00B20029" w:rsidRPr="00AF4966">
        <w:rPr>
          <w:rFonts w:ascii="Times New Roman" w:hAnsi="Times New Roman" w:cs="Times New Roman"/>
          <w:sz w:val="24"/>
          <w:szCs w:val="24"/>
        </w:rPr>
        <w:t xml:space="preserve"> musi być ustawiony na systemowych nogach umożliwiających ustawienie </w:t>
      </w:r>
      <w:r w:rsidRPr="00AF4966">
        <w:rPr>
          <w:rFonts w:ascii="Times New Roman" w:hAnsi="Times New Roman" w:cs="Times New Roman"/>
          <w:sz w:val="24"/>
          <w:szCs w:val="24"/>
        </w:rPr>
        <w:t>bezpośrednio</w:t>
      </w:r>
      <w:r w:rsidR="00B20029" w:rsidRPr="00AF4966">
        <w:rPr>
          <w:rFonts w:ascii="Times New Roman" w:hAnsi="Times New Roman" w:cs="Times New Roman"/>
          <w:sz w:val="24"/>
          <w:szCs w:val="24"/>
        </w:rPr>
        <w:t xml:space="preserve"> przy rampie (</w:t>
      </w:r>
      <w:r w:rsidRPr="00AF4966">
        <w:rPr>
          <w:rFonts w:ascii="Times New Roman" w:hAnsi="Times New Roman" w:cs="Times New Roman"/>
          <w:sz w:val="24"/>
          <w:szCs w:val="24"/>
        </w:rPr>
        <w:t>widok rampy -</w:t>
      </w:r>
      <w:r w:rsidR="00B20029" w:rsidRPr="00AF4966">
        <w:rPr>
          <w:rFonts w:ascii="Times New Roman" w:hAnsi="Times New Roman" w:cs="Times New Roman"/>
          <w:sz w:val="24"/>
          <w:szCs w:val="24"/>
        </w:rPr>
        <w:t xml:space="preserve">zał. 2 do niniejszego opisu) na wysokości około 70 – 80 cm od powierzchni terenu, bądź zastosowanie innego alternatywnego sposobu ich posadowienia, uwzględniającego </w:t>
      </w:r>
      <w:r w:rsidR="00A0405E" w:rsidRPr="00AF4966">
        <w:rPr>
          <w:rFonts w:ascii="Times New Roman" w:hAnsi="Times New Roman" w:cs="Times New Roman"/>
          <w:sz w:val="24"/>
          <w:szCs w:val="24"/>
        </w:rPr>
        <w:t>warunki terenowe i umożliwiającego bezpieczne użytkowanie chłodni</w:t>
      </w:r>
      <w:r w:rsidR="007B23E1" w:rsidRPr="00AF4966">
        <w:rPr>
          <w:rFonts w:ascii="Times New Roman" w:hAnsi="Times New Roman" w:cs="Times New Roman"/>
          <w:sz w:val="24"/>
          <w:szCs w:val="24"/>
        </w:rPr>
        <w:t xml:space="preserve"> lub inneg</w:t>
      </w:r>
      <w:r w:rsidR="000D5B75">
        <w:rPr>
          <w:rFonts w:ascii="Times New Roman" w:hAnsi="Times New Roman" w:cs="Times New Roman"/>
          <w:sz w:val="24"/>
          <w:szCs w:val="24"/>
        </w:rPr>
        <w:t xml:space="preserve">o rozwiązania rekomendowanego </w:t>
      </w:r>
      <w:r w:rsidR="006C2145" w:rsidRPr="00AF4966">
        <w:rPr>
          <w:rFonts w:ascii="Times New Roman" w:hAnsi="Times New Roman" w:cs="Times New Roman"/>
          <w:sz w:val="24"/>
          <w:szCs w:val="24"/>
        </w:rPr>
        <w:t>przez D</w:t>
      </w:r>
      <w:r w:rsidR="007B23E1" w:rsidRPr="00AF4966">
        <w:rPr>
          <w:rFonts w:ascii="Times New Roman" w:hAnsi="Times New Roman" w:cs="Times New Roman"/>
          <w:sz w:val="24"/>
          <w:szCs w:val="24"/>
        </w:rPr>
        <w:t>ostawcę</w:t>
      </w:r>
      <w:r w:rsidR="006C2145" w:rsidRPr="00AF4966">
        <w:rPr>
          <w:rFonts w:ascii="Times New Roman" w:hAnsi="Times New Roman" w:cs="Times New Roman"/>
          <w:sz w:val="24"/>
          <w:szCs w:val="24"/>
        </w:rPr>
        <w:t xml:space="preserve">. </w:t>
      </w:r>
      <w:r w:rsidR="00A0405E" w:rsidRPr="00AF4966">
        <w:rPr>
          <w:rFonts w:ascii="Times New Roman" w:hAnsi="Times New Roman" w:cs="Times New Roman"/>
          <w:sz w:val="24"/>
          <w:szCs w:val="24"/>
        </w:rPr>
        <w:t xml:space="preserve">Różnica </w:t>
      </w:r>
      <w:r w:rsidR="00692B2D" w:rsidRPr="00AF4966">
        <w:rPr>
          <w:rFonts w:ascii="Times New Roman" w:hAnsi="Times New Roman" w:cs="Times New Roman"/>
          <w:sz w:val="24"/>
          <w:szCs w:val="24"/>
        </w:rPr>
        <w:t xml:space="preserve">pomiędzy górną powierzchnią rampy </w:t>
      </w:r>
      <w:r w:rsidRPr="00AF4966">
        <w:rPr>
          <w:rFonts w:ascii="Times New Roman" w:hAnsi="Times New Roman" w:cs="Times New Roman"/>
          <w:sz w:val="24"/>
          <w:szCs w:val="24"/>
        </w:rPr>
        <w:t>a</w:t>
      </w:r>
      <w:r w:rsidR="00A0405E" w:rsidRPr="00AF4966">
        <w:rPr>
          <w:rFonts w:ascii="Times New Roman" w:hAnsi="Times New Roman" w:cs="Times New Roman"/>
          <w:sz w:val="24"/>
          <w:szCs w:val="24"/>
        </w:rPr>
        <w:t xml:space="preserve"> </w:t>
      </w:r>
      <w:r w:rsidR="00692B2D" w:rsidRPr="00AF4966">
        <w:rPr>
          <w:rFonts w:ascii="Times New Roman" w:hAnsi="Times New Roman" w:cs="Times New Roman"/>
          <w:sz w:val="24"/>
          <w:szCs w:val="24"/>
        </w:rPr>
        <w:t>górną powierzchnią</w:t>
      </w:r>
      <w:r w:rsidRPr="00AF4966">
        <w:rPr>
          <w:rFonts w:ascii="Times New Roman" w:hAnsi="Times New Roman" w:cs="Times New Roman"/>
          <w:sz w:val="24"/>
          <w:szCs w:val="24"/>
        </w:rPr>
        <w:t xml:space="preserve"> podłogi musi być minimalna i uwzględniać swobodne otwieranie drzwi do chłodni.</w:t>
      </w:r>
      <w:r w:rsidR="00A0405E" w:rsidRPr="00AF4966">
        <w:rPr>
          <w:rFonts w:ascii="Times New Roman" w:hAnsi="Times New Roman" w:cs="Times New Roman"/>
          <w:sz w:val="24"/>
          <w:szCs w:val="24"/>
        </w:rPr>
        <w:t xml:space="preserve"> </w:t>
      </w:r>
      <w:r w:rsidR="00B20029" w:rsidRPr="00AF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E5E" w:rsidRPr="00AF4966" w:rsidRDefault="006C2145" w:rsidP="00E84AC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 xml:space="preserve">Elektryczne przewody przyłączeniowe każdego kontenera należy doprowadzić do </w:t>
      </w:r>
      <w:r w:rsidR="00B31E5E" w:rsidRPr="00AF4966">
        <w:rPr>
          <w:rFonts w:ascii="Times New Roman" w:hAnsi="Times New Roman" w:cs="Times New Roman"/>
          <w:sz w:val="24"/>
          <w:szCs w:val="24"/>
        </w:rPr>
        <w:t xml:space="preserve">rozdzielnicy </w:t>
      </w:r>
      <w:r w:rsidRPr="00AF4966">
        <w:rPr>
          <w:rFonts w:ascii="Times New Roman" w:hAnsi="Times New Roman" w:cs="Times New Roman"/>
          <w:sz w:val="24"/>
          <w:szCs w:val="24"/>
        </w:rPr>
        <w:t xml:space="preserve">zlokalizowanej w odległości nieprzekraczającej </w:t>
      </w:r>
      <w:r w:rsidRPr="00AF4966">
        <w:rPr>
          <w:rFonts w:ascii="Times New Roman" w:hAnsi="Times New Roman" w:cs="Times New Roman"/>
          <w:sz w:val="24"/>
          <w:szCs w:val="24"/>
        </w:rPr>
        <w:br/>
        <w:t xml:space="preserve">18 m od kontenerów. </w:t>
      </w:r>
    </w:p>
    <w:p w:rsidR="00B31E5E" w:rsidRPr="00AF4966" w:rsidRDefault="00B31E5E" w:rsidP="00E84AC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 xml:space="preserve">Demontaż, załadunek i wywóz chłodni kontenerowej oraz uporządkowanie terenu po demontażu po zakończeniu umowy. </w:t>
      </w:r>
    </w:p>
    <w:p w:rsidR="00F8216A" w:rsidRPr="00AF4966" w:rsidRDefault="00B31E5E" w:rsidP="00B31E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 xml:space="preserve">Wykonawca zapewni serwis techniczny, usterki wynikające z bieżącej eksploatacji będą usuwane na bieżąco, maksymalnie w ciągu </w:t>
      </w:r>
      <w:r w:rsidRPr="000D5B75">
        <w:rPr>
          <w:rFonts w:ascii="Times New Roman" w:hAnsi="Times New Roman" w:cs="Times New Roman"/>
          <w:sz w:val="24"/>
          <w:szCs w:val="24"/>
        </w:rPr>
        <w:t>3</w:t>
      </w:r>
      <w:r w:rsidRPr="00AF4966">
        <w:rPr>
          <w:rFonts w:ascii="Times New Roman" w:hAnsi="Times New Roman" w:cs="Times New Roman"/>
          <w:sz w:val="24"/>
          <w:szCs w:val="24"/>
        </w:rPr>
        <w:t xml:space="preserve">  dni kalendarzowych od momentu zgłoszenia, w przypadku braku możliwości naprawy uszkodzeń Wykonawca wymieni uszkodzony kontener na w</w:t>
      </w:r>
      <w:r w:rsidR="00F8216A" w:rsidRPr="00AF4966">
        <w:rPr>
          <w:rFonts w:ascii="Times New Roman" w:hAnsi="Times New Roman" w:cs="Times New Roman"/>
          <w:sz w:val="24"/>
          <w:szCs w:val="24"/>
        </w:rPr>
        <w:t xml:space="preserve"> </w:t>
      </w:r>
      <w:r w:rsidRPr="00AF4966">
        <w:rPr>
          <w:rFonts w:ascii="Times New Roman" w:hAnsi="Times New Roman" w:cs="Times New Roman"/>
          <w:sz w:val="24"/>
          <w:szCs w:val="24"/>
        </w:rPr>
        <w:t xml:space="preserve">pełni </w:t>
      </w:r>
      <w:r w:rsidR="00F8216A" w:rsidRPr="00AF4966">
        <w:rPr>
          <w:rFonts w:ascii="Times New Roman" w:hAnsi="Times New Roman" w:cs="Times New Roman"/>
          <w:sz w:val="24"/>
          <w:szCs w:val="24"/>
        </w:rPr>
        <w:t>sprawny.</w:t>
      </w:r>
    </w:p>
    <w:p w:rsidR="00F8216A" w:rsidRPr="00AF4966" w:rsidRDefault="00F8216A" w:rsidP="00B31E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Wszelkie szkody, które wystąpiły w czasie montażu/demontażu chłodni kontenerowej obciążają wykonawcę.</w:t>
      </w:r>
    </w:p>
    <w:p w:rsidR="00F8216A" w:rsidRPr="00AF4966" w:rsidRDefault="00F8216A" w:rsidP="00B31E5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Dostarczenie energii elektrycznej zapewnia Zamawiający.</w:t>
      </w:r>
    </w:p>
    <w:p w:rsidR="008F2B4D" w:rsidRPr="00AF4966" w:rsidRDefault="00BE100B" w:rsidP="00BE10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 xml:space="preserve"> </w:t>
      </w:r>
      <w:r w:rsidRPr="00AF4966">
        <w:rPr>
          <w:rFonts w:ascii="Times New Roman" w:hAnsi="Times New Roman" w:cs="Times New Roman"/>
          <w:b/>
          <w:sz w:val="24"/>
          <w:szCs w:val="24"/>
        </w:rPr>
        <w:t xml:space="preserve">Wymogi ogólne </w:t>
      </w:r>
    </w:p>
    <w:p w:rsidR="00E7520C" w:rsidRPr="00AF4966" w:rsidRDefault="00DF3499" w:rsidP="00E7520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Orientacyjne wymiary zewnętrzne:</w:t>
      </w:r>
    </w:p>
    <w:p w:rsidR="00DF3499" w:rsidRPr="00AF4966" w:rsidRDefault="00DF3499" w:rsidP="00DF349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- długość około 6 m</w:t>
      </w:r>
    </w:p>
    <w:p w:rsidR="00DF3499" w:rsidRPr="00AF4966" w:rsidRDefault="00DF3499" w:rsidP="00DF349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lastRenderedPageBreak/>
        <w:t>- szerokość około 2,4 m</w:t>
      </w:r>
    </w:p>
    <w:p w:rsidR="00DF3499" w:rsidRPr="00AF4966" w:rsidRDefault="00DF3499" w:rsidP="00DF349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- wysokość około 2,6 m</w:t>
      </w:r>
    </w:p>
    <w:p w:rsidR="00DF3499" w:rsidRPr="00AF4966" w:rsidRDefault="00DF3499" w:rsidP="00DF349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- wysokość otworu drzwiowego do 2,3 m</w:t>
      </w:r>
    </w:p>
    <w:p w:rsidR="00DF3499" w:rsidRPr="00AF4966" w:rsidRDefault="00700AD5" w:rsidP="00DF349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Wewnętrzne oświetleni</w:t>
      </w:r>
      <w:r w:rsidR="00AA420E" w:rsidRPr="00AF4966">
        <w:rPr>
          <w:rFonts w:ascii="Times New Roman" w:hAnsi="Times New Roman" w:cs="Times New Roman"/>
          <w:sz w:val="24"/>
          <w:szCs w:val="24"/>
        </w:rPr>
        <w:t>e</w:t>
      </w:r>
    </w:p>
    <w:p w:rsidR="00700AD5" w:rsidRPr="00AF4966" w:rsidRDefault="00AA420E" w:rsidP="00DF349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 xml:space="preserve">Agregat chłodniczy umożliwiający utrzymanie </w:t>
      </w:r>
      <w:r w:rsidR="00C81861" w:rsidRPr="00AF4966">
        <w:rPr>
          <w:rFonts w:ascii="Times New Roman" w:hAnsi="Times New Roman" w:cs="Times New Roman"/>
          <w:sz w:val="24"/>
          <w:szCs w:val="24"/>
        </w:rPr>
        <w:t xml:space="preserve">temperatury </w:t>
      </w:r>
      <w:r w:rsidRPr="00AF4966">
        <w:rPr>
          <w:rFonts w:ascii="Times New Roman" w:hAnsi="Times New Roman" w:cs="Times New Roman"/>
          <w:sz w:val="24"/>
          <w:szCs w:val="24"/>
        </w:rPr>
        <w:t>w przedziale od 0</w:t>
      </w:r>
      <w:r w:rsidRPr="00AF496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F4966">
        <w:rPr>
          <w:rFonts w:ascii="Times New Roman" w:hAnsi="Times New Roman" w:cs="Times New Roman"/>
          <w:sz w:val="24"/>
          <w:szCs w:val="24"/>
        </w:rPr>
        <w:t>C do +20</w:t>
      </w:r>
      <w:r w:rsidRPr="00AF496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F4966">
        <w:rPr>
          <w:rFonts w:ascii="Times New Roman" w:hAnsi="Times New Roman" w:cs="Times New Roman"/>
          <w:sz w:val="24"/>
          <w:szCs w:val="24"/>
        </w:rPr>
        <w:t>C</w:t>
      </w:r>
    </w:p>
    <w:p w:rsidR="00AA420E" w:rsidRPr="00AF4966" w:rsidRDefault="00C81861" w:rsidP="00AA420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Przedmiot umowy zostanie zrealizowany w terminie:</w:t>
      </w:r>
    </w:p>
    <w:p w:rsidR="00C81861" w:rsidRPr="00AF4966" w:rsidRDefault="00507C7A" w:rsidP="00C8186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 xml:space="preserve">dostawa i montaż chłodni kontenerowych nastąpi w terminie do </w:t>
      </w:r>
      <w:r w:rsidRPr="000D5B75">
        <w:rPr>
          <w:rFonts w:ascii="Times New Roman" w:hAnsi="Times New Roman" w:cs="Times New Roman"/>
          <w:sz w:val="24"/>
          <w:szCs w:val="24"/>
        </w:rPr>
        <w:t>6 dni</w:t>
      </w:r>
      <w:r w:rsidRPr="00AF4966">
        <w:rPr>
          <w:rFonts w:ascii="Times New Roman" w:hAnsi="Times New Roman" w:cs="Times New Roman"/>
          <w:sz w:val="24"/>
          <w:szCs w:val="24"/>
        </w:rPr>
        <w:t xml:space="preserve"> roboczych od podpisania umowy</w:t>
      </w:r>
    </w:p>
    <w:p w:rsidR="00507C7A" w:rsidRPr="00AF4966" w:rsidRDefault="00507C7A" w:rsidP="00C8186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966">
        <w:rPr>
          <w:rFonts w:ascii="Times New Roman" w:hAnsi="Times New Roman" w:cs="Times New Roman"/>
          <w:sz w:val="24"/>
          <w:szCs w:val="24"/>
        </w:rPr>
        <w:t>świadczenie usługi wynajmu - przez okres 120 dni od dostawy i montażu chłodni kontenerowych</w:t>
      </w:r>
    </w:p>
    <w:bookmarkEnd w:id="0"/>
    <w:bookmarkEnd w:id="1"/>
    <w:bookmarkEnd w:id="2"/>
    <w:bookmarkEnd w:id="3"/>
    <w:bookmarkEnd w:id="4"/>
    <w:p w:rsidR="008C68BB" w:rsidRPr="00AF4966" w:rsidRDefault="008C68BB" w:rsidP="00023E0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8BB" w:rsidRPr="00AF4966" w:rsidRDefault="00023E0F" w:rsidP="00023E0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6">
        <w:rPr>
          <w:rFonts w:ascii="Times New Roman" w:hAnsi="Times New Roman" w:cs="Times New Roman"/>
          <w:b/>
          <w:sz w:val="24"/>
          <w:szCs w:val="24"/>
        </w:rPr>
        <w:t>Załącznik</w:t>
      </w:r>
      <w:r w:rsidR="008C68BB" w:rsidRPr="00AF4966">
        <w:rPr>
          <w:rFonts w:ascii="Times New Roman" w:hAnsi="Times New Roman" w:cs="Times New Roman"/>
          <w:b/>
          <w:sz w:val="24"/>
          <w:szCs w:val="24"/>
        </w:rPr>
        <w:t>:</w:t>
      </w:r>
    </w:p>
    <w:p w:rsidR="00D26428" w:rsidRPr="00AF4966" w:rsidRDefault="008C68BB" w:rsidP="008C68B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6">
        <w:rPr>
          <w:rFonts w:ascii="Times New Roman" w:hAnsi="Times New Roman" w:cs="Times New Roman"/>
          <w:b/>
          <w:sz w:val="24"/>
          <w:szCs w:val="24"/>
        </w:rPr>
        <w:t>Zał.</w:t>
      </w:r>
      <w:r w:rsidR="000D5B75">
        <w:rPr>
          <w:rFonts w:ascii="Times New Roman" w:hAnsi="Times New Roman" w:cs="Times New Roman"/>
          <w:b/>
          <w:sz w:val="24"/>
          <w:szCs w:val="24"/>
        </w:rPr>
        <w:t xml:space="preserve"> nr 1 – </w:t>
      </w:r>
      <w:r w:rsidR="000D5B75" w:rsidRPr="000D5B75">
        <w:rPr>
          <w:rFonts w:ascii="Times New Roman" w:hAnsi="Times New Roman" w:cs="Times New Roman"/>
          <w:sz w:val="24"/>
          <w:szCs w:val="24"/>
        </w:rPr>
        <w:t>widok rampy</w:t>
      </w:r>
    </w:p>
    <w:p w:rsidR="008C68BB" w:rsidRPr="00AF4966" w:rsidRDefault="008C68BB" w:rsidP="008C68B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6">
        <w:rPr>
          <w:rFonts w:ascii="Times New Roman" w:hAnsi="Times New Roman" w:cs="Times New Roman"/>
          <w:b/>
          <w:sz w:val="24"/>
          <w:szCs w:val="24"/>
        </w:rPr>
        <w:t xml:space="preserve">Zał. nr 2 </w:t>
      </w:r>
      <w:r w:rsidR="00AF4966" w:rsidRPr="00AF4966">
        <w:rPr>
          <w:rFonts w:ascii="Times New Roman" w:hAnsi="Times New Roman" w:cs="Times New Roman"/>
          <w:sz w:val="24"/>
          <w:szCs w:val="24"/>
        </w:rPr>
        <w:t>–</w:t>
      </w:r>
      <w:r w:rsidRPr="00AF4966">
        <w:rPr>
          <w:rFonts w:ascii="Times New Roman" w:hAnsi="Times New Roman" w:cs="Times New Roman"/>
          <w:sz w:val="24"/>
          <w:szCs w:val="24"/>
        </w:rPr>
        <w:t xml:space="preserve"> </w:t>
      </w:r>
      <w:r w:rsidR="000D5B75">
        <w:rPr>
          <w:rFonts w:ascii="Times New Roman" w:hAnsi="Times New Roman" w:cs="Times New Roman"/>
          <w:sz w:val="24"/>
          <w:szCs w:val="24"/>
        </w:rPr>
        <w:t>widok placu</w:t>
      </w:r>
    </w:p>
    <w:p w:rsidR="00AF4966" w:rsidRPr="00AF4966" w:rsidRDefault="00AF4966" w:rsidP="00AF496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6">
        <w:rPr>
          <w:rFonts w:ascii="Times New Roman" w:hAnsi="Times New Roman" w:cs="Times New Roman"/>
          <w:b/>
          <w:sz w:val="24"/>
          <w:szCs w:val="24"/>
        </w:rPr>
        <w:t xml:space="preserve">Zał. nr 3 </w:t>
      </w:r>
      <w:r w:rsidRPr="00AF4966">
        <w:rPr>
          <w:rFonts w:ascii="Times New Roman" w:hAnsi="Times New Roman" w:cs="Times New Roman"/>
          <w:sz w:val="24"/>
          <w:szCs w:val="24"/>
        </w:rPr>
        <w:t xml:space="preserve">– </w:t>
      </w:r>
      <w:r w:rsidR="000D5B75">
        <w:rPr>
          <w:rFonts w:ascii="Times New Roman" w:hAnsi="Times New Roman" w:cs="Times New Roman"/>
          <w:sz w:val="24"/>
          <w:szCs w:val="24"/>
        </w:rPr>
        <w:t>przewidywana lokalizacja chłodni</w:t>
      </w:r>
    </w:p>
    <w:p w:rsidR="00AF4966" w:rsidRPr="00AF4966" w:rsidRDefault="00AF4966" w:rsidP="00AF4966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sectPr w:rsidR="00AF4966" w:rsidRPr="00AF49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9B" w:rsidRDefault="00F3629B" w:rsidP="009033DB">
      <w:pPr>
        <w:spacing w:after="0" w:line="240" w:lineRule="auto"/>
      </w:pPr>
      <w:r>
        <w:separator/>
      </w:r>
    </w:p>
  </w:endnote>
  <w:endnote w:type="continuationSeparator" w:id="0">
    <w:p w:rsidR="00F3629B" w:rsidRDefault="00F3629B" w:rsidP="0090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8569436"/>
      <w:docPartObj>
        <w:docPartGallery w:val="Page Numbers (Bottom of Page)"/>
        <w:docPartUnique/>
      </w:docPartObj>
    </w:sdtPr>
    <w:sdtEndPr/>
    <w:sdtContent>
      <w:p w:rsidR="00086070" w:rsidRDefault="0008607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EF4C93" w:rsidRPr="00EF4C93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6070" w:rsidRDefault="00086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9B" w:rsidRDefault="00F3629B" w:rsidP="009033DB">
      <w:pPr>
        <w:spacing w:after="0" w:line="240" w:lineRule="auto"/>
      </w:pPr>
      <w:r>
        <w:separator/>
      </w:r>
    </w:p>
  </w:footnote>
  <w:footnote w:type="continuationSeparator" w:id="0">
    <w:p w:rsidR="00F3629B" w:rsidRDefault="00F3629B" w:rsidP="00903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353"/>
    <w:multiLevelType w:val="hybridMultilevel"/>
    <w:tmpl w:val="D3DC1B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80FEB"/>
    <w:multiLevelType w:val="hybridMultilevel"/>
    <w:tmpl w:val="C90EDBC6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3A577E"/>
    <w:multiLevelType w:val="hybridMultilevel"/>
    <w:tmpl w:val="255A3AD8"/>
    <w:lvl w:ilvl="0" w:tplc="39F6F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A4C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D93A79"/>
    <w:multiLevelType w:val="multilevel"/>
    <w:tmpl w:val="2CE833B2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090B5A"/>
    <w:multiLevelType w:val="hybridMultilevel"/>
    <w:tmpl w:val="D0CCD754"/>
    <w:lvl w:ilvl="0" w:tplc="D0306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37837"/>
    <w:multiLevelType w:val="hybridMultilevel"/>
    <w:tmpl w:val="3DF44926"/>
    <w:lvl w:ilvl="0" w:tplc="04150013">
      <w:start w:val="1"/>
      <w:numFmt w:val="upperRoman"/>
      <w:lvlText w:val="%1."/>
      <w:lvlJc w:val="right"/>
      <w:pPr>
        <w:ind w:left="2010" w:hanging="360"/>
      </w:p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 w15:restartNumberingAfterBreak="0">
    <w:nsid w:val="14CE6859"/>
    <w:multiLevelType w:val="multilevel"/>
    <w:tmpl w:val="C65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8F0C6E"/>
    <w:multiLevelType w:val="hybridMultilevel"/>
    <w:tmpl w:val="7A326AC6"/>
    <w:lvl w:ilvl="0" w:tplc="F9340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4C3"/>
    <w:multiLevelType w:val="hybridMultilevel"/>
    <w:tmpl w:val="E8AEF1FA"/>
    <w:lvl w:ilvl="0" w:tplc="BC20A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073C02"/>
    <w:multiLevelType w:val="hybridMultilevel"/>
    <w:tmpl w:val="15467DD0"/>
    <w:lvl w:ilvl="0" w:tplc="8772A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7B4046"/>
    <w:multiLevelType w:val="hybridMultilevel"/>
    <w:tmpl w:val="DBB2BA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17A74"/>
    <w:multiLevelType w:val="hybridMultilevel"/>
    <w:tmpl w:val="10469A7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271376F"/>
    <w:multiLevelType w:val="hybridMultilevel"/>
    <w:tmpl w:val="4FD2B21C"/>
    <w:lvl w:ilvl="0" w:tplc="CEC4DB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D17C5"/>
    <w:multiLevelType w:val="multilevel"/>
    <w:tmpl w:val="C65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7132B52"/>
    <w:multiLevelType w:val="hybridMultilevel"/>
    <w:tmpl w:val="3CC4BEBA"/>
    <w:lvl w:ilvl="0" w:tplc="4B36C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4F501F"/>
    <w:multiLevelType w:val="hybridMultilevel"/>
    <w:tmpl w:val="0D3E5938"/>
    <w:lvl w:ilvl="0" w:tplc="76A637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9372DA"/>
    <w:multiLevelType w:val="hybridMultilevel"/>
    <w:tmpl w:val="03E6D87C"/>
    <w:lvl w:ilvl="0" w:tplc="CB307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585563"/>
    <w:multiLevelType w:val="hybridMultilevel"/>
    <w:tmpl w:val="C112657A"/>
    <w:lvl w:ilvl="0" w:tplc="83AE14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1177A5"/>
    <w:multiLevelType w:val="hybridMultilevel"/>
    <w:tmpl w:val="3C04EEFE"/>
    <w:lvl w:ilvl="0" w:tplc="36828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67000"/>
    <w:multiLevelType w:val="hybridMultilevel"/>
    <w:tmpl w:val="0CAEE6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4"/>
  </w:num>
  <w:num w:numId="5">
    <w:abstractNumId w:val="15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19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11"/>
  </w:num>
  <w:num w:numId="17">
    <w:abstractNumId w:val="12"/>
  </w:num>
  <w:num w:numId="18">
    <w:abstractNumId w:val="6"/>
  </w:num>
  <w:num w:numId="19">
    <w:abstractNumId w:val="18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B"/>
    <w:rsid w:val="00015404"/>
    <w:rsid w:val="00021D61"/>
    <w:rsid w:val="00023E0F"/>
    <w:rsid w:val="000411F1"/>
    <w:rsid w:val="00041A11"/>
    <w:rsid w:val="000639A4"/>
    <w:rsid w:val="00064A7D"/>
    <w:rsid w:val="00086070"/>
    <w:rsid w:val="000861F3"/>
    <w:rsid w:val="000B274F"/>
    <w:rsid w:val="000B7D2B"/>
    <w:rsid w:val="000D5B75"/>
    <w:rsid w:val="000D7133"/>
    <w:rsid w:val="00116381"/>
    <w:rsid w:val="00127718"/>
    <w:rsid w:val="00127EDC"/>
    <w:rsid w:val="0015037B"/>
    <w:rsid w:val="00154416"/>
    <w:rsid w:val="00162BDC"/>
    <w:rsid w:val="001C1A27"/>
    <w:rsid w:val="001C62B1"/>
    <w:rsid w:val="001E0B34"/>
    <w:rsid w:val="00231162"/>
    <w:rsid w:val="00271A1A"/>
    <w:rsid w:val="0027382A"/>
    <w:rsid w:val="0030027F"/>
    <w:rsid w:val="00342645"/>
    <w:rsid w:val="0035774A"/>
    <w:rsid w:val="00357F60"/>
    <w:rsid w:val="003859C3"/>
    <w:rsid w:val="003C018B"/>
    <w:rsid w:val="003C4AC3"/>
    <w:rsid w:val="003D227C"/>
    <w:rsid w:val="003E02B8"/>
    <w:rsid w:val="00405B5D"/>
    <w:rsid w:val="00407C29"/>
    <w:rsid w:val="00407DE1"/>
    <w:rsid w:val="00410192"/>
    <w:rsid w:val="004101AA"/>
    <w:rsid w:val="00445389"/>
    <w:rsid w:val="00457432"/>
    <w:rsid w:val="00465DF7"/>
    <w:rsid w:val="004719BE"/>
    <w:rsid w:val="004754E5"/>
    <w:rsid w:val="00477B5A"/>
    <w:rsid w:val="0049577F"/>
    <w:rsid w:val="004A0812"/>
    <w:rsid w:val="004D3072"/>
    <w:rsid w:val="004E001B"/>
    <w:rsid w:val="004F73C4"/>
    <w:rsid w:val="0050011F"/>
    <w:rsid w:val="00507C7A"/>
    <w:rsid w:val="00535CC7"/>
    <w:rsid w:val="0054232E"/>
    <w:rsid w:val="00570B50"/>
    <w:rsid w:val="00581222"/>
    <w:rsid w:val="00594D91"/>
    <w:rsid w:val="00595F7E"/>
    <w:rsid w:val="005A4241"/>
    <w:rsid w:val="005A4F05"/>
    <w:rsid w:val="00624527"/>
    <w:rsid w:val="00627DE5"/>
    <w:rsid w:val="006372B9"/>
    <w:rsid w:val="00681EB3"/>
    <w:rsid w:val="006923FA"/>
    <w:rsid w:val="00692B2D"/>
    <w:rsid w:val="006C2145"/>
    <w:rsid w:val="006C36A7"/>
    <w:rsid w:val="006C6F03"/>
    <w:rsid w:val="006C6FDD"/>
    <w:rsid w:val="00700AD5"/>
    <w:rsid w:val="00735FF0"/>
    <w:rsid w:val="00741677"/>
    <w:rsid w:val="007749DC"/>
    <w:rsid w:val="00775829"/>
    <w:rsid w:val="00792568"/>
    <w:rsid w:val="00797DDC"/>
    <w:rsid w:val="007A7643"/>
    <w:rsid w:val="007B23E1"/>
    <w:rsid w:val="007B568C"/>
    <w:rsid w:val="007C1D83"/>
    <w:rsid w:val="007C7F1E"/>
    <w:rsid w:val="007F19CA"/>
    <w:rsid w:val="00801C3B"/>
    <w:rsid w:val="00801D34"/>
    <w:rsid w:val="008216E3"/>
    <w:rsid w:val="008318E2"/>
    <w:rsid w:val="00834946"/>
    <w:rsid w:val="008417FE"/>
    <w:rsid w:val="0085600D"/>
    <w:rsid w:val="00863959"/>
    <w:rsid w:val="00870056"/>
    <w:rsid w:val="008740BB"/>
    <w:rsid w:val="00887BF3"/>
    <w:rsid w:val="00892FE8"/>
    <w:rsid w:val="008C68BB"/>
    <w:rsid w:val="008F2B4D"/>
    <w:rsid w:val="009033DB"/>
    <w:rsid w:val="0094642C"/>
    <w:rsid w:val="009529CE"/>
    <w:rsid w:val="009639BB"/>
    <w:rsid w:val="0099640B"/>
    <w:rsid w:val="009D415B"/>
    <w:rsid w:val="00A01BBA"/>
    <w:rsid w:val="00A0405E"/>
    <w:rsid w:val="00A321B6"/>
    <w:rsid w:val="00A75571"/>
    <w:rsid w:val="00A8355D"/>
    <w:rsid w:val="00A91179"/>
    <w:rsid w:val="00A94DB0"/>
    <w:rsid w:val="00AA420E"/>
    <w:rsid w:val="00AB0A82"/>
    <w:rsid w:val="00AF4966"/>
    <w:rsid w:val="00B017CF"/>
    <w:rsid w:val="00B20029"/>
    <w:rsid w:val="00B31E5E"/>
    <w:rsid w:val="00B73D55"/>
    <w:rsid w:val="00BB6069"/>
    <w:rsid w:val="00BE100B"/>
    <w:rsid w:val="00BE580E"/>
    <w:rsid w:val="00C205F8"/>
    <w:rsid w:val="00C2569B"/>
    <w:rsid w:val="00C3665D"/>
    <w:rsid w:val="00C81861"/>
    <w:rsid w:val="00CB0085"/>
    <w:rsid w:val="00CE45DB"/>
    <w:rsid w:val="00CE61A0"/>
    <w:rsid w:val="00CF26CE"/>
    <w:rsid w:val="00D028DB"/>
    <w:rsid w:val="00D02B91"/>
    <w:rsid w:val="00D26428"/>
    <w:rsid w:val="00D43B23"/>
    <w:rsid w:val="00D549A2"/>
    <w:rsid w:val="00D62FEF"/>
    <w:rsid w:val="00D9591A"/>
    <w:rsid w:val="00DA6E9A"/>
    <w:rsid w:val="00DB1427"/>
    <w:rsid w:val="00DF3499"/>
    <w:rsid w:val="00E216E1"/>
    <w:rsid w:val="00E21CA8"/>
    <w:rsid w:val="00E41EB4"/>
    <w:rsid w:val="00E47CC7"/>
    <w:rsid w:val="00E51A6C"/>
    <w:rsid w:val="00E57B79"/>
    <w:rsid w:val="00E6603D"/>
    <w:rsid w:val="00E7520C"/>
    <w:rsid w:val="00E76061"/>
    <w:rsid w:val="00E84AC0"/>
    <w:rsid w:val="00E8523D"/>
    <w:rsid w:val="00ED633A"/>
    <w:rsid w:val="00EF4C93"/>
    <w:rsid w:val="00F13927"/>
    <w:rsid w:val="00F3629B"/>
    <w:rsid w:val="00F36E21"/>
    <w:rsid w:val="00F60B3E"/>
    <w:rsid w:val="00F6337B"/>
    <w:rsid w:val="00F8216A"/>
    <w:rsid w:val="00F82BA8"/>
    <w:rsid w:val="00F83841"/>
    <w:rsid w:val="00F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7479"/>
  <w15:docId w15:val="{9A49E933-0CE6-4DE0-B731-7BB0459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033DB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33DB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9033DB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3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3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3DB"/>
    <w:rPr>
      <w:vertAlign w:val="superscript"/>
    </w:rPr>
  </w:style>
  <w:style w:type="table" w:styleId="Tabela-Siatka">
    <w:name w:val="Table Grid"/>
    <w:basedOn w:val="Standardowy"/>
    <w:uiPriority w:val="39"/>
    <w:rsid w:val="0090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5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B5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B5D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B5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07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070"/>
    <w:rPr>
      <w:rFonts w:eastAsiaTheme="minorEastAsia"/>
      <w:lang w:eastAsia="pl-PL"/>
    </w:rPr>
  </w:style>
  <w:style w:type="paragraph" w:customStyle="1" w:styleId="Styl4">
    <w:name w:val="Styl4"/>
    <w:basedOn w:val="Normalny"/>
    <w:link w:val="Styl4Znak"/>
    <w:qFormat/>
    <w:rsid w:val="008F2B4D"/>
    <w:pPr>
      <w:spacing w:after="0"/>
      <w:jc w:val="both"/>
    </w:pPr>
    <w:rPr>
      <w:rFonts w:ascii="Times New Roman" w:eastAsia="Times New Roman" w:hAnsi="Times New Roman" w:cs="Times New Roman"/>
      <w:u w:val="single"/>
    </w:rPr>
  </w:style>
  <w:style w:type="character" w:customStyle="1" w:styleId="Styl4Znak">
    <w:name w:val="Styl4 Znak"/>
    <w:basedOn w:val="Domylnaczcionkaakapitu"/>
    <w:link w:val="Styl4"/>
    <w:rsid w:val="008F2B4D"/>
    <w:rPr>
      <w:rFonts w:ascii="Times New Roman" w:eastAsia="Times New Roman" w:hAnsi="Times New Roman" w:cs="Times New Roman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C9D2-7384-4DCC-9230-4CED193F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Machoń Ryszard</dc:creator>
  <cp:lastModifiedBy>Siegieniewicz Sebastian</cp:lastModifiedBy>
  <cp:revision>10</cp:revision>
  <cp:lastPrinted>2017-09-01T05:54:00Z</cp:lastPrinted>
  <dcterms:created xsi:type="dcterms:W3CDTF">2019-08-20T11:39:00Z</dcterms:created>
  <dcterms:modified xsi:type="dcterms:W3CDTF">2019-10-14T12:05:00Z</dcterms:modified>
</cp:coreProperties>
</file>