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C541FA0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04AC" w:rsidRPr="000E04AC">
        <w:rPr>
          <w:sz w:val="22"/>
          <w:szCs w:val="22"/>
        </w:rPr>
        <w:t xml:space="preserve">dostawę wysokosprawnego chromatografu cieczowego wyposażonego w </w:t>
      </w:r>
      <w:proofErr w:type="spellStart"/>
      <w:r w:rsidR="000E04AC" w:rsidRPr="000E04AC">
        <w:rPr>
          <w:sz w:val="22"/>
          <w:szCs w:val="22"/>
        </w:rPr>
        <w:t>autosampler</w:t>
      </w:r>
      <w:proofErr w:type="spellEnd"/>
      <w:r w:rsidR="000E04AC" w:rsidRPr="000E04AC">
        <w:rPr>
          <w:sz w:val="22"/>
          <w:szCs w:val="22"/>
        </w:rPr>
        <w:t xml:space="preserve"> oraz detektor diodowy (DAD) i detektor refraktometryczny wraz z wyposażeniem dodatkowym i oprogramowaniem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636C45EB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>
        <w:rPr>
          <w:bCs/>
          <w:sz w:val="22"/>
          <w:szCs w:val="22"/>
        </w:rPr>
        <w:t xml:space="preserve"> o których mowa w </w:t>
      </w:r>
      <w:r w:rsidR="00BA7DA3">
        <w:rPr>
          <w:bCs/>
          <w:sz w:val="22"/>
          <w:szCs w:val="22"/>
        </w:rPr>
        <w:t>pkt. V.2. zaproszenia do składania ofert,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79758B0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1869C1">
        <w:rPr>
          <w:bCs/>
          <w:sz w:val="22"/>
          <w:szCs w:val="22"/>
        </w:rPr>
        <w:t xml:space="preserve">3. 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8045" w14:textId="77777777" w:rsidR="00E95FF1" w:rsidRDefault="00E95FF1" w:rsidP="007E2503">
      <w:r>
        <w:separator/>
      </w:r>
    </w:p>
  </w:endnote>
  <w:endnote w:type="continuationSeparator" w:id="0">
    <w:p w14:paraId="6F147CB2" w14:textId="77777777" w:rsidR="00E95FF1" w:rsidRDefault="00E95FF1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C02A" w14:textId="77777777" w:rsidR="00E95FF1" w:rsidRDefault="00E95FF1" w:rsidP="007E2503">
      <w:r>
        <w:separator/>
      </w:r>
    </w:p>
  </w:footnote>
  <w:footnote w:type="continuationSeparator" w:id="0">
    <w:p w14:paraId="721831CA" w14:textId="77777777" w:rsidR="00E95FF1" w:rsidRDefault="00E95FF1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60A629ED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6C6D70">
      <w:rPr>
        <w:i/>
        <w:iCs/>
        <w:sz w:val="18"/>
        <w:szCs w:val="18"/>
        <w:lang w:val="pl-PL"/>
      </w:rPr>
      <w:t>4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37BF4770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0E04AC">
      <w:rPr>
        <w:i/>
        <w:iCs/>
        <w:sz w:val="18"/>
        <w:szCs w:val="18"/>
        <w:lang w:val="pl-PL"/>
      </w:rPr>
      <w:t>6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21</cp:revision>
  <cp:lastPrinted>2018-11-14T11:54:00Z</cp:lastPrinted>
  <dcterms:created xsi:type="dcterms:W3CDTF">2021-06-02T09:23:00Z</dcterms:created>
  <dcterms:modified xsi:type="dcterms:W3CDTF">2023-11-02T13:24:00Z</dcterms:modified>
</cp:coreProperties>
</file>