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6B5" w:rsidRPr="004C6751" w:rsidRDefault="003146B5">
      <w:pPr>
        <w:spacing w:line="1" w:lineRule="exact"/>
        <w:rPr>
          <w:rFonts w:ascii="Times New Roman" w:hAnsi="Times New Roman" w:cs="Times New Roman"/>
        </w:rPr>
      </w:pPr>
    </w:p>
    <w:p w:rsidR="009C7C5F" w:rsidRPr="004C6751" w:rsidRDefault="009C7C5F"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3D0762" w:rsidRDefault="008D2672" w:rsidP="00D06C59">
      <w:pPr>
        <w:pStyle w:val="Teksttreci0"/>
        <w:shd w:val="clear" w:color="auto" w:fill="auto"/>
        <w:spacing w:after="0" w:line="240" w:lineRule="auto"/>
        <w:ind w:right="1096"/>
        <w:jc w:val="center"/>
        <w:rPr>
          <w:rFonts w:ascii="Times New Roman" w:eastAsia="Times New Roman" w:hAnsi="Times New Roman" w:cs="Times New Roman"/>
          <w:b/>
          <w:color w:val="auto"/>
          <w:sz w:val="24"/>
          <w:szCs w:val="24"/>
          <w:lang w:bidi="ar-SA"/>
        </w:rPr>
      </w:pPr>
      <w:r w:rsidRPr="004C6751">
        <w:rPr>
          <w:rFonts w:ascii="Times New Roman" w:hAnsi="Times New Roman" w:cs="Times New Roman"/>
          <w:sz w:val="24"/>
          <w:szCs w:val="24"/>
        </w:rPr>
        <w:t>ZAMAWIAJĄCY:</w:t>
      </w:r>
      <w:r w:rsidR="009C7C5F" w:rsidRPr="004C6751">
        <w:rPr>
          <w:rFonts w:ascii="Times New Roman" w:hAnsi="Times New Roman" w:cs="Times New Roman"/>
          <w:sz w:val="24"/>
          <w:szCs w:val="24"/>
        </w:rPr>
        <w:t xml:space="preserve">  </w:t>
      </w:r>
      <w:r w:rsidR="009C7C5F" w:rsidRPr="004C6751">
        <w:rPr>
          <w:rFonts w:ascii="Times New Roman" w:eastAsia="Times New Roman" w:hAnsi="Times New Roman" w:cs="Times New Roman"/>
          <w:b/>
          <w:color w:val="auto"/>
          <w:sz w:val="24"/>
          <w:szCs w:val="24"/>
          <w:lang w:bidi="ar-SA"/>
        </w:rPr>
        <w:t>NCBJ Ośrodek Radioizotopów POLATOM</w:t>
      </w:r>
      <w:r w:rsidR="003D0762">
        <w:rPr>
          <w:rFonts w:ascii="Times New Roman" w:eastAsia="Times New Roman" w:hAnsi="Times New Roman" w:cs="Times New Roman"/>
          <w:b/>
          <w:color w:val="auto"/>
          <w:sz w:val="24"/>
          <w:szCs w:val="24"/>
          <w:lang w:bidi="ar-SA"/>
        </w:rPr>
        <w:t xml:space="preserve"> </w:t>
      </w:r>
    </w:p>
    <w:p w:rsidR="003146B5" w:rsidRPr="003D0762" w:rsidRDefault="003D0762" w:rsidP="00D06C59">
      <w:pPr>
        <w:pStyle w:val="Teksttreci0"/>
        <w:shd w:val="clear" w:color="auto" w:fill="auto"/>
        <w:spacing w:after="0" w:line="240" w:lineRule="auto"/>
        <w:ind w:right="1096"/>
        <w:jc w:val="center"/>
        <w:rPr>
          <w:rFonts w:ascii="Times New Roman" w:eastAsia="Times New Roman" w:hAnsi="Times New Roman" w:cs="Times New Roman"/>
          <w:b/>
          <w:color w:val="FF0000"/>
          <w:sz w:val="24"/>
          <w:szCs w:val="24"/>
          <w:lang w:bidi="ar-SA"/>
        </w:rPr>
      </w:pPr>
      <w:r w:rsidRPr="003D0762">
        <w:rPr>
          <w:rFonts w:ascii="Times New Roman" w:eastAsia="Times New Roman" w:hAnsi="Times New Roman" w:cs="Times New Roman"/>
          <w:b/>
          <w:color w:val="FF0000"/>
          <w:sz w:val="24"/>
          <w:szCs w:val="24"/>
          <w:lang w:bidi="ar-SA"/>
        </w:rPr>
        <w:t xml:space="preserve">Po zmianie z dnia </w:t>
      </w:r>
      <w:r w:rsidR="009F0CBE">
        <w:rPr>
          <w:rFonts w:ascii="Times New Roman" w:eastAsia="Times New Roman" w:hAnsi="Times New Roman" w:cs="Times New Roman"/>
          <w:b/>
          <w:color w:val="FF0000"/>
          <w:sz w:val="24"/>
          <w:szCs w:val="24"/>
          <w:lang w:bidi="ar-SA"/>
        </w:rPr>
        <w:t>11</w:t>
      </w:r>
      <w:bookmarkStart w:id="0" w:name="_GoBack"/>
      <w:bookmarkEnd w:id="0"/>
      <w:r w:rsidRPr="003D0762">
        <w:rPr>
          <w:rFonts w:ascii="Times New Roman" w:eastAsia="Times New Roman" w:hAnsi="Times New Roman" w:cs="Times New Roman"/>
          <w:b/>
          <w:color w:val="FF0000"/>
          <w:sz w:val="24"/>
          <w:szCs w:val="24"/>
          <w:lang w:bidi="ar-SA"/>
        </w:rPr>
        <w:t>.06.2024</w:t>
      </w:r>
    </w:p>
    <w:p w:rsidR="009C7C5F" w:rsidRPr="004C6751" w:rsidRDefault="009C7C5F"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jc w:val="center"/>
        <w:rPr>
          <w:rFonts w:ascii="Times New Roman" w:hAnsi="Times New Roman" w:cs="Times New Roman"/>
          <w:sz w:val="24"/>
          <w:szCs w:val="24"/>
        </w:rPr>
      </w:pPr>
    </w:p>
    <w:p w:rsidR="00294732" w:rsidRPr="004C6751" w:rsidRDefault="009C7C5F" w:rsidP="00B34751">
      <w:pPr>
        <w:pStyle w:val="Teksttreci0"/>
        <w:shd w:val="clear" w:color="auto" w:fill="auto"/>
        <w:spacing w:after="0" w:line="240" w:lineRule="auto"/>
        <w:ind w:left="1701" w:right="1096" w:hanging="1701"/>
        <w:jc w:val="center"/>
        <w:rPr>
          <w:rFonts w:ascii="Times New Roman" w:hAnsi="Times New Roman" w:cs="Times New Roman"/>
          <w:sz w:val="24"/>
          <w:szCs w:val="24"/>
        </w:rPr>
      </w:pPr>
      <w:r w:rsidRPr="004C6751">
        <w:rPr>
          <w:rFonts w:ascii="Times New Roman" w:hAnsi="Times New Roman" w:cs="Times New Roman"/>
          <w:sz w:val="24"/>
          <w:szCs w:val="24"/>
        </w:rPr>
        <w:t xml:space="preserve">Nazwa zadania: </w:t>
      </w:r>
      <w:r w:rsidR="00287769" w:rsidRPr="004C6751">
        <w:rPr>
          <w:rFonts w:ascii="Times New Roman" w:hAnsi="Times New Roman" w:cs="Times New Roman"/>
          <w:b/>
          <w:sz w:val="24"/>
          <w:szCs w:val="24"/>
        </w:rPr>
        <w:t>Sukcesywna, bezgotówkowa sprzedaż Zamawiającemu paliw silnikowych ciekłych oraz przejazdy przez płatne autostrady</w:t>
      </w:r>
      <w:r w:rsidR="001575A8" w:rsidRPr="004C6751">
        <w:rPr>
          <w:rFonts w:ascii="Times New Roman" w:hAnsi="Times New Roman" w:cs="Times New Roman"/>
          <w:b/>
          <w:sz w:val="24"/>
          <w:szCs w:val="24"/>
        </w:rPr>
        <w:t xml:space="preserve"> w okresie 36 miesięcy</w:t>
      </w:r>
    </w:p>
    <w:p w:rsidR="007C7C0E" w:rsidRPr="004C6751" w:rsidRDefault="007C7C0E" w:rsidP="00B34751">
      <w:pPr>
        <w:pStyle w:val="Teksttreci0"/>
        <w:shd w:val="clear" w:color="auto" w:fill="auto"/>
        <w:spacing w:after="0" w:line="240" w:lineRule="auto"/>
        <w:ind w:right="1096"/>
        <w:jc w:val="center"/>
        <w:rPr>
          <w:rFonts w:ascii="Times New Roman" w:hAnsi="Times New Roman" w:cs="Times New Roman"/>
          <w:b/>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b/>
          <w:sz w:val="24"/>
          <w:szCs w:val="24"/>
        </w:rPr>
      </w:pPr>
    </w:p>
    <w:p w:rsidR="003146B5" w:rsidRPr="004C6751" w:rsidRDefault="008D2672" w:rsidP="00D06C59">
      <w:pPr>
        <w:pStyle w:val="Teksttreci0"/>
        <w:shd w:val="clear" w:color="auto" w:fill="auto"/>
        <w:spacing w:after="0" w:line="240" w:lineRule="auto"/>
        <w:ind w:right="1096"/>
        <w:jc w:val="center"/>
        <w:rPr>
          <w:rFonts w:ascii="Times New Roman" w:hAnsi="Times New Roman" w:cs="Times New Roman"/>
          <w:b/>
          <w:sz w:val="24"/>
          <w:szCs w:val="24"/>
        </w:rPr>
      </w:pPr>
      <w:r w:rsidRPr="004C6751">
        <w:rPr>
          <w:rFonts w:ascii="Times New Roman" w:hAnsi="Times New Roman" w:cs="Times New Roman"/>
          <w:b/>
          <w:sz w:val="24"/>
          <w:szCs w:val="24"/>
        </w:rPr>
        <w:t>SPECYFIKACJA WARUNKÓW ZAMÓWIENIA</w:t>
      </w:r>
    </w:p>
    <w:p w:rsidR="009B1152" w:rsidRPr="004C6751" w:rsidRDefault="009B1152"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rsidR="003146B5" w:rsidRPr="004C6751" w:rsidRDefault="008D2672" w:rsidP="00D06C59">
      <w:pPr>
        <w:pStyle w:val="Teksttreci0"/>
        <w:shd w:val="clear" w:color="auto" w:fill="auto"/>
        <w:spacing w:after="0" w:line="240" w:lineRule="auto"/>
        <w:ind w:right="1096"/>
        <w:jc w:val="center"/>
        <w:rPr>
          <w:rFonts w:ascii="Times New Roman" w:hAnsi="Times New Roman" w:cs="Times New Roman"/>
          <w:sz w:val="24"/>
          <w:szCs w:val="24"/>
        </w:rPr>
      </w:pPr>
      <w:r w:rsidRPr="004C6751">
        <w:rPr>
          <w:rFonts w:ascii="Times New Roman" w:hAnsi="Times New Roman" w:cs="Times New Roman"/>
          <w:sz w:val="24"/>
          <w:szCs w:val="24"/>
          <w:u w:val="single"/>
        </w:rPr>
        <w:t>TRYB UDZIELENIA ZAMÓWIENIA</w:t>
      </w:r>
      <w:r w:rsidRPr="004C6751">
        <w:rPr>
          <w:rFonts w:ascii="Times New Roman" w:hAnsi="Times New Roman" w:cs="Times New Roman"/>
          <w:sz w:val="24"/>
          <w:szCs w:val="24"/>
        </w:rPr>
        <w:t xml:space="preserve">: </w:t>
      </w:r>
      <w:r w:rsidR="001A346B" w:rsidRPr="004C6751">
        <w:rPr>
          <w:rFonts w:ascii="Times New Roman" w:hAnsi="Times New Roman" w:cs="Times New Roman"/>
          <w:sz w:val="24"/>
          <w:szCs w:val="24"/>
        </w:rPr>
        <w:t xml:space="preserve">przetarg nieograniczony art. 132 </w:t>
      </w:r>
      <w:proofErr w:type="spellStart"/>
      <w:r w:rsidR="001A346B" w:rsidRPr="004C6751">
        <w:rPr>
          <w:rFonts w:ascii="Times New Roman" w:hAnsi="Times New Roman" w:cs="Times New Roman"/>
          <w:sz w:val="24"/>
          <w:szCs w:val="24"/>
        </w:rPr>
        <w:t>Pzp</w:t>
      </w:r>
      <w:proofErr w:type="spellEnd"/>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D06C59" w:rsidRPr="004C6751"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rsidR="003146B5" w:rsidRPr="004C6751" w:rsidRDefault="008D2672" w:rsidP="00D06C59">
      <w:pPr>
        <w:pStyle w:val="Teksttreci0"/>
        <w:shd w:val="clear" w:color="auto" w:fill="auto"/>
        <w:spacing w:after="0" w:line="240" w:lineRule="auto"/>
        <w:ind w:right="1096"/>
        <w:jc w:val="center"/>
        <w:rPr>
          <w:rFonts w:ascii="Times New Roman" w:hAnsi="Times New Roman" w:cs="Times New Roman"/>
          <w:sz w:val="24"/>
          <w:szCs w:val="24"/>
        </w:rPr>
      </w:pPr>
      <w:r w:rsidRPr="004C6751">
        <w:rPr>
          <w:rFonts w:ascii="Times New Roman" w:hAnsi="Times New Roman" w:cs="Times New Roman"/>
          <w:sz w:val="24"/>
          <w:szCs w:val="24"/>
        </w:rPr>
        <w:t>ZATWIERDZIŁ:</w:t>
      </w:r>
    </w:p>
    <w:p w:rsidR="009B1152" w:rsidRPr="004C6751" w:rsidRDefault="009B1152" w:rsidP="00D06C59">
      <w:pPr>
        <w:pStyle w:val="Teksttreci0"/>
        <w:shd w:val="clear" w:color="auto" w:fill="auto"/>
        <w:spacing w:after="0" w:line="240" w:lineRule="auto"/>
        <w:ind w:right="1096"/>
        <w:jc w:val="center"/>
        <w:rPr>
          <w:rFonts w:ascii="Times New Roman" w:hAnsi="Times New Roman" w:cs="Times New Roman"/>
          <w:sz w:val="24"/>
          <w:szCs w:val="24"/>
        </w:rPr>
      </w:pPr>
    </w:p>
    <w:p w:rsidR="007C7C0E" w:rsidRPr="004C6751"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rsidR="007C7C0E" w:rsidRPr="004C6751"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rsidR="007C7C0E" w:rsidRPr="004C6751"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rsidR="007C7C0E" w:rsidRPr="004C6751"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rsidR="003146B5" w:rsidRPr="004C6751" w:rsidRDefault="008D2672" w:rsidP="00D06C59">
      <w:pPr>
        <w:pStyle w:val="Teksttreci0"/>
        <w:shd w:val="clear" w:color="auto" w:fill="auto"/>
        <w:tabs>
          <w:tab w:val="right" w:leader="dot" w:pos="7439"/>
          <w:tab w:val="left" w:pos="7644"/>
        </w:tabs>
        <w:spacing w:after="0" w:line="240" w:lineRule="auto"/>
        <w:jc w:val="center"/>
        <w:rPr>
          <w:rFonts w:ascii="Times New Roman" w:hAnsi="Times New Roman" w:cs="Times New Roman"/>
          <w:sz w:val="24"/>
          <w:szCs w:val="24"/>
        </w:rPr>
      </w:pPr>
      <w:r w:rsidRPr="004C6751">
        <w:rPr>
          <w:rFonts w:ascii="Times New Roman" w:hAnsi="Times New Roman" w:cs="Times New Roman"/>
          <w:sz w:val="24"/>
          <w:szCs w:val="24"/>
        </w:rPr>
        <w:tab/>
      </w:r>
      <w:r w:rsidR="005D4E87" w:rsidRPr="004C6751">
        <w:rPr>
          <w:rFonts w:ascii="Times New Roman" w:hAnsi="Times New Roman" w:cs="Times New Roman"/>
          <w:sz w:val="24"/>
          <w:szCs w:val="24"/>
        </w:rPr>
        <w:t>202</w:t>
      </w:r>
      <w:r w:rsidR="001A346B" w:rsidRPr="004C6751">
        <w:rPr>
          <w:rFonts w:ascii="Times New Roman" w:hAnsi="Times New Roman" w:cs="Times New Roman"/>
          <w:sz w:val="24"/>
          <w:szCs w:val="24"/>
        </w:rPr>
        <w:t>4</w:t>
      </w:r>
      <w:r w:rsidR="005D4E87" w:rsidRPr="004C6751">
        <w:rPr>
          <w:rFonts w:ascii="Times New Roman" w:hAnsi="Times New Roman" w:cs="Times New Roman"/>
          <w:sz w:val="24"/>
          <w:szCs w:val="24"/>
        </w:rPr>
        <w:t xml:space="preserve"> </w:t>
      </w:r>
      <w:r w:rsidRPr="004C6751">
        <w:rPr>
          <w:rFonts w:ascii="Times New Roman" w:hAnsi="Times New Roman" w:cs="Times New Roman"/>
          <w:sz w:val="24"/>
          <w:szCs w:val="24"/>
        </w:rPr>
        <w:t>r.</w:t>
      </w:r>
    </w:p>
    <w:p w:rsidR="009B1152" w:rsidRPr="004C6751" w:rsidRDefault="009B1152" w:rsidP="00D06C59">
      <w:pPr>
        <w:pStyle w:val="Teksttreci0"/>
        <w:shd w:val="clear" w:color="auto" w:fill="auto"/>
        <w:spacing w:after="0" w:line="240" w:lineRule="auto"/>
        <w:jc w:val="center"/>
        <w:rPr>
          <w:rFonts w:ascii="Times New Roman" w:hAnsi="Times New Roman" w:cs="Times New Roman"/>
          <w:sz w:val="24"/>
          <w:szCs w:val="24"/>
        </w:rPr>
      </w:pPr>
    </w:p>
    <w:p w:rsidR="009B1152" w:rsidRPr="004C6751" w:rsidRDefault="009B1152" w:rsidP="00D06C59">
      <w:pPr>
        <w:pStyle w:val="Teksttreci0"/>
        <w:shd w:val="clear" w:color="auto" w:fill="auto"/>
        <w:spacing w:after="0" w:line="240" w:lineRule="auto"/>
        <w:rPr>
          <w:rFonts w:ascii="Times New Roman" w:hAnsi="Times New Roman" w:cs="Times New Roman"/>
          <w:sz w:val="24"/>
          <w:szCs w:val="24"/>
        </w:rPr>
      </w:pPr>
    </w:p>
    <w:p w:rsidR="009C7C5F" w:rsidRPr="004C6751" w:rsidRDefault="009C7C5F" w:rsidP="009B1152">
      <w:pPr>
        <w:rPr>
          <w:rFonts w:ascii="Times New Roman" w:eastAsia="Trebuchet MS" w:hAnsi="Times New Roman" w:cs="Times New Roman"/>
        </w:rPr>
      </w:pPr>
    </w:p>
    <w:p w:rsidR="00D06C59" w:rsidRPr="004C6751" w:rsidRDefault="00D06C59">
      <w:pPr>
        <w:rPr>
          <w:rFonts w:ascii="Times New Roman" w:eastAsia="Trebuchet MS" w:hAnsi="Times New Roman" w:cs="Times New Roman"/>
        </w:rPr>
      </w:pPr>
      <w:r w:rsidRPr="004C6751">
        <w:rPr>
          <w:rFonts w:ascii="Times New Roman" w:eastAsia="Trebuchet MS" w:hAnsi="Times New Roman" w:cs="Times New Roman"/>
        </w:rPr>
        <w:br w:type="page"/>
      </w:r>
    </w:p>
    <w:p w:rsidR="003146B5" w:rsidRPr="004C6751" w:rsidRDefault="008D2672" w:rsidP="007C7C0E">
      <w:pPr>
        <w:pStyle w:val="Teksttreci0"/>
        <w:numPr>
          <w:ilvl w:val="0"/>
          <w:numId w:val="2"/>
        </w:numPr>
        <w:shd w:val="clear" w:color="auto" w:fill="auto"/>
        <w:tabs>
          <w:tab w:val="left" w:pos="351"/>
        </w:tabs>
        <w:jc w:val="both"/>
        <w:rPr>
          <w:rFonts w:ascii="Times New Roman" w:hAnsi="Times New Roman" w:cs="Times New Roman"/>
          <w:b/>
          <w:sz w:val="24"/>
          <w:szCs w:val="24"/>
        </w:rPr>
      </w:pPr>
      <w:r w:rsidRPr="004C6751">
        <w:rPr>
          <w:rFonts w:ascii="Times New Roman" w:hAnsi="Times New Roman" w:cs="Times New Roman"/>
          <w:b/>
          <w:sz w:val="24"/>
          <w:szCs w:val="24"/>
        </w:rPr>
        <w:lastRenderedPageBreak/>
        <w:t>Nazwa oraz adres Zamawiającego</w:t>
      </w:r>
    </w:p>
    <w:p w:rsidR="00815C80" w:rsidRPr="004C6751" w:rsidRDefault="00815C80" w:rsidP="007C7C0E">
      <w:pPr>
        <w:widowControl/>
        <w:snapToGrid w:val="0"/>
        <w:jc w:val="both"/>
        <w:rPr>
          <w:rFonts w:ascii="Times New Roman" w:eastAsia="Times New Roman" w:hAnsi="Times New Roman" w:cs="Times New Roman"/>
          <w:color w:val="auto"/>
          <w:lang w:bidi="ar-SA"/>
        </w:rPr>
      </w:pPr>
      <w:r w:rsidRPr="004C6751">
        <w:rPr>
          <w:rFonts w:ascii="Times New Roman" w:eastAsia="Times New Roman" w:hAnsi="Times New Roman" w:cs="Times New Roman"/>
          <w:color w:val="auto"/>
          <w:lang w:bidi="ar-SA"/>
        </w:rPr>
        <w:t>Nazwa Zamawiającego:</w:t>
      </w:r>
      <w:r w:rsidRPr="004C6751">
        <w:rPr>
          <w:rFonts w:ascii="Times New Roman" w:eastAsia="Times New Roman" w:hAnsi="Times New Roman" w:cs="Times New Roman"/>
          <w:color w:val="auto"/>
          <w:lang w:bidi="ar-SA"/>
        </w:rPr>
        <w:tab/>
      </w:r>
      <w:r w:rsidRPr="004C6751">
        <w:rPr>
          <w:rFonts w:ascii="Times New Roman" w:eastAsia="Times New Roman" w:hAnsi="Times New Roman" w:cs="Times New Roman"/>
          <w:b/>
          <w:color w:val="auto"/>
          <w:lang w:bidi="ar-SA"/>
        </w:rPr>
        <w:t>NCBJ Ośrodek Radioizotopów POLATOM</w:t>
      </w:r>
    </w:p>
    <w:p w:rsidR="00815C80" w:rsidRPr="004C6751" w:rsidRDefault="00815C80" w:rsidP="007C7C0E">
      <w:pPr>
        <w:widowControl/>
        <w:snapToGrid w:val="0"/>
        <w:jc w:val="both"/>
        <w:rPr>
          <w:rFonts w:ascii="Times New Roman" w:eastAsia="Times New Roman" w:hAnsi="Times New Roman" w:cs="Times New Roman"/>
          <w:b/>
          <w:color w:val="auto"/>
          <w:lang w:bidi="ar-SA"/>
        </w:rPr>
      </w:pPr>
      <w:r w:rsidRPr="004C6751">
        <w:rPr>
          <w:rFonts w:ascii="Times New Roman" w:eastAsia="Times New Roman" w:hAnsi="Times New Roman" w:cs="Times New Roman"/>
          <w:color w:val="auto"/>
          <w:lang w:bidi="ar-SA"/>
        </w:rPr>
        <w:t>Adres Zamawiającego:</w:t>
      </w:r>
      <w:r w:rsidRPr="004C6751">
        <w:rPr>
          <w:rFonts w:ascii="Times New Roman" w:eastAsia="Times New Roman" w:hAnsi="Times New Roman" w:cs="Times New Roman"/>
          <w:color w:val="auto"/>
          <w:lang w:bidi="ar-SA"/>
        </w:rPr>
        <w:tab/>
      </w:r>
      <w:r w:rsidRPr="004C6751">
        <w:rPr>
          <w:rFonts w:ascii="Times New Roman" w:eastAsia="Times New Roman" w:hAnsi="Times New Roman" w:cs="Times New Roman"/>
          <w:b/>
          <w:color w:val="auto"/>
          <w:lang w:bidi="ar-SA"/>
        </w:rPr>
        <w:t xml:space="preserve">ul. Andrzeja </w:t>
      </w:r>
      <w:proofErr w:type="spellStart"/>
      <w:r w:rsidRPr="004C6751">
        <w:rPr>
          <w:rFonts w:ascii="Times New Roman" w:eastAsia="Times New Roman" w:hAnsi="Times New Roman" w:cs="Times New Roman"/>
          <w:b/>
          <w:color w:val="auto"/>
          <w:lang w:bidi="ar-SA"/>
        </w:rPr>
        <w:t>Sołtana</w:t>
      </w:r>
      <w:proofErr w:type="spellEnd"/>
      <w:r w:rsidRPr="004C6751">
        <w:rPr>
          <w:rFonts w:ascii="Times New Roman" w:eastAsia="Times New Roman" w:hAnsi="Times New Roman" w:cs="Times New Roman"/>
          <w:b/>
          <w:color w:val="auto"/>
          <w:lang w:bidi="ar-SA"/>
        </w:rPr>
        <w:t xml:space="preserve"> 7</w:t>
      </w:r>
    </w:p>
    <w:p w:rsidR="00815C80" w:rsidRPr="004C6751" w:rsidRDefault="00815C80" w:rsidP="007C7C0E">
      <w:pPr>
        <w:widowControl/>
        <w:snapToGrid w:val="0"/>
        <w:jc w:val="both"/>
        <w:rPr>
          <w:rFonts w:ascii="Times New Roman" w:eastAsia="Times New Roman" w:hAnsi="Times New Roman" w:cs="Times New Roman"/>
          <w:b/>
          <w:color w:val="auto"/>
          <w:lang w:bidi="ar-SA"/>
        </w:rPr>
      </w:pPr>
      <w:r w:rsidRPr="004C6751">
        <w:rPr>
          <w:rFonts w:ascii="Times New Roman" w:eastAsia="Times New Roman" w:hAnsi="Times New Roman" w:cs="Times New Roman"/>
          <w:color w:val="auto"/>
          <w:lang w:bidi="ar-SA"/>
        </w:rPr>
        <w:t xml:space="preserve">Kod Miejscowość: </w:t>
      </w:r>
      <w:r w:rsidRPr="004C6751">
        <w:rPr>
          <w:rFonts w:ascii="Times New Roman" w:eastAsia="Times New Roman" w:hAnsi="Times New Roman" w:cs="Times New Roman"/>
          <w:color w:val="auto"/>
          <w:lang w:bidi="ar-SA"/>
        </w:rPr>
        <w:tab/>
      </w:r>
      <w:r w:rsidRPr="004C6751">
        <w:rPr>
          <w:rFonts w:ascii="Times New Roman" w:eastAsia="Times New Roman" w:hAnsi="Times New Roman" w:cs="Times New Roman"/>
          <w:color w:val="auto"/>
          <w:lang w:bidi="ar-SA"/>
        </w:rPr>
        <w:tab/>
      </w:r>
      <w:r w:rsidRPr="004C6751">
        <w:rPr>
          <w:rFonts w:ascii="Times New Roman" w:eastAsia="Times New Roman" w:hAnsi="Times New Roman" w:cs="Times New Roman"/>
          <w:b/>
          <w:color w:val="auto"/>
          <w:lang w:bidi="ar-SA"/>
        </w:rPr>
        <w:t>05-400 Otwock</w:t>
      </w:r>
    </w:p>
    <w:p w:rsidR="00815C80" w:rsidRPr="004C6751" w:rsidRDefault="00815C80" w:rsidP="007C7C0E">
      <w:pPr>
        <w:widowControl/>
        <w:snapToGrid w:val="0"/>
        <w:jc w:val="both"/>
        <w:rPr>
          <w:rFonts w:ascii="Times New Roman" w:eastAsia="Times New Roman" w:hAnsi="Times New Roman" w:cs="Times New Roman"/>
          <w:b/>
          <w:color w:val="auto"/>
          <w:lang w:bidi="ar-SA"/>
        </w:rPr>
      </w:pPr>
      <w:r w:rsidRPr="004C6751">
        <w:rPr>
          <w:rFonts w:ascii="Times New Roman" w:eastAsia="Times New Roman" w:hAnsi="Times New Roman" w:cs="Times New Roman"/>
          <w:color w:val="auto"/>
          <w:lang w:bidi="ar-SA"/>
        </w:rPr>
        <w:t xml:space="preserve">Faks: </w:t>
      </w:r>
      <w:r w:rsidRPr="004C6751">
        <w:rPr>
          <w:rFonts w:ascii="Times New Roman" w:eastAsia="Times New Roman" w:hAnsi="Times New Roman" w:cs="Times New Roman"/>
          <w:color w:val="auto"/>
          <w:lang w:bidi="ar-SA"/>
        </w:rPr>
        <w:tab/>
      </w:r>
      <w:r w:rsidRPr="004C6751">
        <w:rPr>
          <w:rFonts w:ascii="Times New Roman" w:eastAsia="Times New Roman" w:hAnsi="Times New Roman" w:cs="Times New Roman"/>
          <w:color w:val="auto"/>
          <w:lang w:bidi="ar-SA"/>
        </w:rPr>
        <w:tab/>
      </w:r>
      <w:r w:rsidRPr="004C6751">
        <w:rPr>
          <w:rFonts w:ascii="Times New Roman" w:eastAsia="Times New Roman" w:hAnsi="Times New Roman" w:cs="Times New Roman"/>
          <w:color w:val="auto"/>
          <w:lang w:bidi="ar-SA"/>
        </w:rPr>
        <w:tab/>
      </w:r>
      <w:r w:rsidRPr="004C6751">
        <w:rPr>
          <w:rFonts w:ascii="Times New Roman" w:eastAsia="Times New Roman" w:hAnsi="Times New Roman" w:cs="Times New Roman"/>
          <w:color w:val="auto"/>
          <w:lang w:bidi="ar-SA"/>
        </w:rPr>
        <w:tab/>
      </w:r>
      <w:r w:rsidRPr="004C6751">
        <w:rPr>
          <w:rFonts w:ascii="Times New Roman" w:eastAsia="Times New Roman" w:hAnsi="Times New Roman" w:cs="Times New Roman"/>
          <w:b/>
          <w:color w:val="auto"/>
          <w:lang w:bidi="ar-SA"/>
        </w:rPr>
        <w:t>22 718 03 50</w:t>
      </w:r>
    </w:p>
    <w:p w:rsidR="00815C80" w:rsidRPr="004C6751" w:rsidRDefault="00815C80" w:rsidP="007C7C0E">
      <w:pPr>
        <w:widowControl/>
        <w:snapToGrid w:val="0"/>
        <w:jc w:val="both"/>
        <w:rPr>
          <w:rFonts w:ascii="Times New Roman" w:eastAsia="Times New Roman" w:hAnsi="Times New Roman" w:cs="Times New Roman"/>
          <w:b/>
          <w:color w:val="auto"/>
          <w:lang w:bidi="ar-SA"/>
        </w:rPr>
      </w:pPr>
      <w:r w:rsidRPr="004C6751">
        <w:rPr>
          <w:rFonts w:ascii="Times New Roman" w:eastAsia="Times New Roman" w:hAnsi="Times New Roman" w:cs="Times New Roman"/>
          <w:color w:val="auto"/>
          <w:lang w:bidi="ar-SA"/>
        </w:rPr>
        <w:t xml:space="preserve">Adres strony internetowej: </w:t>
      </w:r>
      <w:r w:rsidRPr="004C6751">
        <w:rPr>
          <w:rFonts w:ascii="Times New Roman" w:eastAsia="Times New Roman" w:hAnsi="Times New Roman" w:cs="Times New Roman"/>
          <w:color w:val="auto"/>
          <w:lang w:bidi="ar-SA"/>
        </w:rPr>
        <w:tab/>
      </w:r>
      <w:hyperlink r:id="rId8" w:history="1">
        <w:r w:rsidR="005B73C4" w:rsidRPr="004C6751">
          <w:rPr>
            <w:rStyle w:val="Hipercze"/>
            <w:rFonts w:ascii="Times New Roman" w:eastAsia="Times New Roman" w:hAnsi="Times New Roman" w:cs="Times New Roman"/>
            <w:b/>
            <w:lang w:bidi="ar-SA"/>
          </w:rPr>
          <w:t>www.polatom.pl</w:t>
        </w:r>
      </w:hyperlink>
      <w:r w:rsidR="005B73C4" w:rsidRPr="004C6751">
        <w:rPr>
          <w:rFonts w:ascii="Times New Roman" w:eastAsia="Times New Roman" w:hAnsi="Times New Roman" w:cs="Times New Roman"/>
          <w:b/>
          <w:color w:val="auto"/>
          <w:lang w:bidi="ar-SA"/>
        </w:rPr>
        <w:t xml:space="preserve"> </w:t>
      </w:r>
    </w:p>
    <w:p w:rsidR="00815C80" w:rsidRPr="004C6751" w:rsidRDefault="00815C80" w:rsidP="007C7C0E">
      <w:pPr>
        <w:widowControl/>
        <w:snapToGrid w:val="0"/>
        <w:jc w:val="both"/>
        <w:rPr>
          <w:rFonts w:ascii="Times New Roman" w:eastAsia="Times New Roman" w:hAnsi="Times New Roman" w:cs="Times New Roman"/>
          <w:b/>
          <w:color w:val="auto"/>
          <w:lang w:bidi="ar-SA"/>
        </w:rPr>
      </w:pPr>
      <w:r w:rsidRPr="004C6751">
        <w:rPr>
          <w:rFonts w:ascii="Times New Roman" w:eastAsia="Times New Roman" w:hAnsi="Times New Roman" w:cs="Times New Roman"/>
          <w:color w:val="auto"/>
          <w:lang w:bidi="ar-SA"/>
        </w:rPr>
        <w:t>Adres poczty elektronicznej:</w:t>
      </w:r>
      <w:r w:rsidRPr="004C6751">
        <w:rPr>
          <w:rFonts w:ascii="Times New Roman" w:eastAsia="Times New Roman" w:hAnsi="Times New Roman" w:cs="Times New Roman"/>
          <w:color w:val="auto"/>
          <w:lang w:bidi="ar-SA"/>
        </w:rPr>
        <w:tab/>
      </w:r>
      <w:hyperlink r:id="rId9" w:history="1">
        <w:r w:rsidRPr="004C6751">
          <w:rPr>
            <w:rFonts w:ascii="Times New Roman" w:eastAsia="Times New Roman" w:hAnsi="Times New Roman" w:cs="Times New Roman"/>
            <w:b/>
            <w:color w:val="0000FF"/>
            <w:u w:val="single"/>
            <w:lang w:bidi="ar-SA"/>
          </w:rPr>
          <w:t>przetargi@polatom.pl</w:t>
        </w:r>
      </w:hyperlink>
      <w:r w:rsidRPr="004C6751">
        <w:rPr>
          <w:rFonts w:ascii="Times New Roman" w:eastAsia="Times New Roman" w:hAnsi="Times New Roman" w:cs="Times New Roman"/>
          <w:b/>
          <w:color w:val="00B050"/>
          <w:lang w:bidi="ar-SA"/>
        </w:rPr>
        <w:t xml:space="preserve"> </w:t>
      </w:r>
    </w:p>
    <w:p w:rsidR="00815C80" w:rsidRPr="004C6751" w:rsidRDefault="00815C80" w:rsidP="007C7C0E">
      <w:pPr>
        <w:widowControl/>
        <w:jc w:val="both"/>
        <w:rPr>
          <w:rFonts w:ascii="Times New Roman" w:eastAsia="Times New Roman" w:hAnsi="Times New Roman" w:cs="Times New Roman"/>
          <w:color w:val="auto"/>
          <w:lang w:bidi="ar-SA"/>
        </w:rPr>
      </w:pPr>
      <w:r w:rsidRPr="004C6751">
        <w:rPr>
          <w:rFonts w:ascii="Times New Roman" w:eastAsia="Times New Roman" w:hAnsi="Times New Roman" w:cs="Times New Roman"/>
          <w:color w:val="auto"/>
          <w:lang w:bidi="ar-SA"/>
        </w:rPr>
        <w:t>Godziny urzędowania:</w:t>
      </w:r>
      <w:r w:rsidRPr="004C6751">
        <w:rPr>
          <w:rFonts w:ascii="Times New Roman" w:eastAsia="Times New Roman" w:hAnsi="Times New Roman" w:cs="Times New Roman"/>
          <w:color w:val="auto"/>
          <w:lang w:bidi="ar-SA"/>
        </w:rPr>
        <w:tab/>
      </w:r>
      <w:r w:rsidRPr="004C6751">
        <w:rPr>
          <w:rFonts w:ascii="Times New Roman" w:eastAsia="Times New Roman" w:hAnsi="Times New Roman" w:cs="Times New Roman"/>
          <w:b/>
          <w:color w:val="auto"/>
          <w:lang w:bidi="ar-SA"/>
        </w:rPr>
        <w:t>pon. – pt. od 9:00 do 14:00</w:t>
      </w:r>
      <w:r w:rsidRPr="004C6751">
        <w:rPr>
          <w:rFonts w:ascii="Times New Roman" w:eastAsia="Times New Roman" w:hAnsi="Times New Roman" w:cs="Times New Roman"/>
          <w:color w:val="auto"/>
          <w:lang w:bidi="ar-SA"/>
        </w:rPr>
        <w:t xml:space="preserve"> </w:t>
      </w:r>
    </w:p>
    <w:p w:rsidR="00E106FB" w:rsidRPr="004C6751" w:rsidRDefault="00E106FB" w:rsidP="00A267EE">
      <w:pPr>
        <w:tabs>
          <w:tab w:val="left" w:pos="284"/>
        </w:tabs>
        <w:rPr>
          <w:rFonts w:ascii="Times New Roman" w:eastAsia="Times New Roman" w:hAnsi="Times New Roman" w:cs="Times New Roman"/>
          <w:b/>
          <w:color w:val="auto"/>
          <w:u w:val="single"/>
          <w:lang w:bidi="ar-SA"/>
        </w:rPr>
      </w:pPr>
      <w:r w:rsidRPr="004C6751">
        <w:rPr>
          <w:rFonts w:ascii="Times New Roman" w:eastAsia="Times New Roman" w:hAnsi="Times New Roman" w:cs="Times New Roman"/>
          <w:b/>
          <w:color w:val="auto"/>
          <w:lang w:bidi="ar-SA"/>
        </w:rPr>
        <w:t>Adres strony internetowej prowadzonego postępowania:</w:t>
      </w:r>
      <w:r w:rsidR="00C40721" w:rsidRPr="004C6751">
        <w:rPr>
          <w:rFonts w:ascii="Times New Roman" w:eastAsia="Times New Roman" w:hAnsi="Times New Roman" w:cs="Times New Roman"/>
          <w:color w:val="auto"/>
          <w:lang w:bidi="ar-SA"/>
        </w:rPr>
        <w:t xml:space="preserve"> </w:t>
      </w:r>
      <w:hyperlink r:id="rId10" w:history="1">
        <w:r w:rsidR="00C40721" w:rsidRPr="004C6751">
          <w:rPr>
            <w:rStyle w:val="Hipercze"/>
            <w:rFonts w:ascii="Times New Roman" w:eastAsia="Calibri" w:hAnsi="Times New Roman" w:cs="Times New Roman"/>
            <w:lang w:eastAsia="en-US" w:bidi="ar-SA"/>
          </w:rPr>
          <w:t>https://platformazakupowa.pl/pn/polatom</w:t>
        </w:r>
      </w:hyperlink>
    </w:p>
    <w:p w:rsidR="00815C80" w:rsidRPr="004C6751" w:rsidRDefault="00815C80" w:rsidP="007C7C0E">
      <w:pPr>
        <w:widowControl/>
        <w:jc w:val="both"/>
        <w:rPr>
          <w:rFonts w:ascii="Times New Roman" w:eastAsia="Times New Roman" w:hAnsi="Times New Roman" w:cs="Times New Roman"/>
          <w:b/>
          <w:color w:val="auto"/>
          <w:lang w:bidi="ar-SA"/>
        </w:rPr>
      </w:pPr>
    </w:p>
    <w:p w:rsidR="003146B5" w:rsidRPr="004C6751" w:rsidRDefault="008D2672" w:rsidP="007C7C0E">
      <w:pPr>
        <w:pStyle w:val="Teksttreci0"/>
        <w:numPr>
          <w:ilvl w:val="0"/>
          <w:numId w:val="2"/>
        </w:numPr>
        <w:shd w:val="clear" w:color="auto" w:fill="auto"/>
        <w:tabs>
          <w:tab w:val="left" w:pos="579"/>
        </w:tabs>
        <w:jc w:val="both"/>
        <w:rPr>
          <w:rFonts w:ascii="Times New Roman" w:hAnsi="Times New Roman" w:cs="Times New Roman"/>
          <w:sz w:val="24"/>
          <w:szCs w:val="24"/>
        </w:rPr>
      </w:pPr>
      <w:r w:rsidRPr="004C6751">
        <w:rPr>
          <w:rFonts w:ascii="Times New Roman" w:hAnsi="Times New Roman" w:cs="Times New Roman"/>
          <w:sz w:val="24"/>
          <w:szCs w:val="24"/>
        </w:rPr>
        <w:t>Adres strony internetowej, na której udostępniane będą zmiany i</w:t>
      </w:r>
      <w:r w:rsidR="00CA7B0A" w:rsidRPr="004C6751">
        <w:rPr>
          <w:rFonts w:ascii="Times New Roman" w:hAnsi="Times New Roman" w:cs="Times New Roman"/>
          <w:sz w:val="24"/>
          <w:szCs w:val="24"/>
        </w:rPr>
        <w:t xml:space="preserve"> </w:t>
      </w:r>
      <w:r w:rsidRPr="004C6751">
        <w:rPr>
          <w:rFonts w:ascii="Times New Roman" w:hAnsi="Times New Roman" w:cs="Times New Roman"/>
          <w:sz w:val="24"/>
          <w:szCs w:val="24"/>
        </w:rPr>
        <w:t>wyjaśnienia treści SWZ oraz inne dokumenty zamówienia bezpośrednio</w:t>
      </w:r>
      <w:r w:rsidR="00CA7B0A" w:rsidRPr="004C6751">
        <w:rPr>
          <w:rFonts w:ascii="Times New Roman" w:hAnsi="Times New Roman" w:cs="Times New Roman"/>
          <w:sz w:val="24"/>
          <w:szCs w:val="24"/>
        </w:rPr>
        <w:t xml:space="preserve"> </w:t>
      </w:r>
      <w:r w:rsidRPr="004C6751">
        <w:rPr>
          <w:rFonts w:ascii="Times New Roman" w:hAnsi="Times New Roman" w:cs="Times New Roman"/>
          <w:sz w:val="24"/>
          <w:szCs w:val="24"/>
        </w:rPr>
        <w:t>związane z postępowaniem o udzielenie zamówienia</w:t>
      </w:r>
      <w:r w:rsidR="007C7C0E" w:rsidRPr="004C6751">
        <w:rPr>
          <w:rFonts w:ascii="Times New Roman" w:hAnsi="Times New Roman" w:cs="Times New Roman"/>
          <w:sz w:val="24"/>
          <w:szCs w:val="24"/>
        </w:rPr>
        <w:t>:</w:t>
      </w:r>
    </w:p>
    <w:p w:rsidR="00E106FB" w:rsidRPr="004C6751" w:rsidRDefault="009F0CBE" w:rsidP="007C7C0E">
      <w:pPr>
        <w:tabs>
          <w:tab w:val="left" w:pos="284"/>
        </w:tabs>
        <w:jc w:val="both"/>
        <w:rPr>
          <w:rFonts w:ascii="Times New Roman" w:eastAsia="Times New Roman" w:hAnsi="Times New Roman" w:cs="Times New Roman"/>
          <w:color w:val="auto"/>
          <w:lang w:bidi="ar-SA"/>
        </w:rPr>
      </w:pPr>
      <w:hyperlink r:id="rId11" w:history="1">
        <w:r w:rsidR="00E106FB" w:rsidRPr="004C6751">
          <w:rPr>
            <w:rFonts w:ascii="Times New Roman" w:eastAsia="Calibri" w:hAnsi="Times New Roman" w:cs="Times New Roman"/>
            <w:color w:val="0000FF"/>
            <w:u w:val="single"/>
            <w:lang w:eastAsia="en-US" w:bidi="ar-SA"/>
          </w:rPr>
          <w:t>https://platformazakupowa.pl/pn/polatom</w:t>
        </w:r>
      </w:hyperlink>
    </w:p>
    <w:p w:rsidR="00E106FB" w:rsidRPr="004C6751" w:rsidRDefault="00E106FB" w:rsidP="00E106FB">
      <w:pPr>
        <w:tabs>
          <w:tab w:val="left" w:pos="284"/>
        </w:tabs>
        <w:jc w:val="both"/>
        <w:rPr>
          <w:rFonts w:ascii="Times New Roman" w:eastAsia="Times New Roman" w:hAnsi="Times New Roman" w:cs="Times New Roman"/>
          <w:b/>
          <w:color w:val="auto"/>
          <w:u w:val="single"/>
          <w:lang w:bidi="ar-SA"/>
        </w:rPr>
      </w:pPr>
    </w:p>
    <w:p w:rsidR="003146B5" w:rsidRPr="004C6751" w:rsidRDefault="008D2672" w:rsidP="00482478">
      <w:pPr>
        <w:pStyle w:val="Teksttreci0"/>
        <w:numPr>
          <w:ilvl w:val="0"/>
          <w:numId w:val="2"/>
        </w:numPr>
        <w:shd w:val="clear" w:color="auto" w:fill="auto"/>
        <w:tabs>
          <w:tab w:val="left" w:pos="445"/>
        </w:tabs>
        <w:rPr>
          <w:rFonts w:ascii="Times New Roman" w:hAnsi="Times New Roman" w:cs="Times New Roman"/>
          <w:b/>
          <w:sz w:val="24"/>
          <w:szCs w:val="24"/>
        </w:rPr>
      </w:pPr>
      <w:r w:rsidRPr="004C6751">
        <w:rPr>
          <w:rFonts w:ascii="Times New Roman" w:hAnsi="Times New Roman" w:cs="Times New Roman"/>
          <w:b/>
          <w:sz w:val="24"/>
          <w:szCs w:val="24"/>
        </w:rPr>
        <w:t>Tryb udzielenia zamówienia</w:t>
      </w:r>
    </w:p>
    <w:p w:rsidR="001A346B" w:rsidRPr="004C6751" w:rsidRDefault="001A346B" w:rsidP="001A346B">
      <w:pPr>
        <w:numPr>
          <w:ilvl w:val="0"/>
          <w:numId w:val="34"/>
        </w:numPr>
        <w:spacing w:after="100" w:line="261" w:lineRule="auto"/>
        <w:ind w:left="284" w:hanging="283"/>
        <w:jc w:val="both"/>
        <w:rPr>
          <w:rFonts w:ascii="Times New Roman" w:eastAsia="Trebuchet MS" w:hAnsi="Times New Roman" w:cs="Times New Roman"/>
          <w:color w:val="auto"/>
        </w:rPr>
      </w:pPr>
      <w:r w:rsidRPr="004C6751">
        <w:rPr>
          <w:rFonts w:ascii="Times New Roman" w:eastAsia="Trebuchet MS" w:hAnsi="Times New Roman" w:cs="Times New Roman"/>
          <w:color w:val="auto"/>
        </w:rPr>
        <w:t xml:space="preserve">Postępowanie o udzielenie zamówienia publicznego prowadzone jest w trybie </w:t>
      </w:r>
      <w:r w:rsidRPr="004C6751">
        <w:rPr>
          <w:rFonts w:ascii="Times New Roman" w:eastAsia="Trebuchet MS" w:hAnsi="Times New Roman" w:cs="Times New Roman"/>
          <w:b/>
          <w:color w:val="auto"/>
          <w:u w:val="single"/>
        </w:rPr>
        <w:t>przetargu nieograniczonego</w:t>
      </w:r>
      <w:r w:rsidRPr="004C6751">
        <w:rPr>
          <w:rFonts w:ascii="Times New Roman" w:eastAsia="Trebuchet MS" w:hAnsi="Times New Roman" w:cs="Times New Roman"/>
          <w:color w:val="auto"/>
        </w:rPr>
        <w:t>, na podstawie art. 132 ustawy z dnia 11 września 2019 r. - Prawo zamówień publicznych (Dz. U. z 2023 r., poz. 1605) [zwanej dalej także „</w:t>
      </w:r>
      <w:proofErr w:type="spellStart"/>
      <w:r w:rsidRPr="004C6751">
        <w:rPr>
          <w:rFonts w:ascii="Times New Roman" w:eastAsia="Trebuchet MS" w:hAnsi="Times New Roman" w:cs="Times New Roman"/>
          <w:color w:val="auto"/>
        </w:rPr>
        <w:t>Pzp</w:t>
      </w:r>
      <w:proofErr w:type="spellEnd"/>
      <w:r w:rsidRPr="004C6751">
        <w:rPr>
          <w:rFonts w:ascii="Times New Roman" w:eastAsia="Trebuchet MS" w:hAnsi="Times New Roman" w:cs="Times New Roman"/>
          <w:color w:val="auto"/>
        </w:rPr>
        <w:t xml:space="preserve">”], o szacunkowej wartości przekraczającej progi unijne. W sprawach nieuregulowanych zapisami niniejszej SWZ, stosuje się przepisy wspomnianej ustawy oraz przepisy aktów wykonawczych wydanych na podstawie ustawy. </w:t>
      </w:r>
    </w:p>
    <w:p w:rsidR="00902590" w:rsidRPr="004C6751" w:rsidRDefault="00902590" w:rsidP="007C7C0E">
      <w:pPr>
        <w:pStyle w:val="Teksttreci0"/>
        <w:shd w:val="clear" w:color="auto" w:fill="auto"/>
        <w:ind w:firstLine="708"/>
        <w:jc w:val="both"/>
        <w:rPr>
          <w:rFonts w:ascii="Times New Roman" w:hAnsi="Times New Roman" w:cs="Times New Roman"/>
          <w:sz w:val="24"/>
          <w:szCs w:val="24"/>
        </w:rPr>
      </w:pPr>
    </w:p>
    <w:p w:rsidR="000B6F1A" w:rsidRPr="004C6751" w:rsidRDefault="000B6F1A" w:rsidP="000B6F1A">
      <w:pPr>
        <w:shd w:val="clear" w:color="auto" w:fill="FFFFFF"/>
        <w:tabs>
          <w:tab w:val="left" w:pos="426"/>
        </w:tabs>
        <w:spacing w:after="100" w:line="261" w:lineRule="auto"/>
        <w:jc w:val="both"/>
        <w:rPr>
          <w:rFonts w:ascii="Times New Roman" w:eastAsia="Trebuchet MS" w:hAnsi="Times New Roman" w:cs="Times New Roman"/>
          <w:b/>
          <w:color w:val="auto"/>
        </w:rPr>
      </w:pPr>
      <w:r w:rsidRPr="004C6751">
        <w:rPr>
          <w:rFonts w:ascii="Times New Roman" w:eastAsia="Trebuchet MS" w:hAnsi="Times New Roman" w:cs="Times New Roman"/>
          <w:b/>
          <w:color w:val="auto"/>
        </w:rPr>
        <w:t xml:space="preserve">IV. INFORMACJA  O UPRZEDNIEJ  OCENIE  OFERT,  ZGODNIE  Z ART. 139 PZP </w:t>
      </w:r>
    </w:p>
    <w:p w:rsidR="000B6F1A" w:rsidRPr="004C6751" w:rsidRDefault="000B6F1A" w:rsidP="000B6F1A">
      <w:pPr>
        <w:spacing w:line="261" w:lineRule="auto"/>
        <w:ind w:left="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 xml:space="preserve">Zamawiający informuje, że zgodnie z procedurą, o której mowa w art. 139 ust. 1 ustawy </w:t>
      </w:r>
      <w:proofErr w:type="spellStart"/>
      <w:r w:rsidRPr="004C6751">
        <w:rPr>
          <w:rFonts w:ascii="Times New Roman" w:eastAsia="Trebuchet MS" w:hAnsi="Times New Roman" w:cs="Times New Roman"/>
          <w:color w:val="auto"/>
        </w:rPr>
        <w:t>Pzp</w:t>
      </w:r>
      <w:proofErr w:type="spellEnd"/>
      <w:r w:rsidRPr="004C6751">
        <w:rPr>
          <w:rFonts w:ascii="Times New Roman" w:eastAsia="Trebuchet MS" w:hAnsi="Times New Roman" w:cs="Times New Roman"/>
          <w:color w:val="auto"/>
        </w:rPr>
        <w:t>, najpierw dokona oceny ofert, a następnie dokona kwalifikacji podmiotowej Wykonawcy, którego oferta została najwyżej oceniona, w zakresie braku podstaw wykluczenia oraz spełni</w:t>
      </w:r>
      <w:r w:rsidR="00ED7C0B" w:rsidRPr="004C6751">
        <w:rPr>
          <w:rFonts w:ascii="Times New Roman" w:eastAsia="Trebuchet MS" w:hAnsi="Times New Roman" w:cs="Times New Roman"/>
          <w:color w:val="auto"/>
        </w:rPr>
        <w:t>enia</w:t>
      </w:r>
      <w:r w:rsidRPr="004C6751">
        <w:rPr>
          <w:rFonts w:ascii="Times New Roman" w:eastAsia="Trebuchet MS" w:hAnsi="Times New Roman" w:cs="Times New Roman"/>
          <w:color w:val="auto"/>
        </w:rPr>
        <w:t xml:space="preserve"> warunk</w:t>
      </w:r>
      <w:r w:rsidR="00ED7C0B" w:rsidRPr="004C6751">
        <w:rPr>
          <w:rFonts w:ascii="Times New Roman" w:eastAsia="Trebuchet MS" w:hAnsi="Times New Roman" w:cs="Times New Roman"/>
          <w:color w:val="auto"/>
        </w:rPr>
        <w:t>ów</w:t>
      </w:r>
      <w:r w:rsidRPr="004C6751">
        <w:rPr>
          <w:rFonts w:ascii="Times New Roman" w:eastAsia="Trebuchet MS" w:hAnsi="Times New Roman" w:cs="Times New Roman"/>
          <w:color w:val="auto"/>
        </w:rPr>
        <w:t xml:space="preserve"> udziału w postępowaniu.</w:t>
      </w:r>
    </w:p>
    <w:p w:rsidR="00E106FB" w:rsidRPr="004C6751" w:rsidRDefault="00E106FB" w:rsidP="00E106FB">
      <w:pPr>
        <w:pStyle w:val="Teksttreci0"/>
        <w:shd w:val="clear" w:color="auto" w:fill="auto"/>
        <w:spacing w:after="0"/>
        <w:ind w:left="1140"/>
        <w:rPr>
          <w:rFonts w:ascii="Times New Roman" w:hAnsi="Times New Roman" w:cs="Times New Roman"/>
          <w:sz w:val="24"/>
          <w:szCs w:val="24"/>
        </w:rPr>
      </w:pPr>
    </w:p>
    <w:p w:rsidR="003146B5" w:rsidRPr="004C6751" w:rsidRDefault="000B6F1A" w:rsidP="000B6F1A">
      <w:pPr>
        <w:pStyle w:val="Teksttreci0"/>
        <w:shd w:val="clear" w:color="auto" w:fill="auto"/>
        <w:tabs>
          <w:tab w:val="left" w:pos="411"/>
        </w:tabs>
        <w:rPr>
          <w:rFonts w:ascii="Times New Roman" w:hAnsi="Times New Roman" w:cs="Times New Roman"/>
          <w:b/>
          <w:sz w:val="24"/>
          <w:szCs w:val="24"/>
        </w:rPr>
      </w:pPr>
      <w:r w:rsidRPr="004C6751">
        <w:rPr>
          <w:rFonts w:ascii="Times New Roman" w:hAnsi="Times New Roman" w:cs="Times New Roman"/>
          <w:b/>
          <w:sz w:val="24"/>
          <w:szCs w:val="24"/>
        </w:rPr>
        <w:t xml:space="preserve">V. </w:t>
      </w:r>
      <w:r w:rsidR="008D2672" w:rsidRPr="004C6751">
        <w:rPr>
          <w:rFonts w:ascii="Times New Roman" w:hAnsi="Times New Roman" w:cs="Times New Roman"/>
          <w:b/>
          <w:sz w:val="24"/>
          <w:szCs w:val="24"/>
        </w:rPr>
        <w:t>Opis przedmiotu zamówienia</w:t>
      </w:r>
    </w:p>
    <w:p w:rsidR="007D0BCF" w:rsidRPr="004C6751" w:rsidRDefault="008D2672" w:rsidP="00AF686C">
      <w:pPr>
        <w:pStyle w:val="Teksttreci0"/>
        <w:numPr>
          <w:ilvl w:val="0"/>
          <w:numId w:val="23"/>
        </w:numPr>
        <w:shd w:val="clear" w:color="auto" w:fill="auto"/>
        <w:tabs>
          <w:tab w:val="left" w:pos="1498"/>
          <w:tab w:val="left" w:leader="dot" w:pos="9279"/>
        </w:tabs>
        <w:ind w:left="284" w:hanging="284"/>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Przedmiotem zamówienia jest</w:t>
      </w:r>
      <w:r w:rsidR="007D0BCF" w:rsidRPr="004C6751">
        <w:rPr>
          <w:rFonts w:ascii="Times New Roman" w:hAnsi="Times New Roman" w:cs="Times New Roman"/>
          <w:color w:val="auto"/>
          <w:sz w:val="24"/>
          <w:szCs w:val="24"/>
        </w:rPr>
        <w:t xml:space="preserve"> sukcesywna, bezgotówkowa sprzedaż Zamawiającemu paliw silnikowych ciekłych</w:t>
      </w:r>
      <w:r w:rsidR="001723C2" w:rsidRPr="004C6751">
        <w:rPr>
          <w:rFonts w:ascii="Times New Roman" w:hAnsi="Times New Roman" w:cs="Times New Roman"/>
          <w:color w:val="auto"/>
          <w:sz w:val="24"/>
          <w:szCs w:val="24"/>
        </w:rPr>
        <w:t>:</w:t>
      </w:r>
      <w:r w:rsidR="007D0BCF" w:rsidRPr="004C6751">
        <w:rPr>
          <w:rFonts w:ascii="Times New Roman" w:hAnsi="Times New Roman" w:cs="Times New Roman"/>
          <w:color w:val="auto"/>
          <w:sz w:val="24"/>
          <w:szCs w:val="24"/>
        </w:rPr>
        <w:t xml:space="preserve"> </w:t>
      </w:r>
    </w:p>
    <w:p w:rsidR="00932A0B" w:rsidRPr="004C6751" w:rsidRDefault="007C2EBA" w:rsidP="00A275A8">
      <w:pPr>
        <w:ind w:firstLine="284"/>
        <w:jc w:val="both"/>
        <w:rPr>
          <w:rFonts w:ascii="Times New Roman" w:hAnsi="Times New Roman" w:cs="Times New Roman"/>
          <w:b/>
          <w:color w:val="auto"/>
        </w:rPr>
      </w:pPr>
      <w:r w:rsidRPr="004C6751">
        <w:rPr>
          <w:rFonts w:ascii="Times New Roman" w:hAnsi="Times New Roman" w:cs="Times New Roman"/>
          <w:b/>
          <w:color w:val="auto"/>
        </w:rPr>
        <w:t xml:space="preserve">- oleju napędowego,  </w:t>
      </w:r>
    </w:p>
    <w:p w:rsidR="00932A0B" w:rsidRPr="004C6751" w:rsidRDefault="007C2EBA" w:rsidP="00932A0B">
      <w:pPr>
        <w:ind w:firstLine="284"/>
        <w:jc w:val="both"/>
        <w:rPr>
          <w:rFonts w:ascii="Times New Roman" w:hAnsi="Times New Roman" w:cs="Times New Roman"/>
          <w:b/>
          <w:color w:val="auto"/>
        </w:rPr>
      </w:pPr>
      <w:r w:rsidRPr="004C6751">
        <w:rPr>
          <w:rFonts w:ascii="Times New Roman" w:hAnsi="Times New Roman" w:cs="Times New Roman"/>
          <w:b/>
          <w:color w:val="auto"/>
        </w:rPr>
        <w:t xml:space="preserve">- benzyny bezołowiowej </w:t>
      </w:r>
    </w:p>
    <w:p w:rsidR="001723C2" w:rsidRPr="004C6751" w:rsidRDefault="007C2EBA" w:rsidP="00932A0B">
      <w:pPr>
        <w:ind w:left="426" w:hanging="284"/>
        <w:jc w:val="both"/>
        <w:rPr>
          <w:rFonts w:ascii="Times New Roman" w:hAnsi="Times New Roman" w:cs="Times New Roman"/>
          <w:b/>
          <w:color w:val="auto"/>
        </w:rPr>
      </w:pPr>
      <w:r w:rsidRPr="004C6751">
        <w:rPr>
          <w:rFonts w:ascii="Times New Roman" w:hAnsi="Times New Roman" w:cs="Times New Roman"/>
          <w:b/>
          <w:color w:val="auto"/>
        </w:rPr>
        <w:t xml:space="preserve"> - wodnego roztworu  </w:t>
      </w:r>
      <w:proofErr w:type="spellStart"/>
      <w:r w:rsidRPr="004C6751">
        <w:rPr>
          <w:rFonts w:ascii="Times New Roman" w:hAnsi="Times New Roman" w:cs="Times New Roman"/>
          <w:b/>
          <w:color w:val="auto"/>
        </w:rPr>
        <w:t>AdBlue</w:t>
      </w:r>
      <w:proofErr w:type="spellEnd"/>
    </w:p>
    <w:p w:rsidR="007C2EBA" w:rsidRPr="004C6751" w:rsidRDefault="007C2EBA" w:rsidP="00A275A8">
      <w:pPr>
        <w:ind w:firstLine="284"/>
        <w:jc w:val="both"/>
        <w:rPr>
          <w:rFonts w:ascii="Times New Roman" w:hAnsi="Times New Roman" w:cs="Times New Roman"/>
          <w:b/>
          <w:color w:val="auto"/>
        </w:rPr>
      </w:pPr>
    </w:p>
    <w:p w:rsidR="007D0BCF" w:rsidRPr="004C6751" w:rsidRDefault="001723C2" w:rsidP="007D0BCF">
      <w:pPr>
        <w:jc w:val="both"/>
        <w:rPr>
          <w:rFonts w:ascii="Times New Roman" w:hAnsi="Times New Roman" w:cs="Times New Roman"/>
          <w:color w:val="auto"/>
        </w:rPr>
      </w:pPr>
      <w:r w:rsidRPr="004C6751">
        <w:rPr>
          <w:rFonts w:ascii="Times New Roman" w:hAnsi="Times New Roman" w:cs="Times New Roman"/>
          <w:color w:val="auto"/>
        </w:rPr>
        <w:t xml:space="preserve">oraz opłat za przejazdy przez płatne autostrady </w:t>
      </w:r>
      <w:r w:rsidR="007D0BCF" w:rsidRPr="004C6751">
        <w:rPr>
          <w:rFonts w:ascii="Times New Roman" w:hAnsi="Times New Roman" w:cs="Times New Roman"/>
          <w:color w:val="auto"/>
        </w:rPr>
        <w:t>przy użyciu otrzymanych od Wykonawcy indywidualnych dla każdego pojazdu kart paliwowych. Sprzedaż paliw odbywać się będzie na stacjach paliw Wykonawcy działających</w:t>
      </w:r>
      <w:r w:rsidR="00FB2134" w:rsidRPr="004C6751">
        <w:rPr>
          <w:rFonts w:ascii="Times New Roman" w:hAnsi="Times New Roman" w:cs="Times New Roman"/>
          <w:color w:val="auto"/>
        </w:rPr>
        <w:t xml:space="preserve"> </w:t>
      </w:r>
      <w:r w:rsidR="007D0BCF" w:rsidRPr="004C6751">
        <w:rPr>
          <w:rFonts w:ascii="Times New Roman" w:hAnsi="Times New Roman" w:cs="Times New Roman"/>
          <w:color w:val="auto"/>
        </w:rPr>
        <w:t>w obejmującej cały kraj sieci stacji paliw</w:t>
      </w:r>
      <w:r w:rsidR="00CB301B" w:rsidRPr="004C6751">
        <w:rPr>
          <w:rFonts w:ascii="Times New Roman" w:hAnsi="Times New Roman" w:cs="Times New Roman"/>
          <w:color w:val="auto"/>
        </w:rPr>
        <w:t xml:space="preserve"> do której należy Wykonawca czynnych 24h na dobę 7 dni w tygodniu</w:t>
      </w:r>
      <w:r w:rsidR="007D0BCF" w:rsidRPr="004C6751">
        <w:rPr>
          <w:rFonts w:ascii="Times New Roman" w:hAnsi="Times New Roman" w:cs="Times New Roman"/>
          <w:color w:val="auto"/>
        </w:rPr>
        <w:t xml:space="preserve">, </w:t>
      </w:r>
      <w:r w:rsidR="007D0BCF" w:rsidRPr="004C6751">
        <w:rPr>
          <w:rFonts w:ascii="Times New Roman" w:hAnsi="Times New Roman" w:cs="Times New Roman"/>
          <w:b/>
          <w:color w:val="auto"/>
          <w:u w:val="single"/>
        </w:rPr>
        <w:t>przez okres 36 miesięcy</w:t>
      </w:r>
      <w:r w:rsidR="0023109C" w:rsidRPr="004C6751">
        <w:rPr>
          <w:rFonts w:ascii="Times New Roman" w:hAnsi="Times New Roman" w:cs="Times New Roman"/>
          <w:b/>
          <w:color w:val="auto"/>
          <w:u w:val="single"/>
        </w:rPr>
        <w:t xml:space="preserve"> od daty podpisania umowy</w:t>
      </w:r>
      <w:r w:rsidR="000E0F77" w:rsidRPr="004C6751">
        <w:rPr>
          <w:rFonts w:ascii="Times New Roman" w:hAnsi="Times New Roman" w:cs="Times New Roman"/>
          <w:b/>
          <w:color w:val="auto"/>
          <w:u w:val="single"/>
        </w:rPr>
        <w:t>.</w:t>
      </w:r>
      <w:r w:rsidR="007D0BCF" w:rsidRPr="004C6751">
        <w:rPr>
          <w:rFonts w:ascii="Times New Roman" w:hAnsi="Times New Roman" w:cs="Times New Roman"/>
          <w:color w:val="auto"/>
        </w:rPr>
        <w:t xml:space="preserve"> </w:t>
      </w:r>
    </w:p>
    <w:p w:rsidR="007D0BCF" w:rsidRPr="004C6751" w:rsidRDefault="007D0BCF" w:rsidP="007D0BCF">
      <w:pPr>
        <w:jc w:val="both"/>
        <w:rPr>
          <w:rFonts w:ascii="Times New Roman" w:hAnsi="Times New Roman" w:cs="Times New Roman"/>
          <w:color w:val="auto"/>
        </w:rPr>
      </w:pPr>
    </w:p>
    <w:p w:rsidR="007C2EBA" w:rsidRPr="004C6751" w:rsidRDefault="007C2EBA" w:rsidP="00123D11">
      <w:pPr>
        <w:pStyle w:val="Akapitzlist"/>
        <w:numPr>
          <w:ilvl w:val="0"/>
          <w:numId w:val="23"/>
        </w:numPr>
        <w:ind w:left="284" w:hanging="284"/>
        <w:jc w:val="both"/>
        <w:rPr>
          <w:rFonts w:ascii="Times New Roman" w:hAnsi="Times New Roman" w:cs="Times New Roman"/>
          <w:color w:val="auto"/>
        </w:rPr>
      </w:pPr>
      <w:r w:rsidRPr="004C6751">
        <w:rPr>
          <w:rFonts w:ascii="Times New Roman" w:hAnsi="Times New Roman" w:cs="Times New Roman"/>
          <w:color w:val="auto"/>
        </w:rPr>
        <w:lastRenderedPageBreak/>
        <w:t>Zamawiający we wskazanym w pkt. 1  okresie dokona zakupów na kwotę</w:t>
      </w:r>
      <w:r w:rsidR="00123D11" w:rsidRPr="004C6751">
        <w:rPr>
          <w:rFonts w:ascii="Times New Roman" w:hAnsi="Times New Roman" w:cs="Times New Roman"/>
          <w:color w:val="auto"/>
        </w:rPr>
        <w:t xml:space="preserve"> </w:t>
      </w:r>
      <w:r w:rsidRPr="004C6751">
        <w:rPr>
          <w:rFonts w:ascii="Times New Roman" w:hAnsi="Times New Roman" w:cs="Times New Roman"/>
          <w:color w:val="auto"/>
        </w:rPr>
        <w:t>zadeklarowan</w:t>
      </w:r>
      <w:r w:rsidR="00123D11" w:rsidRPr="004C6751">
        <w:rPr>
          <w:rFonts w:ascii="Times New Roman" w:hAnsi="Times New Roman" w:cs="Times New Roman"/>
          <w:color w:val="auto"/>
        </w:rPr>
        <w:t xml:space="preserve">ą </w:t>
      </w:r>
      <w:r w:rsidRPr="004C6751">
        <w:rPr>
          <w:rFonts w:ascii="Times New Roman" w:hAnsi="Times New Roman" w:cs="Times New Roman"/>
          <w:color w:val="auto"/>
        </w:rPr>
        <w:t xml:space="preserve">w ofercie Wykonawcy </w:t>
      </w:r>
      <w:r w:rsidR="00123D11" w:rsidRPr="004C6751">
        <w:rPr>
          <w:rFonts w:ascii="Times New Roman" w:hAnsi="Times New Roman" w:cs="Times New Roman"/>
          <w:color w:val="auto"/>
        </w:rPr>
        <w:t>za:</w:t>
      </w:r>
    </w:p>
    <w:p w:rsidR="007C2EBA" w:rsidRPr="004C6751" w:rsidRDefault="007C2EBA" w:rsidP="00123D11">
      <w:pPr>
        <w:pStyle w:val="Akapitzlist"/>
        <w:ind w:left="284" w:hanging="284"/>
        <w:jc w:val="both"/>
        <w:rPr>
          <w:rFonts w:ascii="Times New Roman" w:hAnsi="Times New Roman" w:cs="Times New Roman"/>
          <w:color w:val="auto"/>
        </w:rPr>
      </w:pPr>
    </w:p>
    <w:p w:rsidR="007C2EBA" w:rsidRPr="004C6751" w:rsidRDefault="007C2EBA" w:rsidP="00123D11">
      <w:pPr>
        <w:pStyle w:val="Akapitzlist"/>
        <w:ind w:left="567" w:hanging="284"/>
        <w:jc w:val="both"/>
        <w:rPr>
          <w:rFonts w:ascii="Times New Roman" w:hAnsi="Times New Roman" w:cs="Times New Roman"/>
          <w:color w:val="auto"/>
        </w:rPr>
      </w:pPr>
      <w:r w:rsidRPr="004C6751">
        <w:rPr>
          <w:rFonts w:ascii="Times New Roman" w:hAnsi="Times New Roman" w:cs="Times New Roman"/>
          <w:color w:val="auto"/>
        </w:rPr>
        <w:t>- 260 000 litrów oleju napędowego,</w:t>
      </w:r>
    </w:p>
    <w:p w:rsidR="007C2EBA" w:rsidRPr="004C6751" w:rsidRDefault="007C2EBA" w:rsidP="00123D11">
      <w:pPr>
        <w:pStyle w:val="Akapitzlist"/>
        <w:ind w:left="567" w:hanging="284"/>
        <w:jc w:val="both"/>
        <w:rPr>
          <w:rFonts w:ascii="Times New Roman" w:hAnsi="Times New Roman" w:cs="Times New Roman"/>
          <w:color w:val="auto"/>
        </w:rPr>
      </w:pPr>
      <w:r w:rsidRPr="004C6751">
        <w:rPr>
          <w:rFonts w:ascii="Times New Roman" w:hAnsi="Times New Roman" w:cs="Times New Roman"/>
          <w:color w:val="auto"/>
        </w:rPr>
        <w:t>- 8 000 litrów benzyny bezołowiowej,</w:t>
      </w:r>
    </w:p>
    <w:p w:rsidR="007C2EBA" w:rsidRPr="004C6751" w:rsidRDefault="007C2EBA" w:rsidP="00123D11">
      <w:pPr>
        <w:pStyle w:val="Akapitzlist"/>
        <w:ind w:left="567" w:hanging="284"/>
        <w:jc w:val="both"/>
        <w:rPr>
          <w:rFonts w:ascii="Times New Roman" w:hAnsi="Times New Roman" w:cs="Times New Roman"/>
          <w:color w:val="auto"/>
        </w:rPr>
      </w:pPr>
      <w:r w:rsidRPr="004C6751">
        <w:rPr>
          <w:rFonts w:ascii="Times New Roman" w:hAnsi="Times New Roman" w:cs="Times New Roman"/>
          <w:color w:val="auto"/>
        </w:rPr>
        <w:t xml:space="preserve">- 6 000 litrów wodnego roztworu </w:t>
      </w:r>
      <w:proofErr w:type="spellStart"/>
      <w:r w:rsidRPr="004C6751">
        <w:rPr>
          <w:rFonts w:ascii="Times New Roman" w:hAnsi="Times New Roman" w:cs="Times New Roman"/>
          <w:color w:val="auto"/>
        </w:rPr>
        <w:t>AdBlue</w:t>
      </w:r>
      <w:proofErr w:type="spellEnd"/>
    </w:p>
    <w:p w:rsidR="007C2EBA" w:rsidRPr="004C6751" w:rsidRDefault="007C2EBA" w:rsidP="00123D11">
      <w:pPr>
        <w:pStyle w:val="Akapitzlist"/>
        <w:ind w:left="567" w:hanging="284"/>
        <w:jc w:val="both"/>
        <w:rPr>
          <w:rFonts w:ascii="Times New Roman" w:hAnsi="Times New Roman" w:cs="Times New Roman"/>
          <w:color w:val="auto"/>
        </w:rPr>
      </w:pPr>
    </w:p>
    <w:p w:rsidR="005738DC" w:rsidRPr="004C6751" w:rsidRDefault="007C2EBA" w:rsidP="00A4561A">
      <w:pPr>
        <w:pStyle w:val="Akapitzlist"/>
        <w:ind w:left="0"/>
        <w:jc w:val="both"/>
        <w:rPr>
          <w:rFonts w:ascii="Times New Roman" w:hAnsi="Times New Roman" w:cs="Times New Roman"/>
          <w:color w:val="auto"/>
        </w:rPr>
      </w:pPr>
      <w:r w:rsidRPr="004C6751">
        <w:rPr>
          <w:rFonts w:ascii="Times New Roman" w:hAnsi="Times New Roman" w:cs="Times New Roman"/>
          <w:color w:val="auto"/>
        </w:rPr>
        <w:t>Zakup paliwa przez Zamawiającego przy użyciu kart paliwowych odbywać się będzie po cenach detalicznych jednostkowych obowiązujących w tych stacjach paliw, w których transakcji dokonano, w momencie ich dokonania, z uwzględnieniem upustu zadeklarowanego w złożonej ofercie.</w:t>
      </w:r>
    </w:p>
    <w:p w:rsidR="00A4561A" w:rsidRPr="004C6751" w:rsidRDefault="00A4561A" w:rsidP="00A4561A">
      <w:pPr>
        <w:pStyle w:val="Akapitzlist"/>
        <w:ind w:left="0"/>
        <w:jc w:val="both"/>
        <w:rPr>
          <w:rFonts w:ascii="Times New Roman" w:hAnsi="Times New Roman" w:cs="Times New Roman"/>
          <w:color w:val="auto"/>
        </w:rPr>
      </w:pPr>
    </w:p>
    <w:p w:rsidR="00805AB4" w:rsidRPr="004C6751" w:rsidRDefault="00805AB4" w:rsidP="00805AB4">
      <w:pPr>
        <w:jc w:val="both"/>
        <w:rPr>
          <w:rFonts w:ascii="Times New Roman" w:hAnsi="Times New Roman" w:cs="Times New Roman"/>
          <w:color w:val="auto"/>
        </w:rPr>
      </w:pPr>
      <w:r w:rsidRPr="004C6751">
        <w:rPr>
          <w:rFonts w:ascii="Times New Roman" w:hAnsi="Times New Roman" w:cs="Times New Roman"/>
          <w:b/>
          <w:color w:val="auto"/>
        </w:rPr>
        <w:t>3.</w:t>
      </w:r>
      <w:r w:rsidRPr="004C6751">
        <w:rPr>
          <w:rFonts w:ascii="Times New Roman" w:hAnsi="Times New Roman" w:cs="Times New Roman"/>
          <w:color w:val="auto"/>
        </w:rPr>
        <w:t xml:space="preserve"> </w:t>
      </w:r>
      <w:r w:rsidRPr="009939B4">
        <w:rPr>
          <w:rFonts w:ascii="Times New Roman" w:hAnsi="Times New Roman" w:cs="Times New Roman"/>
          <w:color w:val="auto"/>
          <w:u w:val="single"/>
        </w:rPr>
        <w:t>Wykonawca musi posiadać przynajmniej jedną stacj</w:t>
      </w:r>
      <w:r w:rsidR="009939B4" w:rsidRPr="009939B4">
        <w:rPr>
          <w:rFonts w:ascii="Times New Roman" w:hAnsi="Times New Roman" w:cs="Times New Roman"/>
          <w:color w:val="auto"/>
          <w:u w:val="single"/>
        </w:rPr>
        <w:t>ę</w:t>
      </w:r>
      <w:r w:rsidRPr="009939B4">
        <w:rPr>
          <w:rFonts w:ascii="Times New Roman" w:hAnsi="Times New Roman" w:cs="Times New Roman"/>
          <w:color w:val="auto"/>
          <w:u w:val="single"/>
        </w:rPr>
        <w:t xml:space="preserve"> paliw w odległości nie większej niż 15 km od siedziby Zamawiającego, liczonej najkrótsz</w:t>
      </w:r>
      <w:r w:rsidR="009939B4" w:rsidRPr="009939B4">
        <w:rPr>
          <w:rFonts w:ascii="Times New Roman" w:hAnsi="Times New Roman" w:cs="Times New Roman"/>
          <w:color w:val="auto"/>
          <w:u w:val="single"/>
        </w:rPr>
        <w:t>ą</w:t>
      </w:r>
      <w:r w:rsidRPr="009939B4">
        <w:rPr>
          <w:rFonts w:ascii="Times New Roman" w:hAnsi="Times New Roman" w:cs="Times New Roman"/>
          <w:color w:val="auto"/>
          <w:u w:val="single"/>
        </w:rPr>
        <w:t xml:space="preserve"> drogą publiczn</w:t>
      </w:r>
      <w:r w:rsidR="009939B4" w:rsidRPr="009939B4">
        <w:rPr>
          <w:rFonts w:ascii="Times New Roman" w:hAnsi="Times New Roman" w:cs="Times New Roman"/>
          <w:color w:val="auto"/>
          <w:u w:val="single"/>
        </w:rPr>
        <w:t>ą</w:t>
      </w:r>
      <w:r w:rsidRPr="009939B4">
        <w:rPr>
          <w:rFonts w:ascii="Times New Roman" w:hAnsi="Times New Roman" w:cs="Times New Roman"/>
          <w:color w:val="auto"/>
          <w:u w:val="single"/>
        </w:rPr>
        <w:t xml:space="preserve"> w której możliwe jest tankowanie bezgotówkowe.</w:t>
      </w:r>
    </w:p>
    <w:p w:rsidR="00A4561A" w:rsidRPr="004C6751" w:rsidRDefault="00A4561A" w:rsidP="00805AB4">
      <w:pPr>
        <w:jc w:val="both"/>
        <w:rPr>
          <w:rFonts w:ascii="Times New Roman" w:hAnsi="Times New Roman" w:cs="Times New Roman"/>
          <w:color w:val="auto"/>
        </w:rPr>
      </w:pPr>
    </w:p>
    <w:p w:rsidR="00805AB4" w:rsidRPr="004C6751" w:rsidRDefault="00805AB4" w:rsidP="00805AB4">
      <w:pPr>
        <w:jc w:val="both"/>
        <w:rPr>
          <w:rFonts w:ascii="Times New Roman" w:hAnsi="Times New Roman" w:cs="Times New Roman"/>
          <w:color w:val="auto"/>
        </w:rPr>
      </w:pPr>
      <w:r w:rsidRPr="004C6751">
        <w:rPr>
          <w:rFonts w:ascii="Times New Roman" w:hAnsi="Times New Roman" w:cs="Times New Roman"/>
          <w:b/>
          <w:color w:val="auto"/>
        </w:rPr>
        <w:t>4.</w:t>
      </w:r>
      <w:r w:rsidRPr="004C6751">
        <w:rPr>
          <w:rFonts w:ascii="Times New Roman" w:hAnsi="Times New Roman" w:cs="Times New Roman"/>
          <w:color w:val="auto"/>
        </w:rPr>
        <w:t xml:space="preserve"> Wykonawca powinien umożliwić tankowanie na stacjach paliw czynnych całą dobę</w:t>
      </w:r>
      <w:r w:rsidR="009939B4">
        <w:rPr>
          <w:rFonts w:ascii="Times New Roman" w:hAnsi="Times New Roman" w:cs="Times New Roman"/>
          <w:color w:val="auto"/>
        </w:rPr>
        <w:t xml:space="preserve"> </w:t>
      </w:r>
      <w:r w:rsidRPr="004C6751">
        <w:rPr>
          <w:rFonts w:ascii="Times New Roman" w:hAnsi="Times New Roman" w:cs="Times New Roman"/>
          <w:color w:val="auto"/>
        </w:rPr>
        <w:t>(24h</w:t>
      </w:r>
      <w:r w:rsidR="00932A0B" w:rsidRPr="004C6751">
        <w:rPr>
          <w:rFonts w:ascii="Times New Roman" w:hAnsi="Times New Roman" w:cs="Times New Roman"/>
          <w:color w:val="auto"/>
        </w:rPr>
        <w:t>/7</w:t>
      </w:r>
      <w:r w:rsidRPr="004C6751">
        <w:rPr>
          <w:rFonts w:ascii="Times New Roman" w:hAnsi="Times New Roman" w:cs="Times New Roman"/>
          <w:color w:val="auto"/>
        </w:rPr>
        <w:t>)</w:t>
      </w:r>
      <w:r w:rsidR="009939B4">
        <w:rPr>
          <w:rFonts w:ascii="Times New Roman" w:hAnsi="Times New Roman" w:cs="Times New Roman"/>
          <w:color w:val="auto"/>
        </w:rPr>
        <w:t>.</w:t>
      </w:r>
      <w:r w:rsidRPr="004C6751">
        <w:rPr>
          <w:rFonts w:ascii="Times New Roman" w:hAnsi="Times New Roman" w:cs="Times New Roman"/>
          <w:color w:val="auto"/>
        </w:rPr>
        <w:t xml:space="preserve"> </w:t>
      </w:r>
    </w:p>
    <w:p w:rsidR="000E0F77" w:rsidRPr="004C6751" w:rsidRDefault="000E0F77" w:rsidP="000E0F77">
      <w:pPr>
        <w:pStyle w:val="Akapitzlist"/>
        <w:ind w:left="284"/>
        <w:jc w:val="both"/>
        <w:rPr>
          <w:rFonts w:ascii="Times New Roman" w:hAnsi="Times New Roman" w:cs="Times New Roman"/>
          <w:color w:val="auto"/>
        </w:rPr>
      </w:pPr>
    </w:p>
    <w:p w:rsidR="001723C2" w:rsidRPr="004C6751" w:rsidRDefault="00805AB4" w:rsidP="00805AB4">
      <w:pPr>
        <w:jc w:val="both"/>
        <w:rPr>
          <w:rFonts w:ascii="Times New Roman" w:hAnsi="Times New Roman" w:cs="Times New Roman"/>
          <w:color w:val="auto"/>
        </w:rPr>
      </w:pPr>
      <w:r w:rsidRPr="004C6751">
        <w:rPr>
          <w:rFonts w:ascii="Times New Roman" w:hAnsi="Times New Roman" w:cs="Times New Roman"/>
          <w:b/>
          <w:color w:val="auto"/>
        </w:rPr>
        <w:t>5.</w:t>
      </w:r>
      <w:r w:rsidRPr="004C6751">
        <w:rPr>
          <w:rFonts w:ascii="Times New Roman" w:hAnsi="Times New Roman" w:cs="Times New Roman"/>
          <w:color w:val="auto"/>
        </w:rPr>
        <w:t xml:space="preserve"> </w:t>
      </w:r>
      <w:r w:rsidR="001723C2" w:rsidRPr="004C6751">
        <w:rPr>
          <w:rFonts w:ascii="Times New Roman" w:hAnsi="Times New Roman" w:cs="Times New Roman"/>
          <w:color w:val="auto"/>
        </w:rPr>
        <w:t xml:space="preserve">Zamawiający zastrzega sobie możliwość wcześniejszego wykorzystania wyżej wymienionej, </w:t>
      </w:r>
      <w:r w:rsidR="00123D11" w:rsidRPr="004C6751">
        <w:rPr>
          <w:rFonts w:ascii="Times New Roman" w:hAnsi="Times New Roman" w:cs="Times New Roman"/>
          <w:color w:val="auto"/>
        </w:rPr>
        <w:t>kwoty</w:t>
      </w:r>
      <w:r w:rsidR="001723C2" w:rsidRPr="004C6751">
        <w:rPr>
          <w:rFonts w:ascii="Times New Roman" w:hAnsi="Times New Roman" w:cs="Times New Roman"/>
          <w:color w:val="auto"/>
        </w:rPr>
        <w:t xml:space="preserve"> zaś Wykonawcy z tego tytułu nie będą przysługiwać żadne roszczenia, w tym w szczególności roszczenia odszkodowawcze z tytułu utraconych korzyści.</w:t>
      </w:r>
    </w:p>
    <w:p w:rsidR="00A4561A" w:rsidRPr="004C6751" w:rsidRDefault="00A4561A" w:rsidP="00805AB4">
      <w:pPr>
        <w:jc w:val="both"/>
        <w:rPr>
          <w:rFonts w:ascii="Times New Roman" w:hAnsi="Times New Roman" w:cs="Times New Roman"/>
          <w:color w:val="auto"/>
        </w:rPr>
      </w:pPr>
    </w:p>
    <w:p w:rsidR="00805AB4" w:rsidRPr="004C6751" w:rsidRDefault="00805AB4" w:rsidP="00805AB4">
      <w:pPr>
        <w:jc w:val="both"/>
        <w:rPr>
          <w:rFonts w:ascii="Times New Roman" w:hAnsi="Times New Roman" w:cs="Times New Roman"/>
          <w:color w:val="auto"/>
        </w:rPr>
      </w:pPr>
      <w:r w:rsidRPr="004C6751">
        <w:rPr>
          <w:rFonts w:ascii="Times New Roman" w:hAnsi="Times New Roman" w:cs="Times New Roman"/>
          <w:b/>
          <w:color w:val="auto"/>
        </w:rPr>
        <w:t>6.</w:t>
      </w:r>
      <w:r w:rsidRPr="004C6751">
        <w:rPr>
          <w:rFonts w:ascii="Times New Roman" w:hAnsi="Times New Roman" w:cs="Times New Roman"/>
          <w:color w:val="auto"/>
        </w:rPr>
        <w:t xml:space="preserve"> Zamawiający zastrzega sobie prawo zmian ilościowych czyli zmniejszenia lub zwiększenia ilości zakupionego paliwa w zależności od rzeczywistych potrzeb Zamawiającego. Zmiana zakresu zamówienia nie stanowi podstaw do żadnych roszczeń Wykonawcy z tego powodu.</w:t>
      </w:r>
    </w:p>
    <w:p w:rsidR="00A4561A" w:rsidRPr="004C6751" w:rsidRDefault="00A4561A" w:rsidP="00805AB4">
      <w:pPr>
        <w:jc w:val="both"/>
        <w:rPr>
          <w:rFonts w:ascii="Times New Roman" w:hAnsi="Times New Roman" w:cs="Times New Roman"/>
          <w:color w:val="auto"/>
        </w:rPr>
      </w:pPr>
    </w:p>
    <w:p w:rsidR="00805AB4" w:rsidRPr="004C6751" w:rsidRDefault="00805AB4" w:rsidP="00805AB4">
      <w:pPr>
        <w:jc w:val="both"/>
        <w:rPr>
          <w:rFonts w:ascii="Times New Roman" w:hAnsi="Times New Roman" w:cs="Times New Roman"/>
          <w:color w:val="auto"/>
        </w:rPr>
      </w:pPr>
      <w:r w:rsidRPr="004C6751">
        <w:rPr>
          <w:rFonts w:ascii="Times New Roman" w:hAnsi="Times New Roman" w:cs="Times New Roman"/>
          <w:b/>
          <w:color w:val="auto"/>
        </w:rPr>
        <w:t>7.</w:t>
      </w:r>
      <w:r w:rsidRPr="004C6751">
        <w:rPr>
          <w:rFonts w:ascii="Times New Roman" w:hAnsi="Times New Roman" w:cs="Times New Roman"/>
          <w:color w:val="auto"/>
        </w:rPr>
        <w:t xml:space="preserve"> Zamawiający zobowiązuje się do wykorzystania </w:t>
      </w:r>
      <w:r w:rsidRPr="009939B4">
        <w:rPr>
          <w:rFonts w:ascii="Times New Roman" w:hAnsi="Times New Roman" w:cs="Times New Roman"/>
          <w:b/>
          <w:color w:val="auto"/>
        </w:rPr>
        <w:t>min 80% wartości brutto umowy.</w:t>
      </w:r>
    </w:p>
    <w:p w:rsidR="004D070A" w:rsidRPr="004C6751" w:rsidRDefault="004D070A" w:rsidP="004D070A">
      <w:pPr>
        <w:pStyle w:val="Akapitzlist"/>
        <w:rPr>
          <w:rFonts w:ascii="Times New Roman" w:hAnsi="Times New Roman" w:cs="Times New Roman"/>
          <w:color w:val="FF0000"/>
        </w:rPr>
      </w:pPr>
    </w:p>
    <w:p w:rsidR="007D0BCF" w:rsidRPr="004C6751" w:rsidRDefault="00875037" w:rsidP="00875037">
      <w:pPr>
        <w:jc w:val="both"/>
        <w:rPr>
          <w:rFonts w:ascii="Times New Roman" w:hAnsi="Times New Roman" w:cs="Times New Roman"/>
          <w:color w:val="auto"/>
        </w:rPr>
      </w:pPr>
      <w:r w:rsidRPr="004C6751">
        <w:rPr>
          <w:rFonts w:ascii="Times New Roman" w:hAnsi="Times New Roman" w:cs="Times New Roman"/>
          <w:b/>
          <w:color w:val="auto"/>
        </w:rPr>
        <w:t>8.</w:t>
      </w:r>
      <w:r w:rsidRPr="004C6751">
        <w:rPr>
          <w:rFonts w:ascii="Times New Roman" w:hAnsi="Times New Roman" w:cs="Times New Roman"/>
          <w:color w:val="auto"/>
        </w:rPr>
        <w:t xml:space="preserve"> </w:t>
      </w:r>
      <w:r w:rsidR="007D0BCF" w:rsidRPr="004C6751">
        <w:rPr>
          <w:rFonts w:ascii="Times New Roman" w:hAnsi="Times New Roman" w:cs="Times New Roman"/>
          <w:color w:val="auto"/>
        </w:rPr>
        <w:t>Parametry sprzedawanego paliwa muszą być zgodne z parametrami określonymi w niżej wymienionych normach:</w:t>
      </w:r>
    </w:p>
    <w:p w:rsidR="007D0BCF" w:rsidRPr="004C6751" w:rsidRDefault="007D0BCF" w:rsidP="007D0BCF">
      <w:pPr>
        <w:jc w:val="both"/>
        <w:rPr>
          <w:rFonts w:ascii="Times New Roman" w:hAnsi="Times New Roman" w:cs="Times New Roman"/>
          <w:color w:val="auto"/>
        </w:rPr>
      </w:pPr>
    </w:p>
    <w:p w:rsidR="007D0BCF" w:rsidRPr="004C6751" w:rsidRDefault="007D0BCF" w:rsidP="00955578">
      <w:pPr>
        <w:ind w:left="284"/>
        <w:jc w:val="both"/>
        <w:rPr>
          <w:rFonts w:ascii="Times New Roman" w:hAnsi="Times New Roman" w:cs="Times New Roman"/>
          <w:b/>
          <w:color w:val="auto"/>
        </w:rPr>
      </w:pPr>
      <w:r w:rsidRPr="004C6751">
        <w:rPr>
          <w:rFonts w:ascii="Times New Roman" w:hAnsi="Times New Roman" w:cs="Times New Roman"/>
          <w:b/>
          <w:color w:val="auto"/>
        </w:rPr>
        <w:t>a) PN-EN 590+A1:2017-06E oraz PN-EN 590+A1:2017-06/Ap1</w:t>
      </w:r>
    </w:p>
    <w:p w:rsidR="007D0BCF" w:rsidRPr="004C6751" w:rsidRDefault="007D0BCF" w:rsidP="00955578">
      <w:pPr>
        <w:ind w:left="284"/>
        <w:jc w:val="both"/>
        <w:rPr>
          <w:rFonts w:ascii="Times New Roman" w:hAnsi="Times New Roman" w:cs="Times New Roman"/>
          <w:b/>
          <w:color w:val="auto"/>
        </w:rPr>
      </w:pPr>
      <w:r w:rsidRPr="004C6751">
        <w:rPr>
          <w:rFonts w:ascii="Times New Roman" w:hAnsi="Times New Roman" w:cs="Times New Roman"/>
          <w:b/>
          <w:color w:val="auto"/>
        </w:rPr>
        <w:t xml:space="preserve">Paliwa do pojazdów samochodowych </w:t>
      </w:r>
    </w:p>
    <w:p w:rsidR="007D0BCF" w:rsidRPr="004C6751" w:rsidRDefault="007D0BCF" w:rsidP="00955578">
      <w:pPr>
        <w:ind w:left="284"/>
        <w:jc w:val="both"/>
        <w:rPr>
          <w:rFonts w:ascii="Times New Roman" w:hAnsi="Times New Roman" w:cs="Times New Roman"/>
          <w:b/>
          <w:color w:val="auto"/>
        </w:rPr>
      </w:pPr>
      <w:r w:rsidRPr="004C6751">
        <w:rPr>
          <w:rFonts w:ascii="Times New Roman" w:hAnsi="Times New Roman" w:cs="Times New Roman"/>
          <w:b/>
          <w:color w:val="auto"/>
        </w:rPr>
        <w:t xml:space="preserve">Oleje napędowe </w:t>
      </w:r>
    </w:p>
    <w:p w:rsidR="007D0BCF" w:rsidRPr="004C6751" w:rsidRDefault="007D0BCF" w:rsidP="00955578">
      <w:pPr>
        <w:ind w:left="284"/>
        <w:jc w:val="both"/>
        <w:rPr>
          <w:rFonts w:ascii="Times New Roman" w:hAnsi="Times New Roman" w:cs="Times New Roman"/>
          <w:b/>
          <w:color w:val="auto"/>
        </w:rPr>
      </w:pPr>
      <w:r w:rsidRPr="004C6751">
        <w:rPr>
          <w:rFonts w:ascii="Times New Roman" w:hAnsi="Times New Roman" w:cs="Times New Roman"/>
          <w:b/>
          <w:color w:val="auto"/>
        </w:rPr>
        <w:t>Wymagania i metody badań</w:t>
      </w:r>
      <w:r w:rsidR="009939B4">
        <w:rPr>
          <w:rFonts w:ascii="Times New Roman" w:hAnsi="Times New Roman" w:cs="Times New Roman"/>
          <w:b/>
          <w:color w:val="auto"/>
        </w:rPr>
        <w:t>,</w:t>
      </w:r>
      <w:r w:rsidRPr="004C6751">
        <w:rPr>
          <w:rFonts w:ascii="Times New Roman" w:hAnsi="Times New Roman" w:cs="Times New Roman"/>
          <w:b/>
          <w:color w:val="auto"/>
        </w:rPr>
        <w:t xml:space="preserve"> </w:t>
      </w:r>
    </w:p>
    <w:p w:rsidR="007D0BCF" w:rsidRPr="004C6751" w:rsidRDefault="007D0BCF" w:rsidP="00955578">
      <w:pPr>
        <w:ind w:left="284"/>
        <w:jc w:val="both"/>
        <w:rPr>
          <w:rFonts w:ascii="Times New Roman" w:hAnsi="Times New Roman" w:cs="Times New Roman"/>
          <w:b/>
          <w:color w:val="auto"/>
        </w:rPr>
      </w:pPr>
    </w:p>
    <w:p w:rsidR="007D0BCF" w:rsidRPr="004C6751" w:rsidRDefault="007D0BCF" w:rsidP="00955578">
      <w:pPr>
        <w:ind w:left="284"/>
        <w:jc w:val="both"/>
        <w:rPr>
          <w:rFonts w:ascii="Times New Roman" w:hAnsi="Times New Roman" w:cs="Times New Roman"/>
          <w:b/>
          <w:color w:val="auto"/>
        </w:rPr>
      </w:pPr>
      <w:r w:rsidRPr="004C6751">
        <w:rPr>
          <w:rFonts w:ascii="Times New Roman" w:hAnsi="Times New Roman" w:cs="Times New Roman"/>
          <w:b/>
          <w:color w:val="auto"/>
        </w:rPr>
        <w:t xml:space="preserve">b) PN-EN 228+A1:2017-06E oraz PN-EN 228+A1:2017-06/Ap1 </w:t>
      </w:r>
    </w:p>
    <w:p w:rsidR="007D0BCF" w:rsidRPr="004C6751" w:rsidRDefault="007D0BCF" w:rsidP="00955578">
      <w:pPr>
        <w:ind w:left="284"/>
        <w:jc w:val="both"/>
        <w:rPr>
          <w:rFonts w:ascii="Times New Roman" w:hAnsi="Times New Roman" w:cs="Times New Roman"/>
          <w:b/>
          <w:color w:val="auto"/>
        </w:rPr>
      </w:pPr>
      <w:r w:rsidRPr="004C6751">
        <w:rPr>
          <w:rFonts w:ascii="Times New Roman" w:hAnsi="Times New Roman" w:cs="Times New Roman"/>
          <w:b/>
          <w:color w:val="auto"/>
        </w:rPr>
        <w:t>Paliwa do pojazdów samochodowych</w:t>
      </w:r>
    </w:p>
    <w:p w:rsidR="007D0BCF" w:rsidRPr="004C6751" w:rsidRDefault="007D0BCF" w:rsidP="00955578">
      <w:pPr>
        <w:ind w:left="284"/>
        <w:jc w:val="both"/>
        <w:rPr>
          <w:rFonts w:ascii="Times New Roman" w:hAnsi="Times New Roman" w:cs="Times New Roman"/>
          <w:b/>
          <w:color w:val="auto"/>
        </w:rPr>
      </w:pPr>
      <w:r w:rsidRPr="004C6751">
        <w:rPr>
          <w:rFonts w:ascii="Times New Roman" w:hAnsi="Times New Roman" w:cs="Times New Roman"/>
          <w:b/>
          <w:color w:val="auto"/>
        </w:rPr>
        <w:t>Benzyna bezołowiowa</w:t>
      </w:r>
    </w:p>
    <w:p w:rsidR="007D0BCF" w:rsidRPr="004C6751" w:rsidRDefault="007D0BCF" w:rsidP="00955578">
      <w:pPr>
        <w:ind w:left="284"/>
        <w:jc w:val="both"/>
        <w:rPr>
          <w:rFonts w:ascii="Times New Roman" w:hAnsi="Times New Roman" w:cs="Times New Roman"/>
          <w:b/>
          <w:color w:val="auto"/>
        </w:rPr>
      </w:pPr>
      <w:r w:rsidRPr="004C6751">
        <w:rPr>
          <w:rFonts w:ascii="Times New Roman" w:hAnsi="Times New Roman" w:cs="Times New Roman"/>
          <w:b/>
          <w:color w:val="auto"/>
        </w:rPr>
        <w:t>Wymagania i metody badań,</w:t>
      </w:r>
    </w:p>
    <w:p w:rsidR="00955578" w:rsidRPr="004C6751" w:rsidRDefault="00955578" w:rsidP="00955578">
      <w:pPr>
        <w:ind w:left="284"/>
        <w:jc w:val="both"/>
        <w:rPr>
          <w:rFonts w:ascii="Times New Roman" w:hAnsi="Times New Roman" w:cs="Times New Roman"/>
          <w:b/>
          <w:color w:val="auto"/>
        </w:rPr>
      </w:pPr>
    </w:p>
    <w:p w:rsidR="00955578" w:rsidRPr="004C6751" w:rsidRDefault="00955578" w:rsidP="00955578">
      <w:pPr>
        <w:ind w:left="284"/>
        <w:jc w:val="both"/>
        <w:rPr>
          <w:rFonts w:ascii="Times New Roman" w:hAnsi="Times New Roman" w:cs="Times New Roman"/>
          <w:b/>
          <w:color w:val="auto"/>
          <w:lang w:val="en-GB"/>
        </w:rPr>
      </w:pPr>
      <w:r w:rsidRPr="004C6751">
        <w:rPr>
          <w:rFonts w:ascii="Times New Roman" w:hAnsi="Times New Roman" w:cs="Times New Roman"/>
          <w:b/>
          <w:color w:val="auto"/>
          <w:lang w:val="en-GB"/>
        </w:rPr>
        <w:t>c) A</w:t>
      </w:r>
      <w:r w:rsidR="00127113" w:rsidRPr="004C6751">
        <w:rPr>
          <w:rFonts w:ascii="Times New Roman" w:hAnsi="Times New Roman" w:cs="Times New Roman"/>
          <w:b/>
          <w:color w:val="auto"/>
          <w:lang w:val="en-GB"/>
        </w:rPr>
        <w:t>d</w:t>
      </w:r>
      <w:r w:rsidRPr="004C6751">
        <w:rPr>
          <w:rFonts w:ascii="Times New Roman" w:hAnsi="Times New Roman" w:cs="Times New Roman"/>
          <w:b/>
          <w:color w:val="auto"/>
          <w:lang w:val="en-GB"/>
        </w:rPr>
        <w:t xml:space="preserve">-Blue – </w:t>
      </w:r>
      <w:proofErr w:type="spellStart"/>
      <w:r w:rsidRPr="004C6751">
        <w:rPr>
          <w:rFonts w:ascii="Times New Roman" w:hAnsi="Times New Roman" w:cs="Times New Roman"/>
          <w:b/>
          <w:color w:val="auto"/>
          <w:lang w:val="en-GB"/>
        </w:rPr>
        <w:t>norma</w:t>
      </w:r>
      <w:proofErr w:type="spellEnd"/>
      <w:r w:rsidRPr="004C6751">
        <w:rPr>
          <w:rFonts w:ascii="Times New Roman" w:hAnsi="Times New Roman" w:cs="Times New Roman"/>
          <w:b/>
          <w:color w:val="auto"/>
          <w:lang w:val="en-GB"/>
        </w:rPr>
        <w:t xml:space="preserve"> ISO 22241</w:t>
      </w:r>
      <w:r w:rsidR="009939B4">
        <w:rPr>
          <w:rFonts w:ascii="Times New Roman" w:hAnsi="Times New Roman" w:cs="Times New Roman"/>
          <w:b/>
          <w:color w:val="auto"/>
          <w:lang w:val="en-GB"/>
        </w:rPr>
        <w:t>.</w:t>
      </w:r>
    </w:p>
    <w:p w:rsidR="007D0BCF" w:rsidRPr="004C6751" w:rsidRDefault="007D0BCF" w:rsidP="007D0BCF">
      <w:pPr>
        <w:jc w:val="both"/>
        <w:rPr>
          <w:rFonts w:ascii="Times New Roman" w:hAnsi="Times New Roman" w:cs="Times New Roman"/>
          <w:b/>
          <w:color w:val="auto"/>
          <w:lang w:val="en-GB"/>
        </w:rPr>
      </w:pPr>
    </w:p>
    <w:p w:rsidR="007D0BCF" w:rsidRPr="004C6751" w:rsidRDefault="007D0BCF" w:rsidP="007D0BCF">
      <w:pPr>
        <w:jc w:val="both"/>
        <w:rPr>
          <w:rFonts w:ascii="Times New Roman" w:hAnsi="Times New Roman" w:cs="Times New Roman"/>
          <w:b/>
          <w:color w:val="auto"/>
        </w:rPr>
      </w:pPr>
      <w:r w:rsidRPr="004C6751">
        <w:rPr>
          <w:rFonts w:ascii="Times New Roman" w:hAnsi="Times New Roman" w:cs="Times New Roman"/>
          <w:color w:val="auto"/>
        </w:rPr>
        <w:t xml:space="preserve">oraz </w:t>
      </w:r>
      <w:r w:rsidRPr="004C6751">
        <w:rPr>
          <w:rFonts w:ascii="Times New Roman" w:hAnsi="Times New Roman" w:cs="Times New Roman"/>
          <w:b/>
          <w:color w:val="auto"/>
        </w:rPr>
        <w:t xml:space="preserve">w Rozporządzeniu Ministra Gospodarki z dnia 9 października 2015 r. w sprawie wymagań jakościowych dla paliw ciekłych (Dz. U. </w:t>
      </w:r>
      <w:r w:rsidR="00E61A8F" w:rsidRPr="004C6751">
        <w:rPr>
          <w:rFonts w:ascii="Times New Roman" w:hAnsi="Times New Roman" w:cs="Times New Roman"/>
          <w:b/>
          <w:color w:val="auto"/>
        </w:rPr>
        <w:t xml:space="preserve">2015 </w:t>
      </w:r>
      <w:r w:rsidRPr="004C6751">
        <w:rPr>
          <w:rFonts w:ascii="Times New Roman" w:hAnsi="Times New Roman" w:cs="Times New Roman"/>
          <w:b/>
          <w:color w:val="auto"/>
        </w:rPr>
        <w:t>poz. 1680</w:t>
      </w:r>
      <w:r w:rsidR="00E61A8F" w:rsidRPr="004C6751">
        <w:rPr>
          <w:rFonts w:ascii="Times New Roman" w:hAnsi="Times New Roman" w:cs="Times New Roman"/>
          <w:b/>
          <w:color w:val="auto"/>
        </w:rPr>
        <w:t xml:space="preserve"> z </w:t>
      </w:r>
      <w:proofErr w:type="spellStart"/>
      <w:r w:rsidR="00E61A8F" w:rsidRPr="004C6751">
        <w:rPr>
          <w:rFonts w:ascii="Times New Roman" w:hAnsi="Times New Roman" w:cs="Times New Roman"/>
          <w:b/>
          <w:color w:val="auto"/>
        </w:rPr>
        <w:t>późn</w:t>
      </w:r>
      <w:proofErr w:type="spellEnd"/>
      <w:r w:rsidR="00E61A8F" w:rsidRPr="004C6751">
        <w:rPr>
          <w:rFonts w:ascii="Times New Roman" w:hAnsi="Times New Roman" w:cs="Times New Roman"/>
          <w:b/>
          <w:color w:val="auto"/>
        </w:rPr>
        <w:t xml:space="preserve">. </w:t>
      </w:r>
      <w:proofErr w:type="spellStart"/>
      <w:r w:rsidR="00E61A8F" w:rsidRPr="004C6751">
        <w:rPr>
          <w:rFonts w:ascii="Times New Roman" w:hAnsi="Times New Roman" w:cs="Times New Roman"/>
          <w:b/>
          <w:color w:val="auto"/>
        </w:rPr>
        <w:t>zm</w:t>
      </w:r>
      <w:proofErr w:type="spellEnd"/>
      <w:r w:rsidRPr="004C6751">
        <w:rPr>
          <w:rFonts w:ascii="Times New Roman" w:hAnsi="Times New Roman" w:cs="Times New Roman"/>
          <w:b/>
          <w:color w:val="auto"/>
        </w:rPr>
        <w:t>).</w:t>
      </w:r>
    </w:p>
    <w:p w:rsidR="00A275A8" w:rsidRDefault="00A275A8" w:rsidP="007D0BCF">
      <w:pPr>
        <w:jc w:val="both"/>
        <w:rPr>
          <w:rFonts w:ascii="Times New Roman" w:hAnsi="Times New Roman" w:cs="Times New Roman"/>
          <w:color w:val="auto"/>
        </w:rPr>
      </w:pPr>
    </w:p>
    <w:p w:rsidR="009939B4" w:rsidRDefault="009939B4" w:rsidP="007D0BCF">
      <w:pPr>
        <w:jc w:val="both"/>
        <w:rPr>
          <w:rFonts w:ascii="Times New Roman" w:hAnsi="Times New Roman" w:cs="Times New Roman"/>
          <w:color w:val="auto"/>
        </w:rPr>
      </w:pPr>
    </w:p>
    <w:p w:rsidR="009939B4" w:rsidRPr="004C6751" w:rsidRDefault="009939B4" w:rsidP="007D0BCF">
      <w:pPr>
        <w:jc w:val="both"/>
        <w:rPr>
          <w:rFonts w:ascii="Times New Roman" w:hAnsi="Times New Roman" w:cs="Times New Roman"/>
          <w:color w:val="auto"/>
        </w:rPr>
      </w:pPr>
    </w:p>
    <w:p w:rsidR="007D0BCF" w:rsidRPr="004C6751" w:rsidRDefault="00875037" w:rsidP="00875037">
      <w:pPr>
        <w:jc w:val="both"/>
        <w:rPr>
          <w:rFonts w:ascii="Times New Roman" w:hAnsi="Times New Roman" w:cs="Times New Roman"/>
          <w:color w:val="auto"/>
        </w:rPr>
      </w:pPr>
      <w:r w:rsidRPr="004C6751">
        <w:rPr>
          <w:rFonts w:ascii="Times New Roman" w:hAnsi="Times New Roman" w:cs="Times New Roman"/>
          <w:b/>
          <w:color w:val="auto"/>
        </w:rPr>
        <w:lastRenderedPageBreak/>
        <w:t>9.</w:t>
      </w:r>
      <w:r w:rsidRPr="004C6751">
        <w:rPr>
          <w:rFonts w:ascii="Times New Roman" w:hAnsi="Times New Roman" w:cs="Times New Roman"/>
          <w:color w:val="auto"/>
        </w:rPr>
        <w:t xml:space="preserve"> </w:t>
      </w:r>
      <w:r w:rsidR="007D0BCF" w:rsidRPr="009939B4">
        <w:rPr>
          <w:rFonts w:ascii="Times New Roman" w:hAnsi="Times New Roman" w:cs="Times New Roman"/>
          <w:color w:val="auto"/>
          <w:u w:val="single"/>
        </w:rPr>
        <w:t>Karty paliwowe:</w:t>
      </w:r>
      <w:r w:rsidR="007D0BCF" w:rsidRPr="004C6751">
        <w:rPr>
          <w:rFonts w:ascii="Times New Roman" w:hAnsi="Times New Roman" w:cs="Times New Roman"/>
          <w:color w:val="auto"/>
        </w:rPr>
        <w:t xml:space="preserve">       </w:t>
      </w:r>
    </w:p>
    <w:p w:rsidR="007D0BCF" w:rsidRPr="004C6751" w:rsidRDefault="007D0BCF" w:rsidP="007D0BCF">
      <w:pPr>
        <w:jc w:val="both"/>
        <w:rPr>
          <w:rFonts w:ascii="Times New Roman" w:hAnsi="Times New Roman" w:cs="Times New Roman"/>
          <w:color w:val="auto"/>
        </w:rPr>
      </w:pPr>
    </w:p>
    <w:p w:rsidR="007D0BCF" w:rsidRPr="004C6751" w:rsidRDefault="007D0BCF" w:rsidP="0097747E">
      <w:pPr>
        <w:ind w:left="567" w:hanging="283"/>
        <w:jc w:val="both"/>
        <w:rPr>
          <w:rFonts w:ascii="Times New Roman" w:hAnsi="Times New Roman" w:cs="Times New Roman"/>
          <w:color w:val="auto"/>
        </w:rPr>
      </w:pPr>
      <w:r w:rsidRPr="004C6751">
        <w:rPr>
          <w:rFonts w:ascii="Times New Roman" w:hAnsi="Times New Roman" w:cs="Times New Roman"/>
          <w:color w:val="auto"/>
        </w:rPr>
        <w:t xml:space="preserve">a) będą oznaczone symbolem (logo) sieci, w której działa Wykonawca oraz symbolem (logo) Wykonawcy; </w:t>
      </w:r>
    </w:p>
    <w:p w:rsidR="007D0BCF" w:rsidRPr="004C6751" w:rsidRDefault="007D0BCF" w:rsidP="0097747E">
      <w:pPr>
        <w:ind w:left="567" w:hanging="283"/>
        <w:jc w:val="both"/>
        <w:rPr>
          <w:rFonts w:ascii="Times New Roman" w:hAnsi="Times New Roman" w:cs="Times New Roman"/>
          <w:color w:val="auto"/>
        </w:rPr>
      </w:pPr>
    </w:p>
    <w:p w:rsidR="007D0BCF" w:rsidRPr="004C6751" w:rsidRDefault="007D0BCF" w:rsidP="0097747E">
      <w:pPr>
        <w:ind w:left="567" w:hanging="283"/>
        <w:jc w:val="both"/>
        <w:rPr>
          <w:rFonts w:ascii="Times New Roman" w:hAnsi="Times New Roman" w:cs="Times New Roman"/>
          <w:color w:val="auto"/>
        </w:rPr>
      </w:pPr>
      <w:r w:rsidRPr="004C6751">
        <w:rPr>
          <w:rFonts w:ascii="Times New Roman" w:hAnsi="Times New Roman" w:cs="Times New Roman"/>
          <w:color w:val="auto"/>
        </w:rPr>
        <w:t>b) będą indywidualne dla każdego pojazdu Zamawiającego, z zamieszczonym na niej numerem rejestracyjnym pojazdu  uprawnionego do obsługi w systemie;</w:t>
      </w:r>
    </w:p>
    <w:p w:rsidR="007D0BCF" w:rsidRPr="004C6751" w:rsidRDefault="007D0BCF" w:rsidP="0097747E">
      <w:pPr>
        <w:ind w:left="567" w:hanging="283"/>
        <w:jc w:val="both"/>
        <w:rPr>
          <w:rFonts w:ascii="Times New Roman" w:hAnsi="Times New Roman" w:cs="Times New Roman"/>
          <w:color w:val="auto"/>
        </w:rPr>
      </w:pPr>
    </w:p>
    <w:p w:rsidR="007D0BCF" w:rsidRPr="004C6751" w:rsidRDefault="007D0BCF" w:rsidP="0097747E">
      <w:pPr>
        <w:ind w:left="567" w:hanging="283"/>
        <w:jc w:val="both"/>
        <w:rPr>
          <w:rFonts w:ascii="Times New Roman" w:hAnsi="Times New Roman" w:cs="Times New Roman"/>
          <w:color w:val="auto"/>
        </w:rPr>
      </w:pPr>
      <w:r w:rsidRPr="004C6751">
        <w:rPr>
          <w:rFonts w:ascii="Times New Roman" w:hAnsi="Times New Roman" w:cs="Times New Roman"/>
          <w:color w:val="auto"/>
        </w:rPr>
        <w:t>c) będą uprawniały do bezgotówkowego regulowania należności za tankowanie pojazdów, przejazdy płatnymi autostradami, działających w obejmującej cały kraj sieci, do której Wykonawca należy;</w:t>
      </w:r>
    </w:p>
    <w:p w:rsidR="007D0BCF" w:rsidRPr="004C6751" w:rsidRDefault="007D0BCF" w:rsidP="0097747E">
      <w:pPr>
        <w:ind w:left="567" w:hanging="283"/>
        <w:jc w:val="both"/>
        <w:rPr>
          <w:rFonts w:ascii="Times New Roman" w:hAnsi="Times New Roman" w:cs="Times New Roman"/>
          <w:color w:val="auto"/>
        </w:rPr>
      </w:pPr>
      <w:r w:rsidRPr="004C6751">
        <w:rPr>
          <w:rFonts w:ascii="Times New Roman" w:hAnsi="Times New Roman" w:cs="Times New Roman"/>
          <w:color w:val="auto"/>
        </w:rPr>
        <w:t xml:space="preserve">                </w:t>
      </w:r>
    </w:p>
    <w:p w:rsidR="007D0BCF" w:rsidRPr="004C6751" w:rsidRDefault="007D0BCF" w:rsidP="0097747E">
      <w:pPr>
        <w:ind w:left="567" w:hanging="283"/>
        <w:jc w:val="both"/>
        <w:rPr>
          <w:rFonts w:ascii="Times New Roman" w:hAnsi="Times New Roman" w:cs="Times New Roman"/>
          <w:color w:val="auto"/>
        </w:rPr>
      </w:pPr>
      <w:r w:rsidRPr="004C6751">
        <w:rPr>
          <w:rFonts w:ascii="Times New Roman" w:hAnsi="Times New Roman" w:cs="Times New Roman"/>
          <w:color w:val="auto"/>
        </w:rPr>
        <w:t xml:space="preserve">d) będą ważne przez okres </w:t>
      </w:r>
      <w:r w:rsidRPr="0086482D">
        <w:rPr>
          <w:rFonts w:ascii="Times New Roman" w:hAnsi="Times New Roman" w:cs="Times New Roman"/>
          <w:b/>
          <w:color w:val="auto"/>
        </w:rPr>
        <w:t>36 miesięcy</w:t>
      </w:r>
      <w:r w:rsidRPr="004C6751">
        <w:rPr>
          <w:rFonts w:ascii="Times New Roman" w:hAnsi="Times New Roman" w:cs="Times New Roman"/>
          <w:color w:val="auto"/>
        </w:rPr>
        <w:t xml:space="preserve"> od daty podpisania umowy z Wykonawcą</w:t>
      </w:r>
      <w:r w:rsidR="000344EC" w:rsidRPr="004C6751">
        <w:rPr>
          <w:rFonts w:ascii="Times New Roman" w:hAnsi="Times New Roman" w:cs="Times New Roman"/>
          <w:color w:val="auto"/>
        </w:rPr>
        <w:t>;</w:t>
      </w:r>
      <w:r w:rsidR="00684625" w:rsidRPr="004C6751">
        <w:rPr>
          <w:rFonts w:ascii="Times New Roman" w:hAnsi="Times New Roman" w:cs="Times New Roman"/>
          <w:color w:val="auto"/>
        </w:rPr>
        <w:t xml:space="preserve"> </w:t>
      </w:r>
    </w:p>
    <w:p w:rsidR="000344EC" w:rsidRPr="004C6751" w:rsidRDefault="000344EC" w:rsidP="0097747E">
      <w:pPr>
        <w:ind w:left="567" w:hanging="283"/>
        <w:jc w:val="both"/>
        <w:rPr>
          <w:rFonts w:ascii="Times New Roman" w:hAnsi="Times New Roman" w:cs="Times New Roman"/>
          <w:color w:val="auto"/>
        </w:rPr>
      </w:pPr>
    </w:p>
    <w:p w:rsidR="007D0BCF" w:rsidRPr="004C6751" w:rsidRDefault="007D0BCF" w:rsidP="00A501FA">
      <w:pPr>
        <w:spacing w:after="240"/>
        <w:ind w:left="567" w:hanging="283"/>
        <w:jc w:val="both"/>
        <w:rPr>
          <w:rFonts w:ascii="Times New Roman" w:hAnsi="Times New Roman" w:cs="Times New Roman"/>
          <w:color w:val="auto"/>
        </w:rPr>
      </w:pPr>
      <w:r w:rsidRPr="004C6751">
        <w:rPr>
          <w:rFonts w:ascii="Times New Roman" w:hAnsi="Times New Roman" w:cs="Times New Roman"/>
          <w:color w:val="auto"/>
        </w:rPr>
        <w:t>e)</w:t>
      </w:r>
      <w:r w:rsidR="00E26554" w:rsidRPr="004C6751">
        <w:rPr>
          <w:rFonts w:ascii="Times New Roman" w:hAnsi="Times New Roman" w:cs="Times New Roman"/>
          <w:color w:val="auto"/>
        </w:rPr>
        <w:t xml:space="preserve"> </w:t>
      </w:r>
      <w:r w:rsidRPr="004C6751">
        <w:rPr>
          <w:rFonts w:ascii="Times New Roman" w:hAnsi="Times New Roman" w:cs="Times New Roman"/>
          <w:color w:val="auto"/>
        </w:rPr>
        <w:t>zostaną dostarczone Zamawiającemu nie później, niż w terminie 10 dni</w:t>
      </w:r>
      <w:r w:rsidR="000344EC" w:rsidRPr="004C6751">
        <w:rPr>
          <w:rFonts w:ascii="Times New Roman" w:hAnsi="Times New Roman" w:cs="Times New Roman"/>
          <w:color w:val="auto"/>
        </w:rPr>
        <w:t xml:space="preserve"> kalendarzowych</w:t>
      </w:r>
      <w:r w:rsidRPr="004C6751">
        <w:rPr>
          <w:rFonts w:ascii="Times New Roman" w:hAnsi="Times New Roman" w:cs="Times New Roman"/>
          <w:color w:val="auto"/>
        </w:rPr>
        <w:t xml:space="preserve"> od daty podpisania umowy.</w:t>
      </w:r>
    </w:p>
    <w:p w:rsidR="0097747E" w:rsidRPr="004C6751" w:rsidRDefault="00875037" w:rsidP="009D7E9D">
      <w:pPr>
        <w:widowControl/>
        <w:ind w:left="284" w:hanging="284"/>
        <w:jc w:val="both"/>
        <w:rPr>
          <w:rFonts w:ascii="Times New Roman" w:eastAsia="Times New Roman" w:hAnsi="Times New Roman" w:cs="Times New Roman"/>
          <w:color w:val="auto"/>
          <w:lang w:bidi="ar-SA"/>
        </w:rPr>
      </w:pPr>
      <w:r w:rsidRPr="004C6751">
        <w:rPr>
          <w:rFonts w:ascii="Times New Roman" w:eastAsia="Times New Roman" w:hAnsi="Times New Roman" w:cs="Times New Roman"/>
          <w:b/>
          <w:color w:val="auto"/>
          <w:lang w:bidi="ar-SA"/>
        </w:rPr>
        <w:t>10</w:t>
      </w:r>
      <w:r w:rsidR="0097747E" w:rsidRPr="004C6751">
        <w:rPr>
          <w:rFonts w:ascii="Times New Roman" w:eastAsia="Times New Roman" w:hAnsi="Times New Roman" w:cs="Times New Roman"/>
          <w:b/>
          <w:color w:val="auto"/>
          <w:lang w:bidi="ar-SA"/>
        </w:rPr>
        <w:t xml:space="preserve">. </w:t>
      </w:r>
      <w:r w:rsidR="000E0F77" w:rsidRPr="004C6751">
        <w:rPr>
          <w:rFonts w:ascii="Times New Roman" w:eastAsia="Times New Roman" w:hAnsi="Times New Roman" w:cs="Times New Roman"/>
          <w:b/>
          <w:color w:val="auto"/>
          <w:lang w:bidi="ar-SA"/>
        </w:rPr>
        <w:t xml:space="preserve"> </w:t>
      </w:r>
      <w:r w:rsidR="0097747E" w:rsidRPr="004C6751">
        <w:rPr>
          <w:rFonts w:ascii="Times New Roman" w:eastAsia="Times New Roman" w:hAnsi="Times New Roman" w:cs="Times New Roman"/>
          <w:color w:val="auto"/>
          <w:lang w:bidi="ar-SA"/>
        </w:rPr>
        <w:t>Zamawiający informuje, że dzień ogłoszenia</w:t>
      </w:r>
      <w:r w:rsidR="00955578" w:rsidRPr="004C6751">
        <w:rPr>
          <w:rFonts w:ascii="Times New Roman" w:eastAsia="Times New Roman" w:hAnsi="Times New Roman" w:cs="Times New Roman"/>
          <w:color w:val="auto"/>
          <w:lang w:bidi="ar-SA"/>
        </w:rPr>
        <w:t xml:space="preserve"> niniejszego postępowania</w:t>
      </w:r>
      <w:r w:rsidR="0097747E" w:rsidRPr="004C6751">
        <w:rPr>
          <w:rFonts w:ascii="Times New Roman" w:eastAsia="Times New Roman" w:hAnsi="Times New Roman" w:cs="Times New Roman"/>
          <w:color w:val="auto"/>
          <w:lang w:bidi="ar-SA"/>
        </w:rPr>
        <w:t xml:space="preserve">, dysponuje </w:t>
      </w:r>
      <w:r w:rsidR="000E0F77" w:rsidRPr="0086482D">
        <w:rPr>
          <w:rFonts w:ascii="Times New Roman" w:eastAsia="Times New Roman" w:hAnsi="Times New Roman" w:cs="Times New Roman"/>
          <w:b/>
          <w:color w:val="auto"/>
          <w:lang w:bidi="ar-SA"/>
        </w:rPr>
        <w:t>1</w:t>
      </w:r>
      <w:r w:rsidR="000107E9" w:rsidRPr="0086482D">
        <w:rPr>
          <w:rFonts w:ascii="Times New Roman" w:eastAsia="Times New Roman" w:hAnsi="Times New Roman" w:cs="Times New Roman"/>
          <w:b/>
          <w:color w:val="auto"/>
          <w:lang w:bidi="ar-SA"/>
        </w:rPr>
        <w:t>7</w:t>
      </w:r>
      <w:r w:rsidR="0097747E" w:rsidRPr="0086482D">
        <w:rPr>
          <w:rFonts w:ascii="Times New Roman" w:eastAsia="Times New Roman" w:hAnsi="Times New Roman" w:cs="Times New Roman"/>
          <w:b/>
          <w:color w:val="auto"/>
          <w:lang w:bidi="ar-SA"/>
        </w:rPr>
        <w:t xml:space="preserve"> pojazdami</w:t>
      </w:r>
      <w:r w:rsidR="000E0F77" w:rsidRPr="0086482D">
        <w:rPr>
          <w:rFonts w:ascii="Times New Roman" w:eastAsia="Times New Roman" w:hAnsi="Times New Roman" w:cs="Times New Roman"/>
          <w:b/>
          <w:color w:val="auto"/>
          <w:lang w:bidi="ar-SA"/>
        </w:rPr>
        <w:t xml:space="preserve"> </w:t>
      </w:r>
      <w:r w:rsidR="00B13E81" w:rsidRPr="0086482D">
        <w:rPr>
          <w:rFonts w:ascii="Times New Roman" w:eastAsia="Times New Roman" w:hAnsi="Times New Roman" w:cs="Times New Roman"/>
          <w:b/>
          <w:color w:val="auto"/>
          <w:lang w:bidi="ar-SA"/>
        </w:rPr>
        <w:t>ciężarowymi</w:t>
      </w:r>
      <w:r w:rsidR="000E0F77" w:rsidRPr="0086482D">
        <w:rPr>
          <w:rFonts w:ascii="Times New Roman" w:eastAsia="Times New Roman" w:hAnsi="Times New Roman" w:cs="Times New Roman"/>
          <w:b/>
          <w:color w:val="auto"/>
          <w:lang w:bidi="ar-SA"/>
        </w:rPr>
        <w:t xml:space="preserve"> oraz 3 pojazdami osobowymi</w:t>
      </w:r>
      <w:r w:rsidR="0097747E" w:rsidRPr="0086482D">
        <w:rPr>
          <w:rFonts w:ascii="Times New Roman" w:eastAsia="Times New Roman" w:hAnsi="Times New Roman" w:cs="Times New Roman"/>
          <w:b/>
          <w:color w:val="auto"/>
          <w:lang w:bidi="ar-SA"/>
        </w:rPr>
        <w:t>,</w:t>
      </w:r>
      <w:r w:rsidR="0097747E" w:rsidRPr="004C6751">
        <w:rPr>
          <w:rFonts w:ascii="Times New Roman" w:eastAsia="Times New Roman" w:hAnsi="Times New Roman" w:cs="Times New Roman"/>
          <w:color w:val="auto"/>
          <w:lang w:bidi="ar-SA"/>
        </w:rPr>
        <w:t xml:space="preserve"> dla których wymaga </w:t>
      </w:r>
      <w:r w:rsidR="00A501FA" w:rsidRPr="004C6751">
        <w:rPr>
          <w:rFonts w:ascii="Times New Roman" w:eastAsia="Times New Roman" w:hAnsi="Times New Roman" w:cs="Times New Roman"/>
          <w:color w:val="auto"/>
          <w:lang w:bidi="ar-SA"/>
        </w:rPr>
        <w:t xml:space="preserve">aby Wykonawca bezpłatnie </w:t>
      </w:r>
      <w:r w:rsidR="0097747E" w:rsidRPr="004C6751">
        <w:rPr>
          <w:rFonts w:ascii="Times New Roman" w:eastAsia="Times New Roman" w:hAnsi="Times New Roman" w:cs="Times New Roman"/>
          <w:color w:val="auto"/>
          <w:lang w:bidi="ar-SA"/>
        </w:rPr>
        <w:t>wystaw</w:t>
      </w:r>
      <w:r w:rsidR="00A501FA" w:rsidRPr="004C6751">
        <w:rPr>
          <w:rFonts w:ascii="Times New Roman" w:eastAsia="Times New Roman" w:hAnsi="Times New Roman" w:cs="Times New Roman"/>
          <w:color w:val="auto"/>
          <w:lang w:bidi="ar-SA"/>
        </w:rPr>
        <w:t>ił i dostarczył</w:t>
      </w:r>
      <w:r w:rsidR="0097747E" w:rsidRPr="004C6751">
        <w:rPr>
          <w:rFonts w:ascii="Times New Roman" w:eastAsia="Times New Roman" w:hAnsi="Times New Roman" w:cs="Times New Roman"/>
          <w:color w:val="auto"/>
          <w:lang w:bidi="ar-SA"/>
        </w:rPr>
        <w:t xml:space="preserve"> indywidualn</w:t>
      </w:r>
      <w:r w:rsidR="00A501FA" w:rsidRPr="004C6751">
        <w:rPr>
          <w:rFonts w:ascii="Times New Roman" w:eastAsia="Times New Roman" w:hAnsi="Times New Roman" w:cs="Times New Roman"/>
          <w:color w:val="auto"/>
          <w:lang w:bidi="ar-SA"/>
        </w:rPr>
        <w:t xml:space="preserve">e </w:t>
      </w:r>
      <w:r w:rsidR="0097747E" w:rsidRPr="004C6751">
        <w:rPr>
          <w:rFonts w:ascii="Times New Roman" w:eastAsia="Times New Roman" w:hAnsi="Times New Roman" w:cs="Times New Roman"/>
          <w:color w:val="auto"/>
          <w:lang w:bidi="ar-SA"/>
        </w:rPr>
        <w:t xml:space="preserve"> kart</w:t>
      </w:r>
      <w:r w:rsidR="00A501FA" w:rsidRPr="004C6751">
        <w:rPr>
          <w:rFonts w:ascii="Times New Roman" w:eastAsia="Times New Roman" w:hAnsi="Times New Roman" w:cs="Times New Roman"/>
          <w:color w:val="auto"/>
          <w:lang w:bidi="ar-SA"/>
        </w:rPr>
        <w:t>y</w:t>
      </w:r>
      <w:r w:rsidR="0097747E" w:rsidRPr="004C6751">
        <w:rPr>
          <w:rFonts w:ascii="Times New Roman" w:eastAsia="Times New Roman" w:hAnsi="Times New Roman" w:cs="Times New Roman"/>
          <w:color w:val="auto"/>
          <w:lang w:bidi="ar-SA"/>
        </w:rPr>
        <w:t xml:space="preserve"> paliwow</w:t>
      </w:r>
      <w:r w:rsidR="00A501FA" w:rsidRPr="004C6751">
        <w:rPr>
          <w:rFonts w:ascii="Times New Roman" w:eastAsia="Times New Roman" w:hAnsi="Times New Roman" w:cs="Times New Roman"/>
          <w:color w:val="auto"/>
          <w:lang w:bidi="ar-SA"/>
        </w:rPr>
        <w:t>e</w:t>
      </w:r>
      <w:r w:rsidR="0097747E" w:rsidRPr="004C6751">
        <w:rPr>
          <w:rFonts w:ascii="Times New Roman" w:eastAsia="Times New Roman" w:hAnsi="Times New Roman" w:cs="Times New Roman"/>
          <w:color w:val="auto"/>
          <w:lang w:bidi="ar-SA"/>
        </w:rPr>
        <w:t xml:space="preserve">. </w:t>
      </w:r>
    </w:p>
    <w:p w:rsidR="0097747E" w:rsidRPr="004C6751" w:rsidRDefault="0097747E" w:rsidP="009D7E9D">
      <w:pPr>
        <w:widowControl/>
        <w:ind w:left="284"/>
        <w:jc w:val="both"/>
        <w:rPr>
          <w:rFonts w:ascii="Times New Roman" w:eastAsia="Times New Roman" w:hAnsi="Times New Roman" w:cs="Times New Roman"/>
          <w:color w:val="auto"/>
          <w:lang w:bidi="ar-SA"/>
        </w:rPr>
      </w:pPr>
      <w:r w:rsidRPr="004C6751">
        <w:rPr>
          <w:rFonts w:ascii="Times New Roman" w:eastAsia="Times New Roman" w:hAnsi="Times New Roman" w:cs="Times New Roman"/>
          <w:color w:val="auto"/>
          <w:lang w:bidi="ar-SA"/>
        </w:rPr>
        <w:t>Aktualny wykaz samochodów Zamawiającego wraz z ich numerami rejestracyjnymi będzie przekazany Wykonawcy w dniu podpisania umowy.</w:t>
      </w:r>
    </w:p>
    <w:p w:rsidR="0097747E" w:rsidRPr="004C6751" w:rsidRDefault="0097747E" w:rsidP="0097747E">
      <w:pPr>
        <w:widowControl/>
        <w:jc w:val="both"/>
        <w:rPr>
          <w:rFonts w:ascii="Times New Roman" w:eastAsia="Times New Roman" w:hAnsi="Times New Roman" w:cs="Times New Roman"/>
          <w:color w:val="auto"/>
          <w:lang w:bidi="ar-SA"/>
        </w:rPr>
      </w:pPr>
    </w:p>
    <w:p w:rsidR="0097747E" w:rsidRPr="004C6751" w:rsidRDefault="00875037" w:rsidP="00875037">
      <w:pPr>
        <w:widowControl/>
        <w:jc w:val="both"/>
        <w:rPr>
          <w:rFonts w:ascii="Times New Roman" w:eastAsia="Times New Roman" w:hAnsi="Times New Roman" w:cs="Times New Roman"/>
          <w:color w:val="auto"/>
          <w:lang w:bidi="ar-SA"/>
        </w:rPr>
      </w:pPr>
      <w:r w:rsidRPr="004C6751">
        <w:rPr>
          <w:rFonts w:ascii="Times New Roman" w:eastAsia="Times New Roman" w:hAnsi="Times New Roman" w:cs="Times New Roman"/>
          <w:b/>
          <w:color w:val="auto"/>
          <w:lang w:bidi="ar-SA"/>
        </w:rPr>
        <w:t>11.</w:t>
      </w:r>
      <w:r w:rsidRPr="004C6751">
        <w:rPr>
          <w:rFonts w:ascii="Times New Roman" w:eastAsia="Times New Roman" w:hAnsi="Times New Roman" w:cs="Times New Roman"/>
          <w:color w:val="auto"/>
          <w:lang w:bidi="ar-SA"/>
        </w:rPr>
        <w:t xml:space="preserve"> </w:t>
      </w:r>
      <w:r w:rsidR="0097747E" w:rsidRPr="004C6751">
        <w:rPr>
          <w:rFonts w:ascii="Times New Roman" w:eastAsia="Times New Roman" w:hAnsi="Times New Roman" w:cs="Times New Roman"/>
          <w:color w:val="auto"/>
          <w:lang w:bidi="ar-SA"/>
        </w:rPr>
        <w:t xml:space="preserve">W każdym przypadku zmiany stanu floty samochodowej Zamawiającego, Wykonawca zobowiązany jest do </w:t>
      </w:r>
      <w:r w:rsidR="00A501FA" w:rsidRPr="004C6751">
        <w:rPr>
          <w:rFonts w:ascii="Times New Roman" w:eastAsia="Times New Roman" w:hAnsi="Times New Roman" w:cs="Times New Roman"/>
          <w:color w:val="auto"/>
          <w:lang w:bidi="ar-SA"/>
        </w:rPr>
        <w:t xml:space="preserve">bezpłatnego </w:t>
      </w:r>
      <w:r w:rsidR="0097747E" w:rsidRPr="004C6751">
        <w:rPr>
          <w:rFonts w:ascii="Times New Roman" w:eastAsia="Times New Roman" w:hAnsi="Times New Roman" w:cs="Times New Roman"/>
          <w:color w:val="auto"/>
          <w:lang w:bidi="ar-SA"/>
        </w:rPr>
        <w:t>wystawienia na wniosek Zamawiającego, nowych indywidualnych kart paliwowych bądź wycofania aktywnych kart pojazdów, które przestały być eksploatowane.</w:t>
      </w:r>
    </w:p>
    <w:p w:rsidR="009D7E9D" w:rsidRPr="004C6751" w:rsidRDefault="009D7E9D" w:rsidP="009D7E9D">
      <w:pPr>
        <w:pStyle w:val="Akapitzlist"/>
        <w:widowControl/>
        <w:ind w:left="284"/>
        <w:jc w:val="both"/>
        <w:rPr>
          <w:rFonts w:ascii="Times New Roman" w:eastAsia="Times New Roman" w:hAnsi="Times New Roman" w:cs="Times New Roman"/>
          <w:color w:val="auto"/>
          <w:lang w:bidi="ar-SA"/>
        </w:rPr>
      </w:pPr>
    </w:p>
    <w:p w:rsidR="009D7E9D" w:rsidRPr="004C6751" w:rsidRDefault="00875037" w:rsidP="00875037">
      <w:pPr>
        <w:jc w:val="both"/>
        <w:rPr>
          <w:rFonts w:ascii="Times New Roman" w:hAnsi="Times New Roman" w:cs="Times New Roman"/>
          <w:b/>
        </w:rPr>
      </w:pPr>
      <w:r w:rsidRPr="004C6751">
        <w:rPr>
          <w:rFonts w:ascii="Times New Roman" w:hAnsi="Times New Roman" w:cs="Times New Roman"/>
          <w:b/>
        </w:rPr>
        <w:t>12</w:t>
      </w:r>
      <w:r w:rsidR="00216885">
        <w:rPr>
          <w:rFonts w:ascii="Times New Roman" w:hAnsi="Times New Roman" w:cs="Times New Roman"/>
          <w:b/>
        </w:rPr>
        <w:t>.</w:t>
      </w:r>
      <w:r w:rsidRPr="004C6751">
        <w:rPr>
          <w:rFonts w:ascii="Times New Roman" w:hAnsi="Times New Roman" w:cs="Times New Roman"/>
          <w:b/>
        </w:rPr>
        <w:t xml:space="preserve"> </w:t>
      </w:r>
      <w:r w:rsidR="009D7E9D" w:rsidRPr="004C6751">
        <w:rPr>
          <w:rFonts w:ascii="Times New Roman" w:hAnsi="Times New Roman" w:cs="Times New Roman"/>
          <w:b/>
        </w:rPr>
        <w:t>Kody Wspólnego Słownika Zamówień (CPV):</w:t>
      </w:r>
      <w:r w:rsidR="009D7E9D" w:rsidRPr="004C6751">
        <w:rPr>
          <w:rFonts w:ascii="Times New Roman" w:hAnsi="Times New Roman" w:cs="Times New Roman"/>
          <w:b/>
        </w:rPr>
        <w:cr/>
      </w:r>
    </w:p>
    <w:p w:rsidR="009D7E9D" w:rsidRPr="004C6751" w:rsidRDefault="009D7E9D" w:rsidP="009D7E9D">
      <w:pPr>
        <w:jc w:val="both"/>
        <w:rPr>
          <w:rFonts w:ascii="Times New Roman" w:hAnsi="Times New Roman" w:cs="Times New Roman"/>
          <w:b/>
        </w:rPr>
      </w:pPr>
      <w:r w:rsidRPr="004C6751">
        <w:rPr>
          <w:rFonts w:ascii="Times New Roman" w:hAnsi="Times New Roman" w:cs="Times New Roman"/>
          <w:b/>
        </w:rPr>
        <w:t>09132100-4   benzyna bezołowiowa</w:t>
      </w:r>
    </w:p>
    <w:p w:rsidR="009D7E9D" w:rsidRPr="004C6751" w:rsidRDefault="009D7E9D" w:rsidP="009D7E9D">
      <w:pPr>
        <w:jc w:val="both"/>
        <w:rPr>
          <w:rFonts w:ascii="Times New Roman" w:hAnsi="Times New Roman" w:cs="Times New Roman"/>
          <w:b/>
        </w:rPr>
      </w:pPr>
      <w:r w:rsidRPr="004C6751">
        <w:rPr>
          <w:rFonts w:ascii="Times New Roman" w:hAnsi="Times New Roman" w:cs="Times New Roman"/>
          <w:b/>
        </w:rPr>
        <w:t xml:space="preserve">09134100-8   paliwo do silników Diesla </w:t>
      </w:r>
    </w:p>
    <w:p w:rsidR="009D7E9D" w:rsidRPr="004C6751" w:rsidRDefault="009D7E9D" w:rsidP="009D7E9D">
      <w:pPr>
        <w:ind w:left="1416" w:firstLine="696"/>
        <w:jc w:val="both"/>
        <w:rPr>
          <w:rFonts w:ascii="Times New Roman" w:hAnsi="Times New Roman" w:cs="Times New Roman"/>
          <w:b/>
        </w:rPr>
      </w:pPr>
    </w:p>
    <w:p w:rsidR="009D7E9D" w:rsidRPr="004C6751" w:rsidRDefault="00875037" w:rsidP="009D7E9D">
      <w:pPr>
        <w:jc w:val="both"/>
        <w:rPr>
          <w:rFonts w:ascii="Times New Roman" w:hAnsi="Times New Roman" w:cs="Times New Roman"/>
        </w:rPr>
      </w:pPr>
      <w:r w:rsidRPr="004C6751">
        <w:rPr>
          <w:rFonts w:ascii="Times New Roman" w:hAnsi="Times New Roman" w:cs="Times New Roman"/>
          <w:b/>
        </w:rPr>
        <w:t xml:space="preserve">13. </w:t>
      </w:r>
      <w:r w:rsidR="009D7E9D" w:rsidRPr="004C6751">
        <w:rPr>
          <w:rFonts w:ascii="Times New Roman" w:hAnsi="Times New Roman" w:cs="Times New Roman"/>
          <w:b/>
        </w:rPr>
        <w:t>.</w:t>
      </w:r>
      <w:r w:rsidR="009D7E9D" w:rsidRPr="004C6751">
        <w:rPr>
          <w:rFonts w:ascii="Times New Roman" w:hAnsi="Times New Roman" w:cs="Times New Roman"/>
        </w:rPr>
        <w:t xml:space="preserve"> Zamawiający nie dopuszcza możliwości składania ofert wariantowych. </w:t>
      </w:r>
    </w:p>
    <w:p w:rsidR="009D7E9D" w:rsidRPr="004C6751" w:rsidRDefault="009D7E9D" w:rsidP="009D7E9D">
      <w:pPr>
        <w:jc w:val="both"/>
        <w:rPr>
          <w:rFonts w:ascii="Times New Roman" w:hAnsi="Times New Roman" w:cs="Times New Roman"/>
        </w:rPr>
      </w:pPr>
    </w:p>
    <w:p w:rsidR="009D7E9D" w:rsidRPr="004C6751" w:rsidRDefault="00875037" w:rsidP="009D7E9D">
      <w:pPr>
        <w:jc w:val="both"/>
        <w:rPr>
          <w:rFonts w:ascii="Times New Roman" w:hAnsi="Times New Roman" w:cs="Times New Roman"/>
        </w:rPr>
      </w:pPr>
      <w:r w:rsidRPr="004C6751">
        <w:rPr>
          <w:rFonts w:ascii="Times New Roman" w:hAnsi="Times New Roman" w:cs="Times New Roman"/>
          <w:b/>
        </w:rPr>
        <w:t>14</w:t>
      </w:r>
      <w:r w:rsidR="009D7E9D" w:rsidRPr="004C6751">
        <w:rPr>
          <w:rFonts w:ascii="Times New Roman" w:hAnsi="Times New Roman" w:cs="Times New Roman"/>
          <w:b/>
        </w:rPr>
        <w:t>.</w:t>
      </w:r>
      <w:r w:rsidR="009D7E9D" w:rsidRPr="004C6751">
        <w:rPr>
          <w:rFonts w:ascii="Times New Roman" w:hAnsi="Times New Roman" w:cs="Times New Roman"/>
        </w:rPr>
        <w:t xml:space="preserve"> Przedmiotem niniejszego postępowania nie jest zawarcie umowy ramowej.</w:t>
      </w:r>
    </w:p>
    <w:p w:rsidR="009D7E9D" w:rsidRPr="004C6751" w:rsidRDefault="009D7E9D" w:rsidP="009D7E9D">
      <w:pPr>
        <w:jc w:val="both"/>
        <w:rPr>
          <w:rFonts w:ascii="Times New Roman" w:hAnsi="Times New Roman" w:cs="Times New Roman"/>
        </w:rPr>
      </w:pPr>
    </w:p>
    <w:p w:rsidR="009D7E9D" w:rsidRPr="004C6751" w:rsidRDefault="009D7E9D" w:rsidP="009D7E9D">
      <w:pPr>
        <w:jc w:val="both"/>
        <w:rPr>
          <w:rFonts w:ascii="Times New Roman" w:hAnsi="Times New Roman" w:cs="Times New Roman"/>
        </w:rPr>
      </w:pPr>
      <w:r w:rsidRPr="004C6751">
        <w:rPr>
          <w:rFonts w:ascii="Times New Roman" w:hAnsi="Times New Roman" w:cs="Times New Roman"/>
          <w:b/>
        </w:rPr>
        <w:t>1</w:t>
      </w:r>
      <w:r w:rsidR="00875037" w:rsidRPr="004C6751">
        <w:rPr>
          <w:rFonts w:ascii="Times New Roman" w:hAnsi="Times New Roman" w:cs="Times New Roman"/>
          <w:b/>
        </w:rPr>
        <w:t>5</w:t>
      </w:r>
      <w:r w:rsidRPr="004C6751">
        <w:rPr>
          <w:rFonts w:ascii="Times New Roman" w:hAnsi="Times New Roman" w:cs="Times New Roman"/>
          <w:b/>
        </w:rPr>
        <w:t>.</w:t>
      </w:r>
      <w:r w:rsidRPr="004C6751">
        <w:rPr>
          <w:rFonts w:ascii="Times New Roman" w:hAnsi="Times New Roman" w:cs="Times New Roman"/>
        </w:rPr>
        <w:t xml:space="preserve"> Informacja na temat możliwości powierzenia przez Wykonawcę wykonania części zamówienia podwykonawcom:</w:t>
      </w:r>
    </w:p>
    <w:p w:rsidR="009D7E9D" w:rsidRPr="004C6751" w:rsidRDefault="009D7E9D" w:rsidP="009D7E9D">
      <w:pPr>
        <w:jc w:val="both"/>
        <w:rPr>
          <w:rFonts w:ascii="Times New Roman" w:hAnsi="Times New Roman" w:cs="Times New Roman"/>
        </w:rPr>
      </w:pPr>
    </w:p>
    <w:p w:rsidR="009D7E9D" w:rsidRPr="004C6751" w:rsidRDefault="009D7E9D" w:rsidP="009D7E9D">
      <w:pPr>
        <w:jc w:val="both"/>
        <w:rPr>
          <w:rFonts w:ascii="Times New Roman" w:hAnsi="Times New Roman" w:cs="Times New Roman"/>
        </w:rPr>
      </w:pPr>
      <w:r w:rsidRPr="004C6751">
        <w:rPr>
          <w:rFonts w:ascii="Times New Roman" w:hAnsi="Times New Roman" w:cs="Times New Roman"/>
        </w:rPr>
        <w:t xml:space="preserve">Wykonawca może powierzyć wykonanie części niniejszego zamówienia podwykonawcom. Jeśli Wykonawca zamierza zatrudnić podwykonawców, zobowiązany jest do wskazania w Formularzu ofertowym, stanowiącym </w:t>
      </w:r>
      <w:r w:rsidRPr="004C6751">
        <w:rPr>
          <w:rFonts w:ascii="Times New Roman" w:hAnsi="Times New Roman" w:cs="Times New Roman"/>
          <w:b/>
        </w:rPr>
        <w:t xml:space="preserve">Załącznik Nr </w:t>
      </w:r>
      <w:r w:rsidR="003946CE" w:rsidRPr="004C6751">
        <w:rPr>
          <w:rFonts w:ascii="Times New Roman" w:hAnsi="Times New Roman" w:cs="Times New Roman"/>
          <w:b/>
        </w:rPr>
        <w:t>2</w:t>
      </w:r>
      <w:r w:rsidRPr="004C6751">
        <w:rPr>
          <w:rFonts w:ascii="Times New Roman" w:hAnsi="Times New Roman" w:cs="Times New Roman"/>
          <w:b/>
        </w:rPr>
        <w:t xml:space="preserve"> do SWZ</w:t>
      </w:r>
      <w:r w:rsidRPr="004C6751">
        <w:rPr>
          <w:rFonts w:ascii="Times New Roman" w:hAnsi="Times New Roman" w:cs="Times New Roman"/>
        </w:rPr>
        <w:t>, części zamówienia, których wykonanie zamierza powierzyć podwykonawcom, oraz podania nazw (firm) tych podwykonawców.</w:t>
      </w:r>
    </w:p>
    <w:p w:rsidR="00E71FB0" w:rsidRDefault="00E71FB0" w:rsidP="009D7E9D">
      <w:pPr>
        <w:jc w:val="both"/>
        <w:rPr>
          <w:rFonts w:ascii="Times New Roman" w:hAnsi="Times New Roman" w:cs="Times New Roman"/>
          <w:b/>
        </w:rPr>
      </w:pPr>
    </w:p>
    <w:p w:rsidR="0086482D" w:rsidRDefault="0086482D" w:rsidP="009D7E9D">
      <w:pPr>
        <w:jc w:val="both"/>
        <w:rPr>
          <w:rFonts w:ascii="Times New Roman" w:hAnsi="Times New Roman" w:cs="Times New Roman"/>
          <w:b/>
        </w:rPr>
      </w:pPr>
    </w:p>
    <w:p w:rsidR="0086482D" w:rsidRPr="004C6751" w:rsidRDefault="0086482D" w:rsidP="009D7E9D">
      <w:pPr>
        <w:jc w:val="both"/>
        <w:rPr>
          <w:rFonts w:ascii="Times New Roman" w:hAnsi="Times New Roman" w:cs="Times New Roman"/>
          <w:b/>
        </w:rPr>
      </w:pPr>
    </w:p>
    <w:p w:rsidR="009D7E9D" w:rsidRPr="004C6751" w:rsidRDefault="009D7E9D" w:rsidP="009D7E9D">
      <w:pPr>
        <w:jc w:val="both"/>
        <w:rPr>
          <w:rFonts w:ascii="Times New Roman" w:hAnsi="Times New Roman" w:cs="Times New Roman"/>
          <w:b/>
        </w:rPr>
      </w:pPr>
      <w:r w:rsidRPr="004C6751">
        <w:rPr>
          <w:rFonts w:ascii="Times New Roman" w:hAnsi="Times New Roman" w:cs="Times New Roman"/>
          <w:b/>
        </w:rPr>
        <w:lastRenderedPageBreak/>
        <w:t>1</w:t>
      </w:r>
      <w:r w:rsidR="00875037" w:rsidRPr="004C6751">
        <w:rPr>
          <w:rFonts w:ascii="Times New Roman" w:hAnsi="Times New Roman" w:cs="Times New Roman"/>
          <w:b/>
        </w:rPr>
        <w:t>6</w:t>
      </w:r>
      <w:r w:rsidRPr="004C6751">
        <w:rPr>
          <w:rFonts w:ascii="Times New Roman" w:hAnsi="Times New Roman" w:cs="Times New Roman"/>
          <w:b/>
        </w:rPr>
        <w:t>.</w:t>
      </w:r>
      <w:r w:rsidRPr="004C6751">
        <w:rPr>
          <w:rFonts w:ascii="Times New Roman" w:hAnsi="Times New Roman" w:cs="Times New Roman"/>
        </w:rPr>
        <w:t xml:space="preserve"> </w:t>
      </w:r>
      <w:r w:rsidRPr="004C6751">
        <w:rPr>
          <w:rFonts w:ascii="Times New Roman" w:hAnsi="Times New Roman" w:cs="Times New Roman"/>
          <w:b/>
        </w:rPr>
        <w:t>Wymagania stawiane Wykonawcy</w:t>
      </w:r>
    </w:p>
    <w:p w:rsidR="009D7E9D" w:rsidRPr="004C6751" w:rsidRDefault="009D7E9D" w:rsidP="009D7E9D">
      <w:pPr>
        <w:jc w:val="both"/>
        <w:rPr>
          <w:rFonts w:ascii="Times New Roman" w:hAnsi="Times New Roman" w:cs="Times New Roman"/>
        </w:rPr>
      </w:pPr>
    </w:p>
    <w:p w:rsidR="009D7E9D" w:rsidRPr="004C6751" w:rsidRDefault="009D7E9D" w:rsidP="009D7E9D">
      <w:pPr>
        <w:jc w:val="both"/>
        <w:rPr>
          <w:rFonts w:ascii="Times New Roman" w:hAnsi="Times New Roman" w:cs="Times New Roman"/>
        </w:rPr>
      </w:pPr>
      <w:r w:rsidRPr="004C6751">
        <w:rPr>
          <w:rFonts w:ascii="Times New Roman" w:hAnsi="Times New Roman" w:cs="Times New Roman"/>
          <w:b/>
        </w:rPr>
        <w:t>1</w:t>
      </w:r>
      <w:r w:rsidR="00875037" w:rsidRPr="004C6751">
        <w:rPr>
          <w:rFonts w:ascii="Times New Roman" w:hAnsi="Times New Roman" w:cs="Times New Roman"/>
          <w:b/>
        </w:rPr>
        <w:t>6</w:t>
      </w:r>
      <w:r w:rsidRPr="004C6751">
        <w:rPr>
          <w:rFonts w:ascii="Times New Roman" w:hAnsi="Times New Roman" w:cs="Times New Roman"/>
          <w:b/>
        </w:rPr>
        <w:t xml:space="preserve">.1 </w:t>
      </w:r>
      <w:r w:rsidRPr="004C6751">
        <w:rPr>
          <w:rFonts w:ascii="Times New Roman" w:hAnsi="Times New Roman" w:cs="Times New Roman"/>
        </w:rPr>
        <w:t>Wykonawca jest odpowiedzialny za jakość oraz zgodność przedmiotu zamówienia z wymaganiami i warunkami technicznymi opisanymi w SWZ bez względu na to, czy prace będą wykonywane własnymi siłami czy przez podwykonawców.</w:t>
      </w:r>
    </w:p>
    <w:p w:rsidR="009D7E9D" w:rsidRPr="004C6751" w:rsidRDefault="009D7E9D" w:rsidP="009D7E9D">
      <w:pPr>
        <w:jc w:val="both"/>
        <w:rPr>
          <w:rFonts w:ascii="Times New Roman" w:hAnsi="Times New Roman" w:cs="Times New Roman"/>
        </w:rPr>
      </w:pPr>
    </w:p>
    <w:p w:rsidR="009D7E9D" w:rsidRPr="004C6751" w:rsidRDefault="009D7E9D" w:rsidP="009D7E9D">
      <w:pPr>
        <w:jc w:val="both"/>
        <w:rPr>
          <w:rFonts w:ascii="Times New Roman" w:hAnsi="Times New Roman" w:cs="Times New Roman"/>
        </w:rPr>
      </w:pPr>
      <w:r w:rsidRPr="004C6751">
        <w:rPr>
          <w:rFonts w:ascii="Times New Roman" w:hAnsi="Times New Roman" w:cs="Times New Roman"/>
          <w:b/>
        </w:rPr>
        <w:t>1</w:t>
      </w:r>
      <w:r w:rsidR="00875037" w:rsidRPr="004C6751">
        <w:rPr>
          <w:rFonts w:ascii="Times New Roman" w:hAnsi="Times New Roman" w:cs="Times New Roman"/>
          <w:b/>
        </w:rPr>
        <w:t>6</w:t>
      </w:r>
      <w:r w:rsidRPr="004C6751">
        <w:rPr>
          <w:rFonts w:ascii="Times New Roman" w:hAnsi="Times New Roman" w:cs="Times New Roman"/>
          <w:b/>
        </w:rPr>
        <w:t xml:space="preserve">.2 </w:t>
      </w:r>
      <w:r w:rsidRPr="004C6751">
        <w:rPr>
          <w:rFonts w:ascii="Times New Roman" w:hAnsi="Times New Roman" w:cs="Times New Roman"/>
        </w:rPr>
        <w:t xml:space="preserve">Zamawiający wymaga należytej staranności przy realizacji zobowiązań umowy. </w:t>
      </w:r>
    </w:p>
    <w:p w:rsidR="009D7E9D" w:rsidRPr="004C6751" w:rsidRDefault="009D7E9D" w:rsidP="009D7E9D">
      <w:pPr>
        <w:jc w:val="both"/>
        <w:rPr>
          <w:rFonts w:ascii="Times New Roman" w:hAnsi="Times New Roman" w:cs="Times New Roman"/>
        </w:rPr>
      </w:pPr>
    </w:p>
    <w:p w:rsidR="009D7E9D" w:rsidRPr="004C6751" w:rsidRDefault="009D7E9D" w:rsidP="00250C67">
      <w:pPr>
        <w:jc w:val="both"/>
        <w:rPr>
          <w:rFonts w:ascii="Times New Roman" w:hAnsi="Times New Roman" w:cs="Times New Roman"/>
        </w:rPr>
      </w:pPr>
      <w:r w:rsidRPr="004C6751">
        <w:rPr>
          <w:rFonts w:ascii="Times New Roman" w:hAnsi="Times New Roman" w:cs="Times New Roman"/>
          <w:b/>
        </w:rPr>
        <w:t>1</w:t>
      </w:r>
      <w:r w:rsidR="00875037" w:rsidRPr="004C6751">
        <w:rPr>
          <w:rFonts w:ascii="Times New Roman" w:hAnsi="Times New Roman" w:cs="Times New Roman"/>
          <w:b/>
        </w:rPr>
        <w:t>6</w:t>
      </w:r>
      <w:r w:rsidRPr="004C6751">
        <w:rPr>
          <w:rFonts w:ascii="Times New Roman" w:hAnsi="Times New Roman" w:cs="Times New Roman"/>
          <w:b/>
        </w:rPr>
        <w:t xml:space="preserve">.3 </w:t>
      </w:r>
      <w:r w:rsidRPr="004C6751">
        <w:rPr>
          <w:rFonts w:ascii="Times New Roman" w:hAnsi="Times New Roman" w:cs="Times New Roman"/>
        </w:rPr>
        <w:t>Wykonawca ponosi odpowiedzialność za wszelkie szkody wyrządzone Zamawiającemu i osobom</w:t>
      </w:r>
      <w:r w:rsidR="00250C67" w:rsidRPr="004C6751">
        <w:rPr>
          <w:rFonts w:ascii="Times New Roman" w:hAnsi="Times New Roman" w:cs="Times New Roman"/>
        </w:rPr>
        <w:t xml:space="preserve"> </w:t>
      </w:r>
      <w:r w:rsidRPr="004C6751">
        <w:rPr>
          <w:rFonts w:ascii="Times New Roman" w:hAnsi="Times New Roman" w:cs="Times New Roman"/>
        </w:rPr>
        <w:t>trzecim podczas wykonywania zamówienia i w związku z jego wykonywaniem.</w:t>
      </w:r>
    </w:p>
    <w:p w:rsidR="009D7E9D" w:rsidRPr="004C6751" w:rsidRDefault="009D7E9D" w:rsidP="009D7E9D">
      <w:pPr>
        <w:jc w:val="both"/>
        <w:rPr>
          <w:rFonts w:ascii="Times New Roman" w:hAnsi="Times New Roman" w:cs="Times New Roman"/>
          <w:b/>
        </w:rPr>
      </w:pPr>
    </w:p>
    <w:p w:rsidR="009D7E9D" w:rsidRPr="004C6751" w:rsidRDefault="009D7E9D" w:rsidP="00F01300">
      <w:pPr>
        <w:ind w:left="708" w:hanging="708"/>
        <w:jc w:val="both"/>
        <w:rPr>
          <w:rFonts w:ascii="Times New Roman" w:hAnsi="Times New Roman" w:cs="Times New Roman"/>
        </w:rPr>
      </w:pPr>
      <w:r w:rsidRPr="004C6751">
        <w:rPr>
          <w:rFonts w:ascii="Times New Roman" w:hAnsi="Times New Roman" w:cs="Times New Roman"/>
          <w:b/>
        </w:rPr>
        <w:t>1</w:t>
      </w:r>
      <w:r w:rsidR="00875037" w:rsidRPr="004C6751">
        <w:rPr>
          <w:rFonts w:ascii="Times New Roman" w:hAnsi="Times New Roman" w:cs="Times New Roman"/>
          <w:b/>
        </w:rPr>
        <w:t>6.</w:t>
      </w:r>
      <w:r w:rsidRPr="004C6751">
        <w:rPr>
          <w:rFonts w:ascii="Times New Roman" w:hAnsi="Times New Roman" w:cs="Times New Roman"/>
          <w:b/>
        </w:rPr>
        <w:t xml:space="preserve">4 </w:t>
      </w:r>
      <w:r w:rsidRPr="004C6751">
        <w:rPr>
          <w:rFonts w:ascii="Times New Roman" w:hAnsi="Times New Roman" w:cs="Times New Roman"/>
        </w:rPr>
        <w:t>Zamawiający wymaga sporządzenia przez Wykonawcę i zamieszczenie w formularzu</w:t>
      </w:r>
      <w:r w:rsidR="00F01300">
        <w:rPr>
          <w:rFonts w:ascii="Times New Roman" w:hAnsi="Times New Roman" w:cs="Times New Roman"/>
        </w:rPr>
        <w:t xml:space="preserve"> </w:t>
      </w:r>
      <w:r w:rsidRPr="004C6751">
        <w:rPr>
          <w:rFonts w:ascii="Times New Roman" w:hAnsi="Times New Roman" w:cs="Times New Roman"/>
        </w:rPr>
        <w:t>ofertowym</w:t>
      </w:r>
      <w:r w:rsidR="00F01300">
        <w:rPr>
          <w:rFonts w:ascii="Times New Roman" w:hAnsi="Times New Roman" w:cs="Times New Roman"/>
        </w:rPr>
        <w:t xml:space="preserve"> </w:t>
      </w:r>
      <w:r w:rsidRPr="004C6751">
        <w:rPr>
          <w:rFonts w:ascii="Times New Roman" w:hAnsi="Times New Roman" w:cs="Times New Roman"/>
        </w:rPr>
        <w:t xml:space="preserve">wykazu osób do kontaktów, ich numerów telefonów i </w:t>
      </w:r>
      <w:r w:rsidR="00F01300">
        <w:rPr>
          <w:rFonts w:ascii="Times New Roman" w:hAnsi="Times New Roman" w:cs="Times New Roman"/>
        </w:rPr>
        <w:t>adresów e-mailowych</w:t>
      </w:r>
      <w:r w:rsidRPr="004C6751">
        <w:rPr>
          <w:rFonts w:ascii="Times New Roman" w:hAnsi="Times New Roman" w:cs="Times New Roman"/>
        </w:rPr>
        <w:t>.</w:t>
      </w:r>
    </w:p>
    <w:p w:rsidR="009D7E9D" w:rsidRPr="004C6751" w:rsidRDefault="009D7E9D" w:rsidP="009D7E9D">
      <w:pPr>
        <w:jc w:val="both"/>
        <w:rPr>
          <w:rFonts w:ascii="Times New Roman" w:hAnsi="Times New Roman" w:cs="Times New Roman"/>
        </w:rPr>
      </w:pPr>
    </w:p>
    <w:p w:rsidR="009D7E9D" w:rsidRPr="004C6751" w:rsidRDefault="009D7E9D" w:rsidP="009D7E9D">
      <w:pPr>
        <w:jc w:val="both"/>
        <w:rPr>
          <w:rFonts w:ascii="Times New Roman" w:hAnsi="Times New Roman" w:cs="Times New Roman"/>
        </w:rPr>
      </w:pPr>
      <w:r w:rsidRPr="004C6751">
        <w:rPr>
          <w:rFonts w:ascii="Times New Roman" w:hAnsi="Times New Roman" w:cs="Times New Roman"/>
          <w:b/>
        </w:rPr>
        <w:t>1</w:t>
      </w:r>
      <w:r w:rsidR="00875037" w:rsidRPr="004C6751">
        <w:rPr>
          <w:rFonts w:ascii="Times New Roman" w:hAnsi="Times New Roman" w:cs="Times New Roman"/>
          <w:b/>
        </w:rPr>
        <w:t>6</w:t>
      </w:r>
      <w:r w:rsidRPr="004C6751">
        <w:rPr>
          <w:rFonts w:ascii="Times New Roman" w:hAnsi="Times New Roman" w:cs="Times New Roman"/>
          <w:b/>
        </w:rPr>
        <w:t>.5</w:t>
      </w:r>
      <w:r w:rsidRPr="004C6751">
        <w:rPr>
          <w:rFonts w:ascii="Times New Roman" w:hAnsi="Times New Roman" w:cs="Times New Roman"/>
        </w:rPr>
        <w:t xml:space="preserve"> Zamawiający wymaga, aby transakcje Zamawiającego dokonywane przy użyciu kart paliwowych, oparte były na zasadzie kredytu kupieckiego, tzn. aby płatności za nabywan</w:t>
      </w:r>
      <w:r w:rsidR="000E0F77" w:rsidRPr="004C6751">
        <w:rPr>
          <w:rFonts w:ascii="Times New Roman" w:hAnsi="Times New Roman" w:cs="Times New Roman"/>
        </w:rPr>
        <w:t>y</w:t>
      </w:r>
      <w:r w:rsidRPr="004C6751">
        <w:rPr>
          <w:rFonts w:ascii="Times New Roman" w:hAnsi="Times New Roman" w:cs="Times New Roman"/>
        </w:rPr>
        <w:t xml:space="preserve"> zgodnie z zapisami SWZ </w:t>
      </w:r>
      <w:r w:rsidR="000E0F77" w:rsidRPr="004C6751">
        <w:rPr>
          <w:rFonts w:ascii="Times New Roman" w:hAnsi="Times New Roman" w:cs="Times New Roman"/>
        </w:rPr>
        <w:t>przedmiot zamówienia</w:t>
      </w:r>
      <w:r w:rsidRPr="004C6751">
        <w:rPr>
          <w:rFonts w:ascii="Times New Roman" w:hAnsi="Times New Roman" w:cs="Times New Roman"/>
        </w:rPr>
        <w:t>, były odroczone do daty określonej w prawidłowo wystawionej przez Wykonawcę fakturze VAT jako termin płatności.</w:t>
      </w:r>
    </w:p>
    <w:p w:rsidR="009D7E9D" w:rsidRPr="004C6751" w:rsidRDefault="009D7E9D" w:rsidP="009D7E9D">
      <w:pPr>
        <w:jc w:val="both"/>
        <w:rPr>
          <w:rFonts w:ascii="Times New Roman" w:hAnsi="Times New Roman" w:cs="Times New Roman"/>
        </w:rPr>
      </w:pPr>
    </w:p>
    <w:p w:rsidR="009D7E9D" w:rsidRPr="004C6751" w:rsidRDefault="009D7E9D" w:rsidP="009D7E9D">
      <w:pPr>
        <w:jc w:val="both"/>
        <w:rPr>
          <w:rFonts w:ascii="Times New Roman" w:hAnsi="Times New Roman" w:cs="Times New Roman"/>
          <w:color w:val="auto"/>
        </w:rPr>
      </w:pPr>
      <w:r w:rsidRPr="004C6751">
        <w:rPr>
          <w:rFonts w:ascii="Times New Roman" w:hAnsi="Times New Roman" w:cs="Times New Roman"/>
          <w:b/>
          <w:color w:val="auto"/>
        </w:rPr>
        <w:t>1</w:t>
      </w:r>
      <w:r w:rsidR="00875037" w:rsidRPr="004C6751">
        <w:rPr>
          <w:rFonts w:ascii="Times New Roman" w:hAnsi="Times New Roman" w:cs="Times New Roman"/>
          <w:b/>
          <w:color w:val="auto"/>
        </w:rPr>
        <w:t>6</w:t>
      </w:r>
      <w:r w:rsidRPr="004C6751">
        <w:rPr>
          <w:rFonts w:ascii="Times New Roman" w:hAnsi="Times New Roman" w:cs="Times New Roman"/>
          <w:b/>
          <w:color w:val="auto"/>
        </w:rPr>
        <w:t xml:space="preserve">.6 </w:t>
      </w:r>
      <w:r w:rsidRPr="004C6751">
        <w:rPr>
          <w:rFonts w:ascii="Times New Roman" w:hAnsi="Times New Roman" w:cs="Times New Roman"/>
          <w:color w:val="auto"/>
        </w:rPr>
        <w:t>Zamawiający wymaga przyznania mu limitu kredytu kupieckiego na transakcje objęte przedmiotem zamówienia,.</w:t>
      </w:r>
    </w:p>
    <w:p w:rsidR="009D7E9D" w:rsidRPr="004C6751" w:rsidRDefault="009D7E9D" w:rsidP="009D7E9D">
      <w:pPr>
        <w:jc w:val="both"/>
        <w:rPr>
          <w:rFonts w:ascii="Times New Roman" w:hAnsi="Times New Roman" w:cs="Times New Roman"/>
          <w:strike/>
        </w:rPr>
      </w:pPr>
    </w:p>
    <w:p w:rsidR="00875037" w:rsidRPr="004C6751" w:rsidRDefault="009D7E9D" w:rsidP="009D7E9D">
      <w:pPr>
        <w:jc w:val="both"/>
        <w:rPr>
          <w:rFonts w:ascii="Times New Roman" w:hAnsi="Times New Roman" w:cs="Times New Roman"/>
        </w:rPr>
      </w:pPr>
      <w:r w:rsidRPr="004C6751">
        <w:rPr>
          <w:rFonts w:ascii="Times New Roman" w:hAnsi="Times New Roman" w:cs="Times New Roman"/>
          <w:b/>
        </w:rPr>
        <w:t>1</w:t>
      </w:r>
      <w:r w:rsidR="00875037" w:rsidRPr="004C6751">
        <w:rPr>
          <w:rFonts w:ascii="Times New Roman" w:hAnsi="Times New Roman" w:cs="Times New Roman"/>
          <w:b/>
        </w:rPr>
        <w:t>6</w:t>
      </w:r>
      <w:r w:rsidRPr="004C6751">
        <w:rPr>
          <w:rFonts w:ascii="Times New Roman" w:hAnsi="Times New Roman" w:cs="Times New Roman"/>
          <w:b/>
        </w:rPr>
        <w:t>.7</w:t>
      </w:r>
      <w:r w:rsidRPr="004C6751">
        <w:rPr>
          <w:rFonts w:ascii="Times New Roman" w:hAnsi="Times New Roman" w:cs="Times New Roman"/>
        </w:rPr>
        <w:t xml:space="preserve"> </w:t>
      </w:r>
      <w:r w:rsidR="00875037" w:rsidRPr="004C6751">
        <w:rPr>
          <w:rFonts w:ascii="Times New Roman" w:hAnsi="Times New Roman" w:cs="Times New Roman"/>
        </w:rPr>
        <w:t>Zamawiający będzie regulował płatności w odniesieniu do faktycznie zakupionego paliwa na podstawie faktur wystawianych przez Wykonawcę.</w:t>
      </w:r>
      <w:r w:rsidR="00A90726">
        <w:rPr>
          <w:rFonts w:ascii="Times New Roman" w:hAnsi="Times New Roman" w:cs="Times New Roman"/>
        </w:rPr>
        <w:t xml:space="preserve"> </w:t>
      </w:r>
      <w:r w:rsidR="00875037" w:rsidRPr="004C6751">
        <w:rPr>
          <w:rFonts w:ascii="Times New Roman" w:hAnsi="Times New Roman" w:cs="Times New Roman"/>
        </w:rPr>
        <w:t xml:space="preserve">Podstawą do zapłaty wynagrodzenia będą faktury VAT. Wykonawca będzie wystawiał i przesyłał drogą elektroniczną na adres: </w:t>
      </w:r>
      <w:hyperlink r:id="rId12" w:history="1">
        <w:r w:rsidR="00875037" w:rsidRPr="004C6751">
          <w:rPr>
            <w:rStyle w:val="Hipercze"/>
            <w:rFonts w:ascii="Times New Roman" w:hAnsi="Times New Roman" w:cs="Times New Roman"/>
          </w:rPr>
          <w:t>sekretairat@polatom.pl</w:t>
        </w:r>
      </w:hyperlink>
      <w:r w:rsidR="00875037" w:rsidRPr="004C6751">
        <w:rPr>
          <w:rFonts w:ascii="Times New Roman" w:hAnsi="Times New Roman" w:cs="Times New Roman"/>
        </w:rPr>
        <w:t xml:space="preserve"> faktury zbiorcze 2 raz</w:t>
      </w:r>
      <w:r w:rsidR="00A90726">
        <w:rPr>
          <w:rFonts w:ascii="Times New Roman" w:hAnsi="Times New Roman" w:cs="Times New Roman"/>
        </w:rPr>
        <w:t>y</w:t>
      </w:r>
      <w:r w:rsidR="00875037" w:rsidRPr="004C6751">
        <w:rPr>
          <w:rFonts w:ascii="Times New Roman" w:hAnsi="Times New Roman" w:cs="Times New Roman"/>
        </w:rPr>
        <w:t xml:space="preserve"> w miesiącu za okres rozliczeniowy od 1 do 15 dnia miesiąca i od 16 do ostatniego dnia miesiąca.</w:t>
      </w:r>
    </w:p>
    <w:p w:rsidR="00875037" w:rsidRPr="004C6751" w:rsidRDefault="00875037" w:rsidP="009D7E9D">
      <w:pPr>
        <w:jc w:val="both"/>
        <w:rPr>
          <w:rFonts w:ascii="Times New Roman" w:hAnsi="Times New Roman" w:cs="Times New Roman"/>
        </w:rPr>
      </w:pPr>
      <w:r w:rsidRPr="004C6751">
        <w:rPr>
          <w:rFonts w:ascii="Times New Roman" w:hAnsi="Times New Roman" w:cs="Times New Roman"/>
        </w:rPr>
        <w:t>Wykaz dokonanych transakcji zakupów zawierać będą następujące informacje:</w:t>
      </w:r>
    </w:p>
    <w:p w:rsidR="00875037" w:rsidRPr="004C6751" w:rsidRDefault="00875037" w:rsidP="009D7E9D">
      <w:pPr>
        <w:jc w:val="both"/>
        <w:rPr>
          <w:rFonts w:ascii="Times New Roman" w:hAnsi="Times New Roman" w:cs="Times New Roman"/>
        </w:rPr>
      </w:pPr>
      <w:r w:rsidRPr="004C6751">
        <w:rPr>
          <w:rFonts w:ascii="Times New Roman" w:hAnsi="Times New Roman" w:cs="Times New Roman"/>
        </w:rPr>
        <w:t>- data dokonania transakcji</w:t>
      </w:r>
    </w:p>
    <w:p w:rsidR="00F93701" w:rsidRPr="004C6751" w:rsidRDefault="00F93701" w:rsidP="009D7E9D">
      <w:pPr>
        <w:jc w:val="both"/>
        <w:rPr>
          <w:rFonts w:ascii="Times New Roman" w:hAnsi="Times New Roman" w:cs="Times New Roman"/>
        </w:rPr>
      </w:pPr>
      <w:r w:rsidRPr="004C6751">
        <w:rPr>
          <w:rFonts w:ascii="Times New Roman" w:hAnsi="Times New Roman" w:cs="Times New Roman"/>
        </w:rPr>
        <w:t>-godzina dokonania transakcji</w:t>
      </w:r>
    </w:p>
    <w:p w:rsidR="00875037" w:rsidRPr="004C6751" w:rsidRDefault="00875037" w:rsidP="009D7E9D">
      <w:pPr>
        <w:jc w:val="both"/>
        <w:rPr>
          <w:rFonts w:ascii="Times New Roman" w:hAnsi="Times New Roman" w:cs="Times New Roman"/>
        </w:rPr>
      </w:pPr>
      <w:r w:rsidRPr="004C6751">
        <w:rPr>
          <w:rFonts w:ascii="Times New Roman" w:hAnsi="Times New Roman" w:cs="Times New Roman"/>
        </w:rPr>
        <w:t>- ilość i wartość zakupionego paliwa</w:t>
      </w:r>
    </w:p>
    <w:p w:rsidR="00A90726" w:rsidRDefault="00875037" w:rsidP="009D7E9D">
      <w:pPr>
        <w:jc w:val="both"/>
        <w:rPr>
          <w:rFonts w:ascii="Times New Roman" w:hAnsi="Times New Roman" w:cs="Times New Roman"/>
        </w:rPr>
      </w:pPr>
      <w:r w:rsidRPr="004C6751">
        <w:rPr>
          <w:rFonts w:ascii="Times New Roman" w:hAnsi="Times New Roman" w:cs="Times New Roman"/>
        </w:rPr>
        <w:t>- numer rejestracyjny pojazdu</w:t>
      </w:r>
    </w:p>
    <w:p w:rsidR="00875037" w:rsidRPr="004C6751" w:rsidRDefault="00A90726" w:rsidP="009D7E9D">
      <w:pPr>
        <w:jc w:val="both"/>
        <w:rPr>
          <w:rFonts w:ascii="Times New Roman" w:hAnsi="Times New Roman" w:cs="Times New Roman"/>
        </w:rPr>
      </w:pPr>
      <w:r>
        <w:rPr>
          <w:rFonts w:ascii="Times New Roman" w:hAnsi="Times New Roman" w:cs="Times New Roman"/>
        </w:rPr>
        <w:t xml:space="preserve">- </w:t>
      </w:r>
      <w:r w:rsidR="00875037" w:rsidRPr="004C6751">
        <w:rPr>
          <w:rFonts w:ascii="Times New Roman" w:hAnsi="Times New Roman" w:cs="Times New Roman"/>
        </w:rPr>
        <w:t>adres stacji paliw</w:t>
      </w:r>
    </w:p>
    <w:p w:rsidR="00A4561A" w:rsidRPr="004C6751" w:rsidRDefault="00A4561A" w:rsidP="009D7E9D">
      <w:pPr>
        <w:jc w:val="both"/>
        <w:rPr>
          <w:rFonts w:ascii="Times New Roman" w:hAnsi="Times New Roman" w:cs="Times New Roman"/>
          <w:b/>
          <w:color w:val="auto"/>
        </w:rPr>
      </w:pPr>
    </w:p>
    <w:p w:rsidR="009D7E9D" w:rsidRPr="004C6751" w:rsidRDefault="009D7E9D" w:rsidP="009D7E9D">
      <w:pPr>
        <w:jc w:val="both"/>
        <w:rPr>
          <w:rFonts w:ascii="Times New Roman" w:hAnsi="Times New Roman" w:cs="Times New Roman"/>
          <w:color w:val="auto"/>
        </w:rPr>
      </w:pPr>
      <w:r w:rsidRPr="004C6751">
        <w:rPr>
          <w:rFonts w:ascii="Times New Roman" w:hAnsi="Times New Roman" w:cs="Times New Roman"/>
          <w:b/>
          <w:color w:val="auto"/>
        </w:rPr>
        <w:t>1</w:t>
      </w:r>
      <w:r w:rsidR="00F93701" w:rsidRPr="004C6751">
        <w:rPr>
          <w:rFonts w:ascii="Times New Roman" w:hAnsi="Times New Roman" w:cs="Times New Roman"/>
          <w:b/>
          <w:color w:val="auto"/>
        </w:rPr>
        <w:t>6</w:t>
      </w:r>
      <w:r w:rsidRPr="004C6751">
        <w:rPr>
          <w:rFonts w:ascii="Times New Roman" w:hAnsi="Times New Roman" w:cs="Times New Roman"/>
          <w:b/>
          <w:color w:val="auto"/>
        </w:rPr>
        <w:t xml:space="preserve">.8 </w:t>
      </w:r>
      <w:r w:rsidRPr="004C6751">
        <w:rPr>
          <w:rFonts w:ascii="Times New Roman" w:hAnsi="Times New Roman" w:cs="Times New Roman"/>
          <w:color w:val="auto"/>
        </w:rPr>
        <w:t>Zamawiający wymaga</w:t>
      </w:r>
      <w:r w:rsidRPr="004C6751">
        <w:rPr>
          <w:rFonts w:ascii="Times New Roman" w:hAnsi="Times New Roman" w:cs="Times New Roman"/>
          <w:b/>
          <w:color w:val="auto"/>
        </w:rPr>
        <w:t xml:space="preserve"> </w:t>
      </w:r>
      <w:r w:rsidRPr="004C6751">
        <w:rPr>
          <w:rFonts w:ascii="Times New Roman" w:hAnsi="Times New Roman" w:cs="Times New Roman"/>
          <w:color w:val="auto"/>
        </w:rPr>
        <w:t>odrębnego</w:t>
      </w:r>
      <w:r w:rsidR="00493BAD" w:rsidRPr="004C6751">
        <w:rPr>
          <w:rFonts w:ascii="Times New Roman" w:hAnsi="Times New Roman" w:cs="Times New Roman"/>
          <w:color w:val="auto"/>
        </w:rPr>
        <w:t xml:space="preserve"> </w:t>
      </w:r>
      <w:r w:rsidRPr="004C6751">
        <w:rPr>
          <w:rFonts w:ascii="Times New Roman" w:hAnsi="Times New Roman" w:cs="Times New Roman"/>
          <w:color w:val="auto"/>
        </w:rPr>
        <w:t>fakturowania dla</w:t>
      </w:r>
      <w:r w:rsidRPr="004C6751">
        <w:rPr>
          <w:rFonts w:ascii="Times New Roman" w:hAnsi="Times New Roman" w:cs="Times New Roman"/>
          <w:b/>
          <w:color w:val="auto"/>
        </w:rPr>
        <w:t xml:space="preserve"> </w:t>
      </w:r>
      <w:r w:rsidRPr="004C6751">
        <w:rPr>
          <w:rFonts w:ascii="Times New Roman" w:hAnsi="Times New Roman" w:cs="Times New Roman"/>
          <w:color w:val="auto"/>
        </w:rPr>
        <w:t>pojazdów</w:t>
      </w:r>
      <w:r w:rsidR="00493BAD" w:rsidRPr="004C6751">
        <w:rPr>
          <w:rFonts w:ascii="Times New Roman" w:hAnsi="Times New Roman" w:cs="Times New Roman"/>
          <w:color w:val="auto"/>
        </w:rPr>
        <w:t xml:space="preserve"> </w:t>
      </w:r>
      <w:r w:rsidRPr="004C6751">
        <w:rPr>
          <w:rFonts w:ascii="Times New Roman" w:hAnsi="Times New Roman" w:cs="Times New Roman"/>
          <w:color w:val="auto"/>
        </w:rPr>
        <w:t>ciężarowych i</w:t>
      </w:r>
      <w:r w:rsidRPr="004C6751">
        <w:rPr>
          <w:rFonts w:ascii="Times New Roman" w:hAnsi="Times New Roman" w:cs="Times New Roman"/>
          <w:b/>
          <w:color w:val="auto"/>
        </w:rPr>
        <w:t xml:space="preserve"> </w:t>
      </w:r>
      <w:r w:rsidRPr="004C6751">
        <w:rPr>
          <w:rFonts w:ascii="Times New Roman" w:hAnsi="Times New Roman" w:cs="Times New Roman"/>
          <w:color w:val="auto"/>
        </w:rPr>
        <w:t>osobowych</w:t>
      </w:r>
      <w:r w:rsidR="00954D72">
        <w:rPr>
          <w:rFonts w:ascii="Times New Roman" w:hAnsi="Times New Roman" w:cs="Times New Roman"/>
          <w:color w:val="auto"/>
        </w:rPr>
        <w:t>.</w:t>
      </w:r>
      <w:r w:rsidRPr="004C6751">
        <w:rPr>
          <w:rFonts w:ascii="Times New Roman" w:hAnsi="Times New Roman" w:cs="Times New Roman"/>
          <w:color w:val="auto"/>
        </w:rPr>
        <w:t xml:space="preserve"> </w:t>
      </w:r>
    </w:p>
    <w:p w:rsidR="00250C67" w:rsidRPr="004C6751" w:rsidRDefault="00250C67" w:rsidP="009D7E9D">
      <w:pPr>
        <w:pStyle w:val="Akapitzlist"/>
        <w:snapToGrid w:val="0"/>
        <w:ind w:left="0"/>
        <w:jc w:val="both"/>
        <w:rPr>
          <w:rFonts w:ascii="Times New Roman" w:hAnsi="Times New Roman" w:cs="Times New Roman"/>
          <w:color w:val="FF0000"/>
        </w:rPr>
      </w:pPr>
      <w:r w:rsidRPr="004C6751">
        <w:rPr>
          <w:rFonts w:ascii="Times New Roman" w:hAnsi="Times New Roman" w:cs="Times New Roman"/>
          <w:color w:val="auto"/>
        </w:rPr>
        <w:t xml:space="preserve">Płatność na rzecz Wykonawcy zamówienia będzie zrealizowana na podstawie prawidłowo wystawionej faktury VAT. Termin płatności faktury nie może być krótszy niż </w:t>
      </w:r>
      <w:r w:rsidR="003D0762" w:rsidRPr="003D0762">
        <w:rPr>
          <w:rFonts w:ascii="Times New Roman" w:hAnsi="Times New Roman" w:cs="Times New Roman"/>
          <w:color w:val="FF0000"/>
        </w:rPr>
        <w:t>21</w:t>
      </w:r>
      <w:r w:rsidRPr="003D0762">
        <w:rPr>
          <w:rFonts w:ascii="Times New Roman" w:hAnsi="Times New Roman" w:cs="Times New Roman"/>
          <w:color w:val="FF0000"/>
        </w:rPr>
        <w:t xml:space="preserve"> dni </w:t>
      </w:r>
      <w:r w:rsidRPr="004C6751">
        <w:rPr>
          <w:rFonts w:ascii="Times New Roman" w:hAnsi="Times New Roman" w:cs="Times New Roman"/>
          <w:color w:val="auto"/>
        </w:rPr>
        <w:t xml:space="preserve">od daty jej wystawienia, z zastrzeżeniem, że doręczenie faktury nastąpi na co najmniej </w:t>
      </w:r>
      <w:r w:rsidR="003D0762" w:rsidRPr="003D0762">
        <w:rPr>
          <w:rFonts w:ascii="Times New Roman" w:hAnsi="Times New Roman" w:cs="Times New Roman"/>
          <w:color w:val="FF0000"/>
        </w:rPr>
        <w:t>14</w:t>
      </w:r>
      <w:r w:rsidRPr="003D0762">
        <w:rPr>
          <w:rFonts w:ascii="Times New Roman" w:hAnsi="Times New Roman" w:cs="Times New Roman"/>
          <w:color w:val="FF0000"/>
        </w:rPr>
        <w:t xml:space="preserve"> </w:t>
      </w:r>
      <w:r w:rsidRPr="004C6751">
        <w:rPr>
          <w:rFonts w:ascii="Times New Roman" w:hAnsi="Times New Roman" w:cs="Times New Roman"/>
          <w:color w:val="auto"/>
        </w:rPr>
        <w:t xml:space="preserve">dni przed tak określonym terminem płatności, a w przypadku niezachowania tego terminu, termin płatności przedłuża się automatycznie o czas opóźnienia dostarczenia faktury. </w:t>
      </w:r>
    </w:p>
    <w:p w:rsidR="00A4561A" w:rsidRPr="004C6751" w:rsidRDefault="00A4561A" w:rsidP="009D7E9D">
      <w:pPr>
        <w:jc w:val="both"/>
        <w:rPr>
          <w:rFonts w:ascii="Times New Roman" w:hAnsi="Times New Roman" w:cs="Times New Roman"/>
          <w:b/>
        </w:rPr>
      </w:pPr>
    </w:p>
    <w:p w:rsidR="009D7E9D" w:rsidRPr="004C6751" w:rsidRDefault="009D7E9D" w:rsidP="009D7E9D">
      <w:pPr>
        <w:jc w:val="both"/>
        <w:rPr>
          <w:rFonts w:ascii="Times New Roman" w:hAnsi="Times New Roman" w:cs="Times New Roman"/>
          <w:color w:val="auto"/>
        </w:rPr>
      </w:pPr>
      <w:r w:rsidRPr="004C6751">
        <w:rPr>
          <w:rFonts w:ascii="Times New Roman" w:hAnsi="Times New Roman" w:cs="Times New Roman"/>
          <w:b/>
        </w:rPr>
        <w:t>1</w:t>
      </w:r>
      <w:r w:rsidR="00F93701" w:rsidRPr="004C6751">
        <w:rPr>
          <w:rFonts w:ascii="Times New Roman" w:hAnsi="Times New Roman" w:cs="Times New Roman"/>
          <w:b/>
        </w:rPr>
        <w:t>6</w:t>
      </w:r>
      <w:r w:rsidRPr="004C6751">
        <w:rPr>
          <w:rFonts w:ascii="Times New Roman" w:hAnsi="Times New Roman" w:cs="Times New Roman"/>
          <w:b/>
        </w:rPr>
        <w:t>.</w:t>
      </w:r>
      <w:r w:rsidR="00F93701" w:rsidRPr="004C6751">
        <w:rPr>
          <w:rFonts w:ascii="Times New Roman" w:hAnsi="Times New Roman" w:cs="Times New Roman"/>
          <w:b/>
        </w:rPr>
        <w:t>9</w:t>
      </w:r>
      <w:r w:rsidRPr="004C6751">
        <w:rPr>
          <w:rFonts w:ascii="Times New Roman" w:hAnsi="Times New Roman" w:cs="Times New Roman"/>
          <w:b/>
        </w:rPr>
        <w:t xml:space="preserve"> </w:t>
      </w:r>
      <w:r w:rsidRPr="004C6751">
        <w:rPr>
          <w:rFonts w:ascii="Times New Roman" w:hAnsi="Times New Roman" w:cs="Times New Roman"/>
        </w:rPr>
        <w:t xml:space="preserve">Zamawiający wymaga, aby do rozliczania wykonanych przez Zamawiającego transakcji tankowania wszystkich rodzajów paliwa, Wykonawca stosował jednostkową cenę detaliczną zakupionego paliwa obowiązującą na tej stacji paliw, w której transakcji dokonano, w momencie jej </w:t>
      </w:r>
      <w:r w:rsidRPr="004C6751">
        <w:rPr>
          <w:rFonts w:ascii="Times New Roman" w:hAnsi="Times New Roman" w:cs="Times New Roman"/>
          <w:color w:val="auto"/>
        </w:rPr>
        <w:t>dokonania</w:t>
      </w:r>
      <w:r w:rsidR="00B13E81" w:rsidRPr="004C6751">
        <w:rPr>
          <w:rFonts w:ascii="Times New Roman" w:hAnsi="Times New Roman" w:cs="Times New Roman"/>
          <w:color w:val="auto"/>
        </w:rPr>
        <w:t xml:space="preserve"> oraz w osobnej pozycji</w:t>
      </w:r>
      <w:r w:rsidR="003D2A55" w:rsidRPr="004C6751">
        <w:rPr>
          <w:rFonts w:ascii="Times New Roman" w:hAnsi="Times New Roman" w:cs="Times New Roman"/>
          <w:color w:val="auto"/>
        </w:rPr>
        <w:t xml:space="preserve"> jednostkową cenę detaliczną zakupionego paliwa</w:t>
      </w:r>
      <w:r w:rsidRPr="004C6751">
        <w:rPr>
          <w:rFonts w:ascii="Times New Roman" w:hAnsi="Times New Roman" w:cs="Times New Roman"/>
          <w:color w:val="auto"/>
        </w:rPr>
        <w:t xml:space="preserve"> z uwzględnieniem upustu zadeklarowanego w złożonej ofercie.</w:t>
      </w:r>
    </w:p>
    <w:p w:rsidR="00A4561A" w:rsidRPr="00F7249A" w:rsidRDefault="009D7E9D" w:rsidP="009D7E9D">
      <w:pPr>
        <w:jc w:val="both"/>
        <w:rPr>
          <w:rFonts w:ascii="Times New Roman" w:hAnsi="Times New Roman" w:cs="Times New Roman"/>
          <w:color w:val="auto"/>
        </w:rPr>
      </w:pPr>
      <w:r w:rsidRPr="004C6751">
        <w:rPr>
          <w:rFonts w:ascii="Times New Roman" w:hAnsi="Times New Roman" w:cs="Times New Roman"/>
          <w:color w:val="auto"/>
        </w:rPr>
        <w:t xml:space="preserve">Wykonawca jest zobowiązany do uwzględniania w każdej fakturze VAT zadeklarowanego w ofercie upustu, przy czym wysokość zastosowanego upustu będzie każdorazowo wskazywana </w:t>
      </w:r>
      <w:r w:rsidRPr="004C6751">
        <w:rPr>
          <w:rFonts w:ascii="Times New Roman" w:hAnsi="Times New Roman" w:cs="Times New Roman"/>
          <w:color w:val="auto"/>
        </w:rPr>
        <w:lastRenderedPageBreak/>
        <w:t xml:space="preserve">na fakturze VAT w </w:t>
      </w:r>
      <w:r w:rsidR="00B13E81" w:rsidRPr="004C6751">
        <w:rPr>
          <w:rFonts w:ascii="Times New Roman" w:hAnsi="Times New Roman" w:cs="Times New Roman"/>
          <w:color w:val="auto"/>
        </w:rPr>
        <w:t xml:space="preserve">zbiorczym zestawieniu transakcji, stanowiącym </w:t>
      </w:r>
      <w:r w:rsidRPr="004C6751">
        <w:rPr>
          <w:rFonts w:ascii="Times New Roman" w:hAnsi="Times New Roman" w:cs="Times New Roman"/>
          <w:color w:val="auto"/>
        </w:rPr>
        <w:t>załącznik do faktury.</w:t>
      </w:r>
      <w:r w:rsidRPr="004C6751">
        <w:rPr>
          <w:rFonts w:ascii="Times New Roman" w:hAnsi="Times New Roman" w:cs="Times New Roman"/>
        </w:rPr>
        <w:tab/>
      </w:r>
    </w:p>
    <w:p w:rsidR="009D7E9D" w:rsidRPr="004C6751" w:rsidRDefault="009D7E9D" w:rsidP="009D7E9D">
      <w:pPr>
        <w:jc w:val="both"/>
        <w:rPr>
          <w:rFonts w:ascii="Times New Roman" w:hAnsi="Times New Roman" w:cs="Times New Roman"/>
        </w:rPr>
      </w:pPr>
      <w:r w:rsidRPr="004C6751">
        <w:rPr>
          <w:rFonts w:ascii="Times New Roman" w:hAnsi="Times New Roman" w:cs="Times New Roman"/>
          <w:b/>
        </w:rPr>
        <w:t>1</w:t>
      </w:r>
      <w:r w:rsidR="00F93701" w:rsidRPr="004C6751">
        <w:rPr>
          <w:rFonts w:ascii="Times New Roman" w:hAnsi="Times New Roman" w:cs="Times New Roman"/>
          <w:b/>
        </w:rPr>
        <w:t>6</w:t>
      </w:r>
      <w:r w:rsidRPr="004C6751">
        <w:rPr>
          <w:rFonts w:ascii="Times New Roman" w:hAnsi="Times New Roman" w:cs="Times New Roman"/>
          <w:b/>
        </w:rPr>
        <w:t>.1</w:t>
      </w:r>
      <w:r w:rsidR="00F93701" w:rsidRPr="004C6751">
        <w:rPr>
          <w:rFonts w:ascii="Times New Roman" w:hAnsi="Times New Roman" w:cs="Times New Roman"/>
          <w:b/>
        </w:rPr>
        <w:t>0</w:t>
      </w:r>
      <w:r w:rsidRPr="004C6751">
        <w:rPr>
          <w:rFonts w:ascii="Times New Roman" w:hAnsi="Times New Roman" w:cs="Times New Roman"/>
          <w:b/>
        </w:rPr>
        <w:t xml:space="preserve"> </w:t>
      </w:r>
      <w:r w:rsidRPr="004C6751">
        <w:rPr>
          <w:rFonts w:ascii="Times New Roman" w:hAnsi="Times New Roman" w:cs="Times New Roman"/>
        </w:rPr>
        <w:t xml:space="preserve">Zamawiającemu przysługuje prawo do reklamacji w przypadku realizowania przez Wykonawcę  przedmiotu zamówienia w sposób niezgodny z warunkami określonymi w SWZ oraz zapisami zawartej umowy, w szczególności reklamowania jakości sprzedawanego paliwa oraz niezgodności transakcji wyszczególnionych w otrzymywanych Zbiorczych Dokumentach Zakupu z rzeczywistymi transakcjami dokonanymi przez Zamawiającego w zakresie ceny i ilości zatankowanego paliwa. </w:t>
      </w:r>
    </w:p>
    <w:p w:rsidR="009D7E9D" w:rsidRPr="004C6751" w:rsidRDefault="009D7E9D" w:rsidP="009D7E9D">
      <w:pPr>
        <w:jc w:val="both"/>
        <w:rPr>
          <w:rFonts w:ascii="Times New Roman" w:hAnsi="Times New Roman" w:cs="Times New Roman"/>
        </w:rPr>
      </w:pPr>
      <w:r w:rsidRPr="004C6751">
        <w:rPr>
          <w:rFonts w:ascii="Times New Roman" w:hAnsi="Times New Roman" w:cs="Times New Roman"/>
        </w:rPr>
        <w:t>Reklamacje będą załatwiane w terminie do 14 dni</w:t>
      </w:r>
      <w:r w:rsidR="00234E17" w:rsidRPr="004C6751">
        <w:rPr>
          <w:rFonts w:ascii="Times New Roman" w:hAnsi="Times New Roman" w:cs="Times New Roman"/>
        </w:rPr>
        <w:t xml:space="preserve"> kalendarzowych</w:t>
      </w:r>
      <w:r w:rsidRPr="004C6751">
        <w:rPr>
          <w:rFonts w:ascii="Times New Roman" w:hAnsi="Times New Roman" w:cs="Times New Roman"/>
        </w:rPr>
        <w:t xml:space="preserve"> od momentu zgłoszenia zaistniałej niezgodności.</w:t>
      </w:r>
    </w:p>
    <w:p w:rsidR="009D7E9D" w:rsidRPr="004C6751" w:rsidRDefault="009D7E9D" w:rsidP="009D7E9D">
      <w:pPr>
        <w:jc w:val="both"/>
        <w:rPr>
          <w:rFonts w:ascii="Times New Roman" w:hAnsi="Times New Roman" w:cs="Times New Roman"/>
        </w:rPr>
      </w:pPr>
      <w:r w:rsidRPr="004C6751">
        <w:rPr>
          <w:rFonts w:ascii="Times New Roman" w:hAnsi="Times New Roman" w:cs="Times New Roman"/>
          <w:b/>
        </w:rPr>
        <w:t>1</w:t>
      </w:r>
      <w:r w:rsidR="00F93701" w:rsidRPr="004C6751">
        <w:rPr>
          <w:rFonts w:ascii="Times New Roman" w:hAnsi="Times New Roman" w:cs="Times New Roman"/>
          <w:b/>
        </w:rPr>
        <w:t>6</w:t>
      </w:r>
      <w:r w:rsidRPr="004C6751">
        <w:rPr>
          <w:rFonts w:ascii="Times New Roman" w:hAnsi="Times New Roman" w:cs="Times New Roman"/>
          <w:b/>
        </w:rPr>
        <w:t>.1</w:t>
      </w:r>
      <w:r w:rsidR="00F93701" w:rsidRPr="004C6751">
        <w:rPr>
          <w:rFonts w:ascii="Times New Roman" w:hAnsi="Times New Roman" w:cs="Times New Roman"/>
          <w:b/>
        </w:rPr>
        <w:t>1</w:t>
      </w:r>
      <w:r w:rsidRPr="004C6751">
        <w:rPr>
          <w:rFonts w:ascii="Times New Roman" w:hAnsi="Times New Roman" w:cs="Times New Roman"/>
          <w:b/>
        </w:rPr>
        <w:t xml:space="preserve"> </w:t>
      </w:r>
      <w:r w:rsidRPr="004C6751">
        <w:rPr>
          <w:rFonts w:ascii="Times New Roman" w:hAnsi="Times New Roman" w:cs="Times New Roman"/>
        </w:rPr>
        <w:t>Szczegółowe ustalenia i decyzje dotyczące wykonywania zamówienia uzgadniane będą przez upoważnionych przedstawicieli Zamawiającego z upoważnionym przedstawicielem Wykonawcy, wskazanym w wykazie osób do kontaktów jako osoba odpowiedzialna za realizację zamówienia.</w:t>
      </w:r>
    </w:p>
    <w:p w:rsidR="009D7E9D" w:rsidRPr="004C6751" w:rsidRDefault="009D7E9D" w:rsidP="009D7E9D">
      <w:pPr>
        <w:jc w:val="both"/>
        <w:rPr>
          <w:rFonts w:ascii="Times New Roman" w:hAnsi="Times New Roman" w:cs="Times New Roman"/>
        </w:rPr>
      </w:pPr>
      <w:r w:rsidRPr="004C6751">
        <w:rPr>
          <w:rFonts w:ascii="Times New Roman" w:hAnsi="Times New Roman" w:cs="Times New Roman"/>
          <w:b/>
        </w:rPr>
        <w:t>1</w:t>
      </w:r>
      <w:r w:rsidR="00F93701" w:rsidRPr="004C6751">
        <w:rPr>
          <w:rFonts w:ascii="Times New Roman" w:hAnsi="Times New Roman" w:cs="Times New Roman"/>
          <w:b/>
        </w:rPr>
        <w:t>6</w:t>
      </w:r>
      <w:r w:rsidRPr="004C6751">
        <w:rPr>
          <w:rFonts w:ascii="Times New Roman" w:hAnsi="Times New Roman" w:cs="Times New Roman"/>
          <w:b/>
        </w:rPr>
        <w:t>.1</w:t>
      </w:r>
      <w:r w:rsidR="00F93701" w:rsidRPr="004C6751">
        <w:rPr>
          <w:rFonts w:ascii="Times New Roman" w:hAnsi="Times New Roman" w:cs="Times New Roman"/>
          <w:b/>
        </w:rPr>
        <w:t>2</w:t>
      </w:r>
      <w:r w:rsidRPr="004C6751">
        <w:rPr>
          <w:rFonts w:ascii="Times New Roman" w:hAnsi="Times New Roman" w:cs="Times New Roman"/>
          <w:b/>
        </w:rPr>
        <w:t xml:space="preserve"> </w:t>
      </w:r>
      <w:r w:rsidRPr="004C6751">
        <w:rPr>
          <w:rFonts w:ascii="Times New Roman" w:hAnsi="Times New Roman" w:cs="Times New Roman"/>
        </w:rPr>
        <w:t>Prawidłowo wystawiona faktura powinna zawierać co najmniej:</w:t>
      </w:r>
    </w:p>
    <w:p w:rsidR="009D7E9D" w:rsidRPr="004C6751" w:rsidRDefault="009D7E9D" w:rsidP="009D7E9D">
      <w:pPr>
        <w:jc w:val="both"/>
        <w:rPr>
          <w:rFonts w:ascii="Times New Roman" w:hAnsi="Times New Roman" w:cs="Times New Roman"/>
        </w:rPr>
      </w:pPr>
    </w:p>
    <w:p w:rsidR="009D7E9D" w:rsidRPr="004C6751" w:rsidRDefault="009D7E9D" w:rsidP="009D7E9D">
      <w:pPr>
        <w:jc w:val="both"/>
        <w:rPr>
          <w:rFonts w:ascii="Times New Roman" w:hAnsi="Times New Roman" w:cs="Times New Roman"/>
        </w:rPr>
      </w:pPr>
      <w:r w:rsidRPr="004C6751">
        <w:rPr>
          <w:rFonts w:ascii="Times New Roman" w:hAnsi="Times New Roman" w:cs="Times New Roman"/>
        </w:rPr>
        <w:t xml:space="preserve">- zapis: postępowanie w trybie przetargu nieograniczonego </w:t>
      </w:r>
      <w:r w:rsidRPr="004C6751">
        <w:rPr>
          <w:rFonts w:ascii="Times New Roman" w:hAnsi="Times New Roman" w:cs="Times New Roman"/>
          <w:b/>
        </w:rPr>
        <w:t>Nr sprawy:</w:t>
      </w:r>
      <w:r w:rsidRPr="004C6751">
        <w:rPr>
          <w:rFonts w:ascii="Times New Roman" w:hAnsi="Times New Roman" w:cs="Times New Roman"/>
        </w:rPr>
        <w:t xml:space="preserve"> </w:t>
      </w:r>
      <w:r w:rsidR="000107E9" w:rsidRPr="004C6751">
        <w:rPr>
          <w:rFonts w:ascii="Times New Roman" w:hAnsi="Times New Roman" w:cs="Times New Roman"/>
          <w:b/>
        </w:rPr>
        <w:t>20</w:t>
      </w:r>
      <w:r w:rsidRPr="004C6751">
        <w:rPr>
          <w:rFonts w:ascii="Times New Roman" w:hAnsi="Times New Roman" w:cs="Times New Roman"/>
          <w:b/>
        </w:rPr>
        <w:t>/P/202</w:t>
      </w:r>
      <w:r w:rsidR="000107E9" w:rsidRPr="004C6751">
        <w:rPr>
          <w:rFonts w:ascii="Times New Roman" w:hAnsi="Times New Roman" w:cs="Times New Roman"/>
          <w:b/>
        </w:rPr>
        <w:t>4</w:t>
      </w:r>
      <w:r w:rsidRPr="004C6751">
        <w:rPr>
          <w:rFonts w:ascii="Times New Roman" w:hAnsi="Times New Roman" w:cs="Times New Roman"/>
          <w:b/>
        </w:rPr>
        <w:t xml:space="preserve">; </w:t>
      </w:r>
    </w:p>
    <w:p w:rsidR="009D7E9D" w:rsidRPr="004C6751" w:rsidRDefault="009D7E9D" w:rsidP="009D7E9D">
      <w:pPr>
        <w:jc w:val="both"/>
        <w:rPr>
          <w:rFonts w:ascii="Times New Roman" w:hAnsi="Times New Roman" w:cs="Times New Roman"/>
        </w:rPr>
      </w:pPr>
      <w:r w:rsidRPr="004C6751">
        <w:rPr>
          <w:rFonts w:ascii="Times New Roman" w:hAnsi="Times New Roman" w:cs="Times New Roman"/>
        </w:rPr>
        <w:t xml:space="preserve">- zapis: umowa Nr </w:t>
      </w:r>
      <w:r w:rsidRPr="004C6751">
        <w:rPr>
          <w:rFonts w:ascii="Times New Roman" w:hAnsi="Times New Roman" w:cs="Times New Roman"/>
          <w:b/>
        </w:rPr>
        <w:t>DZP/ …... /202</w:t>
      </w:r>
      <w:r w:rsidR="000107E9" w:rsidRPr="004C6751">
        <w:rPr>
          <w:rFonts w:ascii="Times New Roman" w:hAnsi="Times New Roman" w:cs="Times New Roman"/>
          <w:b/>
        </w:rPr>
        <w:t>4</w:t>
      </w:r>
      <w:r w:rsidRPr="004C6751">
        <w:rPr>
          <w:rFonts w:ascii="Times New Roman" w:hAnsi="Times New Roman" w:cs="Times New Roman"/>
        </w:rPr>
        <w:t>;</w:t>
      </w:r>
    </w:p>
    <w:p w:rsidR="009D7E9D" w:rsidRPr="004C6751" w:rsidRDefault="009D7E9D" w:rsidP="009D7E9D">
      <w:pPr>
        <w:jc w:val="both"/>
        <w:rPr>
          <w:rFonts w:ascii="Times New Roman" w:hAnsi="Times New Roman" w:cs="Times New Roman"/>
        </w:rPr>
      </w:pPr>
      <w:r w:rsidRPr="004C6751">
        <w:rPr>
          <w:rFonts w:ascii="Times New Roman" w:hAnsi="Times New Roman" w:cs="Times New Roman"/>
        </w:rPr>
        <w:t>- wskazanie okresu rozliczeniowego, którego faktura dotyczy;</w:t>
      </w:r>
    </w:p>
    <w:p w:rsidR="00684625" w:rsidRPr="004C6751" w:rsidRDefault="00684625" w:rsidP="009D7E9D">
      <w:pPr>
        <w:jc w:val="both"/>
        <w:rPr>
          <w:rFonts w:ascii="Times New Roman" w:hAnsi="Times New Roman" w:cs="Times New Roman"/>
          <w:color w:val="auto"/>
        </w:rPr>
      </w:pPr>
      <w:r w:rsidRPr="004C6751">
        <w:rPr>
          <w:rFonts w:ascii="Times New Roman" w:hAnsi="Times New Roman" w:cs="Times New Roman"/>
          <w:color w:val="auto"/>
        </w:rPr>
        <w:t>- zbiorcze zestawienie transakcji;</w:t>
      </w:r>
    </w:p>
    <w:p w:rsidR="009D7E9D" w:rsidRPr="004C6751" w:rsidRDefault="009D7E9D" w:rsidP="009D7E9D">
      <w:pPr>
        <w:jc w:val="both"/>
        <w:rPr>
          <w:rFonts w:ascii="Times New Roman" w:hAnsi="Times New Roman" w:cs="Times New Roman"/>
        </w:rPr>
      </w:pPr>
      <w:r w:rsidRPr="004C6751">
        <w:rPr>
          <w:rFonts w:ascii="Times New Roman" w:hAnsi="Times New Roman" w:cs="Times New Roman"/>
        </w:rPr>
        <w:t>- wyrażone w złotych wartości netto, stawki i kwoty podatku VAT oraz wartości brutto przed zastosowaniem upust</w:t>
      </w:r>
      <w:r w:rsidR="00F7249A">
        <w:rPr>
          <w:rFonts w:ascii="Times New Roman" w:hAnsi="Times New Roman" w:cs="Times New Roman"/>
        </w:rPr>
        <w:t>u</w:t>
      </w:r>
      <w:r w:rsidRPr="004C6751">
        <w:rPr>
          <w:rFonts w:ascii="Times New Roman" w:hAnsi="Times New Roman" w:cs="Times New Roman"/>
        </w:rPr>
        <w:t xml:space="preserve"> oraz po jego zastosowaniu,</w:t>
      </w:r>
    </w:p>
    <w:p w:rsidR="009D7E9D" w:rsidRPr="004C6751" w:rsidRDefault="009D7E9D" w:rsidP="009D7E9D">
      <w:pPr>
        <w:jc w:val="both"/>
        <w:rPr>
          <w:rFonts w:ascii="Times New Roman" w:hAnsi="Times New Roman" w:cs="Times New Roman"/>
        </w:rPr>
      </w:pPr>
      <w:r w:rsidRPr="004C6751">
        <w:rPr>
          <w:rFonts w:ascii="Times New Roman" w:hAnsi="Times New Roman" w:cs="Times New Roman"/>
        </w:rPr>
        <w:t>- dane identyfikacyjne Zamawiającego i Wykonawcy;</w:t>
      </w:r>
    </w:p>
    <w:p w:rsidR="009D7E9D" w:rsidRPr="004C6751" w:rsidRDefault="009D7E9D" w:rsidP="009D7E9D">
      <w:pPr>
        <w:jc w:val="both"/>
        <w:rPr>
          <w:rFonts w:ascii="Times New Roman" w:hAnsi="Times New Roman" w:cs="Times New Roman"/>
        </w:rPr>
      </w:pPr>
      <w:r w:rsidRPr="004C6751">
        <w:rPr>
          <w:rFonts w:ascii="Times New Roman" w:hAnsi="Times New Roman" w:cs="Times New Roman"/>
        </w:rPr>
        <w:t>- numer rachunku bankowego Wykonawcy, na które zostanie przekazane wynagrodzenie z tytułu zrealizowania zamówienia;</w:t>
      </w:r>
    </w:p>
    <w:p w:rsidR="00250C67" w:rsidRPr="004C6751" w:rsidRDefault="009D7E9D" w:rsidP="009D7E9D">
      <w:pPr>
        <w:jc w:val="both"/>
        <w:rPr>
          <w:rFonts w:ascii="Times New Roman" w:hAnsi="Times New Roman" w:cs="Times New Roman"/>
        </w:rPr>
      </w:pPr>
      <w:r w:rsidRPr="004C6751">
        <w:rPr>
          <w:rFonts w:ascii="Times New Roman" w:hAnsi="Times New Roman" w:cs="Times New Roman"/>
        </w:rPr>
        <w:t>- termin płatności.</w:t>
      </w:r>
    </w:p>
    <w:p w:rsidR="00A4561A" w:rsidRPr="004C6751" w:rsidRDefault="00A4561A" w:rsidP="009D7E9D">
      <w:pPr>
        <w:jc w:val="both"/>
        <w:rPr>
          <w:rFonts w:ascii="Times New Roman" w:hAnsi="Times New Roman" w:cs="Times New Roman"/>
          <w:b/>
          <w:color w:val="auto"/>
        </w:rPr>
      </w:pPr>
    </w:p>
    <w:p w:rsidR="00684625" w:rsidRPr="004C6751" w:rsidRDefault="00684625" w:rsidP="009D7E9D">
      <w:pPr>
        <w:jc w:val="both"/>
        <w:rPr>
          <w:rFonts w:ascii="Times New Roman" w:hAnsi="Times New Roman" w:cs="Times New Roman"/>
          <w:color w:val="auto"/>
        </w:rPr>
      </w:pPr>
      <w:r w:rsidRPr="004C6751">
        <w:rPr>
          <w:rFonts w:ascii="Times New Roman" w:hAnsi="Times New Roman" w:cs="Times New Roman"/>
          <w:b/>
          <w:color w:val="auto"/>
        </w:rPr>
        <w:t>1</w:t>
      </w:r>
      <w:r w:rsidR="00F93701" w:rsidRPr="004C6751">
        <w:rPr>
          <w:rFonts w:ascii="Times New Roman" w:hAnsi="Times New Roman" w:cs="Times New Roman"/>
          <w:b/>
          <w:color w:val="auto"/>
        </w:rPr>
        <w:t>6</w:t>
      </w:r>
      <w:r w:rsidRPr="004C6751">
        <w:rPr>
          <w:rFonts w:ascii="Times New Roman" w:hAnsi="Times New Roman" w:cs="Times New Roman"/>
          <w:b/>
          <w:color w:val="auto"/>
        </w:rPr>
        <w:t>.1</w:t>
      </w:r>
      <w:r w:rsidR="00F93701" w:rsidRPr="004C6751">
        <w:rPr>
          <w:rFonts w:ascii="Times New Roman" w:hAnsi="Times New Roman" w:cs="Times New Roman"/>
          <w:b/>
          <w:color w:val="auto"/>
        </w:rPr>
        <w:t>3</w:t>
      </w:r>
      <w:r w:rsidRPr="004C6751">
        <w:rPr>
          <w:rFonts w:ascii="Times New Roman" w:hAnsi="Times New Roman" w:cs="Times New Roman"/>
          <w:color w:val="auto"/>
        </w:rPr>
        <w:t>. Zbiorcze zestawienie transakcji, o którym mowa powyżej, zawierać będzie następujące informacje w stosunku do każdej transakcji:</w:t>
      </w:r>
    </w:p>
    <w:p w:rsidR="00684625" w:rsidRPr="004C6751" w:rsidRDefault="00684625" w:rsidP="009D7E9D">
      <w:pPr>
        <w:jc w:val="both"/>
        <w:rPr>
          <w:rFonts w:ascii="Times New Roman" w:hAnsi="Times New Roman" w:cs="Times New Roman"/>
          <w:color w:val="auto"/>
        </w:rPr>
      </w:pPr>
      <w:r w:rsidRPr="004C6751">
        <w:rPr>
          <w:rFonts w:ascii="Times New Roman" w:hAnsi="Times New Roman" w:cs="Times New Roman"/>
          <w:color w:val="auto"/>
        </w:rPr>
        <w:t>1) datę i dokładny czas przeprowadzenia transakcji,</w:t>
      </w:r>
    </w:p>
    <w:p w:rsidR="00684625" w:rsidRPr="004C6751" w:rsidRDefault="00684625" w:rsidP="009D7E9D">
      <w:pPr>
        <w:jc w:val="both"/>
        <w:rPr>
          <w:rFonts w:ascii="Times New Roman" w:hAnsi="Times New Roman" w:cs="Times New Roman"/>
          <w:color w:val="auto"/>
        </w:rPr>
      </w:pPr>
      <w:r w:rsidRPr="004C6751">
        <w:rPr>
          <w:rFonts w:ascii="Times New Roman" w:hAnsi="Times New Roman" w:cs="Times New Roman"/>
          <w:color w:val="auto"/>
        </w:rPr>
        <w:t>2) nr rejestracyjny pojazdu,</w:t>
      </w:r>
    </w:p>
    <w:p w:rsidR="00684625" w:rsidRPr="004C6751" w:rsidRDefault="00684625" w:rsidP="009D7E9D">
      <w:pPr>
        <w:jc w:val="both"/>
        <w:rPr>
          <w:rFonts w:ascii="Times New Roman" w:hAnsi="Times New Roman" w:cs="Times New Roman"/>
          <w:color w:val="auto"/>
        </w:rPr>
      </w:pPr>
      <w:r w:rsidRPr="004C6751">
        <w:rPr>
          <w:rFonts w:ascii="Times New Roman" w:hAnsi="Times New Roman" w:cs="Times New Roman"/>
          <w:color w:val="auto"/>
        </w:rPr>
        <w:t>3) nr elektronicznej karty flotowej, na którą dokonano zakupu,</w:t>
      </w:r>
    </w:p>
    <w:p w:rsidR="00684625" w:rsidRPr="004C6751" w:rsidRDefault="00684625" w:rsidP="009D7E9D">
      <w:pPr>
        <w:jc w:val="both"/>
        <w:rPr>
          <w:rFonts w:ascii="Times New Roman" w:hAnsi="Times New Roman" w:cs="Times New Roman"/>
          <w:color w:val="auto"/>
        </w:rPr>
      </w:pPr>
      <w:r w:rsidRPr="004C6751">
        <w:rPr>
          <w:rFonts w:ascii="Times New Roman" w:hAnsi="Times New Roman" w:cs="Times New Roman"/>
          <w:color w:val="auto"/>
        </w:rPr>
        <w:t xml:space="preserve">4) ilość i rodzaj paliwa oraz cena jednostkowa brutto i wartość brutto zakupu przed </w:t>
      </w:r>
      <w:r w:rsidR="00AC18B6">
        <w:rPr>
          <w:rFonts w:ascii="Times New Roman" w:hAnsi="Times New Roman" w:cs="Times New Roman"/>
          <w:color w:val="auto"/>
        </w:rPr>
        <w:t>o</w:t>
      </w:r>
      <w:r w:rsidRPr="004C6751">
        <w:rPr>
          <w:rFonts w:ascii="Times New Roman" w:hAnsi="Times New Roman" w:cs="Times New Roman"/>
          <w:color w:val="auto"/>
        </w:rPr>
        <w:t>pustem,</w:t>
      </w:r>
    </w:p>
    <w:p w:rsidR="00684625" w:rsidRPr="004C6751" w:rsidRDefault="00684625" w:rsidP="009D7E9D">
      <w:pPr>
        <w:jc w:val="both"/>
        <w:rPr>
          <w:rFonts w:ascii="Times New Roman" w:hAnsi="Times New Roman" w:cs="Times New Roman"/>
          <w:color w:val="auto"/>
        </w:rPr>
      </w:pPr>
      <w:r w:rsidRPr="004C6751">
        <w:rPr>
          <w:rFonts w:ascii="Times New Roman" w:hAnsi="Times New Roman" w:cs="Times New Roman"/>
          <w:color w:val="auto"/>
        </w:rPr>
        <w:t xml:space="preserve">5) cenę jednostkową brutto zakupionego paliwa po </w:t>
      </w:r>
      <w:r w:rsidR="00AC18B6">
        <w:rPr>
          <w:rFonts w:ascii="Times New Roman" w:hAnsi="Times New Roman" w:cs="Times New Roman"/>
          <w:color w:val="auto"/>
        </w:rPr>
        <w:t>o</w:t>
      </w:r>
      <w:r w:rsidRPr="004C6751">
        <w:rPr>
          <w:rFonts w:ascii="Times New Roman" w:hAnsi="Times New Roman" w:cs="Times New Roman"/>
          <w:color w:val="auto"/>
        </w:rPr>
        <w:t>puście,</w:t>
      </w:r>
    </w:p>
    <w:p w:rsidR="00684625" w:rsidRPr="004C6751" w:rsidRDefault="00684625" w:rsidP="009D7E9D">
      <w:pPr>
        <w:jc w:val="both"/>
        <w:rPr>
          <w:rFonts w:ascii="Times New Roman" w:hAnsi="Times New Roman" w:cs="Times New Roman"/>
          <w:color w:val="auto"/>
        </w:rPr>
      </w:pPr>
      <w:r w:rsidRPr="004C6751">
        <w:rPr>
          <w:rFonts w:ascii="Times New Roman" w:hAnsi="Times New Roman" w:cs="Times New Roman"/>
          <w:color w:val="auto"/>
        </w:rPr>
        <w:t xml:space="preserve">6) wartość brutto zakupionego paliwa po </w:t>
      </w:r>
      <w:r w:rsidR="00AC18B6">
        <w:rPr>
          <w:rFonts w:ascii="Times New Roman" w:hAnsi="Times New Roman" w:cs="Times New Roman"/>
          <w:color w:val="auto"/>
        </w:rPr>
        <w:t>o</w:t>
      </w:r>
      <w:r w:rsidRPr="004C6751">
        <w:rPr>
          <w:rFonts w:ascii="Times New Roman" w:hAnsi="Times New Roman" w:cs="Times New Roman"/>
          <w:color w:val="auto"/>
        </w:rPr>
        <w:t>puście,</w:t>
      </w:r>
    </w:p>
    <w:p w:rsidR="00684625" w:rsidRPr="004C6751" w:rsidRDefault="00B13E81" w:rsidP="009D7E9D">
      <w:pPr>
        <w:jc w:val="both"/>
        <w:rPr>
          <w:rFonts w:ascii="Times New Roman" w:hAnsi="Times New Roman" w:cs="Times New Roman"/>
          <w:color w:val="auto"/>
        </w:rPr>
      </w:pPr>
      <w:r w:rsidRPr="004C6751">
        <w:rPr>
          <w:rFonts w:ascii="Times New Roman" w:hAnsi="Times New Roman" w:cs="Times New Roman"/>
          <w:color w:val="auto"/>
        </w:rPr>
        <w:t>7</w:t>
      </w:r>
      <w:r w:rsidR="00684625" w:rsidRPr="004C6751">
        <w:rPr>
          <w:rFonts w:ascii="Times New Roman" w:hAnsi="Times New Roman" w:cs="Times New Roman"/>
          <w:color w:val="auto"/>
        </w:rPr>
        <w:t>) nazwa, numer i adres stacji paliw, na której dokonano transakcji,</w:t>
      </w:r>
    </w:p>
    <w:p w:rsidR="00684625" w:rsidRPr="004C6751" w:rsidRDefault="00B13E81" w:rsidP="009D7E9D">
      <w:pPr>
        <w:jc w:val="both"/>
        <w:rPr>
          <w:rFonts w:ascii="Times New Roman" w:hAnsi="Times New Roman" w:cs="Times New Roman"/>
          <w:color w:val="auto"/>
        </w:rPr>
      </w:pPr>
      <w:r w:rsidRPr="004C6751">
        <w:rPr>
          <w:rFonts w:ascii="Times New Roman" w:hAnsi="Times New Roman" w:cs="Times New Roman"/>
          <w:color w:val="auto"/>
        </w:rPr>
        <w:t>8</w:t>
      </w:r>
      <w:r w:rsidR="00684625" w:rsidRPr="004C6751">
        <w:rPr>
          <w:rFonts w:ascii="Times New Roman" w:hAnsi="Times New Roman" w:cs="Times New Roman"/>
          <w:color w:val="auto"/>
        </w:rPr>
        <w:t>) opłatę autostradową.</w:t>
      </w:r>
    </w:p>
    <w:p w:rsidR="008367DF" w:rsidRPr="004C6751" w:rsidRDefault="008367DF" w:rsidP="008367DF">
      <w:pPr>
        <w:jc w:val="both"/>
        <w:rPr>
          <w:rFonts w:ascii="Times New Roman" w:hAnsi="Times New Roman" w:cs="Times New Roman"/>
          <w:b/>
          <w:color w:val="FF0000"/>
        </w:rPr>
      </w:pPr>
    </w:p>
    <w:p w:rsidR="003146B5" w:rsidRPr="004C6751" w:rsidRDefault="00C806B9" w:rsidP="00C806B9">
      <w:pPr>
        <w:pStyle w:val="Teksttreci0"/>
        <w:shd w:val="clear" w:color="auto" w:fill="auto"/>
        <w:tabs>
          <w:tab w:val="left" w:pos="474"/>
        </w:tabs>
        <w:rPr>
          <w:rFonts w:ascii="Times New Roman" w:hAnsi="Times New Roman" w:cs="Times New Roman"/>
          <w:b/>
          <w:color w:val="auto"/>
          <w:sz w:val="24"/>
          <w:szCs w:val="24"/>
        </w:rPr>
      </w:pPr>
      <w:r w:rsidRPr="004C6751">
        <w:rPr>
          <w:rFonts w:ascii="Times New Roman" w:hAnsi="Times New Roman" w:cs="Times New Roman"/>
          <w:b/>
          <w:color w:val="auto"/>
          <w:sz w:val="24"/>
          <w:szCs w:val="24"/>
        </w:rPr>
        <w:t xml:space="preserve">VI. </w:t>
      </w:r>
      <w:r w:rsidR="008D2672" w:rsidRPr="004C6751">
        <w:rPr>
          <w:rFonts w:ascii="Times New Roman" w:hAnsi="Times New Roman" w:cs="Times New Roman"/>
          <w:b/>
          <w:color w:val="auto"/>
          <w:sz w:val="24"/>
          <w:szCs w:val="24"/>
        </w:rPr>
        <w:t>Termin wykonania zamówienia</w:t>
      </w:r>
    </w:p>
    <w:p w:rsidR="009B7171" w:rsidRPr="004C6751" w:rsidRDefault="008D2672" w:rsidP="0023109C">
      <w:pPr>
        <w:pStyle w:val="Teksttreci0"/>
        <w:numPr>
          <w:ilvl w:val="0"/>
          <w:numId w:val="33"/>
        </w:numPr>
        <w:shd w:val="clear" w:color="auto" w:fill="auto"/>
        <w:tabs>
          <w:tab w:val="left" w:leader="dot" w:pos="9814"/>
        </w:tabs>
        <w:spacing w:after="0"/>
        <w:ind w:left="426" w:hanging="426"/>
        <w:rPr>
          <w:rFonts w:ascii="Times New Roman" w:hAnsi="Times New Roman" w:cs="Times New Roman"/>
          <w:color w:val="auto"/>
          <w:sz w:val="24"/>
          <w:szCs w:val="24"/>
        </w:rPr>
      </w:pPr>
      <w:r w:rsidRPr="004C6751">
        <w:rPr>
          <w:rFonts w:ascii="Times New Roman" w:hAnsi="Times New Roman" w:cs="Times New Roman"/>
          <w:color w:val="auto"/>
          <w:sz w:val="24"/>
          <w:szCs w:val="24"/>
        </w:rPr>
        <w:t>Wykonawca zobowiązany jest zrealizować przedmiot zamówienia w</w:t>
      </w:r>
      <w:r w:rsidR="00A275A8" w:rsidRPr="004C6751">
        <w:rPr>
          <w:rFonts w:ascii="Times New Roman" w:hAnsi="Times New Roman" w:cs="Times New Roman"/>
          <w:color w:val="auto"/>
          <w:sz w:val="24"/>
          <w:szCs w:val="24"/>
        </w:rPr>
        <w:t xml:space="preserve"> okresie</w:t>
      </w:r>
      <w:r w:rsidR="009B7171" w:rsidRPr="004C6751">
        <w:rPr>
          <w:rFonts w:ascii="Times New Roman" w:hAnsi="Times New Roman" w:cs="Times New Roman"/>
          <w:color w:val="auto"/>
          <w:sz w:val="24"/>
          <w:szCs w:val="24"/>
        </w:rPr>
        <w:t>:</w:t>
      </w:r>
    </w:p>
    <w:p w:rsidR="009B7171" w:rsidRPr="004C6751" w:rsidRDefault="009B7171" w:rsidP="00482478">
      <w:pPr>
        <w:pStyle w:val="Teksttreci0"/>
        <w:shd w:val="clear" w:color="auto" w:fill="auto"/>
        <w:tabs>
          <w:tab w:val="left" w:leader="dot" w:pos="9814"/>
        </w:tabs>
        <w:spacing w:after="0"/>
        <w:ind w:left="1140"/>
        <w:rPr>
          <w:rFonts w:ascii="Times New Roman" w:hAnsi="Times New Roman" w:cs="Times New Roman"/>
          <w:color w:val="auto"/>
          <w:sz w:val="24"/>
          <w:szCs w:val="24"/>
        </w:rPr>
      </w:pPr>
    </w:p>
    <w:p w:rsidR="003D2A55" w:rsidRPr="004C6751" w:rsidRDefault="009B7171" w:rsidP="003D2A55">
      <w:pPr>
        <w:pStyle w:val="Teksttreci0"/>
        <w:shd w:val="clear" w:color="auto" w:fill="auto"/>
        <w:tabs>
          <w:tab w:val="left" w:leader="dot" w:pos="9814"/>
        </w:tabs>
        <w:spacing w:after="0"/>
        <w:ind w:left="567"/>
        <w:rPr>
          <w:rFonts w:ascii="Times New Roman" w:hAnsi="Times New Roman" w:cs="Times New Roman"/>
          <w:b/>
          <w:color w:val="auto"/>
          <w:sz w:val="24"/>
          <w:szCs w:val="24"/>
          <w:u w:val="single"/>
        </w:rPr>
      </w:pPr>
      <w:r w:rsidRPr="004C6751">
        <w:rPr>
          <w:rFonts w:ascii="Times New Roman" w:hAnsi="Times New Roman" w:cs="Times New Roman"/>
          <w:b/>
          <w:color w:val="auto"/>
          <w:sz w:val="24"/>
          <w:szCs w:val="24"/>
          <w:u w:val="single"/>
        </w:rPr>
        <w:t xml:space="preserve">do </w:t>
      </w:r>
      <w:r w:rsidR="008367DF" w:rsidRPr="004C6751">
        <w:rPr>
          <w:rFonts w:ascii="Times New Roman" w:hAnsi="Times New Roman" w:cs="Times New Roman"/>
          <w:b/>
          <w:color w:val="auto"/>
          <w:sz w:val="24"/>
          <w:szCs w:val="24"/>
          <w:u w:val="single"/>
        </w:rPr>
        <w:t>36</w:t>
      </w:r>
      <w:r w:rsidR="007D7DC4" w:rsidRPr="004C6751">
        <w:rPr>
          <w:rFonts w:ascii="Times New Roman" w:hAnsi="Times New Roman" w:cs="Times New Roman"/>
          <w:b/>
          <w:color w:val="auto"/>
          <w:sz w:val="24"/>
          <w:szCs w:val="24"/>
          <w:u w:val="single"/>
        </w:rPr>
        <w:t xml:space="preserve"> </w:t>
      </w:r>
      <w:r w:rsidR="00D06C59" w:rsidRPr="004C6751">
        <w:rPr>
          <w:rFonts w:ascii="Times New Roman" w:hAnsi="Times New Roman" w:cs="Times New Roman"/>
          <w:b/>
          <w:color w:val="auto"/>
          <w:sz w:val="24"/>
          <w:szCs w:val="24"/>
          <w:u w:val="single"/>
        </w:rPr>
        <w:t>miesięcy</w:t>
      </w:r>
      <w:r w:rsidR="00684625" w:rsidRPr="004C6751">
        <w:rPr>
          <w:rFonts w:ascii="Times New Roman" w:hAnsi="Times New Roman" w:cs="Times New Roman"/>
          <w:b/>
          <w:color w:val="auto"/>
          <w:sz w:val="24"/>
          <w:szCs w:val="24"/>
          <w:u w:val="single"/>
        </w:rPr>
        <w:t xml:space="preserve"> od daty podpisana umowy</w:t>
      </w:r>
      <w:r w:rsidR="003D2A55" w:rsidRPr="004C6751">
        <w:rPr>
          <w:rFonts w:ascii="Times New Roman" w:hAnsi="Times New Roman" w:cs="Times New Roman"/>
          <w:b/>
          <w:color w:val="auto"/>
          <w:sz w:val="24"/>
          <w:szCs w:val="24"/>
          <w:u w:val="single"/>
        </w:rPr>
        <w:t>.</w:t>
      </w:r>
    </w:p>
    <w:p w:rsidR="00C806B9" w:rsidRPr="004C6751" w:rsidRDefault="00C806B9" w:rsidP="00C806B9">
      <w:pPr>
        <w:pStyle w:val="Teksttreci0"/>
        <w:shd w:val="clear" w:color="auto" w:fill="auto"/>
        <w:tabs>
          <w:tab w:val="left" w:leader="dot" w:pos="9814"/>
        </w:tabs>
        <w:spacing w:after="0"/>
        <w:rPr>
          <w:rFonts w:ascii="Times New Roman" w:hAnsi="Times New Roman" w:cs="Times New Roman"/>
          <w:b/>
          <w:color w:val="auto"/>
          <w:sz w:val="24"/>
          <w:szCs w:val="24"/>
          <w:u w:val="single"/>
        </w:rPr>
      </w:pPr>
    </w:p>
    <w:p w:rsidR="00C806B9" w:rsidRPr="004C6751" w:rsidRDefault="00C806B9" w:rsidP="00C806B9">
      <w:pPr>
        <w:tabs>
          <w:tab w:val="left" w:pos="474"/>
        </w:tabs>
        <w:spacing w:after="120" w:line="261" w:lineRule="auto"/>
        <w:jc w:val="both"/>
        <w:rPr>
          <w:rFonts w:ascii="Times New Roman" w:eastAsia="Trebuchet MS" w:hAnsi="Times New Roman" w:cs="Times New Roman"/>
          <w:b/>
          <w:color w:val="auto"/>
        </w:rPr>
      </w:pPr>
      <w:r w:rsidRPr="004C6751">
        <w:rPr>
          <w:rFonts w:ascii="Times New Roman" w:eastAsia="Trebuchet MS" w:hAnsi="Times New Roman" w:cs="Times New Roman"/>
          <w:b/>
          <w:color w:val="auto"/>
        </w:rPr>
        <w:t>VII. PODZIAŁ ZAMÓWIENIA NA CZĘŚCI I ZAMÓWIENIA WARIANTOWE</w:t>
      </w:r>
    </w:p>
    <w:p w:rsidR="00C806B9" w:rsidRPr="004C6751" w:rsidRDefault="00C806B9" w:rsidP="00C806B9">
      <w:pPr>
        <w:shd w:val="clear" w:color="auto" w:fill="FFFFFF"/>
        <w:spacing w:after="100" w:line="261" w:lineRule="auto"/>
        <w:ind w:left="567" w:hanging="567"/>
        <w:jc w:val="both"/>
        <w:rPr>
          <w:rFonts w:ascii="Times New Roman" w:eastAsia="Trebuchet MS" w:hAnsi="Times New Roman" w:cs="Times New Roman"/>
          <w:color w:val="auto"/>
        </w:rPr>
      </w:pPr>
      <w:r w:rsidRPr="004C6751">
        <w:rPr>
          <w:rFonts w:ascii="Times New Roman" w:eastAsia="Trebuchet MS" w:hAnsi="Times New Roman" w:cs="Times New Roman"/>
          <w:color w:val="auto"/>
        </w:rPr>
        <w:t>1.  Zamawiający nie dopuszcza możliwości składania ofert częściowych.</w:t>
      </w:r>
    </w:p>
    <w:p w:rsidR="00C806B9" w:rsidRPr="004C6751" w:rsidRDefault="00C806B9" w:rsidP="00A4561A">
      <w:pPr>
        <w:shd w:val="clear" w:color="auto" w:fill="FFFFFF"/>
        <w:spacing w:after="100" w:line="261" w:lineRule="auto"/>
        <w:ind w:left="284" w:hanging="284"/>
        <w:jc w:val="both"/>
        <w:rPr>
          <w:rFonts w:ascii="Times New Roman" w:eastAsia="Trebuchet MS" w:hAnsi="Times New Roman" w:cs="Times New Roman"/>
          <w:color w:val="auto"/>
        </w:rPr>
      </w:pPr>
      <w:r w:rsidRPr="004C6751">
        <w:rPr>
          <w:rFonts w:ascii="Times New Roman" w:eastAsia="Trebuchet MS" w:hAnsi="Times New Roman" w:cs="Times New Roman"/>
          <w:b/>
          <w:color w:val="auto"/>
        </w:rPr>
        <w:t>2</w:t>
      </w:r>
      <w:r w:rsidRPr="004C6751">
        <w:rPr>
          <w:rFonts w:ascii="Times New Roman" w:eastAsia="Trebuchet MS" w:hAnsi="Times New Roman" w:cs="Times New Roman"/>
          <w:color w:val="auto"/>
        </w:rPr>
        <w:t xml:space="preserve">. Zamawiający nie dokonuje podziału niniejszego zamówienia na części, gdyż przedmiot </w:t>
      </w:r>
      <w:r w:rsidRPr="004C6751">
        <w:rPr>
          <w:rFonts w:ascii="Times New Roman" w:eastAsia="Trebuchet MS" w:hAnsi="Times New Roman" w:cs="Times New Roman"/>
          <w:color w:val="auto"/>
        </w:rPr>
        <w:lastRenderedPageBreak/>
        <w:t xml:space="preserve">zamówienia jest jednorodny i brak jest możliwości racjonalnego wydzielenia jego części. </w:t>
      </w:r>
    </w:p>
    <w:p w:rsidR="003D2A55" w:rsidRPr="004C6751" w:rsidRDefault="00C806B9" w:rsidP="00C806B9">
      <w:pPr>
        <w:spacing w:line="261" w:lineRule="auto"/>
        <w:ind w:left="567" w:hanging="567"/>
        <w:jc w:val="both"/>
        <w:rPr>
          <w:rFonts w:ascii="Times New Roman" w:hAnsi="Times New Roman" w:cs="Times New Roman"/>
          <w:b/>
          <w:color w:val="auto"/>
          <w:u w:val="single"/>
        </w:rPr>
      </w:pPr>
      <w:r w:rsidRPr="004C6751">
        <w:rPr>
          <w:rFonts w:ascii="Times New Roman" w:eastAsia="Trebuchet MS" w:hAnsi="Times New Roman" w:cs="Times New Roman"/>
          <w:b/>
          <w:color w:val="auto"/>
        </w:rPr>
        <w:t>3.</w:t>
      </w:r>
      <w:r w:rsidRPr="004C6751">
        <w:rPr>
          <w:rFonts w:ascii="Times New Roman" w:eastAsia="Trebuchet MS" w:hAnsi="Times New Roman" w:cs="Times New Roman"/>
          <w:color w:val="auto"/>
        </w:rPr>
        <w:t xml:space="preserve"> Zamawiający nie dopuszcza możliwości składania ofert wariantowych</w:t>
      </w:r>
      <w:r w:rsidR="00B433B2">
        <w:rPr>
          <w:rFonts w:ascii="Times New Roman" w:eastAsia="Trebuchet MS" w:hAnsi="Times New Roman" w:cs="Times New Roman"/>
          <w:color w:val="auto"/>
        </w:rPr>
        <w:t>.</w:t>
      </w:r>
      <w:r w:rsidRPr="004C6751">
        <w:rPr>
          <w:rFonts w:ascii="Times New Roman" w:eastAsia="Trebuchet MS" w:hAnsi="Times New Roman" w:cs="Times New Roman"/>
          <w:color w:val="auto"/>
        </w:rPr>
        <w:br/>
      </w:r>
    </w:p>
    <w:p w:rsidR="003146B5" w:rsidRPr="004C6751" w:rsidRDefault="008D2672" w:rsidP="00C806B9">
      <w:pPr>
        <w:pStyle w:val="Teksttreci0"/>
        <w:numPr>
          <w:ilvl w:val="0"/>
          <w:numId w:val="36"/>
        </w:numPr>
        <w:shd w:val="clear" w:color="auto" w:fill="auto"/>
        <w:tabs>
          <w:tab w:val="left" w:pos="142"/>
          <w:tab w:val="left" w:pos="567"/>
        </w:tabs>
        <w:spacing w:line="257" w:lineRule="auto"/>
        <w:jc w:val="both"/>
        <w:rPr>
          <w:rFonts w:ascii="Times New Roman" w:hAnsi="Times New Roman" w:cs="Times New Roman"/>
          <w:b/>
          <w:color w:val="auto"/>
          <w:sz w:val="24"/>
          <w:szCs w:val="24"/>
        </w:rPr>
      </w:pPr>
      <w:r w:rsidRPr="004C6751">
        <w:rPr>
          <w:rFonts w:ascii="Times New Roman" w:hAnsi="Times New Roman" w:cs="Times New Roman"/>
          <w:b/>
          <w:color w:val="auto"/>
          <w:sz w:val="24"/>
          <w:szCs w:val="24"/>
        </w:rPr>
        <w:t>Projektowane postanowienia umowy w sprawie zamówienia publicznego,</w:t>
      </w:r>
      <w:r w:rsidR="00CA7B0A" w:rsidRPr="004C6751">
        <w:rPr>
          <w:rFonts w:ascii="Times New Roman" w:hAnsi="Times New Roman" w:cs="Times New Roman"/>
          <w:b/>
          <w:color w:val="auto"/>
          <w:sz w:val="24"/>
          <w:szCs w:val="24"/>
        </w:rPr>
        <w:t xml:space="preserve"> </w:t>
      </w:r>
      <w:r w:rsidRPr="004C6751">
        <w:rPr>
          <w:rFonts w:ascii="Times New Roman" w:hAnsi="Times New Roman" w:cs="Times New Roman"/>
          <w:b/>
          <w:color w:val="auto"/>
          <w:sz w:val="24"/>
          <w:szCs w:val="24"/>
        </w:rPr>
        <w:t>które zostaną wprowadzone do treści tej umowy</w:t>
      </w:r>
    </w:p>
    <w:p w:rsidR="003146B5" w:rsidRPr="004C6751" w:rsidRDefault="008D2672" w:rsidP="005D4E87">
      <w:pPr>
        <w:pStyle w:val="Teksttreci0"/>
        <w:shd w:val="clear" w:color="auto" w:fill="auto"/>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Projektowane postanowienia umowy w sprawie zamówienia publicznego, które zostaną wprowadzone do treści tej umowy, określone zostały w załączniku nr 1 do SWZ.</w:t>
      </w:r>
    </w:p>
    <w:p w:rsidR="00C806B9" w:rsidRPr="004C6751" w:rsidRDefault="00C806B9" w:rsidP="005D4E87">
      <w:pPr>
        <w:pStyle w:val="Teksttreci0"/>
        <w:shd w:val="clear" w:color="auto" w:fill="auto"/>
        <w:jc w:val="both"/>
        <w:rPr>
          <w:rFonts w:ascii="Times New Roman" w:hAnsi="Times New Roman" w:cs="Times New Roman"/>
          <w:color w:val="auto"/>
          <w:sz w:val="24"/>
          <w:szCs w:val="24"/>
        </w:rPr>
      </w:pPr>
    </w:p>
    <w:p w:rsidR="003146B5" w:rsidRPr="004C6751" w:rsidRDefault="008D2672" w:rsidP="00C806B9">
      <w:pPr>
        <w:pStyle w:val="Teksttreci0"/>
        <w:numPr>
          <w:ilvl w:val="0"/>
          <w:numId w:val="36"/>
        </w:numPr>
        <w:shd w:val="clear" w:color="auto" w:fill="auto"/>
        <w:tabs>
          <w:tab w:val="left" w:pos="0"/>
        </w:tabs>
        <w:spacing w:line="264" w:lineRule="auto"/>
        <w:jc w:val="both"/>
        <w:rPr>
          <w:rFonts w:ascii="Times New Roman" w:hAnsi="Times New Roman" w:cs="Times New Roman"/>
          <w:b/>
          <w:color w:val="auto"/>
          <w:sz w:val="24"/>
          <w:szCs w:val="24"/>
        </w:rPr>
      </w:pPr>
      <w:r w:rsidRPr="004C6751">
        <w:rPr>
          <w:rFonts w:ascii="Times New Roman" w:hAnsi="Times New Roman" w:cs="Times New Roman"/>
          <w:b/>
          <w:color w:val="auto"/>
          <w:sz w:val="24"/>
          <w:szCs w:val="24"/>
        </w:rPr>
        <w:t>Informacje o środkach komunikacji elektronicznej, przy użyciu których</w:t>
      </w:r>
      <w:r w:rsidR="00CA7B0A" w:rsidRPr="004C6751">
        <w:rPr>
          <w:rFonts w:ascii="Times New Roman" w:hAnsi="Times New Roman" w:cs="Times New Roman"/>
          <w:b/>
          <w:color w:val="auto"/>
          <w:sz w:val="24"/>
          <w:szCs w:val="24"/>
        </w:rPr>
        <w:t xml:space="preserve"> </w:t>
      </w:r>
      <w:r w:rsidRPr="004C6751">
        <w:rPr>
          <w:rFonts w:ascii="Times New Roman" w:hAnsi="Times New Roman" w:cs="Times New Roman"/>
          <w:b/>
          <w:color w:val="auto"/>
          <w:sz w:val="24"/>
          <w:szCs w:val="24"/>
        </w:rPr>
        <w:t>Zamawiający będzie komunikował się z wykonawcami, oraz informacje o</w:t>
      </w:r>
      <w:r w:rsidR="00CA7B0A" w:rsidRPr="004C6751">
        <w:rPr>
          <w:rFonts w:ascii="Times New Roman" w:hAnsi="Times New Roman" w:cs="Times New Roman"/>
          <w:b/>
          <w:color w:val="auto"/>
          <w:sz w:val="24"/>
          <w:szCs w:val="24"/>
        </w:rPr>
        <w:t xml:space="preserve"> </w:t>
      </w:r>
      <w:r w:rsidRPr="004C6751">
        <w:rPr>
          <w:rFonts w:ascii="Times New Roman" w:hAnsi="Times New Roman" w:cs="Times New Roman"/>
          <w:b/>
          <w:color w:val="auto"/>
          <w:sz w:val="24"/>
          <w:szCs w:val="24"/>
        </w:rPr>
        <w:t>wymaganiach technicznych i organizacyjnych sporządzania, wysyłania i</w:t>
      </w:r>
      <w:r w:rsidR="00CA7B0A" w:rsidRPr="004C6751">
        <w:rPr>
          <w:rFonts w:ascii="Times New Roman" w:hAnsi="Times New Roman" w:cs="Times New Roman"/>
          <w:b/>
          <w:color w:val="auto"/>
          <w:sz w:val="24"/>
          <w:szCs w:val="24"/>
        </w:rPr>
        <w:t xml:space="preserve"> </w:t>
      </w:r>
      <w:r w:rsidRPr="004C6751">
        <w:rPr>
          <w:rFonts w:ascii="Times New Roman" w:hAnsi="Times New Roman" w:cs="Times New Roman"/>
          <w:b/>
          <w:color w:val="auto"/>
          <w:sz w:val="24"/>
          <w:szCs w:val="24"/>
        </w:rPr>
        <w:t>odbierania korespondencji elektronicznej</w:t>
      </w:r>
    </w:p>
    <w:p w:rsidR="00084C5A" w:rsidRPr="004C6751" w:rsidRDefault="00084C5A"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 xml:space="preserve">Postępowanie jest prowadzone za pośrednictwem platformy zakupowej </w:t>
      </w:r>
      <w:proofErr w:type="spellStart"/>
      <w:r w:rsidRPr="004C6751">
        <w:rPr>
          <w:rFonts w:ascii="Times New Roman" w:hAnsi="Times New Roman" w:cs="Times New Roman"/>
          <w:color w:val="auto"/>
          <w:sz w:val="24"/>
          <w:szCs w:val="24"/>
        </w:rPr>
        <w:t>OpenNexus</w:t>
      </w:r>
      <w:proofErr w:type="spellEnd"/>
      <w:r w:rsidRPr="004C6751">
        <w:rPr>
          <w:rFonts w:ascii="Times New Roman" w:hAnsi="Times New Roman" w:cs="Times New Roman"/>
          <w:color w:val="auto"/>
          <w:sz w:val="24"/>
          <w:szCs w:val="24"/>
        </w:rPr>
        <w:t xml:space="preserve"> </w:t>
      </w:r>
      <w:bookmarkStart w:id="1" w:name="_Hlk61438489"/>
      <w:r w:rsidRPr="004C6751">
        <w:rPr>
          <w:rFonts w:ascii="Times New Roman" w:hAnsi="Times New Roman" w:cs="Times New Roman"/>
          <w:color w:val="0070C0"/>
          <w:sz w:val="24"/>
          <w:szCs w:val="24"/>
          <w:u w:val="single"/>
        </w:rPr>
        <w:fldChar w:fldCharType="begin"/>
      </w:r>
      <w:r w:rsidRPr="004C6751">
        <w:rPr>
          <w:rFonts w:ascii="Times New Roman" w:hAnsi="Times New Roman" w:cs="Times New Roman"/>
          <w:color w:val="0070C0"/>
          <w:sz w:val="24"/>
          <w:szCs w:val="24"/>
          <w:u w:val="single"/>
        </w:rPr>
        <w:instrText xml:space="preserve"> HYPERLINK "https://platformazakupowa.pl/pn/polatom" </w:instrText>
      </w:r>
      <w:r w:rsidRPr="004C6751">
        <w:rPr>
          <w:rFonts w:ascii="Times New Roman" w:hAnsi="Times New Roman" w:cs="Times New Roman"/>
          <w:color w:val="0070C0"/>
          <w:sz w:val="24"/>
          <w:szCs w:val="24"/>
          <w:u w:val="single"/>
        </w:rPr>
        <w:fldChar w:fldCharType="separate"/>
      </w:r>
      <w:r w:rsidRPr="004C6751">
        <w:rPr>
          <w:rStyle w:val="Hipercze"/>
          <w:rFonts w:ascii="Times New Roman" w:hAnsi="Times New Roman" w:cs="Times New Roman"/>
          <w:color w:val="0070C0"/>
          <w:sz w:val="24"/>
          <w:szCs w:val="24"/>
        </w:rPr>
        <w:t>https://platformazakupowa.pl/pn/polatom</w:t>
      </w:r>
      <w:r w:rsidRPr="004C6751">
        <w:rPr>
          <w:rFonts w:ascii="Times New Roman" w:hAnsi="Times New Roman" w:cs="Times New Roman"/>
          <w:color w:val="0070C0"/>
          <w:sz w:val="24"/>
          <w:szCs w:val="24"/>
          <w:u w:val="single"/>
        </w:rPr>
        <w:fldChar w:fldCharType="end"/>
      </w:r>
      <w:bookmarkEnd w:id="1"/>
    </w:p>
    <w:p w:rsidR="001D40B8" w:rsidRPr="004C6751" w:rsidRDefault="001D40B8"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 xml:space="preserve">Wykonawca zamierzający wziąć udział w postępowaniu o udzielenie zamówienia publicznego, musi zapoznać się z regulaminem platformy - </w:t>
      </w:r>
      <w:hyperlink r:id="rId13" w:history="1">
        <w:r w:rsidRPr="004C6751">
          <w:rPr>
            <w:rStyle w:val="Hipercze"/>
            <w:rFonts w:ascii="Times New Roman" w:hAnsi="Times New Roman" w:cs="Times New Roman"/>
            <w:color w:val="0070C0"/>
            <w:sz w:val="24"/>
            <w:szCs w:val="24"/>
          </w:rPr>
          <w:t>https://platformazakupowa.pl/strona/1-regulamin</w:t>
        </w:r>
      </w:hyperlink>
      <w:r w:rsidRPr="004C6751">
        <w:rPr>
          <w:rFonts w:ascii="Times New Roman" w:hAnsi="Times New Roman" w:cs="Times New Roman"/>
          <w:color w:val="auto"/>
          <w:sz w:val="24"/>
          <w:szCs w:val="24"/>
        </w:rPr>
        <w:t xml:space="preserve">,  oraz instrukcjami dla Zamawiającego - </w:t>
      </w:r>
      <w:hyperlink r:id="rId14" w:history="1">
        <w:r w:rsidRPr="004C6751">
          <w:rPr>
            <w:rStyle w:val="Hipercze"/>
            <w:rFonts w:ascii="Times New Roman" w:hAnsi="Times New Roman" w:cs="Times New Roman"/>
            <w:color w:val="0070C0"/>
            <w:sz w:val="24"/>
            <w:szCs w:val="24"/>
          </w:rPr>
          <w:t>https://platformazakupowa.pl/strona/46-instrukcje</w:t>
        </w:r>
      </w:hyperlink>
      <w:r w:rsidR="000A01C3" w:rsidRPr="004C6751">
        <w:rPr>
          <w:rFonts w:ascii="Times New Roman" w:hAnsi="Times New Roman" w:cs="Times New Roman"/>
          <w:color w:val="0070C0"/>
          <w:sz w:val="24"/>
          <w:szCs w:val="24"/>
        </w:rPr>
        <w:t xml:space="preserve">, </w:t>
      </w:r>
      <w:r w:rsidRPr="004C6751">
        <w:rPr>
          <w:rFonts w:ascii="Times New Roman" w:hAnsi="Times New Roman" w:cs="Times New Roman"/>
          <w:color w:val="auto"/>
          <w:sz w:val="24"/>
          <w:szCs w:val="24"/>
        </w:rPr>
        <w:t>a w przypadku wątpliwości  skorzystać z Centrum Wsparcia Klienta:</w:t>
      </w:r>
      <w:r w:rsidR="000A01C3" w:rsidRPr="004C6751">
        <w:rPr>
          <w:rFonts w:ascii="Times New Roman" w:hAnsi="Times New Roman" w:cs="Times New Roman"/>
          <w:color w:val="auto"/>
          <w:sz w:val="24"/>
          <w:szCs w:val="24"/>
        </w:rPr>
        <w:t xml:space="preserve"> </w:t>
      </w:r>
      <w:r w:rsidRPr="004C6751">
        <w:rPr>
          <w:rFonts w:ascii="Times New Roman" w:hAnsi="Times New Roman" w:cs="Times New Roman"/>
          <w:color w:val="auto"/>
          <w:sz w:val="24"/>
          <w:szCs w:val="24"/>
        </w:rPr>
        <w:t>(pon. - pt. 8:00</w:t>
      </w:r>
      <w:r w:rsidR="000A01C3" w:rsidRPr="004C6751">
        <w:rPr>
          <w:rFonts w:ascii="Times New Roman" w:hAnsi="Times New Roman" w:cs="Times New Roman"/>
          <w:color w:val="auto"/>
          <w:sz w:val="24"/>
          <w:szCs w:val="24"/>
        </w:rPr>
        <w:t xml:space="preserve"> </w:t>
      </w:r>
      <w:r w:rsidRPr="004C6751">
        <w:rPr>
          <w:rFonts w:ascii="Times New Roman" w:hAnsi="Times New Roman" w:cs="Times New Roman"/>
          <w:color w:val="auto"/>
          <w:sz w:val="24"/>
          <w:szCs w:val="24"/>
        </w:rPr>
        <w:t xml:space="preserve">-17:00) </w:t>
      </w:r>
      <w:r w:rsidR="000A01C3" w:rsidRPr="004C6751">
        <w:rPr>
          <w:rFonts w:ascii="Times New Roman" w:hAnsi="Times New Roman" w:cs="Times New Roman"/>
          <w:color w:val="auto"/>
          <w:sz w:val="24"/>
          <w:szCs w:val="24"/>
        </w:rPr>
        <w:t xml:space="preserve">tel. </w:t>
      </w:r>
      <w:r w:rsidRPr="004C6751">
        <w:rPr>
          <w:rFonts w:ascii="Times New Roman" w:hAnsi="Times New Roman" w:cs="Times New Roman"/>
          <w:color w:val="auto"/>
          <w:sz w:val="24"/>
          <w:szCs w:val="24"/>
        </w:rPr>
        <w:t xml:space="preserve">22 101 02 02; e-mail: </w:t>
      </w:r>
      <w:hyperlink r:id="rId15" w:history="1">
        <w:r w:rsidRPr="004C6751">
          <w:rPr>
            <w:rStyle w:val="Hipercze"/>
            <w:rFonts w:ascii="Times New Roman" w:hAnsi="Times New Roman" w:cs="Times New Roman"/>
            <w:color w:val="0070C0"/>
            <w:sz w:val="24"/>
            <w:szCs w:val="24"/>
          </w:rPr>
          <w:t>cwk@platformazakupowa.pl</w:t>
        </w:r>
      </w:hyperlink>
    </w:p>
    <w:p w:rsidR="00EF0E95" w:rsidRPr="004C6751"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 xml:space="preserve">Wykonawca po założeniu konta składa ofertę oraz  kontaktuje się z Zamawiającym zgodnie z regułami określonymi w </w:t>
      </w:r>
      <w:r w:rsidR="007D7DC4" w:rsidRPr="004C6751">
        <w:rPr>
          <w:rFonts w:ascii="Times New Roman" w:hAnsi="Times New Roman" w:cs="Times New Roman"/>
          <w:color w:val="auto"/>
          <w:sz w:val="24"/>
          <w:szCs w:val="24"/>
        </w:rPr>
        <w:t>R</w:t>
      </w:r>
      <w:r w:rsidRPr="004C6751">
        <w:rPr>
          <w:rFonts w:ascii="Times New Roman" w:hAnsi="Times New Roman" w:cs="Times New Roman"/>
          <w:color w:val="auto"/>
          <w:sz w:val="24"/>
          <w:szCs w:val="24"/>
        </w:rPr>
        <w:t>egulaminie oraz Instrukcjach.</w:t>
      </w:r>
    </w:p>
    <w:p w:rsidR="00EF0E95" w:rsidRPr="004C6751" w:rsidRDefault="00EF0E95" w:rsidP="00D06C59">
      <w:pPr>
        <w:pStyle w:val="NormalnyWeb"/>
        <w:shd w:val="clear" w:color="auto" w:fill="FFFFFF"/>
        <w:spacing w:before="0" w:beforeAutospacing="0" w:after="0" w:afterAutospacing="0"/>
        <w:ind w:left="284"/>
        <w:jc w:val="both"/>
      </w:pPr>
      <w:r w:rsidRPr="004C6751">
        <w:t>W postępowaniu o udzielenie zamówienia komunikacja między Zamawiającym a wykonawcami</w:t>
      </w:r>
      <w:r w:rsidR="00A53F23" w:rsidRPr="004C6751">
        <w:t>,</w:t>
      </w:r>
      <w:r w:rsidRPr="004C6751">
        <w:t xml:space="preserve"> w szczególności składanie oświadczeń, wniosków, zawiadomień oraz przekazywanie informacji </w:t>
      </w:r>
      <w:r w:rsidRPr="00B433B2">
        <w:rPr>
          <w:b/>
        </w:rPr>
        <w:t xml:space="preserve">(nie dotyczy składania ofert) </w:t>
      </w:r>
      <w:r w:rsidRPr="004C6751">
        <w:t xml:space="preserve">odbywa się elektronicznie za pośrednictwem portalu </w:t>
      </w:r>
      <w:r w:rsidRPr="004C6751">
        <w:rPr>
          <w:color w:val="0070C0"/>
          <w:u w:val="single"/>
        </w:rPr>
        <w:t>http</w:t>
      </w:r>
      <w:r w:rsidR="00A53F23" w:rsidRPr="004C6751">
        <w:rPr>
          <w:color w:val="0070C0"/>
          <w:u w:val="single"/>
        </w:rPr>
        <w:t>s:</w:t>
      </w:r>
      <w:r w:rsidRPr="004C6751">
        <w:rPr>
          <w:color w:val="0070C0"/>
          <w:u w:val="single"/>
        </w:rPr>
        <w:t>//platformazakupowa.pl</w:t>
      </w:r>
      <w:r w:rsidRPr="004C6751">
        <w:rPr>
          <w:color w:val="0070C0"/>
        </w:rPr>
        <w:t xml:space="preserve"> </w:t>
      </w:r>
      <w:r w:rsidRPr="004C6751">
        <w:t xml:space="preserve">i formularza </w:t>
      </w:r>
      <w:r w:rsidR="007D7DC4" w:rsidRPr="004C6751">
        <w:t>„w</w:t>
      </w:r>
      <w:r w:rsidRPr="004C6751">
        <w:t>yślij wiadomość</w:t>
      </w:r>
      <w:r w:rsidR="007D7DC4" w:rsidRPr="004C6751">
        <w:t>”</w:t>
      </w:r>
      <w:r w:rsidRPr="004C6751">
        <w:t xml:space="preserve"> dostępnego na stronie dotyczącej danego postępowania. Wykonawca przekazuje korespondencję dotyczącą niniejszego postępowania, tj. m.in. wyjaśnienia, wnioski, zgodę na przedłużenie terminu związania ofertą w formie oryginału w postaci dokumentu elektronicznego opatrzonego kwalifikowanym podpisem elektronicznym</w:t>
      </w:r>
      <w:r w:rsidR="00A53F23" w:rsidRPr="004C6751">
        <w:t xml:space="preserve">, </w:t>
      </w:r>
      <w:r w:rsidR="00A53F23" w:rsidRPr="004C6751">
        <w:rPr>
          <w:bCs/>
        </w:rPr>
        <w:t xml:space="preserve">podpisem </w:t>
      </w:r>
      <w:hyperlink r:id="rId16" w:history="1">
        <w:r w:rsidR="00A53F23" w:rsidRPr="004C6751">
          <w:rPr>
            <w:rStyle w:val="Hipercze"/>
            <w:rFonts w:eastAsia="Trebuchet MS"/>
            <w:bCs/>
            <w:color w:val="auto"/>
            <w:u w:val="none"/>
          </w:rPr>
          <w:t>zaufanym</w:t>
        </w:r>
      </w:hyperlink>
      <w:r w:rsidR="00A53F23" w:rsidRPr="004C6751">
        <w:rPr>
          <w:bCs/>
        </w:rPr>
        <w:t>,</w:t>
      </w:r>
      <w:r w:rsidR="00A53F23" w:rsidRPr="004C6751">
        <w:t xml:space="preserve"> </w:t>
      </w:r>
      <w:r w:rsidR="00A53F23" w:rsidRPr="004C6751">
        <w:rPr>
          <w:bCs/>
        </w:rPr>
        <w:t xml:space="preserve">podpisem </w:t>
      </w:r>
      <w:hyperlink r:id="rId17" w:history="1">
        <w:r w:rsidR="00A53F23" w:rsidRPr="004C6751">
          <w:rPr>
            <w:rStyle w:val="Hipercze"/>
            <w:rFonts w:eastAsia="Trebuchet MS"/>
            <w:bCs/>
            <w:color w:val="auto"/>
            <w:u w:val="none"/>
          </w:rPr>
          <w:t>osobistym</w:t>
        </w:r>
      </w:hyperlink>
      <w:r w:rsidR="00A53F23" w:rsidRPr="004C6751">
        <w:rPr>
          <w:b/>
          <w:bCs/>
        </w:rPr>
        <w:t xml:space="preserve"> </w:t>
      </w:r>
      <w:r w:rsidRPr="004C6751">
        <w:t xml:space="preserve">lub zeskanowanego pisma z podpisem osoby upoważnionej (nie dotyczy sytuacji, gdy Zamawiający w treści SWZ dla danego dokumentu określił inną formę). Zamawiający dopuści przesłanie zapytań przez </w:t>
      </w:r>
      <w:r w:rsidR="00A53F23" w:rsidRPr="004C6751">
        <w:rPr>
          <w:color w:val="0070C0"/>
          <w:u w:val="single"/>
        </w:rPr>
        <w:t>https://platformazakupowa.pl</w:t>
      </w:r>
      <w:r w:rsidR="00A53F23" w:rsidRPr="004C6751">
        <w:rPr>
          <w:color w:val="0070C0"/>
        </w:rPr>
        <w:t xml:space="preserve"> </w:t>
      </w:r>
      <w:r w:rsidRPr="004C6751">
        <w:t>w dowolnej formie umożliwiającej zapoznanie się z ich treścią.</w:t>
      </w:r>
    </w:p>
    <w:p w:rsidR="00997627" w:rsidRPr="004C6751" w:rsidRDefault="00997627" w:rsidP="00D06C59">
      <w:pPr>
        <w:pStyle w:val="NormalnyWeb"/>
        <w:shd w:val="clear" w:color="auto" w:fill="FFFFFF"/>
        <w:spacing w:before="0" w:beforeAutospacing="0" w:after="0" w:afterAutospacing="0"/>
        <w:ind w:left="284"/>
        <w:jc w:val="both"/>
      </w:pPr>
    </w:p>
    <w:p w:rsidR="00EF0E95" w:rsidRPr="004C6751"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Dokumenty elektroniczne, oświadczenia lub elektroniczne kopie dokumentów lub oświadczeń składane są przez Wykonawcę za pośrednictwem Formularza do komunikacji jako załączniki.</w:t>
      </w:r>
    </w:p>
    <w:p w:rsidR="00EF0E95" w:rsidRPr="004C6751"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We wszelkiej korespondencji związanej z niniejszym postępowaniem Zamawiający i Wykonawcy posługują się numerem ogłoszenia (BZP, TED lub ID postępowania).</w:t>
      </w:r>
    </w:p>
    <w:p w:rsidR="00EF0E95" w:rsidRPr="004C6751"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Sposób sporządzenia dokumentów elektronicznych, oświadczeń lub elektronicznych kopii dokumentów lub oświadczeń musi być zgodny z wymaganiami określonymi</w:t>
      </w:r>
      <w:r w:rsidR="00EC176A" w:rsidRPr="004C6751">
        <w:rPr>
          <w:rFonts w:ascii="Times New Roman" w:hAnsi="Times New Roman" w:cs="Times New Roman"/>
          <w:color w:val="auto"/>
          <w:sz w:val="24"/>
          <w:szCs w:val="24"/>
        </w:rPr>
        <w:t xml:space="preserve"> </w:t>
      </w:r>
      <w:r w:rsidRPr="004C6751">
        <w:rPr>
          <w:rFonts w:ascii="Times New Roman" w:hAnsi="Times New Roman" w:cs="Times New Roman"/>
          <w:color w:val="auto"/>
          <w:sz w:val="24"/>
          <w:szCs w:val="24"/>
        </w:rPr>
        <w:t xml:space="preserve">w </w:t>
      </w:r>
      <w:r w:rsidRPr="004C6751">
        <w:rPr>
          <w:rFonts w:ascii="Times New Roman" w:hAnsi="Times New Roman" w:cs="Times New Roman"/>
          <w:color w:val="auto"/>
          <w:sz w:val="24"/>
          <w:szCs w:val="24"/>
        </w:rPr>
        <w:lastRenderedPageBreak/>
        <w:t xml:space="preserve">rozporządzeniu Prezesa Rady Ministrów z dnia </w:t>
      </w:r>
      <w:r w:rsidR="00E61A5D" w:rsidRPr="004C6751">
        <w:rPr>
          <w:rFonts w:ascii="Times New Roman" w:hAnsi="Times New Roman" w:cs="Times New Roman"/>
          <w:color w:val="auto"/>
          <w:sz w:val="24"/>
          <w:szCs w:val="24"/>
        </w:rPr>
        <w:t>3</w:t>
      </w:r>
      <w:r w:rsidR="00CE698A" w:rsidRPr="004C6751">
        <w:rPr>
          <w:rFonts w:ascii="Times New Roman" w:hAnsi="Times New Roman" w:cs="Times New Roman"/>
          <w:color w:val="auto"/>
          <w:sz w:val="24"/>
          <w:szCs w:val="24"/>
        </w:rPr>
        <w:t>1</w:t>
      </w:r>
      <w:r w:rsidR="00E61A5D" w:rsidRPr="004C6751">
        <w:rPr>
          <w:rFonts w:ascii="Times New Roman" w:hAnsi="Times New Roman" w:cs="Times New Roman"/>
          <w:color w:val="auto"/>
          <w:sz w:val="24"/>
          <w:szCs w:val="24"/>
        </w:rPr>
        <w:t xml:space="preserve"> grudnia</w:t>
      </w:r>
      <w:r w:rsidRPr="004C6751">
        <w:rPr>
          <w:rFonts w:ascii="Times New Roman" w:hAnsi="Times New Roman" w:cs="Times New Roman"/>
          <w:color w:val="auto"/>
          <w:sz w:val="24"/>
          <w:szCs w:val="24"/>
        </w:rPr>
        <w:t xml:space="preserve"> 20</w:t>
      </w:r>
      <w:r w:rsidR="00E61A5D" w:rsidRPr="004C6751">
        <w:rPr>
          <w:rFonts w:ascii="Times New Roman" w:hAnsi="Times New Roman" w:cs="Times New Roman"/>
          <w:color w:val="auto"/>
          <w:sz w:val="24"/>
          <w:szCs w:val="24"/>
        </w:rPr>
        <w:t>20</w:t>
      </w:r>
      <w:r w:rsidRPr="004C6751">
        <w:rPr>
          <w:rFonts w:ascii="Times New Roman" w:hAnsi="Times New Roman" w:cs="Times New Roman"/>
          <w:color w:val="auto"/>
          <w:sz w:val="24"/>
          <w:szCs w:val="24"/>
        </w:rPr>
        <w:t xml:space="preserve"> r. w </w:t>
      </w:r>
      <w:r w:rsidR="00E61A5D" w:rsidRPr="004C6751">
        <w:rPr>
          <w:rFonts w:ascii="Times New Roman" w:hAnsi="Times New Roman" w:cs="Times New Roman"/>
          <w:color w:val="auto"/>
          <w:sz w:val="24"/>
          <w:szCs w:val="24"/>
        </w:rPr>
        <w:t xml:space="preserve">sprawie sposobu sporządzania i przekazywania informacji oraz wymagań technicznych dla dokumentów elektronicznych oraz środków komunikacji elektronicznej w postępowaniu o udzielenie zamówienia publicznego lub konkursie </w:t>
      </w:r>
      <w:r w:rsidRPr="004C6751">
        <w:rPr>
          <w:rFonts w:ascii="Times New Roman" w:hAnsi="Times New Roman" w:cs="Times New Roman"/>
          <w:color w:val="auto"/>
          <w:sz w:val="24"/>
          <w:szCs w:val="24"/>
        </w:rPr>
        <w:t>oraz rozporządzeniu Ministra Rozwoju z dnia 2</w:t>
      </w:r>
      <w:r w:rsidR="00E61A5D" w:rsidRPr="004C6751">
        <w:rPr>
          <w:rFonts w:ascii="Times New Roman" w:hAnsi="Times New Roman" w:cs="Times New Roman"/>
          <w:color w:val="auto"/>
          <w:sz w:val="24"/>
          <w:szCs w:val="24"/>
        </w:rPr>
        <w:t>3</w:t>
      </w:r>
      <w:r w:rsidRPr="004C6751">
        <w:rPr>
          <w:rFonts w:ascii="Times New Roman" w:hAnsi="Times New Roman" w:cs="Times New Roman"/>
          <w:color w:val="auto"/>
          <w:sz w:val="24"/>
          <w:szCs w:val="24"/>
        </w:rPr>
        <w:t xml:space="preserve"> </w:t>
      </w:r>
      <w:r w:rsidR="00E61A5D" w:rsidRPr="004C6751">
        <w:rPr>
          <w:rFonts w:ascii="Times New Roman" w:hAnsi="Times New Roman" w:cs="Times New Roman"/>
          <w:color w:val="auto"/>
          <w:sz w:val="24"/>
          <w:szCs w:val="24"/>
        </w:rPr>
        <w:t>grudnia</w:t>
      </w:r>
      <w:r w:rsidRPr="004C6751">
        <w:rPr>
          <w:rFonts w:ascii="Times New Roman" w:hAnsi="Times New Roman" w:cs="Times New Roman"/>
          <w:color w:val="auto"/>
          <w:sz w:val="24"/>
          <w:szCs w:val="24"/>
        </w:rPr>
        <w:t xml:space="preserve"> 20</w:t>
      </w:r>
      <w:r w:rsidR="00E61A5D" w:rsidRPr="004C6751">
        <w:rPr>
          <w:rFonts w:ascii="Times New Roman" w:hAnsi="Times New Roman" w:cs="Times New Roman"/>
          <w:color w:val="auto"/>
          <w:sz w:val="24"/>
          <w:szCs w:val="24"/>
        </w:rPr>
        <w:t>20</w:t>
      </w:r>
      <w:r w:rsidRPr="004C6751">
        <w:rPr>
          <w:rFonts w:ascii="Times New Roman" w:hAnsi="Times New Roman" w:cs="Times New Roman"/>
          <w:color w:val="auto"/>
          <w:sz w:val="24"/>
          <w:szCs w:val="24"/>
        </w:rPr>
        <w:t xml:space="preserve"> r. </w:t>
      </w:r>
      <w:r w:rsidR="00E61A5D" w:rsidRPr="004C6751">
        <w:rPr>
          <w:rFonts w:ascii="Times New Roman" w:hAnsi="Times New Roman" w:cs="Times New Roman"/>
          <w:color w:val="auto"/>
          <w:sz w:val="24"/>
          <w:szCs w:val="24"/>
        </w:rPr>
        <w:t>w sprawie podmiotowych środków dowodowych oraz innych dokumentów lub oświadczeń, jakich może żądać zamawiający od wykonawcy</w:t>
      </w:r>
      <w:r w:rsidRPr="004C6751">
        <w:rPr>
          <w:rFonts w:ascii="Times New Roman" w:hAnsi="Times New Roman" w:cs="Times New Roman"/>
          <w:color w:val="auto"/>
          <w:sz w:val="24"/>
          <w:szCs w:val="24"/>
        </w:rPr>
        <w:t>.</w:t>
      </w:r>
    </w:p>
    <w:p w:rsidR="00EF0E95" w:rsidRPr="004C6751"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Wymagania techniczne związane z komunikacją elektroniczną:</w:t>
      </w:r>
    </w:p>
    <w:p w:rsidR="00EF0E95" w:rsidRPr="004C6751" w:rsidRDefault="00EF0E95" w:rsidP="00D06C59">
      <w:pPr>
        <w:pStyle w:val="Teksttreci20"/>
        <w:spacing w:after="100"/>
        <w:ind w:left="426" w:hanging="426"/>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 xml:space="preserve">1) </w:t>
      </w:r>
      <w:r w:rsidR="007D7DC4" w:rsidRPr="004C6751">
        <w:rPr>
          <w:rFonts w:ascii="Times New Roman" w:hAnsi="Times New Roman" w:cs="Times New Roman"/>
          <w:color w:val="auto"/>
          <w:sz w:val="24"/>
          <w:szCs w:val="24"/>
        </w:rPr>
        <w:t xml:space="preserve">  W</w:t>
      </w:r>
      <w:r w:rsidRPr="004C6751">
        <w:rPr>
          <w:rFonts w:ascii="Times New Roman" w:hAnsi="Times New Roman" w:cs="Times New Roman"/>
          <w:color w:val="auto"/>
          <w:sz w:val="24"/>
          <w:szCs w:val="24"/>
        </w:rPr>
        <w:t>ykonawcy kontaktują się  z Zamawiającym poprzez platformę zakupową. Wymagania techniczne i organizacyjne wysyłania i odbierania dokumentów elektronicznych, elektronicznych kopii dokumentów i oświadczeń oraz informacji przekazywanych przy ich użyciu opisane zostały w Regulaminie platformazakupowa.pl.</w:t>
      </w:r>
      <w:r w:rsidR="00D30BBB" w:rsidRPr="004C6751">
        <w:rPr>
          <w:rFonts w:ascii="Times New Roman" w:hAnsi="Times New Roman" w:cs="Times New Roman"/>
          <w:color w:val="auto"/>
          <w:sz w:val="24"/>
          <w:szCs w:val="24"/>
        </w:rPr>
        <w:t xml:space="preserve"> </w:t>
      </w:r>
      <w:r w:rsidRPr="004C6751">
        <w:rPr>
          <w:rFonts w:ascii="Times New Roman" w:hAnsi="Times New Roman" w:cs="Times New Roman"/>
          <w:color w:val="auto"/>
          <w:sz w:val="24"/>
          <w:szCs w:val="24"/>
        </w:rPr>
        <w:t>Wykonawcy zobowiązani są do zapoznania się z aktualnym regulaminem platformy oraz z aktualną instrukcją.</w:t>
      </w:r>
    </w:p>
    <w:p w:rsidR="00D30BBB" w:rsidRPr="004C6751" w:rsidRDefault="00EF0E95" w:rsidP="00D06C59">
      <w:pPr>
        <w:pStyle w:val="Teksttreci20"/>
        <w:tabs>
          <w:tab w:val="left" w:pos="142"/>
          <w:tab w:val="left" w:pos="284"/>
        </w:tabs>
        <w:spacing w:after="100" w:afterAutospacing="1"/>
        <w:ind w:left="426" w:hanging="426"/>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2)</w:t>
      </w:r>
      <w:r w:rsidR="007D7DC4" w:rsidRPr="004C6751">
        <w:rPr>
          <w:rFonts w:ascii="Times New Roman" w:hAnsi="Times New Roman" w:cs="Times New Roman"/>
          <w:color w:val="auto"/>
          <w:sz w:val="24"/>
          <w:szCs w:val="24"/>
        </w:rPr>
        <w:t xml:space="preserve">  z</w:t>
      </w:r>
      <w:r w:rsidRPr="004C6751">
        <w:rPr>
          <w:rFonts w:ascii="Times New Roman" w:hAnsi="Times New Roman" w:cs="Times New Roman"/>
          <w:color w:val="auto"/>
          <w:sz w:val="24"/>
          <w:szCs w:val="24"/>
        </w:rPr>
        <w:t xml:space="preserve">a datę przekazania oferty, wniosków, zawiadomień, dokumentów elektronicznych, oświadczeń lub elektronicznych kopii dokumentów lub oświadczeń oraz innych informacji przyjmuje się datę ich przesłania na platformę. </w:t>
      </w:r>
    </w:p>
    <w:p w:rsidR="00EF0E95" w:rsidRPr="004C6751" w:rsidRDefault="00EF0E95" w:rsidP="00D06C59">
      <w:pPr>
        <w:pStyle w:val="Teksttreci20"/>
        <w:spacing w:after="100"/>
        <w:ind w:left="426" w:hanging="426"/>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3)</w:t>
      </w:r>
      <w:r w:rsidR="007D7DC4" w:rsidRPr="004C6751">
        <w:rPr>
          <w:rFonts w:ascii="Times New Roman" w:hAnsi="Times New Roman" w:cs="Times New Roman"/>
          <w:color w:val="auto"/>
          <w:sz w:val="24"/>
          <w:szCs w:val="24"/>
        </w:rPr>
        <w:t xml:space="preserve">   </w:t>
      </w:r>
      <w:r w:rsidRPr="004C6751">
        <w:rPr>
          <w:rFonts w:ascii="Times New Roman" w:hAnsi="Times New Roman" w:cs="Times New Roman"/>
          <w:color w:val="auto"/>
          <w:sz w:val="24"/>
          <w:szCs w:val="24"/>
        </w:rPr>
        <w:t xml:space="preserve"> </w:t>
      </w:r>
      <w:r w:rsidR="00AE6C0F" w:rsidRPr="004C6751">
        <w:rPr>
          <w:rFonts w:ascii="Times New Roman" w:hAnsi="Times New Roman" w:cs="Times New Roman"/>
          <w:color w:val="auto"/>
          <w:sz w:val="24"/>
          <w:szCs w:val="24"/>
        </w:rPr>
        <w:t>l</w:t>
      </w:r>
      <w:r w:rsidRPr="004C6751">
        <w:rPr>
          <w:rFonts w:ascii="Times New Roman" w:hAnsi="Times New Roman" w:cs="Times New Roman"/>
          <w:color w:val="auto"/>
          <w:sz w:val="24"/>
          <w:szCs w:val="24"/>
        </w:rPr>
        <w:t>ink do postępowania dostępny jest na stronie operatora platformazakupowa.pl oraz Profilu Nabywcy Zamawiającego.</w:t>
      </w:r>
    </w:p>
    <w:p w:rsidR="00D30BBB" w:rsidRPr="004C6751" w:rsidRDefault="00D30BBB"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 xml:space="preserve">Za datę przekazania oferty, oświadczenia, o którym mowa w art. 125 ust. 1 </w:t>
      </w:r>
      <w:proofErr w:type="spellStart"/>
      <w:r w:rsidR="00EC176A" w:rsidRPr="004C6751">
        <w:rPr>
          <w:rFonts w:ascii="Times New Roman" w:hAnsi="Times New Roman" w:cs="Times New Roman"/>
          <w:color w:val="auto"/>
          <w:sz w:val="24"/>
          <w:szCs w:val="24"/>
        </w:rPr>
        <w:t>P</w:t>
      </w:r>
      <w:r w:rsidRPr="004C6751">
        <w:rPr>
          <w:rFonts w:ascii="Times New Roman" w:hAnsi="Times New Roman" w:cs="Times New Roman"/>
          <w:color w:val="auto"/>
          <w:sz w:val="24"/>
          <w:szCs w:val="24"/>
        </w:rPr>
        <w:t>zp</w:t>
      </w:r>
      <w:proofErr w:type="spellEnd"/>
      <w:r w:rsidRPr="004C6751">
        <w:rPr>
          <w:rFonts w:ascii="Times New Roman" w:hAnsi="Times New Roman" w:cs="Times New Roman"/>
          <w:color w:val="auto"/>
          <w:sz w:val="24"/>
          <w:szCs w:val="24"/>
        </w:rPr>
        <w:t xml:space="preserve">, podmiotowych środków dowodowych, przedmiotowych środków dowodowych oraz innych informacji, oświadczeń lub dokumentów, przekazywanych w postępowaniu, przyjmuje się datę ich przekazania na </w:t>
      </w:r>
      <w:r w:rsidR="00BB15D9" w:rsidRPr="004C6751">
        <w:rPr>
          <w:rFonts w:ascii="Times New Roman" w:hAnsi="Times New Roman" w:cs="Times New Roman"/>
          <w:b/>
          <w:color w:val="0070C0"/>
          <w:sz w:val="24"/>
          <w:szCs w:val="24"/>
          <w:u w:val="single"/>
        </w:rPr>
        <w:t>https://platformazakupowa.pl/pn/polatom</w:t>
      </w:r>
      <w:r w:rsidR="00BB15D9" w:rsidRPr="004C6751">
        <w:rPr>
          <w:rFonts w:ascii="Times New Roman" w:hAnsi="Times New Roman" w:cs="Times New Roman"/>
          <w:color w:val="0070C0"/>
          <w:sz w:val="24"/>
          <w:szCs w:val="24"/>
        </w:rPr>
        <w:t>.</w:t>
      </w:r>
    </w:p>
    <w:p w:rsidR="00EF0E95" w:rsidRPr="004C6751" w:rsidRDefault="00EF0E95"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Nie udziela się żadnych ustnych i telefonicznych informacji, wyjaśnień czy odpowiedzi na kierowane do Zamawiającego zapytania w sprawach wymagających zachowania pisemności postępowania.</w:t>
      </w:r>
    </w:p>
    <w:p w:rsidR="00EF0E95" w:rsidRPr="004C6751" w:rsidRDefault="00EF0E95"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Zamawiający nie przewiduje zorganizowania zebrania z Wykonawcami.</w:t>
      </w:r>
    </w:p>
    <w:p w:rsidR="00D30BBB" w:rsidRPr="004C6751" w:rsidRDefault="00D30BBB"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Zamawiający nie przewiduje sposobu komunikowania się z Wykonawcami w inny sposób niż przy użyciu środków komunikacji elektronicznej, wskazanych w SWZ.</w:t>
      </w:r>
    </w:p>
    <w:p w:rsidR="00D30BBB" w:rsidRPr="004C6751" w:rsidRDefault="00D30BBB" w:rsidP="0064118C">
      <w:pPr>
        <w:pStyle w:val="Teksttreci20"/>
        <w:spacing w:after="100"/>
        <w:ind w:left="567" w:hanging="567"/>
        <w:jc w:val="both"/>
        <w:rPr>
          <w:rFonts w:ascii="Times New Roman" w:hAnsi="Times New Roman" w:cs="Times New Roman"/>
          <w:color w:val="0070C0"/>
          <w:sz w:val="24"/>
          <w:szCs w:val="24"/>
        </w:rPr>
      </w:pPr>
    </w:p>
    <w:p w:rsidR="003146B5" w:rsidRPr="004C6751" w:rsidRDefault="008D2672" w:rsidP="00C806B9">
      <w:pPr>
        <w:pStyle w:val="Teksttreci0"/>
        <w:numPr>
          <w:ilvl w:val="0"/>
          <w:numId w:val="36"/>
        </w:numPr>
        <w:shd w:val="clear" w:color="auto" w:fill="auto"/>
        <w:tabs>
          <w:tab w:val="left" w:pos="422"/>
        </w:tabs>
        <w:spacing w:line="257" w:lineRule="auto"/>
        <w:jc w:val="both"/>
        <w:rPr>
          <w:rFonts w:ascii="Times New Roman" w:hAnsi="Times New Roman" w:cs="Times New Roman"/>
          <w:b/>
          <w:sz w:val="24"/>
          <w:szCs w:val="24"/>
        </w:rPr>
      </w:pPr>
      <w:r w:rsidRPr="004C6751">
        <w:rPr>
          <w:rFonts w:ascii="Times New Roman" w:hAnsi="Times New Roman" w:cs="Times New Roman"/>
          <w:b/>
          <w:sz w:val="24"/>
          <w:szCs w:val="24"/>
        </w:rPr>
        <w:t>Wskazanie os</w:t>
      </w:r>
      <w:r w:rsidR="005945B4" w:rsidRPr="004C6751">
        <w:rPr>
          <w:rFonts w:ascii="Times New Roman" w:hAnsi="Times New Roman" w:cs="Times New Roman"/>
          <w:b/>
          <w:sz w:val="24"/>
          <w:szCs w:val="24"/>
        </w:rPr>
        <w:t>ó</w:t>
      </w:r>
      <w:r w:rsidRPr="004C6751">
        <w:rPr>
          <w:rFonts w:ascii="Times New Roman" w:hAnsi="Times New Roman" w:cs="Times New Roman"/>
          <w:b/>
          <w:sz w:val="24"/>
          <w:szCs w:val="24"/>
        </w:rPr>
        <w:t>b uprawnionych do komunikowania si</w:t>
      </w:r>
      <w:r w:rsidR="005945B4" w:rsidRPr="004C6751">
        <w:rPr>
          <w:rFonts w:ascii="Times New Roman" w:hAnsi="Times New Roman" w:cs="Times New Roman"/>
          <w:b/>
          <w:sz w:val="24"/>
          <w:szCs w:val="24"/>
        </w:rPr>
        <w:t>ę</w:t>
      </w:r>
      <w:r w:rsidRPr="004C6751">
        <w:rPr>
          <w:rFonts w:ascii="Times New Roman" w:hAnsi="Times New Roman" w:cs="Times New Roman"/>
          <w:b/>
          <w:sz w:val="24"/>
          <w:szCs w:val="24"/>
        </w:rPr>
        <w:t xml:space="preserve"> z Wykonawcami</w:t>
      </w:r>
    </w:p>
    <w:p w:rsidR="003146B5" w:rsidRPr="004C6751" w:rsidRDefault="008D2672" w:rsidP="00D06C59">
      <w:pPr>
        <w:pStyle w:val="Teksttreci0"/>
        <w:shd w:val="clear" w:color="auto" w:fill="auto"/>
        <w:tabs>
          <w:tab w:val="left" w:leader="dot" w:pos="4764"/>
        </w:tabs>
        <w:spacing w:after="0"/>
        <w:ind w:left="426"/>
        <w:jc w:val="both"/>
        <w:rPr>
          <w:rFonts w:ascii="Times New Roman" w:hAnsi="Times New Roman" w:cs="Times New Roman"/>
          <w:sz w:val="24"/>
          <w:szCs w:val="24"/>
        </w:rPr>
      </w:pPr>
      <w:r w:rsidRPr="004C6751">
        <w:rPr>
          <w:rFonts w:ascii="Times New Roman" w:hAnsi="Times New Roman" w:cs="Times New Roman"/>
          <w:sz w:val="24"/>
          <w:szCs w:val="24"/>
        </w:rPr>
        <w:t>e-mail:</w:t>
      </w:r>
      <w:r w:rsidR="00A02E4E" w:rsidRPr="004C6751">
        <w:rPr>
          <w:rFonts w:ascii="Times New Roman" w:hAnsi="Times New Roman" w:cs="Times New Roman"/>
          <w:sz w:val="24"/>
          <w:szCs w:val="24"/>
        </w:rPr>
        <w:t xml:space="preserve"> </w:t>
      </w:r>
      <w:hyperlink r:id="rId18" w:history="1">
        <w:r w:rsidR="00A02E4E" w:rsidRPr="004C6751">
          <w:rPr>
            <w:rFonts w:ascii="Times New Roman" w:eastAsia="Times New Roman" w:hAnsi="Times New Roman" w:cs="Times New Roman"/>
            <w:b/>
            <w:color w:val="0000FF"/>
            <w:sz w:val="24"/>
            <w:szCs w:val="24"/>
            <w:u w:val="single"/>
            <w:lang w:bidi="ar-SA"/>
          </w:rPr>
          <w:t>przetargi@polatom.pl</w:t>
        </w:r>
      </w:hyperlink>
    </w:p>
    <w:p w:rsidR="00BB15D9" w:rsidRPr="004C6751" w:rsidRDefault="00BB15D9" w:rsidP="00D06C59">
      <w:pPr>
        <w:pStyle w:val="Teksttreci0"/>
        <w:shd w:val="clear" w:color="auto" w:fill="auto"/>
        <w:tabs>
          <w:tab w:val="left" w:leader="dot" w:pos="4764"/>
        </w:tabs>
        <w:spacing w:after="0"/>
        <w:ind w:left="426"/>
        <w:jc w:val="both"/>
        <w:rPr>
          <w:rFonts w:ascii="Times New Roman" w:hAnsi="Times New Roman" w:cs="Times New Roman"/>
          <w:sz w:val="24"/>
          <w:szCs w:val="24"/>
        </w:rPr>
      </w:pPr>
    </w:p>
    <w:p w:rsidR="00BB15D9" w:rsidRPr="004C6751" w:rsidRDefault="00BB15D9" w:rsidP="00D06C59">
      <w:pPr>
        <w:pStyle w:val="Teksttreci0"/>
        <w:shd w:val="clear" w:color="auto" w:fill="auto"/>
        <w:tabs>
          <w:tab w:val="left" w:leader="dot" w:pos="4764"/>
        </w:tabs>
        <w:spacing w:after="0"/>
        <w:ind w:left="426"/>
        <w:jc w:val="both"/>
        <w:rPr>
          <w:rFonts w:ascii="Times New Roman" w:hAnsi="Times New Roman" w:cs="Times New Roman"/>
          <w:sz w:val="24"/>
          <w:szCs w:val="24"/>
        </w:rPr>
      </w:pPr>
      <w:r w:rsidRPr="004C6751">
        <w:rPr>
          <w:rFonts w:ascii="Times New Roman" w:hAnsi="Times New Roman" w:cs="Times New Roman"/>
          <w:sz w:val="24"/>
          <w:szCs w:val="24"/>
        </w:rPr>
        <w:t>Zamawiający nie wyznacza osób do kontaktu z Wykonawcami</w:t>
      </w:r>
      <w:r w:rsidR="003B395F" w:rsidRPr="004C6751">
        <w:rPr>
          <w:rFonts w:ascii="Times New Roman" w:hAnsi="Times New Roman" w:cs="Times New Roman"/>
          <w:sz w:val="24"/>
          <w:szCs w:val="24"/>
        </w:rPr>
        <w:t xml:space="preserve"> w trakcie postępowania</w:t>
      </w:r>
      <w:r w:rsidRPr="004C6751">
        <w:rPr>
          <w:rFonts w:ascii="Times New Roman" w:hAnsi="Times New Roman" w:cs="Times New Roman"/>
          <w:sz w:val="24"/>
          <w:szCs w:val="24"/>
        </w:rPr>
        <w:t>.</w:t>
      </w:r>
    </w:p>
    <w:p w:rsidR="00BB15D9" w:rsidRPr="004C6751" w:rsidRDefault="00BB15D9" w:rsidP="0064118C">
      <w:pPr>
        <w:pStyle w:val="Teksttreci0"/>
        <w:shd w:val="clear" w:color="auto" w:fill="auto"/>
        <w:tabs>
          <w:tab w:val="left" w:leader="dot" w:pos="4764"/>
        </w:tabs>
        <w:spacing w:after="0"/>
        <w:ind w:left="1140"/>
        <w:jc w:val="both"/>
        <w:rPr>
          <w:rFonts w:ascii="Times New Roman" w:hAnsi="Times New Roman" w:cs="Times New Roman"/>
          <w:sz w:val="24"/>
          <w:szCs w:val="24"/>
        </w:rPr>
      </w:pPr>
    </w:p>
    <w:p w:rsidR="003146B5" w:rsidRPr="004C6751" w:rsidRDefault="008D2672" w:rsidP="00C806B9">
      <w:pPr>
        <w:pStyle w:val="Teksttreci0"/>
        <w:numPr>
          <w:ilvl w:val="0"/>
          <w:numId w:val="36"/>
        </w:numPr>
        <w:shd w:val="clear" w:color="auto" w:fill="auto"/>
        <w:tabs>
          <w:tab w:val="left" w:pos="374"/>
        </w:tabs>
        <w:jc w:val="both"/>
        <w:rPr>
          <w:rFonts w:ascii="Times New Roman" w:hAnsi="Times New Roman" w:cs="Times New Roman"/>
          <w:b/>
          <w:sz w:val="24"/>
          <w:szCs w:val="24"/>
        </w:rPr>
      </w:pPr>
      <w:r w:rsidRPr="004C6751">
        <w:rPr>
          <w:rFonts w:ascii="Times New Roman" w:hAnsi="Times New Roman" w:cs="Times New Roman"/>
          <w:b/>
          <w:sz w:val="24"/>
          <w:szCs w:val="24"/>
        </w:rPr>
        <w:t>Termin związania ofertą</w:t>
      </w:r>
    </w:p>
    <w:p w:rsidR="003146B5" w:rsidRPr="004C6751" w:rsidRDefault="008D2672" w:rsidP="002E3A8B">
      <w:pPr>
        <w:pStyle w:val="Teksttreci0"/>
        <w:numPr>
          <w:ilvl w:val="0"/>
          <w:numId w:val="5"/>
        </w:numPr>
        <w:shd w:val="clear" w:color="auto" w:fill="auto"/>
        <w:tabs>
          <w:tab w:val="left" w:leader="dot" w:pos="2484"/>
        </w:tabs>
        <w:ind w:left="426" w:hanging="426"/>
        <w:jc w:val="both"/>
        <w:rPr>
          <w:rFonts w:ascii="Times New Roman" w:hAnsi="Times New Roman" w:cs="Times New Roman"/>
          <w:b/>
          <w:color w:val="FF0000"/>
          <w:sz w:val="24"/>
          <w:szCs w:val="24"/>
        </w:rPr>
      </w:pPr>
      <w:r w:rsidRPr="004C6751">
        <w:rPr>
          <w:rFonts w:ascii="Times New Roman" w:hAnsi="Times New Roman" w:cs="Times New Roman"/>
          <w:sz w:val="24"/>
          <w:szCs w:val="24"/>
        </w:rPr>
        <w:t xml:space="preserve">Wykonawca jest związany ofertą </w:t>
      </w:r>
      <w:r w:rsidR="00505DD4" w:rsidRPr="00B433B2">
        <w:rPr>
          <w:rFonts w:ascii="Times New Roman" w:hAnsi="Times New Roman" w:cs="Times New Roman"/>
          <w:b/>
          <w:sz w:val="24"/>
          <w:szCs w:val="24"/>
        </w:rPr>
        <w:t>do 90 dni</w:t>
      </w:r>
      <w:r w:rsidR="00505DD4" w:rsidRPr="004C6751">
        <w:rPr>
          <w:rFonts w:ascii="Times New Roman" w:hAnsi="Times New Roman" w:cs="Times New Roman"/>
          <w:sz w:val="24"/>
          <w:szCs w:val="24"/>
        </w:rPr>
        <w:t xml:space="preserve"> </w:t>
      </w:r>
      <w:r w:rsidRPr="004C6751">
        <w:rPr>
          <w:rFonts w:ascii="Times New Roman" w:hAnsi="Times New Roman" w:cs="Times New Roman"/>
          <w:sz w:val="24"/>
          <w:szCs w:val="24"/>
        </w:rPr>
        <w:t>od dnia upływu terminu składania ofert</w:t>
      </w:r>
      <w:r w:rsidR="00336CAC" w:rsidRPr="004C6751">
        <w:rPr>
          <w:rFonts w:ascii="Times New Roman" w:hAnsi="Times New Roman" w:cs="Times New Roman"/>
          <w:sz w:val="24"/>
          <w:szCs w:val="24"/>
        </w:rPr>
        <w:t xml:space="preserve">  </w:t>
      </w:r>
      <w:r w:rsidR="00505DD4" w:rsidRPr="004C6751">
        <w:rPr>
          <w:rFonts w:ascii="Times New Roman" w:hAnsi="Times New Roman" w:cs="Times New Roman"/>
          <w:sz w:val="24"/>
          <w:szCs w:val="24"/>
        </w:rPr>
        <w:t xml:space="preserve">tj. </w:t>
      </w:r>
      <w:r w:rsidR="00336CAC" w:rsidRPr="004C6751">
        <w:rPr>
          <w:rFonts w:ascii="Times New Roman" w:hAnsi="Times New Roman" w:cs="Times New Roman"/>
          <w:sz w:val="24"/>
          <w:szCs w:val="24"/>
        </w:rPr>
        <w:t xml:space="preserve">do dnia </w:t>
      </w:r>
      <w:r w:rsidR="00424EE7" w:rsidRPr="004C6751">
        <w:rPr>
          <w:rFonts w:ascii="Times New Roman" w:hAnsi="Times New Roman" w:cs="Times New Roman"/>
          <w:sz w:val="24"/>
          <w:szCs w:val="24"/>
        </w:rPr>
        <w:br/>
      </w:r>
      <w:r w:rsidR="00596720">
        <w:rPr>
          <w:rFonts w:ascii="Times New Roman" w:hAnsi="Times New Roman" w:cs="Times New Roman"/>
          <w:b/>
          <w:color w:val="FF0000"/>
          <w:sz w:val="24"/>
          <w:szCs w:val="24"/>
        </w:rPr>
        <w:t>15</w:t>
      </w:r>
      <w:r w:rsidR="00504DF7" w:rsidRPr="004C6751">
        <w:rPr>
          <w:rFonts w:ascii="Times New Roman" w:hAnsi="Times New Roman" w:cs="Times New Roman"/>
          <w:b/>
          <w:color w:val="FF0000"/>
          <w:sz w:val="24"/>
          <w:szCs w:val="24"/>
        </w:rPr>
        <w:t xml:space="preserve"> </w:t>
      </w:r>
      <w:r w:rsidR="00596720">
        <w:rPr>
          <w:rFonts w:ascii="Times New Roman" w:hAnsi="Times New Roman" w:cs="Times New Roman"/>
          <w:b/>
          <w:color w:val="FF0000"/>
          <w:sz w:val="24"/>
          <w:szCs w:val="24"/>
        </w:rPr>
        <w:t>września</w:t>
      </w:r>
      <w:r w:rsidR="00336CAC" w:rsidRPr="004C6751">
        <w:rPr>
          <w:rFonts w:ascii="Times New Roman" w:hAnsi="Times New Roman" w:cs="Times New Roman"/>
          <w:b/>
          <w:color w:val="FF0000"/>
          <w:sz w:val="24"/>
          <w:szCs w:val="24"/>
        </w:rPr>
        <w:t xml:space="preserve"> 202</w:t>
      </w:r>
      <w:r w:rsidR="00B433B2">
        <w:rPr>
          <w:rFonts w:ascii="Times New Roman" w:hAnsi="Times New Roman" w:cs="Times New Roman"/>
          <w:b/>
          <w:color w:val="FF0000"/>
          <w:sz w:val="24"/>
          <w:szCs w:val="24"/>
        </w:rPr>
        <w:t>4</w:t>
      </w:r>
      <w:r w:rsidR="00336CAC" w:rsidRPr="004C6751">
        <w:rPr>
          <w:rFonts w:ascii="Times New Roman" w:hAnsi="Times New Roman" w:cs="Times New Roman"/>
          <w:b/>
          <w:color w:val="FF0000"/>
          <w:sz w:val="24"/>
          <w:szCs w:val="24"/>
        </w:rPr>
        <w:t xml:space="preserve"> r.</w:t>
      </w:r>
    </w:p>
    <w:p w:rsidR="003146B5" w:rsidRPr="004C6751" w:rsidRDefault="008D2672" w:rsidP="002E3A8B">
      <w:pPr>
        <w:pStyle w:val="Teksttreci0"/>
        <w:numPr>
          <w:ilvl w:val="0"/>
          <w:numId w:val="5"/>
        </w:numPr>
        <w:shd w:val="clear" w:color="auto" w:fill="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W przypadku gdy wybór najkorzystniejszej oferty nie nast</w:t>
      </w:r>
      <w:r w:rsidR="005945B4" w:rsidRPr="004C6751">
        <w:rPr>
          <w:rFonts w:ascii="Times New Roman" w:hAnsi="Times New Roman" w:cs="Times New Roman"/>
          <w:sz w:val="24"/>
          <w:szCs w:val="24"/>
        </w:rPr>
        <w:t>ą</w:t>
      </w:r>
      <w:r w:rsidRPr="004C6751">
        <w:rPr>
          <w:rFonts w:ascii="Times New Roman" w:hAnsi="Times New Roman" w:cs="Times New Roman"/>
          <w:sz w:val="24"/>
          <w:szCs w:val="24"/>
        </w:rPr>
        <w:t>pi przed upływem terminu zwi</w:t>
      </w:r>
      <w:r w:rsidR="005945B4" w:rsidRPr="004C6751">
        <w:rPr>
          <w:rFonts w:ascii="Times New Roman" w:hAnsi="Times New Roman" w:cs="Times New Roman"/>
          <w:sz w:val="24"/>
          <w:szCs w:val="24"/>
        </w:rPr>
        <w:t>ą</w:t>
      </w:r>
      <w:r w:rsidRPr="004C6751">
        <w:rPr>
          <w:rFonts w:ascii="Times New Roman" w:hAnsi="Times New Roman" w:cs="Times New Roman"/>
          <w:sz w:val="24"/>
          <w:szCs w:val="24"/>
        </w:rPr>
        <w:t>zania ofert</w:t>
      </w:r>
      <w:r w:rsidR="005945B4" w:rsidRPr="004C6751">
        <w:rPr>
          <w:rFonts w:ascii="Times New Roman" w:hAnsi="Times New Roman" w:cs="Times New Roman"/>
          <w:sz w:val="24"/>
          <w:szCs w:val="24"/>
        </w:rPr>
        <w:t>ą</w:t>
      </w:r>
      <w:r w:rsidRPr="004C6751">
        <w:rPr>
          <w:rFonts w:ascii="Times New Roman" w:hAnsi="Times New Roman" w:cs="Times New Roman"/>
          <w:sz w:val="24"/>
          <w:szCs w:val="24"/>
        </w:rPr>
        <w:t xml:space="preserve"> określonego w SWZ, Zamawiaj</w:t>
      </w:r>
      <w:r w:rsidR="005945B4" w:rsidRPr="004C6751">
        <w:rPr>
          <w:rFonts w:ascii="Times New Roman" w:hAnsi="Times New Roman" w:cs="Times New Roman"/>
          <w:sz w:val="24"/>
          <w:szCs w:val="24"/>
        </w:rPr>
        <w:t>ą</w:t>
      </w:r>
      <w:r w:rsidRPr="004C6751">
        <w:rPr>
          <w:rFonts w:ascii="Times New Roman" w:hAnsi="Times New Roman" w:cs="Times New Roman"/>
          <w:sz w:val="24"/>
          <w:szCs w:val="24"/>
        </w:rPr>
        <w:t>cy przed upływem terminu zwi</w:t>
      </w:r>
      <w:r w:rsidR="005945B4" w:rsidRPr="004C6751">
        <w:rPr>
          <w:rFonts w:ascii="Times New Roman" w:hAnsi="Times New Roman" w:cs="Times New Roman"/>
          <w:sz w:val="24"/>
          <w:szCs w:val="24"/>
        </w:rPr>
        <w:t>ą</w:t>
      </w:r>
      <w:r w:rsidRPr="004C6751">
        <w:rPr>
          <w:rFonts w:ascii="Times New Roman" w:hAnsi="Times New Roman" w:cs="Times New Roman"/>
          <w:sz w:val="24"/>
          <w:szCs w:val="24"/>
        </w:rPr>
        <w:t>zania ofert</w:t>
      </w:r>
      <w:r w:rsidR="00A02E4E" w:rsidRPr="004C6751">
        <w:rPr>
          <w:rFonts w:ascii="Times New Roman" w:hAnsi="Times New Roman" w:cs="Times New Roman"/>
          <w:sz w:val="24"/>
          <w:szCs w:val="24"/>
        </w:rPr>
        <w:t>ą</w:t>
      </w:r>
      <w:r w:rsidRPr="004C6751">
        <w:rPr>
          <w:rFonts w:ascii="Times New Roman" w:hAnsi="Times New Roman" w:cs="Times New Roman"/>
          <w:sz w:val="24"/>
          <w:szCs w:val="24"/>
        </w:rPr>
        <w:t xml:space="preserve"> zwraca si</w:t>
      </w:r>
      <w:r w:rsidR="005945B4" w:rsidRPr="004C6751">
        <w:rPr>
          <w:rFonts w:ascii="Times New Roman" w:hAnsi="Times New Roman" w:cs="Times New Roman"/>
          <w:sz w:val="24"/>
          <w:szCs w:val="24"/>
        </w:rPr>
        <w:t>ę</w:t>
      </w:r>
      <w:r w:rsidRPr="004C6751">
        <w:rPr>
          <w:rFonts w:ascii="Times New Roman" w:hAnsi="Times New Roman" w:cs="Times New Roman"/>
          <w:sz w:val="24"/>
          <w:szCs w:val="24"/>
        </w:rPr>
        <w:t xml:space="preserve"> jednokrotnie do Wykonawców o wyrażenie zgody na przedłużenie tego </w:t>
      </w:r>
      <w:r w:rsidRPr="004C6751">
        <w:rPr>
          <w:rFonts w:ascii="Times New Roman" w:hAnsi="Times New Roman" w:cs="Times New Roman"/>
          <w:sz w:val="24"/>
          <w:szCs w:val="24"/>
        </w:rPr>
        <w:lastRenderedPageBreak/>
        <w:t xml:space="preserve">terminu o wskazywany przez niego okres, </w:t>
      </w:r>
      <w:r w:rsidRPr="004C6751">
        <w:rPr>
          <w:rFonts w:ascii="Times New Roman" w:hAnsi="Times New Roman" w:cs="Times New Roman"/>
          <w:b/>
          <w:sz w:val="24"/>
          <w:szCs w:val="24"/>
        </w:rPr>
        <w:t>nie dłu</w:t>
      </w:r>
      <w:r w:rsidR="005945B4" w:rsidRPr="004C6751">
        <w:rPr>
          <w:rFonts w:ascii="Times New Roman" w:hAnsi="Times New Roman" w:cs="Times New Roman"/>
          <w:b/>
          <w:sz w:val="24"/>
          <w:szCs w:val="24"/>
        </w:rPr>
        <w:t>ż</w:t>
      </w:r>
      <w:r w:rsidRPr="004C6751">
        <w:rPr>
          <w:rFonts w:ascii="Times New Roman" w:hAnsi="Times New Roman" w:cs="Times New Roman"/>
          <w:b/>
          <w:sz w:val="24"/>
          <w:szCs w:val="24"/>
        </w:rPr>
        <w:t xml:space="preserve">szy </w:t>
      </w:r>
      <w:r w:rsidRPr="00B433B2">
        <w:rPr>
          <w:rFonts w:ascii="Times New Roman" w:hAnsi="Times New Roman" w:cs="Times New Roman"/>
          <w:b/>
          <w:color w:val="auto"/>
          <w:sz w:val="24"/>
          <w:szCs w:val="24"/>
        </w:rPr>
        <w:t>ni</w:t>
      </w:r>
      <w:r w:rsidR="005945B4" w:rsidRPr="00B433B2">
        <w:rPr>
          <w:rFonts w:ascii="Times New Roman" w:hAnsi="Times New Roman" w:cs="Times New Roman"/>
          <w:b/>
          <w:color w:val="auto"/>
          <w:sz w:val="24"/>
          <w:szCs w:val="24"/>
        </w:rPr>
        <w:t>ż</w:t>
      </w:r>
      <w:r w:rsidRPr="00B433B2">
        <w:rPr>
          <w:rFonts w:ascii="Times New Roman" w:hAnsi="Times New Roman" w:cs="Times New Roman"/>
          <w:b/>
          <w:color w:val="auto"/>
          <w:sz w:val="24"/>
          <w:szCs w:val="24"/>
        </w:rPr>
        <w:t xml:space="preserve"> </w:t>
      </w:r>
      <w:r w:rsidR="00505DD4" w:rsidRPr="00B433B2">
        <w:rPr>
          <w:rFonts w:ascii="Times New Roman" w:hAnsi="Times New Roman" w:cs="Times New Roman"/>
          <w:b/>
          <w:color w:val="auto"/>
          <w:sz w:val="24"/>
          <w:szCs w:val="24"/>
        </w:rPr>
        <w:t>6</w:t>
      </w:r>
      <w:r w:rsidRPr="00B433B2">
        <w:rPr>
          <w:rFonts w:ascii="Times New Roman" w:hAnsi="Times New Roman" w:cs="Times New Roman"/>
          <w:b/>
          <w:color w:val="auto"/>
          <w:sz w:val="24"/>
          <w:szCs w:val="24"/>
        </w:rPr>
        <w:t xml:space="preserve">0 </w:t>
      </w:r>
      <w:r w:rsidRPr="004C6751">
        <w:rPr>
          <w:rFonts w:ascii="Times New Roman" w:hAnsi="Times New Roman" w:cs="Times New Roman"/>
          <w:b/>
          <w:sz w:val="24"/>
          <w:szCs w:val="24"/>
        </w:rPr>
        <w:t>dni.</w:t>
      </w:r>
    </w:p>
    <w:p w:rsidR="003146B5" w:rsidRPr="004C6751" w:rsidRDefault="008D2672" w:rsidP="002E3A8B">
      <w:pPr>
        <w:pStyle w:val="Teksttreci0"/>
        <w:numPr>
          <w:ilvl w:val="0"/>
          <w:numId w:val="5"/>
        </w:numPr>
        <w:shd w:val="clear" w:color="auto" w:fill="auto"/>
        <w:spacing w:line="264"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Przedłużenie terminu zwi</w:t>
      </w:r>
      <w:r w:rsidR="005945B4" w:rsidRPr="004C6751">
        <w:rPr>
          <w:rFonts w:ascii="Times New Roman" w:hAnsi="Times New Roman" w:cs="Times New Roman"/>
          <w:sz w:val="24"/>
          <w:szCs w:val="24"/>
        </w:rPr>
        <w:t>ą</w:t>
      </w:r>
      <w:r w:rsidRPr="004C6751">
        <w:rPr>
          <w:rFonts w:ascii="Times New Roman" w:hAnsi="Times New Roman" w:cs="Times New Roman"/>
          <w:sz w:val="24"/>
          <w:szCs w:val="24"/>
        </w:rPr>
        <w:t>zania ofert</w:t>
      </w:r>
      <w:r w:rsidR="00A02E4E" w:rsidRPr="004C6751">
        <w:rPr>
          <w:rFonts w:ascii="Times New Roman" w:hAnsi="Times New Roman" w:cs="Times New Roman"/>
          <w:sz w:val="24"/>
          <w:szCs w:val="24"/>
        </w:rPr>
        <w:t>ą</w:t>
      </w:r>
      <w:r w:rsidRPr="004C6751">
        <w:rPr>
          <w:rFonts w:ascii="Times New Roman" w:hAnsi="Times New Roman" w:cs="Times New Roman"/>
          <w:sz w:val="24"/>
          <w:szCs w:val="24"/>
        </w:rPr>
        <w:t>, o którym mowa w ust. 2, wymaga złożenia przez Wykonawcę pisemnego oświadczenia o wyrażeniu zgody na przedłużenie terminu zwi</w:t>
      </w:r>
      <w:r w:rsidR="005945B4" w:rsidRPr="004C6751">
        <w:rPr>
          <w:rFonts w:ascii="Times New Roman" w:hAnsi="Times New Roman" w:cs="Times New Roman"/>
          <w:sz w:val="24"/>
          <w:szCs w:val="24"/>
        </w:rPr>
        <w:t>ą</w:t>
      </w:r>
      <w:r w:rsidRPr="004C6751">
        <w:rPr>
          <w:rFonts w:ascii="Times New Roman" w:hAnsi="Times New Roman" w:cs="Times New Roman"/>
          <w:sz w:val="24"/>
          <w:szCs w:val="24"/>
        </w:rPr>
        <w:t>zania ofert</w:t>
      </w:r>
      <w:r w:rsidR="00A02E4E" w:rsidRPr="004C6751">
        <w:rPr>
          <w:rFonts w:ascii="Times New Roman" w:hAnsi="Times New Roman" w:cs="Times New Roman"/>
          <w:sz w:val="24"/>
          <w:szCs w:val="24"/>
        </w:rPr>
        <w:t>ą</w:t>
      </w:r>
      <w:r w:rsidRPr="004C6751">
        <w:rPr>
          <w:rFonts w:ascii="Times New Roman" w:hAnsi="Times New Roman" w:cs="Times New Roman"/>
          <w:sz w:val="24"/>
          <w:szCs w:val="24"/>
        </w:rPr>
        <w:t>.</w:t>
      </w:r>
    </w:p>
    <w:p w:rsidR="00997627" w:rsidRPr="00B433B2" w:rsidRDefault="008D2672" w:rsidP="00997627">
      <w:pPr>
        <w:pStyle w:val="Teksttreci0"/>
        <w:numPr>
          <w:ilvl w:val="0"/>
          <w:numId w:val="36"/>
        </w:numPr>
        <w:shd w:val="clear" w:color="auto" w:fill="auto"/>
        <w:tabs>
          <w:tab w:val="left" w:pos="441"/>
        </w:tabs>
        <w:jc w:val="both"/>
        <w:rPr>
          <w:rFonts w:ascii="Times New Roman" w:hAnsi="Times New Roman" w:cs="Times New Roman"/>
          <w:b/>
          <w:sz w:val="24"/>
          <w:szCs w:val="24"/>
        </w:rPr>
      </w:pPr>
      <w:r w:rsidRPr="004C6751">
        <w:rPr>
          <w:rFonts w:ascii="Times New Roman" w:hAnsi="Times New Roman" w:cs="Times New Roman"/>
          <w:b/>
          <w:sz w:val="24"/>
          <w:szCs w:val="24"/>
        </w:rPr>
        <w:t>Opis sposobu przygotowania oferty</w:t>
      </w:r>
    </w:p>
    <w:p w:rsidR="00997627" w:rsidRPr="004C6751" w:rsidRDefault="00997627" w:rsidP="00997627">
      <w:pPr>
        <w:numPr>
          <w:ilvl w:val="0"/>
          <w:numId w:val="37"/>
        </w:numPr>
        <w:tabs>
          <w:tab w:val="left" w:pos="709"/>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Oferta musi być sporządzona w języku polskim, w postaci elektronicznej w formacie danych: .pdf, .</w:t>
      </w:r>
      <w:proofErr w:type="spellStart"/>
      <w:r w:rsidRPr="004C6751">
        <w:rPr>
          <w:rFonts w:ascii="Times New Roman" w:eastAsia="Trebuchet MS" w:hAnsi="Times New Roman" w:cs="Times New Roman"/>
          <w:color w:val="auto"/>
        </w:rPr>
        <w:t>doc</w:t>
      </w:r>
      <w:proofErr w:type="spellEnd"/>
      <w:r w:rsidRPr="004C6751">
        <w:rPr>
          <w:rFonts w:ascii="Times New Roman" w:eastAsia="Trebuchet MS" w:hAnsi="Times New Roman" w:cs="Times New Roman"/>
          <w:color w:val="auto"/>
        </w:rPr>
        <w:t>, .</w:t>
      </w:r>
      <w:proofErr w:type="spellStart"/>
      <w:r w:rsidRPr="004C6751">
        <w:rPr>
          <w:rFonts w:ascii="Times New Roman" w:eastAsia="Trebuchet MS" w:hAnsi="Times New Roman" w:cs="Times New Roman"/>
          <w:color w:val="auto"/>
        </w:rPr>
        <w:t>docx</w:t>
      </w:r>
      <w:proofErr w:type="spellEnd"/>
      <w:r w:rsidRPr="004C6751">
        <w:rPr>
          <w:rFonts w:ascii="Times New Roman" w:eastAsia="Trebuchet MS" w:hAnsi="Times New Roman" w:cs="Times New Roman"/>
          <w:color w:val="auto"/>
        </w:rPr>
        <w:t>, .rtf,.</w:t>
      </w:r>
      <w:proofErr w:type="spellStart"/>
      <w:r w:rsidRPr="004C6751">
        <w:rPr>
          <w:rFonts w:ascii="Times New Roman" w:eastAsia="Trebuchet MS" w:hAnsi="Times New Roman" w:cs="Times New Roman"/>
          <w:color w:val="auto"/>
        </w:rPr>
        <w:t>xps</w:t>
      </w:r>
      <w:proofErr w:type="spellEnd"/>
      <w:r w:rsidRPr="004C6751">
        <w:rPr>
          <w:rFonts w:ascii="Times New Roman" w:eastAsia="Trebuchet MS" w:hAnsi="Times New Roman" w:cs="Times New Roman"/>
          <w:color w:val="auto"/>
        </w:rPr>
        <w:t>, .</w:t>
      </w:r>
      <w:proofErr w:type="spellStart"/>
      <w:r w:rsidRPr="004C6751">
        <w:rPr>
          <w:rFonts w:ascii="Times New Roman" w:eastAsia="Trebuchet MS" w:hAnsi="Times New Roman" w:cs="Times New Roman"/>
          <w:color w:val="auto"/>
        </w:rPr>
        <w:t>odt</w:t>
      </w:r>
      <w:proofErr w:type="spellEnd"/>
      <w:r w:rsidRPr="004C6751">
        <w:rPr>
          <w:rFonts w:ascii="Times New Roman" w:eastAsia="Trebuchet MS" w:hAnsi="Times New Roman" w:cs="Times New Roman"/>
          <w:color w:val="000000" w:themeColor="text1"/>
        </w:rPr>
        <w:t xml:space="preserve">, </w:t>
      </w:r>
      <w:r w:rsidRPr="004C6751">
        <w:rPr>
          <w:rFonts w:ascii="Times New Roman" w:eastAsia="CIDFont+F1" w:hAnsi="Times New Roman" w:cs="Times New Roman"/>
          <w:color w:val="000000" w:themeColor="text1"/>
          <w:lang w:eastAsia="en-US"/>
        </w:rPr>
        <w:t>a do danych zawierających dokumenty tekstowe, tekstowo-graficzne lub multimedialne stosuje się: .txt; .</w:t>
      </w:r>
      <w:proofErr w:type="spellStart"/>
      <w:r w:rsidRPr="004C6751">
        <w:rPr>
          <w:rFonts w:ascii="Times New Roman" w:eastAsia="CIDFont+F1" w:hAnsi="Times New Roman" w:cs="Times New Roman"/>
          <w:color w:val="000000" w:themeColor="text1"/>
          <w:lang w:eastAsia="en-US"/>
        </w:rPr>
        <w:t>rft</w:t>
      </w:r>
      <w:proofErr w:type="spellEnd"/>
      <w:r w:rsidRPr="004C6751">
        <w:rPr>
          <w:rFonts w:ascii="Times New Roman" w:eastAsia="CIDFont+F1" w:hAnsi="Times New Roman" w:cs="Times New Roman"/>
          <w:color w:val="000000" w:themeColor="text1"/>
          <w:lang w:eastAsia="en-US"/>
        </w:rPr>
        <w:t>; .pdf; .</w:t>
      </w:r>
      <w:proofErr w:type="spellStart"/>
      <w:r w:rsidRPr="004C6751">
        <w:rPr>
          <w:rFonts w:ascii="Times New Roman" w:eastAsia="CIDFont+F1" w:hAnsi="Times New Roman" w:cs="Times New Roman"/>
          <w:color w:val="000000" w:themeColor="text1"/>
          <w:lang w:eastAsia="en-US"/>
        </w:rPr>
        <w:t>xps</w:t>
      </w:r>
      <w:proofErr w:type="spellEnd"/>
      <w:r w:rsidRPr="004C6751">
        <w:rPr>
          <w:rFonts w:ascii="Times New Roman" w:eastAsia="CIDFont+F1" w:hAnsi="Times New Roman" w:cs="Times New Roman"/>
          <w:color w:val="000000" w:themeColor="text1"/>
          <w:lang w:eastAsia="en-US"/>
        </w:rPr>
        <w:t>; .</w:t>
      </w:r>
      <w:proofErr w:type="spellStart"/>
      <w:r w:rsidRPr="004C6751">
        <w:rPr>
          <w:rFonts w:ascii="Times New Roman" w:eastAsia="CIDFont+F1" w:hAnsi="Times New Roman" w:cs="Times New Roman"/>
          <w:color w:val="000000" w:themeColor="text1"/>
          <w:lang w:eastAsia="en-US"/>
        </w:rPr>
        <w:t>odt</w:t>
      </w:r>
      <w:proofErr w:type="spellEnd"/>
      <w:r w:rsidRPr="004C6751">
        <w:rPr>
          <w:rFonts w:ascii="Times New Roman" w:eastAsia="CIDFont+F1" w:hAnsi="Times New Roman" w:cs="Times New Roman"/>
          <w:color w:val="000000" w:themeColor="text1"/>
          <w:lang w:eastAsia="en-US"/>
        </w:rPr>
        <w:t>; .</w:t>
      </w:r>
      <w:proofErr w:type="spellStart"/>
      <w:r w:rsidRPr="004C6751">
        <w:rPr>
          <w:rFonts w:ascii="Times New Roman" w:eastAsia="CIDFont+F1" w:hAnsi="Times New Roman" w:cs="Times New Roman"/>
          <w:color w:val="000000" w:themeColor="text1"/>
          <w:lang w:eastAsia="en-US"/>
        </w:rPr>
        <w:t>ods</w:t>
      </w:r>
      <w:proofErr w:type="spellEnd"/>
      <w:r w:rsidRPr="004C6751">
        <w:rPr>
          <w:rFonts w:ascii="Times New Roman" w:eastAsia="CIDFont+F1" w:hAnsi="Times New Roman" w:cs="Times New Roman"/>
          <w:color w:val="000000" w:themeColor="text1"/>
          <w:lang w:eastAsia="en-US"/>
        </w:rPr>
        <w:t>; .</w:t>
      </w:r>
      <w:proofErr w:type="spellStart"/>
      <w:r w:rsidRPr="004C6751">
        <w:rPr>
          <w:rFonts w:ascii="Times New Roman" w:eastAsia="CIDFont+F1" w:hAnsi="Times New Roman" w:cs="Times New Roman"/>
          <w:color w:val="000000" w:themeColor="text1"/>
          <w:lang w:eastAsia="en-US"/>
        </w:rPr>
        <w:t>odp</w:t>
      </w:r>
      <w:proofErr w:type="spellEnd"/>
      <w:r w:rsidRPr="004C6751">
        <w:rPr>
          <w:rFonts w:ascii="Times New Roman" w:eastAsia="CIDFont+F1" w:hAnsi="Times New Roman" w:cs="Times New Roman"/>
          <w:color w:val="000000" w:themeColor="text1"/>
          <w:lang w:eastAsia="en-US"/>
        </w:rPr>
        <w:t>; .</w:t>
      </w:r>
      <w:proofErr w:type="spellStart"/>
      <w:r w:rsidRPr="004C6751">
        <w:rPr>
          <w:rFonts w:ascii="Times New Roman" w:eastAsia="CIDFont+F1" w:hAnsi="Times New Roman" w:cs="Times New Roman"/>
          <w:color w:val="000000" w:themeColor="text1"/>
          <w:lang w:eastAsia="en-US"/>
        </w:rPr>
        <w:t>doc</w:t>
      </w:r>
      <w:proofErr w:type="spellEnd"/>
      <w:r w:rsidRPr="004C6751">
        <w:rPr>
          <w:rFonts w:ascii="Times New Roman" w:eastAsia="CIDFont+F1" w:hAnsi="Times New Roman" w:cs="Times New Roman"/>
          <w:color w:val="000000" w:themeColor="text1"/>
          <w:lang w:eastAsia="en-US"/>
        </w:rPr>
        <w:t>; .xls; .</w:t>
      </w:r>
      <w:proofErr w:type="spellStart"/>
      <w:r w:rsidRPr="004C6751">
        <w:rPr>
          <w:rFonts w:ascii="Times New Roman" w:eastAsia="CIDFont+F1" w:hAnsi="Times New Roman" w:cs="Times New Roman"/>
          <w:color w:val="000000" w:themeColor="text1"/>
          <w:lang w:eastAsia="en-US"/>
        </w:rPr>
        <w:t>ppt</w:t>
      </w:r>
      <w:proofErr w:type="spellEnd"/>
      <w:r w:rsidRPr="004C6751">
        <w:rPr>
          <w:rFonts w:ascii="Times New Roman" w:eastAsia="CIDFont+F1" w:hAnsi="Times New Roman" w:cs="Times New Roman"/>
          <w:color w:val="000000" w:themeColor="text1"/>
          <w:lang w:eastAsia="en-US"/>
        </w:rPr>
        <w:t>; .</w:t>
      </w:r>
      <w:proofErr w:type="spellStart"/>
      <w:r w:rsidRPr="004C6751">
        <w:rPr>
          <w:rFonts w:ascii="Times New Roman" w:eastAsia="CIDFont+F1" w:hAnsi="Times New Roman" w:cs="Times New Roman"/>
          <w:color w:val="000000" w:themeColor="text1"/>
          <w:lang w:eastAsia="en-US"/>
        </w:rPr>
        <w:t>docx</w:t>
      </w:r>
      <w:proofErr w:type="spellEnd"/>
      <w:r w:rsidRPr="004C6751">
        <w:rPr>
          <w:rFonts w:ascii="Times New Roman" w:eastAsia="CIDFont+F1" w:hAnsi="Times New Roman" w:cs="Times New Roman"/>
          <w:color w:val="000000" w:themeColor="text1"/>
          <w:lang w:eastAsia="en-US"/>
        </w:rPr>
        <w:t>; .</w:t>
      </w:r>
      <w:proofErr w:type="spellStart"/>
      <w:r w:rsidRPr="004C6751">
        <w:rPr>
          <w:rFonts w:ascii="Times New Roman" w:eastAsia="CIDFont+F1" w:hAnsi="Times New Roman" w:cs="Times New Roman"/>
          <w:color w:val="000000" w:themeColor="text1"/>
          <w:lang w:eastAsia="en-US"/>
        </w:rPr>
        <w:t>xlsx</w:t>
      </w:r>
      <w:proofErr w:type="spellEnd"/>
      <w:r w:rsidRPr="004C6751">
        <w:rPr>
          <w:rFonts w:ascii="Times New Roman" w:eastAsia="CIDFont+F1" w:hAnsi="Times New Roman" w:cs="Times New Roman"/>
          <w:color w:val="000000" w:themeColor="text1"/>
          <w:lang w:eastAsia="en-US"/>
        </w:rPr>
        <w:t>; .</w:t>
      </w:r>
      <w:proofErr w:type="spellStart"/>
      <w:r w:rsidRPr="004C6751">
        <w:rPr>
          <w:rFonts w:ascii="Times New Roman" w:eastAsia="CIDFont+F1" w:hAnsi="Times New Roman" w:cs="Times New Roman"/>
          <w:color w:val="000000" w:themeColor="text1"/>
          <w:lang w:eastAsia="en-US"/>
        </w:rPr>
        <w:t>pptx</w:t>
      </w:r>
      <w:proofErr w:type="spellEnd"/>
      <w:r w:rsidRPr="004C6751">
        <w:rPr>
          <w:rFonts w:ascii="Times New Roman" w:eastAsia="CIDFont+F1" w:hAnsi="Times New Roman" w:cs="Times New Roman"/>
          <w:color w:val="000000" w:themeColor="text1"/>
          <w:lang w:eastAsia="en-US"/>
        </w:rPr>
        <w:t>; .</w:t>
      </w:r>
      <w:proofErr w:type="spellStart"/>
      <w:r w:rsidRPr="004C6751">
        <w:rPr>
          <w:rFonts w:ascii="Times New Roman" w:eastAsia="CIDFont+F1" w:hAnsi="Times New Roman" w:cs="Times New Roman"/>
          <w:color w:val="000000" w:themeColor="text1"/>
          <w:lang w:eastAsia="en-US"/>
        </w:rPr>
        <w:t>csv</w:t>
      </w:r>
      <w:proofErr w:type="spellEnd"/>
      <w:r w:rsidRPr="004C6751">
        <w:rPr>
          <w:rFonts w:ascii="Times New Roman" w:eastAsia="CIDFont+F1" w:hAnsi="Times New Roman" w:cs="Times New Roman"/>
          <w:color w:val="000000" w:themeColor="text1"/>
          <w:lang w:eastAsia="en-US"/>
        </w:rPr>
        <w:t>.</w:t>
      </w:r>
      <w:r w:rsidRPr="004C6751">
        <w:rPr>
          <w:rFonts w:ascii="Times New Roman" w:eastAsia="Trebuchet MS" w:hAnsi="Times New Roman" w:cs="Times New Roman"/>
          <w:color w:val="000000" w:themeColor="text1"/>
        </w:rPr>
        <w:t xml:space="preserve"> i opatrzona </w:t>
      </w:r>
      <w:r w:rsidRPr="004C6751">
        <w:rPr>
          <w:rFonts w:ascii="Times New Roman" w:eastAsia="Trebuchet MS" w:hAnsi="Times New Roman" w:cs="Times New Roman"/>
          <w:color w:val="auto"/>
        </w:rPr>
        <w:t>kwalifikowanym podpisem elektronicznym.</w:t>
      </w:r>
    </w:p>
    <w:p w:rsidR="00997627" w:rsidRPr="004C6751" w:rsidRDefault="00997627" w:rsidP="00997627">
      <w:pPr>
        <w:numPr>
          <w:ilvl w:val="0"/>
          <w:numId w:val="37"/>
        </w:numPr>
        <w:tabs>
          <w:tab w:val="left" w:pos="709"/>
        </w:tabs>
        <w:spacing w:after="100" w:line="261" w:lineRule="auto"/>
        <w:jc w:val="both"/>
        <w:rPr>
          <w:rFonts w:ascii="Times New Roman" w:eastAsia="Trebuchet MS" w:hAnsi="Times New Roman" w:cs="Times New Roman"/>
          <w:color w:val="000000" w:themeColor="text1"/>
        </w:rPr>
      </w:pPr>
      <w:r w:rsidRPr="004C6751">
        <w:rPr>
          <w:rFonts w:ascii="Times New Roman" w:eastAsia="Trebuchet MS" w:hAnsi="Times New Roman" w:cs="Times New Roman"/>
          <w:color w:val="auto"/>
        </w:rPr>
        <w:t>Do przygotowania oferty konieczne jest posiadanie przez osobę upoważnioną do reprezentowania Wykonawcy kwalifikowanego podpisu elektronicznego.</w:t>
      </w:r>
    </w:p>
    <w:p w:rsidR="00997627" w:rsidRPr="004C6751" w:rsidRDefault="00997627" w:rsidP="00997627">
      <w:pPr>
        <w:numPr>
          <w:ilvl w:val="0"/>
          <w:numId w:val="37"/>
        </w:numPr>
        <w:tabs>
          <w:tab w:val="left" w:pos="709"/>
        </w:tabs>
        <w:spacing w:after="120" w:line="261" w:lineRule="auto"/>
        <w:jc w:val="both"/>
        <w:rPr>
          <w:rFonts w:ascii="Times New Roman" w:eastAsia="Trebuchet MS" w:hAnsi="Times New Roman" w:cs="Times New Roman"/>
          <w:color w:val="000000" w:themeColor="text1"/>
        </w:rPr>
      </w:pPr>
      <w:r w:rsidRPr="004C6751">
        <w:rPr>
          <w:rFonts w:ascii="Times New Roman" w:eastAsia="Trebuchet MS" w:hAnsi="Times New Roman" w:cs="Times New Roman"/>
          <w:color w:val="000000" w:themeColor="text1"/>
        </w:rPr>
        <w:t xml:space="preserve">Jeżeli na ofertę składa się kilka dokumentów, Wykonawca powinien stworzyć folder, do którego przeniesie wszystkie dokumenty oferty, podpisane kwalifikowanym podpisem elektronicznym. </w:t>
      </w:r>
    </w:p>
    <w:p w:rsidR="00997627" w:rsidRPr="004C6751" w:rsidRDefault="00997627" w:rsidP="00997627">
      <w:pPr>
        <w:numPr>
          <w:ilvl w:val="0"/>
          <w:numId w:val="37"/>
        </w:numPr>
        <w:shd w:val="clear" w:color="auto" w:fill="FFFFFF"/>
        <w:tabs>
          <w:tab w:val="left" w:pos="709"/>
        </w:tabs>
        <w:spacing w:after="12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 xml:space="preserve">Wykonawca składa ofertę, za pośrednictwem Formularza do złożenia oferty dostępnego na  profilu Zamawiającego </w:t>
      </w:r>
      <w:r w:rsidRPr="004C6751">
        <w:rPr>
          <w:rFonts w:ascii="Times New Roman" w:eastAsia="Trebuchet MS" w:hAnsi="Times New Roman" w:cs="Times New Roman"/>
          <w:color w:val="0070C0"/>
        </w:rPr>
        <w:t xml:space="preserve">https://platformazakupowa.pl/pn/polatom </w:t>
      </w:r>
      <w:r w:rsidRPr="004C6751">
        <w:rPr>
          <w:rFonts w:ascii="Times New Roman" w:eastAsia="Trebuchet MS" w:hAnsi="Times New Roman" w:cs="Times New Roman"/>
          <w:color w:val="auto"/>
        </w:rPr>
        <w:t>w zakładce dedykowanej do niniejszego postępowania w sprawie udzielenia zamówienia publicznego. Wykonawcy ponoszą wszelkie koszty związane z przygotowaniem i złożeniem oferty. Każdy Wykonawca może złożyć tylko jedną ofertę. Oferta składana elektronicznie musi zostać podpisana kwalifikowanym podpisem elektronicznym</w:t>
      </w:r>
      <w:r w:rsidRPr="004C6751">
        <w:rPr>
          <w:rFonts w:ascii="Times New Roman" w:eastAsia="Trebuchet MS" w:hAnsi="Times New Roman" w:cs="Times New Roman"/>
          <w:color w:val="000000" w:themeColor="text1"/>
        </w:rPr>
        <w:t xml:space="preserve"> osób </w:t>
      </w:r>
      <w:r w:rsidRPr="004C6751">
        <w:rPr>
          <w:rFonts w:ascii="Times New Roman" w:eastAsia="Trebuchet MS" w:hAnsi="Times New Roman" w:cs="Times New Roman"/>
          <w:color w:val="auto"/>
        </w:rPr>
        <w:t xml:space="preserve">uprawnionych do reprezentowania firmy w obrocie gospodarczym, zgodnie z aktem rejestracyjnym oraz przepisami prawa. </w:t>
      </w:r>
      <w:r w:rsidRPr="004C6751">
        <w:rPr>
          <w:rFonts w:ascii="Times New Roman" w:eastAsia="Trebuchet MS" w:hAnsi="Times New Roman" w:cs="Times New Roman"/>
          <w:b/>
          <w:color w:val="auto"/>
        </w:rPr>
        <w:t>Zamawiający zaleca podpisywanie dokumentów PDF kwalifikowanym podpisem elektronicznym w formacie PADES.</w:t>
      </w:r>
    </w:p>
    <w:p w:rsidR="00997627" w:rsidRPr="004C6751" w:rsidRDefault="00997627" w:rsidP="00997627">
      <w:pPr>
        <w:numPr>
          <w:ilvl w:val="0"/>
          <w:numId w:val="37"/>
        </w:numPr>
        <w:tabs>
          <w:tab w:val="left" w:pos="709"/>
        </w:tabs>
        <w:spacing w:after="12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polu w kroku 1 składania oferty przeznaczonym na zamieszczenie tajemnicy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C6751">
        <w:rPr>
          <w:rFonts w:ascii="Times New Roman" w:eastAsia="Trebuchet MS" w:hAnsi="Times New Roman" w:cs="Times New Roman"/>
          <w:color w:val="auto"/>
        </w:rPr>
        <w:t>Pzp</w:t>
      </w:r>
      <w:proofErr w:type="spellEnd"/>
      <w:r w:rsidRPr="004C6751">
        <w:rPr>
          <w:rFonts w:ascii="Times New Roman" w:eastAsia="Trebuchet MS" w:hAnsi="Times New Roman" w:cs="Times New Roman"/>
          <w:color w:val="auto"/>
        </w:rPr>
        <w:t>.</w:t>
      </w:r>
    </w:p>
    <w:p w:rsidR="00997627" w:rsidRPr="004C6751" w:rsidRDefault="00997627" w:rsidP="00997627">
      <w:pPr>
        <w:numPr>
          <w:ilvl w:val="0"/>
          <w:numId w:val="37"/>
        </w:numPr>
        <w:tabs>
          <w:tab w:val="left" w:pos="709"/>
        </w:tabs>
        <w:spacing w:after="120" w:line="261" w:lineRule="auto"/>
        <w:jc w:val="both"/>
        <w:rPr>
          <w:rFonts w:ascii="Times New Roman" w:eastAsia="Trebuchet MS" w:hAnsi="Times New Roman" w:cs="Times New Roman"/>
          <w:color w:val="000000" w:themeColor="text1"/>
        </w:rPr>
      </w:pPr>
      <w:r w:rsidRPr="004C6751">
        <w:rPr>
          <w:rFonts w:ascii="Times New Roman" w:eastAsia="Trebuchet MS" w:hAnsi="Times New Roman" w:cs="Times New Roman"/>
          <w:color w:val="000000" w:themeColor="text1"/>
        </w:rPr>
        <w:t xml:space="preserve">Do przygotowania oferty zaleca się wykorzystanie Formularza Oferty, którego wzór stanowi </w:t>
      </w:r>
      <w:r w:rsidRPr="004C6751">
        <w:rPr>
          <w:rFonts w:ascii="Times New Roman" w:eastAsia="Trebuchet MS" w:hAnsi="Times New Roman" w:cs="Times New Roman"/>
          <w:b/>
          <w:color w:val="000000" w:themeColor="text1"/>
        </w:rPr>
        <w:t>Załącznik nr 2 do SWZ.</w:t>
      </w:r>
      <w:r w:rsidRPr="004C6751">
        <w:rPr>
          <w:rFonts w:ascii="Times New Roman" w:eastAsia="Trebuchet MS" w:hAnsi="Times New Roman" w:cs="Times New Roman"/>
          <w:color w:val="000000" w:themeColor="text1"/>
        </w:rPr>
        <w:t xml:space="preserve"> W przypadku, gdy Wykonawca nie korzysta z przygotowanego przez Zamawiającego wzoru, w treści oferty należy zamieścić wszystkie informacje wymagane w Formularzu Ofertowym.</w:t>
      </w:r>
    </w:p>
    <w:p w:rsidR="00997627" w:rsidRPr="00B433B2" w:rsidRDefault="00997627" w:rsidP="00997627">
      <w:pPr>
        <w:numPr>
          <w:ilvl w:val="0"/>
          <w:numId w:val="37"/>
        </w:numPr>
        <w:tabs>
          <w:tab w:val="left" w:pos="709"/>
        </w:tabs>
        <w:spacing w:after="120" w:line="261" w:lineRule="auto"/>
        <w:jc w:val="both"/>
        <w:rPr>
          <w:rFonts w:ascii="Times New Roman" w:eastAsia="Trebuchet MS" w:hAnsi="Times New Roman" w:cs="Times New Roman"/>
          <w:color w:val="auto"/>
          <w:u w:val="single"/>
        </w:rPr>
      </w:pPr>
      <w:r w:rsidRPr="00B433B2">
        <w:rPr>
          <w:rFonts w:ascii="Times New Roman" w:eastAsia="Trebuchet MS" w:hAnsi="Times New Roman" w:cs="Times New Roman"/>
          <w:color w:val="auto"/>
          <w:u w:val="single"/>
        </w:rPr>
        <w:t>Do oferty należy dołączyć:</w:t>
      </w:r>
    </w:p>
    <w:p w:rsidR="00997627" w:rsidRPr="004C6751" w:rsidRDefault="00997627" w:rsidP="00997627">
      <w:pPr>
        <w:numPr>
          <w:ilvl w:val="1"/>
          <w:numId w:val="37"/>
        </w:numPr>
        <w:tabs>
          <w:tab w:val="left" w:pos="709"/>
          <w:tab w:val="left" w:pos="851"/>
        </w:tabs>
        <w:spacing w:after="12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lastRenderedPageBreak/>
        <w:t>Pełnomocnictwo upoważniające do złożenia oferty, o ile ofertę składa pełnomocnik;</w:t>
      </w:r>
    </w:p>
    <w:p w:rsidR="00997627" w:rsidRPr="004C6751" w:rsidRDefault="00997627" w:rsidP="00997627">
      <w:pPr>
        <w:numPr>
          <w:ilvl w:val="1"/>
          <w:numId w:val="37"/>
        </w:numPr>
        <w:tabs>
          <w:tab w:val="left" w:pos="709"/>
          <w:tab w:val="left" w:pos="851"/>
        </w:tabs>
        <w:spacing w:after="12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Pełnomocnictwo dla pełnomocnika do reprezentowania w postępowaniu Wykonawców wspólnie ubiegających się o udzielenie zamówienia - dotyczy ofert składanych przez Wykonawców wspólnie ubiegających się o udzielenie zamówienia;</w:t>
      </w:r>
    </w:p>
    <w:p w:rsidR="00997627" w:rsidRPr="004C6751" w:rsidRDefault="00997627" w:rsidP="00997627">
      <w:pPr>
        <w:numPr>
          <w:ilvl w:val="1"/>
          <w:numId w:val="37"/>
        </w:numPr>
        <w:tabs>
          <w:tab w:val="left" w:pos="709"/>
          <w:tab w:val="left" w:pos="851"/>
        </w:tabs>
        <w:spacing w:after="12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Formularz cenowy (</w:t>
      </w:r>
      <w:r w:rsidRPr="004C6751">
        <w:rPr>
          <w:rFonts w:ascii="Times New Roman" w:eastAsia="Trebuchet MS" w:hAnsi="Times New Roman" w:cs="Times New Roman"/>
          <w:b/>
          <w:color w:val="auto"/>
        </w:rPr>
        <w:t xml:space="preserve">Załącznik nr </w:t>
      </w:r>
      <w:r w:rsidR="00630066">
        <w:rPr>
          <w:rFonts w:ascii="Times New Roman" w:eastAsia="Trebuchet MS" w:hAnsi="Times New Roman" w:cs="Times New Roman"/>
          <w:b/>
          <w:color w:val="auto"/>
        </w:rPr>
        <w:t>3</w:t>
      </w:r>
      <w:r w:rsidRPr="004C6751">
        <w:rPr>
          <w:rFonts w:ascii="Times New Roman" w:eastAsia="Trebuchet MS" w:hAnsi="Times New Roman" w:cs="Times New Roman"/>
          <w:b/>
          <w:color w:val="auto"/>
        </w:rPr>
        <w:t xml:space="preserve"> do SWZ</w:t>
      </w:r>
      <w:r w:rsidRPr="004C6751">
        <w:rPr>
          <w:rFonts w:ascii="Times New Roman" w:eastAsia="Trebuchet MS" w:hAnsi="Times New Roman" w:cs="Times New Roman"/>
          <w:color w:val="auto"/>
        </w:rPr>
        <w:t>);</w:t>
      </w:r>
    </w:p>
    <w:p w:rsidR="00997627" w:rsidRPr="004C6751" w:rsidRDefault="00997627" w:rsidP="00997627">
      <w:pPr>
        <w:numPr>
          <w:ilvl w:val="0"/>
          <w:numId w:val="37"/>
        </w:numPr>
        <w:tabs>
          <w:tab w:val="left" w:pos="709"/>
          <w:tab w:val="left" w:pos="1830"/>
        </w:tabs>
        <w:spacing w:after="12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Oferta mus</w:t>
      </w:r>
      <w:r w:rsidR="00F931A9" w:rsidRPr="004C6751">
        <w:rPr>
          <w:rFonts w:ascii="Times New Roman" w:eastAsia="Trebuchet MS" w:hAnsi="Times New Roman" w:cs="Times New Roman"/>
          <w:color w:val="auto"/>
        </w:rPr>
        <w:t xml:space="preserve">i </w:t>
      </w:r>
      <w:r w:rsidRPr="004C6751">
        <w:rPr>
          <w:rFonts w:ascii="Times New Roman" w:eastAsia="Trebuchet MS" w:hAnsi="Times New Roman" w:cs="Times New Roman"/>
          <w:color w:val="auto"/>
        </w:rPr>
        <w:t xml:space="preserve"> być złożon</w:t>
      </w:r>
      <w:r w:rsidR="00F931A9" w:rsidRPr="004C6751">
        <w:rPr>
          <w:rFonts w:ascii="Times New Roman" w:eastAsia="Trebuchet MS" w:hAnsi="Times New Roman" w:cs="Times New Roman"/>
          <w:color w:val="auto"/>
        </w:rPr>
        <w:t>a</w:t>
      </w:r>
      <w:r w:rsidRPr="004C6751">
        <w:rPr>
          <w:rFonts w:ascii="Times New Roman" w:eastAsia="Trebuchet MS" w:hAnsi="Times New Roman" w:cs="Times New Roman"/>
          <w:color w:val="auto"/>
        </w:rPr>
        <w:t xml:space="preserve"> w oryginale.</w:t>
      </w:r>
    </w:p>
    <w:p w:rsidR="00997627" w:rsidRPr="004C6751" w:rsidRDefault="00997627" w:rsidP="00505DD4">
      <w:pPr>
        <w:tabs>
          <w:tab w:val="left" w:pos="567"/>
          <w:tab w:val="left" w:pos="1830"/>
        </w:tabs>
        <w:spacing w:after="12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b/>
          <w:color w:val="auto"/>
        </w:rPr>
        <w:t>9.</w:t>
      </w:r>
      <w:r w:rsidRPr="004C6751">
        <w:rPr>
          <w:rFonts w:ascii="Times New Roman" w:eastAsia="Trebuchet MS" w:hAnsi="Times New Roman" w:cs="Times New Roman"/>
          <w:color w:val="auto"/>
        </w:rPr>
        <w:t xml:space="preserve"> Pełnomocnictwo do złożenia oferty musi być złożone w oryginale w takiej samej formie, jak składana oferta (tj. w formie elektronicznej lub postaci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Elektroniczna kopia pełnomocnictwa nie może być uwierzytelniona przez upełnomocnionego.</w:t>
      </w:r>
    </w:p>
    <w:p w:rsidR="00997627" w:rsidRPr="004C6751" w:rsidRDefault="00997627" w:rsidP="00505DD4">
      <w:pPr>
        <w:tabs>
          <w:tab w:val="left" w:pos="567"/>
          <w:tab w:val="left" w:pos="1830"/>
        </w:tabs>
        <w:spacing w:after="12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b/>
          <w:color w:val="auto"/>
        </w:rPr>
        <w:t>10.</w:t>
      </w:r>
      <w:r w:rsidRPr="004C6751">
        <w:rPr>
          <w:rFonts w:ascii="Times New Roman" w:eastAsia="Trebuchet MS" w:hAnsi="Times New Roman" w:cs="Times New Roman"/>
          <w:color w:val="auto"/>
        </w:rPr>
        <w:t xml:space="preserve"> Jeżeli Wykonawca nie złoży przedmiotowych środków dowodowych lub złożone przedmiotowe środki dowodowe będą niekompletne, Zamawiający wezwie do ich złożenia lub uzupełnienia w wyznaczonym terminie (jeśli DOTYCZY).</w:t>
      </w:r>
    </w:p>
    <w:p w:rsidR="00997627" w:rsidRPr="004C6751" w:rsidRDefault="00997627" w:rsidP="00505DD4">
      <w:pPr>
        <w:tabs>
          <w:tab w:val="left" w:pos="567"/>
          <w:tab w:val="left" w:pos="1830"/>
        </w:tabs>
        <w:spacing w:after="12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b/>
          <w:color w:val="000000" w:themeColor="text1"/>
        </w:rPr>
        <w:t>11.</w:t>
      </w:r>
      <w:r w:rsidRPr="004C6751">
        <w:rPr>
          <w:rFonts w:ascii="Times New Roman" w:eastAsia="Trebuchet MS" w:hAnsi="Times New Roman" w:cs="Times New Roman"/>
          <w:color w:val="000000" w:themeColor="text1"/>
        </w:rPr>
        <w:t xml:space="preserve"> </w:t>
      </w:r>
      <w:r w:rsidRPr="004C6751">
        <w:rPr>
          <w:rFonts w:ascii="Times New Roman" w:eastAsia="Trebuchet MS" w:hAnsi="Times New Roman" w:cs="Times New Roman"/>
          <w:color w:val="auto"/>
        </w:rPr>
        <w:t>Postanowień ust. 10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997627" w:rsidRPr="004C6751" w:rsidRDefault="00997627" w:rsidP="00997627">
      <w:pPr>
        <w:pStyle w:val="Teksttreci0"/>
        <w:shd w:val="clear" w:color="auto" w:fill="auto"/>
        <w:tabs>
          <w:tab w:val="left" w:pos="441"/>
        </w:tabs>
        <w:jc w:val="both"/>
        <w:rPr>
          <w:rFonts w:ascii="Times New Roman" w:hAnsi="Times New Roman" w:cs="Times New Roman"/>
          <w:b/>
          <w:sz w:val="24"/>
          <w:szCs w:val="24"/>
        </w:rPr>
      </w:pPr>
    </w:p>
    <w:p w:rsidR="003146B5" w:rsidRPr="004C6751" w:rsidRDefault="008D2672" w:rsidP="00C806B9">
      <w:pPr>
        <w:pStyle w:val="Teksttreci0"/>
        <w:numPr>
          <w:ilvl w:val="0"/>
          <w:numId w:val="36"/>
        </w:numPr>
        <w:shd w:val="clear" w:color="auto" w:fill="auto"/>
        <w:tabs>
          <w:tab w:val="left" w:pos="493"/>
        </w:tabs>
        <w:spacing w:after="120"/>
        <w:jc w:val="both"/>
        <w:rPr>
          <w:rFonts w:ascii="Times New Roman" w:hAnsi="Times New Roman" w:cs="Times New Roman"/>
          <w:b/>
          <w:sz w:val="24"/>
          <w:szCs w:val="24"/>
        </w:rPr>
      </w:pPr>
      <w:r w:rsidRPr="004C6751">
        <w:rPr>
          <w:rFonts w:ascii="Times New Roman" w:hAnsi="Times New Roman" w:cs="Times New Roman"/>
          <w:b/>
          <w:sz w:val="24"/>
          <w:szCs w:val="24"/>
        </w:rPr>
        <w:t>Sposób oraz termin składania ofert</w:t>
      </w:r>
    </w:p>
    <w:p w:rsidR="003146B5" w:rsidRPr="004C6751"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color w:val="0070C0"/>
          <w:sz w:val="24"/>
          <w:szCs w:val="24"/>
        </w:rPr>
      </w:pPr>
      <w:r w:rsidRPr="004C6751">
        <w:rPr>
          <w:rFonts w:ascii="Times New Roman" w:hAnsi="Times New Roman" w:cs="Times New Roman"/>
          <w:color w:val="000000" w:themeColor="text1"/>
          <w:sz w:val="24"/>
          <w:szCs w:val="24"/>
        </w:rPr>
        <w:t xml:space="preserve">Wykonawca składa ofertę za pośrednictwem Formularza do złożenia lub wycofania oferty dostępnego na </w:t>
      </w:r>
      <w:bookmarkStart w:id="2" w:name="_Hlk61517172"/>
      <w:r w:rsidR="00F42DD6" w:rsidRPr="004C6751">
        <w:rPr>
          <w:rFonts w:ascii="Times New Roman" w:hAnsi="Times New Roman" w:cs="Times New Roman"/>
          <w:b/>
          <w:color w:val="0070C0"/>
          <w:sz w:val="24"/>
          <w:szCs w:val="24"/>
          <w:u w:val="single"/>
        </w:rPr>
        <w:t>https://platformazakupowa.pl/pn/polatom</w:t>
      </w:r>
      <w:bookmarkEnd w:id="2"/>
      <w:r w:rsidR="00F42DD6" w:rsidRPr="004C6751">
        <w:rPr>
          <w:rFonts w:ascii="Times New Roman" w:hAnsi="Times New Roman" w:cs="Times New Roman"/>
          <w:color w:val="0070C0"/>
          <w:sz w:val="24"/>
          <w:szCs w:val="24"/>
        </w:rPr>
        <w:t>.</w:t>
      </w:r>
      <w:r w:rsidRPr="004C6751">
        <w:rPr>
          <w:rFonts w:ascii="Times New Roman" w:hAnsi="Times New Roman" w:cs="Times New Roman"/>
          <w:color w:val="0070C0"/>
          <w:sz w:val="24"/>
          <w:szCs w:val="24"/>
        </w:rPr>
        <w:t xml:space="preserve"> </w:t>
      </w:r>
      <w:r w:rsidRPr="004C6751">
        <w:rPr>
          <w:rFonts w:ascii="Times New Roman" w:hAnsi="Times New Roman" w:cs="Times New Roman"/>
          <w:color w:val="000000" w:themeColor="text1"/>
          <w:sz w:val="24"/>
          <w:szCs w:val="24"/>
        </w:rPr>
        <w:t xml:space="preserve">Sposób złożenia oferty opisany został w Instrukcji użytkownika dostępnej na </w:t>
      </w:r>
      <w:r w:rsidR="00F42DD6" w:rsidRPr="004C6751">
        <w:rPr>
          <w:rFonts w:ascii="Times New Roman" w:hAnsi="Times New Roman" w:cs="Times New Roman"/>
          <w:color w:val="000000" w:themeColor="text1"/>
          <w:sz w:val="24"/>
          <w:szCs w:val="24"/>
        </w:rPr>
        <w:t>platformie zakupowej</w:t>
      </w:r>
      <w:r w:rsidR="00F42DD6" w:rsidRPr="004C6751">
        <w:rPr>
          <w:rFonts w:ascii="Times New Roman" w:hAnsi="Times New Roman" w:cs="Times New Roman"/>
          <w:color w:val="0070C0"/>
          <w:sz w:val="24"/>
          <w:szCs w:val="24"/>
        </w:rPr>
        <w:t xml:space="preserve">. </w:t>
      </w:r>
    </w:p>
    <w:p w:rsidR="003146B5" w:rsidRPr="004C6751"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b/>
          <w:color w:val="FF0000"/>
          <w:sz w:val="24"/>
          <w:szCs w:val="24"/>
        </w:rPr>
      </w:pPr>
      <w:r w:rsidRPr="004C6751">
        <w:rPr>
          <w:rFonts w:ascii="Times New Roman" w:hAnsi="Times New Roman" w:cs="Times New Roman"/>
          <w:color w:val="auto"/>
          <w:sz w:val="24"/>
          <w:szCs w:val="24"/>
        </w:rPr>
        <w:t xml:space="preserve">Ofertę wraz z wymaganymi załącznikami należy złożyć w terminie </w:t>
      </w:r>
      <w:r w:rsidRPr="004C6751">
        <w:rPr>
          <w:rFonts w:ascii="Times New Roman" w:hAnsi="Times New Roman" w:cs="Times New Roman"/>
          <w:b/>
          <w:color w:val="FF0000"/>
          <w:sz w:val="24"/>
          <w:szCs w:val="24"/>
        </w:rPr>
        <w:t>do dnia</w:t>
      </w:r>
      <w:r w:rsidR="005945B4" w:rsidRPr="004C6751">
        <w:rPr>
          <w:rFonts w:ascii="Times New Roman" w:hAnsi="Times New Roman" w:cs="Times New Roman"/>
          <w:b/>
          <w:color w:val="FF0000"/>
          <w:sz w:val="24"/>
          <w:szCs w:val="24"/>
        </w:rPr>
        <w:t xml:space="preserve"> </w:t>
      </w:r>
      <w:r w:rsidR="0060114B">
        <w:rPr>
          <w:rFonts w:ascii="Times New Roman" w:hAnsi="Times New Roman" w:cs="Times New Roman"/>
          <w:b/>
          <w:color w:val="FF0000"/>
          <w:sz w:val="24"/>
          <w:szCs w:val="24"/>
        </w:rPr>
        <w:t>18</w:t>
      </w:r>
      <w:r w:rsidR="00CE12EE" w:rsidRPr="004C6751">
        <w:rPr>
          <w:rFonts w:ascii="Times New Roman" w:hAnsi="Times New Roman" w:cs="Times New Roman"/>
          <w:b/>
          <w:color w:val="FF0000"/>
          <w:sz w:val="24"/>
          <w:szCs w:val="24"/>
        </w:rPr>
        <w:t>.0</w:t>
      </w:r>
      <w:r w:rsidR="0060114B">
        <w:rPr>
          <w:rFonts w:ascii="Times New Roman" w:hAnsi="Times New Roman" w:cs="Times New Roman"/>
          <w:b/>
          <w:color w:val="FF0000"/>
          <w:sz w:val="24"/>
          <w:szCs w:val="24"/>
        </w:rPr>
        <w:t>6</w:t>
      </w:r>
      <w:r w:rsidR="00CE12EE" w:rsidRPr="004C6751">
        <w:rPr>
          <w:rFonts w:ascii="Times New Roman" w:hAnsi="Times New Roman" w:cs="Times New Roman"/>
          <w:b/>
          <w:color w:val="FF0000"/>
          <w:sz w:val="24"/>
          <w:szCs w:val="24"/>
        </w:rPr>
        <w:t>.202</w:t>
      </w:r>
      <w:r w:rsidR="00B433B2">
        <w:rPr>
          <w:rFonts w:ascii="Times New Roman" w:hAnsi="Times New Roman" w:cs="Times New Roman"/>
          <w:b/>
          <w:color w:val="FF0000"/>
          <w:sz w:val="24"/>
          <w:szCs w:val="24"/>
        </w:rPr>
        <w:t>4</w:t>
      </w:r>
      <w:r w:rsidRPr="004C6751">
        <w:rPr>
          <w:rFonts w:ascii="Times New Roman" w:hAnsi="Times New Roman" w:cs="Times New Roman"/>
          <w:b/>
          <w:color w:val="FF0000"/>
          <w:sz w:val="24"/>
          <w:szCs w:val="24"/>
        </w:rPr>
        <w:t>,</w:t>
      </w:r>
      <w:r w:rsidR="00EC0D16" w:rsidRPr="004C6751">
        <w:rPr>
          <w:rFonts w:ascii="Times New Roman" w:hAnsi="Times New Roman" w:cs="Times New Roman"/>
          <w:b/>
          <w:color w:val="FF0000"/>
          <w:sz w:val="24"/>
          <w:szCs w:val="24"/>
        </w:rPr>
        <w:t xml:space="preserve">    </w:t>
      </w:r>
      <w:r w:rsidRPr="004C6751">
        <w:rPr>
          <w:rFonts w:ascii="Times New Roman" w:hAnsi="Times New Roman" w:cs="Times New Roman"/>
          <w:b/>
          <w:color w:val="FF0000"/>
          <w:sz w:val="24"/>
          <w:szCs w:val="24"/>
        </w:rPr>
        <w:t xml:space="preserve"> do godz</w:t>
      </w:r>
      <w:r w:rsidR="00A7636B" w:rsidRPr="004C6751">
        <w:rPr>
          <w:rFonts w:ascii="Times New Roman" w:hAnsi="Times New Roman" w:cs="Times New Roman"/>
          <w:b/>
          <w:color w:val="FF0000"/>
          <w:sz w:val="24"/>
          <w:szCs w:val="24"/>
        </w:rPr>
        <w:t>.</w:t>
      </w:r>
      <w:r w:rsidR="005945B4" w:rsidRPr="004C6751">
        <w:rPr>
          <w:rFonts w:ascii="Times New Roman" w:hAnsi="Times New Roman" w:cs="Times New Roman"/>
          <w:b/>
          <w:color w:val="FF0000"/>
          <w:sz w:val="24"/>
          <w:szCs w:val="24"/>
        </w:rPr>
        <w:t xml:space="preserve">  </w:t>
      </w:r>
      <w:r w:rsidR="00EC0D16" w:rsidRPr="004C6751">
        <w:rPr>
          <w:rFonts w:ascii="Times New Roman" w:hAnsi="Times New Roman" w:cs="Times New Roman"/>
          <w:b/>
          <w:color w:val="FF0000"/>
          <w:sz w:val="24"/>
          <w:szCs w:val="24"/>
        </w:rPr>
        <w:t>12:00</w:t>
      </w:r>
    </w:p>
    <w:p w:rsidR="003146B5" w:rsidRPr="004C6751"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color w:val="auto"/>
          <w:sz w:val="24"/>
          <w:szCs w:val="24"/>
        </w:rPr>
      </w:pPr>
      <w:r w:rsidRPr="004C6751">
        <w:rPr>
          <w:rFonts w:ascii="Times New Roman" w:hAnsi="Times New Roman" w:cs="Times New Roman"/>
          <w:sz w:val="24"/>
          <w:szCs w:val="24"/>
        </w:rPr>
        <w:t>Wykonawca może złożyć tylko jedną ofertę.</w:t>
      </w:r>
    </w:p>
    <w:p w:rsidR="003146B5" w:rsidRPr="004C6751"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Zamawiający odrzuci ofertę złożoną po terminie składania ofert.</w:t>
      </w:r>
    </w:p>
    <w:p w:rsidR="003146B5" w:rsidRPr="004C6751" w:rsidRDefault="008D2672" w:rsidP="00A7636B">
      <w:pPr>
        <w:pStyle w:val="Teksttreci0"/>
        <w:numPr>
          <w:ilvl w:val="0"/>
          <w:numId w:val="7"/>
        </w:numPr>
        <w:shd w:val="clear" w:color="auto" w:fill="auto"/>
        <w:tabs>
          <w:tab w:val="left" w:pos="142"/>
        </w:tabs>
        <w:spacing w:after="120"/>
        <w:ind w:left="426" w:hanging="426"/>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Wykonawca przed upływem terminu do składania ofert może wycofać ofertę</w:t>
      </w:r>
      <w:r w:rsidR="00F42DD6" w:rsidRPr="004C6751">
        <w:rPr>
          <w:rFonts w:ascii="Times New Roman" w:hAnsi="Times New Roman" w:cs="Times New Roman"/>
          <w:color w:val="auto"/>
          <w:sz w:val="24"/>
          <w:szCs w:val="24"/>
        </w:rPr>
        <w:t xml:space="preserve">. </w:t>
      </w:r>
      <w:r w:rsidRPr="004C6751">
        <w:rPr>
          <w:rFonts w:ascii="Times New Roman" w:hAnsi="Times New Roman" w:cs="Times New Roman"/>
          <w:color w:val="auto"/>
          <w:sz w:val="24"/>
          <w:szCs w:val="24"/>
        </w:rPr>
        <w:t xml:space="preserve"> Sposób wycofania oferty został opisany w Instrukcji użytkownika dostępnej na </w:t>
      </w:r>
      <w:r w:rsidR="00561466" w:rsidRPr="004C6751">
        <w:rPr>
          <w:rFonts w:ascii="Times New Roman" w:hAnsi="Times New Roman" w:cs="Times New Roman"/>
          <w:b/>
          <w:color w:val="0070C0"/>
          <w:sz w:val="24"/>
          <w:szCs w:val="24"/>
          <w:u w:val="single"/>
        </w:rPr>
        <w:t>https://platformazakupowa.pl/pn/polatom</w:t>
      </w:r>
      <w:r w:rsidR="00F42DD6" w:rsidRPr="004C6751">
        <w:rPr>
          <w:rFonts w:ascii="Times New Roman" w:hAnsi="Times New Roman" w:cs="Times New Roman"/>
          <w:color w:val="auto"/>
          <w:sz w:val="24"/>
          <w:szCs w:val="24"/>
        </w:rPr>
        <w:t>.</w:t>
      </w:r>
    </w:p>
    <w:p w:rsidR="003146B5" w:rsidRPr="004C6751" w:rsidRDefault="008D2672" w:rsidP="00A7636B">
      <w:pPr>
        <w:pStyle w:val="Teksttreci0"/>
        <w:numPr>
          <w:ilvl w:val="0"/>
          <w:numId w:val="7"/>
        </w:numPr>
        <w:shd w:val="clear" w:color="auto" w:fill="auto"/>
        <w:tabs>
          <w:tab w:val="left" w:pos="142"/>
        </w:tabs>
        <w:spacing w:after="120"/>
        <w:ind w:left="426" w:hanging="426"/>
        <w:jc w:val="both"/>
        <w:rPr>
          <w:rFonts w:ascii="Times New Roman" w:hAnsi="Times New Roman" w:cs="Times New Roman"/>
          <w:sz w:val="24"/>
          <w:szCs w:val="24"/>
        </w:rPr>
      </w:pPr>
      <w:r w:rsidRPr="004C6751">
        <w:rPr>
          <w:rFonts w:ascii="Times New Roman" w:hAnsi="Times New Roman" w:cs="Times New Roman"/>
          <w:sz w:val="24"/>
          <w:szCs w:val="24"/>
        </w:rPr>
        <w:t>Wykonawca po upływie terminu do składania ofert nie może wycofać złożonej oferty.</w:t>
      </w:r>
    </w:p>
    <w:p w:rsidR="00FB7EFB" w:rsidRPr="004C6751" w:rsidRDefault="00FB7EFB" w:rsidP="00FB7EFB">
      <w:pPr>
        <w:pStyle w:val="Teksttreci0"/>
        <w:shd w:val="clear" w:color="auto" w:fill="auto"/>
        <w:tabs>
          <w:tab w:val="left" w:pos="142"/>
        </w:tabs>
        <w:spacing w:after="120"/>
        <w:ind w:left="426"/>
        <w:jc w:val="both"/>
        <w:rPr>
          <w:rFonts w:ascii="Times New Roman" w:hAnsi="Times New Roman" w:cs="Times New Roman"/>
          <w:sz w:val="24"/>
          <w:szCs w:val="24"/>
        </w:rPr>
      </w:pPr>
    </w:p>
    <w:p w:rsidR="003146B5" w:rsidRPr="004C6751" w:rsidRDefault="008D2672" w:rsidP="00C806B9">
      <w:pPr>
        <w:pStyle w:val="Teksttreci0"/>
        <w:numPr>
          <w:ilvl w:val="0"/>
          <w:numId w:val="36"/>
        </w:numPr>
        <w:shd w:val="clear" w:color="auto" w:fill="auto"/>
        <w:tabs>
          <w:tab w:val="left" w:pos="555"/>
        </w:tabs>
        <w:spacing w:after="120"/>
        <w:jc w:val="both"/>
        <w:rPr>
          <w:rFonts w:ascii="Times New Roman" w:hAnsi="Times New Roman" w:cs="Times New Roman"/>
          <w:b/>
          <w:sz w:val="24"/>
          <w:szCs w:val="24"/>
        </w:rPr>
      </w:pPr>
      <w:r w:rsidRPr="004C6751">
        <w:rPr>
          <w:rFonts w:ascii="Times New Roman" w:hAnsi="Times New Roman" w:cs="Times New Roman"/>
          <w:b/>
          <w:sz w:val="24"/>
          <w:szCs w:val="24"/>
        </w:rPr>
        <w:t>Termin otwarcia ofert</w:t>
      </w:r>
    </w:p>
    <w:p w:rsidR="003146B5" w:rsidRPr="004C6751" w:rsidRDefault="008D2672" w:rsidP="00A7636B">
      <w:pPr>
        <w:pStyle w:val="Teksttreci0"/>
        <w:numPr>
          <w:ilvl w:val="0"/>
          <w:numId w:val="8"/>
        </w:numPr>
        <w:shd w:val="clear" w:color="auto" w:fill="auto"/>
        <w:tabs>
          <w:tab w:val="left" w:pos="426"/>
          <w:tab w:val="left" w:leader="dot" w:pos="6569"/>
          <w:tab w:val="left" w:leader="dot" w:pos="8614"/>
        </w:tabs>
        <w:spacing w:after="120"/>
        <w:jc w:val="both"/>
        <w:rPr>
          <w:rFonts w:ascii="Times New Roman" w:hAnsi="Times New Roman" w:cs="Times New Roman"/>
          <w:b/>
          <w:color w:val="FF0000"/>
          <w:sz w:val="24"/>
          <w:szCs w:val="24"/>
        </w:rPr>
      </w:pPr>
      <w:r w:rsidRPr="004C6751">
        <w:rPr>
          <w:rFonts w:ascii="Times New Roman" w:hAnsi="Times New Roman" w:cs="Times New Roman"/>
          <w:color w:val="auto"/>
          <w:sz w:val="24"/>
          <w:szCs w:val="24"/>
        </w:rPr>
        <w:lastRenderedPageBreak/>
        <w:t xml:space="preserve">Otwarcie ofert nastąpi </w:t>
      </w:r>
      <w:r w:rsidRPr="004C6751">
        <w:rPr>
          <w:rFonts w:ascii="Times New Roman" w:hAnsi="Times New Roman" w:cs="Times New Roman"/>
          <w:b/>
          <w:color w:val="FF0000"/>
          <w:sz w:val="24"/>
          <w:szCs w:val="24"/>
        </w:rPr>
        <w:t>w dniu</w:t>
      </w:r>
      <w:r w:rsidR="00EC0D16" w:rsidRPr="004C6751">
        <w:rPr>
          <w:rFonts w:ascii="Times New Roman" w:hAnsi="Times New Roman" w:cs="Times New Roman"/>
          <w:b/>
          <w:color w:val="FF0000"/>
          <w:sz w:val="24"/>
          <w:szCs w:val="24"/>
        </w:rPr>
        <w:t xml:space="preserve"> </w:t>
      </w:r>
      <w:r w:rsidR="0060114B">
        <w:rPr>
          <w:rFonts w:ascii="Times New Roman" w:hAnsi="Times New Roman" w:cs="Times New Roman"/>
          <w:b/>
          <w:color w:val="FF0000"/>
          <w:sz w:val="24"/>
          <w:szCs w:val="24"/>
        </w:rPr>
        <w:t>18</w:t>
      </w:r>
      <w:r w:rsidR="00EC0D16" w:rsidRPr="004C6751">
        <w:rPr>
          <w:rFonts w:ascii="Times New Roman" w:hAnsi="Times New Roman" w:cs="Times New Roman"/>
          <w:b/>
          <w:color w:val="FF0000"/>
          <w:sz w:val="24"/>
          <w:szCs w:val="24"/>
        </w:rPr>
        <w:t>.0</w:t>
      </w:r>
      <w:r w:rsidR="0060114B">
        <w:rPr>
          <w:rFonts w:ascii="Times New Roman" w:hAnsi="Times New Roman" w:cs="Times New Roman"/>
          <w:b/>
          <w:color w:val="FF0000"/>
          <w:sz w:val="24"/>
          <w:szCs w:val="24"/>
        </w:rPr>
        <w:t>6</w:t>
      </w:r>
      <w:r w:rsidR="00EC0D16" w:rsidRPr="004C6751">
        <w:rPr>
          <w:rFonts w:ascii="Times New Roman" w:hAnsi="Times New Roman" w:cs="Times New Roman"/>
          <w:b/>
          <w:color w:val="FF0000"/>
          <w:sz w:val="24"/>
          <w:szCs w:val="24"/>
        </w:rPr>
        <w:t>.202</w:t>
      </w:r>
      <w:r w:rsidR="00B433B2">
        <w:rPr>
          <w:rFonts w:ascii="Times New Roman" w:hAnsi="Times New Roman" w:cs="Times New Roman"/>
          <w:b/>
          <w:color w:val="FF0000"/>
          <w:sz w:val="24"/>
          <w:szCs w:val="24"/>
        </w:rPr>
        <w:t>4</w:t>
      </w:r>
      <w:r w:rsidRPr="004C6751">
        <w:rPr>
          <w:rFonts w:ascii="Times New Roman" w:hAnsi="Times New Roman" w:cs="Times New Roman"/>
          <w:b/>
          <w:color w:val="FF0000"/>
          <w:sz w:val="24"/>
          <w:szCs w:val="24"/>
        </w:rPr>
        <w:t>, o godzinie</w:t>
      </w:r>
      <w:r w:rsidR="00EC0D16" w:rsidRPr="004C6751">
        <w:rPr>
          <w:rFonts w:ascii="Times New Roman" w:hAnsi="Times New Roman" w:cs="Times New Roman"/>
          <w:b/>
          <w:color w:val="FF0000"/>
          <w:sz w:val="24"/>
          <w:szCs w:val="24"/>
        </w:rPr>
        <w:t xml:space="preserve"> 12:</w:t>
      </w:r>
      <w:r w:rsidR="00B433B2">
        <w:rPr>
          <w:rFonts w:ascii="Times New Roman" w:hAnsi="Times New Roman" w:cs="Times New Roman"/>
          <w:b/>
          <w:color w:val="FF0000"/>
          <w:sz w:val="24"/>
          <w:szCs w:val="24"/>
        </w:rPr>
        <w:t>1</w:t>
      </w:r>
      <w:r w:rsidR="003E3785" w:rsidRPr="004C6751">
        <w:rPr>
          <w:rFonts w:ascii="Times New Roman" w:hAnsi="Times New Roman" w:cs="Times New Roman"/>
          <w:b/>
          <w:color w:val="FF0000"/>
          <w:sz w:val="24"/>
          <w:szCs w:val="24"/>
        </w:rPr>
        <w:t>0</w:t>
      </w:r>
    </w:p>
    <w:p w:rsidR="003146B5" w:rsidRPr="004C6751" w:rsidRDefault="008D2672" w:rsidP="00A7636B">
      <w:pPr>
        <w:pStyle w:val="Teksttreci0"/>
        <w:numPr>
          <w:ilvl w:val="0"/>
          <w:numId w:val="8"/>
        </w:numPr>
        <w:shd w:val="clear" w:color="auto" w:fill="auto"/>
        <w:tabs>
          <w:tab w:val="left" w:pos="1517"/>
        </w:tabs>
        <w:spacing w:after="120" w:line="259"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Zamawiający, najpóźniej przed otwarciem ofert, udostępnia na stronie internetowej prowadzonego postępowania informacj</w:t>
      </w:r>
      <w:r w:rsidR="00890F36" w:rsidRPr="004C6751">
        <w:rPr>
          <w:rFonts w:ascii="Times New Roman" w:hAnsi="Times New Roman" w:cs="Times New Roman"/>
          <w:sz w:val="24"/>
          <w:szCs w:val="24"/>
        </w:rPr>
        <w:t>ę</w:t>
      </w:r>
      <w:r w:rsidRPr="004C6751">
        <w:rPr>
          <w:rFonts w:ascii="Times New Roman" w:hAnsi="Times New Roman" w:cs="Times New Roman"/>
          <w:sz w:val="24"/>
          <w:szCs w:val="24"/>
        </w:rPr>
        <w:t xml:space="preserve"> o kwocie, jaką zamierza przeznaczyć</w:t>
      </w:r>
      <w:r w:rsidR="00B433B2">
        <w:rPr>
          <w:rFonts w:ascii="Times New Roman" w:hAnsi="Times New Roman" w:cs="Times New Roman"/>
          <w:sz w:val="24"/>
          <w:szCs w:val="24"/>
        </w:rPr>
        <w:t xml:space="preserve"> </w:t>
      </w:r>
      <w:r w:rsidRPr="004C6751">
        <w:rPr>
          <w:rFonts w:ascii="Times New Roman" w:hAnsi="Times New Roman" w:cs="Times New Roman"/>
          <w:sz w:val="24"/>
          <w:szCs w:val="24"/>
        </w:rPr>
        <w:t>na sfinansowanie zamówienia.</w:t>
      </w:r>
    </w:p>
    <w:p w:rsidR="003146B5" w:rsidRPr="004C6751" w:rsidRDefault="008D2672" w:rsidP="00A7636B">
      <w:pPr>
        <w:pStyle w:val="Teksttreci0"/>
        <w:numPr>
          <w:ilvl w:val="0"/>
          <w:numId w:val="8"/>
        </w:numPr>
        <w:shd w:val="clear" w:color="auto" w:fill="auto"/>
        <w:tabs>
          <w:tab w:val="left" w:pos="1517"/>
        </w:tabs>
        <w:spacing w:after="120"/>
        <w:ind w:left="426" w:hanging="426"/>
        <w:jc w:val="both"/>
        <w:rPr>
          <w:rFonts w:ascii="Times New Roman" w:hAnsi="Times New Roman" w:cs="Times New Roman"/>
          <w:sz w:val="24"/>
          <w:szCs w:val="24"/>
        </w:rPr>
      </w:pPr>
      <w:r w:rsidRPr="004C6751">
        <w:rPr>
          <w:rFonts w:ascii="Times New Roman" w:hAnsi="Times New Roman" w:cs="Times New Roman"/>
          <w:sz w:val="24"/>
          <w:szCs w:val="24"/>
        </w:rPr>
        <w:t>Zamawiający, niezwłocznie po otwarciu ofert, udostępnia na stronie internetowej prowadzonego postępowania informacje o:</w:t>
      </w:r>
    </w:p>
    <w:p w:rsidR="003146B5" w:rsidRPr="004C6751" w:rsidRDefault="008D2672" w:rsidP="00A7636B">
      <w:pPr>
        <w:pStyle w:val="Teksttreci0"/>
        <w:numPr>
          <w:ilvl w:val="1"/>
          <w:numId w:val="8"/>
        </w:numPr>
        <w:shd w:val="clear" w:color="auto" w:fill="auto"/>
        <w:tabs>
          <w:tab w:val="left" w:pos="1697"/>
        </w:tabs>
        <w:spacing w:line="266"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rsidR="003146B5" w:rsidRPr="004C6751" w:rsidRDefault="008D2672" w:rsidP="00A7636B">
      <w:pPr>
        <w:pStyle w:val="Teksttreci0"/>
        <w:numPr>
          <w:ilvl w:val="1"/>
          <w:numId w:val="8"/>
        </w:numPr>
        <w:shd w:val="clear" w:color="auto" w:fill="auto"/>
        <w:tabs>
          <w:tab w:val="left" w:pos="1779"/>
        </w:tabs>
        <w:spacing w:line="264"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cenach lub kosztach zawartych w ofertach.</w:t>
      </w:r>
    </w:p>
    <w:p w:rsidR="003146B5" w:rsidRPr="004C6751" w:rsidRDefault="008D2672" w:rsidP="00A7636B">
      <w:pPr>
        <w:pStyle w:val="Teksttreci0"/>
        <w:numPr>
          <w:ilvl w:val="0"/>
          <w:numId w:val="8"/>
        </w:numPr>
        <w:shd w:val="clear" w:color="auto" w:fill="auto"/>
        <w:tabs>
          <w:tab w:val="left" w:pos="1511"/>
        </w:tabs>
        <w:ind w:left="426" w:hanging="400"/>
        <w:jc w:val="both"/>
        <w:rPr>
          <w:rFonts w:ascii="Times New Roman" w:hAnsi="Times New Roman" w:cs="Times New Roman"/>
          <w:sz w:val="24"/>
          <w:szCs w:val="24"/>
        </w:rPr>
      </w:pPr>
      <w:r w:rsidRPr="004C6751">
        <w:rPr>
          <w:rFonts w:ascii="Times New Roman" w:hAnsi="Times New Roman" w:cs="Times New Roman"/>
          <w:sz w:val="24"/>
          <w:szCs w:val="24"/>
        </w:rPr>
        <w:t>W przypadku wystąpienia awarii systemu teleinformatycznego, która spowoduje brak możliwości otwarcia ofert w terminie określonym przez Zamawiającego, otwarcie ofert nastąpi niezwłocznie po usuni</w:t>
      </w:r>
      <w:r w:rsidR="00916062" w:rsidRPr="004C6751">
        <w:rPr>
          <w:rFonts w:ascii="Times New Roman" w:hAnsi="Times New Roman" w:cs="Times New Roman"/>
          <w:sz w:val="24"/>
          <w:szCs w:val="24"/>
        </w:rPr>
        <w:t>ę</w:t>
      </w:r>
      <w:r w:rsidRPr="004C6751">
        <w:rPr>
          <w:rFonts w:ascii="Times New Roman" w:hAnsi="Times New Roman" w:cs="Times New Roman"/>
          <w:sz w:val="24"/>
          <w:szCs w:val="24"/>
        </w:rPr>
        <w:t>ciu awarii.</w:t>
      </w:r>
    </w:p>
    <w:p w:rsidR="003146B5" w:rsidRPr="004C6751" w:rsidRDefault="008D2672" w:rsidP="00A7636B">
      <w:pPr>
        <w:pStyle w:val="Teksttreci0"/>
        <w:numPr>
          <w:ilvl w:val="0"/>
          <w:numId w:val="8"/>
        </w:numPr>
        <w:shd w:val="clear" w:color="auto" w:fill="auto"/>
        <w:tabs>
          <w:tab w:val="left" w:pos="1511"/>
        </w:tabs>
        <w:spacing w:after="500" w:line="266" w:lineRule="auto"/>
        <w:ind w:left="426" w:hanging="400"/>
        <w:jc w:val="both"/>
        <w:rPr>
          <w:rFonts w:ascii="Times New Roman" w:hAnsi="Times New Roman" w:cs="Times New Roman"/>
          <w:sz w:val="24"/>
          <w:szCs w:val="24"/>
        </w:rPr>
      </w:pPr>
      <w:r w:rsidRPr="004C6751">
        <w:rPr>
          <w:rFonts w:ascii="Times New Roman" w:hAnsi="Times New Roman" w:cs="Times New Roman"/>
          <w:sz w:val="24"/>
          <w:szCs w:val="24"/>
        </w:rPr>
        <w:t>Zamawiający poinformuje o zmianie terminu otwarcia ofert na stronie internetowej prowadzonego postępowania.</w:t>
      </w:r>
    </w:p>
    <w:p w:rsidR="00FB0F94" w:rsidRPr="004C6751" w:rsidRDefault="00FB0F94" w:rsidP="00C806B9">
      <w:pPr>
        <w:pStyle w:val="Teksttreci0"/>
        <w:numPr>
          <w:ilvl w:val="0"/>
          <w:numId w:val="36"/>
        </w:numPr>
        <w:shd w:val="clear" w:color="auto" w:fill="auto"/>
        <w:tabs>
          <w:tab w:val="left" w:pos="586"/>
        </w:tabs>
        <w:spacing w:line="264" w:lineRule="auto"/>
        <w:jc w:val="both"/>
        <w:rPr>
          <w:rFonts w:ascii="Times New Roman" w:hAnsi="Times New Roman" w:cs="Times New Roman"/>
          <w:b/>
          <w:sz w:val="24"/>
          <w:szCs w:val="24"/>
        </w:rPr>
      </w:pPr>
      <w:r w:rsidRPr="004C6751">
        <w:rPr>
          <w:rFonts w:ascii="Times New Roman" w:hAnsi="Times New Roman" w:cs="Times New Roman"/>
          <w:b/>
          <w:sz w:val="24"/>
          <w:szCs w:val="24"/>
        </w:rPr>
        <w:t>Informacja o przedmiotowych środkach dowodowych</w:t>
      </w:r>
    </w:p>
    <w:p w:rsidR="006B12FD" w:rsidRPr="004C6751" w:rsidRDefault="006B12FD" w:rsidP="006B12FD">
      <w:pPr>
        <w:pStyle w:val="Teksttreci0"/>
        <w:shd w:val="clear" w:color="auto" w:fill="auto"/>
        <w:tabs>
          <w:tab w:val="left" w:pos="586"/>
        </w:tabs>
        <w:spacing w:line="264" w:lineRule="auto"/>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 xml:space="preserve">Zamawiający </w:t>
      </w:r>
      <w:r w:rsidRPr="004C6751">
        <w:rPr>
          <w:rFonts w:ascii="Times New Roman" w:hAnsi="Times New Roman" w:cs="Times New Roman"/>
          <w:color w:val="auto"/>
          <w:sz w:val="24"/>
          <w:szCs w:val="24"/>
          <w:u w:val="single"/>
        </w:rPr>
        <w:t>nie wymaga</w:t>
      </w:r>
      <w:r w:rsidRPr="004C6751">
        <w:rPr>
          <w:rFonts w:ascii="Times New Roman" w:hAnsi="Times New Roman" w:cs="Times New Roman"/>
          <w:color w:val="auto"/>
          <w:sz w:val="24"/>
          <w:szCs w:val="24"/>
        </w:rPr>
        <w:t>, przedmiotowych środków dowodowych.</w:t>
      </w:r>
    </w:p>
    <w:p w:rsidR="00FB7EFB" w:rsidRPr="004C6751" w:rsidRDefault="00FB7EFB" w:rsidP="006B12FD">
      <w:pPr>
        <w:pStyle w:val="Teksttreci0"/>
        <w:shd w:val="clear" w:color="auto" w:fill="auto"/>
        <w:tabs>
          <w:tab w:val="left" w:pos="586"/>
        </w:tabs>
        <w:spacing w:line="264" w:lineRule="auto"/>
        <w:jc w:val="both"/>
        <w:rPr>
          <w:rFonts w:ascii="Times New Roman" w:hAnsi="Times New Roman" w:cs="Times New Roman"/>
          <w:sz w:val="24"/>
          <w:szCs w:val="24"/>
        </w:rPr>
      </w:pPr>
    </w:p>
    <w:p w:rsidR="00FB0F94" w:rsidRPr="004C6751" w:rsidRDefault="00FB0F94" w:rsidP="00C806B9">
      <w:pPr>
        <w:pStyle w:val="Teksttreci0"/>
        <w:numPr>
          <w:ilvl w:val="0"/>
          <w:numId w:val="36"/>
        </w:numPr>
        <w:shd w:val="clear" w:color="auto" w:fill="auto"/>
        <w:tabs>
          <w:tab w:val="left" w:pos="586"/>
        </w:tabs>
        <w:spacing w:line="264" w:lineRule="auto"/>
        <w:jc w:val="both"/>
        <w:rPr>
          <w:rFonts w:ascii="Times New Roman" w:hAnsi="Times New Roman" w:cs="Times New Roman"/>
          <w:b/>
          <w:sz w:val="24"/>
          <w:szCs w:val="24"/>
        </w:rPr>
      </w:pPr>
      <w:r w:rsidRPr="004C6751">
        <w:rPr>
          <w:rFonts w:ascii="Times New Roman" w:hAnsi="Times New Roman" w:cs="Times New Roman"/>
          <w:b/>
          <w:sz w:val="24"/>
          <w:szCs w:val="24"/>
        </w:rPr>
        <w:t>Informacja o warunkach udziału w postępowaniu o udzielenie zamówienia</w:t>
      </w:r>
    </w:p>
    <w:p w:rsidR="006B12FD" w:rsidRPr="004C6751" w:rsidRDefault="006B12FD" w:rsidP="007D6FEE">
      <w:pPr>
        <w:spacing w:after="120"/>
        <w:ind w:left="284" w:hanging="284"/>
        <w:jc w:val="both"/>
        <w:rPr>
          <w:rFonts w:ascii="Times New Roman" w:eastAsiaTheme="majorEastAsia" w:hAnsi="Times New Roman" w:cs="Times New Roman"/>
          <w:b/>
          <w:color w:val="auto"/>
          <w:lang w:eastAsia="en-US"/>
        </w:rPr>
      </w:pPr>
      <w:r w:rsidRPr="004C6751">
        <w:rPr>
          <w:rFonts w:ascii="Times New Roman" w:eastAsiaTheme="majorEastAsia" w:hAnsi="Times New Roman" w:cs="Times New Roman"/>
          <w:b/>
          <w:lang w:eastAsia="en-US"/>
        </w:rPr>
        <w:t>1.</w:t>
      </w:r>
      <w:r w:rsidRPr="004C6751">
        <w:rPr>
          <w:rFonts w:ascii="Times New Roman" w:eastAsiaTheme="majorEastAsia" w:hAnsi="Times New Roman" w:cs="Times New Roman"/>
          <w:lang w:eastAsia="en-US"/>
        </w:rPr>
        <w:t xml:space="preserve"> Na podstawie art. 112 ustawy </w:t>
      </w:r>
      <w:proofErr w:type="spellStart"/>
      <w:r w:rsidRPr="004C6751">
        <w:rPr>
          <w:rFonts w:ascii="Times New Roman" w:eastAsiaTheme="majorEastAsia" w:hAnsi="Times New Roman" w:cs="Times New Roman"/>
          <w:lang w:eastAsia="en-US"/>
        </w:rPr>
        <w:t>Pzp</w:t>
      </w:r>
      <w:proofErr w:type="spellEnd"/>
      <w:r w:rsidRPr="004C6751">
        <w:rPr>
          <w:rFonts w:ascii="Times New Roman" w:eastAsiaTheme="majorEastAsia" w:hAnsi="Times New Roman" w:cs="Times New Roman"/>
          <w:lang w:eastAsia="en-US"/>
        </w:rPr>
        <w:t xml:space="preserve"> zamawiający określa</w:t>
      </w:r>
      <w:r w:rsidR="00584236" w:rsidRPr="004C6751">
        <w:rPr>
          <w:rFonts w:ascii="Times New Roman" w:eastAsiaTheme="majorEastAsia" w:hAnsi="Times New Roman" w:cs="Times New Roman"/>
          <w:lang w:eastAsia="en-US"/>
        </w:rPr>
        <w:t xml:space="preserve"> następujące</w:t>
      </w:r>
      <w:r w:rsidRPr="004C6751">
        <w:rPr>
          <w:rFonts w:ascii="Times New Roman" w:eastAsiaTheme="majorEastAsia" w:hAnsi="Times New Roman" w:cs="Times New Roman"/>
          <w:lang w:eastAsia="en-US"/>
        </w:rPr>
        <w:t xml:space="preserve"> warunki udziału w postępowaniu </w:t>
      </w:r>
      <w:r w:rsidRPr="004C6751">
        <w:rPr>
          <w:rFonts w:ascii="Times New Roman" w:eastAsiaTheme="majorEastAsia" w:hAnsi="Times New Roman" w:cs="Times New Roman"/>
          <w:b/>
          <w:lang w:eastAsia="en-US"/>
        </w:rPr>
        <w:t>dotyczące:</w:t>
      </w:r>
    </w:p>
    <w:p w:rsidR="006B12FD" w:rsidRPr="004C6751" w:rsidRDefault="006B12FD" w:rsidP="006B12FD">
      <w:pPr>
        <w:ind w:left="-142" w:firstLine="142"/>
        <w:jc w:val="both"/>
        <w:rPr>
          <w:rFonts w:ascii="Times New Roman" w:eastAsiaTheme="majorEastAsia" w:hAnsi="Times New Roman" w:cs="Times New Roman"/>
          <w:lang w:eastAsia="en-US"/>
        </w:rPr>
      </w:pPr>
      <w:r w:rsidRPr="004C6751">
        <w:rPr>
          <w:rFonts w:ascii="Times New Roman" w:eastAsiaTheme="majorEastAsia" w:hAnsi="Times New Roman" w:cs="Times New Roman"/>
          <w:b/>
          <w:lang w:eastAsia="en-US"/>
        </w:rPr>
        <w:t>1.1</w:t>
      </w:r>
      <w:r w:rsidRPr="004C6751">
        <w:rPr>
          <w:rFonts w:ascii="Times New Roman" w:eastAsiaTheme="majorEastAsia" w:hAnsi="Times New Roman" w:cs="Times New Roman"/>
          <w:lang w:eastAsia="en-US"/>
        </w:rPr>
        <w:t xml:space="preserve">  </w:t>
      </w:r>
      <w:r w:rsidRPr="004C6751">
        <w:rPr>
          <w:rFonts w:ascii="Times New Roman" w:eastAsiaTheme="majorEastAsia" w:hAnsi="Times New Roman" w:cs="Times New Roman"/>
          <w:b/>
          <w:lang w:eastAsia="en-US"/>
        </w:rPr>
        <w:t>zdolności do występowania w obrocie gospodarczym</w:t>
      </w:r>
    </w:p>
    <w:p w:rsidR="006B12FD" w:rsidRPr="004C6751" w:rsidRDefault="000D220A" w:rsidP="00B905BB">
      <w:pPr>
        <w:ind w:left="426"/>
        <w:jc w:val="both"/>
        <w:rPr>
          <w:rFonts w:ascii="Times New Roman" w:eastAsiaTheme="majorEastAsia" w:hAnsi="Times New Roman" w:cs="Times New Roman"/>
          <w:lang w:eastAsia="en-US"/>
        </w:rPr>
      </w:pPr>
      <w:r w:rsidRPr="004C6751">
        <w:rPr>
          <w:rFonts w:ascii="Times New Roman" w:eastAsiaTheme="majorEastAsia" w:hAnsi="Times New Roman" w:cs="Times New Roman"/>
          <w:lang w:eastAsia="en-US"/>
        </w:rPr>
        <w:t>Zamawiający wymaga, aby Wykonawca był wpisany do jednego z rejestrów zawodowych lub handlowych prowadzonych w państwie członkowskim Unii Europejskiej, w którym posiada siedzibę. W Polsce rejestrami, o których mowa powyżej, są Krajowy Rejestr Sądowy oraz Centralna Ewidencja Informacji o Działalności Gospodarczej.</w:t>
      </w:r>
    </w:p>
    <w:p w:rsidR="006B12FD" w:rsidRPr="004C6751" w:rsidRDefault="006B12FD" w:rsidP="006B12FD">
      <w:pPr>
        <w:ind w:left="-142"/>
        <w:jc w:val="both"/>
        <w:rPr>
          <w:rFonts w:ascii="Times New Roman" w:eastAsiaTheme="majorEastAsia" w:hAnsi="Times New Roman" w:cs="Times New Roman"/>
          <w:lang w:eastAsia="en-US"/>
        </w:rPr>
      </w:pPr>
    </w:p>
    <w:p w:rsidR="006B12FD" w:rsidRPr="004C6751" w:rsidRDefault="006B12FD" w:rsidP="00721B52">
      <w:pPr>
        <w:pStyle w:val="Teksttreci0"/>
        <w:numPr>
          <w:ilvl w:val="1"/>
          <w:numId w:val="32"/>
        </w:numPr>
        <w:shd w:val="clear" w:color="auto" w:fill="auto"/>
        <w:spacing w:line="264" w:lineRule="auto"/>
        <w:ind w:left="426" w:hanging="426"/>
        <w:jc w:val="both"/>
        <w:rPr>
          <w:rFonts w:ascii="Times New Roman" w:eastAsiaTheme="majorEastAsia" w:hAnsi="Times New Roman" w:cs="Times New Roman"/>
          <w:b/>
          <w:sz w:val="24"/>
          <w:szCs w:val="24"/>
          <w:lang w:eastAsia="en-US"/>
        </w:rPr>
      </w:pPr>
      <w:bookmarkStart w:id="3" w:name="_Hlk66961747"/>
      <w:r w:rsidRPr="004C6751">
        <w:rPr>
          <w:rFonts w:ascii="Times New Roman" w:eastAsiaTheme="majorEastAsia" w:hAnsi="Times New Roman" w:cs="Times New Roman"/>
          <w:b/>
          <w:sz w:val="24"/>
          <w:szCs w:val="24"/>
          <w:lang w:eastAsia="en-US"/>
        </w:rPr>
        <w:t>uprawnień do prowadzenia określonej działalności gospodarczej lub zawodowej, jeśli wynika to z odrębnych przepisów</w:t>
      </w:r>
    </w:p>
    <w:bookmarkEnd w:id="3"/>
    <w:p w:rsidR="006B12FD" w:rsidRPr="004C6751" w:rsidRDefault="00AF686C" w:rsidP="00721B52">
      <w:pPr>
        <w:pStyle w:val="Teksttreci0"/>
        <w:spacing w:line="264" w:lineRule="auto"/>
        <w:ind w:left="426"/>
        <w:jc w:val="both"/>
        <w:rPr>
          <w:rFonts w:ascii="Times New Roman" w:eastAsiaTheme="majorEastAsia" w:hAnsi="Times New Roman" w:cs="Times New Roman"/>
          <w:sz w:val="24"/>
          <w:szCs w:val="24"/>
          <w:lang w:eastAsia="en-US"/>
        </w:rPr>
      </w:pPr>
      <w:r w:rsidRPr="004C6751">
        <w:rPr>
          <w:rFonts w:ascii="Times New Roman" w:eastAsiaTheme="majorEastAsia" w:hAnsi="Times New Roman" w:cs="Times New Roman"/>
          <w:sz w:val="24"/>
          <w:szCs w:val="24"/>
          <w:lang w:eastAsia="en-US"/>
        </w:rPr>
        <w:t>Ważna</w:t>
      </w:r>
      <w:r w:rsidRPr="004C6751">
        <w:rPr>
          <w:rFonts w:ascii="Times New Roman" w:eastAsiaTheme="majorEastAsia" w:hAnsi="Times New Roman" w:cs="Times New Roman"/>
          <w:b/>
          <w:sz w:val="24"/>
          <w:szCs w:val="24"/>
          <w:lang w:eastAsia="en-US"/>
        </w:rPr>
        <w:t xml:space="preserve"> koncesja na obrót paliwami ciekłymi </w:t>
      </w:r>
      <w:r w:rsidRPr="004C6751">
        <w:rPr>
          <w:rFonts w:ascii="Times New Roman" w:eastAsiaTheme="majorEastAsia" w:hAnsi="Times New Roman" w:cs="Times New Roman"/>
          <w:sz w:val="24"/>
          <w:szCs w:val="24"/>
          <w:lang w:eastAsia="en-US"/>
        </w:rPr>
        <w:t xml:space="preserve">wydana zgodnie z przepisami ustawy z dnia 10 kwietnia 1997 r. Prawo energetyczne (Dz. U. z 2017 r. poz. 220 z </w:t>
      </w:r>
      <w:proofErr w:type="spellStart"/>
      <w:r w:rsidRPr="004C6751">
        <w:rPr>
          <w:rFonts w:ascii="Times New Roman" w:eastAsiaTheme="majorEastAsia" w:hAnsi="Times New Roman" w:cs="Times New Roman"/>
          <w:sz w:val="24"/>
          <w:szCs w:val="24"/>
          <w:lang w:eastAsia="en-US"/>
        </w:rPr>
        <w:t>późn</w:t>
      </w:r>
      <w:proofErr w:type="spellEnd"/>
      <w:r w:rsidRPr="004C6751">
        <w:rPr>
          <w:rFonts w:ascii="Times New Roman" w:eastAsiaTheme="majorEastAsia" w:hAnsi="Times New Roman" w:cs="Times New Roman"/>
          <w:sz w:val="24"/>
          <w:szCs w:val="24"/>
          <w:lang w:eastAsia="en-US"/>
        </w:rPr>
        <w:t>. zm.)</w:t>
      </w:r>
      <w:r w:rsidR="006B12FD" w:rsidRPr="004C6751">
        <w:rPr>
          <w:rFonts w:ascii="Times New Roman" w:eastAsiaTheme="majorEastAsia" w:hAnsi="Times New Roman" w:cs="Times New Roman"/>
          <w:sz w:val="24"/>
          <w:szCs w:val="24"/>
          <w:lang w:eastAsia="en-US"/>
        </w:rPr>
        <w:t>.</w:t>
      </w:r>
    </w:p>
    <w:p w:rsidR="006B12FD" w:rsidRPr="004C6751" w:rsidRDefault="006B12FD" w:rsidP="00721B52">
      <w:pPr>
        <w:pStyle w:val="Teksttreci0"/>
        <w:numPr>
          <w:ilvl w:val="1"/>
          <w:numId w:val="32"/>
        </w:numPr>
        <w:shd w:val="clear" w:color="auto" w:fill="auto"/>
        <w:spacing w:line="264" w:lineRule="auto"/>
        <w:ind w:left="426" w:hanging="426"/>
        <w:jc w:val="both"/>
        <w:rPr>
          <w:rFonts w:ascii="Times New Roman" w:eastAsiaTheme="majorEastAsia" w:hAnsi="Times New Roman" w:cs="Times New Roman"/>
          <w:b/>
          <w:sz w:val="24"/>
          <w:szCs w:val="24"/>
          <w:lang w:eastAsia="en-US"/>
        </w:rPr>
      </w:pPr>
      <w:r w:rsidRPr="004C6751">
        <w:rPr>
          <w:rFonts w:ascii="Times New Roman" w:eastAsiaTheme="majorEastAsia" w:hAnsi="Times New Roman" w:cs="Times New Roman"/>
          <w:b/>
          <w:sz w:val="24"/>
          <w:szCs w:val="24"/>
          <w:lang w:eastAsia="en-US"/>
        </w:rPr>
        <w:t>sytuacji ekonomicznej lub finansowej</w:t>
      </w:r>
    </w:p>
    <w:p w:rsidR="006B12FD" w:rsidRPr="004C6751" w:rsidRDefault="006B12FD" w:rsidP="00721B52">
      <w:pPr>
        <w:pStyle w:val="Teksttreci0"/>
        <w:shd w:val="clear" w:color="auto" w:fill="auto"/>
        <w:spacing w:line="264" w:lineRule="auto"/>
        <w:ind w:left="426"/>
        <w:jc w:val="both"/>
        <w:rPr>
          <w:rFonts w:ascii="Times New Roman" w:eastAsiaTheme="majorEastAsia" w:hAnsi="Times New Roman" w:cs="Times New Roman"/>
          <w:sz w:val="24"/>
          <w:szCs w:val="24"/>
          <w:lang w:eastAsia="en-US"/>
        </w:rPr>
      </w:pPr>
      <w:bookmarkStart w:id="4" w:name="_Hlk66282265"/>
      <w:r w:rsidRPr="004C6751">
        <w:rPr>
          <w:rFonts w:ascii="Times New Roman" w:eastAsiaTheme="majorEastAsia" w:hAnsi="Times New Roman" w:cs="Times New Roman"/>
          <w:sz w:val="24"/>
          <w:szCs w:val="24"/>
          <w:lang w:eastAsia="en-US"/>
        </w:rPr>
        <w:t>Zamawiający nie stawia szczegółowych wymagań w tym zakresie.</w:t>
      </w:r>
    </w:p>
    <w:bookmarkEnd w:id="4"/>
    <w:p w:rsidR="006B12FD" w:rsidRPr="004C6751" w:rsidRDefault="000D220A" w:rsidP="00721B52">
      <w:pPr>
        <w:pStyle w:val="Teksttreci0"/>
        <w:numPr>
          <w:ilvl w:val="1"/>
          <w:numId w:val="32"/>
        </w:numPr>
        <w:shd w:val="clear" w:color="auto" w:fill="auto"/>
        <w:spacing w:line="264" w:lineRule="auto"/>
        <w:ind w:left="426" w:hanging="426"/>
        <w:jc w:val="both"/>
        <w:rPr>
          <w:rFonts w:ascii="Times New Roman" w:eastAsiaTheme="majorEastAsia" w:hAnsi="Times New Roman" w:cs="Times New Roman"/>
          <w:b/>
          <w:color w:val="auto"/>
          <w:sz w:val="24"/>
          <w:szCs w:val="24"/>
          <w:lang w:eastAsia="en-US"/>
        </w:rPr>
      </w:pPr>
      <w:r w:rsidRPr="004C6751">
        <w:rPr>
          <w:rFonts w:ascii="Times New Roman" w:eastAsiaTheme="majorEastAsia" w:hAnsi="Times New Roman" w:cs="Times New Roman"/>
          <w:b/>
          <w:color w:val="auto"/>
          <w:sz w:val="24"/>
          <w:szCs w:val="24"/>
          <w:lang w:eastAsia="en-US"/>
        </w:rPr>
        <w:t xml:space="preserve"> </w:t>
      </w:r>
      <w:r w:rsidR="006B12FD" w:rsidRPr="004C6751">
        <w:rPr>
          <w:rFonts w:ascii="Times New Roman" w:eastAsiaTheme="majorEastAsia" w:hAnsi="Times New Roman" w:cs="Times New Roman"/>
          <w:b/>
          <w:color w:val="auto"/>
          <w:sz w:val="24"/>
          <w:szCs w:val="24"/>
          <w:lang w:eastAsia="en-US"/>
        </w:rPr>
        <w:t>zdolności technicznej lub zawodowej</w:t>
      </w:r>
    </w:p>
    <w:p w:rsidR="00296212" w:rsidRPr="004C6751" w:rsidRDefault="00F93701" w:rsidP="00F93701">
      <w:pPr>
        <w:pStyle w:val="Teksttreci0"/>
        <w:shd w:val="clear" w:color="auto" w:fill="auto"/>
        <w:spacing w:line="264" w:lineRule="auto"/>
        <w:ind w:left="426"/>
        <w:jc w:val="both"/>
        <w:rPr>
          <w:rFonts w:ascii="Times New Roman" w:eastAsiaTheme="majorEastAsia" w:hAnsi="Times New Roman" w:cs="Times New Roman"/>
          <w:b/>
          <w:color w:val="auto"/>
          <w:sz w:val="24"/>
          <w:szCs w:val="24"/>
          <w:lang w:eastAsia="en-US"/>
        </w:rPr>
      </w:pPr>
      <w:r w:rsidRPr="004C6751">
        <w:rPr>
          <w:rFonts w:ascii="Times New Roman" w:eastAsiaTheme="majorEastAsia" w:hAnsi="Times New Roman" w:cs="Times New Roman"/>
          <w:b/>
          <w:color w:val="auto"/>
          <w:sz w:val="24"/>
          <w:szCs w:val="24"/>
          <w:lang w:eastAsia="en-US"/>
        </w:rPr>
        <w:t>Zamawiający uzna warunek za spełniony jeżeli Wykonawca wykaże, że dysponuje co najmniej jedną stacją znajdując</w:t>
      </w:r>
      <w:r w:rsidR="00B433B2">
        <w:rPr>
          <w:rFonts w:ascii="Times New Roman" w:eastAsiaTheme="majorEastAsia" w:hAnsi="Times New Roman" w:cs="Times New Roman"/>
          <w:b/>
          <w:color w:val="auto"/>
          <w:sz w:val="24"/>
          <w:szCs w:val="24"/>
          <w:lang w:eastAsia="en-US"/>
        </w:rPr>
        <w:t>ą</w:t>
      </w:r>
      <w:r w:rsidRPr="004C6751">
        <w:rPr>
          <w:rFonts w:ascii="Times New Roman" w:eastAsiaTheme="majorEastAsia" w:hAnsi="Times New Roman" w:cs="Times New Roman"/>
          <w:b/>
          <w:color w:val="auto"/>
          <w:sz w:val="24"/>
          <w:szCs w:val="24"/>
          <w:lang w:eastAsia="en-US"/>
        </w:rPr>
        <w:t xml:space="preserve"> się w odległości nie większej niż 15 km od siedziby Zamawiającego, liczonej najkrótsz</w:t>
      </w:r>
      <w:r w:rsidR="00B433B2">
        <w:rPr>
          <w:rFonts w:ascii="Times New Roman" w:eastAsiaTheme="majorEastAsia" w:hAnsi="Times New Roman" w:cs="Times New Roman"/>
          <w:b/>
          <w:color w:val="auto"/>
          <w:sz w:val="24"/>
          <w:szCs w:val="24"/>
          <w:lang w:eastAsia="en-US"/>
        </w:rPr>
        <w:t>ą</w:t>
      </w:r>
      <w:r w:rsidRPr="004C6751">
        <w:rPr>
          <w:rFonts w:ascii="Times New Roman" w:eastAsiaTheme="majorEastAsia" w:hAnsi="Times New Roman" w:cs="Times New Roman"/>
          <w:b/>
          <w:color w:val="auto"/>
          <w:sz w:val="24"/>
          <w:szCs w:val="24"/>
          <w:lang w:eastAsia="en-US"/>
        </w:rPr>
        <w:t xml:space="preserve"> drogą publiczną, w których jest możliwe </w:t>
      </w:r>
      <w:r w:rsidRPr="004C6751">
        <w:rPr>
          <w:rFonts w:ascii="Times New Roman" w:eastAsiaTheme="majorEastAsia" w:hAnsi="Times New Roman" w:cs="Times New Roman"/>
          <w:b/>
          <w:color w:val="auto"/>
          <w:sz w:val="24"/>
          <w:szCs w:val="24"/>
          <w:lang w:eastAsia="en-US"/>
        </w:rPr>
        <w:lastRenderedPageBreak/>
        <w:t>tankowanie bezgotówkowe oraz wyka</w:t>
      </w:r>
      <w:r w:rsidR="00F931A9" w:rsidRPr="004C6751">
        <w:rPr>
          <w:rFonts w:ascii="Times New Roman" w:eastAsiaTheme="majorEastAsia" w:hAnsi="Times New Roman" w:cs="Times New Roman"/>
          <w:b/>
          <w:color w:val="auto"/>
          <w:sz w:val="24"/>
          <w:szCs w:val="24"/>
          <w:lang w:eastAsia="en-US"/>
        </w:rPr>
        <w:t>ż</w:t>
      </w:r>
      <w:r w:rsidRPr="004C6751">
        <w:rPr>
          <w:rFonts w:ascii="Times New Roman" w:eastAsiaTheme="majorEastAsia" w:hAnsi="Times New Roman" w:cs="Times New Roman"/>
          <w:b/>
          <w:color w:val="auto"/>
          <w:sz w:val="24"/>
          <w:szCs w:val="24"/>
          <w:lang w:eastAsia="en-US"/>
        </w:rPr>
        <w:t xml:space="preserve">e </w:t>
      </w:r>
      <w:r w:rsidR="00F931A9" w:rsidRPr="004C6751">
        <w:rPr>
          <w:rFonts w:ascii="Times New Roman" w:eastAsiaTheme="majorEastAsia" w:hAnsi="Times New Roman" w:cs="Times New Roman"/>
          <w:b/>
          <w:color w:val="auto"/>
          <w:sz w:val="24"/>
          <w:szCs w:val="24"/>
          <w:lang w:eastAsia="en-US"/>
        </w:rPr>
        <w:t>iż</w:t>
      </w:r>
      <w:r w:rsidR="00FB2134" w:rsidRPr="004C6751">
        <w:rPr>
          <w:rFonts w:ascii="Times New Roman" w:eastAsiaTheme="majorEastAsia" w:hAnsi="Times New Roman" w:cs="Times New Roman"/>
          <w:color w:val="auto"/>
          <w:sz w:val="24"/>
          <w:szCs w:val="24"/>
          <w:lang w:eastAsia="en-US"/>
        </w:rPr>
        <w:t xml:space="preserve"> </w:t>
      </w:r>
      <w:r w:rsidR="00FB2134" w:rsidRPr="00B433B2">
        <w:rPr>
          <w:rFonts w:ascii="Times New Roman" w:eastAsiaTheme="majorEastAsia" w:hAnsi="Times New Roman" w:cs="Times New Roman"/>
          <w:b/>
          <w:color w:val="auto"/>
          <w:sz w:val="24"/>
          <w:szCs w:val="24"/>
          <w:lang w:eastAsia="en-US"/>
        </w:rPr>
        <w:t xml:space="preserve">dysponuje -  co najmniej  300 stacjami </w:t>
      </w:r>
      <w:r w:rsidR="008A6427" w:rsidRPr="00B433B2">
        <w:rPr>
          <w:rFonts w:ascii="Times New Roman" w:eastAsiaTheme="majorEastAsia" w:hAnsi="Times New Roman" w:cs="Times New Roman"/>
          <w:b/>
          <w:color w:val="auto"/>
          <w:sz w:val="24"/>
          <w:szCs w:val="24"/>
          <w:lang w:eastAsia="en-US"/>
        </w:rPr>
        <w:t xml:space="preserve">paliw </w:t>
      </w:r>
      <w:r w:rsidR="00476753" w:rsidRPr="00B433B2">
        <w:rPr>
          <w:rFonts w:ascii="Times New Roman" w:eastAsiaTheme="majorEastAsia" w:hAnsi="Times New Roman" w:cs="Times New Roman"/>
          <w:b/>
          <w:color w:val="auto"/>
          <w:sz w:val="24"/>
          <w:szCs w:val="24"/>
          <w:lang w:eastAsia="en-US"/>
        </w:rPr>
        <w:t xml:space="preserve">na terenie Rzeczpospolitej Polskiej  </w:t>
      </w:r>
      <w:r w:rsidR="00FB2134" w:rsidRPr="00B433B2">
        <w:rPr>
          <w:rFonts w:ascii="Times New Roman" w:eastAsiaTheme="majorEastAsia" w:hAnsi="Times New Roman" w:cs="Times New Roman"/>
          <w:b/>
          <w:color w:val="auto"/>
          <w:sz w:val="24"/>
          <w:szCs w:val="24"/>
          <w:lang w:eastAsia="en-US"/>
        </w:rPr>
        <w:t>czynnymi 24h na dobę 7 dni w tygodniu</w:t>
      </w:r>
      <w:r w:rsidR="00FB2134" w:rsidRPr="004C6751">
        <w:rPr>
          <w:rFonts w:ascii="Times New Roman" w:eastAsiaTheme="majorEastAsia" w:hAnsi="Times New Roman" w:cs="Times New Roman"/>
          <w:color w:val="auto"/>
          <w:sz w:val="24"/>
          <w:szCs w:val="24"/>
          <w:lang w:eastAsia="en-US"/>
        </w:rPr>
        <w:t xml:space="preserve"> - wzór wykazu </w:t>
      </w:r>
      <w:r w:rsidR="000175B4" w:rsidRPr="004C6751">
        <w:rPr>
          <w:rFonts w:ascii="Times New Roman" w:eastAsiaTheme="majorEastAsia" w:hAnsi="Times New Roman" w:cs="Times New Roman"/>
          <w:color w:val="auto"/>
          <w:sz w:val="24"/>
          <w:szCs w:val="24"/>
          <w:lang w:eastAsia="en-US"/>
        </w:rPr>
        <w:t>stacji</w:t>
      </w:r>
      <w:r w:rsidR="00F9358C" w:rsidRPr="004C6751">
        <w:rPr>
          <w:rFonts w:ascii="Times New Roman" w:eastAsiaTheme="majorEastAsia" w:hAnsi="Times New Roman" w:cs="Times New Roman"/>
          <w:color w:val="auto"/>
          <w:sz w:val="24"/>
          <w:szCs w:val="24"/>
          <w:lang w:eastAsia="en-US"/>
        </w:rPr>
        <w:t xml:space="preserve"> paliw</w:t>
      </w:r>
      <w:r w:rsidR="000175B4" w:rsidRPr="004C6751">
        <w:rPr>
          <w:rFonts w:ascii="Times New Roman" w:eastAsiaTheme="majorEastAsia" w:hAnsi="Times New Roman" w:cs="Times New Roman"/>
          <w:color w:val="auto"/>
          <w:sz w:val="24"/>
          <w:szCs w:val="24"/>
          <w:lang w:eastAsia="en-US"/>
        </w:rPr>
        <w:t xml:space="preserve"> </w:t>
      </w:r>
      <w:r w:rsidR="00FB2134" w:rsidRPr="004C6751">
        <w:rPr>
          <w:rFonts w:ascii="Times New Roman" w:eastAsiaTheme="majorEastAsia" w:hAnsi="Times New Roman" w:cs="Times New Roman"/>
          <w:color w:val="auto"/>
          <w:sz w:val="24"/>
          <w:szCs w:val="24"/>
          <w:lang w:eastAsia="en-US"/>
        </w:rPr>
        <w:t xml:space="preserve">stanowi </w:t>
      </w:r>
      <w:r w:rsidR="00FB2134" w:rsidRPr="004C6751">
        <w:rPr>
          <w:rFonts w:ascii="Times New Roman" w:eastAsiaTheme="majorEastAsia" w:hAnsi="Times New Roman" w:cs="Times New Roman"/>
          <w:b/>
          <w:color w:val="auto"/>
          <w:sz w:val="24"/>
          <w:szCs w:val="24"/>
          <w:lang w:eastAsia="en-US"/>
        </w:rPr>
        <w:t xml:space="preserve">załącznik nr </w:t>
      </w:r>
      <w:r w:rsidR="00015F58" w:rsidRPr="004C6751">
        <w:rPr>
          <w:rFonts w:ascii="Times New Roman" w:eastAsiaTheme="majorEastAsia" w:hAnsi="Times New Roman" w:cs="Times New Roman"/>
          <w:b/>
          <w:color w:val="auto"/>
          <w:sz w:val="24"/>
          <w:szCs w:val="24"/>
          <w:lang w:eastAsia="en-US"/>
        </w:rPr>
        <w:t>11</w:t>
      </w:r>
      <w:r w:rsidR="00476753" w:rsidRPr="004C6751">
        <w:rPr>
          <w:rFonts w:ascii="Times New Roman" w:eastAsiaTheme="majorEastAsia" w:hAnsi="Times New Roman" w:cs="Times New Roman"/>
          <w:color w:val="auto"/>
          <w:sz w:val="24"/>
          <w:szCs w:val="24"/>
          <w:lang w:eastAsia="en-US"/>
        </w:rPr>
        <w:t>.</w:t>
      </w:r>
      <w:r w:rsidR="00D77E3E" w:rsidRPr="004C6751">
        <w:rPr>
          <w:rFonts w:ascii="Times New Roman" w:eastAsiaTheme="majorEastAsia" w:hAnsi="Times New Roman" w:cs="Times New Roman"/>
          <w:color w:val="auto"/>
          <w:sz w:val="24"/>
          <w:szCs w:val="24"/>
          <w:lang w:eastAsia="en-US"/>
        </w:rPr>
        <w:t xml:space="preserve">  </w:t>
      </w:r>
    </w:p>
    <w:p w:rsidR="00476753" w:rsidRPr="004C6751" w:rsidRDefault="00476753" w:rsidP="00FB2134">
      <w:pPr>
        <w:spacing w:line="276" w:lineRule="auto"/>
        <w:ind w:left="426"/>
        <w:jc w:val="both"/>
        <w:rPr>
          <w:rFonts w:ascii="Times New Roman" w:eastAsia="Calibri" w:hAnsi="Times New Roman" w:cs="Times New Roman"/>
          <w:b/>
          <w:color w:val="auto"/>
          <w:lang w:eastAsia="en-US"/>
        </w:rPr>
      </w:pPr>
    </w:p>
    <w:p w:rsidR="007D6FEE" w:rsidRPr="004C6751" w:rsidRDefault="007D6FEE" w:rsidP="007D6FEE">
      <w:pPr>
        <w:spacing w:line="276" w:lineRule="auto"/>
        <w:ind w:left="284" w:hanging="284"/>
        <w:jc w:val="both"/>
        <w:rPr>
          <w:rFonts w:ascii="Times New Roman" w:eastAsiaTheme="majorEastAsia" w:hAnsi="Times New Roman" w:cs="Times New Roman"/>
          <w:lang w:eastAsia="en-US"/>
        </w:rPr>
      </w:pPr>
      <w:r w:rsidRPr="004C6751">
        <w:rPr>
          <w:rFonts w:ascii="Times New Roman" w:eastAsiaTheme="majorEastAsia" w:hAnsi="Times New Roman" w:cs="Times New Roman"/>
          <w:b/>
          <w:lang w:eastAsia="en-US"/>
        </w:rPr>
        <w:t>2.</w:t>
      </w:r>
      <w:r w:rsidRPr="004C6751">
        <w:rPr>
          <w:rFonts w:ascii="Times New Roman" w:eastAsiaTheme="majorEastAsia" w:hAnsi="Times New Roman" w:cs="Times New Roman"/>
          <w:lang w:eastAsia="en-US"/>
        </w:rPr>
        <w:t xml:space="preserve"> Wykonawca może w celu potwierdzenia spełniania warunków udziału w postępowaniu, w stosownych sytuacjach oraz w odniesieniu do niniejszego zamówienia lub jego części, polegać na zdolnościach technicznych lub zawodowych innych podmiotów, niezależnie od charakteru prawnego łączących go z nimi stosunków. </w:t>
      </w:r>
    </w:p>
    <w:p w:rsidR="007D6FEE" w:rsidRPr="004C6751" w:rsidRDefault="007D6FEE" w:rsidP="007D6FEE">
      <w:pPr>
        <w:spacing w:line="276" w:lineRule="auto"/>
        <w:jc w:val="both"/>
        <w:rPr>
          <w:rFonts w:ascii="Times New Roman" w:eastAsiaTheme="majorEastAsia" w:hAnsi="Times New Roman" w:cs="Times New Roman"/>
          <w:lang w:eastAsia="en-US"/>
        </w:rPr>
      </w:pPr>
    </w:p>
    <w:p w:rsidR="007D6FEE" w:rsidRPr="004C6751" w:rsidRDefault="007D6FEE" w:rsidP="007D6FEE">
      <w:pPr>
        <w:spacing w:line="276" w:lineRule="auto"/>
        <w:ind w:left="426" w:hanging="426"/>
        <w:jc w:val="both"/>
        <w:rPr>
          <w:rFonts w:ascii="Times New Roman" w:eastAsiaTheme="majorEastAsia" w:hAnsi="Times New Roman" w:cs="Times New Roman"/>
          <w:lang w:eastAsia="en-US"/>
        </w:rPr>
      </w:pPr>
      <w:r w:rsidRPr="004C6751">
        <w:rPr>
          <w:rFonts w:ascii="Times New Roman" w:eastAsiaTheme="majorEastAsia" w:hAnsi="Times New Roman" w:cs="Times New Roman"/>
          <w:b/>
          <w:lang w:eastAsia="en-US"/>
        </w:rPr>
        <w:t>2.1</w:t>
      </w:r>
      <w:r w:rsidRPr="004C6751">
        <w:rPr>
          <w:rFonts w:ascii="Times New Roman" w:eastAsiaTheme="majorEastAsia" w:hAnsi="Times New Roman" w:cs="Times New Roman"/>
          <w:lang w:eastAsia="en-US"/>
        </w:rPr>
        <w:t xml:space="preserve">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B21E47" w:rsidRPr="004C6751" w:rsidRDefault="00B21E47" w:rsidP="00B21E47">
      <w:pPr>
        <w:pStyle w:val="Nagwek2"/>
        <w:keepNext w:val="0"/>
        <w:keepLines w:val="0"/>
        <w:widowControl/>
        <w:numPr>
          <w:ilvl w:val="1"/>
          <w:numId w:val="0"/>
        </w:numPr>
        <w:tabs>
          <w:tab w:val="num" w:pos="680"/>
        </w:tabs>
        <w:spacing w:before="120"/>
        <w:ind w:left="680" w:hanging="680"/>
        <w:jc w:val="both"/>
        <w:rPr>
          <w:rFonts w:ascii="Times New Roman" w:eastAsia="Times New Roman" w:hAnsi="Times New Roman" w:cs="Times New Roman"/>
          <w:bCs/>
          <w:iCs/>
          <w:color w:val="000000"/>
          <w:sz w:val="24"/>
          <w:szCs w:val="24"/>
          <w:lang w:val="x-none" w:eastAsia="x-none" w:bidi="ar-SA"/>
        </w:rPr>
      </w:pPr>
      <w:r w:rsidRPr="004C6751">
        <w:rPr>
          <w:rFonts w:ascii="Times New Roman" w:hAnsi="Times New Roman" w:cs="Times New Roman"/>
          <w:b/>
          <w:color w:val="auto"/>
          <w:sz w:val="24"/>
          <w:szCs w:val="24"/>
          <w:lang w:eastAsia="en-US"/>
        </w:rPr>
        <w:t>2.2</w:t>
      </w:r>
      <w:r w:rsidRPr="004C6751">
        <w:rPr>
          <w:rFonts w:ascii="Times New Roman" w:hAnsi="Times New Roman" w:cs="Times New Roman"/>
          <w:color w:val="auto"/>
          <w:sz w:val="24"/>
          <w:szCs w:val="24"/>
          <w:lang w:eastAsia="en-US"/>
        </w:rPr>
        <w:t xml:space="preserve">  </w:t>
      </w:r>
      <w:r w:rsidRPr="004C6751">
        <w:rPr>
          <w:rFonts w:ascii="Times New Roman" w:eastAsia="Times New Roman" w:hAnsi="Times New Roman" w:cs="Times New Roman"/>
          <w:bCs/>
          <w:iCs/>
          <w:color w:val="000000"/>
          <w:sz w:val="24"/>
          <w:szCs w:val="24"/>
          <w:lang w:val="x-none" w:eastAsia="x-none" w:bidi="ar-SA"/>
        </w:rPr>
        <w:t>Wykonawca, który polega na zdolnościach lub sytuacji podmiotów udostępniających zasoby, zobowiązany jest</w:t>
      </w:r>
      <w:r w:rsidRPr="004C6751">
        <w:rPr>
          <w:rFonts w:ascii="Times New Roman" w:eastAsia="Times New Roman" w:hAnsi="Times New Roman" w:cs="Times New Roman"/>
          <w:bCs/>
          <w:iCs/>
          <w:color w:val="000000"/>
          <w:sz w:val="24"/>
          <w:szCs w:val="24"/>
          <w:lang w:eastAsia="x-none" w:bidi="ar-SA"/>
        </w:rPr>
        <w:t>:</w:t>
      </w:r>
    </w:p>
    <w:p w:rsidR="00B21E47" w:rsidRPr="004C6751" w:rsidRDefault="00B21E47" w:rsidP="00B21E47">
      <w:pPr>
        <w:widowControl/>
        <w:numPr>
          <w:ilvl w:val="0"/>
          <w:numId w:val="26"/>
        </w:numPr>
        <w:spacing w:before="120"/>
        <w:jc w:val="both"/>
        <w:outlineLvl w:val="1"/>
        <w:rPr>
          <w:rFonts w:ascii="Times New Roman" w:eastAsia="Times New Roman" w:hAnsi="Times New Roman" w:cs="Times New Roman"/>
          <w:bCs/>
          <w:iCs/>
          <w:lang w:val="x-none" w:eastAsia="x-none" w:bidi="ar-SA"/>
        </w:rPr>
      </w:pPr>
      <w:r w:rsidRPr="004C6751">
        <w:rPr>
          <w:rFonts w:ascii="Times New Roman" w:eastAsia="Times New Roman" w:hAnsi="Times New Roman" w:cs="Times New Roman"/>
          <w:bCs/>
          <w:iCs/>
          <w:lang w:eastAsia="x-none" w:bidi="ar-SA"/>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21E47" w:rsidRPr="004C6751" w:rsidRDefault="00B21E47" w:rsidP="00B21E47">
      <w:pPr>
        <w:widowControl/>
        <w:numPr>
          <w:ilvl w:val="0"/>
          <w:numId w:val="27"/>
        </w:numPr>
        <w:spacing w:before="120"/>
        <w:jc w:val="both"/>
        <w:outlineLvl w:val="1"/>
        <w:rPr>
          <w:rFonts w:ascii="Times New Roman" w:eastAsia="Times New Roman" w:hAnsi="Times New Roman" w:cs="Times New Roman"/>
          <w:bCs/>
          <w:iCs/>
          <w:lang w:val="x-none" w:eastAsia="x-none" w:bidi="ar-SA"/>
        </w:rPr>
      </w:pPr>
      <w:r w:rsidRPr="004C6751">
        <w:rPr>
          <w:rFonts w:ascii="Times New Roman" w:eastAsia="Times New Roman" w:hAnsi="Times New Roman" w:cs="Times New Roman"/>
          <w:bCs/>
          <w:iCs/>
          <w:lang w:eastAsia="x-none" w:bidi="ar-SA"/>
        </w:rPr>
        <w:t>zakres dostępnych Wykonawcy zasobów podmiotu udostępniającego zasoby;</w:t>
      </w:r>
    </w:p>
    <w:p w:rsidR="00B21E47" w:rsidRPr="004C6751" w:rsidRDefault="00B21E47" w:rsidP="00B21E47">
      <w:pPr>
        <w:widowControl/>
        <w:numPr>
          <w:ilvl w:val="0"/>
          <w:numId w:val="27"/>
        </w:numPr>
        <w:spacing w:before="120"/>
        <w:jc w:val="both"/>
        <w:outlineLvl w:val="1"/>
        <w:rPr>
          <w:rFonts w:ascii="Times New Roman" w:eastAsia="Times New Roman" w:hAnsi="Times New Roman" w:cs="Times New Roman"/>
          <w:bCs/>
          <w:iCs/>
          <w:lang w:val="x-none" w:eastAsia="x-none" w:bidi="ar-SA"/>
        </w:rPr>
      </w:pPr>
      <w:r w:rsidRPr="004C6751">
        <w:rPr>
          <w:rFonts w:ascii="Times New Roman" w:eastAsia="Times New Roman" w:hAnsi="Times New Roman" w:cs="Times New Roman"/>
          <w:bCs/>
          <w:iCs/>
          <w:lang w:eastAsia="x-none" w:bidi="ar-SA"/>
        </w:rPr>
        <w:t>sposób i okres udostępnienia Wykonawcy i wykorzystania przez niego zasobów podmiotu udostępniającego te zasoby przy wykonywaniu zamówienia;</w:t>
      </w:r>
    </w:p>
    <w:p w:rsidR="00B21E47" w:rsidRPr="004C6751" w:rsidRDefault="00B21E47" w:rsidP="00B21E47">
      <w:pPr>
        <w:widowControl/>
        <w:numPr>
          <w:ilvl w:val="0"/>
          <w:numId w:val="27"/>
        </w:numPr>
        <w:spacing w:before="120"/>
        <w:jc w:val="both"/>
        <w:outlineLvl w:val="1"/>
        <w:rPr>
          <w:rFonts w:ascii="Times New Roman" w:eastAsia="Times New Roman" w:hAnsi="Times New Roman" w:cs="Times New Roman"/>
          <w:bCs/>
          <w:iCs/>
          <w:lang w:val="x-none" w:eastAsia="x-none" w:bidi="ar-SA"/>
        </w:rPr>
      </w:pPr>
      <w:r w:rsidRPr="004C6751">
        <w:rPr>
          <w:rFonts w:ascii="Times New Roman" w:eastAsia="Times New Roman" w:hAnsi="Times New Roman" w:cs="Times New Roman"/>
          <w:bCs/>
          <w:iCs/>
          <w:lang w:eastAsia="x-none" w:bidi="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21E47" w:rsidRPr="004C6751" w:rsidRDefault="00B21E47" w:rsidP="00B21E47">
      <w:pPr>
        <w:widowControl/>
        <w:numPr>
          <w:ilvl w:val="0"/>
          <w:numId w:val="26"/>
        </w:numPr>
        <w:spacing w:before="120"/>
        <w:jc w:val="both"/>
        <w:outlineLvl w:val="1"/>
        <w:rPr>
          <w:rFonts w:ascii="Times New Roman" w:eastAsia="Times New Roman" w:hAnsi="Times New Roman" w:cs="Times New Roman"/>
          <w:bCs/>
          <w:iCs/>
          <w:color w:val="auto"/>
          <w:lang w:val="x-none" w:eastAsia="x-none" w:bidi="ar-SA"/>
        </w:rPr>
      </w:pPr>
      <w:r w:rsidRPr="004C6751">
        <w:rPr>
          <w:rFonts w:ascii="Times New Roman" w:eastAsia="Times New Roman" w:hAnsi="Times New Roman" w:cs="Times New Roman"/>
          <w:bCs/>
          <w:iCs/>
          <w:color w:val="auto"/>
          <w:lang w:eastAsia="x-none" w:bidi="ar-SA"/>
        </w:rPr>
        <w:t xml:space="preserve">złożyć wraz z ofertą Oświadczenie o spełnianie warunków udziału w postępowaniu, w zakresie, w jakim Wykonawca powołuje się na jego zasoby. </w:t>
      </w:r>
    </w:p>
    <w:p w:rsidR="007D6FEE" w:rsidRPr="004C6751" w:rsidRDefault="007D6FEE" w:rsidP="007D6FEE">
      <w:pPr>
        <w:autoSpaceDE w:val="0"/>
        <w:autoSpaceDN w:val="0"/>
        <w:adjustRightInd w:val="0"/>
        <w:spacing w:line="276" w:lineRule="auto"/>
        <w:jc w:val="both"/>
        <w:rPr>
          <w:rFonts w:ascii="Times New Roman" w:eastAsiaTheme="majorEastAsia" w:hAnsi="Times New Roman" w:cs="Times New Roman"/>
          <w:lang w:eastAsia="en-US"/>
        </w:rPr>
      </w:pPr>
    </w:p>
    <w:p w:rsidR="00474601" w:rsidRPr="004C6751" w:rsidRDefault="007D6FEE" w:rsidP="003C6913">
      <w:pPr>
        <w:autoSpaceDE w:val="0"/>
        <w:autoSpaceDN w:val="0"/>
        <w:adjustRightInd w:val="0"/>
        <w:spacing w:line="276" w:lineRule="auto"/>
        <w:ind w:left="426" w:hanging="426"/>
        <w:jc w:val="both"/>
        <w:rPr>
          <w:rFonts w:ascii="Times New Roman" w:eastAsiaTheme="majorEastAsia" w:hAnsi="Times New Roman" w:cs="Times New Roman"/>
          <w:lang w:eastAsia="en-US"/>
        </w:rPr>
      </w:pPr>
      <w:r w:rsidRPr="004C6751">
        <w:rPr>
          <w:rFonts w:ascii="Times New Roman" w:eastAsiaTheme="majorEastAsia" w:hAnsi="Times New Roman" w:cs="Times New Roman"/>
          <w:b/>
          <w:lang w:eastAsia="en-US"/>
        </w:rPr>
        <w:t>2.3</w:t>
      </w:r>
      <w:r w:rsidR="00474601" w:rsidRPr="004C6751">
        <w:rPr>
          <w:rFonts w:ascii="Times New Roman" w:eastAsiaTheme="majorEastAsia" w:hAnsi="Times New Roman" w:cs="Times New Roman"/>
          <w:lang w:eastAsia="en-US"/>
        </w:rPr>
        <w:t xml:space="preserve"> </w:t>
      </w:r>
      <w:r w:rsidR="003C6913" w:rsidRPr="004C6751">
        <w:rPr>
          <w:rFonts w:ascii="Times New Roman" w:eastAsiaTheme="majorEastAsia" w:hAnsi="Times New Roman" w:cs="Times New Roman"/>
          <w:lang w:eastAsia="en-US"/>
        </w:rPr>
        <w:t>Jeżeli zdolności techniczne lub zawodowe, podmiotu udostępniającego zasoby</w:t>
      </w:r>
      <w:r w:rsidR="00406692" w:rsidRPr="004C6751">
        <w:rPr>
          <w:rFonts w:ascii="Times New Roman" w:eastAsiaTheme="majorEastAsia" w:hAnsi="Times New Roman" w:cs="Times New Roman"/>
          <w:lang w:eastAsia="en-US"/>
        </w:rPr>
        <w:t xml:space="preserve"> </w:t>
      </w:r>
      <w:r w:rsidR="003C6913" w:rsidRPr="004C6751">
        <w:rPr>
          <w:rFonts w:ascii="Times New Roman" w:eastAsiaTheme="majorEastAsia" w:hAnsi="Times New Roman" w:cs="Times New Roman"/>
          <w:lang w:eastAsia="en-US"/>
        </w:rPr>
        <w:t>nie potwierdzają spełniania przez Wykonawcę warunków udziału w</w:t>
      </w:r>
      <w:r w:rsidR="00406692" w:rsidRPr="004C6751">
        <w:rPr>
          <w:rFonts w:ascii="Times New Roman" w:eastAsiaTheme="majorEastAsia" w:hAnsi="Times New Roman" w:cs="Times New Roman"/>
          <w:lang w:eastAsia="en-US"/>
        </w:rPr>
        <w:t xml:space="preserve"> </w:t>
      </w:r>
      <w:r w:rsidR="003C6913" w:rsidRPr="004C6751">
        <w:rPr>
          <w:rFonts w:ascii="Times New Roman" w:eastAsiaTheme="majorEastAsia" w:hAnsi="Times New Roman" w:cs="Times New Roman"/>
          <w:lang w:eastAsia="en-US"/>
        </w:rPr>
        <w:t>postępowaniu lub zachodzą wobec tego podmiotu podstawy wykluczenia,</w:t>
      </w:r>
      <w:r w:rsidR="00406692" w:rsidRPr="004C6751">
        <w:rPr>
          <w:rFonts w:ascii="Times New Roman" w:eastAsiaTheme="majorEastAsia" w:hAnsi="Times New Roman" w:cs="Times New Roman"/>
          <w:lang w:eastAsia="en-US"/>
        </w:rPr>
        <w:t xml:space="preserve"> </w:t>
      </w:r>
      <w:r w:rsidR="003C6913" w:rsidRPr="004C6751">
        <w:rPr>
          <w:rFonts w:ascii="Times New Roman" w:eastAsiaTheme="majorEastAsia" w:hAnsi="Times New Roman" w:cs="Times New Roman"/>
          <w:lang w:eastAsia="en-US"/>
        </w:rPr>
        <w:t>Zamawiający może żądać, aby Wykonawca w terminie określonym przez</w:t>
      </w:r>
      <w:r w:rsidR="00406692" w:rsidRPr="004C6751">
        <w:rPr>
          <w:rFonts w:ascii="Times New Roman" w:eastAsiaTheme="majorEastAsia" w:hAnsi="Times New Roman" w:cs="Times New Roman"/>
          <w:lang w:eastAsia="en-US"/>
        </w:rPr>
        <w:t xml:space="preserve"> </w:t>
      </w:r>
      <w:r w:rsidR="003C6913" w:rsidRPr="004C6751">
        <w:rPr>
          <w:rFonts w:ascii="Times New Roman" w:eastAsiaTheme="majorEastAsia" w:hAnsi="Times New Roman" w:cs="Times New Roman"/>
          <w:lang w:eastAsia="en-US"/>
        </w:rPr>
        <w:t>Zamawiającego zastąpił ten podmiot innym podmiotem lub podmiotami albo</w:t>
      </w:r>
      <w:r w:rsidR="00406692" w:rsidRPr="004C6751">
        <w:rPr>
          <w:rFonts w:ascii="Times New Roman" w:eastAsiaTheme="majorEastAsia" w:hAnsi="Times New Roman" w:cs="Times New Roman"/>
          <w:lang w:eastAsia="en-US"/>
        </w:rPr>
        <w:t xml:space="preserve"> </w:t>
      </w:r>
      <w:r w:rsidR="003C6913" w:rsidRPr="004C6751">
        <w:rPr>
          <w:rFonts w:ascii="Times New Roman" w:eastAsiaTheme="majorEastAsia" w:hAnsi="Times New Roman" w:cs="Times New Roman"/>
          <w:lang w:eastAsia="en-US"/>
        </w:rPr>
        <w:t>wykazał, że samodzielnie spełnia warunki udziału w postępowaniu.</w:t>
      </w:r>
    </w:p>
    <w:p w:rsidR="00406692" w:rsidRPr="004C6751" w:rsidRDefault="00406692" w:rsidP="003C6913">
      <w:pPr>
        <w:autoSpaceDE w:val="0"/>
        <w:autoSpaceDN w:val="0"/>
        <w:adjustRightInd w:val="0"/>
        <w:spacing w:line="276" w:lineRule="auto"/>
        <w:ind w:left="426" w:hanging="426"/>
        <w:jc w:val="both"/>
        <w:rPr>
          <w:rFonts w:ascii="Times New Roman" w:eastAsiaTheme="majorEastAsia" w:hAnsi="Times New Roman" w:cs="Times New Roman"/>
          <w:lang w:eastAsia="en-US"/>
        </w:rPr>
      </w:pPr>
    </w:p>
    <w:p w:rsidR="00406692" w:rsidRPr="004C6751" w:rsidRDefault="00406692" w:rsidP="00406692">
      <w:pPr>
        <w:autoSpaceDE w:val="0"/>
        <w:autoSpaceDN w:val="0"/>
        <w:adjustRightInd w:val="0"/>
        <w:spacing w:line="276" w:lineRule="auto"/>
        <w:ind w:left="426" w:hanging="426"/>
        <w:jc w:val="both"/>
        <w:rPr>
          <w:rFonts w:ascii="Times New Roman" w:eastAsiaTheme="majorEastAsia" w:hAnsi="Times New Roman" w:cs="Times New Roman"/>
          <w:lang w:eastAsia="en-US"/>
        </w:rPr>
      </w:pPr>
      <w:r w:rsidRPr="004C6751">
        <w:rPr>
          <w:rFonts w:ascii="Times New Roman" w:eastAsiaTheme="majorEastAsia" w:hAnsi="Times New Roman" w:cs="Times New Roman"/>
          <w:b/>
          <w:lang w:eastAsia="en-US"/>
        </w:rPr>
        <w:t>2.4</w:t>
      </w:r>
      <w:r w:rsidRPr="004C6751">
        <w:rPr>
          <w:rFonts w:ascii="Times New Roman" w:eastAsiaTheme="majorEastAsia" w:hAnsi="Times New Roman" w:cs="Times New Roman"/>
          <w:lang w:eastAsia="en-US"/>
        </w:rPr>
        <w:t xml:space="preserve"> Wykonawca nie może, po upływie terminu składania ofert, powoływać się na zdolności lub </w:t>
      </w:r>
      <w:r w:rsidRPr="004C6751">
        <w:rPr>
          <w:rFonts w:ascii="Times New Roman" w:eastAsiaTheme="majorEastAsia" w:hAnsi="Times New Roman" w:cs="Times New Roman"/>
          <w:lang w:eastAsia="en-US"/>
        </w:rPr>
        <w:lastRenderedPageBreak/>
        <w:t>sytuację podmiotów udostępniających zasoby, jeżeli na etapie składania ofert nie polegał on w danym zakresie na zdolnościach lub sytuacji podmiotów udostępniających zasoby.</w:t>
      </w:r>
    </w:p>
    <w:p w:rsidR="00406692" w:rsidRPr="004C6751" w:rsidRDefault="00406692" w:rsidP="00406692">
      <w:pPr>
        <w:autoSpaceDE w:val="0"/>
        <w:autoSpaceDN w:val="0"/>
        <w:adjustRightInd w:val="0"/>
        <w:spacing w:line="276" w:lineRule="auto"/>
        <w:ind w:left="426" w:hanging="426"/>
        <w:jc w:val="both"/>
        <w:rPr>
          <w:rFonts w:ascii="Times New Roman" w:eastAsiaTheme="majorEastAsia" w:hAnsi="Times New Roman" w:cs="Times New Roman"/>
          <w:lang w:eastAsia="en-US"/>
        </w:rPr>
      </w:pPr>
    </w:p>
    <w:p w:rsidR="00406692" w:rsidRPr="004C6751" w:rsidRDefault="00406692" w:rsidP="00406692">
      <w:pPr>
        <w:autoSpaceDE w:val="0"/>
        <w:autoSpaceDN w:val="0"/>
        <w:adjustRightInd w:val="0"/>
        <w:spacing w:line="276" w:lineRule="auto"/>
        <w:ind w:left="426" w:hanging="426"/>
        <w:jc w:val="both"/>
        <w:rPr>
          <w:rFonts w:ascii="Times New Roman" w:eastAsiaTheme="majorEastAsia" w:hAnsi="Times New Roman" w:cs="Times New Roman"/>
          <w:lang w:eastAsia="en-US"/>
        </w:rPr>
      </w:pPr>
      <w:r w:rsidRPr="004C6751">
        <w:rPr>
          <w:rFonts w:ascii="Times New Roman" w:eastAsiaTheme="majorEastAsia" w:hAnsi="Times New Roman" w:cs="Times New Roman"/>
          <w:b/>
          <w:lang w:eastAsia="en-US"/>
        </w:rPr>
        <w:t>2.5</w:t>
      </w:r>
      <w:r w:rsidRPr="004C6751">
        <w:rPr>
          <w:rFonts w:ascii="Times New Roman" w:eastAsiaTheme="majorEastAsia" w:hAnsi="Times New Roman" w:cs="Times New Roman"/>
          <w:lang w:eastAsia="en-US"/>
        </w:rPr>
        <w:t xml:space="preserve"> Zamawiający oceni, czy udostępnione Wykonawcy przez inne podmioty zdolności techniczne lub zawodowe, pozwalają na wykazanie spełniania warunków udziału w postępowaniu oraz zbada, czy nie zachodzą wobec tego podmiotu podstawy wykluczenia, o których </w:t>
      </w:r>
      <w:r w:rsidRPr="004C6751">
        <w:rPr>
          <w:rFonts w:ascii="Times New Roman" w:eastAsiaTheme="majorEastAsia" w:hAnsi="Times New Roman" w:cs="Times New Roman"/>
          <w:color w:val="auto"/>
          <w:lang w:eastAsia="en-US"/>
        </w:rPr>
        <w:t xml:space="preserve">mowa w art. 108 ust. 1 pkt 1) - 6) oraz w art. 109 ust. 1 pkt. 1 i 4  ustawy </w:t>
      </w:r>
      <w:proofErr w:type="spellStart"/>
      <w:r w:rsidRPr="004C6751">
        <w:rPr>
          <w:rFonts w:ascii="Times New Roman" w:eastAsiaTheme="majorEastAsia" w:hAnsi="Times New Roman" w:cs="Times New Roman"/>
          <w:color w:val="auto"/>
          <w:lang w:eastAsia="en-US"/>
        </w:rPr>
        <w:t>Pzp</w:t>
      </w:r>
      <w:proofErr w:type="spellEnd"/>
      <w:r w:rsidRPr="004C6751">
        <w:rPr>
          <w:rFonts w:ascii="Times New Roman" w:eastAsiaTheme="majorEastAsia" w:hAnsi="Times New Roman" w:cs="Times New Roman"/>
          <w:color w:val="auto"/>
          <w:lang w:eastAsia="en-US"/>
        </w:rPr>
        <w:t>.</w:t>
      </w:r>
    </w:p>
    <w:p w:rsidR="00474601" w:rsidRPr="004C6751" w:rsidRDefault="00474601" w:rsidP="00474601">
      <w:pPr>
        <w:autoSpaceDE w:val="0"/>
        <w:autoSpaceDN w:val="0"/>
        <w:adjustRightInd w:val="0"/>
        <w:spacing w:line="276" w:lineRule="auto"/>
        <w:ind w:left="426" w:hanging="426"/>
        <w:jc w:val="both"/>
        <w:rPr>
          <w:rFonts w:ascii="Times New Roman" w:eastAsiaTheme="majorEastAsia" w:hAnsi="Times New Roman" w:cs="Times New Roman"/>
          <w:lang w:eastAsia="en-US"/>
        </w:rPr>
      </w:pPr>
    </w:p>
    <w:p w:rsidR="00474601" w:rsidRPr="004C6751" w:rsidRDefault="00474601" w:rsidP="00474601">
      <w:pPr>
        <w:autoSpaceDE w:val="0"/>
        <w:autoSpaceDN w:val="0"/>
        <w:adjustRightInd w:val="0"/>
        <w:spacing w:line="276" w:lineRule="auto"/>
        <w:ind w:left="567" w:hanging="283"/>
        <w:jc w:val="both"/>
        <w:rPr>
          <w:rFonts w:ascii="Times New Roman" w:eastAsiaTheme="majorEastAsia" w:hAnsi="Times New Roman" w:cs="Times New Roman"/>
          <w:lang w:eastAsia="en-US"/>
        </w:rPr>
      </w:pPr>
      <w:r w:rsidRPr="004C6751">
        <w:rPr>
          <w:rFonts w:ascii="Times New Roman" w:eastAsiaTheme="majorEastAsia" w:hAnsi="Times New Roman" w:cs="Times New Roman"/>
          <w:b/>
          <w:lang w:eastAsia="en-US"/>
        </w:rPr>
        <w:t>3.</w:t>
      </w:r>
      <w:r w:rsidRPr="004C6751">
        <w:rPr>
          <w:rFonts w:ascii="Times New Roman" w:eastAsiaTheme="majorEastAsia" w:hAnsi="Times New Roman" w:cs="Times New Roman"/>
          <w:lang w:eastAsia="en-US"/>
        </w:rPr>
        <w:t xml:space="preserve"> </w:t>
      </w:r>
      <w:r w:rsidR="00D77E3E" w:rsidRPr="004C6751">
        <w:rPr>
          <w:rFonts w:ascii="Times New Roman" w:eastAsiaTheme="majorEastAsia" w:hAnsi="Times New Roman" w:cs="Times New Roman"/>
          <w:b/>
          <w:u w:val="single"/>
          <w:lang w:eastAsia="en-US"/>
        </w:rPr>
        <w:t>Wykaz dokumentów i oświadczeń składanych przez Wykonawcę</w:t>
      </w:r>
      <w:r w:rsidR="00D77E3E" w:rsidRPr="004C6751">
        <w:rPr>
          <w:rFonts w:ascii="Times New Roman" w:eastAsiaTheme="majorEastAsia" w:hAnsi="Times New Roman" w:cs="Times New Roman"/>
          <w:lang w:eastAsia="en-US"/>
        </w:rPr>
        <w:t xml:space="preserve">, którego oferta została najwyżej oceniona w celu wykazania spełnienia warunków udziału postępowaniu oraz braku podstaw do wykluczenia z postępowania, na wezwanie Zamawiającego zobowiązany jest złożyć w terminie wskazanym przez Zamawiającego, </w:t>
      </w:r>
      <w:r w:rsidR="00D77E3E" w:rsidRPr="004C6751">
        <w:rPr>
          <w:rFonts w:ascii="Times New Roman" w:eastAsiaTheme="majorEastAsia" w:hAnsi="Times New Roman" w:cs="Times New Roman"/>
          <w:b/>
          <w:u w:val="single"/>
          <w:lang w:eastAsia="en-US"/>
        </w:rPr>
        <w:t>nie krótszym niż 10 dni</w:t>
      </w:r>
      <w:r w:rsidR="00B433B2">
        <w:rPr>
          <w:rFonts w:ascii="Times New Roman" w:eastAsiaTheme="majorEastAsia" w:hAnsi="Times New Roman" w:cs="Times New Roman"/>
          <w:b/>
          <w:u w:val="single"/>
          <w:lang w:eastAsia="en-US"/>
        </w:rPr>
        <w:t>,</w:t>
      </w:r>
      <w:r w:rsidR="00D77E3E" w:rsidRPr="004C6751">
        <w:rPr>
          <w:rFonts w:ascii="Times New Roman" w:eastAsiaTheme="majorEastAsia" w:hAnsi="Times New Roman" w:cs="Times New Roman"/>
          <w:b/>
          <w:u w:val="single"/>
          <w:lang w:eastAsia="en-US"/>
        </w:rPr>
        <w:t xml:space="preserve"> aktualne na dzień złożenia następujące podmiotowe środki dowodowe</w:t>
      </w:r>
      <w:r w:rsidR="00D77E3E" w:rsidRPr="004C6751">
        <w:rPr>
          <w:rFonts w:ascii="Times New Roman" w:eastAsiaTheme="majorEastAsia" w:hAnsi="Times New Roman" w:cs="Times New Roman"/>
          <w:lang w:eastAsia="en-US"/>
        </w:rPr>
        <w:t>:</w:t>
      </w:r>
    </w:p>
    <w:p w:rsidR="00474601" w:rsidRPr="004C675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rsidR="00474601" w:rsidRPr="004C6751" w:rsidRDefault="00474601" w:rsidP="00474601">
      <w:pPr>
        <w:autoSpaceDE w:val="0"/>
        <w:autoSpaceDN w:val="0"/>
        <w:adjustRightInd w:val="0"/>
        <w:spacing w:line="276" w:lineRule="auto"/>
        <w:ind w:left="567" w:hanging="283"/>
        <w:jc w:val="both"/>
        <w:rPr>
          <w:rFonts w:ascii="Times New Roman" w:eastAsiaTheme="majorEastAsia" w:hAnsi="Times New Roman" w:cs="Times New Roman"/>
          <w:b/>
          <w:lang w:eastAsia="en-US"/>
        </w:rPr>
      </w:pPr>
      <w:r w:rsidRPr="004C6751">
        <w:rPr>
          <w:rFonts w:ascii="Times New Roman" w:eastAsiaTheme="majorEastAsia" w:hAnsi="Times New Roman" w:cs="Times New Roman"/>
          <w:b/>
          <w:lang w:eastAsia="en-US"/>
        </w:rPr>
        <w:t xml:space="preserve">A. </w:t>
      </w:r>
      <w:r w:rsidR="00D77E3E" w:rsidRPr="004C6751">
        <w:rPr>
          <w:rFonts w:ascii="Times New Roman" w:eastAsiaTheme="majorEastAsia" w:hAnsi="Times New Roman" w:cs="Times New Roman"/>
          <w:b/>
          <w:lang w:eastAsia="en-US"/>
        </w:rPr>
        <w:t>W celu wykazania braku podstaw do wykluczenia z postępowania o udzielenie zamówienia Wykonawca składa następujące dokumenty</w:t>
      </w:r>
      <w:r w:rsidRPr="004C6751">
        <w:rPr>
          <w:rFonts w:ascii="Times New Roman" w:eastAsiaTheme="majorEastAsia" w:hAnsi="Times New Roman" w:cs="Times New Roman"/>
          <w:b/>
          <w:lang w:eastAsia="en-US"/>
        </w:rPr>
        <w:t>:</w:t>
      </w:r>
    </w:p>
    <w:p w:rsidR="00474601" w:rsidRPr="004C675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rsidR="00D77E3E" w:rsidRDefault="00D77E3E" w:rsidP="00D77E3E">
      <w:pPr>
        <w:autoSpaceDE w:val="0"/>
        <w:autoSpaceDN w:val="0"/>
        <w:adjustRightInd w:val="0"/>
        <w:spacing w:after="120" w:line="276" w:lineRule="auto"/>
        <w:ind w:left="709" w:hanging="425"/>
        <w:jc w:val="both"/>
        <w:rPr>
          <w:rFonts w:ascii="Times New Roman" w:eastAsia="Times New Roman" w:hAnsi="Times New Roman" w:cs="Times New Roman"/>
          <w:b/>
          <w:color w:val="auto"/>
          <w:lang w:eastAsia="en-US"/>
        </w:rPr>
      </w:pPr>
      <w:r w:rsidRPr="004C6751">
        <w:rPr>
          <w:rFonts w:ascii="Times New Roman" w:eastAsia="Times New Roman" w:hAnsi="Times New Roman" w:cs="Times New Roman"/>
          <w:b/>
          <w:lang w:eastAsia="en-US"/>
        </w:rPr>
        <w:t>A.1</w:t>
      </w:r>
      <w:r w:rsidRPr="004C6751">
        <w:rPr>
          <w:rFonts w:ascii="Times New Roman" w:eastAsia="Times New Roman" w:hAnsi="Times New Roman" w:cs="Times New Roman"/>
          <w:lang w:eastAsia="en-US"/>
        </w:rPr>
        <w:t xml:space="preserve"> oświadczenie o niepodleganiu wykluczeniu i spełnianiu warunków udziału w postępowaniu składane są na formularzu jednolitego europejskiego dokumentu zamówienia, w skrócie „</w:t>
      </w:r>
      <w:r w:rsidRPr="004C6751">
        <w:rPr>
          <w:rFonts w:ascii="Times New Roman" w:eastAsia="Times New Roman" w:hAnsi="Times New Roman" w:cs="Times New Roman"/>
          <w:b/>
          <w:lang w:eastAsia="en-US"/>
        </w:rPr>
        <w:t>JEDZ",</w:t>
      </w:r>
      <w:r w:rsidRPr="004C6751">
        <w:rPr>
          <w:rFonts w:ascii="Times New Roman" w:eastAsia="Times New Roman" w:hAnsi="Times New Roman" w:cs="Times New Roman"/>
          <w:lang w:eastAsia="en-US"/>
        </w:rPr>
        <w:t xml:space="preserve"> sporządzonym zgodnie ze wzorem standardowego formularza określonego w rozporządzeniu wykonawczym Komisji (UE) 2016/7 z dnia 5 stycznia 2016 r. ustanawiającym standardowy formularz jednolitego europejskiego dokumentu zamówienia (Dz. Urz. UE L 3 z 06.01.2016) – </w:t>
      </w:r>
      <w:r w:rsidRPr="004C6751">
        <w:rPr>
          <w:rFonts w:ascii="Times New Roman" w:eastAsia="Times New Roman" w:hAnsi="Times New Roman" w:cs="Times New Roman"/>
          <w:b/>
          <w:color w:val="auto"/>
          <w:lang w:eastAsia="en-US"/>
        </w:rPr>
        <w:t>Załącznik Nr 5 do SWZ</w:t>
      </w:r>
    </w:p>
    <w:p w:rsidR="001D1F43" w:rsidRPr="004C6751" w:rsidRDefault="001D1F43" w:rsidP="00D77E3E">
      <w:pPr>
        <w:autoSpaceDE w:val="0"/>
        <w:autoSpaceDN w:val="0"/>
        <w:adjustRightInd w:val="0"/>
        <w:spacing w:after="120" w:line="276" w:lineRule="auto"/>
        <w:ind w:left="709" w:hanging="425"/>
        <w:jc w:val="both"/>
        <w:rPr>
          <w:rFonts w:ascii="Times New Roman" w:eastAsia="Times New Roman" w:hAnsi="Times New Roman" w:cs="Times New Roman"/>
          <w:lang w:eastAsia="en-US"/>
        </w:rPr>
      </w:pPr>
      <w:r>
        <w:rPr>
          <w:rFonts w:ascii="Times New Roman" w:eastAsia="Times New Roman" w:hAnsi="Times New Roman" w:cs="Times New Roman"/>
          <w:b/>
          <w:lang w:eastAsia="en-US"/>
        </w:rPr>
        <w:tab/>
        <w:t>Oświadczenie składa wykonawca którego oferta została najwyżej oceniona zgodnie z wymaganiami art. 139 pkt 2.</w:t>
      </w:r>
    </w:p>
    <w:p w:rsidR="00D77E3E" w:rsidRPr="004C6751" w:rsidRDefault="00D77E3E" w:rsidP="00D77E3E">
      <w:pPr>
        <w:autoSpaceDE w:val="0"/>
        <w:autoSpaceDN w:val="0"/>
        <w:adjustRightInd w:val="0"/>
        <w:spacing w:after="120" w:line="276" w:lineRule="auto"/>
        <w:ind w:left="709" w:hanging="1"/>
        <w:jc w:val="both"/>
        <w:rPr>
          <w:rFonts w:ascii="Times New Roman" w:eastAsia="Times New Roman" w:hAnsi="Times New Roman" w:cs="Times New Roman"/>
          <w:b/>
          <w:u w:val="single"/>
          <w:lang w:eastAsia="en-US"/>
        </w:rPr>
      </w:pPr>
      <w:r w:rsidRPr="004C6751">
        <w:rPr>
          <w:rFonts w:ascii="Times New Roman" w:eastAsia="Times New Roman" w:hAnsi="Times New Roman" w:cs="Times New Roman"/>
          <w:u w:val="single"/>
          <w:lang w:eastAsia="en-US"/>
        </w:rPr>
        <w:t xml:space="preserve">W przypadku wspólnego ubiegania się o zamówienie przez Wykonawców, </w:t>
      </w:r>
      <w:r w:rsidRPr="004C6751">
        <w:rPr>
          <w:rFonts w:ascii="Times New Roman" w:eastAsia="Times New Roman" w:hAnsi="Times New Roman" w:cs="Times New Roman"/>
          <w:b/>
          <w:u w:val="single"/>
          <w:lang w:eastAsia="en-US"/>
        </w:rPr>
        <w:t>JEDZ składa każdy z Wykonawców;</w:t>
      </w:r>
    </w:p>
    <w:p w:rsidR="00D77E3E" w:rsidRPr="004C6751" w:rsidRDefault="00D77E3E" w:rsidP="00D77E3E">
      <w:pPr>
        <w:autoSpaceDE w:val="0"/>
        <w:autoSpaceDN w:val="0"/>
        <w:adjustRightInd w:val="0"/>
        <w:spacing w:after="120" w:line="276" w:lineRule="auto"/>
        <w:ind w:left="709" w:hanging="1"/>
        <w:jc w:val="both"/>
        <w:rPr>
          <w:rFonts w:ascii="Times New Roman" w:eastAsia="Times New Roman" w:hAnsi="Times New Roman" w:cs="Times New Roman"/>
          <w:lang w:eastAsia="en-US"/>
        </w:rPr>
      </w:pPr>
      <w:r w:rsidRPr="004C6751">
        <w:rPr>
          <w:rFonts w:ascii="Times New Roman" w:eastAsia="Times New Roman" w:hAnsi="Times New Roman" w:cs="Times New Roman"/>
          <w:lang w:eastAsia="en-US"/>
        </w:rPr>
        <w:t xml:space="preserve">W przypadku polegania na zdolnościach lub sytuacji podmiotów udostępniających zasoby, Wykonawca składa również JEDZ podmiotu udostępniającego zasoby wraz z zobowiązaniem podmiotu udostępniającego zasoby do oddania Wykonawcy do dyspozycji niezbędnych zasobów na potrzeby realizacji zamówienia lub inny podmiotowy środek dowodowy potwierdzający, że Wykonawca realizując zamówienie, będzie dysponował niezbędnymi zasobami tych podmiotów.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9" w:history="1">
        <w:r w:rsidRPr="004C6751">
          <w:rPr>
            <w:rFonts w:ascii="Times New Roman" w:eastAsia="Times New Roman" w:hAnsi="Times New Roman" w:cs="Times New Roman"/>
            <w:color w:val="0563C1" w:themeColor="hyperlink"/>
            <w:u w:val="single"/>
            <w:lang w:eastAsia="en-US"/>
          </w:rPr>
          <w:t>http://espd.uzp.qov.pl/</w:t>
        </w:r>
      </w:hyperlink>
      <w:r w:rsidRPr="004C6751">
        <w:rPr>
          <w:rFonts w:ascii="Times New Roman" w:eastAsia="Times New Roman" w:hAnsi="Times New Roman" w:cs="Times New Roman"/>
          <w:lang w:eastAsia="en-US"/>
        </w:rPr>
        <w:t xml:space="preserve"> ;</w:t>
      </w:r>
    </w:p>
    <w:p w:rsidR="00D77E3E" w:rsidRPr="004C6751" w:rsidRDefault="00D77E3E" w:rsidP="00D77E3E">
      <w:pPr>
        <w:autoSpaceDE w:val="0"/>
        <w:autoSpaceDN w:val="0"/>
        <w:adjustRightInd w:val="0"/>
        <w:spacing w:after="120" w:line="276" w:lineRule="auto"/>
        <w:ind w:left="709" w:hanging="425"/>
        <w:jc w:val="both"/>
        <w:rPr>
          <w:rFonts w:ascii="Times New Roman" w:eastAsia="Times New Roman" w:hAnsi="Times New Roman" w:cs="Times New Roman"/>
          <w:u w:val="single"/>
          <w:lang w:eastAsia="en-US"/>
        </w:rPr>
      </w:pPr>
      <w:r w:rsidRPr="004C6751">
        <w:rPr>
          <w:rFonts w:ascii="Times New Roman" w:eastAsia="Times New Roman" w:hAnsi="Times New Roman" w:cs="Times New Roman"/>
          <w:b/>
          <w:lang w:eastAsia="en-US"/>
        </w:rPr>
        <w:t>A.2</w:t>
      </w:r>
      <w:r w:rsidRPr="004C6751">
        <w:rPr>
          <w:rFonts w:ascii="Times New Roman" w:eastAsia="Times New Roman" w:hAnsi="Times New Roman" w:cs="Times New Roman"/>
          <w:lang w:eastAsia="en-US"/>
        </w:rPr>
        <w:t xml:space="preserve"> </w:t>
      </w:r>
      <w:r w:rsidRPr="004C6751">
        <w:rPr>
          <w:rFonts w:ascii="Times New Roman" w:eastAsia="Times New Roman" w:hAnsi="Times New Roman" w:cs="Times New Roman"/>
          <w:u w:val="single"/>
          <w:lang w:eastAsia="en-US"/>
        </w:rPr>
        <w:t xml:space="preserve">informację z </w:t>
      </w:r>
      <w:r w:rsidRPr="004C6751">
        <w:rPr>
          <w:rFonts w:ascii="Times New Roman" w:eastAsia="Times New Roman" w:hAnsi="Times New Roman" w:cs="Times New Roman"/>
          <w:b/>
          <w:u w:val="single"/>
          <w:lang w:eastAsia="en-US"/>
        </w:rPr>
        <w:t>Krajowego Rejestru Karnego</w:t>
      </w:r>
      <w:r w:rsidRPr="004C6751">
        <w:rPr>
          <w:rFonts w:ascii="Times New Roman" w:eastAsia="Times New Roman" w:hAnsi="Times New Roman" w:cs="Times New Roman"/>
          <w:u w:val="single"/>
          <w:lang w:eastAsia="en-US"/>
        </w:rPr>
        <w:t xml:space="preserve"> sporządzoną nie wcześniej niż 6 miesięcy przed jej złożeniem, w zakresie:</w:t>
      </w:r>
    </w:p>
    <w:p w:rsidR="00D77E3E" w:rsidRPr="004C6751" w:rsidRDefault="00D77E3E" w:rsidP="00D77E3E">
      <w:pPr>
        <w:autoSpaceDE w:val="0"/>
        <w:autoSpaceDN w:val="0"/>
        <w:adjustRightInd w:val="0"/>
        <w:spacing w:after="120" w:line="276" w:lineRule="auto"/>
        <w:ind w:left="1276" w:hanging="568"/>
        <w:jc w:val="both"/>
        <w:rPr>
          <w:rFonts w:ascii="Times New Roman" w:eastAsia="Times New Roman" w:hAnsi="Times New Roman" w:cs="Times New Roman"/>
          <w:lang w:eastAsia="en-US"/>
        </w:rPr>
      </w:pPr>
      <w:r w:rsidRPr="004C6751">
        <w:rPr>
          <w:rFonts w:ascii="Times New Roman" w:eastAsia="Times New Roman" w:hAnsi="Times New Roman" w:cs="Times New Roman"/>
          <w:b/>
          <w:lang w:eastAsia="en-US"/>
        </w:rPr>
        <w:t>A.2.1</w:t>
      </w:r>
      <w:r w:rsidRPr="004C6751">
        <w:rPr>
          <w:rFonts w:ascii="Times New Roman" w:eastAsia="Times New Roman" w:hAnsi="Times New Roman" w:cs="Times New Roman"/>
          <w:lang w:eastAsia="en-US"/>
        </w:rPr>
        <w:t xml:space="preserve"> wskazanym w pkt. 1 </w:t>
      </w:r>
      <w:proofErr w:type="spellStart"/>
      <w:r w:rsidRPr="004C6751">
        <w:rPr>
          <w:rFonts w:ascii="Times New Roman" w:eastAsia="Times New Roman" w:hAnsi="Times New Roman" w:cs="Times New Roman"/>
          <w:lang w:eastAsia="en-US"/>
        </w:rPr>
        <w:t>ppkt</w:t>
      </w:r>
      <w:proofErr w:type="spellEnd"/>
      <w:r w:rsidRPr="004C6751">
        <w:rPr>
          <w:rFonts w:ascii="Times New Roman" w:eastAsia="Times New Roman" w:hAnsi="Times New Roman" w:cs="Times New Roman"/>
          <w:lang w:eastAsia="en-US"/>
        </w:rPr>
        <w:t xml:space="preserve"> 1.1 i 1.2 Rozdziału XVII SWZ (art. 108 ust. 1 pkt 1 i 2 </w:t>
      </w:r>
      <w:r w:rsidRPr="004C6751">
        <w:rPr>
          <w:rFonts w:ascii="Times New Roman" w:eastAsia="Times New Roman" w:hAnsi="Times New Roman" w:cs="Times New Roman"/>
          <w:lang w:eastAsia="en-US"/>
        </w:rPr>
        <w:lastRenderedPageBreak/>
        <w:t>ustawy), dotyczącej prawomocnego skazania za określone przestępstwa oraz</w:t>
      </w:r>
    </w:p>
    <w:p w:rsidR="00D77E3E" w:rsidRPr="004C6751" w:rsidRDefault="00D77E3E" w:rsidP="00D77E3E">
      <w:pPr>
        <w:autoSpaceDE w:val="0"/>
        <w:autoSpaceDN w:val="0"/>
        <w:adjustRightInd w:val="0"/>
        <w:spacing w:after="120" w:line="276" w:lineRule="auto"/>
        <w:ind w:left="1276" w:hanging="568"/>
        <w:jc w:val="both"/>
        <w:rPr>
          <w:rFonts w:ascii="Times New Roman" w:eastAsia="Times New Roman" w:hAnsi="Times New Roman" w:cs="Times New Roman"/>
          <w:lang w:eastAsia="en-US"/>
        </w:rPr>
      </w:pPr>
      <w:r w:rsidRPr="004C6751">
        <w:rPr>
          <w:rFonts w:ascii="Times New Roman" w:eastAsia="Times New Roman" w:hAnsi="Times New Roman" w:cs="Times New Roman"/>
          <w:b/>
          <w:lang w:eastAsia="en-US"/>
        </w:rPr>
        <w:t>A.2.2</w:t>
      </w:r>
      <w:r w:rsidRPr="004C6751">
        <w:rPr>
          <w:rFonts w:ascii="Times New Roman" w:eastAsia="Times New Roman" w:hAnsi="Times New Roman" w:cs="Times New Roman"/>
          <w:lang w:eastAsia="en-US"/>
        </w:rPr>
        <w:t xml:space="preserve"> wskazanym w pkt. 1 </w:t>
      </w:r>
      <w:proofErr w:type="spellStart"/>
      <w:r w:rsidRPr="004C6751">
        <w:rPr>
          <w:rFonts w:ascii="Times New Roman" w:eastAsia="Times New Roman" w:hAnsi="Times New Roman" w:cs="Times New Roman"/>
          <w:lang w:eastAsia="en-US"/>
        </w:rPr>
        <w:t>ppkt</w:t>
      </w:r>
      <w:proofErr w:type="spellEnd"/>
      <w:r w:rsidRPr="004C6751">
        <w:rPr>
          <w:rFonts w:ascii="Times New Roman" w:eastAsia="Times New Roman" w:hAnsi="Times New Roman" w:cs="Times New Roman"/>
          <w:lang w:eastAsia="en-US"/>
        </w:rPr>
        <w:t xml:space="preserve"> 1.4 Rozdziału XVII SWZ (art. 108 ust. 1 pkt 4 ustawy), dotyczącej orzeczenia zakazu ubiegania się o zamówienie publiczne tytułem środka karnego</w:t>
      </w:r>
    </w:p>
    <w:p w:rsidR="00D77E3E" w:rsidRPr="004C6751" w:rsidRDefault="00D77E3E" w:rsidP="00D77E3E">
      <w:pPr>
        <w:autoSpaceDE w:val="0"/>
        <w:autoSpaceDN w:val="0"/>
        <w:adjustRightInd w:val="0"/>
        <w:spacing w:after="120" w:line="276" w:lineRule="auto"/>
        <w:ind w:left="709" w:hanging="425"/>
        <w:jc w:val="both"/>
        <w:rPr>
          <w:rFonts w:ascii="Times New Roman" w:eastAsia="Times New Roman" w:hAnsi="Times New Roman" w:cs="Times New Roman"/>
          <w:lang w:eastAsia="en-US"/>
        </w:rPr>
      </w:pPr>
      <w:r w:rsidRPr="004C6751">
        <w:rPr>
          <w:rFonts w:ascii="Times New Roman" w:eastAsia="Times New Roman" w:hAnsi="Times New Roman" w:cs="Times New Roman"/>
          <w:b/>
          <w:lang w:eastAsia="en-US"/>
        </w:rPr>
        <w:t>A.3</w:t>
      </w:r>
      <w:r w:rsidRPr="004C6751">
        <w:rPr>
          <w:rFonts w:ascii="Times New Roman" w:eastAsia="Times New Roman" w:hAnsi="Times New Roman" w:cs="Times New Roman"/>
          <w:lang w:eastAsia="en-US"/>
        </w:rPr>
        <w:t xml:space="preserve"> </w:t>
      </w:r>
      <w:r w:rsidRPr="004C6751">
        <w:rPr>
          <w:rFonts w:ascii="Times New Roman" w:eastAsia="Times New Roman" w:hAnsi="Times New Roman" w:cs="Times New Roman"/>
          <w:u w:val="single"/>
          <w:lang w:eastAsia="en-US"/>
        </w:rPr>
        <w:t>oświadczenia wykonawcy, w zakresie art. 108 ust. 1 pkt 5 ustawy, o braku przynależności do tej samej grupy kapitałowej</w:t>
      </w:r>
      <w:r w:rsidRPr="004C6751">
        <w:rPr>
          <w:rFonts w:ascii="Times New Roman" w:eastAsia="Times New Roman" w:hAnsi="Times New Roman" w:cs="Times New Roman"/>
          <w:lang w:eastAsia="en-US"/>
        </w:rPr>
        <w:t xml:space="preserve">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D77E3E" w:rsidRPr="004C6751" w:rsidRDefault="00D77E3E" w:rsidP="00D77E3E">
      <w:pPr>
        <w:autoSpaceDE w:val="0"/>
        <w:autoSpaceDN w:val="0"/>
        <w:adjustRightInd w:val="0"/>
        <w:spacing w:after="120" w:line="276" w:lineRule="auto"/>
        <w:ind w:left="709" w:hanging="425"/>
        <w:jc w:val="both"/>
        <w:rPr>
          <w:rFonts w:ascii="Times New Roman" w:eastAsia="Times New Roman" w:hAnsi="Times New Roman" w:cs="Times New Roman"/>
          <w:lang w:eastAsia="en-US"/>
        </w:rPr>
      </w:pPr>
      <w:r w:rsidRPr="004C6751">
        <w:rPr>
          <w:rFonts w:ascii="Times New Roman" w:eastAsia="Times New Roman" w:hAnsi="Times New Roman" w:cs="Times New Roman"/>
          <w:b/>
          <w:lang w:eastAsia="en-US"/>
        </w:rPr>
        <w:t>A.4</w:t>
      </w:r>
      <w:r w:rsidRPr="004C6751">
        <w:rPr>
          <w:rFonts w:ascii="Times New Roman" w:eastAsia="Times New Roman" w:hAnsi="Times New Roman" w:cs="Times New Roman"/>
          <w:lang w:eastAsia="en-US"/>
        </w:rPr>
        <w:t xml:space="preserve"> </w:t>
      </w:r>
      <w:r w:rsidRPr="004C6751">
        <w:rPr>
          <w:rFonts w:ascii="Times New Roman" w:eastAsia="Times New Roman" w:hAnsi="Times New Roman" w:cs="Times New Roman"/>
          <w:u w:val="single"/>
          <w:lang w:eastAsia="en-US"/>
        </w:rPr>
        <w:t>odpisu lub informacji z Krajowego Rejestru Sądowego lub z Centralnej Ewidencji i Informacji o Działalności Gospodarczej,</w:t>
      </w:r>
      <w:r w:rsidRPr="004C6751">
        <w:rPr>
          <w:rFonts w:ascii="Times New Roman" w:eastAsia="Times New Roman" w:hAnsi="Times New Roman" w:cs="Times New Roman"/>
          <w:lang w:eastAsia="en-US"/>
        </w:rPr>
        <w:t xml:space="preserve"> w zakresie art. </w:t>
      </w:r>
      <w:r w:rsidRPr="004C6751">
        <w:rPr>
          <w:rFonts w:ascii="Times New Roman" w:eastAsia="Times New Roman" w:hAnsi="Times New Roman" w:cs="Times New Roman"/>
          <w:color w:val="auto"/>
          <w:lang w:eastAsia="en-US"/>
        </w:rPr>
        <w:t xml:space="preserve">109 ust. 1 pkt 4 </w:t>
      </w:r>
      <w:r w:rsidRPr="004C6751">
        <w:rPr>
          <w:rFonts w:ascii="Times New Roman" w:eastAsia="Times New Roman" w:hAnsi="Times New Roman" w:cs="Times New Roman"/>
          <w:lang w:eastAsia="en-US"/>
        </w:rPr>
        <w:t>ustawy, sporządzonych nie wcześniej niż 3 miesiące przed jej złożeniem, jeżeli odrębne przepisy wymagają wpisu do rejestru lub ewidencji.</w:t>
      </w:r>
    </w:p>
    <w:p w:rsidR="00D77E3E" w:rsidRPr="004C6751" w:rsidRDefault="00D77E3E" w:rsidP="00D77E3E">
      <w:pPr>
        <w:autoSpaceDE w:val="0"/>
        <w:autoSpaceDN w:val="0"/>
        <w:adjustRightInd w:val="0"/>
        <w:spacing w:after="120" w:line="276" w:lineRule="auto"/>
        <w:ind w:left="851" w:hanging="567"/>
        <w:jc w:val="both"/>
        <w:rPr>
          <w:rFonts w:ascii="Times New Roman" w:eastAsia="Times New Roman" w:hAnsi="Times New Roman" w:cs="Times New Roman"/>
          <w:lang w:eastAsia="en-US"/>
        </w:rPr>
      </w:pPr>
      <w:r w:rsidRPr="004C6751">
        <w:rPr>
          <w:rFonts w:ascii="Times New Roman" w:eastAsia="Times New Roman" w:hAnsi="Times New Roman" w:cs="Times New Roman"/>
          <w:b/>
          <w:lang w:eastAsia="en-US"/>
        </w:rPr>
        <w:t>A.5</w:t>
      </w:r>
      <w:r w:rsidRPr="004C6751">
        <w:rPr>
          <w:rFonts w:ascii="Times New Roman" w:eastAsia="Times New Roman" w:hAnsi="Times New Roman" w:cs="Times New Roman"/>
          <w:lang w:eastAsia="en-US"/>
        </w:rPr>
        <w:t xml:space="preserve"> </w:t>
      </w:r>
      <w:r w:rsidRPr="004C6751">
        <w:rPr>
          <w:rFonts w:ascii="Times New Roman" w:eastAsia="Times New Roman" w:hAnsi="Times New Roman" w:cs="Times New Roman"/>
          <w:u w:val="single"/>
          <w:lang w:eastAsia="en-US"/>
        </w:rPr>
        <w:t>zaświadczenia właściwego naczelnika Urzędu Skarbowego</w:t>
      </w:r>
      <w:r w:rsidRPr="004C6751">
        <w:rPr>
          <w:rFonts w:ascii="Times New Roman" w:eastAsia="Times New Roman" w:hAnsi="Times New Roman" w:cs="Times New Roman"/>
          <w:lang w:eastAsia="en-US"/>
        </w:rPr>
        <w:t xml:space="preserve"> potwierdzającego, że wykonawca nie zalega z opłacaniem podatków i opłat, w zakresie </w:t>
      </w:r>
      <w:r w:rsidRPr="004C6751">
        <w:rPr>
          <w:rFonts w:ascii="Times New Roman" w:eastAsia="Times New Roman" w:hAnsi="Times New Roman" w:cs="Times New Roman"/>
          <w:color w:val="auto"/>
          <w:lang w:eastAsia="en-US"/>
        </w:rPr>
        <w:t xml:space="preserve">art. 109 ust. 1 pkt 1 </w:t>
      </w:r>
      <w:r w:rsidRPr="004C6751">
        <w:rPr>
          <w:rFonts w:ascii="Times New Roman" w:eastAsia="Times New Roman" w:hAnsi="Times New Roman" w:cs="Times New Roman"/>
          <w:lang w:eastAsia="en-US"/>
        </w:rPr>
        <w:t>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D77E3E" w:rsidRPr="004C6751" w:rsidRDefault="00D77E3E" w:rsidP="00D77E3E">
      <w:pPr>
        <w:autoSpaceDE w:val="0"/>
        <w:autoSpaceDN w:val="0"/>
        <w:adjustRightInd w:val="0"/>
        <w:spacing w:after="120" w:line="276" w:lineRule="auto"/>
        <w:ind w:left="709" w:hanging="425"/>
        <w:jc w:val="both"/>
        <w:rPr>
          <w:rFonts w:ascii="Times New Roman" w:eastAsia="Times New Roman" w:hAnsi="Times New Roman" w:cs="Times New Roman"/>
          <w:lang w:eastAsia="en-US"/>
        </w:rPr>
      </w:pPr>
      <w:r w:rsidRPr="004C6751">
        <w:rPr>
          <w:rFonts w:ascii="Times New Roman" w:eastAsia="Times New Roman" w:hAnsi="Times New Roman" w:cs="Times New Roman"/>
          <w:b/>
          <w:lang w:eastAsia="en-US"/>
        </w:rPr>
        <w:t>A.6</w:t>
      </w:r>
      <w:r w:rsidRPr="004C6751">
        <w:rPr>
          <w:rFonts w:ascii="Times New Roman" w:eastAsia="Times New Roman" w:hAnsi="Times New Roman" w:cs="Times New Roman"/>
          <w:lang w:eastAsia="en-US"/>
        </w:rPr>
        <w:t xml:space="preserve"> </w:t>
      </w:r>
      <w:r w:rsidRPr="004C6751">
        <w:rPr>
          <w:rFonts w:ascii="Times New Roman" w:eastAsia="Times New Roman" w:hAnsi="Times New Roman" w:cs="Times New Roman"/>
          <w:u w:val="single"/>
          <w:lang w:eastAsia="en-US"/>
        </w:rPr>
        <w:t>zaświadczenia albo innego dokumentu właściwej terenowej jednostki organizacyjnej Zakładu Ubezpieczeń Społecznych lub właściwego oddziału regionalnego</w:t>
      </w:r>
      <w:r w:rsidR="00C73A40">
        <w:rPr>
          <w:rFonts w:ascii="Times New Roman" w:eastAsia="Times New Roman" w:hAnsi="Times New Roman" w:cs="Times New Roman"/>
          <w:u w:val="single"/>
          <w:lang w:eastAsia="en-US"/>
        </w:rPr>
        <w:t xml:space="preserve"> </w:t>
      </w:r>
      <w:r w:rsidRPr="004C6751">
        <w:rPr>
          <w:rFonts w:ascii="Times New Roman" w:eastAsia="Times New Roman" w:hAnsi="Times New Roman" w:cs="Times New Roman"/>
          <w:u w:val="single"/>
          <w:lang w:eastAsia="en-US"/>
        </w:rPr>
        <w:t>lub właściwej placówki terenowej Kasy Rolniczego Ubezpieczenia Społecznego</w:t>
      </w:r>
      <w:r w:rsidRPr="004C6751">
        <w:rPr>
          <w:rFonts w:ascii="Times New Roman" w:eastAsia="Times New Roman" w:hAnsi="Times New Roman" w:cs="Times New Roman"/>
          <w:lang w:eastAsia="en-US"/>
        </w:rPr>
        <w:t xml:space="preserve"> potwierdzającego, że wykonawca nie zalega z opłacaniem składek na ubezpieczenia społeczne i zdrowotne, w zakresie art</w:t>
      </w:r>
      <w:r w:rsidRPr="004C6751">
        <w:rPr>
          <w:rFonts w:ascii="Times New Roman" w:eastAsia="Times New Roman" w:hAnsi="Times New Roman" w:cs="Times New Roman"/>
          <w:color w:val="auto"/>
          <w:lang w:eastAsia="en-US"/>
        </w:rPr>
        <w:t xml:space="preserve">. 109 ust. 1 pkt 1 </w:t>
      </w:r>
      <w:r w:rsidRPr="004C6751">
        <w:rPr>
          <w:rFonts w:ascii="Times New Roman" w:eastAsia="Times New Roman" w:hAnsi="Times New Roman" w:cs="Times New Roman"/>
          <w:lang w:eastAsia="en-US"/>
        </w:rPr>
        <w:t>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D77E3E" w:rsidRPr="004C6751" w:rsidRDefault="00D77E3E" w:rsidP="00D77E3E">
      <w:pPr>
        <w:autoSpaceDE w:val="0"/>
        <w:autoSpaceDN w:val="0"/>
        <w:adjustRightInd w:val="0"/>
        <w:spacing w:line="276" w:lineRule="auto"/>
        <w:ind w:left="709" w:hanging="425"/>
        <w:jc w:val="both"/>
        <w:rPr>
          <w:rFonts w:ascii="Times New Roman" w:hAnsi="Times New Roman" w:cs="Times New Roman"/>
          <w:color w:val="FF0000"/>
        </w:rPr>
      </w:pPr>
      <w:r w:rsidRPr="004C6751">
        <w:rPr>
          <w:rFonts w:ascii="Times New Roman" w:eastAsia="Times New Roman" w:hAnsi="Times New Roman" w:cs="Times New Roman"/>
          <w:b/>
          <w:lang w:eastAsia="en-US"/>
        </w:rPr>
        <w:t xml:space="preserve">A.7 </w:t>
      </w:r>
      <w:r w:rsidRPr="004C6751">
        <w:rPr>
          <w:rFonts w:ascii="Times New Roman" w:hAnsi="Times New Roman" w:cs="Times New Roman"/>
        </w:rPr>
        <w:t xml:space="preserve">oświadczenia o niepodleganiu wykluczeniu z art. 5k Rozporządzenia 833/2014 oraz art. </w:t>
      </w:r>
      <w:r w:rsidRPr="004C6751">
        <w:rPr>
          <w:rFonts w:ascii="Times New Roman" w:hAnsi="Times New Roman" w:cs="Times New Roman"/>
        </w:rPr>
        <w:lastRenderedPageBreak/>
        <w:t xml:space="preserve">7 ust. 1 ustawy o szczególnych rozwiązaniach w zakresie przeciwdziałania wspieraniu agresji na Ukrainę oraz służących ochronie bezpieczeństwa narodowego Wykonawca może sporządzić zgodnie ze wzorem stanowiącym </w:t>
      </w:r>
      <w:r w:rsidRPr="004C6751">
        <w:rPr>
          <w:rFonts w:ascii="Times New Roman" w:hAnsi="Times New Roman" w:cs="Times New Roman"/>
          <w:b/>
          <w:color w:val="auto"/>
        </w:rPr>
        <w:t>Załącznik nr 7 do SWZ</w:t>
      </w:r>
      <w:r w:rsidRPr="00C73A40">
        <w:rPr>
          <w:rFonts w:ascii="Times New Roman" w:hAnsi="Times New Roman" w:cs="Times New Roman"/>
          <w:color w:val="auto"/>
        </w:rPr>
        <w:t>;</w:t>
      </w:r>
    </w:p>
    <w:p w:rsidR="00D77E3E" w:rsidRPr="004C6751" w:rsidRDefault="00D77E3E" w:rsidP="00D77E3E">
      <w:pPr>
        <w:autoSpaceDE w:val="0"/>
        <w:autoSpaceDN w:val="0"/>
        <w:adjustRightInd w:val="0"/>
        <w:spacing w:after="120" w:line="276" w:lineRule="auto"/>
        <w:ind w:left="709" w:hanging="425"/>
        <w:jc w:val="both"/>
        <w:rPr>
          <w:rStyle w:val="markedcontent"/>
          <w:rFonts w:ascii="Times New Roman" w:hAnsi="Times New Roman" w:cs="Times New Roman"/>
          <w:b/>
          <w:color w:val="auto"/>
        </w:rPr>
      </w:pPr>
      <w:r w:rsidRPr="004C6751">
        <w:rPr>
          <w:rFonts w:ascii="Times New Roman" w:hAnsi="Times New Roman" w:cs="Times New Roman"/>
        </w:rPr>
        <w:br/>
      </w:r>
      <w:r w:rsidRPr="004C6751">
        <w:rPr>
          <w:rStyle w:val="markedcontent"/>
          <w:rFonts w:ascii="Times New Roman" w:hAnsi="Times New Roman" w:cs="Times New Roman"/>
        </w:rPr>
        <w:t xml:space="preserve">Wykonawca, w przypadku polegania na zdolnościach lub sytuacji podmiotów udostępniających zasoby, składa także oświadczenie o niepodleganiu wykluczeniu z art. 5k Rozporządzenia 833/2014 oraz art. 7 ust. 1 ustawy o szczególnych rozwiązaniach w zakresie przeciwdziałania wspieraniu agresji na Ukrainę oraz służących ochronie bezpieczeństwa narodowego podmiotu zgodnie ze wzorem stanowiącym </w:t>
      </w:r>
      <w:r w:rsidRPr="004C6751">
        <w:rPr>
          <w:rStyle w:val="markedcontent"/>
          <w:rFonts w:ascii="Times New Roman" w:hAnsi="Times New Roman" w:cs="Times New Roman"/>
          <w:b/>
          <w:color w:val="auto"/>
        </w:rPr>
        <w:t>Załącznik nr 8 do SWZ;</w:t>
      </w:r>
    </w:p>
    <w:p w:rsidR="00D77E3E" w:rsidRPr="004C6751" w:rsidRDefault="00D77E3E" w:rsidP="00D77E3E">
      <w:pPr>
        <w:autoSpaceDE w:val="0"/>
        <w:autoSpaceDN w:val="0"/>
        <w:adjustRightInd w:val="0"/>
        <w:spacing w:line="276" w:lineRule="auto"/>
        <w:ind w:left="709" w:hanging="425"/>
        <w:jc w:val="both"/>
        <w:rPr>
          <w:rFonts w:ascii="Times New Roman" w:eastAsia="Times New Roman" w:hAnsi="Times New Roman" w:cs="Times New Roman"/>
          <w:color w:val="auto"/>
          <w:lang w:eastAsia="en-US"/>
        </w:rPr>
      </w:pPr>
      <w:r w:rsidRPr="004C6751">
        <w:rPr>
          <w:rFonts w:ascii="Times New Roman" w:eastAsia="Times New Roman" w:hAnsi="Times New Roman" w:cs="Times New Roman"/>
          <w:b/>
          <w:color w:val="auto"/>
          <w:lang w:eastAsia="en-US"/>
        </w:rPr>
        <w:t xml:space="preserve">A.8 </w:t>
      </w:r>
      <w:r w:rsidRPr="004C6751">
        <w:rPr>
          <w:rFonts w:ascii="Times New Roman" w:eastAsia="Times New Roman" w:hAnsi="Times New Roman" w:cs="Times New Roman"/>
          <w:color w:val="auto"/>
          <w:lang w:eastAsia="en-US"/>
        </w:rPr>
        <w:t xml:space="preserve">oświadczenie Wykonawcy o aktualności informacji zawartych w oświadczeniu, o którym mowa w art. 125 ust. 1 ustawy </w:t>
      </w:r>
      <w:proofErr w:type="spellStart"/>
      <w:r w:rsidRPr="004C6751">
        <w:rPr>
          <w:rFonts w:ascii="Times New Roman" w:eastAsia="Times New Roman" w:hAnsi="Times New Roman" w:cs="Times New Roman"/>
          <w:color w:val="auto"/>
          <w:lang w:eastAsia="en-US"/>
        </w:rPr>
        <w:t>Pzp</w:t>
      </w:r>
      <w:proofErr w:type="spellEnd"/>
      <w:r w:rsidRPr="004C6751">
        <w:rPr>
          <w:rFonts w:ascii="Times New Roman" w:eastAsia="Times New Roman" w:hAnsi="Times New Roman" w:cs="Times New Roman"/>
          <w:color w:val="auto"/>
          <w:lang w:eastAsia="en-US"/>
        </w:rPr>
        <w:t xml:space="preserve">,  zgodnie ze wzorem stanowiącym </w:t>
      </w:r>
      <w:r w:rsidRPr="004C6751">
        <w:rPr>
          <w:rFonts w:ascii="Times New Roman" w:eastAsia="Times New Roman" w:hAnsi="Times New Roman" w:cs="Times New Roman"/>
          <w:b/>
          <w:color w:val="auto"/>
          <w:lang w:eastAsia="en-US"/>
        </w:rPr>
        <w:t xml:space="preserve">Załącznik nr </w:t>
      </w:r>
      <w:r w:rsidR="0089281B" w:rsidRPr="004C6751">
        <w:rPr>
          <w:rFonts w:ascii="Times New Roman" w:eastAsia="Times New Roman" w:hAnsi="Times New Roman" w:cs="Times New Roman"/>
          <w:b/>
          <w:color w:val="auto"/>
          <w:lang w:eastAsia="en-US"/>
        </w:rPr>
        <w:t>6</w:t>
      </w:r>
      <w:r w:rsidRPr="004C6751">
        <w:rPr>
          <w:rFonts w:ascii="Times New Roman" w:eastAsia="Times New Roman" w:hAnsi="Times New Roman" w:cs="Times New Roman"/>
          <w:b/>
          <w:color w:val="auto"/>
          <w:lang w:eastAsia="en-US"/>
        </w:rPr>
        <w:t xml:space="preserve"> do SWZ </w:t>
      </w:r>
      <w:r w:rsidRPr="00C73A40">
        <w:rPr>
          <w:rFonts w:ascii="Times New Roman" w:eastAsia="Times New Roman" w:hAnsi="Times New Roman" w:cs="Times New Roman"/>
          <w:b/>
          <w:color w:val="auto"/>
          <w:lang w:eastAsia="en-US"/>
        </w:rPr>
        <w:t xml:space="preserve">- </w:t>
      </w:r>
      <w:r w:rsidRPr="004C6751">
        <w:rPr>
          <w:rFonts w:ascii="Times New Roman" w:eastAsia="Times New Roman" w:hAnsi="Times New Roman" w:cs="Times New Roman"/>
          <w:b/>
          <w:color w:val="auto"/>
          <w:lang w:eastAsia="en-US"/>
        </w:rPr>
        <w:t xml:space="preserve"> w przypadku gdy dokument został złożony wraz z ofertą.</w:t>
      </w: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lang w:eastAsia="en-US"/>
        </w:rPr>
      </w:pP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lang w:eastAsia="en-US"/>
        </w:rPr>
      </w:pPr>
      <w:r w:rsidRPr="004C6751">
        <w:rPr>
          <w:rFonts w:ascii="Times New Roman" w:eastAsia="Times New Roman" w:hAnsi="Times New Roman" w:cs="Times New Roman"/>
          <w:lang w:eastAsia="en-US"/>
        </w:rPr>
        <w:t>Dokumenty muszą być przedstawione w formie oryginału w postaci dokumentu elektronicznego opatrzonego kwalifikowanym podpisem elektronicznym lub elektronicznej kopii dokumentu poświadczonego za zgodność z oryginałem przez Wykonawcę (tj. dokument zeskanowany opatrzony kwalifikowanym podpisem elektronicznym).</w:t>
      </w: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lang w:eastAsia="en-US"/>
        </w:rPr>
      </w:pP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lang w:eastAsia="en-US"/>
        </w:rPr>
      </w:pPr>
      <w:r w:rsidRPr="004C6751">
        <w:rPr>
          <w:rFonts w:ascii="Times New Roman" w:eastAsia="Times New Roman" w:hAnsi="Times New Roman" w:cs="Times New Roman"/>
          <w:lang w:eastAsia="en-US"/>
        </w:rPr>
        <w:t>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poz. 2415).</w:t>
      </w: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b/>
          <w:i/>
          <w:lang w:eastAsia="en-US"/>
        </w:rPr>
      </w:pP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u w:val="single"/>
          <w:lang w:eastAsia="en-US"/>
        </w:rPr>
      </w:pPr>
      <w:r w:rsidRPr="004C6751">
        <w:rPr>
          <w:rFonts w:ascii="Times New Roman" w:eastAsia="Times New Roman" w:hAnsi="Times New Roman" w:cs="Times New Roman"/>
          <w:b/>
          <w:i/>
          <w:u w:val="single"/>
          <w:lang w:eastAsia="en-US"/>
        </w:rPr>
        <w:t>W przypadku wspólnego ubiegania się o zamówienie przez Wykonawców</w:t>
      </w:r>
      <w:r w:rsidRPr="004C6751">
        <w:rPr>
          <w:rFonts w:ascii="Times New Roman" w:eastAsia="Times New Roman" w:hAnsi="Times New Roman" w:cs="Times New Roman"/>
          <w:u w:val="single"/>
          <w:lang w:eastAsia="en-US"/>
        </w:rPr>
        <w:t>, Zamawiający wymaga przedstawienia dokumentów wymienionych w niniejszym pkt. A od każdego z nich. Postanowienia pkt. C stosuje się odpowiednio.</w:t>
      </w: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u w:val="single"/>
          <w:lang w:eastAsia="en-US"/>
        </w:rPr>
      </w:pP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u w:val="single"/>
          <w:lang w:eastAsia="en-US"/>
        </w:rPr>
      </w:pPr>
      <w:r w:rsidRPr="004C6751">
        <w:rPr>
          <w:rStyle w:val="markedcontent"/>
          <w:rFonts w:ascii="Times New Roman" w:hAnsi="Times New Roman" w:cs="Times New Roman"/>
          <w:b/>
          <w:i/>
          <w:u w:val="single"/>
        </w:rPr>
        <w:t>W przypadku polegania na zasobach innego podmiotu</w:t>
      </w:r>
      <w:r w:rsidRPr="004C6751">
        <w:rPr>
          <w:rStyle w:val="markedcontent"/>
          <w:rFonts w:ascii="Times New Roman" w:hAnsi="Times New Roman" w:cs="Times New Roman"/>
          <w:b/>
          <w:i/>
        </w:rPr>
        <w:t xml:space="preserve"> </w:t>
      </w:r>
      <w:r w:rsidRPr="004C6751">
        <w:rPr>
          <w:rStyle w:val="markedcontent"/>
          <w:rFonts w:ascii="Times New Roman" w:hAnsi="Times New Roman" w:cs="Times New Roman"/>
        </w:rPr>
        <w:t xml:space="preserve">Wykonawca składa również dokumenty i oświadczenia wskazane w pkt. A.: </w:t>
      </w:r>
      <w:proofErr w:type="spellStart"/>
      <w:r w:rsidRPr="004C6751">
        <w:rPr>
          <w:rStyle w:val="markedcontent"/>
          <w:rFonts w:ascii="Times New Roman" w:hAnsi="Times New Roman" w:cs="Times New Roman"/>
        </w:rPr>
        <w:t>ppkt</w:t>
      </w:r>
      <w:proofErr w:type="spellEnd"/>
      <w:r w:rsidRPr="004C6751">
        <w:rPr>
          <w:rStyle w:val="markedcontent"/>
          <w:rFonts w:ascii="Times New Roman" w:hAnsi="Times New Roman" w:cs="Times New Roman"/>
        </w:rPr>
        <w:t xml:space="preserve"> A.1- A.2 oraz A.4 - A.8.4 dotyczące podmiotu na którego zdolnościach Wykonawca polega. Postanowienia pkt. 2 i 3 stosuje się odpowiednio.</w:t>
      </w: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lang w:eastAsia="en-US"/>
        </w:rPr>
      </w:pP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b/>
          <w:i/>
          <w:lang w:eastAsia="en-US"/>
        </w:rPr>
      </w:pPr>
      <w:r w:rsidRPr="004C6751">
        <w:rPr>
          <w:rFonts w:ascii="Times New Roman" w:eastAsia="Times New Roman" w:hAnsi="Times New Roman" w:cs="Times New Roman"/>
          <w:b/>
          <w:lang w:eastAsia="en-US"/>
        </w:rPr>
        <w:t>B.</w:t>
      </w:r>
      <w:r w:rsidRPr="004C6751">
        <w:rPr>
          <w:rFonts w:ascii="Times New Roman" w:eastAsia="Times New Roman" w:hAnsi="Times New Roman" w:cs="Times New Roman"/>
          <w:lang w:eastAsia="en-US"/>
        </w:rPr>
        <w:t xml:space="preserve"> </w:t>
      </w:r>
      <w:r w:rsidRPr="004C6751">
        <w:rPr>
          <w:rFonts w:ascii="Times New Roman" w:eastAsia="Times New Roman" w:hAnsi="Times New Roman" w:cs="Times New Roman"/>
          <w:b/>
          <w:i/>
          <w:lang w:eastAsia="en-US"/>
        </w:rPr>
        <w:t>W celu potwierdzenia spełnienia warunków udziału w postępowaniu składa następujące dokumenty:</w:t>
      </w: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lang w:eastAsia="en-US"/>
        </w:rPr>
      </w:pPr>
    </w:p>
    <w:p w:rsidR="00E6472E" w:rsidRPr="004C6751" w:rsidRDefault="00E6472E" w:rsidP="00E6472E">
      <w:pPr>
        <w:autoSpaceDE w:val="0"/>
        <w:autoSpaceDN w:val="0"/>
        <w:adjustRightInd w:val="0"/>
        <w:spacing w:line="276" w:lineRule="auto"/>
        <w:ind w:left="709" w:hanging="425"/>
        <w:jc w:val="both"/>
        <w:rPr>
          <w:rFonts w:ascii="Times New Roman" w:eastAsiaTheme="majorEastAsia" w:hAnsi="Times New Roman" w:cs="Times New Roman"/>
          <w:color w:val="auto"/>
          <w:lang w:eastAsia="en-US"/>
        </w:rPr>
      </w:pPr>
      <w:r w:rsidRPr="004C6751">
        <w:rPr>
          <w:rFonts w:ascii="Times New Roman" w:eastAsia="Times New Roman" w:hAnsi="Times New Roman" w:cs="Times New Roman"/>
          <w:b/>
          <w:lang w:eastAsia="en-US"/>
        </w:rPr>
        <w:t>B.1</w:t>
      </w:r>
      <w:r w:rsidRPr="004C6751">
        <w:rPr>
          <w:rFonts w:ascii="Times New Roman" w:eastAsia="Times New Roman" w:hAnsi="Times New Roman" w:cs="Times New Roman"/>
          <w:lang w:eastAsia="en-US"/>
        </w:rPr>
        <w:t xml:space="preserve"> </w:t>
      </w:r>
      <w:bookmarkStart w:id="5" w:name="_Hlk114748314"/>
      <w:bookmarkStart w:id="6" w:name="_Hlk68786161"/>
      <w:r w:rsidRPr="004C6751">
        <w:rPr>
          <w:rFonts w:ascii="Times New Roman" w:eastAsia="Times New Roman" w:hAnsi="Times New Roman" w:cs="Times New Roman"/>
          <w:b/>
          <w:lang w:eastAsia="en-US"/>
        </w:rPr>
        <w:t>potwierdzoną za zgodność z oryginałem kopię</w:t>
      </w:r>
      <w:r w:rsidRPr="004C6751">
        <w:rPr>
          <w:rFonts w:ascii="Times New Roman" w:eastAsia="Times New Roman" w:hAnsi="Times New Roman" w:cs="Times New Roman"/>
          <w:lang w:eastAsia="en-US"/>
        </w:rPr>
        <w:t xml:space="preserve"> </w:t>
      </w:r>
      <w:r w:rsidRPr="004C6751">
        <w:rPr>
          <w:rFonts w:ascii="Times New Roman" w:hAnsi="Times New Roman" w:cs="Times New Roman"/>
          <w:b/>
        </w:rPr>
        <w:t>aktualnej koncesji</w:t>
      </w:r>
      <w:r w:rsidRPr="004C6751">
        <w:rPr>
          <w:rFonts w:ascii="Times New Roman" w:hAnsi="Times New Roman" w:cs="Times New Roman"/>
        </w:rPr>
        <w:t xml:space="preserve"> </w:t>
      </w:r>
      <w:bookmarkEnd w:id="5"/>
      <w:bookmarkEnd w:id="6"/>
      <w:r w:rsidRPr="004C6751">
        <w:rPr>
          <w:rFonts w:ascii="Times New Roman" w:eastAsiaTheme="majorEastAsia" w:hAnsi="Times New Roman" w:cs="Times New Roman"/>
          <w:color w:val="auto"/>
          <w:lang w:eastAsia="en-US"/>
        </w:rPr>
        <w:t xml:space="preserve">na obrót paliwami ciekłymi wydana zgodnie z przepisami ustawy z dnia 10 kwietnia 1997 r. Prawo energetyczne (Dz. U. z 2017 r. poz. 220 z </w:t>
      </w:r>
      <w:proofErr w:type="spellStart"/>
      <w:r w:rsidRPr="004C6751">
        <w:rPr>
          <w:rFonts w:ascii="Times New Roman" w:eastAsiaTheme="majorEastAsia" w:hAnsi="Times New Roman" w:cs="Times New Roman"/>
          <w:color w:val="auto"/>
          <w:lang w:eastAsia="en-US"/>
        </w:rPr>
        <w:t>późn</w:t>
      </w:r>
      <w:proofErr w:type="spellEnd"/>
      <w:r w:rsidRPr="004C6751">
        <w:rPr>
          <w:rFonts w:ascii="Times New Roman" w:eastAsiaTheme="majorEastAsia" w:hAnsi="Times New Roman" w:cs="Times New Roman"/>
          <w:color w:val="auto"/>
          <w:lang w:eastAsia="en-US"/>
        </w:rPr>
        <w:t>. zm.)</w:t>
      </w:r>
      <w:r w:rsidR="00374DB8" w:rsidRPr="004C6751">
        <w:rPr>
          <w:rFonts w:ascii="Times New Roman" w:eastAsiaTheme="majorEastAsia" w:hAnsi="Times New Roman" w:cs="Times New Roman"/>
          <w:color w:val="auto"/>
          <w:lang w:eastAsia="en-US"/>
        </w:rPr>
        <w:t>.</w:t>
      </w:r>
    </w:p>
    <w:p w:rsidR="00374DB8" w:rsidRPr="004C6751" w:rsidRDefault="00374DB8" w:rsidP="00374DB8">
      <w:pPr>
        <w:autoSpaceDE w:val="0"/>
        <w:autoSpaceDN w:val="0"/>
        <w:adjustRightInd w:val="0"/>
        <w:spacing w:line="276" w:lineRule="auto"/>
        <w:ind w:left="709"/>
        <w:jc w:val="both"/>
        <w:rPr>
          <w:rFonts w:ascii="Times New Roman" w:eastAsiaTheme="majorEastAsia" w:hAnsi="Times New Roman" w:cs="Times New Roman"/>
          <w:i/>
          <w:color w:val="auto"/>
          <w:lang w:eastAsia="en-US"/>
        </w:rPr>
      </w:pPr>
      <w:r w:rsidRPr="004C6751">
        <w:rPr>
          <w:rFonts w:ascii="Times New Roman" w:eastAsiaTheme="majorEastAsia" w:hAnsi="Times New Roman" w:cs="Times New Roman"/>
          <w:i/>
          <w:color w:val="auto"/>
          <w:lang w:eastAsia="en-US"/>
        </w:rPr>
        <w:t>- W celu potwierdzenia uprawnień do prowadzenia określonej działalności gospodarczej lub zawodowej, jeśli wynika to z odrębnych przepisów.</w:t>
      </w:r>
    </w:p>
    <w:p w:rsidR="00374DB8" w:rsidRPr="004C6751" w:rsidRDefault="00374DB8" w:rsidP="00E6472E">
      <w:pPr>
        <w:autoSpaceDE w:val="0"/>
        <w:autoSpaceDN w:val="0"/>
        <w:adjustRightInd w:val="0"/>
        <w:spacing w:line="276" w:lineRule="auto"/>
        <w:ind w:left="709" w:hanging="425"/>
        <w:jc w:val="both"/>
        <w:rPr>
          <w:rFonts w:ascii="Times New Roman" w:eastAsiaTheme="majorEastAsia" w:hAnsi="Times New Roman" w:cs="Times New Roman"/>
          <w:color w:val="auto"/>
          <w:lang w:eastAsia="en-US"/>
        </w:rPr>
      </w:pPr>
    </w:p>
    <w:p w:rsidR="00E6472E" w:rsidRPr="004C6751" w:rsidRDefault="00E6472E" w:rsidP="00830DCC">
      <w:pPr>
        <w:autoSpaceDE w:val="0"/>
        <w:autoSpaceDN w:val="0"/>
        <w:adjustRightInd w:val="0"/>
        <w:spacing w:line="276" w:lineRule="auto"/>
        <w:ind w:left="709" w:hanging="425"/>
        <w:jc w:val="both"/>
        <w:rPr>
          <w:rFonts w:ascii="Times New Roman" w:eastAsiaTheme="majorEastAsia" w:hAnsi="Times New Roman" w:cs="Times New Roman"/>
          <w:color w:val="FF0000"/>
          <w:lang w:eastAsia="en-US"/>
        </w:rPr>
      </w:pPr>
      <w:r w:rsidRPr="004C6751">
        <w:rPr>
          <w:rFonts w:ascii="Times New Roman" w:eastAsiaTheme="majorEastAsia" w:hAnsi="Times New Roman" w:cs="Times New Roman"/>
          <w:b/>
          <w:color w:val="auto"/>
          <w:lang w:eastAsia="en-US"/>
        </w:rPr>
        <w:t>B.2</w:t>
      </w:r>
      <w:r w:rsidRPr="004C6751">
        <w:rPr>
          <w:rFonts w:ascii="Times New Roman" w:eastAsiaTheme="majorEastAsia" w:hAnsi="Times New Roman" w:cs="Times New Roman"/>
          <w:color w:val="auto"/>
          <w:lang w:eastAsia="en-US"/>
        </w:rPr>
        <w:t xml:space="preserve"> Wykaz stacji paliw – </w:t>
      </w:r>
      <w:r w:rsidRPr="004C6751">
        <w:rPr>
          <w:rFonts w:ascii="Times New Roman" w:eastAsiaTheme="majorEastAsia" w:hAnsi="Times New Roman" w:cs="Times New Roman"/>
          <w:b/>
          <w:color w:val="auto"/>
          <w:lang w:eastAsia="en-US"/>
        </w:rPr>
        <w:t xml:space="preserve">Załącznik Nr </w:t>
      </w:r>
      <w:r w:rsidR="00DD267E" w:rsidRPr="004C6751">
        <w:rPr>
          <w:rFonts w:ascii="Times New Roman" w:eastAsiaTheme="majorEastAsia" w:hAnsi="Times New Roman" w:cs="Times New Roman"/>
          <w:b/>
          <w:color w:val="auto"/>
          <w:lang w:eastAsia="en-US"/>
        </w:rPr>
        <w:t>11</w:t>
      </w:r>
      <w:r w:rsidRPr="004C6751">
        <w:rPr>
          <w:rFonts w:ascii="Times New Roman" w:eastAsiaTheme="majorEastAsia" w:hAnsi="Times New Roman" w:cs="Times New Roman"/>
          <w:color w:val="auto"/>
          <w:lang w:eastAsia="en-US"/>
        </w:rPr>
        <w:t xml:space="preserve"> do SWZ</w:t>
      </w:r>
    </w:p>
    <w:p w:rsidR="00830DCC" w:rsidRPr="004C6751" w:rsidRDefault="00830DCC" w:rsidP="00E6472E">
      <w:pPr>
        <w:autoSpaceDE w:val="0"/>
        <w:autoSpaceDN w:val="0"/>
        <w:adjustRightInd w:val="0"/>
        <w:spacing w:after="120" w:line="276" w:lineRule="auto"/>
        <w:ind w:left="709" w:hanging="425"/>
        <w:jc w:val="both"/>
        <w:rPr>
          <w:rFonts w:ascii="Times New Roman" w:eastAsiaTheme="majorEastAsia" w:hAnsi="Times New Roman" w:cs="Times New Roman"/>
          <w:i/>
          <w:color w:val="auto"/>
          <w:lang w:eastAsia="en-US"/>
        </w:rPr>
      </w:pPr>
      <w:r w:rsidRPr="004C6751">
        <w:rPr>
          <w:rFonts w:ascii="Times New Roman" w:eastAsiaTheme="majorEastAsia" w:hAnsi="Times New Roman" w:cs="Times New Roman"/>
          <w:b/>
          <w:i/>
          <w:color w:val="auto"/>
          <w:lang w:eastAsia="en-US"/>
        </w:rPr>
        <w:tab/>
        <w:t>-</w:t>
      </w:r>
      <w:r w:rsidRPr="004C6751">
        <w:rPr>
          <w:rFonts w:ascii="Times New Roman" w:eastAsiaTheme="majorEastAsia" w:hAnsi="Times New Roman" w:cs="Times New Roman"/>
          <w:i/>
          <w:color w:val="auto"/>
          <w:lang w:eastAsia="en-US"/>
        </w:rPr>
        <w:t xml:space="preserve"> W celu potwierdzenia posiadania zdolności technicznej lub zawodowej. </w:t>
      </w: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lang w:eastAsia="en-US"/>
        </w:rPr>
      </w:pPr>
    </w:p>
    <w:p w:rsidR="00E6472E" w:rsidRPr="004C6751" w:rsidRDefault="00E6472E" w:rsidP="00E6472E">
      <w:pPr>
        <w:autoSpaceDE w:val="0"/>
        <w:autoSpaceDN w:val="0"/>
        <w:adjustRightInd w:val="0"/>
        <w:spacing w:after="120" w:line="276" w:lineRule="auto"/>
        <w:ind w:left="708" w:hanging="424"/>
        <w:jc w:val="both"/>
        <w:rPr>
          <w:rFonts w:ascii="Times New Roman" w:eastAsia="Times New Roman" w:hAnsi="Times New Roman" w:cs="Times New Roman"/>
          <w:lang w:eastAsia="en-US"/>
        </w:rPr>
      </w:pPr>
      <w:r w:rsidRPr="00C73A40">
        <w:rPr>
          <w:rFonts w:ascii="Times New Roman" w:eastAsia="Times New Roman" w:hAnsi="Times New Roman" w:cs="Times New Roman"/>
          <w:b/>
          <w:lang w:eastAsia="en-US"/>
        </w:rPr>
        <w:t>C.</w:t>
      </w:r>
      <w:r w:rsidRPr="004C6751">
        <w:rPr>
          <w:rFonts w:ascii="Times New Roman" w:eastAsia="Times New Roman" w:hAnsi="Times New Roman" w:cs="Times New Roman"/>
          <w:lang w:eastAsia="en-US"/>
        </w:rPr>
        <w:t xml:space="preserve"> Postanowienia dotyczące składania dokumentów przez Wykonawców mających siedzibę lub miejsce zamieszkania poza terytorium Rzeczypospolitej Polskiej.</w:t>
      </w:r>
    </w:p>
    <w:p w:rsidR="00E6472E" w:rsidRPr="004C6751" w:rsidRDefault="00E6472E" w:rsidP="00E6472E">
      <w:pPr>
        <w:autoSpaceDE w:val="0"/>
        <w:autoSpaceDN w:val="0"/>
        <w:adjustRightInd w:val="0"/>
        <w:spacing w:after="120" w:line="276" w:lineRule="auto"/>
        <w:ind w:left="709" w:hanging="425"/>
        <w:jc w:val="both"/>
        <w:rPr>
          <w:rFonts w:ascii="Times New Roman" w:eastAsia="Times New Roman" w:hAnsi="Times New Roman" w:cs="Times New Roman"/>
          <w:lang w:eastAsia="en-US"/>
        </w:rPr>
      </w:pPr>
      <w:r w:rsidRPr="00C73A40">
        <w:rPr>
          <w:rFonts w:ascii="Times New Roman" w:eastAsia="Times New Roman" w:hAnsi="Times New Roman" w:cs="Times New Roman"/>
          <w:b/>
          <w:lang w:eastAsia="en-US"/>
        </w:rPr>
        <w:t>C.1</w:t>
      </w:r>
      <w:r w:rsidRPr="004C6751">
        <w:rPr>
          <w:rFonts w:ascii="Times New Roman" w:eastAsia="Times New Roman" w:hAnsi="Times New Roman" w:cs="Times New Roman"/>
          <w:lang w:eastAsia="en-US"/>
        </w:rPr>
        <w:t xml:space="preserve"> Wykonawca, który ma siedzibę lub miejsce zamieszkania poza terytorium Rzeczypospolitej Polskiej zamiast dokumentów, o których mowa w pkt A składa dokument lub dokumenty wystawione w kraju, w którym ma siedzibę lub miejsce zamieszkania, potwierdzające odpowiednio że jest wpisany do jednego z rejestrów zawodowych lub handlowych prowadzonych w państwie członkowskim Unii Europejskiej w którym posiada siedzibę oraz wskazujące osobę/y uprawnione do reprezentacji Wykonawcy,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Terminy ważności oświadczeń stosuje się odpowiednio.</w:t>
      </w:r>
    </w:p>
    <w:p w:rsidR="00E6472E" w:rsidRPr="004C6751" w:rsidRDefault="00E6472E" w:rsidP="00E6472E">
      <w:pPr>
        <w:autoSpaceDE w:val="0"/>
        <w:autoSpaceDN w:val="0"/>
        <w:adjustRightInd w:val="0"/>
        <w:spacing w:after="120" w:line="276" w:lineRule="auto"/>
        <w:ind w:left="709" w:hanging="425"/>
        <w:jc w:val="both"/>
        <w:rPr>
          <w:rFonts w:ascii="Times New Roman" w:eastAsia="Times New Roman" w:hAnsi="Times New Roman" w:cs="Times New Roman"/>
          <w:lang w:eastAsia="en-US"/>
        </w:rPr>
      </w:pPr>
      <w:r w:rsidRPr="00C73A40">
        <w:rPr>
          <w:rFonts w:ascii="Times New Roman" w:eastAsia="Times New Roman" w:hAnsi="Times New Roman" w:cs="Times New Roman"/>
          <w:b/>
          <w:lang w:eastAsia="en-US"/>
        </w:rPr>
        <w:t>C.2</w:t>
      </w:r>
      <w:r w:rsidRPr="004C6751">
        <w:rPr>
          <w:rFonts w:ascii="Times New Roman" w:eastAsia="Times New Roman" w:hAnsi="Times New Roman" w:cs="Times New Roman"/>
          <w:lang w:eastAsia="en-US"/>
        </w:rPr>
        <w:t xml:space="preserve"> Jeżeli w kraju, w którym Wykonawca ma siedzibę lub miejsce zamieszkania, lub miejsce zamieszkania ma osoba, której dokument dotyczy, nie wydaje się dokumentu, o którym mowa w pkt C.1,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ważności oświadczeń stosuje się odpowiednio.</w:t>
      </w:r>
    </w:p>
    <w:p w:rsidR="00E6472E" w:rsidRPr="004C6751" w:rsidRDefault="00E6472E" w:rsidP="00E6472E">
      <w:pPr>
        <w:autoSpaceDE w:val="0"/>
        <w:autoSpaceDN w:val="0"/>
        <w:adjustRightInd w:val="0"/>
        <w:spacing w:after="120" w:line="276" w:lineRule="auto"/>
        <w:ind w:left="709" w:hanging="425"/>
        <w:jc w:val="both"/>
        <w:rPr>
          <w:rFonts w:ascii="Times New Roman" w:eastAsia="Times New Roman" w:hAnsi="Times New Roman" w:cs="Times New Roman"/>
          <w:lang w:eastAsia="en-US"/>
        </w:rPr>
      </w:pPr>
      <w:r w:rsidRPr="00C73A40">
        <w:rPr>
          <w:rFonts w:ascii="Times New Roman" w:eastAsia="Times New Roman" w:hAnsi="Times New Roman" w:cs="Times New Roman"/>
          <w:b/>
          <w:lang w:eastAsia="en-US"/>
        </w:rPr>
        <w:t>C.3</w:t>
      </w:r>
      <w:r w:rsidRPr="004C6751">
        <w:rPr>
          <w:rFonts w:ascii="Times New Roman" w:eastAsia="Times New Roman" w:hAnsi="Times New Roman" w:cs="Times New Roman"/>
          <w:lang w:eastAsia="en-US"/>
        </w:rPr>
        <w:t xml:space="preserve">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E6472E" w:rsidRPr="004C6751" w:rsidRDefault="00E6472E" w:rsidP="00E6472E">
      <w:pPr>
        <w:autoSpaceDE w:val="0"/>
        <w:autoSpaceDN w:val="0"/>
        <w:adjustRightInd w:val="0"/>
        <w:spacing w:after="120" w:line="276" w:lineRule="auto"/>
        <w:ind w:left="567" w:hanging="283"/>
        <w:jc w:val="both"/>
        <w:rPr>
          <w:rFonts w:ascii="Times New Roman" w:eastAsia="Times New Roman" w:hAnsi="Times New Roman" w:cs="Times New Roman"/>
          <w:lang w:eastAsia="en-US"/>
        </w:rPr>
      </w:pPr>
      <w:r w:rsidRPr="00C73A40">
        <w:rPr>
          <w:rFonts w:ascii="Times New Roman" w:eastAsia="Times New Roman" w:hAnsi="Times New Roman" w:cs="Times New Roman"/>
          <w:b/>
          <w:lang w:eastAsia="en-US"/>
        </w:rPr>
        <w:t>D.</w:t>
      </w:r>
      <w:r w:rsidRPr="004C6751">
        <w:rPr>
          <w:rFonts w:ascii="Times New Roman" w:eastAsia="Times New Roman" w:hAnsi="Times New Roman" w:cs="Times New Roman"/>
          <w:lang w:eastAsia="en-US"/>
        </w:rPr>
        <w:t xml:space="preserve"> W przypadku, kiedy ofertę składają Wykonawcy wspólnie ubiegający się o udzielenie zamówienia (konsorcjum / spółka cywilna), musi ona spełniać następujące warunki:</w:t>
      </w:r>
    </w:p>
    <w:p w:rsidR="00E6472E" w:rsidRPr="004C6751" w:rsidRDefault="00E6472E" w:rsidP="00E6472E">
      <w:pPr>
        <w:tabs>
          <w:tab w:val="left" w:pos="1134"/>
        </w:tabs>
        <w:autoSpaceDE w:val="0"/>
        <w:autoSpaceDN w:val="0"/>
        <w:adjustRightInd w:val="0"/>
        <w:spacing w:after="120" w:line="276" w:lineRule="auto"/>
        <w:ind w:left="1134" w:hanging="567"/>
        <w:jc w:val="both"/>
        <w:rPr>
          <w:rFonts w:ascii="Times New Roman" w:eastAsia="Times New Roman" w:hAnsi="Times New Roman" w:cs="Times New Roman"/>
          <w:lang w:eastAsia="en-US"/>
        </w:rPr>
      </w:pPr>
      <w:r w:rsidRPr="00C73A40">
        <w:rPr>
          <w:rFonts w:ascii="Times New Roman" w:eastAsia="Times New Roman" w:hAnsi="Times New Roman" w:cs="Times New Roman"/>
          <w:b/>
          <w:lang w:eastAsia="en-US"/>
        </w:rPr>
        <w:t>D.1</w:t>
      </w:r>
      <w:r w:rsidRPr="004C6751">
        <w:rPr>
          <w:rFonts w:ascii="Times New Roman" w:eastAsia="Times New Roman" w:hAnsi="Times New Roman" w:cs="Times New Roman"/>
          <w:lang w:eastAsia="en-US"/>
        </w:rPr>
        <w:tab/>
        <w:t>Oferta winna być podpisana przez ustanowionego pełnomocnika do reprezentowania w postępowaniu lub do reprezentowania w postępowaniu i zawarcia umowy.</w:t>
      </w:r>
    </w:p>
    <w:p w:rsidR="00E6472E" w:rsidRPr="004C6751" w:rsidRDefault="00E6472E" w:rsidP="00E6472E">
      <w:pPr>
        <w:tabs>
          <w:tab w:val="left" w:pos="1134"/>
        </w:tabs>
        <w:autoSpaceDE w:val="0"/>
        <w:autoSpaceDN w:val="0"/>
        <w:adjustRightInd w:val="0"/>
        <w:spacing w:after="120" w:line="276" w:lineRule="auto"/>
        <w:ind w:left="1134" w:hanging="567"/>
        <w:jc w:val="both"/>
        <w:rPr>
          <w:rFonts w:ascii="Times New Roman" w:eastAsia="Times New Roman" w:hAnsi="Times New Roman" w:cs="Times New Roman"/>
          <w:lang w:eastAsia="en-US"/>
        </w:rPr>
      </w:pPr>
      <w:r w:rsidRPr="00C73A40">
        <w:rPr>
          <w:rFonts w:ascii="Times New Roman" w:eastAsia="Times New Roman" w:hAnsi="Times New Roman" w:cs="Times New Roman"/>
          <w:b/>
          <w:lang w:eastAsia="en-US"/>
        </w:rPr>
        <w:t>D.2</w:t>
      </w:r>
      <w:r w:rsidRPr="004C6751">
        <w:rPr>
          <w:rFonts w:ascii="Times New Roman" w:eastAsia="Times New Roman" w:hAnsi="Times New Roman" w:cs="Times New Roman"/>
          <w:lang w:eastAsia="en-US"/>
        </w:rPr>
        <w:tab/>
        <w:t xml:space="preserve">Stosowne pełnomocnictwo/upoważnienie wymaga podpisu prawnie </w:t>
      </w:r>
      <w:r w:rsidRPr="004C6751">
        <w:rPr>
          <w:rFonts w:ascii="Times New Roman" w:eastAsia="Times New Roman" w:hAnsi="Times New Roman" w:cs="Times New Roman"/>
          <w:lang w:eastAsia="en-US"/>
        </w:rPr>
        <w:lastRenderedPageBreak/>
        <w:t xml:space="preserve">upoważnionych przedstawicieli każdego z Wykonawców występujących wspólnie – należy dosłać na wezwanie Zamawiającego w formie oryginału lub notarialnie poświadczonej kopii. </w:t>
      </w:r>
    </w:p>
    <w:p w:rsidR="00E6472E" w:rsidRPr="004C6751" w:rsidRDefault="00E6472E" w:rsidP="00E6472E">
      <w:pPr>
        <w:tabs>
          <w:tab w:val="left" w:pos="851"/>
        </w:tabs>
        <w:autoSpaceDE w:val="0"/>
        <w:autoSpaceDN w:val="0"/>
        <w:adjustRightInd w:val="0"/>
        <w:spacing w:after="120" w:line="276" w:lineRule="auto"/>
        <w:ind w:left="1134" w:hanging="567"/>
        <w:jc w:val="both"/>
        <w:rPr>
          <w:rFonts w:ascii="Times New Roman" w:eastAsia="Times New Roman" w:hAnsi="Times New Roman" w:cs="Times New Roman"/>
          <w:lang w:eastAsia="en-US"/>
        </w:rPr>
      </w:pPr>
      <w:r w:rsidRPr="00C73A40">
        <w:rPr>
          <w:rFonts w:ascii="Times New Roman" w:eastAsia="Times New Roman" w:hAnsi="Times New Roman" w:cs="Times New Roman"/>
          <w:b/>
          <w:lang w:eastAsia="en-US"/>
        </w:rPr>
        <w:t>D.3</w:t>
      </w:r>
      <w:r w:rsidRPr="004C6751">
        <w:rPr>
          <w:rFonts w:ascii="Times New Roman" w:eastAsia="Times New Roman" w:hAnsi="Times New Roman" w:cs="Times New Roman"/>
          <w:lang w:eastAsia="en-US"/>
        </w:rPr>
        <w:t xml:space="preserve"> </w:t>
      </w:r>
      <w:r w:rsidRPr="004C6751">
        <w:rPr>
          <w:rFonts w:ascii="Times New Roman" w:eastAsia="Times New Roman" w:hAnsi="Times New Roman" w:cs="Times New Roman"/>
          <w:lang w:eastAsia="en-US"/>
        </w:rPr>
        <w:tab/>
        <w:t>Oferta winna zawierać oświadczenia o braku podstaw do wykluczenia i o spełnianiu warunków udziału w postępowaniu każdego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lang w:eastAsia="en-US"/>
        </w:rPr>
      </w:pPr>
      <w:r w:rsidRPr="00C73A40">
        <w:rPr>
          <w:rFonts w:ascii="Times New Roman" w:eastAsia="Times New Roman" w:hAnsi="Times New Roman" w:cs="Times New Roman"/>
          <w:b/>
          <w:lang w:eastAsia="en-US"/>
        </w:rPr>
        <w:t>E.</w:t>
      </w:r>
      <w:r w:rsidRPr="004C6751">
        <w:rPr>
          <w:rFonts w:ascii="Times New Roman" w:eastAsia="Times New Roman" w:hAnsi="Times New Roman" w:cs="Times New Roman"/>
          <w:lang w:eastAsia="en-US"/>
        </w:rPr>
        <w:t xml:space="preserve"> Postanowienia dotyczące składanych dokumentów:</w:t>
      </w:r>
    </w:p>
    <w:p w:rsidR="00E6472E" w:rsidRPr="004C6751" w:rsidRDefault="00E6472E" w:rsidP="00E6472E">
      <w:pPr>
        <w:autoSpaceDE w:val="0"/>
        <w:autoSpaceDN w:val="0"/>
        <w:adjustRightInd w:val="0"/>
        <w:spacing w:line="276" w:lineRule="auto"/>
        <w:ind w:left="284"/>
        <w:jc w:val="both"/>
        <w:rPr>
          <w:rFonts w:ascii="Times New Roman" w:eastAsia="Times New Roman" w:hAnsi="Times New Roman" w:cs="Times New Roman"/>
          <w:lang w:eastAsia="en-US"/>
        </w:rPr>
      </w:pPr>
    </w:p>
    <w:p w:rsidR="00E6472E" w:rsidRPr="004C6751" w:rsidRDefault="00E6472E" w:rsidP="00E6472E">
      <w:pPr>
        <w:autoSpaceDE w:val="0"/>
        <w:autoSpaceDN w:val="0"/>
        <w:adjustRightInd w:val="0"/>
        <w:spacing w:after="120" w:line="276" w:lineRule="auto"/>
        <w:ind w:left="993" w:hanging="426"/>
        <w:jc w:val="both"/>
        <w:rPr>
          <w:rFonts w:ascii="Times New Roman" w:eastAsia="Times New Roman" w:hAnsi="Times New Roman" w:cs="Times New Roman"/>
          <w:lang w:eastAsia="en-US"/>
        </w:rPr>
      </w:pPr>
      <w:r w:rsidRPr="00C73A40">
        <w:rPr>
          <w:rFonts w:ascii="Times New Roman" w:eastAsia="Times New Roman" w:hAnsi="Times New Roman" w:cs="Times New Roman"/>
          <w:b/>
          <w:lang w:eastAsia="en-US"/>
        </w:rPr>
        <w:t>E.1</w:t>
      </w:r>
      <w:r w:rsidRPr="004C6751">
        <w:rPr>
          <w:rFonts w:ascii="Times New Roman" w:eastAsia="Times New Roman" w:hAnsi="Times New Roman" w:cs="Times New Roman"/>
          <w:lang w:eastAsia="en-US"/>
        </w:rPr>
        <w:t xml:space="preserve"> Dokumenty w niniejszym postępowaniu mogą być składane w oryginale lub kopii poświadczonej za zgodność z oryginałem przez Wykonawcę lub osobę/osoby uprawnione do podpisania oferty, z dopiskiem „za zgodność z oryginałem”.</w:t>
      </w:r>
      <w:r w:rsidRPr="004C6751">
        <w:rPr>
          <w:rFonts w:ascii="Times New Roman" w:hAnsi="Times New Roman" w:cs="Times New Roman"/>
        </w:rPr>
        <w:t xml:space="preserve"> </w:t>
      </w:r>
    </w:p>
    <w:p w:rsidR="00E6472E" w:rsidRPr="004C6751" w:rsidRDefault="00E6472E" w:rsidP="00E6472E">
      <w:pPr>
        <w:autoSpaceDE w:val="0"/>
        <w:autoSpaceDN w:val="0"/>
        <w:adjustRightInd w:val="0"/>
        <w:spacing w:after="120" w:line="276" w:lineRule="auto"/>
        <w:ind w:left="993" w:hanging="426"/>
        <w:jc w:val="both"/>
        <w:rPr>
          <w:rFonts w:ascii="Times New Roman" w:eastAsia="Times New Roman" w:hAnsi="Times New Roman" w:cs="Times New Roman"/>
          <w:lang w:eastAsia="en-US"/>
        </w:rPr>
      </w:pPr>
      <w:r w:rsidRPr="00C73A40">
        <w:rPr>
          <w:rFonts w:ascii="Times New Roman" w:eastAsia="Times New Roman" w:hAnsi="Times New Roman" w:cs="Times New Roman"/>
          <w:b/>
          <w:lang w:eastAsia="en-US"/>
        </w:rPr>
        <w:t>E.2</w:t>
      </w:r>
      <w:r w:rsidRPr="004C6751">
        <w:rPr>
          <w:rFonts w:ascii="Times New Roman" w:eastAsia="Times New Roman" w:hAnsi="Times New Roman" w:cs="Times New Roman"/>
          <w:lang w:eastAsia="en-US"/>
        </w:rPr>
        <w:t xml:space="preserve"> Oferta, wszystkie wymagane załączniki, składane dokumenty oraz oświadczenia podpisane przez upoważnionego przedstawiciela Wykonawcy wymagają załączenia właściwego pełnomocnictwa lub umocowania prawnego.</w:t>
      </w:r>
    </w:p>
    <w:p w:rsidR="00E6472E" w:rsidRPr="004C6751" w:rsidRDefault="00E6472E" w:rsidP="00E6472E">
      <w:pPr>
        <w:autoSpaceDE w:val="0"/>
        <w:autoSpaceDN w:val="0"/>
        <w:adjustRightInd w:val="0"/>
        <w:spacing w:after="120" w:line="276" w:lineRule="auto"/>
        <w:ind w:left="993" w:hanging="426"/>
        <w:jc w:val="both"/>
        <w:rPr>
          <w:rFonts w:ascii="Times New Roman" w:eastAsia="Times New Roman" w:hAnsi="Times New Roman" w:cs="Times New Roman"/>
          <w:b/>
          <w:u w:val="single"/>
          <w:lang w:eastAsia="en-US"/>
        </w:rPr>
      </w:pPr>
      <w:r w:rsidRPr="00C73A40">
        <w:rPr>
          <w:rFonts w:ascii="Times New Roman" w:eastAsia="Times New Roman" w:hAnsi="Times New Roman" w:cs="Times New Roman"/>
          <w:b/>
          <w:lang w:eastAsia="en-US"/>
        </w:rPr>
        <w:t>E.3</w:t>
      </w:r>
      <w:r w:rsidRPr="004C6751">
        <w:rPr>
          <w:rFonts w:ascii="Times New Roman" w:eastAsia="Times New Roman" w:hAnsi="Times New Roman" w:cs="Times New Roman"/>
          <w:lang w:eastAsia="en-US"/>
        </w:rPr>
        <w:t xml:space="preserve"> </w:t>
      </w:r>
      <w:r w:rsidRPr="004C6751">
        <w:rPr>
          <w:rFonts w:ascii="Times New Roman" w:eastAsia="Times New Roman" w:hAnsi="Times New Roman" w:cs="Times New Roman"/>
          <w:b/>
          <w:u w:val="single"/>
          <w:lang w:eastAsia="en-US"/>
        </w:rPr>
        <w:t>Dokumenty sporządzone w języku obcym są składane wraz z tłumaczeniem na język polski.</w:t>
      </w:r>
    </w:p>
    <w:p w:rsidR="00E6472E" w:rsidRPr="004C6751" w:rsidRDefault="00E6472E" w:rsidP="00E6472E">
      <w:pPr>
        <w:autoSpaceDE w:val="0"/>
        <w:autoSpaceDN w:val="0"/>
        <w:adjustRightInd w:val="0"/>
        <w:spacing w:after="120" w:line="276" w:lineRule="auto"/>
        <w:ind w:left="993" w:hanging="426"/>
        <w:jc w:val="both"/>
        <w:rPr>
          <w:rFonts w:ascii="Times New Roman" w:eastAsia="Times New Roman" w:hAnsi="Times New Roman" w:cs="Times New Roman"/>
          <w:lang w:eastAsia="en-US"/>
        </w:rPr>
      </w:pPr>
      <w:r w:rsidRPr="00761980">
        <w:rPr>
          <w:rFonts w:ascii="Times New Roman" w:eastAsia="Times New Roman" w:hAnsi="Times New Roman" w:cs="Times New Roman"/>
          <w:b/>
          <w:lang w:eastAsia="en-US"/>
        </w:rPr>
        <w:t>E.4</w:t>
      </w:r>
      <w:r w:rsidRPr="004C6751">
        <w:rPr>
          <w:rFonts w:ascii="Times New Roman" w:eastAsia="Times New Roman" w:hAnsi="Times New Roman" w:cs="Times New Roman"/>
          <w:lang w:eastAsia="en-US"/>
        </w:rPr>
        <w:t xml:space="preserve"> Zamawiający może żądać przedstawienia oryginału lub notarialnie poświadczonej kopii dokumentu wyłącznie wtedy, gdy złożona przez Wykonawcę kopia dokumentu jest nieczytelna lub budzi wątpliwości, co do jej prawdziwości.</w:t>
      </w:r>
    </w:p>
    <w:p w:rsidR="00E6472E" w:rsidRPr="004C6751" w:rsidRDefault="00E6472E" w:rsidP="00E6472E">
      <w:pPr>
        <w:autoSpaceDE w:val="0"/>
        <w:autoSpaceDN w:val="0"/>
        <w:adjustRightInd w:val="0"/>
        <w:spacing w:after="120" w:line="276" w:lineRule="auto"/>
        <w:ind w:left="993" w:hanging="426"/>
        <w:jc w:val="both"/>
        <w:rPr>
          <w:rFonts w:ascii="Times New Roman" w:eastAsia="Times New Roman" w:hAnsi="Times New Roman" w:cs="Times New Roman"/>
          <w:lang w:eastAsia="en-US"/>
        </w:rPr>
      </w:pPr>
      <w:r w:rsidRPr="008F2D29">
        <w:rPr>
          <w:rFonts w:ascii="Times New Roman" w:eastAsia="Times New Roman" w:hAnsi="Times New Roman" w:cs="Times New Roman"/>
          <w:b/>
          <w:lang w:eastAsia="en-US"/>
        </w:rPr>
        <w:t>E.5</w:t>
      </w:r>
      <w:r w:rsidRPr="004C6751">
        <w:rPr>
          <w:rFonts w:ascii="Times New Roman" w:eastAsia="Times New Roman" w:hAnsi="Times New Roman" w:cs="Times New Roman"/>
          <w:lang w:eastAsia="en-US"/>
        </w:rPr>
        <w:t xml:space="preserve"> W przypadku Wykonawców wspólnie ubiegających się o udzielenie zamówienia, kopie dokumentów dotyczących każdego z tych podmiotów winny być poświadczane za zgodność z oryginałem przez te podmioty. </w:t>
      </w:r>
    </w:p>
    <w:p w:rsidR="00E6472E" w:rsidRPr="004C6751" w:rsidRDefault="00E6472E" w:rsidP="00E6472E">
      <w:pPr>
        <w:autoSpaceDE w:val="0"/>
        <w:autoSpaceDN w:val="0"/>
        <w:adjustRightInd w:val="0"/>
        <w:spacing w:after="120" w:line="276" w:lineRule="auto"/>
        <w:ind w:left="993"/>
        <w:jc w:val="both"/>
        <w:rPr>
          <w:rFonts w:ascii="Times New Roman" w:eastAsia="Times New Roman" w:hAnsi="Times New Roman" w:cs="Times New Roman"/>
          <w:lang w:eastAsia="en-US"/>
        </w:rPr>
      </w:pPr>
      <w:r w:rsidRPr="004C6751">
        <w:rPr>
          <w:rFonts w:ascii="Times New Roman" w:eastAsia="Times New Roman" w:hAnsi="Times New Roman" w:cs="Times New Roman"/>
          <w:lang w:eastAsia="en-US"/>
        </w:rPr>
        <w:t>Dokumenty wymienione w punktach B. ÷ E. muszą być dostarczone  w formie oryginału w postaci dokumentu elektronicznego opatrzonego kwalifikowanym podpisem elektronicznym lub elektronicznej kopii dokumentu poświadczonego za zgodność z oryginałem przez Wykonawcę (tj. dokument zeskanowany opatrzony kwalifikowanym podpisem elektronicznym).</w:t>
      </w:r>
    </w:p>
    <w:p w:rsidR="00E6472E" w:rsidRPr="004C6751" w:rsidRDefault="00E6472E" w:rsidP="00E6472E">
      <w:pPr>
        <w:autoSpaceDE w:val="0"/>
        <w:autoSpaceDN w:val="0"/>
        <w:adjustRightInd w:val="0"/>
        <w:spacing w:line="276" w:lineRule="auto"/>
        <w:ind w:left="993"/>
        <w:jc w:val="both"/>
        <w:rPr>
          <w:rFonts w:ascii="Times New Roman" w:eastAsia="Times New Roman" w:hAnsi="Times New Roman" w:cs="Times New Roman"/>
          <w:lang w:eastAsia="en-US"/>
        </w:rPr>
      </w:pPr>
      <w:r w:rsidRPr="004C6751">
        <w:rPr>
          <w:rFonts w:ascii="Times New Roman" w:eastAsia="Times New Roman" w:hAnsi="Times New Roman" w:cs="Times New Roman"/>
          <w:lang w:eastAsia="en-US"/>
        </w:rPr>
        <w:t>Zamawiający zaleca  podpisywanie dokumentów PDF kwalifikowanym podpisem elektronicznym w formacie PADES.</w:t>
      </w:r>
    </w:p>
    <w:p w:rsidR="007D6FEE" w:rsidRPr="004C6751" w:rsidRDefault="007D6FEE" w:rsidP="007D6FEE">
      <w:pPr>
        <w:pStyle w:val="Teksttreci0"/>
        <w:shd w:val="clear" w:color="auto" w:fill="auto"/>
        <w:tabs>
          <w:tab w:val="left" w:pos="586"/>
        </w:tabs>
        <w:spacing w:line="264" w:lineRule="auto"/>
        <w:ind w:left="720"/>
        <w:jc w:val="both"/>
        <w:rPr>
          <w:rFonts w:ascii="Times New Roman" w:eastAsiaTheme="majorEastAsia" w:hAnsi="Times New Roman" w:cs="Times New Roman"/>
          <w:sz w:val="24"/>
          <w:szCs w:val="24"/>
          <w:lang w:eastAsia="en-US"/>
        </w:rPr>
      </w:pPr>
    </w:p>
    <w:p w:rsidR="003146B5" w:rsidRPr="004C6751" w:rsidRDefault="008D2672" w:rsidP="00C806B9">
      <w:pPr>
        <w:pStyle w:val="Teksttreci0"/>
        <w:numPr>
          <w:ilvl w:val="0"/>
          <w:numId w:val="36"/>
        </w:numPr>
        <w:shd w:val="clear" w:color="auto" w:fill="auto"/>
        <w:tabs>
          <w:tab w:val="left" w:pos="586"/>
        </w:tabs>
        <w:spacing w:line="264" w:lineRule="auto"/>
        <w:jc w:val="both"/>
        <w:rPr>
          <w:rFonts w:ascii="Times New Roman" w:hAnsi="Times New Roman" w:cs="Times New Roman"/>
          <w:b/>
          <w:sz w:val="24"/>
          <w:szCs w:val="24"/>
        </w:rPr>
      </w:pPr>
      <w:r w:rsidRPr="004C6751">
        <w:rPr>
          <w:rFonts w:ascii="Times New Roman" w:hAnsi="Times New Roman" w:cs="Times New Roman"/>
          <w:b/>
          <w:sz w:val="24"/>
          <w:szCs w:val="24"/>
        </w:rPr>
        <w:t>Podstawy wykluczenia</w:t>
      </w:r>
    </w:p>
    <w:p w:rsidR="003146B5" w:rsidRPr="004C6751" w:rsidRDefault="00830DCC" w:rsidP="00F73502">
      <w:pPr>
        <w:pStyle w:val="Teksttreci0"/>
        <w:numPr>
          <w:ilvl w:val="0"/>
          <w:numId w:val="9"/>
        </w:numPr>
        <w:shd w:val="clear" w:color="auto" w:fill="auto"/>
        <w:spacing w:line="266"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 xml:space="preserve">Zgodnie z art. 108 ust. 1 ustawy </w:t>
      </w:r>
      <w:proofErr w:type="spellStart"/>
      <w:r w:rsidRPr="004C6751">
        <w:rPr>
          <w:rFonts w:ascii="Times New Roman" w:hAnsi="Times New Roman" w:cs="Times New Roman"/>
          <w:sz w:val="24"/>
          <w:szCs w:val="24"/>
        </w:rPr>
        <w:t>Pzp</w:t>
      </w:r>
      <w:proofErr w:type="spellEnd"/>
      <w:r w:rsidRPr="004C6751">
        <w:rPr>
          <w:rFonts w:ascii="Times New Roman" w:hAnsi="Times New Roman" w:cs="Times New Roman"/>
          <w:sz w:val="24"/>
          <w:szCs w:val="24"/>
        </w:rPr>
        <w:t xml:space="preserve">,  z postępowania o udzielenie zamówienia wyklucza sią, z zastrzeżeniem art. 110 ust. 2 </w:t>
      </w:r>
      <w:proofErr w:type="spellStart"/>
      <w:r w:rsidRPr="004C6751">
        <w:rPr>
          <w:rFonts w:ascii="Times New Roman" w:hAnsi="Times New Roman" w:cs="Times New Roman"/>
          <w:sz w:val="24"/>
          <w:szCs w:val="24"/>
        </w:rPr>
        <w:t>Pzp</w:t>
      </w:r>
      <w:proofErr w:type="spellEnd"/>
      <w:r w:rsidRPr="004C6751">
        <w:rPr>
          <w:rFonts w:ascii="Times New Roman" w:hAnsi="Times New Roman" w:cs="Times New Roman"/>
          <w:sz w:val="24"/>
          <w:szCs w:val="24"/>
        </w:rPr>
        <w:t>, Wykonawcę</w:t>
      </w:r>
      <w:r w:rsidR="008D2672" w:rsidRPr="004C6751">
        <w:rPr>
          <w:rFonts w:ascii="Times New Roman" w:hAnsi="Times New Roman" w:cs="Times New Roman"/>
          <w:sz w:val="24"/>
          <w:szCs w:val="24"/>
        </w:rPr>
        <w:t>:</w:t>
      </w:r>
    </w:p>
    <w:p w:rsidR="00830DCC" w:rsidRPr="004C6751" w:rsidRDefault="008D2672" w:rsidP="00830DCC">
      <w:pPr>
        <w:pStyle w:val="Teksttreci0"/>
        <w:numPr>
          <w:ilvl w:val="1"/>
          <w:numId w:val="38"/>
        </w:numPr>
        <w:shd w:val="clear" w:color="auto" w:fill="auto"/>
        <w:spacing w:line="264" w:lineRule="auto"/>
        <w:jc w:val="both"/>
        <w:rPr>
          <w:rFonts w:ascii="Times New Roman" w:hAnsi="Times New Roman" w:cs="Times New Roman"/>
          <w:color w:val="auto"/>
          <w:sz w:val="24"/>
          <w:szCs w:val="24"/>
        </w:rPr>
      </w:pPr>
      <w:r w:rsidRPr="004C6751">
        <w:rPr>
          <w:rFonts w:ascii="Times New Roman" w:hAnsi="Times New Roman" w:cs="Times New Roman"/>
          <w:sz w:val="24"/>
          <w:szCs w:val="24"/>
        </w:rPr>
        <w:t>b</w:t>
      </w:r>
      <w:r w:rsidR="00916062" w:rsidRPr="004C6751">
        <w:rPr>
          <w:rFonts w:ascii="Times New Roman" w:hAnsi="Times New Roman" w:cs="Times New Roman"/>
          <w:sz w:val="24"/>
          <w:szCs w:val="24"/>
        </w:rPr>
        <w:t>ę</w:t>
      </w:r>
      <w:r w:rsidRPr="004C6751">
        <w:rPr>
          <w:rFonts w:ascii="Times New Roman" w:hAnsi="Times New Roman" w:cs="Times New Roman"/>
          <w:sz w:val="24"/>
          <w:szCs w:val="24"/>
        </w:rPr>
        <w:t>dącego osobą fizyczn</w:t>
      </w:r>
      <w:r w:rsidR="00916062" w:rsidRPr="004C6751">
        <w:rPr>
          <w:rFonts w:ascii="Times New Roman" w:hAnsi="Times New Roman" w:cs="Times New Roman"/>
          <w:sz w:val="24"/>
          <w:szCs w:val="24"/>
        </w:rPr>
        <w:t>ą</w:t>
      </w:r>
      <w:r w:rsidRPr="004C6751">
        <w:rPr>
          <w:rFonts w:ascii="Times New Roman" w:hAnsi="Times New Roman" w:cs="Times New Roman"/>
          <w:sz w:val="24"/>
          <w:szCs w:val="24"/>
        </w:rPr>
        <w:t>, którego prawomocnie skazano za przestępstwo</w:t>
      </w:r>
      <w:r w:rsidR="00830DCC" w:rsidRPr="004C6751">
        <w:rPr>
          <w:rFonts w:ascii="Times New Roman" w:hAnsi="Times New Roman" w:cs="Times New Roman"/>
          <w:color w:val="auto"/>
          <w:sz w:val="24"/>
          <w:szCs w:val="24"/>
        </w:rPr>
        <w:t xml:space="preserve"> (</w:t>
      </w:r>
      <w:bookmarkStart w:id="7" w:name="_Hlk114818733"/>
      <w:r w:rsidR="00830DCC" w:rsidRPr="004C6751">
        <w:rPr>
          <w:rFonts w:ascii="Times New Roman" w:hAnsi="Times New Roman" w:cs="Times New Roman"/>
          <w:b/>
          <w:color w:val="auto"/>
          <w:sz w:val="24"/>
          <w:szCs w:val="24"/>
        </w:rPr>
        <w:t xml:space="preserve">art. 108 ust. 1 pkt. 1) ustawy </w:t>
      </w:r>
      <w:proofErr w:type="spellStart"/>
      <w:r w:rsidR="00830DCC" w:rsidRPr="004C6751">
        <w:rPr>
          <w:rFonts w:ascii="Times New Roman" w:hAnsi="Times New Roman" w:cs="Times New Roman"/>
          <w:b/>
          <w:color w:val="auto"/>
          <w:sz w:val="24"/>
          <w:szCs w:val="24"/>
        </w:rPr>
        <w:t>Pzp</w:t>
      </w:r>
      <w:proofErr w:type="spellEnd"/>
      <w:r w:rsidR="00830DCC" w:rsidRPr="004C6751">
        <w:rPr>
          <w:rFonts w:ascii="Times New Roman" w:hAnsi="Times New Roman" w:cs="Times New Roman"/>
          <w:color w:val="auto"/>
          <w:sz w:val="24"/>
          <w:szCs w:val="24"/>
        </w:rPr>
        <w:t>)</w:t>
      </w:r>
      <w:bookmarkEnd w:id="7"/>
      <w:r w:rsidR="00830DCC" w:rsidRPr="004C6751">
        <w:rPr>
          <w:rFonts w:ascii="Times New Roman" w:hAnsi="Times New Roman" w:cs="Times New Roman"/>
          <w:color w:val="auto"/>
          <w:sz w:val="24"/>
          <w:szCs w:val="24"/>
        </w:rPr>
        <w:t>:</w:t>
      </w:r>
    </w:p>
    <w:p w:rsidR="003146B5" w:rsidRPr="004C6751"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lastRenderedPageBreak/>
        <w:t>udziału w zorganizowanej grupie przestępczej albo związku mającym na celu popełnienie przestępstwa lub przestępstwa skarbowego, o którym mowa w art. 258 Kodeksu karnego,</w:t>
      </w:r>
    </w:p>
    <w:p w:rsidR="003146B5" w:rsidRPr="004C6751" w:rsidRDefault="008D2672" w:rsidP="00F73502">
      <w:pPr>
        <w:pStyle w:val="Teksttreci0"/>
        <w:numPr>
          <w:ilvl w:val="0"/>
          <w:numId w:val="10"/>
        </w:numPr>
        <w:shd w:val="clear" w:color="auto" w:fill="auto"/>
        <w:tabs>
          <w:tab w:val="left" w:pos="1521"/>
        </w:tabs>
        <w:spacing w:line="264"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handlu ludźmi, o którym mowa w art. 189a Kodeksu karnego,</w:t>
      </w:r>
    </w:p>
    <w:p w:rsidR="003146B5" w:rsidRPr="004C6751" w:rsidRDefault="008D2672" w:rsidP="00F73502">
      <w:pPr>
        <w:pStyle w:val="Teksttreci0"/>
        <w:numPr>
          <w:ilvl w:val="0"/>
          <w:numId w:val="10"/>
        </w:numPr>
        <w:shd w:val="clear" w:color="auto" w:fill="auto"/>
        <w:tabs>
          <w:tab w:val="left" w:pos="1511"/>
        </w:tabs>
        <w:spacing w:line="271"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o którym mowa w art. 228-230a, art. 250a Kodeksu karnego lub w art. 46 lub art. 48 ustawy z dnia 25 czerwca 2010 r. o sporcie,</w:t>
      </w:r>
    </w:p>
    <w:p w:rsidR="003146B5" w:rsidRPr="004C6751"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w:t>
      </w:r>
      <w:r w:rsidR="00916062" w:rsidRPr="004C6751">
        <w:rPr>
          <w:rFonts w:ascii="Times New Roman" w:hAnsi="Times New Roman" w:cs="Times New Roman"/>
          <w:sz w:val="24"/>
          <w:szCs w:val="24"/>
        </w:rPr>
        <w:t>ę</w:t>
      </w:r>
      <w:r w:rsidRPr="004C6751">
        <w:rPr>
          <w:rFonts w:ascii="Times New Roman" w:hAnsi="Times New Roman" w:cs="Times New Roman"/>
          <w:sz w:val="24"/>
          <w:szCs w:val="24"/>
        </w:rPr>
        <w:t>dzy lub ukrywania ich pochodzenia, o którym mowa w art. 299 Kodeksu karnego,</w:t>
      </w:r>
    </w:p>
    <w:p w:rsidR="003146B5" w:rsidRPr="004C6751" w:rsidRDefault="008D2672" w:rsidP="00F73502">
      <w:pPr>
        <w:pStyle w:val="Teksttreci0"/>
        <w:numPr>
          <w:ilvl w:val="0"/>
          <w:numId w:val="10"/>
        </w:numPr>
        <w:shd w:val="clear" w:color="auto" w:fill="auto"/>
        <w:tabs>
          <w:tab w:val="left" w:pos="1511"/>
        </w:tabs>
        <w:spacing w:line="266"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o charakterze terrorystycznym, o którym mowa w art. 115 § 20 Kodeksu karnego, lub mające na celu popełnienie tego przestępstwa,</w:t>
      </w:r>
    </w:p>
    <w:p w:rsidR="003146B5" w:rsidRPr="004C6751"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 (Dz. U. poz. 769),</w:t>
      </w:r>
    </w:p>
    <w:p w:rsidR="003146B5" w:rsidRPr="004C6751"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3146B5" w:rsidRPr="004C6751"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4C6751">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rsidR="003146B5" w:rsidRPr="004C6751" w:rsidRDefault="008D2672" w:rsidP="00A7636B">
      <w:pPr>
        <w:pStyle w:val="Teksttreci0"/>
        <w:shd w:val="clear" w:color="auto" w:fill="auto"/>
        <w:spacing w:line="264" w:lineRule="auto"/>
        <w:ind w:left="1140" w:hanging="1171"/>
        <w:jc w:val="both"/>
        <w:rPr>
          <w:rFonts w:ascii="Times New Roman" w:hAnsi="Times New Roman" w:cs="Times New Roman"/>
          <w:sz w:val="24"/>
          <w:szCs w:val="24"/>
        </w:rPr>
      </w:pPr>
      <w:r w:rsidRPr="004C6751">
        <w:rPr>
          <w:rFonts w:ascii="Times New Roman" w:hAnsi="Times New Roman" w:cs="Times New Roman"/>
          <w:sz w:val="24"/>
          <w:szCs w:val="24"/>
        </w:rPr>
        <w:t>- lub za odpowiedni czyn zabroniony określony w przepisach prawa obcego;</w:t>
      </w:r>
    </w:p>
    <w:p w:rsidR="003146B5" w:rsidRPr="004C6751" w:rsidRDefault="008D2672" w:rsidP="00F73502">
      <w:pPr>
        <w:pStyle w:val="Teksttreci0"/>
        <w:numPr>
          <w:ilvl w:val="1"/>
          <w:numId w:val="9"/>
        </w:numPr>
        <w:shd w:val="clear" w:color="auto" w:fill="auto"/>
        <w:tabs>
          <w:tab w:val="left" w:pos="1779"/>
        </w:tabs>
        <w:spacing w:line="264" w:lineRule="auto"/>
        <w:ind w:left="426" w:hanging="457"/>
        <w:jc w:val="both"/>
        <w:rPr>
          <w:rFonts w:ascii="Times New Roman" w:hAnsi="Times New Roman" w:cs="Times New Roman"/>
          <w:sz w:val="24"/>
          <w:szCs w:val="24"/>
        </w:rPr>
      </w:pPr>
      <w:r w:rsidRPr="004C6751">
        <w:rPr>
          <w:rFonts w:ascii="Times New Roman" w:hAnsi="Times New Roman" w:cs="Times New Roman"/>
          <w:sz w:val="24"/>
          <w:szCs w:val="24"/>
        </w:rPr>
        <w:t>jeżeli urz</w:t>
      </w:r>
      <w:r w:rsidR="00916062" w:rsidRPr="004C6751">
        <w:rPr>
          <w:rFonts w:ascii="Times New Roman" w:hAnsi="Times New Roman" w:cs="Times New Roman"/>
          <w:sz w:val="24"/>
          <w:szCs w:val="24"/>
        </w:rPr>
        <w:t>ę</w:t>
      </w:r>
      <w:r w:rsidRPr="004C6751">
        <w:rPr>
          <w:rFonts w:ascii="Times New Roman" w:hAnsi="Times New Roman" w:cs="Times New Roman"/>
          <w:sz w:val="24"/>
          <w:szCs w:val="24"/>
        </w:rPr>
        <w:t>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3146B5" w:rsidRPr="004C6751" w:rsidRDefault="008D2672" w:rsidP="00F73502">
      <w:pPr>
        <w:pStyle w:val="Teksttreci0"/>
        <w:numPr>
          <w:ilvl w:val="1"/>
          <w:numId w:val="9"/>
        </w:numPr>
        <w:shd w:val="clear" w:color="auto" w:fill="auto"/>
        <w:tabs>
          <w:tab w:val="left" w:pos="1664"/>
        </w:tabs>
        <w:ind w:left="426" w:hanging="457"/>
        <w:jc w:val="both"/>
        <w:rPr>
          <w:rFonts w:ascii="Times New Roman" w:hAnsi="Times New Roman" w:cs="Times New Roman"/>
          <w:sz w:val="24"/>
          <w:szCs w:val="24"/>
        </w:rPr>
      </w:pPr>
      <w:r w:rsidRPr="004C6751">
        <w:rPr>
          <w:rFonts w:ascii="Times New Roman" w:hAnsi="Times New Roman" w:cs="Times New Roman"/>
          <w:sz w:val="24"/>
          <w:szCs w:val="24"/>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w:t>
      </w:r>
      <w:r w:rsidR="00916062" w:rsidRPr="004C6751">
        <w:rPr>
          <w:rFonts w:ascii="Times New Roman" w:hAnsi="Times New Roman" w:cs="Times New Roman"/>
          <w:sz w:val="24"/>
          <w:szCs w:val="24"/>
        </w:rPr>
        <w:t>ąż</w:t>
      </w:r>
      <w:r w:rsidRPr="004C6751">
        <w:rPr>
          <w:rFonts w:ascii="Times New Roman" w:hAnsi="Times New Roman" w:cs="Times New Roman"/>
          <w:sz w:val="24"/>
          <w:szCs w:val="24"/>
        </w:rPr>
        <w:t>ące porozumienie w sprawie spłaty tych należności;</w:t>
      </w:r>
    </w:p>
    <w:p w:rsidR="003146B5" w:rsidRPr="004C6751" w:rsidRDefault="008D2672" w:rsidP="00F73502">
      <w:pPr>
        <w:pStyle w:val="Teksttreci0"/>
        <w:numPr>
          <w:ilvl w:val="1"/>
          <w:numId w:val="9"/>
        </w:numPr>
        <w:shd w:val="clear" w:color="auto" w:fill="auto"/>
        <w:tabs>
          <w:tab w:val="left" w:pos="1670"/>
        </w:tabs>
        <w:ind w:left="426" w:hanging="457"/>
        <w:jc w:val="both"/>
        <w:rPr>
          <w:rFonts w:ascii="Times New Roman" w:hAnsi="Times New Roman" w:cs="Times New Roman"/>
          <w:sz w:val="24"/>
          <w:szCs w:val="24"/>
        </w:rPr>
      </w:pPr>
      <w:r w:rsidRPr="004C6751">
        <w:rPr>
          <w:rFonts w:ascii="Times New Roman" w:hAnsi="Times New Roman" w:cs="Times New Roman"/>
          <w:sz w:val="24"/>
          <w:szCs w:val="24"/>
        </w:rPr>
        <w:t>wobec którego orzeczono zakaz ubiegania si</w:t>
      </w:r>
      <w:r w:rsidR="00916062" w:rsidRPr="004C6751">
        <w:rPr>
          <w:rFonts w:ascii="Times New Roman" w:hAnsi="Times New Roman" w:cs="Times New Roman"/>
          <w:sz w:val="24"/>
          <w:szCs w:val="24"/>
        </w:rPr>
        <w:t xml:space="preserve">ę </w:t>
      </w:r>
      <w:r w:rsidRPr="004C6751">
        <w:rPr>
          <w:rFonts w:ascii="Times New Roman" w:hAnsi="Times New Roman" w:cs="Times New Roman"/>
          <w:sz w:val="24"/>
          <w:szCs w:val="24"/>
        </w:rPr>
        <w:t>o zamówienia publiczne;</w:t>
      </w:r>
    </w:p>
    <w:p w:rsidR="003146B5" w:rsidRPr="004C6751" w:rsidRDefault="008D2672" w:rsidP="00F73502">
      <w:pPr>
        <w:pStyle w:val="Teksttreci0"/>
        <w:numPr>
          <w:ilvl w:val="1"/>
          <w:numId w:val="9"/>
        </w:numPr>
        <w:shd w:val="clear" w:color="auto" w:fill="auto"/>
        <w:tabs>
          <w:tab w:val="left" w:pos="1674"/>
        </w:tabs>
        <w:ind w:left="426" w:hanging="457"/>
        <w:jc w:val="both"/>
        <w:rPr>
          <w:rFonts w:ascii="Times New Roman" w:hAnsi="Times New Roman" w:cs="Times New Roman"/>
          <w:sz w:val="24"/>
          <w:szCs w:val="24"/>
        </w:rPr>
      </w:pPr>
      <w:r w:rsidRPr="004C6751">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w:t>
      </w:r>
      <w:r w:rsidR="00916062" w:rsidRPr="004C6751">
        <w:rPr>
          <w:rFonts w:ascii="Times New Roman" w:hAnsi="Times New Roman" w:cs="Times New Roman"/>
          <w:sz w:val="24"/>
          <w:szCs w:val="24"/>
        </w:rPr>
        <w:t>ę</w:t>
      </w:r>
      <w:r w:rsidRPr="004C6751">
        <w:rPr>
          <w:rFonts w:ascii="Times New Roman" w:hAnsi="Times New Roman" w:cs="Times New Roman"/>
          <w:sz w:val="24"/>
          <w:szCs w:val="24"/>
        </w:rPr>
        <w:t>bne oferty, oferty cz</w:t>
      </w:r>
      <w:r w:rsidR="00916062" w:rsidRPr="004C6751">
        <w:rPr>
          <w:rFonts w:ascii="Times New Roman" w:hAnsi="Times New Roman" w:cs="Times New Roman"/>
          <w:sz w:val="24"/>
          <w:szCs w:val="24"/>
        </w:rPr>
        <w:t>ę</w:t>
      </w:r>
      <w:r w:rsidRPr="004C6751">
        <w:rPr>
          <w:rFonts w:ascii="Times New Roman" w:hAnsi="Times New Roman" w:cs="Times New Roman"/>
          <w:sz w:val="24"/>
          <w:szCs w:val="24"/>
        </w:rPr>
        <w:t>ściowe lub wnioski o dopuszczenie do udziału w postępowaniu, chyba że wyka</w:t>
      </w:r>
      <w:r w:rsidR="00916062" w:rsidRPr="004C6751">
        <w:rPr>
          <w:rFonts w:ascii="Times New Roman" w:hAnsi="Times New Roman" w:cs="Times New Roman"/>
          <w:sz w:val="24"/>
          <w:szCs w:val="24"/>
        </w:rPr>
        <w:t>ż</w:t>
      </w:r>
      <w:r w:rsidRPr="004C6751">
        <w:rPr>
          <w:rFonts w:ascii="Times New Roman" w:hAnsi="Times New Roman" w:cs="Times New Roman"/>
          <w:sz w:val="24"/>
          <w:szCs w:val="24"/>
        </w:rPr>
        <w:t>ą, że przygotowali te oferty lub wnioski niezależnie od siebie;</w:t>
      </w:r>
    </w:p>
    <w:p w:rsidR="003146B5" w:rsidRPr="004C6751" w:rsidRDefault="008D2672" w:rsidP="00F73502">
      <w:pPr>
        <w:pStyle w:val="Teksttreci0"/>
        <w:numPr>
          <w:ilvl w:val="1"/>
          <w:numId w:val="9"/>
        </w:numPr>
        <w:shd w:val="clear" w:color="auto" w:fill="auto"/>
        <w:tabs>
          <w:tab w:val="left" w:pos="1669"/>
        </w:tabs>
        <w:ind w:left="426" w:hanging="457"/>
        <w:jc w:val="both"/>
        <w:rPr>
          <w:rFonts w:ascii="Times New Roman" w:hAnsi="Times New Roman" w:cs="Times New Roman"/>
          <w:sz w:val="24"/>
          <w:szCs w:val="24"/>
        </w:rPr>
      </w:pPr>
      <w:r w:rsidRPr="004C6751">
        <w:rPr>
          <w:rFonts w:ascii="Times New Roman" w:hAnsi="Times New Roman" w:cs="Times New Roman"/>
          <w:sz w:val="24"/>
          <w:szCs w:val="24"/>
        </w:rPr>
        <w:lastRenderedPageBreak/>
        <w:t xml:space="preserve">jeżeli, w przypadkach, o których mowa w art. 85 ust. 1 </w:t>
      </w:r>
      <w:proofErr w:type="spellStart"/>
      <w:r w:rsidR="008F2D29">
        <w:rPr>
          <w:rFonts w:ascii="Times New Roman" w:hAnsi="Times New Roman" w:cs="Times New Roman"/>
          <w:sz w:val="24"/>
          <w:szCs w:val="24"/>
        </w:rPr>
        <w:t>P</w:t>
      </w:r>
      <w:r w:rsidRPr="004C6751">
        <w:rPr>
          <w:rFonts w:ascii="Times New Roman" w:hAnsi="Times New Roman" w:cs="Times New Roman"/>
          <w:sz w:val="24"/>
          <w:szCs w:val="24"/>
        </w:rPr>
        <w:t>zp</w:t>
      </w:r>
      <w:proofErr w:type="spellEnd"/>
      <w:r w:rsidRPr="004C6751">
        <w:rPr>
          <w:rFonts w:ascii="Times New Roman"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712F4D" w:rsidRPr="004C6751">
        <w:rPr>
          <w:rFonts w:ascii="Times New Roman" w:hAnsi="Times New Roman" w:cs="Times New Roman"/>
          <w:sz w:val="24"/>
          <w:szCs w:val="24"/>
        </w:rPr>
        <w:t xml:space="preserve"> </w:t>
      </w:r>
      <w:r w:rsidR="00712F4D" w:rsidRPr="004C6751">
        <w:rPr>
          <w:rFonts w:ascii="Times New Roman" w:hAnsi="Times New Roman" w:cs="Times New Roman"/>
          <w:b/>
          <w:sz w:val="24"/>
          <w:szCs w:val="24"/>
        </w:rPr>
        <w:t>(art. 108 ust. 1 pkt. 6) ustawy Pzp</w:t>
      </w:r>
      <w:r w:rsidR="00712F4D" w:rsidRPr="004C6751">
        <w:rPr>
          <w:rFonts w:ascii="Times New Roman" w:hAnsi="Times New Roman" w:cs="Times New Roman"/>
          <w:sz w:val="24"/>
          <w:szCs w:val="24"/>
        </w:rPr>
        <w:t>).</w:t>
      </w:r>
      <w:r w:rsidRPr="004C6751">
        <w:rPr>
          <w:rFonts w:ascii="Times New Roman" w:hAnsi="Times New Roman" w:cs="Times New Roman"/>
          <w:sz w:val="24"/>
          <w:szCs w:val="24"/>
        </w:rPr>
        <w:t>.</w:t>
      </w:r>
    </w:p>
    <w:p w:rsidR="00830DCC" w:rsidRPr="004C6751" w:rsidRDefault="00830DCC" w:rsidP="00830DCC">
      <w:pPr>
        <w:shd w:val="clear" w:color="auto" w:fill="FFFFFF"/>
        <w:tabs>
          <w:tab w:val="left" w:pos="1669"/>
        </w:tabs>
        <w:spacing w:after="100" w:line="261" w:lineRule="auto"/>
        <w:ind w:left="426" w:hanging="426"/>
        <w:jc w:val="both"/>
        <w:rPr>
          <w:rFonts w:ascii="Times New Roman" w:eastAsia="Trebuchet MS" w:hAnsi="Times New Roman" w:cs="Times New Roman"/>
          <w:color w:val="auto"/>
          <w:u w:val="single"/>
        </w:rPr>
      </w:pPr>
      <w:r w:rsidRPr="004C6751">
        <w:rPr>
          <w:rFonts w:ascii="Times New Roman" w:eastAsia="Trebuchet MS" w:hAnsi="Times New Roman" w:cs="Times New Roman"/>
          <w:color w:val="auto"/>
        </w:rPr>
        <w:t xml:space="preserve">2.  </w:t>
      </w:r>
      <w:r w:rsidRPr="004C6751">
        <w:rPr>
          <w:rFonts w:ascii="Times New Roman" w:eastAsia="Trebuchet MS" w:hAnsi="Times New Roman" w:cs="Times New Roman"/>
          <w:color w:val="auto"/>
          <w:u w:val="single"/>
        </w:rPr>
        <w:t>Stosownie do brzmienia art. 7 ustawy z dnia 13 kwietnia 2022 r. o szczególnych rozwiązaniach w zakresie przeciwdziałania wspieraniu agresji na Ukrainę oraz służących ochronie bezpieczeństwa narodowego (Dz.U. nr 835), z postępowania Zamawiający wykluczy Wykonawcę:</w:t>
      </w:r>
    </w:p>
    <w:p w:rsidR="00830DCC" w:rsidRPr="004C6751" w:rsidRDefault="00830DCC" w:rsidP="00830DCC">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1)</w:t>
      </w:r>
      <w:r w:rsidRPr="004C6751">
        <w:rPr>
          <w:rFonts w:ascii="Times New Roman" w:eastAsia="Trebuchet MS" w:hAnsi="Times New Roman" w:cs="Times New Roman"/>
          <w:color w:val="auto"/>
        </w:rPr>
        <w:tab/>
        <w:t>wymienionego w wykazach określonych w rozporządzeniu 765/2006 i rozporządzeniu 269/2014 albo wpisanego na listę na podstawie decyzji w sprawie wpisu na listę rozstrzygającej o zastosowaniu środka, o którym mowa w art. 1 pkt 3;</w:t>
      </w:r>
    </w:p>
    <w:p w:rsidR="00830DCC" w:rsidRPr="004C6751" w:rsidRDefault="00830DCC" w:rsidP="00830DCC">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30DCC" w:rsidRPr="004C6751" w:rsidRDefault="00830DCC" w:rsidP="007362A6">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3) którego jednostką dominującą w rozumieniu art. 3 ust. 1 pkt 37 ustawy z dnia 29 września 1994 r. o rachunkowości (Dz. U. z 2021 r. poz. 217, 2105 i 2106) jest podmiot wymieniony w wykazach określonych w rozporządzeniu 765/2006 i rozporządzeniu 269/2014 albo</w:t>
      </w:r>
      <w:r w:rsidR="007362A6">
        <w:rPr>
          <w:rFonts w:ascii="Times New Roman" w:eastAsia="Trebuchet MS" w:hAnsi="Times New Roman" w:cs="Times New Roman"/>
          <w:color w:val="auto"/>
        </w:rPr>
        <w:t xml:space="preserve"> </w:t>
      </w:r>
      <w:r w:rsidRPr="004C6751">
        <w:rPr>
          <w:rFonts w:ascii="Times New Roman" w:eastAsia="Trebuchet MS" w:hAnsi="Times New Roman" w:cs="Times New Roman"/>
          <w:color w:val="auto"/>
        </w:rPr>
        <w:t>wpisany na listę lub będący taką jednostką dominującą od dnia 24 lutego 2022 r., o ile został wpisany na listę na podstawie decyzji w sprawie wpisu na listę rozstrzygającej o zastosowaniu środka, o którym mowa w art. 1 pkt 3.</w:t>
      </w:r>
    </w:p>
    <w:p w:rsidR="00830DCC" w:rsidRPr="004C6751" w:rsidRDefault="00830DCC" w:rsidP="00830DCC">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3. Zamawiający wykluczy również Wykonawcę na podstawie przesłanek wykluczenia wykonawcy wynikających bezpośrednio z przepisów art. 5k rozporządzenia 833/2014 dotyczącego środków ograniczających w związku z działaniami Rosji destabilizującymi sytuację na Ukrainie (Dz. Urz. UE nr L 229 z 31.7.2014 w brzmieniu nadanym rozporządzeniem 2022/576. tj., gdy wykonawca jest:</w:t>
      </w:r>
    </w:p>
    <w:p w:rsidR="00830DCC" w:rsidRPr="004C6751" w:rsidRDefault="00830DCC" w:rsidP="00830DCC">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1) obywatelem rosyjskim, osobą fizyczną lub prawną, podmiotem lub organem z siedzibą w Rosji;</w:t>
      </w:r>
    </w:p>
    <w:p w:rsidR="00830DCC" w:rsidRPr="004C6751" w:rsidRDefault="00830DCC" w:rsidP="00830DCC">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2) osobą prawną, podmiotem lub organem, do których prawa własności bezpośrednio lub pośrednio w ponad 50 % należą do obywateli rosyjskich lub osób fizycznych lub prawnych, podmiotów lub organów z siedzibą w Rosji;</w:t>
      </w:r>
    </w:p>
    <w:p w:rsidR="00830DCC" w:rsidRPr="004C6751" w:rsidRDefault="00830DCC" w:rsidP="00830DCC">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3) osobą fizyczną lub prawną, podmiotem lub organem działającym w imieniu lub pod kierunkiem:</w:t>
      </w:r>
    </w:p>
    <w:p w:rsidR="00830DCC" w:rsidRPr="004C6751" w:rsidRDefault="00830DCC" w:rsidP="007362A6">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a) obywateli rosyjskich lub osób fizycznych lub prawnych, podmiotów lub organów z siedzibą w Rosji lub</w:t>
      </w:r>
    </w:p>
    <w:p w:rsidR="00830DCC" w:rsidRPr="004C6751" w:rsidRDefault="00830DCC" w:rsidP="00830DCC">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lastRenderedPageBreak/>
        <w:t>b) osób prawnych, podmiotów lub organów, do których prawa własności bezpośrednio lub pośrednio w ponad 50% należą do obywateli rosyjskich lub osób fizycznych lub prawnych, podmiotów lub organów z siedzibą w Rosji,</w:t>
      </w:r>
    </w:p>
    <w:p w:rsidR="00830DCC" w:rsidRPr="004C6751" w:rsidRDefault="00830DCC" w:rsidP="00830DCC">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4) jeżeli jego podwykonawcy, dostawcy i podmioty, na których zdolności wykonawca polega, w przypadku gdy przypada na nich ponad 10% wartości zamówienia, należą do powyższych kategorii podmiotów.</w:t>
      </w:r>
    </w:p>
    <w:p w:rsidR="00830DCC" w:rsidRPr="004C6751" w:rsidRDefault="00830DCC" w:rsidP="00830DCC">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4. Wykluczenie wskazane w ust. 2 oraz ust. 3 następuje na okres trwania okoliczności określonych w tym ustępach.</w:t>
      </w:r>
    </w:p>
    <w:p w:rsidR="00B03937" w:rsidRPr="004C6751" w:rsidRDefault="00B03937" w:rsidP="00B03937">
      <w:pPr>
        <w:shd w:val="clear" w:color="auto" w:fill="FFFFFF"/>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5. Zamawiający wykluczy Wykonawcę na podstawie:  art. 109 ust. 1 pkt 1 ustawy</w:t>
      </w:r>
      <w:r w:rsidR="007362A6">
        <w:rPr>
          <w:rFonts w:ascii="Times New Roman" w:eastAsia="Trebuchet MS" w:hAnsi="Times New Roman" w:cs="Times New Roman"/>
          <w:color w:val="auto"/>
        </w:rPr>
        <w:t>,</w:t>
      </w:r>
      <w:r w:rsidRPr="004C6751">
        <w:rPr>
          <w:rFonts w:ascii="Times New Roman" w:eastAsia="Trebuchet MS" w:hAnsi="Times New Roman" w:cs="Times New Roman"/>
          <w:color w:val="auto"/>
        </w:rPr>
        <w:t xml:space="preserve">  art. 109 ust. 1 pkt 4 ustawy.</w:t>
      </w:r>
    </w:p>
    <w:p w:rsidR="00830DCC" w:rsidRPr="004C6751" w:rsidRDefault="00B03937" w:rsidP="00830DCC">
      <w:pPr>
        <w:tabs>
          <w:tab w:val="left" w:pos="1669"/>
        </w:tabs>
        <w:spacing w:after="100" w:line="261" w:lineRule="auto"/>
        <w:ind w:left="426" w:hanging="426"/>
        <w:jc w:val="both"/>
        <w:rPr>
          <w:rFonts w:ascii="Times New Roman" w:eastAsia="Trebuchet MS" w:hAnsi="Times New Roman" w:cs="Times New Roman"/>
          <w:color w:val="auto"/>
        </w:rPr>
      </w:pPr>
      <w:r w:rsidRPr="004C6751">
        <w:rPr>
          <w:rFonts w:ascii="Times New Roman" w:eastAsia="Trebuchet MS" w:hAnsi="Times New Roman" w:cs="Times New Roman"/>
          <w:color w:val="auto"/>
        </w:rPr>
        <w:t>6</w:t>
      </w:r>
      <w:r w:rsidR="00830DCC" w:rsidRPr="004C6751">
        <w:rPr>
          <w:rFonts w:ascii="Times New Roman" w:eastAsia="Trebuchet MS" w:hAnsi="Times New Roman" w:cs="Times New Roman"/>
          <w:color w:val="auto"/>
        </w:rPr>
        <w:t>. Zamawiający może wykluczyć Wykonawcę na każdym etapie prowadzonego postępowania.</w:t>
      </w:r>
    </w:p>
    <w:p w:rsidR="00830DCC" w:rsidRPr="004C6751" w:rsidRDefault="00830DCC" w:rsidP="00830DCC">
      <w:pPr>
        <w:tabs>
          <w:tab w:val="left" w:pos="1870"/>
        </w:tabs>
        <w:spacing w:line="261" w:lineRule="auto"/>
        <w:jc w:val="both"/>
        <w:rPr>
          <w:rFonts w:ascii="Times New Roman" w:eastAsia="Trebuchet MS" w:hAnsi="Times New Roman" w:cs="Times New Roman"/>
          <w:color w:val="auto"/>
        </w:rPr>
      </w:pPr>
    </w:p>
    <w:p w:rsidR="00ED27EE" w:rsidRDefault="00FB0F94" w:rsidP="00ED27EE">
      <w:pPr>
        <w:pStyle w:val="Teksttreci0"/>
        <w:numPr>
          <w:ilvl w:val="0"/>
          <w:numId w:val="36"/>
        </w:numPr>
        <w:shd w:val="clear" w:color="auto" w:fill="auto"/>
        <w:tabs>
          <w:tab w:val="left" w:pos="495"/>
        </w:tabs>
        <w:jc w:val="both"/>
        <w:rPr>
          <w:rFonts w:ascii="Times New Roman" w:hAnsi="Times New Roman" w:cs="Times New Roman"/>
          <w:b/>
          <w:color w:val="000000" w:themeColor="text1"/>
          <w:sz w:val="24"/>
          <w:szCs w:val="24"/>
        </w:rPr>
      </w:pPr>
      <w:r w:rsidRPr="004C6751">
        <w:rPr>
          <w:rFonts w:ascii="Times New Roman" w:hAnsi="Times New Roman" w:cs="Times New Roman"/>
          <w:b/>
          <w:color w:val="000000" w:themeColor="text1"/>
          <w:sz w:val="24"/>
          <w:szCs w:val="24"/>
        </w:rPr>
        <w:t xml:space="preserve"> Wymagania dotyczące wadium</w:t>
      </w:r>
    </w:p>
    <w:p w:rsidR="00ED27EE" w:rsidRPr="00ED27EE" w:rsidRDefault="00ED27EE" w:rsidP="00ED27EE">
      <w:pPr>
        <w:pStyle w:val="Teksttreci0"/>
        <w:shd w:val="clear" w:color="auto" w:fill="auto"/>
        <w:tabs>
          <w:tab w:val="left" w:pos="495"/>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Nie dotyczy</w:t>
      </w:r>
    </w:p>
    <w:p w:rsidR="003146B5" w:rsidRPr="004C6751" w:rsidRDefault="008D2672" w:rsidP="00C806B9">
      <w:pPr>
        <w:pStyle w:val="Teksttreci0"/>
        <w:numPr>
          <w:ilvl w:val="0"/>
          <w:numId w:val="36"/>
        </w:numPr>
        <w:shd w:val="clear" w:color="auto" w:fill="auto"/>
        <w:tabs>
          <w:tab w:val="left" w:pos="495"/>
        </w:tabs>
        <w:jc w:val="both"/>
        <w:rPr>
          <w:rFonts w:ascii="Times New Roman" w:hAnsi="Times New Roman" w:cs="Times New Roman"/>
          <w:b/>
          <w:color w:val="000000" w:themeColor="text1"/>
          <w:sz w:val="24"/>
          <w:szCs w:val="24"/>
        </w:rPr>
      </w:pPr>
      <w:r w:rsidRPr="004C6751">
        <w:rPr>
          <w:rFonts w:ascii="Times New Roman" w:hAnsi="Times New Roman" w:cs="Times New Roman"/>
          <w:b/>
          <w:color w:val="000000" w:themeColor="text1"/>
          <w:sz w:val="24"/>
          <w:szCs w:val="24"/>
        </w:rPr>
        <w:t>Sposób obliczenia ceny</w:t>
      </w:r>
    </w:p>
    <w:p w:rsidR="003146B5" w:rsidRPr="004C6751" w:rsidRDefault="00A5132F" w:rsidP="00F73502">
      <w:pPr>
        <w:pStyle w:val="Teksttreci0"/>
        <w:numPr>
          <w:ilvl w:val="0"/>
          <w:numId w:val="11"/>
        </w:numPr>
        <w:shd w:val="clear" w:color="auto" w:fill="auto"/>
        <w:tabs>
          <w:tab w:val="left" w:pos="567"/>
        </w:tabs>
        <w:ind w:left="567" w:hanging="567"/>
        <w:jc w:val="both"/>
        <w:rPr>
          <w:rFonts w:ascii="Times New Roman" w:hAnsi="Times New Roman" w:cs="Times New Roman"/>
          <w:color w:val="auto"/>
          <w:sz w:val="24"/>
          <w:szCs w:val="24"/>
        </w:rPr>
      </w:pPr>
      <w:r w:rsidRPr="004C6751">
        <w:rPr>
          <w:rFonts w:ascii="Times New Roman" w:hAnsi="Times New Roman" w:cs="Times New Roman"/>
          <w:color w:val="auto"/>
          <w:sz w:val="24"/>
          <w:szCs w:val="24"/>
        </w:rPr>
        <w:t xml:space="preserve">Cenę ofertową za wykonanie przedmiotu zamówienia należy wyliczyć w Formularzu cenowym stanowiącym </w:t>
      </w:r>
      <w:r w:rsidRPr="007B6E8A">
        <w:rPr>
          <w:rFonts w:ascii="Times New Roman" w:hAnsi="Times New Roman" w:cs="Times New Roman"/>
          <w:b/>
          <w:color w:val="auto"/>
          <w:sz w:val="24"/>
          <w:szCs w:val="24"/>
        </w:rPr>
        <w:t xml:space="preserve">Załącznik Nr </w:t>
      </w:r>
      <w:r w:rsidR="00630066">
        <w:rPr>
          <w:rFonts w:ascii="Times New Roman" w:hAnsi="Times New Roman" w:cs="Times New Roman"/>
          <w:b/>
          <w:color w:val="auto"/>
          <w:sz w:val="24"/>
          <w:szCs w:val="24"/>
        </w:rPr>
        <w:t>3</w:t>
      </w:r>
      <w:r w:rsidRPr="004C6751">
        <w:rPr>
          <w:rFonts w:ascii="Times New Roman" w:hAnsi="Times New Roman" w:cs="Times New Roman"/>
          <w:color w:val="auto"/>
          <w:sz w:val="24"/>
          <w:szCs w:val="24"/>
        </w:rPr>
        <w:t xml:space="preserve"> do SWZ a następnie przenieść odpowiednio do Formularza ofertowego stanowiącego </w:t>
      </w:r>
      <w:r w:rsidRPr="007B6E8A">
        <w:rPr>
          <w:rFonts w:ascii="Times New Roman" w:hAnsi="Times New Roman" w:cs="Times New Roman"/>
          <w:b/>
          <w:color w:val="auto"/>
          <w:sz w:val="24"/>
          <w:szCs w:val="24"/>
        </w:rPr>
        <w:t>Załącznik Nr 2</w:t>
      </w:r>
      <w:r w:rsidRPr="004C6751">
        <w:rPr>
          <w:rFonts w:ascii="Times New Roman" w:hAnsi="Times New Roman" w:cs="Times New Roman"/>
          <w:color w:val="auto"/>
          <w:sz w:val="24"/>
          <w:szCs w:val="24"/>
        </w:rPr>
        <w:t xml:space="preserve"> do SWZ. </w:t>
      </w:r>
      <w:r w:rsidR="008D2672" w:rsidRPr="004C6751">
        <w:rPr>
          <w:rFonts w:ascii="Times New Roman" w:hAnsi="Times New Roman" w:cs="Times New Roman"/>
          <w:color w:val="auto"/>
          <w:sz w:val="24"/>
          <w:szCs w:val="24"/>
        </w:rPr>
        <w:t xml:space="preserve">Wykonawca poda cenę oferty, jako cenę </w:t>
      </w:r>
      <w:r w:rsidR="008A1FEB" w:rsidRPr="004C6751">
        <w:rPr>
          <w:rFonts w:ascii="Times New Roman" w:hAnsi="Times New Roman" w:cs="Times New Roman"/>
          <w:color w:val="auto"/>
          <w:sz w:val="24"/>
          <w:szCs w:val="24"/>
        </w:rPr>
        <w:t xml:space="preserve">netto i cenę </w:t>
      </w:r>
      <w:r w:rsidR="008D2672" w:rsidRPr="004C6751">
        <w:rPr>
          <w:rFonts w:ascii="Times New Roman" w:hAnsi="Times New Roman" w:cs="Times New Roman"/>
          <w:color w:val="auto"/>
          <w:sz w:val="24"/>
          <w:szCs w:val="24"/>
        </w:rPr>
        <w:t>brutto [z uwzględnieniem kwoty podatku od towarów i usług (VAT)]</w:t>
      </w:r>
      <w:r w:rsidR="008A1FEB" w:rsidRPr="004C6751">
        <w:rPr>
          <w:rFonts w:ascii="Times New Roman" w:hAnsi="Times New Roman" w:cs="Times New Roman"/>
          <w:color w:val="auto"/>
          <w:sz w:val="24"/>
          <w:szCs w:val="24"/>
        </w:rPr>
        <w:t>.</w:t>
      </w:r>
    </w:p>
    <w:p w:rsidR="003146B5" w:rsidRPr="004C6751" w:rsidRDefault="008D2672" w:rsidP="00F73502">
      <w:pPr>
        <w:pStyle w:val="Teksttreci0"/>
        <w:numPr>
          <w:ilvl w:val="0"/>
          <w:numId w:val="11"/>
        </w:numPr>
        <w:shd w:val="clear" w:color="auto" w:fill="auto"/>
        <w:tabs>
          <w:tab w:val="left" w:pos="567"/>
        </w:tabs>
        <w:ind w:left="1140" w:hanging="1140"/>
        <w:jc w:val="both"/>
        <w:rPr>
          <w:rFonts w:ascii="Times New Roman" w:hAnsi="Times New Roman" w:cs="Times New Roman"/>
          <w:sz w:val="24"/>
          <w:szCs w:val="24"/>
        </w:rPr>
      </w:pPr>
      <w:r w:rsidRPr="004C6751">
        <w:rPr>
          <w:rFonts w:ascii="Times New Roman" w:hAnsi="Times New Roman" w:cs="Times New Roman"/>
          <w:sz w:val="24"/>
          <w:szCs w:val="24"/>
        </w:rPr>
        <w:t>Cena oferty stanowi wynagrodzenie ryczałtowe.</w:t>
      </w:r>
    </w:p>
    <w:p w:rsidR="003146B5" w:rsidRPr="004C6751" w:rsidRDefault="008D2672" w:rsidP="00F73502">
      <w:pPr>
        <w:pStyle w:val="Teksttreci0"/>
        <w:numPr>
          <w:ilvl w:val="0"/>
          <w:numId w:val="11"/>
        </w:numPr>
        <w:shd w:val="clear" w:color="auto" w:fill="auto"/>
        <w:tabs>
          <w:tab w:val="left" w:pos="567"/>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t>Cena musi być wyrażona w złotych polskich (PLN), z dokładnością nie większą niż dwa miejsca po przecinku.</w:t>
      </w:r>
    </w:p>
    <w:p w:rsidR="007851D5" w:rsidRPr="004C6751" w:rsidRDefault="007851D5" w:rsidP="007851D5">
      <w:pPr>
        <w:pStyle w:val="Teksttreci0"/>
        <w:numPr>
          <w:ilvl w:val="0"/>
          <w:numId w:val="11"/>
        </w:numPr>
        <w:shd w:val="clear" w:color="auto" w:fill="auto"/>
        <w:tabs>
          <w:tab w:val="left" w:pos="567"/>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4C6751">
        <w:rPr>
          <w:rFonts w:ascii="Times New Roman" w:hAnsi="Times New Roman" w:cs="Times New Roman"/>
          <w:sz w:val="24"/>
          <w:szCs w:val="24"/>
        </w:rPr>
        <w:t>Pzp</w:t>
      </w:r>
      <w:proofErr w:type="spellEnd"/>
      <w:r w:rsidRPr="004C6751">
        <w:rPr>
          <w:rFonts w:ascii="Times New Roman" w:hAnsi="Times New Roman" w:cs="Times New Roman"/>
          <w:sz w:val="24"/>
          <w:szCs w:val="24"/>
        </w:rPr>
        <w:t xml:space="preserve"> w związku z art. 223 ust. 2 pkt 3 </w:t>
      </w:r>
      <w:proofErr w:type="spellStart"/>
      <w:r w:rsidRPr="004C6751">
        <w:rPr>
          <w:rFonts w:ascii="Times New Roman" w:hAnsi="Times New Roman" w:cs="Times New Roman"/>
          <w:sz w:val="24"/>
          <w:szCs w:val="24"/>
        </w:rPr>
        <w:t>Pzp</w:t>
      </w:r>
      <w:proofErr w:type="spellEnd"/>
      <w:r w:rsidRPr="004C6751">
        <w:rPr>
          <w:rFonts w:ascii="Times New Roman" w:hAnsi="Times New Roman" w:cs="Times New Roman"/>
          <w:sz w:val="24"/>
          <w:szCs w:val="24"/>
        </w:rPr>
        <w:t>).</w:t>
      </w:r>
    </w:p>
    <w:p w:rsidR="007851D5" w:rsidRPr="004C6751" w:rsidRDefault="007851D5" w:rsidP="007851D5">
      <w:pPr>
        <w:pStyle w:val="Teksttreci0"/>
        <w:numPr>
          <w:ilvl w:val="0"/>
          <w:numId w:val="11"/>
        </w:numPr>
        <w:shd w:val="clear" w:color="auto" w:fill="auto"/>
        <w:tabs>
          <w:tab w:val="left" w:pos="567"/>
        </w:tabs>
        <w:ind w:left="709" w:hanging="709"/>
        <w:jc w:val="both"/>
        <w:rPr>
          <w:rFonts w:ascii="Times New Roman" w:hAnsi="Times New Roman" w:cs="Times New Roman"/>
          <w:sz w:val="24"/>
          <w:szCs w:val="24"/>
        </w:rPr>
      </w:pPr>
      <w:r w:rsidRPr="004C6751">
        <w:rPr>
          <w:rFonts w:ascii="Times New Roman" w:hAnsi="Times New Roman" w:cs="Times New Roman"/>
          <w:sz w:val="24"/>
          <w:szCs w:val="24"/>
        </w:rPr>
        <w:t>Rozliczenia między Zamawiającym a Wykonawcą będą prowadzone w złotych polskich (PLN).</w:t>
      </w:r>
    </w:p>
    <w:p w:rsidR="00FB0F94" w:rsidRPr="004C6751" w:rsidRDefault="00FB0F94" w:rsidP="00FB0F94">
      <w:pPr>
        <w:pStyle w:val="Teksttreci0"/>
        <w:shd w:val="clear" w:color="auto" w:fill="auto"/>
        <w:tabs>
          <w:tab w:val="left" w:pos="567"/>
        </w:tabs>
        <w:ind w:left="567"/>
        <w:jc w:val="both"/>
        <w:rPr>
          <w:rFonts w:ascii="Times New Roman" w:hAnsi="Times New Roman" w:cs="Times New Roman"/>
          <w:sz w:val="24"/>
          <w:szCs w:val="24"/>
        </w:rPr>
      </w:pPr>
    </w:p>
    <w:p w:rsidR="003146B5" w:rsidRPr="004C6751" w:rsidRDefault="008D2672" w:rsidP="00C806B9">
      <w:pPr>
        <w:pStyle w:val="Teksttreci0"/>
        <w:numPr>
          <w:ilvl w:val="0"/>
          <w:numId w:val="36"/>
        </w:numPr>
        <w:shd w:val="clear" w:color="auto" w:fill="auto"/>
        <w:tabs>
          <w:tab w:val="left" w:pos="563"/>
        </w:tabs>
        <w:spacing w:line="266" w:lineRule="auto"/>
        <w:jc w:val="both"/>
        <w:rPr>
          <w:rFonts w:ascii="Times New Roman" w:hAnsi="Times New Roman" w:cs="Times New Roman"/>
          <w:b/>
          <w:sz w:val="24"/>
          <w:szCs w:val="24"/>
        </w:rPr>
      </w:pPr>
      <w:r w:rsidRPr="004C6751">
        <w:rPr>
          <w:rFonts w:ascii="Times New Roman" w:hAnsi="Times New Roman" w:cs="Times New Roman"/>
          <w:b/>
          <w:sz w:val="24"/>
          <w:szCs w:val="24"/>
        </w:rPr>
        <w:t>Opis kryteriów oceny ofert, wraz z podaniem wag tych kryteriów i sposobu</w:t>
      </w:r>
      <w:r w:rsidR="00916062" w:rsidRPr="004C6751">
        <w:rPr>
          <w:rFonts w:ascii="Times New Roman" w:hAnsi="Times New Roman" w:cs="Times New Roman"/>
          <w:b/>
          <w:sz w:val="24"/>
          <w:szCs w:val="24"/>
        </w:rPr>
        <w:t xml:space="preserve"> </w:t>
      </w:r>
      <w:r w:rsidRPr="004C6751">
        <w:rPr>
          <w:rFonts w:ascii="Times New Roman" w:hAnsi="Times New Roman" w:cs="Times New Roman"/>
          <w:b/>
          <w:sz w:val="24"/>
          <w:szCs w:val="24"/>
        </w:rPr>
        <w:t>oceny ofert</w:t>
      </w:r>
    </w:p>
    <w:p w:rsidR="00934ACB" w:rsidRPr="004C6751" w:rsidRDefault="00934ACB" w:rsidP="00934ACB">
      <w:pPr>
        <w:tabs>
          <w:tab w:val="left" w:pos="563"/>
        </w:tabs>
        <w:spacing w:after="100" w:line="264" w:lineRule="auto"/>
        <w:jc w:val="both"/>
        <w:rPr>
          <w:rFonts w:ascii="Times New Roman" w:eastAsia="Trebuchet MS" w:hAnsi="Times New Roman" w:cs="Times New Roman"/>
          <w:color w:val="auto"/>
        </w:rPr>
      </w:pPr>
    </w:p>
    <w:p w:rsidR="00934ACB" w:rsidRPr="004C6751" w:rsidRDefault="00934ACB" w:rsidP="00934ACB">
      <w:pPr>
        <w:numPr>
          <w:ilvl w:val="0"/>
          <w:numId w:val="39"/>
        </w:numPr>
        <w:tabs>
          <w:tab w:val="left" w:pos="1488"/>
        </w:tabs>
        <w:spacing w:after="100" w:line="261" w:lineRule="auto"/>
        <w:jc w:val="both"/>
        <w:rPr>
          <w:rFonts w:ascii="Times New Roman" w:eastAsia="Trebuchet MS" w:hAnsi="Times New Roman" w:cs="Times New Roman"/>
          <w:color w:val="000000" w:themeColor="text1"/>
        </w:rPr>
      </w:pPr>
      <w:r w:rsidRPr="004C6751">
        <w:rPr>
          <w:rFonts w:ascii="Times New Roman" w:eastAsia="Trebuchet MS" w:hAnsi="Times New Roman" w:cs="Times New Roman"/>
          <w:color w:val="000000" w:themeColor="text1"/>
        </w:rPr>
        <w:t xml:space="preserve">Ocenie będą podlegać wyłącznie oferty nie podlegające odrzuceniu. </w:t>
      </w:r>
    </w:p>
    <w:p w:rsidR="00934ACB" w:rsidRPr="004C6751" w:rsidRDefault="00934ACB" w:rsidP="00934ACB">
      <w:pPr>
        <w:numPr>
          <w:ilvl w:val="0"/>
          <w:numId w:val="39"/>
        </w:numPr>
        <w:tabs>
          <w:tab w:val="left" w:pos="1488"/>
        </w:tabs>
        <w:spacing w:after="100" w:line="261" w:lineRule="auto"/>
        <w:jc w:val="both"/>
        <w:rPr>
          <w:rFonts w:ascii="Times New Roman" w:eastAsia="Trebuchet MS" w:hAnsi="Times New Roman" w:cs="Times New Roman"/>
          <w:color w:val="000000" w:themeColor="text1"/>
        </w:rPr>
      </w:pPr>
      <w:r w:rsidRPr="004C6751">
        <w:rPr>
          <w:rFonts w:ascii="Times New Roman" w:eastAsia="Trebuchet MS" w:hAnsi="Times New Roman" w:cs="Times New Roman"/>
          <w:color w:val="auto"/>
        </w:rPr>
        <w:t>Zamawiający będzie oceniał oferty według następujących kryteriów:</w:t>
      </w:r>
    </w:p>
    <w:tbl>
      <w:tblPr>
        <w:tblStyle w:val="Tabela-Siatka"/>
        <w:tblW w:w="0" w:type="auto"/>
        <w:jc w:val="center"/>
        <w:tblInd w:w="0" w:type="dxa"/>
        <w:tblLook w:val="04A0" w:firstRow="1" w:lastRow="0" w:firstColumn="1" w:lastColumn="0" w:noHBand="0" w:noVBand="1"/>
      </w:tblPr>
      <w:tblGrid>
        <w:gridCol w:w="4110"/>
        <w:gridCol w:w="2410"/>
      </w:tblGrid>
      <w:tr w:rsidR="00934ACB" w:rsidRPr="004C6751" w:rsidTr="00934ACB">
        <w:trPr>
          <w:trHeight w:val="775"/>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rsidR="00934ACB" w:rsidRPr="004C6751" w:rsidRDefault="00934ACB" w:rsidP="00934ACB">
            <w:pPr>
              <w:autoSpaceDE w:val="0"/>
              <w:autoSpaceDN w:val="0"/>
              <w:adjustRightInd w:val="0"/>
              <w:jc w:val="center"/>
              <w:rPr>
                <w:b/>
                <w:bCs/>
                <w:sz w:val="24"/>
                <w:szCs w:val="24"/>
              </w:rPr>
            </w:pPr>
            <w:r w:rsidRPr="004C6751">
              <w:rPr>
                <w:b/>
                <w:bCs/>
                <w:sz w:val="24"/>
                <w:szCs w:val="24"/>
              </w:rPr>
              <w:lastRenderedPageBreak/>
              <w:t>Nazwa kryterium</w:t>
            </w:r>
          </w:p>
        </w:tc>
        <w:tc>
          <w:tcPr>
            <w:tcW w:w="2410" w:type="dxa"/>
            <w:tcBorders>
              <w:top w:val="single" w:sz="4" w:space="0" w:color="auto"/>
              <w:left w:val="single" w:sz="4" w:space="0" w:color="auto"/>
              <w:bottom w:val="single" w:sz="4" w:space="0" w:color="auto"/>
              <w:right w:val="single" w:sz="4" w:space="0" w:color="auto"/>
            </w:tcBorders>
            <w:vAlign w:val="center"/>
            <w:hideMark/>
          </w:tcPr>
          <w:p w:rsidR="00934ACB" w:rsidRPr="004C6751" w:rsidRDefault="00934ACB" w:rsidP="00934ACB">
            <w:pPr>
              <w:autoSpaceDE w:val="0"/>
              <w:autoSpaceDN w:val="0"/>
              <w:adjustRightInd w:val="0"/>
              <w:jc w:val="center"/>
              <w:rPr>
                <w:b/>
                <w:bCs/>
                <w:sz w:val="24"/>
                <w:szCs w:val="24"/>
              </w:rPr>
            </w:pPr>
            <w:r w:rsidRPr="004C6751">
              <w:rPr>
                <w:b/>
                <w:bCs/>
                <w:sz w:val="24"/>
                <w:szCs w:val="24"/>
              </w:rPr>
              <w:t>Waga kryterium</w:t>
            </w:r>
          </w:p>
        </w:tc>
      </w:tr>
      <w:tr w:rsidR="00934ACB" w:rsidRPr="004C6751" w:rsidTr="00934ACB">
        <w:trPr>
          <w:trHeight w:val="418"/>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rsidR="00934ACB" w:rsidRPr="004C6751" w:rsidRDefault="00934ACB" w:rsidP="00934ACB">
            <w:pPr>
              <w:autoSpaceDE w:val="0"/>
              <w:autoSpaceDN w:val="0"/>
              <w:adjustRightInd w:val="0"/>
              <w:jc w:val="center"/>
              <w:rPr>
                <w:bCs/>
                <w:sz w:val="24"/>
                <w:szCs w:val="24"/>
              </w:rPr>
            </w:pPr>
            <w:r w:rsidRPr="004C6751">
              <w:rPr>
                <w:bCs/>
                <w:sz w:val="24"/>
                <w:szCs w:val="24"/>
              </w:rPr>
              <w:t>Cena (brutto)</w:t>
            </w:r>
          </w:p>
        </w:tc>
        <w:tc>
          <w:tcPr>
            <w:tcW w:w="2410" w:type="dxa"/>
            <w:tcBorders>
              <w:top w:val="single" w:sz="4" w:space="0" w:color="auto"/>
              <w:left w:val="single" w:sz="4" w:space="0" w:color="auto"/>
              <w:bottom w:val="single" w:sz="4" w:space="0" w:color="auto"/>
              <w:right w:val="single" w:sz="4" w:space="0" w:color="auto"/>
            </w:tcBorders>
            <w:vAlign w:val="center"/>
            <w:hideMark/>
          </w:tcPr>
          <w:p w:rsidR="00934ACB" w:rsidRPr="004C6751" w:rsidRDefault="00934ACB" w:rsidP="00934ACB">
            <w:pPr>
              <w:autoSpaceDE w:val="0"/>
              <w:autoSpaceDN w:val="0"/>
              <w:adjustRightInd w:val="0"/>
              <w:jc w:val="center"/>
              <w:rPr>
                <w:bCs/>
                <w:sz w:val="24"/>
                <w:szCs w:val="24"/>
              </w:rPr>
            </w:pPr>
            <w:r w:rsidRPr="004C6751">
              <w:rPr>
                <w:bCs/>
                <w:sz w:val="24"/>
                <w:szCs w:val="24"/>
              </w:rPr>
              <w:t>100%</w:t>
            </w:r>
          </w:p>
        </w:tc>
      </w:tr>
    </w:tbl>
    <w:p w:rsidR="00934ACB" w:rsidRPr="004C6751" w:rsidRDefault="00934ACB" w:rsidP="00934ACB">
      <w:pPr>
        <w:tabs>
          <w:tab w:val="left" w:pos="1488"/>
        </w:tabs>
        <w:spacing w:after="100" w:line="261" w:lineRule="auto"/>
        <w:ind w:left="567"/>
        <w:jc w:val="both"/>
        <w:rPr>
          <w:rFonts w:ascii="Times New Roman" w:eastAsia="Trebuchet MS" w:hAnsi="Times New Roman" w:cs="Times New Roman"/>
          <w:color w:val="000000" w:themeColor="text1"/>
        </w:rPr>
      </w:pPr>
    </w:p>
    <w:p w:rsidR="00934ACB" w:rsidRPr="004C6751" w:rsidRDefault="00934ACB" w:rsidP="00934ACB">
      <w:pPr>
        <w:autoSpaceDE w:val="0"/>
        <w:autoSpaceDN w:val="0"/>
        <w:adjustRightInd w:val="0"/>
        <w:spacing w:after="120"/>
        <w:ind w:left="426"/>
        <w:jc w:val="both"/>
        <w:rPr>
          <w:rFonts w:ascii="Times New Roman" w:eastAsia="Calibri" w:hAnsi="Times New Roman" w:cs="Times New Roman"/>
          <w:lang w:eastAsia="en-US"/>
        </w:rPr>
      </w:pPr>
      <w:r w:rsidRPr="004C6751">
        <w:rPr>
          <w:rFonts w:ascii="Times New Roman" w:eastAsia="Calibri" w:hAnsi="Times New Roman" w:cs="Times New Roman"/>
          <w:lang w:eastAsia="en-US"/>
        </w:rPr>
        <w:t>Kryterium „Cena” będzie rozpatrywana na podstawie ceny brutto za wykonanie przedmiotu zamówienia, podanej przez Wykonawcę na Formularzu Oferty.</w:t>
      </w:r>
    </w:p>
    <w:p w:rsidR="00934ACB" w:rsidRPr="004C6751" w:rsidRDefault="00934ACB" w:rsidP="00934ACB">
      <w:pPr>
        <w:autoSpaceDE w:val="0"/>
        <w:autoSpaceDN w:val="0"/>
        <w:adjustRightInd w:val="0"/>
        <w:ind w:left="426"/>
        <w:jc w:val="both"/>
        <w:rPr>
          <w:rFonts w:ascii="Times New Roman" w:hAnsi="Times New Roman" w:cs="Times New Roman"/>
          <w:lang w:eastAsia="en-US"/>
        </w:rPr>
      </w:pPr>
      <w:r w:rsidRPr="004C6751">
        <w:rPr>
          <w:rFonts w:ascii="Times New Roman" w:eastAsia="Calibri" w:hAnsi="Times New Roman" w:cs="Times New Roman"/>
          <w:lang w:eastAsia="en-US"/>
        </w:rPr>
        <w:t>W kryterium cenowym oferta uzyska ilość punktów obliczonych w następujący sposób</w:t>
      </w:r>
      <m:oMath>
        <m:r>
          <w:rPr>
            <w:rFonts w:ascii="Cambria Math" w:eastAsia="Calibri" w:hAnsi="Cambria Math" w:cs="Times New Roman"/>
            <w:lang w:eastAsia="en-US"/>
          </w:rPr>
          <m:t>:</m:t>
        </m:r>
      </m:oMath>
    </w:p>
    <w:p w:rsidR="00934ACB" w:rsidRPr="004C6751" w:rsidRDefault="00934ACB" w:rsidP="00934ACB">
      <w:pPr>
        <w:autoSpaceDE w:val="0"/>
        <w:autoSpaceDN w:val="0"/>
        <w:adjustRightInd w:val="0"/>
        <w:jc w:val="both"/>
        <w:rPr>
          <w:rFonts w:ascii="Times New Roman" w:hAnsi="Times New Roman" w:cs="Times New Roman"/>
          <w:lang w:eastAsia="en-US"/>
        </w:rPr>
      </w:pPr>
    </w:p>
    <w:p w:rsidR="00934ACB" w:rsidRPr="004C6751" w:rsidRDefault="00934ACB" w:rsidP="00934ACB">
      <w:pPr>
        <w:tabs>
          <w:tab w:val="left" w:pos="3465"/>
        </w:tabs>
        <w:autoSpaceDE w:val="0"/>
        <w:autoSpaceDN w:val="0"/>
        <w:adjustRightInd w:val="0"/>
        <w:jc w:val="both"/>
        <w:rPr>
          <w:rFonts w:ascii="Times New Roman" w:hAnsi="Times New Roman" w:cs="Times New Roman"/>
          <w:lang w:eastAsia="en-US"/>
        </w:rPr>
      </w:pPr>
      <w:r w:rsidRPr="004C6751">
        <w:rPr>
          <w:rFonts w:ascii="Times New Roman" w:hAnsi="Times New Roman" w:cs="Times New Roman"/>
          <w:lang w:eastAsia="en-US"/>
        </w:rPr>
        <w:tab/>
      </w:r>
    </w:p>
    <w:tbl>
      <w:tblPr>
        <w:tblW w:w="2979" w:type="dxa"/>
        <w:jc w:val="center"/>
        <w:tblLook w:val="01E0" w:firstRow="1" w:lastRow="1" w:firstColumn="1" w:lastColumn="1" w:noHBand="0" w:noVBand="0"/>
      </w:tblPr>
      <w:tblGrid>
        <w:gridCol w:w="1077"/>
        <w:gridCol w:w="821"/>
        <w:gridCol w:w="1081"/>
      </w:tblGrid>
      <w:tr w:rsidR="00934ACB" w:rsidRPr="004C6751" w:rsidTr="00934ACB">
        <w:trPr>
          <w:trHeight w:val="461"/>
          <w:jc w:val="center"/>
        </w:trPr>
        <w:tc>
          <w:tcPr>
            <w:tcW w:w="1077" w:type="dxa"/>
            <w:vMerge w:val="restart"/>
            <w:vAlign w:val="center"/>
            <w:hideMark/>
          </w:tcPr>
          <w:p w:rsidR="00934ACB" w:rsidRPr="004C6751" w:rsidRDefault="00934ACB" w:rsidP="00934ACB">
            <w:pPr>
              <w:spacing w:after="120"/>
              <w:jc w:val="center"/>
              <w:rPr>
                <w:rFonts w:ascii="Times New Roman" w:eastAsia="Calibri" w:hAnsi="Times New Roman" w:cs="Times New Roman"/>
                <w:lang w:eastAsia="en-US"/>
              </w:rPr>
            </w:pPr>
            <w:bookmarkStart w:id="8" w:name="_Hlk130460545"/>
            <w:r w:rsidRPr="004C6751">
              <w:rPr>
                <w:rFonts w:ascii="Times New Roman" w:eastAsia="Calibri" w:hAnsi="Times New Roman" w:cs="Times New Roman"/>
                <w:lang w:eastAsia="en-US"/>
              </w:rPr>
              <w:t>C =</w:t>
            </w:r>
          </w:p>
        </w:tc>
        <w:tc>
          <w:tcPr>
            <w:tcW w:w="821" w:type="dxa"/>
            <w:tcBorders>
              <w:top w:val="nil"/>
              <w:left w:val="nil"/>
              <w:bottom w:val="single" w:sz="4" w:space="0" w:color="auto"/>
              <w:right w:val="nil"/>
            </w:tcBorders>
            <w:vAlign w:val="center"/>
            <w:hideMark/>
          </w:tcPr>
          <w:p w:rsidR="00934ACB" w:rsidRPr="004C6751" w:rsidRDefault="00934ACB" w:rsidP="00934ACB">
            <w:pPr>
              <w:spacing w:after="120"/>
              <w:jc w:val="center"/>
              <w:rPr>
                <w:rFonts w:ascii="Times New Roman" w:eastAsia="Calibri" w:hAnsi="Times New Roman" w:cs="Times New Roman"/>
                <w:vertAlign w:val="subscript"/>
                <w:lang w:eastAsia="en-US"/>
              </w:rPr>
            </w:pPr>
            <w:proofErr w:type="spellStart"/>
            <w:r w:rsidRPr="004C6751">
              <w:rPr>
                <w:rFonts w:ascii="Times New Roman" w:eastAsia="Calibri" w:hAnsi="Times New Roman" w:cs="Times New Roman"/>
                <w:vertAlign w:val="subscript"/>
                <w:lang w:eastAsia="en-US"/>
              </w:rPr>
              <w:t>Cmin</w:t>
            </w:r>
            <w:proofErr w:type="spellEnd"/>
          </w:p>
        </w:tc>
        <w:tc>
          <w:tcPr>
            <w:tcW w:w="1081" w:type="dxa"/>
            <w:vMerge w:val="restart"/>
            <w:vAlign w:val="center"/>
            <w:hideMark/>
          </w:tcPr>
          <w:p w:rsidR="00934ACB" w:rsidRPr="004C6751" w:rsidRDefault="00934ACB" w:rsidP="00934ACB">
            <w:pPr>
              <w:spacing w:after="120"/>
              <w:jc w:val="center"/>
              <w:rPr>
                <w:rFonts w:ascii="Times New Roman" w:eastAsia="Calibri" w:hAnsi="Times New Roman" w:cs="Times New Roman"/>
                <w:lang w:eastAsia="en-US"/>
              </w:rPr>
            </w:pPr>
            <w:r w:rsidRPr="004C6751">
              <w:rPr>
                <w:rFonts w:ascii="Times New Roman" w:eastAsia="Calibri" w:hAnsi="Times New Roman" w:cs="Times New Roman"/>
                <w:lang w:eastAsia="en-US"/>
              </w:rPr>
              <w:t>x 100</w:t>
            </w:r>
          </w:p>
        </w:tc>
        <w:bookmarkEnd w:id="8"/>
      </w:tr>
      <w:tr w:rsidR="00934ACB" w:rsidRPr="004C6751" w:rsidTr="00934ACB">
        <w:trPr>
          <w:trHeight w:val="382"/>
          <w:jc w:val="center"/>
        </w:trPr>
        <w:tc>
          <w:tcPr>
            <w:tcW w:w="0" w:type="auto"/>
            <w:vMerge/>
            <w:vAlign w:val="center"/>
            <w:hideMark/>
          </w:tcPr>
          <w:p w:rsidR="00934ACB" w:rsidRPr="004C6751" w:rsidRDefault="00934ACB" w:rsidP="00934ACB">
            <w:pPr>
              <w:rPr>
                <w:rFonts w:ascii="Times New Roman" w:eastAsia="Calibri" w:hAnsi="Times New Roman" w:cs="Times New Roman"/>
                <w:lang w:eastAsia="en-US"/>
              </w:rPr>
            </w:pPr>
          </w:p>
        </w:tc>
        <w:tc>
          <w:tcPr>
            <w:tcW w:w="821" w:type="dxa"/>
            <w:tcBorders>
              <w:top w:val="single" w:sz="4" w:space="0" w:color="auto"/>
              <w:left w:val="nil"/>
              <w:bottom w:val="nil"/>
              <w:right w:val="nil"/>
            </w:tcBorders>
            <w:vAlign w:val="center"/>
            <w:hideMark/>
          </w:tcPr>
          <w:p w:rsidR="00934ACB" w:rsidRPr="004C6751" w:rsidRDefault="00934ACB" w:rsidP="00934ACB">
            <w:pPr>
              <w:spacing w:after="120"/>
              <w:jc w:val="center"/>
              <w:rPr>
                <w:rFonts w:ascii="Times New Roman" w:eastAsia="Calibri" w:hAnsi="Times New Roman" w:cs="Times New Roman"/>
                <w:vertAlign w:val="subscript"/>
                <w:lang w:eastAsia="en-US"/>
              </w:rPr>
            </w:pPr>
            <w:proofErr w:type="spellStart"/>
            <w:r w:rsidRPr="004C6751">
              <w:rPr>
                <w:rFonts w:ascii="Times New Roman" w:eastAsia="Calibri" w:hAnsi="Times New Roman" w:cs="Times New Roman"/>
                <w:lang w:eastAsia="en-US"/>
              </w:rPr>
              <w:t>Cb</w:t>
            </w:r>
            <w:proofErr w:type="spellEnd"/>
          </w:p>
        </w:tc>
        <w:tc>
          <w:tcPr>
            <w:tcW w:w="0" w:type="auto"/>
            <w:vMerge/>
            <w:vAlign w:val="center"/>
            <w:hideMark/>
          </w:tcPr>
          <w:p w:rsidR="00934ACB" w:rsidRPr="004C6751" w:rsidRDefault="00934ACB" w:rsidP="00934ACB">
            <w:pPr>
              <w:rPr>
                <w:rFonts w:ascii="Times New Roman" w:eastAsia="Calibri" w:hAnsi="Times New Roman" w:cs="Times New Roman"/>
                <w:lang w:eastAsia="en-US"/>
              </w:rPr>
            </w:pPr>
          </w:p>
        </w:tc>
      </w:tr>
    </w:tbl>
    <w:p w:rsidR="00934ACB" w:rsidRPr="004C6751" w:rsidRDefault="00934ACB" w:rsidP="00934ACB">
      <w:pPr>
        <w:autoSpaceDE w:val="0"/>
        <w:autoSpaceDN w:val="0"/>
        <w:adjustRightInd w:val="0"/>
        <w:ind w:left="426"/>
        <w:jc w:val="both"/>
        <w:rPr>
          <w:rFonts w:ascii="Times New Roman" w:eastAsia="Times New Roman" w:hAnsi="Times New Roman" w:cs="Times New Roman"/>
        </w:rPr>
      </w:pPr>
      <w:r w:rsidRPr="004C6751">
        <w:rPr>
          <w:rFonts w:ascii="Times New Roman" w:hAnsi="Times New Roman" w:cs="Times New Roman"/>
        </w:rPr>
        <w:t>gdzie:</w:t>
      </w:r>
    </w:p>
    <w:p w:rsidR="00934ACB" w:rsidRPr="004C6751" w:rsidRDefault="00934ACB" w:rsidP="00934ACB">
      <w:pPr>
        <w:autoSpaceDE w:val="0"/>
        <w:autoSpaceDN w:val="0"/>
        <w:adjustRightInd w:val="0"/>
        <w:ind w:left="426"/>
        <w:jc w:val="both"/>
        <w:rPr>
          <w:rFonts w:ascii="Times New Roman" w:eastAsia="Calibri" w:hAnsi="Times New Roman" w:cs="Times New Roman"/>
        </w:rPr>
      </w:pPr>
      <w:r w:rsidRPr="004C6751">
        <w:rPr>
          <w:rFonts w:ascii="Times New Roman" w:hAnsi="Times New Roman" w:cs="Times New Roman"/>
        </w:rPr>
        <w:t>C   -  ilość otrzymanych punktów za kryterium „cena brutto”</w:t>
      </w:r>
    </w:p>
    <w:p w:rsidR="00934ACB" w:rsidRPr="004C6751" w:rsidRDefault="00934ACB" w:rsidP="00934ACB">
      <w:pPr>
        <w:autoSpaceDE w:val="0"/>
        <w:autoSpaceDN w:val="0"/>
        <w:adjustRightInd w:val="0"/>
        <w:ind w:left="426"/>
        <w:jc w:val="both"/>
        <w:rPr>
          <w:rFonts w:ascii="Times New Roman" w:hAnsi="Times New Roman" w:cs="Times New Roman"/>
        </w:rPr>
      </w:pPr>
      <w:proofErr w:type="spellStart"/>
      <w:r w:rsidRPr="004C6751">
        <w:rPr>
          <w:rFonts w:ascii="Times New Roman" w:hAnsi="Times New Roman" w:cs="Times New Roman"/>
        </w:rPr>
        <w:t>Cmin</w:t>
      </w:r>
      <w:proofErr w:type="spellEnd"/>
      <w:r w:rsidRPr="004C6751">
        <w:rPr>
          <w:rFonts w:ascii="Times New Roman" w:hAnsi="Times New Roman" w:cs="Times New Roman"/>
        </w:rPr>
        <w:t xml:space="preserve">  -  najniższa cena brutto (zł) spośród ofert nieodrzuconych  </w:t>
      </w:r>
    </w:p>
    <w:p w:rsidR="00934ACB" w:rsidRPr="004C6751" w:rsidRDefault="00934ACB" w:rsidP="00934ACB">
      <w:pPr>
        <w:autoSpaceDE w:val="0"/>
        <w:autoSpaceDN w:val="0"/>
        <w:adjustRightInd w:val="0"/>
        <w:ind w:left="426"/>
        <w:jc w:val="both"/>
        <w:rPr>
          <w:rFonts w:ascii="Times New Roman" w:hAnsi="Times New Roman" w:cs="Times New Roman"/>
        </w:rPr>
      </w:pPr>
      <w:proofErr w:type="spellStart"/>
      <w:r w:rsidRPr="004C6751">
        <w:rPr>
          <w:rFonts w:ascii="Times New Roman" w:hAnsi="Times New Roman" w:cs="Times New Roman"/>
        </w:rPr>
        <w:t>Cb</w:t>
      </w:r>
      <w:proofErr w:type="spellEnd"/>
      <w:r w:rsidRPr="004C6751">
        <w:rPr>
          <w:rFonts w:ascii="Times New Roman" w:hAnsi="Times New Roman" w:cs="Times New Roman"/>
        </w:rPr>
        <w:t xml:space="preserve"> - cena brutto badanej oferty (zł)</w:t>
      </w:r>
    </w:p>
    <w:p w:rsidR="00934ACB" w:rsidRPr="004C6751" w:rsidRDefault="00934ACB" w:rsidP="00934ACB">
      <w:pPr>
        <w:tabs>
          <w:tab w:val="left" w:pos="1488"/>
        </w:tabs>
        <w:spacing w:after="100" w:line="261" w:lineRule="auto"/>
        <w:ind w:left="567"/>
        <w:jc w:val="both"/>
        <w:rPr>
          <w:rFonts w:ascii="Times New Roman" w:eastAsia="Trebuchet MS" w:hAnsi="Times New Roman" w:cs="Times New Roman"/>
          <w:color w:val="000000" w:themeColor="text1"/>
        </w:rPr>
      </w:pPr>
    </w:p>
    <w:p w:rsidR="00934ACB" w:rsidRPr="004C6751" w:rsidRDefault="00934ACB" w:rsidP="00F53F1F">
      <w:pPr>
        <w:numPr>
          <w:ilvl w:val="0"/>
          <w:numId w:val="39"/>
        </w:numPr>
        <w:tabs>
          <w:tab w:val="left" w:pos="284"/>
        </w:tabs>
        <w:spacing w:after="100" w:line="261" w:lineRule="auto"/>
        <w:jc w:val="both"/>
        <w:rPr>
          <w:rFonts w:ascii="Times New Roman" w:eastAsia="Trebuchet MS" w:hAnsi="Times New Roman" w:cs="Times New Roman"/>
          <w:color w:val="000000" w:themeColor="text1"/>
        </w:rPr>
      </w:pPr>
      <w:r w:rsidRPr="004C6751">
        <w:rPr>
          <w:rFonts w:ascii="Times New Roman" w:eastAsia="Times New Roman" w:hAnsi="Times New Roman" w:cs="Times New Roman"/>
          <w:color w:val="auto"/>
        </w:rPr>
        <w:t>Obliczenia punktów dokonuje się z dokładnością do dwóch miejsc po przecinku.</w:t>
      </w:r>
    </w:p>
    <w:p w:rsidR="00934ACB" w:rsidRPr="004C6751" w:rsidRDefault="00934ACB" w:rsidP="00F53F1F">
      <w:pPr>
        <w:numPr>
          <w:ilvl w:val="0"/>
          <w:numId w:val="39"/>
        </w:numPr>
        <w:tabs>
          <w:tab w:val="left" w:pos="284"/>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000000" w:themeColor="text1"/>
        </w:rPr>
        <w:t>Za najkorzystniejszą zostanie uznana oferta, która otrzyma najwyższą liczbę punktów</w:t>
      </w:r>
      <w:r w:rsidRPr="004C6751">
        <w:rPr>
          <w:rFonts w:ascii="Times New Roman" w:eastAsia="Trebuchet MS" w:hAnsi="Times New Roman" w:cs="Times New Roman"/>
          <w:color w:val="auto"/>
        </w:rPr>
        <w:t>.</w:t>
      </w:r>
    </w:p>
    <w:p w:rsidR="00934ACB" w:rsidRPr="004C6751" w:rsidRDefault="00934ACB" w:rsidP="00F53F1F">
      <w:pPr>
        <w:numPr>
          <w:ilvl w:val="0"/>
          <w:numId w:val="39"/>
        </w:numPr>
        <w:tabs>
          <w:tab w:val="left" w:pos="284"/>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934ACB" w:rsidRPr="004C6751" w:rsidRDefault="00934ACB" w:rsidP="00F53F1F">
      <w:pPr>
        <w:numPr>
          <w:ilvl w:val="0"/>
          <w:numId w:val="39"/>
        </w:numPr>
        <w:tabs>
          <w:tab w:val="left" w:pos="284"/>
        </w:tabs>
        <w:spacing w:after="100" w:line="261" w:lineRule="auto"/>
        <w:jc w:val="both"/>
        <w:rPr>
          <w:rFonts w:ascii="Times New Roman" w:eastAsia="Trebuchet MS" w:hAnsi="Times New Roman" w:cs="Times New Roman"/>
          <w:color w:val="000000" w:themeColor="text1"/>
        </w:rPr>
      </w:pPr>
      <w:r w:rsidRPr="004C6751">
        <w:rPr>
          <w:rFonts w:ascii="Times New Roman" w:eastAsia="Trebuchet MS" w:hAnsi="Times New Roman" w:cs="Times New Roman"/>
          <w:color w:val="000000" w:themeColor="text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934ACB" w:rsidRPr="004C6751" w:rsidRDefault="00934ACB" w:rsidP="00F53F1F">
      <w:pPr>
        <w:numPr>
          <w:ilvl w:val="0"/>
          <w:numId w:val="39"/>
        </w:numPr>
        <w:tabs>
          <w:tab w:val="left" w:pos="284"/>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 xml:space="preserve">Jeżeli zostanie złożona oferta, której wybór prowadziłby do powstania u Zamawiającego obowiązku podatkowego zgodnie z ustawą z dnia 11 marca 2004 r. o podatku od towarów i usług (Dz. U. z 2018 r. poz. 2174, z </w:t>
      </w:r>
      <w:proofErr w:type="spellStart"/>
      <w:r w:rsidRPr="004C6751">
        <w:rPr>
          <w:rFonts w:ascii="Times New Roman" w:eastAsia="Trebuchet MS" w:hAnsi="Times New Roman" w:cs="Times New Roman"/>
          <w:color w:val="auto"/>
        </w:rPr>
        <w:t>późn</w:t>
      </w:r>
      <w:proofErr w:type="spellEnd"/>
      <w:r w:rsidRPr="004C6751">
        <w:rPr>
          <w:rFonts w:ascii="Times New Roman" w:eastAsia="Trebuchet MS" w:hAnsi="Times New Roman" w:cs="Times New Roman"/>
          <w:color w:val="auto"/>
        </w:rPr>
        <w:t>. zm.), dla celów zastosowania kryterium ceny Zamawiający dolicza do przedstawionej w tej ofercie ceny kwotą podatku od towarów i usług, którą miałby obowiązek rozliczyć.</w:t>
      </w:r>
    </w:p>
    <w:p w:rsidR="00934ACB" w:rsidRPr="004C6751" w:rsidRDefault="00934ACB" w:rsidP="00F53F1F">
      <w:pPr>
        <w:numPr>
          <w:ilvl w:val="0"/>
          <w:numId w:val="39"/>
        </w:numPr>
        <w:tabs>
          <w:tab w:val="left" w:pos="0"/>
          <w:tab w:val="left" w:pos="284"/>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W ofercie, o której mowa w ust. 6, Wykonawca ma obowiązek:</w:t>
      </w:r>
    </w:p>
    <w:p w:rsidR="00934ACB" w:rsidRPr="004C6751" w:rsidRDefault="00934ACB" w:rsidP="00F53F1F">
      <w:pPr>
        <w:numPr>
          <w:ilvl w:val="1"/>
          <w:numId w:val="39"/>
        </w:numPr>
        <w:tabs>
          <w:tab w:val="left" w:pos="426"/>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poinformowania Zamawiającego, że wybór jego oferty będzie prowadził do powstania u Zamawiającego obowiązku podatkowego;</w:t>
      </w:r>
    </w:p>
    <w:p w:rsidR="00934ACB" w:rsidRPr="004C6751" w:rsidRDefault="00934ACB" w:rsidP="00F53F1F">
      <w:pPr>
        <w:numPr>
          <w:ilvl w:val="1"/>
          <w:numId w:val="39"/>
        </w:numPr>
        <w:tabs>
          <w:tab w:val="left" w:pos="426"/>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wskazania nazwy (rodzaju) towaru lub usługi, których dostawa lub świadczenie będą prowadziły do powstania obowiązku podatkowego;</w:t>
      </w:r>
    </w:p>
    <w:p w:rsidR="00934ACB" w:rsidRPr="004C6751" w:rsidRDefault="00934ACB" w:rsidP="00F53F1F">
      <w:pPr>
        <w:numPr>
          <w:ilvl w:val="1"/>
          <w:numId w:val="39"/>
        </w:numPr>
        <w:tabs>
          <w:tab w:val="left" w:pos="426"/>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wskazania wartości towaru lub usługi objętego obowiązkiem podatkowym Zamawiającego, bez kwoty podatku;</w:t>
      </w:r>
    </w:p>
    <w:p w:rsidR="00934ACB" w:rsidRPr="004C6751" w:rsidRDefault="00934ACB" w:rsidP="00F53F1F">
      <w:pPr>
        <w:numPr>
          <w:ilvl w:val="1"/>
          <w:numId w:val="39"/>
        </w:numPr>
        <w:tabs>
          <w:tab w:val="left" w:pos="426"/>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lastRenderedPageBreak/>
        <w:t>wskazania stawki podatku od towarów i usług, która zgodnie z wiedzą Wykonawcy, będzie miała zastosowanie.</w:t>
      </w:r>
    </w:p>
    <w:p w:rsidR="00934ACB" w:rsidRPr="004C6751" w:rsidRDefault="00934ACB" w:rsidP="00F53F1F">
      <w:pPr>
        <w:numPr>
          <w:ilvl w:val="0"/>
          <w:numId w:val="39"/>
        </w:numPr>
        <w:tabs>
          <w:tab w:val="left" w:pos="284"/>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Zamawiający wybiera najkorzystniejszą ofertę w terminie związania ofertą określonym w SWZ.</w:t>
      </w:r>
    </w:p>
    <w:p w:rsidR="00934ACB" w:rsidRPr="004C6751" w:rsidRDefault="00934ACB" w:rsidP="00F53F1F">
      <w:pPr>
        <w:numPr>
          <w:ilvl w:val="0"/>
          <w:numId w:val="39"/>
        </w:numPr>
        <w:tabs>
          <w:tab w:val="left" w:pos="426"/>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 xml:space="preserve"> Jeżeli termin związania ofertą upłynie przed wyborem najkorzystniejszej oferty, Zamawiający wezwie Wykonawcę, którego oferta otrzymała najwyższą ocenę, do wyrażenia, w wyznaczonym przez Zamawiającego terminie, pisemnej zgody na wybór jego oferty.</w:t>
      </w:r>
    </w:p>
    <w:p w:rsidR="00934ACB" w:rsidRPr="004C6751" w:rsidRDefault="00934ACB" w:rsidP="00F53F1F">
      <w:pPr>
        <w:numPr>
          <w:ilvl w:val="0"/>
          <w:numId w:val="39"/>
        </w:numPr>
        <w:tabs>
          <w:tab w:val="left" w:pos="426"/>
        </w:tabs>
        <w:spacing w:after="100" w:line="261" w:lineRule="auto"/>
        <w:jc w:val="both"/>
        <w:rPr>
          <w:rFonts w:ascii="Times New Roman" w:eastAsia="Trebuchet MS" w:hAnsi="Times New Roman" w:cs="Times New Roman"/>
          <w:color w:val="auto"/>
        </w:rPr>
      </w:pPr>
      <w:r w:rsidRPr="004C6751">
        <w:rPr>
          <w:rFonts w:ascii="Times New Roman" w:eastAsia="Trebuchet MS" w:hAnsi="Times New Roman" w:cs="Times New Roman"/>
          <w:color w:val="auto"/>
        </w:rPr>
        <w:t>W przypadku braku zgody, o której mowa w ust. 9, oferta podlega odrzuceniu, a Zamawiający zwraca sią o wyrażenie takiej zgody do kolejnego Wykonawcy, którego oferta została najwyżej oceniona, chyba że zachodzą przesłanki do unieważnienia postępowania.</w:t>
      </w:r>
    </w:p>
    <w:p w:rsidR="00FB0F94" w:rsidRPr="004C6751" w:rsidRDefault="00FB0F94" w:rsidP="00A70BE0">
      <w:pPr>
        <w:pStyle w:val="Teksttreci0"/>
        <w:shd w:val="clear" w:color="auto" w:fill="auto"/>
        <w:tabs>
          <w:tab w:val="left" w:pos="1732"/>
        </w:tabs>
        <w:jc w:val="both"/>
        <w:rPr>
          <w:rFonts w:ascii="Times New Roman" w:hAnsi="Times New Roman" w:cs="Times New Roman"/>
          <w:sz w:val="24"/>
          <w:szCs w:val="24"/>
        </w:rPr>
      </w:pPr>
    </w:p>
    <w:p w:rsidR="003146B5" w:rsidRPr="004C6751" w:rsidRDefault="008D2672" w:rsidP="00C806B9">
      <w:pPr>
        <w:pStyle w:val="Teksttreci0"/>
        <w:numPr>
          <w:ilvl w:val="0"/>
          <w:numId w:val="36"/>
        </w:numPr>
        <w:shd w:val="clear" w:color="auto" w:fill="auto"/>
        <w:tabs>
          <w:tab w:val="left" w:pos="630"/>
        </w:tabs>
        <w:jc w:val="both"/>
        <w:rPr>
          <w:rFonts w:ascii="Times New Roman" w:hAnsi="Times New Roman" w:cs="Times New Roman"/>
          <w:b/>
          <w:sz w:val="24"/>
          <w:szCs w:val="24"/>
        </w:rPr>
      </w:pPr>
      <w:r w:rsidRPr="004C6751">
        <w:rPr>
          <w:rFonts w:ascii="Times New Roman" w:hAnsi="Times New Roman" w:cs="Times New Roman"/>
          <w:b/>
          <w:sz w:val="24"/>
          <w:szCs w:val="24"/>
        </w:rPr>
        <w:t>Informacje o formalnościach, jakie muszą zostać dopełnione po wyborze</w:t>
      </w:r>
      <w:r w:rsidR="00916062" w:rsidRPr="004C6751">
        <w:rPr>
          <w:rFonts w:ascii="Times New Roman" w:hAnsi="Times New Roman" w:cs="Times New Roman"/>
          <w:b/>
          <w:sz w:val="24"/>
          <w:szCs w:val="24"/>
        </w:rPr>
        <w:t xml:space="preserve"> </w:t>
      </w:r>
      <w:r w:rsidRPr="004C6751">
        <w:rPr>
          <w:rFonts w:ascii="Times New Roman" w:hAnsi="Times New Roman" w:cs="Times New Roman"/>
          <w:b/>
          <w:sz w:val="24"/>
          <w:szCs w:val="24"/>
        </w:rPr>
        <w:t>oferty w celu zawarcia umowy w sprawie zamówienia publicznego</w:t>
      </w:r>
    </w:p>
    <w:p w:rsidR="003146B5" w:rsidRPr="004C6751"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t>Zamawiający zawiera umow</w:t>
      </w:r>
      <w:r w:rsidR="003412A4" w:rsidRPr="004C6751">
        <w:rPr>
          <w:rFonts w:ascii="Times New Roman" w:hAnsi="Times New Roman" w:cs="Times New Roman"/>
          <w:sz w:val="24"/>
          <w:szCs w:val="24"/>
        </w:rPr>
        <w:t>ę</w:t>
      </w:r>
      <w:r w:rsidRPr="004C6751">
        <w:rPr>
          <w:rFonts w:ascii="Times New Roman" w:hAnsi="Times New Roman" w:cs="Times New Roman"/>
          <w:sz w:val="24"/>
          <w:szCs w:val="24"/>
        </w:rPr>
        <w:t xml:space="preserve"> w sprawie zamówienia publicznego, z uwzgl</w:t>
      </w:r>
      <w:r w:rsidR="00916062" w:rsidRPr="004C6751">
        <w:rPr>
          <w:rFonts w:ascii="Times New Roman" w:hAnsi="Times New Roman" w:cs="Times New Roman"/>
          <w:sz w:val="24"/>
          <w:szCs w:val="24"/>
        </w:rPr>
        <w:t>ę</w:t>
      </w:r>
      <w:r w:rsidRPr="004C6751">
        <w:rPr>
          <w:rFonts w:ascii="Times New Roman" w:hAnsi="Times New Roman" w:cs="Times New Roman"/>
          <w:sz w:val="24"/>
          <w:szCs w:val="24"/>
        </w:rPr>
        <w:t xml:space="preserve">dnieniem art. 577 </w:t>
      </w:r>
      <w:r w:rsidR="00812382" w:rsidRPr="004C6751">
        <w:rPr>
          <w:rFonts w:ascii="Times New Roman" w:hAnsi="Times New Roman" w:cs="Times New Roman"/>
          <w:sz w:val="24"/>
          <w:szCs w:val="24"/>
        </w:rPr>
        <w:t xml:space="preserve">ustawy </w:t>
      </w:r>
      <w:proofErr w:type="spellStart"/>
      <w:r w:rsidR="00313696" w:rsidRPr="004C6751">
        <w:rPr>
          <w:rFonts w:ascii="Times New Roman" w:hAnsi="Times New Roman" w:cs="Times New Roman"/>
          <w:sz w:val="24"/>
          <w:szCs w:val="24"/>
        </w:rPr>
        <w:t>P</w:t>
      </w:r>
      <w:r w:rsidRPr="004C6751">
        <w:rPr>
          <w:rFonts w:ascii="Times New Roman" w:hAnsi="Times New Roman" w:cs="Times New Roman"/>
          <w:sz w:val="24"/>
          <w:szCs w:val="24"/>
        </w:rPr>
        <w:t>zp</w:t>
      </w:r>
      <w:proofErr w:type="spellEnd"/>
      <w:r w:rsidRPr="004C6751">
        <w:rPr>
          <w:rFonts w:ascii="Times New Roman" w:hAnsi="Times New Roman" w:cs="Times New Roman"/>
          <w:sz w:val="24"/>
          <w:szCs w:val="24"/>
        </w:rPr>
        <w:t xml:space="preserve">, w terminie nie krótszym </w:t>
      </w:r>
      <w:r w:rsidRPr="004C6751">
        <w:rPr>
          <w:rFonts w:ascii="Times New Roman" w:hAnsi="Times New Roman" w:cs="Times New Roman"/>
          <w:color w:val="auto"/>
          <w:sz w:val="24"/>
          <w:szCs w:val="24"/>
        </w:rPr>
        <w:t xml:space="preserve">niż </w:t>
      </w:r>
      <w:r w:rsidR="007B6E8A">
        <w:rPr>
          <w:rFonts w:ascii="Times New Roman" w:hAnsi="Times New Roman" w:cs="Times New Roman"/>
          <w:color w:val="auto"/>
          <w:sz w:val="24"/>
          <w:szCs w:val="24"/>
        </w:rPr>
        <w:t>10</w:t>
      </w:r>
      <w:r w:rsidRPr="004C6751">
        <w:rPr>
          <w:rFonts w:ascii="Times New Roman" w:hAnsi="Times New Roman" w:cs="Times New Roman"/>
          <w:color w:val="auto"/>
          <w:sz w:val="24"/>
          <w:szCs w:val="24"/>
        </w:rPr>
        <w:t xml:space="preserve"> dni od dnia </w:t>
      </w:r>
      <w:r w:rsidRPr="004C6751">
        <w:rPr>
          <w:rFonts w:ascii="Times New Roman" w:hAnsi="Times New Roman" w:cs="Times New Roman"/>
          <w:sz w:val="24"/>
          <w:szCs w:val="24"/>
        </w:rPr>
        <w:t xml:space="preserve">przesłania zawiadomienia o wyborze najkorzystniejszej oferty, jeżeli zawiadomienie to zostało przesłane przy użyciu środków komunikacji elektronicznej, </w:t>
      </w:r>
      <w:r w:rsidRPr="004C6751">
        <w:rPr>
          <w:rFonts w:ascii="Times New Roman" w:hAnsi="Times New Roman" w:cs="Times New Roman"/>
          <w:color w:val="auto"/>
          <w:sz w:val="24"/>
          <w:szCs w:val="24"/>
        </w:rPr>
        <w:t>albo 1</w:t>
      </w:r>
      <w:r w:rsidR="007B6E8A">
        <w:rPr>
          <w:rFonts w:ascii="Times New Roman" w:hAnsi="Times New Roman" w:cs="Times New Roman"/>
          <w:color w:val="auto"/>
          <w:sz w:val="24"/>
          <w:szCs w:val="24"/>
        </w:rPr>
        <w:t>5</w:t>
      </w:r>
      <w:r w:rsidRPr="004C6751">
        <w:rPr>
          <w:rFonts w:ascii="Times New Roman" w:hAnsi="Times New Roman" w:cs="Times New Roman"/>
          <w:color w:val="auto"/>
          <w:sz w:val="24"/>
          <w:szCs w:val="24"/>
        </w:rPr>
        <w:t xml:space="preserve"> dni, jeżeli zostało </w:t>
      </w:r>
      <w:r w:rsidRPr="004C6751">
        <w:rPr>
          <w:rFonts w:ascii="Times New Roman" w:hAnsi="Times New Roman" w:cs="Times New Roman"/>
          <w:sz w:val="24"/>
          <w:szCs w:val="24"/>
        </w:rPr>
        <w:t>przesłane w inny sposób.</w:t>
      </w:r>
    </w:p>
    <w:p w:rsidR="003146B5" w:rsidRPr="004C6751"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t>Zamawiający może zawrzeć umow</w:t>
      </w:r>
      <w:r w:rsidR="001858E9" w:rsidRPr="004C6751">
        <w:rPr>
          <w:rFonts w:ascii="Times New Roman" w:hAnsi="Times New Roman" w:cs="Times New Roman"/>
          <w:sz w:val="24"/>
          <w:szCs w:val="24"/>
        </w:rPr>
        <w:t>ę</w:t>
      </w:r>
      <w:r w:rsidRPr="004C6751">
        <w:rPr>
          <w:rFonts w:ascii="Times New Roman" w:hAnsi="Times New Roman" w:cs="Times New Roman"/>
          <w:sz w:val="24"/>
          <w:szCs w:val="24"/>
        </w:rPr>
        <w:t xml:space="preserve"> w sprawie zamówienia publicznego przed upływem terminu, o którym mowa w ust. 1, jeżeli w postępowaniu o udzielenie zamówienia złożono tylko jedną ofert</w:t>
      </w:r>
      <w:r w:rsidR="001858E9" w:rsidRPr="004C6751">
        <w:rPr>
          <w:rFonts w:ascii="Times New Roman" w:hAnsi="Times New Roman" w:cs="Times New Roman"/>
          <w:sz w:val="24"/>
          <w:szCs w:val="24"/>
        </w:rPr>
        <w:t>ę</w:t>
      </w:r>
      <w:r w:rsidRPr="004C6751">
        <w:rPr>
          <w:rFonts w:ascii="Times New Roman" w:hAnsi="Times New Roman" w:cs="Times New Roman"/>
          <w:sz w:val="24"/>
          <w:szCs w:val="24"/>
        </w:rPr>
        <w:t>.</w:t>
      </w:r>
    </w:p>
    <w:p w:rsidR="003146B5" w:rsidRPr="004C6751"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t>Wykonawca, którego oferta została wybrana jako najkorzystniejsza, zostanie poinformowany przez Zamawiającego o miejscu i terminie podpisania umowy.</w:t>
      </w:r>
    </w:p>
    <w:p w:rsidR="003146B5" w:rsidRPr="004C6751"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t xml:space="preserve">Wykonawca, o którym mowa w ust. 1, ma obowiązek zawrzeć umowę w sprawie zamówienia na warunkach określonych w projektowanych postanowieniach umowy, które stanowią </w:t>
      </w:r>
      <w:r w:rsidRPr="00630066">
        <w:rPr>
          <w:rFonts w:ascii="Times New Roman" w:hAnsi="Times New Roman" w:cs="Times New Roman"/>
          <w:b/>
          <w:sz w:val="24"/>
          <w:szCs w:val="24"/>
        </w:rPr>
        <w:t>Załącznik Nr 1</w:t>
      </w:r>
      <w:r w:rsidRPr="004C6751">
        <w:rPr>
          <w:rFonts w:ascii="Times New Roman" w:hAnsi="Times New Roman" w:cs="Times New Roman"/>
          <w:sz w:val="24"/>
          <w:szCs w:val="24"/>
        </w:rPr>
        <w:t xml:space="preserve"> do SWZ. Umowa zostanie uzupełniona o zapisy wynikające ze złożonej oferty.</w:t>
      </w:r>
    </w:p>
    <w:p w:rsidR="003146B5" w:rsidRPr="004C6751" w:rsidRDefault="008D2672" w:rsidP="00F73502">
      <w:pPr>
        <w:pStyle w:val="Teksttreci0"/>
        <w:numPr>
          <w:ilvl w:val="0"/>
          <w:numId w:val="13"/>
        </w:numPr>
        <w:shd w:val="clear" w:color="auto" w:fill="auto"/>
        <w:tabs>
          <w:tab w:val="left" w:pos="1561"/>
        </w:tabs>
        <w:spacing w:line="264" w:lineRule="auto"/>
        <w:ind w:left="567" w:hanging="567"/>
        <w:jc w:val="both"/>
        <w:rPr>
          <w:rFonts w:ascii="Times New Roman" w:hAnsi="Times New Roman" w:cs="Times New Roman"/>
          <w:sz w:val="24"/>
          <w:szCs w:val="24"/>
        </w:rPr>
      </w:pPr>
      <w:r w:rsidRPr="004C6751">
        <w:rPr>
          <w:rFonts w:ascii="Times New Roman" w:hAnsi="Times New Roman" w:cs="Times New Roman"/>
          <w:sz w:val="24"/>
          <w:szCs w:val="24"/>
        </w:rPr>
        <w:t>Przed podpisaniem umowy Wykonawcy wspólnie ubiegający się o udzielenie zamówienia (w przypadku wyboru ich oferty jako najkorzystniejszej) przedstawią Zamawiającemu umowę regulującą współpracę tych Wykonawców.</w:t>
      </w:r>
    </w:p>
    <w:p w:rsidR="003146B5" w:rsidRPr="004C6751" w:rsidRDefault="008D2672" w:rsidP="00B03937">
      <w:pPr>
        <w:pStyle w:val="Teksttreci0"/>
        <w:numPr>
          <w:ilvl w:val="0"/>
          <w:numId w:val="13"/>
        </w:numPr>
        <w:shd w:val="clear" w:color="auto" w:fill="auto"/>
        <w:tabs>
          <w:tab w:val="left" w:pos="1561"/>
        </w:tabs>
        <w:spacing w:after="0"/>
        <w:ind w:left="567" w:hanging="567"/>
        <w:jc w:val="both"/>
        <w:rPr>
          <w:rFonts w:ascii="Times New Roman" w:hAnsi="Times New Roman" w:cs="Times New Roman"/>
          <w:sz w:val="24"/>
          <w:szCs w:val="24"/>
        </w:rPr>
      </w:pPr>
      <w:r w:rsidRPr="004C6751">
        <w:rPr>
          <w:rFonts w:ascii="Times New Roman" w:hAnsi="Times New Roman" w:cs="Times New Roman"/>
          <w:sz w:val="24"/>
          <w:szCs w:val="24"/>
        </w:rPr>
        <w:t>Jeżeli Wykonawca, którego oferta została wybrana jako najkorzystniejsza, uchyla sią od zawarcia umowy w sprawie zamówienia publicznego Zamawiający może dokonać ponownego badania i oceny ofert spośród ofert pozostałych</w:t>
      </w:r>
      <w:r w:rsidR="001858E9" w:rsidRPr="004C6751">
        <w:rPr>
          <w:rFonts w:ascii="Times New Roman" w:hAnsi="Times New Roman" w:cs="Times New Roman"/>
          <w:sz w:val="24"/>
          <w:szCs w:val="24"/>
        </w:rPr>
        <w:t xml:space="preserve"> </w:t>
      </w:r>
      <w:r w:rsidRPr="004C6751">
        <w:rPr>
          <w:rFonts w:ascii="Times New Roman" w:hAnsi="Times New Roman" w:cs="Times New Roman"/>
          <w:sz w:val="24"/>
          <w:szCs w:val="24"/>
        </w:rPr>
        <w:t>w postępowaniu Wykonawców albo unieważnić postępowanie.</w:t>
      </w:r>
    </w:p>
    <w:p w:rsidR="00B03937" w:rsidRPr="004C6751" w:rsidRDefault="00B03937" w:rsidP="00B03937">
      <w:pPr>
        <w:pStyle w:val="Teksttreci0"/>
        <w:shd w:val="clear" w:color="auto" w:fill="auto"/>
        <w:tabs>
          <w:tab w:val="left" w:pos="1561"/>
        </w:tabs>
        <w:spacing w:after="0"/>
        <w:ind w:left="567"/>
        <w:jc w:val="both"/>
        <w:rPr>
          <w:rFonts w:ascii="Times New Roman" w:hAnsi="Times New Roman" w:cs="Times New Roman"/>
          <w:sz w:val="24"/>
          <w:szCs w:val="24"/>
        </w:rPr>
      </w:pPr>
    </w:p>
    <w:p w:rsidR="003146B5" w:rsidRPr="004C6751" w:rsidRDefault="008D2672" w:rsidP="00C806B9">
      <w:pPr>
        <w:pStyle w:val="Teksttreci0"/>
        <w:numPr>
          <w:ilvl w:val="0"/>
          <w:numId w:val="36"/>
        </w:numPr>
        <w:shd w:val="clear" w:color="auto" w:fill="auto"/>
        <w:tabs>
          <w:tab w:val="left" w:pos="630"/>
        </w:tabs>
        <w:jc w:val="both"/>
        <w:rPr>
          <w:rFonts w:ascii="Times New Roman" w:hAnsi="Times New Roman" w:cs="Times New Roman"/>
          <w:b/>
          <w:sz w:val="24"/>
          <w:szCs w:val="24"/>
        </w:rPr>
      </w:pPr>
      <w:r w:rsidRPr="004C6751">
        <w:rPr>
          <w:rFonts w:ascii="Times New Roman" w:hAnsi="Times New Roman" w:cs="Times New Roman"/>
          <w:b/>
          <w:sz w:val="24"/>
          <w:szCs w:val="24"/>
        </w:rPr>
        <w:t>Pouczenie o środkach ochrony prawnej przysługujących Wykonawcy</w:t>
      </w:r>
    </w:p>
    <w:p w:rsidR="003146B5" w:rsidRPr="004C6751"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t>Środki ochrony prawnej przysługują Wykonawcy, jeżeli ma lub miał interes w uzyskaniu zamówienia oraz poniósł lub może ponieść szkod</w:t>
      </w:r>
      <w:r w:rsidR="009D2EEF" w:rsidRPr="004C6751">
        <w:rPr>
          <w:rFonts w:ascii="Times New Roman" w:hAnsi="Times New Roman" w:cs="Times New Roman"/>
          <w:sz w:val="24"/>
          <w:szCs w:val="24"/>
        </w:rPr>
        <w:t>ę</w:t>
      </w:r>
      <w:r w:rsidRPr="004C6751">
        <w:rPr>
          <w:rFonts w:ascii="Times New Roman" w:hAnsi="Times New Roman" w:cs="Times New Roman"/>
          <w:sz w:val="24"/>
          <w:szCs w:val="24"/>
        </w:rPr>
        <w:t xml:space="preserve"> w wyniku naruszenia przez Zamawiającego przepisów </w:t>
      </w:r>
      <w:proofErr w:type="spellStart"/>
      <w:r w:rsidR="00E86EB8" w:rsidRPr="004C6751">
        <w:rPr>
          <w:rFonts w:ascii="Times New Roman" w:hAnsi="Times New Roman" w:cs="Times New Roman"/>
          <w:sz w:val="24"/>
          <w:szCs w:val="24"/>
        </w:rPr>
        <w:t>P</w:t>
      </w:r>
      <w:r w:rsidRPr="004C6751">
        <w:rPr>
          <w:rFonts w:ascii="Times New Roman" w:hAnsi="Times New Roman" w:cs="Times New Roman"/>
          <w:sz w:val="24"/>
          <w:szCs w:val="24"/>
        </w:rPr>
        <w:t>zp</w:t>
      </w:r>
      <w:proofErr w:type="spellEnd"/>
      <w:r w:rsidRPr="004C6751">
        <w:rPr>
          <w:rFonts w:ascii="Times New Roman" w:hAnsi="Times New Roman" w:cs="Times New Roman"/>
          <w:sz w:val="24"/>
          <w:szCs w:val="24"/>
        </w:rPr>
        <w:t>.</w:t>
      </w:r>
    </w:p>
    <w:p w:rsidR="003146B5" w:rsidRPr="004C6751"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t>Odwołanie przysługuje na:</w:t>
      </w:r>
    </w:p>
    <w:p w:rsidR="003146B5" w:rsidRPr="004C6751" w:rsidRDefault="00916062" w:rsidP="00F73502">
      <w:pPr>
        <w:pStyle w:val="Teksttreci0"/>
        <w:numPr>
          <w:ilvl w:val="1"/>
          <w:numId w:val="14"/>
        </w:numPr>
        <w:shd w:val="clear" w:color="auto" w:fill="auto"/>
        <w:tabs>
          <w:tab w:val="left" w:pos="567"/>
          <w:tab w:val="left" w:pos="1669"/>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lastRenderedPageBreak/>
        <w:t>N</w:t>
      </w:r>
      <w:r w:rsidR="008D2672" w:rsidRPr="004C6751">
        <w:rPr>
          <w:rFonts w:ascii="Times New Roman" w:hAnsi="Times New Roman" w:cs="Times New Roman"/>
          <w:sz w:val="24"/>
          <w:szCs w:val="24"/>
        </w:rPr>
        <w:t>iezgodn</w:t>
      </w:r>
      <w:r w:rsidRPr="004C6751">
        <w:rPr>
          <w:rFonts w:ascii="Times New Roman" w:hAnsi="Times New Roman" w:cs="Times New Roman"/>
          <w:sz w:val="24"/>
          <w:szCs w:val="24"/>
        </w:rPr>
        <w:t xml:space="preserve">ą z </w:t>
      </w:r>
      <w:r w:rsidR="008D2672" w:rsidRPr="004C6751">
        <w:rPr>
          <w:rFonts w:ascii="Times New Roman" w:hAnsi="Times New Roman" w:cs="Times New Roman"/>
          <w:sz w:val="24"/>
          <w:szCs w:val="24"/>
        </w:rPr>
        <w:t>przepisami ustawy czynność Zamawiającego, podj</w:t>
      </w:r>
      <w:r w:rsidRPr="004C6751">
        <w:rPr>
          <w:rFonts w:ascii="Times New Roman" w:hAnsi="Times New Roman" w:cs="Times New Roman"/>
          <w:sz w:val="24"/>
          <w:szCs w:val="24"/>
        </w:rPr>
        <w:t>ę</w:t>
      </w:r>
      <w:r w:rsidR="008D2672" w:rsidRPr="004C6751">
        <w:rPr>
          <w:rFonts w:ascii="Times New Roman" w:hAnsi="Times New Roman" w:cs="Times New Roman"/>
          <w:sz w:val="24"/>
          <w:szCs w:val="24"/>
        </w:rPr>
        <w:t>tą</w:t>
      </w:r>
      <w:r w:rsidRPr="004C6751">
        <w:rPr>
          <w:rFonts w:ascii="Times New Roman" w:hAnsi="Times New Roman" w:cs="Times New Roman"/>
          <w:sz w:val="24"/>
          <w:szCs w:val="24"/>
        </w:rPr>
        <w:t xml:space="preserve"> </w:t>
      </w:r>
      <w:r w:rsidR="008D2672" w:rsidRPr="004C6751">
        <w:rPr>
          <w:rFonts w:ascii="Times New Roman" w:hAnsi="Times New Roman" w:cs="Times New Roman"/>
          <w:sz w:val="24"/>
          <w:szCs w:val="24"/>
        </w:rPr>
        <w:t>w postępowa</w:t>
      </w:r>
      <w:r w:rsidRPr="004C6751">
        <w:rPr>
          <w:rFonts w:ascii="Times New Roman" w:hAnsi="Times New Roman" w:cs="Times New Roman"/>
          <w:sz w:val="24"/>
          <w:szCs w:val="24"/>
        </w:rPr>
        <w:t>n</w:t>
      </w:r>
      <w:r w:rsidR="008D2672" w:rsidRPr="004C6751">
        <w:rPr>
          <w:rFonts w:ascii="Times New Roman" w:hAnsi="Times New Roman" w:cs="Times New Roman"/>
          <w:sz w:val="24"/>
          <w:szCs w:val="24"/>
        </w:rPr>
        <w:t>iu o udzielenie zamówienia, w tym na projektowane postanowienie umowy;</w:t>
      </w:r>
    </w:p>
    <w:p w:rsidR="003146B5" w:rsidRPr="004C6751" w:rsidRDefault="007325F9" w:rsidP="00F73502">
      <w:pPr>
        <w:pStyle w:val="Teksttreci0"/>
        <w:numPr>
          <w:ilvl w:val="1"/>
          <w:numId w:val="14"/>
        </w:numPr>
        <w:shd w:val="clear" w:color="auto" w:fill="auto"/>
        <w:tabs>
          <w:tab w:val="left" w:pos="567"/>
          <w:tab w:val="left" w:pos="1669"/>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t>Z</w:t>
      </w:r>
      <w:r w:rsidR="008D2672" w:rsidRPr="004C6751">
        <w:rPr>
          <w:rFonts w:ascii="Times New Roman" w:hAnsi="Times New Roman" w:cs="Times New Roman"/>
          <w:sz w:val="24"/>
          <w:szCs w:val="24"/>
        </w:rPr>
        <w:t>aniechanie czynności w postępowaniu o udzielenie zamówienia, do której Za</w:t>
      </w:r>
      <w:r w:rsidR="0076438C" w:rsidRPr="004C6751">
        <w:rPr>
          <w:rFonts w:ascii="Times New Roman" w:hAnsi="Times New Roman" w:cs="Times New Roman"/>
          <w:sz w:val="24"/>
          <w:szCs w:val="24"/>
        </w:rPr>
        <w:t>m</w:t>
      </w:r>
      <w:r w:rsidR="008D2672" w:rsidRPr="004C6751">
        <w:rPr>
          <w:rFonts w:ascii="Times New Roman" w:hAnsi="Times New Roman" w:cs="Times New Roman"/>
          <w:sz w:val="24"/>
          <w:szCs w:val="24"/>
        </w:rPr>
        <w:t>awiający był obowi</w:t>
      </w:r>
      <w:r w:rsidR="0076438C" w:rsidRPr="004C6751">
        <w:rPr>
          <w:rFonts w:ascii="Times New Roman" w:hAnsi="Times New Roman" w:cs="Times New Roman"/>
          <w:sz w:val="24"/>
          <w:szCs w:val="24"/>
        </w:rPr>
        <w:t>ąz</w:t>
      </w:r>
      <w:r w:rsidR="008D2672" w:rsidRPr="004C6751">
        <w:rPr>
          <w:rFonts w:ascii="Times New Roman" w:hAnsi="Times New Roman" w:cs="Times New Roman"/>
          <w:sz w:val="24"/>
          <w:szCs w:val="24"/>
        </w:rPr>
        <w:t>any na podstawie ustawy.</w:t>
      </w:r>
    </w:p>
    <w:p w:rsidR="003146B5" w:rsidRPr="004C6751"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t>Odwołanie wnosi si</w:t>
      </w:r>
      <w:r w:rsidR="007325F9" w:rsidRPr="004C6751">
        <w:rPr>
          <w:rFonts w:ascii="Times New Roman" w:hAnsi="Times New Roman" w:cs="Times New Roman"/>
          <w:sz w:val="24"/>
          <w:szCs w:val="24"/>
        </w:rPr>
        <w:t>ę</w:t>
      </w:r>
      <w:r w:rsidRPr="004C6751">
        <w:rPr>
          <w:rFonts w:ascii="Times New Roman" w:hAnsi="Times New Roman" w:cs="Times New Roman"/>
          <w:sz w:val="24"/>
          <w:szCs w:val="24"/>
        </w:rPr>
        <w:t xml:space="preserve"> do Prezesa Krajowej Izby Odwoławczej w formie pisemnej albo w formie elektronicznej albo w postaci elektronicznej opatrzone</w:t>
      </w:r>
      <w:r w:rsidR="007325F9" w:rsidRPr="004C6751">
        <w:rPr>
          <w:rFonts w:ascii="Times New Roman" w:hAnsi="Times New Roman" w:cs="Times New Roman"/>
          <w:sz w:val="24"/>
          <w:szCs w:val="24"/>
        </w:rPr>
        <w:t>j</w:t>
      </w:r>
      <w:r w:rsidRPr="004C6751">
        <w:rPr>
          <w:rFonts w:ascii="Times New Roman" w:hAnsi="Times New Roman" w:cs="Times New Roman"/>
          <w:sz w:val="24"/>
          <w:szCs w:val="24"/>
        </w:rPr>
        <w:t xml:space="preserve"> podpisem zaufanym.</w:t>
      </w:r>
    </w:p>
    <w:p w:rsidR="003146B5" w:rsidRPr="004C6751"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4C6751">
        <w:rPr>
          <w:rFonts w:ascii="Times New Roman" w:hAnsi="Times New Roman" w:cs="Times New Roman"/>
          <w:sz w:val="24"/>
          <w:szCs w:val="24"/>
        </w:rPr>
        <w:t xml:space="preserve">Na orzeczenie Krajowej Izby Odwoławczej oraz postanowienie Prezesa Krajowej Izby Odwoławczej, o którym mowa w art. 519 ust. 1 </w:t>
      </w:r>
      <w:proofErr w:type="spellStart"/>
      <w:r w:rsidRPr="004C6751">
        <w:rPr>
          <w:rFonts w:ascii="Times New Roman" w:hAnsi="Times New Roman" w:cs="Times New Roman"/>
          <w:sz w:val="24"/>
          <w:szCs w:val="24"/>
        </w:rPr>
        <w:t>pzp</w:t>
      </w:r>
      <w:proofErr w:type="spellEnd"/>
      <w:r w:rsidRPr="004C6751">
        <w:rPr>
          <w:rFonts w:ascii="Times New Roman" w:hAnsi="Times New Roman" w:cs="Times New Roman"/>
          <w:sz w:val="24"/>
          <w:szCs w:val="24"/>
        </w:rPr>
        <w:t>, stronom oraz uczestnikom postępowania odwoławczego przysługuje skarga do sądu. Skarg</w:t>
      </w:r>
      <w:r w:rsidR="007325F9" w:rsidRPr="004C6751">
        <w:rPr>
          <w:rFonts w:ascii="Times New Roman" w:hAnsi="Times New Roman" w:cs="Times New Roman"/>
          <w:sz w:val="24"/>
          <w:szCs w:val="24"/>
        </w:rPr>
        <w:t>ę</w:t>
      </w:r>
      <w:r w:rsidRPr="004C6751">
        <w:rPr>
          <w:rFonts w:ascii="Times New Roman" w:hAnsi="Times New Roman" w:cs="Times New Roman"/>
          <w:sz w:val="24"/>
          <w:szCs w:val="24"/>
        </w:rPr>
        <w:t xml:space="preserve"> wnosi si</w:t>
      </w:r>
      <w:r w:rsidR="007325F9" w:rsidRPr="004C6751">
        <w:rPr>
          <w:rFonts w:ascii="Times New Roman" w:hAnsi="Times New Roman" w:cs="Times New Roman"/>
          <w:sz w:val="24"/>
          <w:szCs w:val="24"/>
        </w:rPr>
        <w:t>ę</w:t>
      </w:r>
      <w:r w:rsidRPr="004C6751">
        <w:rPr>
          <w:rFonts w:ascii="Times New Roman" w:hAnsi="Times New Roman" w:cs="Times New Roman"/>
          <w:sz w:val="24"/>
          <w:szCs w:val="24"/>
        </w:rPr>
        <w:t xml:space="preserve"> do Sądu Okręgowego w Warszawie za pośrednictwem Prezesa Krajowej</w:t>
      </w:r>
      <w:r w:rsidR="007325F9" w:rsidRPr="004C6751">
        <w:rPr>
          <w:rFonts w:ascii="Times New Roman" w:hAnsi="Times New Roman" w:cs="Times New Roman"/>
          <w:sz w:val="24"/>
          <w:szCs w:val="24"/>
        </w:rPr>
        <w:t xml:space="preserve"> </w:t>
      </w:r>
      <w:r w:rsidRPr="004C6751">
        <w:rPr>
          <w:rFonts w:ascii="Times New Roman" w:hAnsi="Times New Roman" w:cs="Times New Roman"/>
          <w:sz w:val="24"/>
          <w:szCs w:val="24"/>
        </w:rPr>
        <w:t>Izby Odwoławczej.</w:t>
      </w:r>
    </w:p>
    <w:p w:rsidR="003146B5" w:rsidRPr="004C6751" w:rsidRDefault="008D2672" w:rsidP="00F73502">
      <w:pPr>
        <w:pStyle w:val="Teksttreci0"/>
        <w:numPr>
          <w:ilvl w:val="0"/>
          <w:numId w:val="14"/>
        </w:numPr>
        <w:shd w:val="clear" w:color="auto" w:fill="auto"/>
        <w:tabs>
          <w:tab w:val="left" w:pos="567"/>
          <w:tab w:val="left" w:pos="1611"/>
        </w:tabs>
        <w:spacing w:after="500" w:line="266" w:lineRule="auto"/>
        <w:ind w:left="567" w:hanging="567"/>
        <w:jc w:val="both"/>
        <w:rPr>
          <w:rFonts w:ascii="Times New Roman" w:hAnsi="Times New Roman" w:cs="Times New Roman"/>
          <w:sz w:val="24"/>
          <w:szCs w:val="24"/>
        </w:rPr>
      </w:pPr>
      <w:r w:rsidRPr="004C6751">
        <w:rPr>
          <w:rFonts w:ascii="Times New Roman" w:hAnsi="Times New Roman" w:cs="Times New Roman"/>
          <w:sz w:val="24"/>
          <w:szCs w:val="24"/>
        </w:rPr>
        <w:t xml:space="preserve">Szczegółowe informacje dotyczące środków ochrony prawnej określone są w Dziale IX „Środki ochrony prawnej” </w:t>
      </w:r>
      <w:proofErr w:type="spellStart"/>
      <w:r w:rsidRPr="004C6751">
        <w:rPr>
          <w:rFonts w:ascii="Times New Roman" w:hAnsi="Times New Roman" w:cs="Times New Roman"/>
          <w:sz w:val="24"/>
          <w:szCs w:val="24"/>
        </w:rPr>
        <w:t>pzp</w:t>
      </w:r>
      <w:proofErr w:type="spellEnd"/>
      <w:r w:rsidRPr="004C6751">
        <w:rPr>
          <w:rFonts w:ascii="Times New Roman" w:hAnsi="Times New Roman" w:cs="Times New Roman"/>
          <w:sz w:val="24"/>
          <w:szCs w:val="24"/>
        </w:rPr>
        <w:t>.</w:t>
      </w:r>
    </w:p>
    <w:p w:rsidR="00521589" w:rsidRPr="004C6751" w:rsidRDefault="00FB0F94" w:rsidP="00C806B9">
      <w:pPr>
        <w:pStyle w:val="Teksttreci0"/>
        <w:numPr>
          <w:ilvl w:val="0"/>
          <w:numId w:val="36"/>
        </w:numPr>
        <w:shd w:val="clear" w:color="auto" w:fill="auto"/>
        <w:tabs>
          <w:tab w:val="left" w:pos="630"/>
        </w:tabs>
        <w:jc w:val="both"/>
        <w:rPr>
          <w:rFonts w:ascii="Times New Roman" w:hAnsi="Times New Roman" w:cs="Times New Roman"/>
          <w:sz w:val="24"/>
          <w:szCs w:val="24"/>
        </w:rPr>
      </w:pPr>
      <w:r w:rsidRPr="004C6751">
        <w:rPr>
          <w:rFonts w:ascii="Times New Roman" w:hAnsi="Times New Roman" w:cs="Times New Roman"/>
          <w:b/>
          <w:sz w:val="24"/>
          <w:szCs w:val="24"/>
        </w:rPr>
        <w:t xml:space="preserve"> </w:t>
      </w:r>
      <w:r w:rsidR="00521589" w:rsidRPr="004C6751">
        <w:rPr>
          <w:rFonts w:ascii="Times New Roman" w:hAnsi="Times New Roman" w:cs="Times New Roman"/>
          <w:b/>
          <w:sz w:val="24"/>
          <w:szCs w:val="24"/>
        </w:rPr>
        <w:t xml:space="preserve">Klauzula informacyjna </w:t>
      </w:r>
      <w:r w:rsidR="00E86EB8" w:rsidRPr="004C6751">
        <w:rPr>
          <w:rFonts w:ascii="Times New Roman" w:hAnsi="Times New Roman" w:cs="Times New Roman"/>
          <w:b/>
          <w:sz w:val="24"/>
          <w:szCs w:val="24"/>
        </w:rPr>
        <w:t>o</w:t>
      </w:r>
      <w:r w:rsidR="00521589" w:rsidRPr="004C6751">
        <w:rPr>
          <w:rFonts w:ascii="Times New Roman" w:hAnsi="Times New Roman" w:cs="Times New Roman"/>
          <w:b/>
          <w:sz w:val="24"/>
          <w:szCs w:val="24"/>
        </w:rPr>
        <w:t xml:space="preserve"> przetwarzania danych osobowych</w:t>
      </w:r>
      <w:r w:rsidR="00E86EB8" w:rsidRPr="004C6751">
        <w:rPr>
          <w:rFonts w:ascii="Times New Roman" w:hAnsi="Times New Roman" w:cs="Times New Roman"/>
          <w:b/>
          <w:sz w:val="24"/>
          <w:szCs w:val="24"/>
        </w:rPr>
        <w:t xml:space="preserve"> w Narodowym Centrum Badań Jądrowych OR POLATOM</w:t>
      </w:r>
    </w:p>
    <w:p w:rsidR="00934ACB" w:rsidRPr="009267C7" w:rsidRDefault="00934ACB" w:rsidP="00934ACB">
      <w:pPr>
        <w:spacing w:after="120" w:line="261" w:lineRule="auto"/>
        <w:ind w:left="567"/>
        <w:jc w:val="both"/>
        <w:rPr>
          <w:rFonts w:ascii="Times New Roman" w:eastAsia="Trebuchet MS" w:hAnsi="Times New Roman" w:cs="Times New Roman"/>
          <w:color w:val="auto"/>
        </w:rPr>
      </w:pPr>
      <w:r w:rsidRPr="009267C7">
        <w:rPr>
          <w:rFonts w:ascii="Times New Roman" w:eastAsia="Trebuchet MS" w:hAnsi="Times New Roman" w:cs="Times New Roman"/>
          <w:color w:val="auto"/>
        </w:rPr>
        <w:t>Szczegółowe informacje dotyczące przetwarzania danych osobowych zawiera Załącznik E do SWZ - KLAUZULA INFORMACYJNA O PRZETWARZANIU DANYCH OSOBOWYCH.</w:t>
      </w:r>
    </w:p>
    <w:p w:rsidR="00934ACB" w:rsidRPr="004C6751" w:rsidRDefault="00934ACB" w:rsidP="00934ACB">
      <w:pPr>
        <w:spacing w:after="120" w:line="261" w:lineRule="auto"/>
        <w:ind w:left="567"/>
        <w:jc w:val="both"/>
        <w:rPr>
          <w:rFonts w:ascii="Times New Roman" w:eastAsia="Trebuchet MS" w:hAnsi="Times New Roman" w:cs="Times New Roman"/>
          <w:b/>
          <w:color w:val="auto"/>
        </w:rPr>
      </w:pPr>
    </w:p>
    <w:p w:rsidR="003146B5" w:rsidRPr="004C6751" w:rsidRDefault="008D2672" w:rsidP="0064118C">
      <w:pPr>
        <w:pStyle w:val="Teksttreci0"/>
        <w:shd w:val="clear" w:color="auto" w:fill="auto"/>
        <w:spacing w:after="120"/>
        <w:jc w:val="both"/>
        <w:rPr>
          <w:rFonts w:ascii="Times New Roman" w:hAnsi="Times New Roman" w:cs="Times New Roman"/>
          <w:b/>
          <w:sz w:val="24"/>
          <w:szCs w:val="24"/>
        </w:rPr>
      </w:pPr>
      <w:r w:rsidRPr="004C6751">
        <w:rPr>
          <w:rFonts w:ascii="Times New Roman" w:hAnsi="Times New Roman" w:cs="Times New Roman"/>
          <w:b/>
          <w:sz w:val="24"/>
          <w:szCs w:val="24"/>
        </w:rPr>
        <w:t>XIX. Załączniki do SWZ</w:t>
      </w:r>
    </w:p>
    <w:p w:rsidR="003146B5" w:rsidRPr="004C6751" w:rsidRDefault="008D2672" w:rsidP="00E919A6">
      <w:pPr>
        <w:pStyle w:val="Teksttreci0"/>
        <w:shd w:val="clear" w:color="auto" w:fill="auto"/>
        <w:spacing w:after="120"/>
        <w:ind w:left="1120" w:hanging="836"/>
        <w:jc w:val="both"/>
        <w:rPr>
          <w:rFonts w:ascii="Times New Roman" w:hAnsi="Times New Roman" w:cs="Times New Roman"/>
          <w:sz w:val="24"/>
          <w:szCs w:val="24"/>
        </w:rPr>
      </w:pPr>
      <w:r w:rsidRPr="004C6751">
        <w:rPr>
          <w:rFonts w:ascii="Times New Roman" w:hAnsi="Times New Roman" w:cs="Times New Roman"/>
          <w:sz w:val="24"/>
          <w:szCs w:val="24"/>
        </w:rPr>
        <w:t>Integralną częścią niniejszej SWZ stanowią następujące załączniki:</w:t>
      </w:r>
    </w:p>
    <w:p w:rsidR="00424EE7" w:rsidRPr="004C6751" w:rsidRDefault="00424EE7" w:rsidP="00934ACB">
      <w:pPr>
        <w:ind w:left="720" w:hanging="360"/>
        <w:rPr>
          <w:rFonts w:ascii="Times New Roman" w:eastAsia="Trebuchet MS" w:hAnsi="Times New Roman" w:cs="Times New Roman"/>
          <w:b/>
          <w:color w:val="auto"/>
        </w:rPr>
      </w:pPr>
    </w:p>
    <w:p w:rsidR="00934ACB" w:rsidRPr="00630066" w:rsidRDefault="00934ACB" w:rsidP="003B4072">
      <w:pPr>
        <w:numPr>
          <w:ilvl w:val="0"/>
          <w:numId w:val="40"/>
        </w:numPr>
        <w:tabs>
          <w:tab w:val="left" w:pos="1856"/>
        </w:tabs>
        <w:jc w:val="both"/>
        <w:rPr>
          <w:rFonts w:ascii="Times New Roman" w:eastAsia="Trebuchet MS" w:hAnsi="Times New Roman" w:cs="Times New Roman"/>
          <w:color w:val="auto"/>
        </w:rPr>
      </w:pPr>
      <w:r w:rsidRPr="00630066">
        <w:rPr>
          <w:rFonts w:ascii="Times New Roman" w:eastAsia="Trebuchet MS" w:hAnsi="Times New Roman" w:cs="Times New Roman"/>
          <w:b/>
          <w:color w:val="auto"/>
        </w:rPr>
        <w:t>Załącznik Nr 1</w:t>
      </w:r>
      <w:r w:rsidRPr="00630066">
        <w:rPr>
          <w:rFonts w:ascii="Times New Roman" w:eastAsia="Trebuchet MS" w:hAnsi="Times New Roman" w:cs="Times New Roman"/>
          <w:color w:val="auto"/>
        </w:rPr>
        <w:t xml:space="preserve"> - Projektowane postanowienia umowy w sprawie zamówienia publicznego </w:t>
      </w:r>
    </w:p>
    <w:p w:rsidR="00934ACB" w:rsidRPr="00630066" w:rsidRDefault="00934ACB" w:rsidP="003B4072">
      <w:pPr>
        <w:numPr>
          <w:ilvl w:val="0"/>
          <w:numId w:val="40"/>
        </w:numPr>
        <w:tabs>
          <w:tab w:val="left" w:pos="1856"/>
        </w:tabs>
        <w:jc w:val="both"/>
        <w:rPr>
          <w:rFonts w:ascii="Times New Roman" w:eastAsia="Trebuchet MS" w:hAnsi="Times New Roman" w:cs="Times New Roman"/>
          <w:color w:val="auto"/>
        </w:rPr>
      </w:pPr>
      <w:r w:rsidRPr="00630066">
        <w:rPr>
          <w:rFonts w:ascii="Times New Roman" w:eastAsia="Trebuchet MS" w:hAnsi="Times New Roman" w:cs="Times New Roman"/>
          <w:b/>
          <w:color w:val="auto"/>
        </w:rPr>
        <w:t>Załącznik Nr 2</w:t>
      </w:r>
      <w:r w:rsidRPr="00630066">
        <w:rPr>
          <w:rFonts w:ascii="Times New Roman" w:eastAsia="Trebuchet MS" w:hAnsi="Times New Roman" w:cs="Times New Roman"/>
          <w:color w:val="auto"/>
        </w:rPr>
        <w:t xml:space="preserve"> - Formularz Ofertowy </w:t>
      </w:r>
    </w:p>
    <w:p w:rsidR="000C3EFD" w:rsidRPr="00630066" w:rsidRDefault="000C3EFD" w:rsidP="003B4072">
      <w:pPr>
        <w:numPr>
          <w:ilvl w:val="0"/>
          <w:numId w:val="40"/>
        </w:numPr>
        <w:tabs>
          <w:tab w:val="left" w:pos="1856"/>
        </w:tabs>
        <w:jc w:val="both"/>
        <w:rPr>
          <w:rFonts w:ascii="Times New Roman" w:eastAsia="Trebuchet MS" w:hAnsi="Times New Roman" w:cs="Times New Roman"/>
          <w:color w:val="auto"/>
        </w:rPr>
      </w:pPr>
      <w:r w:rsidRPr="00630066">
        <w:rPr>
          <w:rFonts w:ascii="Times New Roman" w:eastAsia="Trebuchet MS" w:hAnsi="Times New Roman" w:cs="Times New Roman"/>
          <w:b/>
          <w:color w:val="auto"/>
        </w:rPr>
        <w:t xml:space="preserve">Załącznik Nr 3 </w:t>
      </w:r>
      <w:r w:rsidRPr="00630066">
        <w:rPr>
          <w:rFonts w:ascii="Times New Roman" w:eastAsia="Trebuchet MS" w:hAnsi="Times New Roman" w:cs="Times New Roman"/>
          <w:color w:val="auto"/>
        </w:rPr>
        <w:t>– Formularz cenowy</w:t>
      </w:r>
    </w:p>
    <w:p w:rsidR="00934ACB" w:rsidRPr="00630066" w:rsidRDefault="00934ACB" w:rsidP="003B4072">
      <w:pPr>
        <w:numPr>
          <w:ilvl w:val="0"/>
          <w:numId w:val="40"/>
        </w:numPr>
        <w:tabs>
          <w:tab w:val="left" w:pos="1856"/>
        </w:tabs>
        <w:jc w:val="both"/>
        <w:rPr>
          <w:rFonts w:ascii="Times New Roman" w:eastAsia="Trebuchet MS" w:hAnsi="Times New Roman" w:cs="Times New Roman"/>
          <w:color w:val="auto"/>
        </w:rPr>
      </w:pPr>
      <w:r w:rsidRPr="00630066">
        <w:rPr>
          <w:rFonts w:ascii="Times New Roman" w:eastAsia="Trebuchet MS" w:hAnsi="Times New Roman" w:cs="Times New Roman"/>
          <w:b/>
          <w:color w:val="auto"/>
        </w:rPr>
        <w:t>Załącznik Nr 4</w:t>
      </w:r>
      <w:r w:rsidRPr="00630066">
        <w:rPr>
          <w:rFonts w:ascii="Times New Roman" w:eastAsia="Trebuchet MS" w:hAnsi="Times New Roman" w:cs="Times New Roman"/>
          <w:color w:val="auto"/>
        </w:rPr>
        <w:t xml:space="preserve"> - Oświadczenie dotyczące grupy kapitałowej</w:t>
      </w:r>
    </w:p>
    <w:p w:rsidR="00934ACB" w:rsidRPr="00630066" w:rsidRDefault="00934ACB" w:rsidP="003B4072">
      <w:pPr>
        <w:numPr>
          <w:ilvl w:val="0"/>
          <w:numId w:val="40"/>
        </w:numPr>
        <w:shd w:val="clear" w:color="auto" w:fill="FFFFFF"/>
        <w:tabs>
          <w:tab w:val="left" w:pos="1856"/>
        </w:tabs>
        <w:jc w:val="both"/>
        <w:rPr>
          <w:rFonts w:ascii="Times New Roman" w:eastAsia="Trebuchet MS" w:hAnsi="Times New Roman" w:cs="Times New Roman"/>
          <w:color w:val="auto"/>
        </w:rPr>
      </w:pPr>
      <w:r w:rsidRPr="00630066">
        <w:rPr>
          <w:rFonts w:ascii="Times New Roman" w:eastAsia="Trebuchet MS" w:hAnsi="Times New Roman" w:cs="Times New Roman"/>
          <w:b/>
          <w:color w:val="auto"/>
        </w:rPr>
        <w:t>Załącznik Nr 5</w:t>
      </w:r>
      <w:r w:rsidRPr="00630066">
        <w:rPr>
          <w:rFonts w:ascii="Times New Roman" w:eastAsia="Trebuchet MS" w:hAnsi="Times New Roman" w:cs="Times New Roman"/>
          <w:color w:val="auto"/>
        </w:rPr>
        <w:t xml:space="preserve"> </w:t>
      </w:r>
      <w:r w:rsidR="000C3EFD" w:rsidRPr="00630066">
        <w:rPr>
          <w:rFonts w:ascii="Times New Roman" w:eastAsia="Trebuchet MS" w:hAnsi="Times New Roman" w:cs="Times New Roman"/>
          <w:color w:val="auto"/>
        </w:rPr>
        <w:t>–</w:t>
      </w:r>
      <w:r w:rsidRPr="00630066">
        <w:rPr>
          <w:rFonts w:ascii="Times New Roman" w:eastAsia="Trebuchet MS" w:hAnsi="Times New Roman" w:cs="Times New Roman"/>
          <w:color w:val="auto"/>
        </w:rPr>
        <w:t xml:space="preserve"> </w:t>
      </w:r>
      <w:r w:rsidR="000C3EFD" w:rsidRPr="00630066">
        <w:rPr>
          <w:rFonts w:ascii="Times New Roman" w:eastAsia="Trebuchet MS" w:hAnsi="Times New Roman" w:cs="Times New Roman"/>
          <w:color w:val="auto"/>
        </w:rPr>
        <w:t xml:space="preserve">Instrukcja do </w:t>
      </w:r>
      <w:r w:rsidRPr="00630066">
        <w:rPr>
          <w:rFonts w:ascii="Times New Roman" w:eastAsia="Trebuchet MS" w:hAnsi="Times New Roman" w:cs="Times New Roman"/>
          <w:color w:val="auto"/>
        </w:rPr>
        <w:t>JEDZ - Jednolity Europejski Dokument Zamówienia</w:t>
      </w:r>
    </w:p>
    <w:p w:rsidR="00934ACB" w:rsidRPr="00630066" w:rsidRDefault="00934ACB" w:rsidP="003B4072">
      <w:pPr>
        <w:numPr>
          <w:ilvl w:val="0"/>
          <w:numId w:val="40"/>
        </w:numPr>
        <w:shd w:val="clear" w:color="auto" w:fill="FFFFFF"/>
        <w:tabs>
          <w:tab w:val="left" w:pos="1856"/>
        </w:tabs>
        <w:jc w:val="both"/>
        <w:rPr>
          <w:rFonts w:ascii="Times New Roman" w:eastAsia="Trebuchet MS" w:hAnsi="Times New Roman" w:cs="Times New Roman"/>
          <w:color w:val="auto"/>
        </w:rPr>
      </w:pPr>
      <w:r w:rsidRPr="00630066">
        <w:rPr>
          <w:rFonts w:ascii="Times New Roman" w:eastAsia="Trebuchet MS" w:hAnsi="Times New Roman" w:cs="Times New Roman"/>
          <w:b/>
          <w:color w:val="auto"/>
        </w:rPr>
        <w:t>Załącznik nr 6</w:t>
      </w:r>
      <w:r w:rsidRPr="00630066">
        <w:rPr>
          <w:rFonts w:ascii="Times New Roman" w:eastAsia="Trebuchet MS" w:hAnsi="Times New Roman" w:cs="Times New Roman"/>
          <w:color w:val="auto"/>
        </w:rPr>
        <w:t xml:space="preserve"> -  oświadczenie o aktualności informacji w JEDZ</w:t>
      </w:r>
    </w:p>
    <w:p w:rsidR="00934ACB" w:rsidRPr="00630066" w:rsidRDefault="00934ACB" w:rsidP="003B4072">
      <w:pPr>
        <w:numPr>
          <w:ilvl w:val="0"/>
          <w:numId w:val="40"/>
        </w:numPr>
        <w:shd w:val="clear" w:color="auto" w:fill="FFFFFF"/>
        <w:tabs>
          <w:tab w:val="left" w:pos="1856"/>
        </w:tabs>
        <w:jc w:val="both"/>
        <w:rPr>
          <w:rFonts w:ascii="Times New Roman" w:eastAsia="Trebuchet MS" w:hAnsi="Times New Roman" w:cs="Times New Roman"/>
          <w:color w:val="auto"/>
        </w:rPr>
      </w:pPr>
      <w:r w:rsidRPr="00630066">
        <w:rPr>
          <w:rFonts w:ascii="Times New Roman" w:eastAsia="Trebuchet MS" w:hAnsi="Times New Roman" w:cs="Times New Roman"/>
          <w:b/>
          <w:color w:val="auto"/>
        </w:rPr>
        <w:t>Załącznik nr 7</w:t>
      </w:r>
      <w:r w:rsidRPr="00630066">
        <w:rPr>
          <w:rFonts w:ascii="Times New Roman" w:eastAsia="Trebuchet MS" w:hAnsi="Times New Roman" w:cs="Times New Roman"/>
          <w:color w:val="auto"/>
        </w:rPr>
        <w:t xml:space="preserve"> - oświadczenie Wykonawcy, dotyczące przesłanek wykluczenia z art. 5k rozporządzenia 833/2014 oraz art. 7 ust. 1 ustawy o szczególnych rozwiązaniach w zakresie przeciwdziałania wspieraniu agresji na Ukrainę oraz służących ochronie bezpieczeństwa narodowego.</w:t>
      </w:r>
    </w:p>
    <w:p w:rsidR="00934ACB" w:rsidRPr="00630066" w:rsidRDefault="00934ACB" w:rsidP="003B4072">
      <w:pPr>
        <w:numPr>
          <w:ilvl w:val="0"/>
          <w:numId w:val="40"/>
        </w:numPr>
        <w:shd w:val="clear" w:color="auto" w:fill="FFFFFF"/>
        <w:tabs>
          <w:tab w:val="left" w:pos="1856"/>
        </w:tabs>
        <w:jc w:val="both"/>
        <w:rPr>
          <w:rFonts w:ascii="Times New Roman" w:eastAsia="Trebuchet MS" w:hAnsi="Times New Roman" w:cs="Times New Roman"/>
          <w:color w:val="auto"/>
        </w:rPr>
      </w:pPr>
      <w:r w:rsidRPr="00630066">
        <w:rPr>
          <w:rFonts w:ascii="Times New Roman" w:eastAsia="Trebuchet MS" w:hAnsi="Times New Roman" w:cs="Times New Roman"/>
          <w:b/>
          <w:color w:val="auto"/>
        </w:rPr>
        <w:t>Załącznik nr 8</w:t>
      </w:r>
      <w:r w:rsidRPr="00630066">
        <w:rPr>
          <w:rFonts w:ascii="Times New Roman" w:eastAsia="Trebuchet MS" w:hAnsi="Times New Roman" w:cs="Times New Roman"/>
          <w:color w:val="auto"/>
        </w:rPr>
        <w:t xml:space="preserve"> -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rsidR="00934ACB" w:rsidRPr="00630066" w:rsidRDefault="00934ACB" w:rsidP="003B4072">
      <w:pPr>
        <w:numPr>
          <w:ilvl w:val="0"/>
          <w:numId w:val="40"/>
        </w:numPr>
        <w:shd w:val="clear" w:color="auto" w:fill="FFFFFF"/>
        <w:tabs>
          <w:tab w:val="left" w:pos="1856"/>
        </w:tabs>
        <w:jc w:val="both"/>
        <w:rPr>
          <w:rFonts w:ascii="Times New Roman" w:eastAsia="Trebuchet MS" w:hAnsi="Times New Roman" w:cs="Times New Roman"/>
          <w:color w:val="auto"/>
        </w:rPr>
      </w:pPr>
      <w:r w:rsidRPr="00630066">
        <w:rPr>
          <w:rFonts w:ascii="Times New Roman" w:eastAsia="Trebuchet MS" w:hAnsi="Times New Roman" w:cs="Times New Roman"/>
          <w:b/>
          <w:color w:val="auto"/>
        </w:rPr>
        <w:t>Załącznik nr 9</w:t>
      </w:r>
      <w:r w:rsidRPr="00630066">
        <w:rPr>
          <w:rFonts w:ascii="Times New Roman" w:eastAsia="Trebuchet MS" w:hAnsi="Times New Roman" w:cs="Times New Roman"/>
          <w:color w:val="auto"/>
        </w:rPr>
        <w:t xml:space="preserve"> – Zobowiązanie podmiotu do udostępnienia zasobów</w:t>
      </w:r>
    </w:p>
    <w:p w:rsidR="00934ACB" w:rsidRPr="00630066" w:rsidRDefault="00934ACB" w:rsidP="003B4072">
      <w:pPr>
        <w:numPr>
          <w:ilvl w:val="0"/>
          <w:numId w:val="40"/>
        </w:numPr>
        <w:shd w:val="clear" w:color="auto" w:fill="FFFFFF"/>
        <w:tabs>
          <w:tab w:val="left" w:pos="1856"/>
        </w:tabs>
        <w:jc w:val="both"/>
        <w:rPr>
          <w:rFonts w:ascii="Times New Roman" w:eastAsia="Trebuchet MS" w:hAnsi="Times New Roman" w:cs="Times New Roman"/>
          <w:color w:val="auto"/>
        </w:rPr>
      </w:pPr>
      <w:r w:rsidRPr="00630066">
        <w:rPr>
          <w:rFonts w:ascii="Times New Roman" w:eastAsia="Trebuchet MS" w:hAnsi="Times New Roman" w:cs="Times New Roman"/>
          <w:b/>
          <w:color w:val="auto"/>
        </w:rPr>
        <w:t>Załącznik nr 10</w:t>
      </w:r>
      <w:r w:rsidRPr="00630066">
        <w:rPr>
          <w:rFonts w:ascii="Times New Roman" w:eastAsia="Trebuchet MS" w:hAnsi="Times New Roman" w:cs="Times New Roman"/>
          <w:color w:val="auto"/>
        </w:rPr>
        <w:t xml:space="preserve"> - Oświadczenie na podstawie art. 117 </w:t>
      </w:r>
      <w:proofErr w:type="spellStart"/>
      <w:r w:rsidRPr="00630066">
        <w:rPr>
          <w:rFonts w:ascii="Times New Roman" w:eastAsia="Trebuchet MS" w:hAnsi="Times New Roman" w:cs="Times New Roman"/>
          <w:color w:val="auto"/>
        </w:rPr>
        <w:t>Pzp</w:t>
      </w:r>
      <w:proofErr w:type="spellEnd"/>
      <w:r w:rsidRPr="00630066">
        <w:rPr>
          <w:rFonts w:ascii="Times New Roman" w:eastAsia="Trebuchet MS" w:hAnsi="Times New Roman" w:cs="Times New Roman"/>
          <w:color w:val="auto"/>
        </w:rPr>
        <w:t xml:space="preserve"> (dot. wykonawców wspólnie ubiegających się o udzielenie zamówienia konsorcjum/spółka cywilna)</w:t>
      </w:r>
    </w:p>
    <w:p w:rsidR="00934ACB" w:rsidRPr="00630066" w:rsidRDefault="00934ACB" w:rsidP="00015F58">
      <w:pPr>
        <w:pStyle w:val="Akapitzlist"/>
        <w:numPr>
          <w:ilvl w:val="0"/>
          <w:numId w:val="22"/>
        </w:numPr>
        <w:rPr>
          <w:rFonts w:ascii="Times New Roman" w:eastAsia="Trebuchet MS" w:hAnsi="Times New Roman" w:cs="Times New Roman"/>
          <w:color w:val="auto"/>
        </w:rPr>
      </w:pPr>
      <w:r w:rsidRPr="00630066">
        <w:rPr>
          <w:rFonts w:ascii="Times New Roman" w:eastAsia="Trebuchet MS" w:hAnsi="Times New Roman" w:cs="Times New Roman"/>
          <w:b/>
          <w:color w:val="auto"/>
        </w:rPr>
        <w:t>Załącznik Nr 1</w:t>
      </w:r>
      <w:r w:rsidR="00015F58" w:rsidRPr="00630066">
        <w:rPr>
          <w:rFonts w:ascii="Times New Roman" w:eastAsia="Trebuchet MS" w:hAnsi="Times New Roman" w:cs="Times New Roman"/>
          <w:b/>
          <w:color w:val="auto"/>
        </w:rPr>
        <w:t>1</w:t>
      </w:r>
      <w:r w:rsidRPr="00630066">
        <w:rPr>
          <w:rFonts w:ascii="Times New Roman" w:eastAsia="Trebuchet MS" w:hAnsi="Times New Roman" w:cs="Times New Roman"/>
          <w:color w:val="auto"/>
        </w:rPr>
        <w:t xml:space="preserve"> – Wykaz stacji paliw na terenie Rzeczpospolitej Polskiej - wzór</w:t>
      </w:r>
    </w:p>
    <w:p w:rsidR="00934ACB" w:rsidRPr="00630066" w:rsidRDefault="00934ACB" w:rsidP="003B4072">
      <w:pPr>
        <w:numPr>
          <w:ilvl w:val="0"/>
          <w:numId w:val="40"/>
        </w:numPr>
        <w:shd w:val="clear" w:color="auto" w:fill="FFFFFF"/>
        <w:tabs>
          <w:tab w:val="left" w:pos="1856"/>
        </w:tabs>
        <w:jc w:val="both"/>
        <w:rPr>
          <w:rFonts w:ascii="Times New Roman" w:eastAsia="Trebuchet MS" w:hAnsi="Times New Roman" w:cs="Times New Roman"/>
          <w:color w:val="auto"/>
        </w:rPr>
      </w:pPr>
      <w:r w:rsidRPr="00630066">
        <w:rPr>
          <w:rFonts w:ascii="Times New Roman" w:eastAsia="Trebuchet MS" w:hAnsi="Times New Roman" w:cs="Times New Roman"/>
          <w:b/>
          <w:color w:val="auto"/>
        </w:rPr>
        <w:lastRenderedPageBreak/>
        <w:t>Załącznik E</w:t>
      </w:r>
      <w:r w:rsidRPr="00630066">
        <w:rPr>
          <w:rFonts w:ascii="Times New Roman" w:eastAsia="Trebuchet MS" w:hAnsi="Times New Roman" w:cs="Times New Roman"/>
          <w:color w:val="auto"/>
        </w:rPr>
        <w:t xml:space="preserve"> - KLAUZULA INFORMACYJNA O PRZETWARZANIU DANYCH</w:t>
      </w:r>
      <w:r w:rsidR="00B003D1" w:rsidRPr="00630066">
        <w:rPr>
          <w:rFonts w:ascii="Times New Roman" w:eastAsia="Trebuchet MS" w:hAnsi="Times New Roman" w:cs="Times New Roman"/>
          <w:color w:val="auto"/>
        </w:rPr>
        <w:t xml:space="preserve"> </w:t>
      </w:r>
      <w:r w:rsidRPr="00630066">
        <w:rPr>
          <w:rFonts w:ascii="Times New Roman" w:eastAsia="Trebuchet MS" w:hAnsi="Times New Roman" w:cs="Times New Roman"/>
          <w:color w:val="auto"/>
        </w:rPr>
        <w:t>OSOBOWYCH</w:t>
      </w:r>
    </w:p>
    <w:p w:rsidR="003146B5" w:rsidRPr="004C6751" w:rsidRDefault="003146B5" w:rsidP="00B67111">
      <w:pPr>
        <w:pStyle w:val="Teksttreci20"/>
        <w:shd w:val="clear" w:color="auto" w:fill="auto"/>
        <w:tabs>
          <w:tab w:val="left" w:pos="294"/>
        </w:tabs>
        <w:jc w:val="both"/>
        <w:rPr>
          <w:rFonts w:ascii="Times New Roman" w:hAnsi="Times New Roman" w:cs="Times New Roman"/>
          <w:color w:val="auto"/>
          <w:sz w:val="24"/>
          <w:szCs w:val="24"/>
        </w:rPr>
      </w:pPr>
    </w:p>
    <w:sectPr w:rsidR="003146B5" w:rsidRPr="004C6751" w:rsidSect="001F7891">
      <w:headerReference w:type="default" r:id="rId20"/>
      <w:footerReference w:type="default" r:id="rId21"/>
      <w:pgSz w:w="11900" w:h="16840"/>
      <w:pgMar w:top="1417" w:right="1417" w:bottom="1417" w:left="1417" w:header="997" w:footer="412"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49A" w:rsidRDefault="00F7249A">
      <w:r>
        <w:separator/>
      </w:r>
    </w:p>
  </w:endnote>
  <w:endnote w:type="continuationSeparator" w:id="0">
    <w:p w:rsidR="00F7249A" w:rsidRDefault="00F7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908971"/>
      <w:docPartObj>
        <w:docPartGallery w:val="Page Numbers (Bottom of Page)"/>
        <w:docPartUnique/>
      </w:docPartObj>
    </w:sdtPr>
    <w:sdtEndPr>
      <w:rPr>
        <w:rFonts w:ascii="Times New Roman" w:hAnsi="Times New Roman" w:cs="Times New Roman"/>
      </w:rPr>
    </w:sdtEndPr>
    <w:sdtContent>
      <w:p w:rsidR="00F7249A" w:rsidRPr="001F7891" w:rsidRDefault="00F7249A">
        <w:pPr>
          <w:pStyle w:val="Stopka0"/>
          <w:jc w:val="right"/>
          <w:rPr>
            <w:rFonts w:ascii="Times New Roman" w:hAnsi="Times New Roman" w:cs="Times New Roman"/>
          </w:rPr>
        </w:pPr>
        <w:r w:rsidRPr="001F7891">
          <w:rPr>
            <w:rFonts w:ascii="Times New Roman" w:hAnsi="Times New Roman" w:cs="Times New Roman"/>
          </w:rPr>
          <w:fldChar w:fldCharType="begin"/>
        </w:r>
        <w:r w:rsidRPr="001F7891">
          <w:rPr>
            <w:rFonts w:ascii="Times New Roman" w:hAnsi="Times New Roman" w:cs="Times New Roman"/>
          </w:rPr>
          <w:instrText>PAGE   \* MERGEFORMAT</w:instrText>
        </w:r>
        <w:r w:rsidRPr="001F7891">
          <w:rPr>
            <w:rFonts w:ascii="Times New Roman" w:hAnsi="Times New Roman" w:cs="Times New Roman"/>
          </w:rPr>
          <w:fldChar w:fldCharType="separate"/>
        </w:r>
        <w:r w:rsidRPr="001F7891">
          <w:rPr>
            <w:rFonts w:ascii="Times New Roman" w:hAnsi="Times New Roman" w:cs="Times New Roman"/>
          </w:rPr>
          <w:t>2</w:t>
        </w:r>
        <w:r w:rsidRPr="001F7891">
          <w:rPr>
            <w:rFonts w:ascii="Times New Roman" w:hAnsi="Times New Roman" w:cs="Times New Roman"/>
          </w:rPr>
          <w:fldChar w:fldCharType="end"/>
        </w:r>
      </w:p>
    </w:sdtContent>
  </w:sdt>
  <w:p w:rsidR="00F7249A" w:rsidRDefault="00F7249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49A" w:rsidRDefault="00F7249A">
      <w:r>
        <w:separator/>
      </w:r>
    </w:p>
  </w:footnote>
  <w:footnote w:type="continuationSeparator" w:id="0">
    <w:p w:rsidR="00F7249A" w:rsidRDefault="00F7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49A" w:rsidRPr="003946CE" w:rsidRDefault="00F7249A" w:rsidP="00A56089">
    <w:pPr>
      <w:widowControl/>
      <w:tabs>
        <w:tab w:val="center" w:pos="4536"/>
        <w:tab w:val="right" w:pos="9072"/>
      </w:tabs>
      <w:rPr>
        <w:rFonts w:ascii="Times New Roman" w:eastAsia="Calibri" w:hAnsi="Times New Roman" w:cs="Times New Roman"/>
        <w:b/>
        <w:sz w:val="22"/>
        <w:szCs w:val="22"/>
        <w:lang w:eastAsia="en-US"/>
      </w:rPr>
    </w:pPr>
    <w:r w:rsidRPr="003946CE">
      <w:rPr>
        <w:rFonts w:ascii="Times New Roman" w:eastAsia="Calibri" w:hAnsi="Times New Roman" w:cs="Times New Roman"/>
        <w:b/>
        <w:sz w:val="22"/>
        <w:szCs w:val="22"/>
        <w:lang w:eastAsia="en-US"/>
      </w:rPr>
      <w:t>OR.D</w:t>
    </w:r>
    <w:r>
      <w:rPr>
        <w:rFonts w:ascii="Times New Roman" w:eastAsia="Calibri" w:hAnsi="Times New Roman" w:cs="Times New Roman"/>
        <w:b/>
        <w:sz w:val="22"/>
        <w:szCs w:val="22"/>
        <w:lang w:eastAsia="en-US"/>
      </w:rPr>
      <w:t>ZP</w:t>
    </w:r>
    <w:r w:rsidRPr="003946CE">
      <w:rPr>
        <w:rFonts w:ascii="Times New Roman" w:eastAsia="Calibri" w:hAnsi="Times New Roman" w:cs="Times New Roman"/>
        <w:b/>
        <w:sz w:val="22"/>
        <w:szCs w:val="22"/>
        <w:lang w:eastAsia="en-US"/>
      </w:rPr>
      <w:t>.270.</w:t>
    </w:r>
    <w:r>
      <w:rPr>
        <w:rFonts w:ascii="Times New Roman" w:eastAsia="Calibri" w:hAnsi="Times New Roman" w:cs="Times New Roman"/>
        <w:b/>
        <w:sz w:val="22"/>
        <w:szCs w:val="22"/>
        <w:lang w:eastAsia="en-US"/>
      </w:rPr>
      <w:t>20</w:t>
    </w:r>
    <w:r w:rsidRPr="003946CE">
      <w:rPr>
        <w:rFonts w:ascii="Times New Roman" w:eastAsia="Calibri" w:hAnsi="Times New Roman" w:cs="Times New Roman"/>
        <w:b/>
        <w:sz w:val="22"/>
        <w:szCs w:val="22"/>
        <w:lang w:eastAsia="en-US"/>
      </w:rPr>
      <w:t>.202</w:t>
    </w:r>
    <w:r>
      <w:rPr>
        <w:rFonts w:ascii="Times New Roman" w:eastAsia="Calibri" w:hAnsi="Times New Roman" w:cs="Times New Roman"/>
        <w:b/>
        <w:sz w:val="22"/>
        <w:szCs w:val="22"/>
        <w:lang w:eastAsia="en-US"/>
      </w:rPr>
      <w:t>4</w:t>
    </w:r>
  </w:p>
  <w:p w:rsidR="00F7249A" w:rsidRPr="003946CE" w:rsidRDefault="00F7249A" w:rsidP="00A56089">
    <w:pPr>
      <w:widowControl/>
      <w:tabs>
        <w:tab w:val="center" w:pos="4536"/>
        <w:tab w:val="right" w:pos="9072"/>
      </w:tabs>
      <w:rPr>
        <w:rFonts w:ascii="Times New Roman" w:eastAsia="Times New Roman" w:hAnsi="Times New Roman" w:cs="Times New Roman"/>
        <w:b/>
        <w:i/>
        <w:color w:val="auto"/>
        <w:lang w:bidi="ar-SA"/>
      </w:rPr>
    </w:pPr>
  </w:p>
  <w:p w:rsidR="00F7249A" w:rsidRPr="003946CE" w:rsidRDefault="00F7249A" w:rsidP="00A56089">
    <w:pPr>
      <w:widowControl/>
      <w:tabs>
        <w:tab w:val="center" w:pos="4536"/>
        <w:tab w:val="right" w:pos="9072"/>
      </w:tabs>
      <w:rPr>
        <w:rFonts w:ascii="Times New Roman" w:eastAsia="Times New Roman" w:hAnsi="Times New Roman" w:cs="Times New Roman"/>
        <w:b/>
        <w:i/>
        <w:color w:val="auto"/>
        <w:lang w:bidi="ar-SA"/>
      </w:rPr>
    </w:pPr>
    <w:r w:rsidRPr="003946CE">
      <w:rPr>
        <w:rFonts w:ascii="Times New Roman" w:eastAsia="Times New Roman" w:hAnsi="Times New Roman" w:cs="Times New Roman"/>
        <w:b/>
        <w:i/>
        <w:color w:val="auto"/>
        <w:lang w:bidi="ar-SA"/>
      </w:rPr>
      <w:t xml:space="preserve">Nr sprawy: </w:t>
    </w:r>
    <w:r>
      <w:rPr>
        <w:rFonts w:ascii="Times New Roman" w:eastAsia="Times New Roman" w:hAnsi="Times New Roman" w:cs="Times New Roman"/>
        <w:b/>
        <w:i/>
        <w:color w:val="auto"/>
        <w:lang w:bidi="ar-SA"/>
      </w:rPr>
      <w:t>20</w:t>
    </w:r>
    <w:r w:rsidRPr="003946CE">
      <w:rPr>
        <w:rFonts w:ascii="Times New Roman" w:eastAsia="Times New Roman" w:hAnsi="Times New Roman" w:cs="Times New Roman"/>
        <w:b/>
        <w:i/>
        <w:color w:val="auto"/>
        <w:lang w:bidi="ar-SA"/>
      </w:rPr>
      <w:t>/P/202</w:t>
    </w:r>
    <w:r>
      <w:rPr>
        <w:rFonts w:ascii="Times New Roman" w:eastAsia="Times New Roman" w:hAnsi="Times New Roman" w:cs="Times New Roman"/>
        <w:b/>
        <w:i/>
        <w:color w:val="auto"/>
        <w:lang w:bidi="ar-SA"/>
      </w:rPr>
      <w:t>4</w:t>
    </w:r>
  </w:p>
  <w:p w:rsidR="00F7249A" w:rsidRPr="00A56089" w:rsidRDefault="00F7249A" w:rsidP="00A560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A03"/>
    <w:multiLevelType w:val="multilevel"/>
    <w:tmpl w:val="E0DA94D0"/>
    <w:lvl w:ilvl="0">
      <w:start w:val="1"/>
      <w:numFmt w:val="decimal"/>
      <w:lvlText w:val="%1."/>
      <w:lvlJc w:val="left"/>
      <w:rPr>
        <w:rFonts w:ascii="Times New Roman" w:eastAsia="Trebuchet MS" w:hAnsi="Times New Roman" w:cs="Times New Roman"/>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B2480"/>
    <w:multiLevelType w:val="multilevel"/>
    <w:tmpl w:val="1C3817E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4372F"/>
    <w:multiLevelType w:val="multilevel"/>
    <w:tmpl w:val="B5E22650"/>
    <w:lvl w:ilvl="0">
      <w:start w:val="1"/>
      <w:numFmt w:val="decimal"/>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34C00"/>
    <w:multiLevelType w:val="multilevel"/>
    <w:tmpl w:val="50E4A5AE"/>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64E6402"/>
    <w:multiLevelType w:val="multilevel"/>
    <w:tmpl w:val="6CAA451A"/>
    <w:lvl w:ilvl="0">
      <w:start w:val="1"/>
      <w:numFmt w:val="decimal"/>
      <w:lvlText w:val="%1."/>
      <w:lvlJc w:val="left"/>
      <w:pPr>
        <w:ind w:left="360" w:hanging="360"/>
      </w:pPr>
      <w:rPr>
        <w:b/>
      </w:rPr>
    </w:lvl>
    <w:lvl w:ilvl="1">
      <w:start w:val="1"/>
      <w:numFmt w:val="decimal"/>
      <w:isLgl/>
      <w:lvlText w:val="%1.%2"/>
      <w:lvlJc w:val="left"/>
      <w:pPr>
        <w:ind w:left="390" w:hanging="390"/>
      </w:pPr>
      <w:rPr>
        <w:color w:val="000000"/>
      </w:rPr>
    </w:lvl>
    <w:lvl w:ilvl="2">
      <w:start w:val="1"/>
      <w:numFmt w:val="decimal"/>
      <w:isLgl/>
      <w:lvlText w:val="%1.%2.%3"/>
      <w:lvlJc w:val="left"/>
      <w:pPr>
        <w:ind w:left="720" w:hanging="720"/>
      </w:pPr>
      <w:rPr>
        <w:color w:val="000000"/>
      </w:rPr>
    </w:lvl>
    <w:lvl w:ilvl="3">
      <w:start w:val="1"/>
      <w:numFmt w:val="decimal"/>
      <w:isLgl/>
      <w:lvlText w:val="%1.%2.%3.%4"/>
      <w:lvlJc w:val="left"/>
      <w:pPr>
        <w:ind w:left="720" w:hanging="720"/>
      </w:pPr>
      <w:rPr>
        <w:color w:val="000000"/>
      </w:rPr>
    </w:lvl>
    <w:lvl w:ilvl="4">
      <w:start w:val="1"/>
      <w:numFmt w:val="decimal"/>
      <w:isLgl/>
      <w:lvlText w:val="%1.%2.%3.%4.%5"/>
      <w:lvlJc w:val="left"/>
      <w:pPr>
        <w:ind w:left="1080" w:hanging="1080"/>
      </w:pPr>
      <w:rPr>
        <w:color w:val="000000"/>
      </w:rPr>
    </w:lvl>
    <w:lvl w:ilvl="5">
      <w:start w:val="1"/>
      <w:numFmt w:val="decimal"/>
      <w:isLgl/>
      <w:lvlText w:val="%1.%2.%3.%4.%5.%6"/>
      <w:lvlJc w:val="left"/>
      <w:pPr>
        <w:ind w:left="1080" w:hanging="1080"/>
      </w:pPr>
      <w:rPr>
        <w:color w:val="000000"/>
      </w:rPr>
    </w:lvl>
    <w:lvl w:ilvl="6">
      <w:start w:val="1"/>
      <w:numFmt w:val="decimal"/>
      <w:isLgl/>
      <w:lvlText w:val="%1.%2.%3.%4.%5.%6.%7"/>
      <w:lvlJc w:val="left"/>
      <w:pPr>
        <w:ind w:left="1440" w:hanging="1440"/>
      </w:pPr>
      <w:rPr>
        <w:color w:val="000000"/>
      </w:rPr>
    </w:lvl>
    <w:lvl w:ilvl="7">
      <w:start w:val="1"/>
      <w:numFmt w:val="decimal"/>
      <w:isLgl/>
      <w:lvlText w:val="%1.%2.%3.%4.%5.%6.%7.%8"/>
      <w:lvlJc w:val="left"/>
      <w:pPr>
        <w:ind w:left="1440" w:hanging="1440"/>
      </w:pPr>
      <w:rPr>
        <w:color w:val="000000"/>
      </w:rPr>
    </w:lvl>
    <w:lvl w:ilvl="8">
      <w:start w:val="1"/>
      <w:numFmt w:val="decimal"/>
      <w:isLgl/>
      <w:lvlText w:val="%1.%2.%3.%4.%5.%6.%7.%8.%9"/>
      <w:lvlJc w:val="left"/>
      <w:pPr>
        <w:ind w:left="1800" w:hanging="1800"/>
      </w:pPr>
      <w:rPr>
        <w:color w:val="000000"/>
      </w:rPr>
    </w:lvl>
  </w:abstractNum>
  <w:abstractNum w:abstractNumId="6" w15:restartNumberingAfterBreak="0">
    <w:nsid w:val="1C1C1EEC"/>
    <w:multiLevelType w:val="multilevel"/>
    <w:tmpl w:val="0F9E819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D3F3388"/>
    <w:multiLevelType w:val="multilevel"/>
    <w:tmpl w:val="FA1CBB2A"/>
    <w:lvl w:ilvl="0">
      <w:start w:val="1"/>
      <w:numFmt w:val="decimal"/>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C73B6"/>
    <w:multiLevelType w:val="hybridMultilevel"/>
    <w:tmpl w:val="DFBE2492"/>
    <w:lvl w:ilvl="0" w:tplc="5ECAE25E">
      <w:start w:val="1"/>
      <w:numFmt w:val="decimal"/>
      <w:lvlText w:val="%1."/>
      <w:lvlJc w:val="left"/>
      <w:pPr>
        <w:ind w:left="1500" w:hanging="360"/>
      </w:pPr>
      <w:rPr>
        <w:rFonts w:hint="default"/>
        <w:b/>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 w15:restartNumberingAfterBreak="0">
    <w:nsid w:val="2ACC14CE"/>
    <w:multiLevelType w:val="multilevel"/>
    <w:tmpl w:val="B4BE594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E60AE"/>
    <w:multiLevelType w:val="multilevel"/>
    <w:tmpl w:val="8C7E6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1EC5DFA"/>
    <w:multiLevelType w:val="hybridMultilevel"/>
    <w:tmpl w:val="B7280EA6"/>
    <w:lvl w:ilvl="0" w:tplc="A05A38D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CB5B4F"/>
    <w:multiLevelType w:val="multilevel"/>
    <w:tmpl w:val="66AC38AE"/>
    <w:lvl w:ilvl="0">
      <w:start w:val="2"/>
      <w:numFmt w:val="decimal"/>
      <w:lvlText w:val="%1."/>
      <w:lvlJc w:val="left"/>
      <w:pPr>
        <w:ind w:left="0" w:firstLine="0"/>
      </w:pPr>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41941B28"/>
    <w:multiLevelType w:val="hybridMultilevel"/>
    <w:tmpl w:val="EBC44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696756"/>
    <w:multiLevelType w:val="multilevel"/>
    <w:tmpl w:val="DEA0640C"/>
    <w:lvl w:ilvl="0">
      <w:start w:val="8"/>
      <w:numFmt w:val="upperRoman"/>
      <w:lvlText w:val="%1."/>
      <w:lvlJc w:val="left"/>
      <w:pPr>
        <w:ind w:left="0" w:firstLine="0"/>
      </w:pPr>
      <w:rPr>
        <w:rFonts w:ascii="Times New Roman" w:eastAsia="Trebuchet MS" w:hAnsi="Times New Roman" w:cs="Times New Roman"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40E14A5"/>
    <w:multiLevelType w:val="multilevel"/>
    <w:tmpl w:val="4844E6EC"/>
    <w:lvl w:ilvl="0">
      <w:start w:val="1"/>
      <w:numFmt w:val="decimal"/>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4E7C57"/>
    <w:multiLevelType w:val="multilevel"/>
    <w:tmpl w:val="F8DCC4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7D0C0F"/>
    <w:multiLevelType w:val="multilevel"/>
    <w:tmpl w:val="C024CF00"/>
    <w:lvl w:ilvl="0">
      <w:start w:val="1"/>
      <w:numFmt w:val="upperRoman"/>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9848E5"/>
    <w:multiLevelType w:val="hybridMultilevel"/>
    <w:tmpl w:val="D4847B72"/>
    <w:lvl w:ilvl="0" w:tplc="2F28A0E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FD145BB"/>
    <w:multiLevelType w:val="multilevel"/>
    <w:tmpl w:val="DA163BC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DE3553"/>
    <w:multiLevelType w:val="multilevel"/>
    <w:tmpl w:val="9C84F7A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E87843"/>
    <w:multiLevelType w:val="multilevel"/>
    <w:tmpl w:val="DA3EF95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8623D0"/>
    <w:multiLevelType w:val="hybridMultilevel"/>
    <w:tmpl w:val="18FE13EC"/>
    <w:lvl w:ilvl="0" w:tplc="C66A65E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48821BD"/>
    <w:multiLevelType w:val="multilevel"/>
    <w:tmpl w:val="FCBA0B0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833978"/>
    <w:multiLevelType w:val="multilevel"/>
    <w:tmpl w:val="D60410D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811528"/>
    <w:multiLevelType w:val="hybridMultilevel"/>
    <w:tmpl w:val="07DAA626"/>
    <w:lvl w:ilvl="0" w:tplc="0415000F">
      <w:start w:val="6"/>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9211FB"/>
    <w:multiLevelType w:val="multilevel"/>
    <w:tmpl w:val="4AD2F026"/>
    <w:lvl w:ilvl="0">
      <w:start w:val="1"/>
      <w:numFmt w:val="upperRoman"/>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AC01D7"/>
    <w:multiLevelType w:val="multilevel"/>
    <w:tmpl w:val="A33807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35076D"/>
    <w:multiLevelType w:val="hybridMultilevel"/>
    <w:tmpl w:val="27020624"/>
    <w:lvl w:ilvl="0" w:tplc="F834ABB8">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6061DC"/>
    <w:multiLevelType w:val="multilevel"/>
    <w:tmpl w:val="941EEB2E"/>
    <w:lvl w:ilvl="0">
      <w:start w:val="1"/>
      <w:numFmt w:val="decimal"/>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AE5B71"/>
    <w:multiLevelType w:val="multilevel"/>
    <w:tmpl w:val="B6D243DC"/>
    <w:lvl w:ilvl="0">
      <w:start w:val="1"/>
      <w:numFmt w:val="decimal"/>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F36117"/>
    <w:multiLevelType w:val="multilevel"/>
    <w:tmpl w:val="1DC452EE"/>
    <w:lvl w:ilvl="0">
      <w:start w:val="1"/>
      <w:numFmt w:val="decimal"/>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208F0"/>
    <w:multiLevelType w:val="multilevel"/>
    <w:tmpl w:val="BC8E09E2"/>
    <w:lvl w:ilvl="0">
      <w:start w:val="1"/>
      <w:numFmt w:val="decimal"/>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4" w15:restartNumberingAfterBreak="0">
    <w:nsid w:val="7B29375C"/>
    <w:multiLevelType w:val="multilevel"/>
    <w:tmpl w:val="212E2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26"/>
  </w:num>
  <w:num w:numId="3">
    <w:abstractNumId w:val="12"/>
  </w:num>
  <w:num w:numId="4">
    <w:abstractNumId w:val="23"/>
  </w:num>
  <w:num w:numId="5">
    <w:abstractNumId w:val="0"/>
  </w:num>
  <w:num w:numId="6">
    <w:abstractNumId w:val="29"/>
  </w:num>
  <w:num w:numId="7">
    <w:abstractNumId w:val="7"/>
  </w:num>
  <w:num w:numId="8">
    <w:abstractNumId w:val="30"/>
  </w:num>
  <w:num w:numId="9">
    <w:abstractNumId w:val="16"/>
  </w:num>
  <w:num w:numId="10">
    <w:abstractNumId w:val="3"/>
  </w:num>
  <w:num w:numId="11">
    <w:abstractNumId w:val="31"/>
  </w:num>
  <w:num w:numId="12">
    <w:abstractNumId w:val="2"/>
  </w:num>
  <w:num w:numId="13">
    <w:abstractNumId w:val="15"/>
  </w:num>
  <w:num w:numId="14">
    <w:abstractNumId w:val="32"/>
  </w:num>
  <w:num w:numId="15">
    <w:abstractNumId w:val="1"/>
  </w:num>
  <w:num w:numId="16">
    <w:abstractNumId w:val="21"/>
  </w:num>
  <w:num w:numId="17">
    <w:abstractNumId w:val="24"/>
  </w:num>
  <w:num w:numId="18">
    <w:abstractNumId w:val="27"/>
  </w:num>
  <w:num w:numId="19">
    <w:abstractNumId w:val="9"/>
  </w:num>
  <w:num w:numId="20">
    <w:abstractNumId w:val="8"/>
  </w:num>
  <w:num w:numId="21">
    <w:abstractNumId w:val="28"/>
  </w:num>
  <w:num w:numId="22">
    <w:abstractNumId w:val="13"/>
  </w:num>
  <w:num w:numId="23">
    <w:abstractNumId w:val="20"/>
  </w:num>
  <w:num w:numId="24">
    <w:abstractNumId w:val="1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6"/>
  </w:num>
  <w:num w:numId="33">
    <w:abstractNumId w:val="1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lvlOverride w:ilvl="2"/>
    <w:lvlOverride w:ilvl="3"/>
    <w:lvlOverride w:ilvl="4"/>
    <w:lvlOverride w:ilvl="5"/>
    <w:lvlOverride w:ilvl="6"/>
    <w:lvlOverride w:ilvl="7"/>
    <w:lvlOverride w:ilvl="8"/>
  </w:num>
  <w:num w:numId="36">
    <w:abstractNumId w:val="14"/>
  </w:num>
  <w:num w:numId="3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compressPunctuation"/>
  <w:hdrShapeDefaults>
    <o:shapedefaults v:ext="edit" spidmax="839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5"/>
    <w:rsid w:val="000032AF"/>
    <w:rsid w:val="00007C7C"/>
    <w:rsid w:val="000107E9"/>
    <w:rsid w:val="000138B9"/>
    <w:rsid w:val="00015F58"/>
    <w:rsid w:val="000171C9"/>
    <w:rsid w:val="000175B4"/>
    <w:rsid w:val="00024666"/>
    <w:rsid w:val="000304CA"/>
    <w:rsid w:val="000344EC"/>
    <w:rsid w:val="00035B82"/>
    <w:rsid w:val="00035D16"/>
    <w:rsid w:val="00066AED"/>
    <w:rsid w:val="00072664"/>
    <w:rsid w:val="00084C5A"/>
    <w:rsid w:val="00091BBD"/>
    <w:rsid w:val="000967B4"/>
    <w:rsid w:val="000A01C3"/>
    <w:rsid w:val="000B6E93"/>
    <w:rsid w:val="000B6F1A"/>
    <w:rsid w:val="000C3EFD"/>
    <w:rsid w:val="000D220A"/>
    <w:rsid w:val="000E0F77"/>
    <w:rsid w:val="000F47CB"/>
    <w:rsid w:val="000F4907"/>
    <w:rsid w:val="001003F2"/>
    <w:rsid w:val="00101470"/>
    <w:rsid w:val="001072BF"/>
    <w:rsid w:val="00123D11"/>
    <w:rsid w:val="00127113"/>
    <w:rsid w:val="0014377F"/>
    <w:rsid w:val="00145CA2"/>
    <w:rsid w:val="001575A8"/>
    <w:rsid w:val="001603BE"/>
    <w:rsid w:val="001723C2"/>
    <w:rsid w:val="001725D1"/>
    <w:rsid w:val="001858E9"/>
    <w:rsid w:val="0019427C"/>
    <w:rsid w:val="001A346B"/>
    <w:rsid w:val="001A69C4"/>
    <w:rsid w:val="001C01B3"/>
    <w:rsid w:val="001C41E0"/>
    <w:rsid w:val="001D1F43"/>
    <w:rsid w:val="001D40B8"/>
    <w:rsid w:val="001D5FF4"/>
    <w:rsid w:val="001E098A"/>
    <w:rsid w:val="001E22FC"/>
    <w:rsid w:val="001F7891"/>
    <w:rsid w:val="002005F0"/>
    <w:rsid w:val="00212F7D"/>
    <w:rsid w:val="00216885"/>
    <w:rsid w:val="0023109C"/>
    <w:rsid w:val="0023450F"/>
    <w:rsid w:val="00234E17"/>
    <w:rsid w:val="002413F4"/>
    <w:rsid w:val="00243D8F"/>
    <w:rsid w:val="00250C67"/>
    <w:rsid w:val="002575FA"/>
    <w:rsid w:val="0027664A"/>
    <w:rsid w:val="00282064"/>
    <w:rsid w:val="002822EE"/>
    <w:rsid w:val="0028627A"/>
    <w:rsid w:val="0028660E"/>
    <w:rsid w:val="00287769"/>
    <w:rsid w:val="00294732"/>
    <w:rsid w:val="00296212"/>
    <w:rsid w:val="002D3982"/>
    <w:rsid w:val="002E3A8B"/>
    <w:rsid w:val="00300867"/>
    <w:rsid w:val="00313696"/>
    <w:rsid w:val="003146B5"/>
    <w:rsid w:val="00336CAC"/>
    <w:rsid w:val="0033716E"/>
    <w:rsid w:val="0034070B"/>
    <w:rsid w:val="003412A4"/>
    <w:rsid w:val="0034334F"/>
    <w:rsid w:val="00374DB8"/>
    <w:rsid w:val="003808D3"/>
    <w:rsid w:val="003922C2"/>
    <w:rsid w:val="003946CE"/>
    <w:rsid w:val="003A109E"/>
    <w:rsid w:val="003A1D8A"/>
    <w:rsid w:val="003A43F6"/>
    <w:rsid w:val="003A654F"/>
    <w:rsid w:val="003B395F"/>
    <w:rsid w:val="003B4072"/>
    <w:rsid w:val="003C6913"/>
    <w:rsid w:val="003D0762"/>
    <w:rsid w:val="003D1B8E"/>
    <w:rsid w:val="003D2A55"/>
    <w:rsid w:val="003E3785"/>
    <w:rsid w:val="0040066E"/>
    <w:rsid w:val="00406692"/>
    <w:rsid w:val="004137BD"/>
    <w:rsid w:val="00424EE7"/>
    <w:rsid w:val="00427C4E"/>
    <w:rsid w:val="00430142"/>
    <w:rsid w:val="00474601"/>
    <w:rsid w:val="00476753"/>
    <w:rsid w:val="00482478"/>
    <w:rsid w:val="004862AD"/>
    <w:rsid w:val="004877D2"/>
    <w:rsid w:val="00493BAD"/>
    <w:rsid w:val="00495DD4"/>
    <w:rsid w:val="004C37DB"/>
    <w:rsid w:val="004C3EF8"/>
    <w:rsid w:val="004C6751"/>
    <w:rsid w:val="004D070A"/>
    <w:rsid w:val="004E383F"/>
    <w:rsid w:val="004F24BA"/>
    <w:rsid w:val="00500F48"/>
    <w:rsid w:val="00504DF7"/>
    <w:rsid w:val="00505DD4"/>
    <w:rsid w:val="00521589"/>
    <w:rsid w:val="00523B4D"/>
    <w:rsid w:val="005350E7"/>
    <w:rsid w:val="00537219"/>
    <w:rsid w:val="00561466"/>
    <w:rsid w:val="0056353D"/>
    <w:rsid w:val="005738DC"/>
    <w:rsid w:val="00577B95"/>
    <w:rsid w:val="00584236"/>
    <w:rsid w:val="00591081"/>
    <w:rsid w:val="005945B4"/>
    <w:rsid w:val="00596720"/>
    <w:rsid w:val="005A02B9"/>
    <w:rsid w:val="005A05CA"/>
    <w:rsid w:val="005A129A"/>
    <w:rsid w:val="005B73C4"/>
    <w:rsid w:val="005D4E87"/>
    <w:rsid w:val="005D5D47"/>
    <w:rsid w:val="005E7811"/>
    <w:rsid w:val="005F613B"/>
    <w:rsid w:val="006003C0"/>
    <w:rsid w:val="0060114B"/>
    <w:rsid w:val="00630066"/>
    <w:rsid w:val="0064118C"/>
    <w:rsid w:val="006743E5"/>
    <w:rsid w:val="00684625"/>
    <w:rsid w:val="0069325A"/>
    <w:rsid w:val="006955F8"/>
    <w:rsid w:val="006A698A"/>
    <w:rsid w:val="006B12FD"/>
    <w:rsid w:val="006C0974"/>
    <w:rsid w:val="006C2DA5"/>
    <w:rsid w:val="006C7D6D"/>
    <w:rsid w:val="006D5C69"/>
    <w:rsid w:val="006D67C9"/>
    <w:rsid w:val="006E00CC"/>
    <w:rsid w:val="006E3043"/>
    <w:rsid w:val="007004B9"/>
    <w:rsid w:val="00712F4D"/>
    <w:rsid w:val="00713B3B"/>
    <w:rsid w:val="00721B52"/>
    <w:rsid w:val="007229C1"/>
    <w:rsid w:val="007325F9"/>
    <w:rsid w:val="00733212"/>
    <w:rsid w:val="00735EC7"/>
    <w:rsid w:val="007362A6"/>
    <w:rsid w:val="00755CBF"/>
    <w:rsid w:val="00761980"/>
    <w:rsid w:val="0076438C"/>
    <w:rsid w:val="007851D5"/>
    <w:rsid w:val="007A3FC4"/>
    <w:rsid w:val="007A42B4"/>
    <w:rsid w:val="007B6E8A"/>
    <w:rsid w:val="007C2EBA"/>
    <w:rsid w:val="007C6CE5"/>
    <w:rsid w:val="007C7C0E"/>
    <w:rsid w:val="007D0BCF"/>
    <w:rsid w:val="007D6FEE"/>
    <w:rsid w:val="007D7DC4"/>
    <w:rsid w:val="007E4602"/>
    <w:rsid w:val="007E5C3A"/>
    <w:rsid w:val="007E7B72"/>
    <w:rsid w:val="007F197A"/>
    <w:rsid w:val="00800850"/>
    <w:rsid w:val="00802406"/>
    <w:rsid w:val="00805AB4"/>
    <w:rsid w:val="00812382"/>
    <w:rsid w:val="008130D4"/>
    <w:rsid w:val="00815C80"/>
    <w:rsid w:val="00830DCC"/>
    <w:rsid w:val="008367DF"/>
    <w:rsid w:val="0086482D"/>
    <w:rsid w:val="008700F6"/>
    <w:rsid w:val="00870CB4"/>
    <w:rsid w:val="00874035"/>
    <w:rsid w:val="00875037"/>
    <w:rsid w:val="00890F36"/>
    <w:rsid w:val="0089281B"/>
    <w:rsid w:val="008A1CDF"/>
    <w:rsid w:val="008A1FEB"/>
    <w:rsid w:val="008A43F4"/>
    <w:rsid w:val="008A6405"/>
    <w:rsid w:val="008A6427"/>
    <w:rsid w:val="008B3C7D"/>
    <w:rsid w:val="008B444F"/>
    <w:rsid w:val="008B735B"/>
    <w:rsid w:val="008C7658"/>
    <w:rsid w:val="008D2672"/>
    <w:rsid w:val="008E2202"/>
    <w:rsid w:val="008F2D29"/>
    <w:rsid w:val="00900332"/>
    <w:rsid w:val="00900CE1"/>
    <w:rsid w:val="00902590"/>
    <w:rsid w:val="00916062"/>
    <w:rsid w:val="009267C7"/>
    <w:rsid w:val="00932A0B"/>
    <w:rsid w:val="00934ACB"/>
    <w:rsid w:val="00946580"/>
    <w:rsid w:val="0094658B"/>
    <w:rsid w:val="00954D72"/>
    <w:rsid w:val="00955578"/>
    <w:rsid w:val="0097747E"/>
    <w:rsid w:val="0097793D"/>
    <w:rsid w:val="00980627"/>
    <w:rsid w:val="0099077F"/>
    <w:rsid w:val="009939B4"/>
    <w:rsid w:val="00997627"/>
    <w:rsid w:val="009A0040"/>
    <w:rsid w:val="009B1152"/>
    <w:rsid w:val="009B7171"/>
    <w:rsid w:val="009C0952"/>
    <w:rsid w:val="009C1A45"/>
    <w:rsid w:val="009C7C5F"/>
    <w:rsid w:val="009D2EEF"/>
    <w:rsid w:val="009D7E9D"/>
    <w:rsid w:val="009E4855"/>
    <w:rsid w:val="009F0CBE"/>
    <w:rsid w:val="009F1016"/>
    <w:rsid w:val="009F1728"/>
    <w:rsid w:val="00A00CCE"/>
    <w:rsid w:val="00A02E4E"/>
    <w:rsid w:val="00A0394E"/>
    <w:rsid w:val="00A267EE"/>
    <w:rsid w:val="00A275A8"/>
    <w:rsid w:val="00A421DB"/>
    <w:rsid w:val="00A4561A"/>
    <w:rsid w:val="00A46796"/>
    <w:rsid w:val="00A501FA"/>
    <w:rsid w:val="00A5132F"/>
    <w:rsid w:val="00A53F23"/>
    <w:rsid w:val="00A56089"/>
    <w:rsid w:val="00A57424"/>
    <w:rsid w:val="00A70BE0"/>
    <w:rsid w:val="00A73ECD"/>
    <w:rsid w:val="00A7636B"/>
    <w:rsid w:val="00A90726"/>
    <w:rsid w:val="00AC18B6"/>
    <w:rsid w:val="00AC5999"/>
    <w:rsid w:val="00AE6C0F"/>
    <w:rsid w:val="00AF686C"/>
    <w:rsid w:val="00B003D1"/>
    <w:rsid w:val="00B03937"/>
    <w:rsid w:val="00B06E23"/>
    <w:rsid w:val="00B1314E"/>
    <w:rsid w:val="00B13E81"/>
    <w:rsid w:val="00B21E47"/>
    <w:rsid w:val="00B304AF"/>
    <w:rsid w:val="00B34751"/>
    <w:rsid w:val="00B433B2"/>
    <w:rsid w:val="00B52249"/>
    <w:rsid w:val="00B57992"/>
    <w:rsid w:val="00B63646"/>
    <w:rsid w:val="00B67111"/>
    <w:rsid w:val="00B905BB"/>
    <w:rsid w:val="00B90912"/>
    <w:rsid w:val="00BB15D9"/>
    <w:rsid w:val="00BB656D"/>
    <w:rsid w:val="00BB6853"/>
    <w:rsid w:val="00BC75A8"/>
    <w:rsid w:val="00BD0A13"/>
    <w:rsid w:val="00BF3C58"/>
    <w:rsid w:val="00C07649"/>
    <w:rsid w:val="00C32CE3"/>
    <w:rsid w:val="00C3473E"/>
    <w:rsid w:val="00C40721"/>
    <w:rsid w:val="00C702FD"/>
    <w:rsid w:val="00C73A40"/>
    <w:rsid w:val="00C806B9"/>
    <w:rsid w:val="00C957D7"/>
    <w:rsid w:val="00C96F08"/>
    <w:rsid w:val="00CA37E1"/>
    <w:rsid w:val="00CA7B0A"/>
    <w:rsid w:val="00CB301B"/>
    <w:rsid w:val="00CC0C97"/>
    <w:rsid w:val="00CD6256"/>
    <w:rsid w:val="00CD625C"/>
    <w:rsid w:val="00CE12EE"/>
    <w:rsid w:val="00CE3A69"/>
    <w:rsid w:val="00CE698A"/>
    <w:rsid w:val="00CF028D"/>
    <w:rsid w:val="00CF56DB"/>
    <w:rsid w:val="00D06C59"/>
    <w:rsid w:val="00D0720B"/>
    <w:rsid w:val="00D11E01"/>
    <w:rsid w:val="00D30BBB"/>
    <w:rsid w:val="00D320AF"/>
    <w:rsid w:val="00D54BBF"/>
    <w:rsid w:val="00D57113"/>
    <w:rsid w:val="00D63C53"/>
    <w:rsid w:val="00D77E3E"/>
    <w:rsid w:val="00DB2D74"/>
    <w:rsid w:val="00DB4371"/>
    <w:rsid w:val="00DD267E"/>
    <w:rsid w:val="00DF5D06"/>
    <w:rsid w:val="00E106FB"/>
    <w:rsid w:val="00E12E07"/>
    <w:rsid w:val="00E16539"/>
    <w:rsid w:val="00E253AC"/>
    <w:rsid w:val="00E26554"/>
    <w:rsid w:val="00E31B96"/>
    <w:rsid w:val="00E357EF"/>
    <w:rsid w:val="00E37389"/>
    <w:rsid w:val="00E50150"/>
    <w:rsid w:val="00E521FE"/>
    <w:rsid w:val="00E5327D"/>
    <w:rsid w:val="00E61A5D"/>
    <w:rsid w:val="00E61A8F"/>
    <w:rsid w:val="00E63757"/>
    <w:rsid w:val="00E6472E"/>
    <w:rsid w:val="00E71FB0"/>
    <w:rsid w:val="00E7328C"/>
    <w:rsid w:val="00E74884"/>
    <w:rsid w:val="00E86EB8"/>
    <w:rsid w:val="00E919A6"/>
    <w:rsid w:val="00EB2899"/>
    <w:rsid w:val="00EC0D16"/>
    <w:rsid w:val="00EC176A"/>
    <w:rsid w:val="00ED27EE"/>
    <w:rsid w:val="00ED7C0B"/>
    <w:rsid w:val="00EF0E95"/>
    <w:rsid w:val="00EF12D6"/>
    <w:rsid w:val="00EF4827"/>
    <w:rsid w:val="00F01300"/>
    <w:rsid w:val="00F01774"/>
    <w:rsid w:val="00F0353A"/>
    <w:rsid w:val="00F42DD6"/>
    <w:rsid w:val="00F525EF"/>
    <w:rsid w:val="00F53F1F"/>
    <w:rsid w:val="00F66E0B"/>
    <w:rsid w:val="00F7249A"/>
    <w:rsid w:val="00F73502"/>
    <w:rsid w:val="00F75F06"/>
    <w:rsid w:val="00F832BE"/>
    <w:rsid w:val="00F931A9"/>
    <w:rsid w:val="00F9358C"/>
    <w:rsid w:val="00F93701"/>
    <w:rsid w:val="00F93E3C"/>
    <w:rsid w:val="00F97C3E"/>
    <w:rsid w:val="00FB0F94"/>
    <w:rsid w:val="00FB2134"/>
    <w:rsid w:val="00FB7EFB"/>
    <w:rsid w:val="00FC2D17"/>
    <w:rsid w:val="00FC5745"/>
    <w:rsid w:val="00FF5E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0960087"/>
  <w15:docId w15:val="{E31E1AD9-E2DF-4A3D-BA46-0E4495A5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paragraph" w:styleId="Nagwek2">
    <w:name w:val="heading 2"/>
    <w:basedOn w:val="Normalny"/>
    <w:next w:val="Normalny"/>
    <w:link w:val="Nagwek2Znak"/>
    <w:uiPriority w:val="9"/>
    <w:semiHidden/>
    <w:unhideWhenUsed/>
    <w:qFormat/>
    <w:rsid w:val="00B21E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Tahoma" w:eastAsia="Tahoma" w:hAnsi="Tahoma" w:cs="Tahoma"/>
      <w:b/>
      <w:bCs/>
      <w:i w:val="0"/>
      <w:iCs w:val="0"/>
      <w:smallCaps w:val="0"/>
      <w:strike w:val="0"/>
      <w:sz w:val="30"/>
      <w:szCs w:val="30"/>
      <w:u w:val="none"/>
    </w:rPr>
  </w:style>
  <w:style w:type="character" w:customStyle="1" w:styleId="Teksttreci">
    <w:name w:val="Tekst treści_"/>
    <w:basedOn w:val="Domylnaczcionkaakapitu"/>
    <w:link w:val="Teksttreci0"/>
    <w:rPr>
      <w:rFonts w:ascii="Trebuchet MS" w:eastAsia="Trebuchet MS" w:hAnsi="Trebuchet MS" w:cs="Trebuchet MS"/>
      <w:b w:val="0"/>
      <w:bCs w:val="0"/>
      <w:i w:val="0"/>
      <w:iCs w:val="0"/>
      <w:smallCaps w:val="0"/>
      <w:strike w:val="0"/>
      <w:sz w:val="22"/>
      <w:szCs w:val="22"/>
      <w:u w:val="none"/>
    </w:rPr>
  </w:style>
  <w:style w:type="character" w:customStyle="1" w:styleId="Nagwek1">
    <w:name w:val="Nagłówek #1_"/>
    <w:basedOn w:val="Domylnaczcionkaakapitu"/>
    <w:link w:val="Nagwek10"/>
    <w:rPr>
      <w:rFonts w:ascii="Corbel" w:eastAsia="Corbel" w:hAnsi="Corbel" w:cs="Corbel"/>
      <w:b/>
      <w:bCs/>
      <w:i w:val="0"/>
      <w:iCs w:val="0"/>
      <w:smallCaps w:val="0"/>
      <w:strike w:val="0"/>
      <w:sz w:val="88"/>
      <w:szCs w:val="88"/>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w w:val="70"/>
      <w:sz w:val="100"/>
      <w:szCs w:val="100"/>
      <w:u w:val="none"/>
    </w:rPr>
  </w:style>
  <w:style w:type="character" w:customStyle="1" w:styleId="Teksttreci5">
    <w:name w:val="Tekst treści (5)_"/>
    <w:basedOn w:val="Domylnaczcionkaakapitu"/>
    <w:link w:val="Teksttreci50"/>
    <w:rPr>
      <w:rFonts w:ascii="Tahoma" w:eastAsia="Tahoma" w:hAnsi="Tahoma" w:cs="Tahoma"/>
      <w:b/>
      <w:bCs/>
      <w:i w:val="0"/>
      <w:iCs w:val="0"/>
      <w:smallCaps w:val="0"/>
      <w:strike w:val="0"/>
      <w:w w:val="60"/>
      <w:sz w:val="62"/>
      <w:szCs w:val="6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Spistreci">
    <w:name w:val="Spis treści_"/>
    <w:basedOn w:val="Domylnaczcionkaakapitu"/>
    <w:link w:val="Spistreci0"/>
    <w:rPr>
      <w:rFonts w:ascii="Trebuchet MS" w:eastAsia="Trebuchet MS" w:hAnsi="Trebuchet MS" w:cs="Trebuchet MS"/>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Trebuchet MS" w:eastAsia="Trebuchet MS" w:hAnsi="Trebuchet MS" w:cs="Trebuchet MS"/>
      <w:b w:val="0"/>
      <w:bCs w:val="0"/>
      <w:i w:val="0"/>
      <w:iCs w:val="0"/>
      <w:smallCaps w:val="0"/>
      <w:strike w:val="0"/>
      <w:sz w:val="19"/>
      <w:szCs w:val="19"/>
      <w:u w:val="none"/>
    </w:rPr>
  </w:style>
  <w:style w:type="paragraph" w:customStyle="1" w:styleId="Stopka1">
    <w:name w:val="Stopka1"/>
    <w:basedOn w:val="Normalny"/>
    <w:link w:val="Stopka"/>
    <w:pPr>
      <w:shd w:val="clear" w:color="auto" w:fill="FFFFFF"/>
      <w:spacing w:line="264" w:lineRule="auto"/>
      <w:ind w:left="1150"/>
    </w:pPr>
    <w:rPr>
      <w:rFonts w:ascii="Arial" w:eastAsia="Arial" w:hAnsi="Arial" w:cs="Arial"/>
      <w:sz w:val="15"/>
      <w:szCs w:val="15"/>
    </w:rPr>
  </w:style>
  <w:style w:type="paragraph" w:customStyle="1" w:styleId="Podpisobrazu0">
    <w:name w:val="Podpis obrazu"/>
    <w:basedOn w:val="Normalny"/>
    <w:link w:val="Podpisobrazu"/>
    <w:pPr>
      <w:shd w:val="clear" w:color="auto" w:fill="FFFFFF"/>
    </w:pPr>
    <w:rPr>
      <w:rFonts w:ascii="Tahoma" w:eastAsia="Tahoma" w:hAnsi="Tahoma" w:cs="Tahoma"/>
      <w:b/>
      <w:bCs/>
      <w:sz w:val="30"/>
      <w:szCs w:val="30"/>
    </w:rPr>
  </w:style>
  <w:style w:type="paragraph" w:customStyle="1" w:styleId="Teksttreci0">
    <w:name w:val="Tekst treści"/>
    <w:basedOn w:val="Normalny"/>
    <w:link w:val="Teksttreci"/>
    <w:pPr>
      <w:shd w:val="clear" w:color="auto" w:fill="FFFFFF"/>
      <w:spacing w:after="100" w:line="262" w:lineRule="auto"/>
    </w:pPr>
    <w:rPr>
      <w:rFonts w:ascii="Trebuchet MS" w:eastAsia="Trebuchet MS" w:hAnsi="Trebuchet MS" w:cs="Trebuchet MS"/>
      <w:sz w:val="22"/>
      <w:szCs w:val="22"/>
    </w:rPr>
  </w:style>
  <w:style w:type="paragraph" w:customStyle="1" w:styleId="Nagwek10">
    <w:name w:val="Nagłówek #1"/>
    <w:basedOn w:val="Normalny"/>
    <w:link w:val="Nagwek1"/>
    <w:pPr>
      <w:shd w:val="clear" w:color="auto" w:fill="FFFFFF"/>
      <w:spacing w:after="460"/>
      <w:outlineLvl w:val="0"/>
    </w:pPr>
    <w:rPr>
      <w:rFonts w:ascii="Corbel" w:eastAsia="Corbel" w:hAnsi="Corbel" w:cs="Corbel"/>
      <w:b/>
      <w:bCs/>
      <w:sz w:val="88"/>
      <w:szCs w:val="88"/>
    </w:rPr>
  </w:style>
  <w:style w:type="paragraph" w:customStyle="1" w:styleId="Teksttreci30">
    <w:name w:val="Tekst treści (3)"/>
    <w:basedOn w:val="Normalny"/>
    <w:link w:val="Teksttreci3"/>
    <w:pPr>
      <w:shd w:val="clear" w:color="auto" w:fill="FFFFFF"/>
      <w:spacing w:line="254" w:lineRule="auto"/>
      <w:jc w:val="center"/>
    </w:pPr>
    <w:rPr>
      <w:rFonts w:ascii="Arial" w:eastAsia="Arial" w:hAnsi="Arial" w:cs="Arial"/>
      <w:b/>
      <w:bCs/>
      <w:w w:val="70"/>
      <w:sz w:val="100"/>
      <w:szCs w:val="100"/>
    </w:rPr>
  </w:style>
  <w:style w:type="paragraph" w:customStyle="1" w:styleId="Teksttreci50">
    <w:name w:val="Tekst treści (5)"/>
    <w:basedOn w:val="Normalny"/>
    <w:link w:val="Teksttreci5"/>
    <w:pPr>
      <w:shd w:val="clear" w:color="auto" w:fill="FFFFFF"/>
      <w:spacing w:before="120" w:after="300"/>
    </w:pPr>
    <w:rPr>
      <w:rFonts w:ascii="Tahoma" w:eastAsia="Tahoma" w:hAnsi="Tahoma" w:cs="Tahoma"/>
      <w:b/>
      <w:bCs/>
      <w:w w:val="60"/>
      <w:sz w:val="62"/>
      <w:szCs w:val="6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after="2260"/>
      <w:jc w:val="center"/>
    </w:pPr>
    <w:rPr>
      <w:rFonts w:ascii="Arial" w:eastAsia="Arial" w:hAnsi="Arial" w:cs="Arial"/>
      <w:sz w:val="20"/>
      <w:szCs w:val="20"/>
    </w:rPr>
  </w:style>
  <w:style w:type="paragraph" w:customStyle="1" w:styleId="Spistreci0">
    <w:name w:val="Spis treści"/>
    <w:basedOn w:val="Normalny"/>
    <w:link w:val="Spistreci"/>
    <w:pPr>
      <w:shd w:val="clear" w:color="auto" w:fill="FFFFFF"/>
      <w:spacing w:after="120" w:line="262" w:lineRule="auto"/>
      <w:ind w:left="1120" w:firstLine="10"/>
    </w:pPr>
    <w:rPr>
      <w:rFonts w:ascii="Trebuchet MS" w:eastAsia="Trebuchet MS" w:hAnsi="Trebuchet MS" w:cs="Trebuchet MS"/>
      <w:sz w:val="22"/>
      <w:szCs w:val="22"/>
    </w:rPr>
  </w:style>
  <w:style w:type="paragraph" w:customStyle="1" w:styleId="Teksttreci20">
    <w:name w:val="Tekst treści (2)"/>
    <w:basedOn w:val="Normalny"/>
    <w:link w:val="Teksttreci2"/>
    <w:pPr>
      <w:shd w:val="clear" w:color="auto" w:fill="FFFFFF"/>
      <w:spacing w:after="120" w:line="252" w:lineRule="auto"/>
    </w:pPr>
    <w:rPr>
      <w:rFonts w:ascii="Trebuchet MS" w:eastAsia="Trebuchet MS" w:hAnsi="Trebuchet MS" w:cs="Trebuchet MS"/>
      <w:sz w:val="19"/>
      <w:szCs w:val="19"/>
    </w:rPr>
  </w:style>
  <w:style w:type="paragraph" w:styleId="Akapitzlist">
    <w:name w:val="List Paragraph"/>
    <w:aliases w:val="List bullet 2"/>
    <w:basedOn w:val="Normalny"/>
    <w:link w:val="AkapitzlistZnak"/>
    <w:uiPriority w:val="34"/>
    <w:qFormat/>
    <w:rsid w:val="00CA7B0A"/>
    <w:pPr>
      <w:ind w:left="720"/>
      <w:contextualSpacing/>
    </w:pPr>
  </w:style>
  <w:style w:type="character" w:styleId="Hipercze">
    <w:name w:val="Hyperlink"/>
    <w:basedOn w:val="Domylnaczcionkaakapitu"/>
    <w:uiPriority w:val="99"/>
    <w:unhideWhenUsed/>
    <w:rsid w:val="00084C5A"/>
    <w:rPr>
      <w:color w:val="0563C1" w:themeColor="hyperlink"/>
      <w:u w:val="single"/>
    </w:rPr>
  </w:style>
  <w:style w:type="character" w:styleId="Nierozpoznanawzmianka">
    <w:name w:val="Unresolved Mention"/>
    <w:basedOn w:val="Domylnaczcionkaakapitu"/>
    <w:uiPriority w:val="99"/>
    <w:semiHidden/>
    <w:unhideWhenUsed/>
    <w:rsid w:val="00084C5A"/>
    <w:rPr>
      <w:color w:val="605E5C"/>
      <w:shd w:val="clear" w:color="auto" w:fill="E1DFDD"/>
    </w:rPr>
  </w:style>
  <w:style w:type="paragraph" w:styleId="Nagwek">
    <w:name w:val="header"/>
    <w:basedOn w:val="Normalny"/>
    <w:link w:val="NagwekZnak"/>
    <w:uiPriority w:val="99"/>
    <w:unhideWhenUsed/>
    <w:rsid w:val="009C7C5F"/>
    <w:pPr>
      <w:tabs>
        <w:tab w:val="center" w:pos="4536"/>
        <w:tab w:val="right" w:pos="9072"/>
      </w:tabs>
    </w:pPr>
  </w:style>
  <w:style w:type="character" w:customStyle="1" w:styleId="NagwekZnak">
    <w:name w:val="Nagłówek Znak"/>
    <w:basedOn w:val="Domylnaczcionkaakapitu"/>
    <w:link w:val="Nagwek"/>
    <w:uiPriority w:val="99"/>
    <w:rsid w:val="009C7C5F"/>
    <w:rPr>
      <w:color w:val="000000"/>
    </w:rPr>
  </w:style>
  <w:style w:type="paragraph" w:styleId="Stopka0">
    <w:name w:val="footer"/>
    <w:basedOn w:val="Normalny"/>
    <w:link w:val="StopkaZnak"/>
    <w:uiPriority w:val="99"/>
    <w:unhideWhenUsed/>
    <w:rsid w:val="009C7C5F"/>
    <w:pPr>
      <w:tabs>
        <w:tab w:val="center" w:pos="4536"/>
        <w:tab w:val="right" w:pos="9072"/>
      </w:tabs>
    </w:pPr>
  </w:style>
  <w:style w:type="character" w:customStyle="1" w:styleId="StopkaZnak">
    <w:name w:val="Stopka Znak"/>
    <w:basedOn w:val="Domylnaczcionkaakapitu"/>
    <w:link w:val="Stopka0"/>
    <w:uiPriority w:val="99"/>
    <w:rsid w:val="009C7C5F"/>
    <w:rPr>
      <w:color w:val="000000"/>
    </w:rPr>
  </w:style>
  <w:style w:type="paragraph" w:styleId="Tekstpodstawowy2">
    <w:name w:val="Body Text 2"/>
    <w:basedOn w:val="Normalny"/>
    <w:link w:val="Tekstpodstawowy2Znak"/>
    <w:rsid w:val="00902590"/>
    <w:pPr>
      <w:widowControl/>
      <w:snapToGrid w:val="0"/>
      <w:spacing w:line="360" w:lineRule="auto"/>
    </w:pPr>
    <w:rPr>
      <w:rFonts w:ascii="Arial" w:eastAsia="Times New Roman" w:hAnsi="Arial" w:cs="Arial"/>
      <w:color w:val="auto"/>
      <w:sz w:val="20"/>
      <w:lang w:bidi="ar-SA"/>
    </w:rPr>
  </w:style>
  <w:style w:type="character" w:customStyle="1" w:styleId="Tekstpodstawowy2Znak">
    <w:name w:val="Tekst podstawowy 2 Znak"/>
    <w:basedOn w:val="Domylnaczcionkaakapitu"/>
    <w:link w:val="Tekstpodstawowy2"/>
    <w:rsid w:val="00902590"/>
    <w:rPr>
      <w:rFonts w:ascii="Arial" w:eastAsia="Times New Roman" w:hAnsi="Arial" w:cs="Arial"/>
      <w:sz w:val="20"/>
      <w:lang w:bidi="ar-SA"/>
    </w:rPr>
  </w:style>
  <w:style w:type="paragraph" w:customStyle="1" w:styleId="Default">
    <w:name w:val="Default"/>
    <w:rsid w:val="00F66E0B"/>
    <w:pPr>
      <w:widowControl/>
      <w:autoSpaceDE w:val="0"/>
      <w:autoSpaceDN w:val="0"/>
      <w:adjustRightInd w:val="0"/>
    </w:pPr>
    <w:rPr>
      <w:rFonts w:ascii="Times New Roman" w:hAnsi="Times New Roman" w:cs="Times New Roman"/>
      <w:color w:val="000000"/>
      <w:lang w:bidi="ar-SA"/>
    </w:rPr>
  </w:style>
  <w:style w:type="paragraph" w:styleId="NormalnyWeb">
    <w:name w:val="Normal (Web)"/>
    <w:basedOn w:val="Normalny"/>
    <w:uiPriority w:val="99"/>
    <w:unhideWhenUsed/>
    <w:rsid w:val="00A53F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gwek2Znak">
    <w:name w:val="Nagłówek 2 Znak"/>
    <w:basedOn w:val="Domylnaczcionkaakapitu"/>
    <w:link w:val="Nagwek2"/>
    <w:uiPriority w:val="9"/>
    <w:semiHidden/>
    <w:rsid w:val="00B21E47"/>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6C09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974"/>
    <w:rPr>
      <w:rFonts w:ascii="Segoe UI" w:hAnsi="Segoe UI" w:cs="Segoe UI"/>
      <w:color w:val="000000"/>
      <w:sz w:val="18"/>
      <w:szCs w:val="18"/>
    </w:rPr>
  </w:style>
  <w:style w:type="table" w:styleId="Tabela-Siatka">
    <w:name w:val="Table Grid"/>
    <w:basedOn w:val="Standardowy"/>
    <w:uiPriority w:val="59"/>
    <w:rsid w:val="00A56089"/>
    <w:pPr>
      <w:widowControl/>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86EB8"/>
    <w:pPr>
      <w:widowControl/>
    </w:pPr>
    <w:rPr>
      <w:rFonts w:ascii="Cambria" w:eastAsia="Calibri" w:hAnsi="Cambria" w:cs="Times New Roman"/>
      <w:color w:val="000000"/>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D7E9D"/>
    <w:pPr>
      <w:widowControl/>
    </w:pPr>
    <w:rPr>
      <w:rFonts w:ascii="Calibri" w:eastAsia="Calibri" w:hAnsi="Calibri" w:cs="Times New Roman"/>
      <w:sz w:val="22"/>
      <w:szCs w:val="22"/>
      <w:lang w:eastAsia="en-US" w:bidi="ar-SA"/>
    </w:rPr>
  </w:style>
  <w:style w:type="character" w:customStyle="1" w:styleId="markedcontent">
    <w:name w:val="markedcontent"/>
    <w:basedOn w:val="Domylnaczcionkaakapitu"/>
    <w:rsid w:val="00D77E3E"/>
  </w:style>
  <w:style w:type="paragraph" w:styleId="Tekstpodstawowy">
    <w:name w:val="Body Text"/>
    <w:basedOn w:val="Normalny"/>
    <w:link w:val="TekstpodstawowyZnak"/>
    <w:uiPriority w:val="99"/>
    <w:semiHidden/>
    <w:unhideWhenUsed/>
    <w:rsid w:val="00A00CCE"/>
    <w:pPr>
      <w:spacing w:after="120"/>
    </w:pPr>
  </w:style>
  <w:style w:type="character" w:customStyle="1" w:styleId="TekstpodstawowyZnak">
    <w:name w:val="Tekst podstawowy Znak"/>
    <w:basedOn w:val="Domylnaczcionkaakapitu"/>
    <w:link w:val="Tekstpodstawowy"/>
    <w:uiPriority w:val="99"/>
    <w:semiHidden/>
    <w:rsid w:val="00A00CCE"/>
    <w:rPr>
      <w:color w:val="000000"/>
    </w:rPr>
  </w:style>
  <w:style w:type="character" w:customStyle="1" w:styleId="AkapitzlistZnak">
    <w:name w:val="Akapit z listą Znak"/>
    <w:aliases w:val="List bullet 2 Znak"/>
    <w:link w:val="Akapitzlist"/>
    <w:uiPriority w:val="34"/>
    <w:locked/>
    <w:rsid w:val="00A00CC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71433">
      <w:bodyDiv w:val="1"/>
      <w:marLeft w:val="0"/>
      <w:marRight w:val="0"/>
      <w:marTop w:val="0"/>
      <w:marBottom w:val="0"/>
      <w:divBdr>
        <w:top w:val="none" w:sz="0" w:space="0" w:color="auto"/>
        <w:left w:val="none" w:sz="0" w:space="0" w:color="auto"/>
        <w:bottom w:val="none" w:sz="0" w:space="0" w:color="auto"/>
        <w:right w:val="none" w:sz="0" w:space="0" w:color="auto"/>
      </w:divBdr>
    </w:div>
    <w:div w:id="355815110">
      <w:bodyDiv w:val="1"/>
      <w:marLeft w:val="0"/>
      <w:marRight w:val="0"/>
      <w:marTop w:val="0"/>
      <w:marBottom w:val="0"/>
      <w:divBdr>
        <w:top w:val="none" w:sz="0" w:space="0" w:color="auto"/>
        <w:left w:val="none" w:sz="0" w:space="0" w:color="auto"/>
        <w:bottom w:val="none" w:sz="0" w:space="0" w:color="auto"/>
        <w:right w:val="none" w:sz="0" w:space="0" w:color="auto"/>
      </w:divBdr>
    </w:div>
    <w:div w:id="450563234">
      <w:bodyDiv w:val="1"/>
      <w:marLeft w:val="0"/>
      <w:marRight w:val="0"/>
      <w:marTop w:val="0"/>
      <w:marBottom w:val="0"/>
      <w:divBdr>
        <w:top w:val="none" w:sz="0" w:space="0" w:color="auto"/>
        <w:left w:val="none" w:sz="0" w:space="0" w:color="auto"/>
        <w:bottom w:val="none" w:sz="0" w:space="0" w:color="auto"/>
        <w:right w:val="none" w:sz="0" w:space="0" w:color="auto"/>
      </w:divBdr>
    </w:div>
    <w:div w:id="558442379">
      <w:bodyDiv w:val="1"/>
      <w:marLeft w:val="0"/>
      <w:marRight w:val="0"/>
      <w:marTop w:val="0"/>
      <w:marBottom w:val="0"/>
      <w:divBdr>
        <w:top w:val="none" w:sz="0" w:space="0" w:color="auto"/>
        <w:left w:val="none" w:sz="0" w:space="0" w:color="auto"/>
        <w:bottom w:val="none" w:sz="0" w:space="0" w:color="auto"/>
        <w:right w:val="none" w:sz="0" w:space="0" w:color="auto"/>
      </w:divBdr>
    </w:div>
    <w:div w:id="559250887">
      <w:bodyDiv w:val="1"/>
      <w:marLeft w:val="0"/>
      <w:marRight w:val="0"/>
      <w:marTop w:val="0"/>
      <w:marBottom w:val="0"/>
      <w:divBdr>
        <w:top w:val="none" w:sz="0" w:space="0" w:color="auto"/>
        <w:left w:val="none" w:sz="0" w:space="0" w:color="auto"/>
        <w:bottom w:val="none" w:sz="0" w:space="0" w:color="auto"/>
        <w:right w:val="none" w:sz="0" w:space="0" w:color="auto"/>
      </w:divBdr>
    </w:div>
    <w:div w:id="640229667">
      <w:bodyDiv w:val="1"/>
      <w:marLeft w:val="0"/>
      <w:marRight w:val="0"/>
      <w:marTop w:val="0"/>
      <w:marBottom w:val="0"/>
      <w:divBdr>
        <w:top w:val="none" w:sz="0" w:space="0" w:color="auto"/>
        <w:left w:val="none" w:sz="0" w:space="0" w:color="auto"/>
        <w:bottom w:val="none" w:sz="0" w:space="0" w:color="auto"/>
        <w:right w:val="none" w:sz="0" w:space="0" w:color="auto"/>
      </w:divBdr>
    </w:div>
    <w:div w:id="807741385">
      <w:bodyDiv w:val="1"/>
      <w:marLeft w:val="0"/>
      <w:marRight w:val="0"/>
      <w:marTop w:val="0"/>
      <w:marBottom w:val="0"/>
      <w:divBdr>
        <w:top w:val="none" w:sz="0" w:space="0" w:color="auto"/>
        <w:left w:val="none" w:sz="0" w:space="0" w:color="auto"/>
        <w:bottom w:val="none" w:sz="0" w:space="0" w:color="auto"/>
        <w:right w:val="none" w:sz="0" w:space="0" w:color="auto"/>
      </w:divBdr>
    </w:div>
    <w:div w:id="888029548">
      <w:bodyDiv w:val="1"/>
      <w:marLeft w:val="0"/>
      <w:marRight w:val="0"/>
      <w:marTop w:val="0"/>
      <w:marBottom w:val="0"/>
      <w:divBdr>
        <w:top w:val="none" w:sz="0" w:space="0" w:color="auto"/>
        <w:left w:val="none" w:sz="0" w:space="0" w:color="auto"/>
        <w:bottom w:val="none" w:sz="0" w:space="0" w:color="auto"/>
        <w:right w:val="none" w:sz="0" w:space="0" w:color="auto"/>
      </w:divBdr>
    </w:div>
    <w:div w:id="960066198">
      <w:bodyDiv w:val="1"/>
      <w:marLeft w:val="0"/>
      <w:marRight w:val="0"/>
      <w:marTop w:val="0"/>
      <w:marBottom w:val="0"/>
      <w:divBdr>
        <w:top w:val="none" w:sz="0" w:space="0" w:color="auto"/>
        <w:left w:val="none" w:sz="0" w:space="0" w:color="auto"/>
        <w:bottom w:val="none" w:sz="0" w:space="0" w:color="auto"/>
        <w:right w:val="none" w:sz="0" w:space="0" w:color="auto"/>
      </w:divBdr>
    </w:div>
    <w:div w:id="1218934019">
      <w:bodyDiv w:val="1"/>
      <w:marLeft w:val="0"/>
      <w:marRight w:val="0"/>
      <w:marTop w:val="0"/>
      <w:marBottom w:val="0"/>
      <w:divBdr>
        <w:top w:val="none" w:sz="0" w:space="0" w:color="auto"/>
        <w:left w:val="none" w:sz="0" w:space="0" w:color="auto"/>
        <w:bottom w:val="none" w:sz="0" w:space="0" w:color="auto"/>
        <w:right w:val="none" w:sz="0" w:space="0" w:color="auto"/>
      </w:divBdr>
    </w:div>
    <w:div w:id="1253584503">
      <w:bodyDiv w:val="1"/>
      <w:marLeft w:val="0"/>
      <w:marRight w:val="0"/>
      <w:marTop w:val="0"/>
      <w:marBottom w:val="0"/>
      <w:divBdr>
        <w:top w:val="none" w:sz="0" w:space="0" w:color="auto"/>
        <w:left w:val="none" w:sz="0" w:space="0" w:color="auto"/>
        <w:bottom w:val="none" w:sz="0" w:space="0" w:color="auto"/>
        <w:right w:val="none" w:sz="0" w:space="0" w:color="auto"/>
      </w:divBdr>
    </w:div>
    <w:div w:id="1339582086">
      <w:bodyDiv w:val="1"/>
      <w:marLeft w:val="0"/>
      <w:marRight w:val="0"/>
      <w:marTop w:val="0"/>
      <w:marBottom w:val="0"/>
      <w:divBdr>
        <w:top w:val="none" w:sz="0" w:space="0" w:color="auto"/>
        <w:left w:val="none" w:sz="0" w:space="0" w:color="auto"/>
        <w:bottom w:val="none" w:sz="0" w:space="0" w:color="auto"/>
        <w:right w:val="none" w:sz="0" w:space="0" w:color="auto"/>
      </w:divBdr>
    </w:div>
    <w:div w:id="1420828482">
      <w:bodyDiv w:val="1"/>
      <w:marLeft w:val="0"/>
      <w:marRight w:val="0"/>
      <w:marTop w:val="0"/>
      <w:marBottom w:val="0"/>
      <w:divBdr>
        <w:top w:val="none" w:sz="0" w:space="0" w:color="auto"/>
        <w:left w:val="none" w:sz="0" w:space="0" w:color="auto"/>
        <w:bottom w:val="none" w:sz="0" w:space="0" w:color="auto"/>
        <w:right w:val="none" w:sz="0" w:space="0" w:color="auto"/>
      </w:divBdr>
    </w:div>
    <w:div w:id="1618371700">
      <w:bodyDiv w:val="1"/>
      <w:marLeft w:val="0"/>
      <w:marRight w:val="0"/>
      <w:marTop w:val="0"/>
      <w:marBottom w:val="0"/>
      <w:divBdr>
        <w:top w:val="none" w:sz="0" w:space="0" w:color="auto"/>
        <w:left w:val="none" w:sz="0" w:space="0" w:color="auto"/>
        <w:bottom w:val="none" w:sz="0" w:space="0" w:color="auto"/>
        <w:right w:val="none" w:sz="0" w:space="0" w:color="auto"/>
      </w:divBdr>
    </w:div>
    <w:div w:id="1681198109">
      <w:bodyDiv w:val="1"/>
      <w:marLeft w:val="0"/>
      <w:marRight w:val="0"/>
      <w:marTop w:val="0"/>
      <w:marBottom w:val="0"/>
      <w:divBdr>
        <w:top w:val="none" w:sz="0" w:space="0" w:color="auto"/>
        <w:left w:val="none" w:sz="0" w:space="0" w:color="auto"/>
        <w:bottom w:val="none" w:sz="0" w:space="0" w:color="auto"/>
        <w:right w:val="none" w:sz="0" w:space="0" w:color="auto"/>
      </w:divBdr>
    </w:div>
    <w:div w:id="1839613739">
      <w:bodyDiv w:val="1"/>
      <w:marLeft w:val="0"/>
      <w:marRight w:val="0"/>
      <w:marTop w:val="0"/>
      <w:marBottom w:val="0"/>
      <w:divBdr>
        <w:top w:val="none" w:sz="0" w:space="0" w:color="auto"/>
        <w:left w:val="none" w:sz="0" w:space="0" w:color="auto"/>
        <w:bottom w:val="none" w:sz="0" w:space="0" w:color="auto"/>
        <w:right w:val="none" w:sz="0" w:space="0" w:color="auto"/>
      </w:divBdr>
    </w:div>
    <w:div w:id="1864780339">
      <w:bodyDiv w:val="1"/>
      <w:marLeft w:val="0"/>
      <w:marRight w:val="0"/>
      <w:marTop w:val="0"/>
      <w:marBottom w:val="0"/>
      <w:divBdr>
        <w:top w:val="none" w:sz="0" w:space="0" w:color="auto"/>
        <w:left w:val="none" w:sz="0" w:space="0" w:color="auto"/>
        <w:bottom w:val="none" w:sz="0" w:space="0" w:color="auto"/>
        <w:right w:val="none" w:sz="0" w:space="0" w:color="auto"/>
      </w:divBdr>
    </w:div>
    <w:div w:id="1873566452">
      <w:bodyDiv w:val="1"/>
      <w:marLeft w:val="0"/>
      <w:marRight w:val="0"/>
      <w:marTop w:val="0"/>
      <w:marBottom w:val="0"/>
      <w:divBdr>
        <w:top w:val="none" w:sz="0" w:space="0" w:color="auto"/>
        <w:left w:val="none" w:sz="0" w:space="0" w:color="auto"/>
        <w:bottom w:val="none" w:sz="0" w:space="0" w:color="auto"/>
        <w:right w:val="none" w:sz="0" w:space="0" w:color="auto"/>
      </w:divBdr>
    </w:div>
    <w:div w:id="1983536641">
      <w:bodyDiv w:val="1"/>
      <w:marLeft w:val="0"/>
      <w:marRight w:val="0"/>
      <w:marTop w:val="0"/>
      <w:marBottom w:val="0"/>
      <w:divBdr>
        <w:top w:val="none" w:sz="0" w:space="0" w:color="auto"/>
        <w:left w:val="none" w:sz="0" w:space="0" w:color="auto"/>
        <w:bottom w:val="none" w:sz="0" w:space="0" w:color="auto"/>
        <w:right w:val="none" w:sz="0" w:space="0" w:color="auto"/>
      </w:divBdr>
    </w:div>
    <w:div w:id="1991788219">
      <w:bodyDiv w:val="1"/>
      <w:marLeft w:val="0"/>
      <w:marRight w:val="0"/>
      <w:marTop w:val="0"/>
      <w:marBottom w:val="0"/>
      <w:divBdr>
        <w:top w:val="none" w:sz="0" w:space="0" w:color="auto"/>
        <w:left w:val="none" w:sz="0" w:space="0" w:color="auto"/>
        <w:bottom w:val="none" w:sz="0" w:space="0" w:color="auto"/>
        <w:right w:val="none" w:sz="0" w:space="0" w:color="auto"/>
      </w:divBdr>
    </w:div>
    <w:div w:id="2042511599">
      <w:bodyDiv w:val="1"/>
      <w:marLeft w:val="0"/>
      <w:marRight w:val="0"/>
      <w:marTop w:val="0"/>
      <w:marBottom w:val="0"/>
      <w:divBdr>
        <w:top w:val="none" w:sz="0" w:space="0" w:color="auto"/>
        <w:left w:val="none" w:sz="0" w:space="0" w:color="auto"/>
        <w:bottom w:val="none" w:sz="0" w:space="0" w:color="auto"/>
        <w:right w:val="none" w:sz="0" w:space="0" w:color="auto"/>
      </w:divBdr>
    </w:div>
    <w:div w:id="2106227540">
      <w:bodyDiv w:val="1"/>
      <w:marLeft w:val="0"/>
      <w:marRight w:val="0"/>
      <w:marTop w:val="0"/>
      <w:marBottom w:val="0"/>
      <w:divBdr>
        <w:top w:val="none" w:sz="0" w:space="0" w:color="auto"/>
        <w:left w:val="none" w:sz="0" w:space="0" w:color="auto"/>
        <w:bottom w:val="none" w:sz="0" w:space="0" w:color="auto"/>
        <w:right w:val="none" w:sz="0" w:space="0" w:color="auto"/>
      </w:divBdr>
    </w:div>
    <w:div w:id="214361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latom.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mailto:przetargi@polatom.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kretairat@polatom.pl" TargetMode="External"/><Relationship Id="rId17" Type="http://schemas.openxmlformats.org/officeDocument/2006/relationships/hyperlink" Target="https://www.gov.pl/web/mswia/oprogramowanie-do-pobrania"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latom"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theme" Target="theme/theme1.xml"/><Relationship Id="rId10" Type="http://schemas.openxmlformats.org/officeDocument/2006/relationships/hyperlink" Target="https://platformazakupowa.pl/pn/polatom" TargetMode="External"/><Relationship Id="rId19" Type="http://schemas.openxmlformats.org/officeDocument/2006/relationships/hyperlink" Target="http://espd.uzp.qov.pl/" TargetMode="External"/><Relationship Id="rId4" Type="http://schemas.openxmlformats.org/officeDocument/2006/relationships/settings" Target="settings.xml"/><Relationship Id="rId9" Type="http://schemas.openxmlformats.org/officeDocument/2006/relationships/hyperlink" Target="mailto:przetargi@polatom.pl" TargetMode="External"/><Relationship Id="rId14" Type="http://schemas.openxmlformats.org/officeDocument/2006/relationships/hyperlink" Target="https://platformazakupowa.pl/strona/46-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CFAE-0879-491A-84A8-13CAC1E5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24</Pages>
  <Words>7980</Words>
  <Characters>47881</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55750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Agata Greguła</dc:creator>
  <cp:keywords>DAD1HX61Be8,BAB1yDv8zho</cp:keywords>
  <cp:lastModifiedBy>Małgorzata Pisarek</cp:lastModifiedBy>
  <cp:revision>147</cp:revision>
  <cp:lastPrinted>2024-05-07T09:02:00Z</cp:lastPrinted>
  <dcterms:created xsi:type="dcterms:W3CDTF">2021-01-22T12:53:00Z</dcterms:created>
  <dcterms:modified xsi:type="dcterms:W3CDTF">2024-06-11T10:56:00Z</dcterms:modified>
</cp:coreProperties>
</file>