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9E03D9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013BE5" w:rsidRDefault="009E03D9" w:rsidP="00013BE5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13BE5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35E2BB8D" w:rsidR="009E03D9" w:rsidRPr="00013BE5" w:rsidRDefault="009E03D9" w:rsidP="00013BE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13BE5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5641EA23" w14:textId="39C0195B" w:rsidR="00B40A51" w:rsidRPr="00013BE5" w:rsidRDefault="00B40A51" w:rsidP="00013BE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9998D54" w14:textId="77777777" w:rsidR="00B40A51" w:rsidRPr="00013BE5" w:rsidRDefault="00B40A51" w:rsidP="00013BE5">
      <w:pPr>
        <w:spacing w:after="0" w:line="276" w:lineRule="auto"/>
        <w:rPr>
          <w:rFonts w:ascii="Arial" w:eastAsia="Tahoma" w:hAnsi="Arial" w:cs="Arial"/>
          <w:color w:val="000000"/>
          <w:lang w:eastAsia="pl-PL"/>
        </w:rPr>
      </w:pPr>
    </w:p>
    <w:p w14:paraId="6F38B8EA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013BE5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013BE5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013BE5" w:rsidRDefault="009E03D9" w:rsidP="00013BE5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7CD0C26B" w14:textId="2F1FDD34" w:rsidR="009E03D9" w:rsidRPr="00013BE5" w:rsidRDefault="009E03D9" w:rsidP="00013BE5">
      <w:pPr>
        <w:spacing w:after="0" w:line="276" w:lineRule="auto"/>
        <w:rPr>
          <w:rFonts w:ascii="Arial" w:hAnsi="Arial" w:cs="Arial"/>
        </w:rPr>
      </w:pPr>
      <w:r w:rsidRPr="00013BE5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013BE5">
        <w:rPr>
          <w:rFonts w:ascii="Arial" w:eastAsia="Calibri" w:hAnsi="Arial" w:cs="Arial"/>
          <w:color w:val="000000"/>
          <w:lang w:eastAsia="pl-PL"/>
        </w:rPr>
        <w:t xml:space="preserve">pn. </w:t>
      </w:r>
      <w:r w:rsidR="00B40A51" w:rsidRPr="00013BE5">
        <w:rPr>
          <w:rFonts w:ascii="Arial" w:eastAsia="Calibri" w:hAnsi="Arial" w:cs="Arial"/>
          <w:b/>
          <w:color w:val="000000"/>
        </w:rPr>
        <w:t>„Całoroczne oczyszczanie terenów stanowiących własność Gminy Miasto Świnoujście”</w:t>
      </w:r>
      <w:r w:rsidR="007D79C1" w:rsidRPr="00013BE5">
        <w:rPr>
          <w:rFonts w:ascii="Arial" w:eastAsia="Calibri" w:hAnsi="Arial" w:cs="Arial"/>
          <w:b/>
          <w:bCs/>
          <w:lang w:eastAsia="pl-PL"/>
        </w:rPr>
        <w:t xml:space="preserve"> </w:t>
      </w:r>
      <w:r w:rsidRPr="00013BE5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013BE5">
        <w:rPr>
          <w:rFonts w:ascii="Arial" w:eastAsia="Tahoma" w:hAnsi="Arial" w:cs="Arial"/>
          <w:color w:val="000000"/>
          <w:lang w:eastAsia="pl-PL"/>
        </w:rPr>
        <w:t>2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2</w:t>
      </w:r>
      <w:r w:rsidRPr="00013BE5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1710</w:t>
      </w:r>
      <w:r w:rsidR="00B40A51" w:rsidRPr="00013BE5">
        <w:rPr>
          <w:rFonts w:ascii="Arial" w:eastAsia="Tahoma" w:hAnsi="Arial" w:cs="Arial"/>
          <w:color w:val="000000"/>
          <w:lang w:eastAsia="pl-PL"/>
        </w:rPr>
        <w:t xml:space="preserve"> ze zm.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)</w:t>
      </w:r>
      <w:r w:rsidR="0098715E" w:rsidRPr="00013BE5">
        <w:rPr>
          <w:rFonts w:ascii="Arial" w:eastAsia="Tahoma" w:hAnsi="Arial" w:cs="Arial"/>
          <w:color w:val="000000"/>
          <w:lang w:eastAsia="pl-PL"/>
        </w:rPr>
        <w:t xml:space="preserve"> </w:t>
      </w:r>
      <w:r w:rsidRPr="00013BE5">
        <w:rPr>
          <w:rFonts w:ascii="Arial" w:eastAsia="Tahoma" w:hAnsi="Arial" w:cs="Arial"/>
          <w:color w:val="000000"/>
          <w:lang w:eastAsia="pl-PL"/>
        </w:rPr>
        <w:t>- dalej PZP niniejszym:</w:t>
      </w:r>
    </w:p>
    <w:p w14:paraId="6FBF8E63" w14:textId="77777777" w:rsidR="009E03D9" w:rsidRPr="00013BE5" w:rsidRDefault="009E03D9" w:rsidP="00013BE5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bookmarkStart w:id="0" w:name="_GoBack"/>
      <w:bookmarkEnd w:id="0"/>
    </w:p>
    <w:p w14:paraId="22C64E33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013BE5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013BE5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013BE5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013BE5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013BE5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013BE5" w:rsidRDefault="009E03D9" w:rsidP="00013BE5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013BE5" w:rsidRDefault="009E03D9" w:rsidP="00013BE5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013BE5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013BE5" w:rsidRDefault="009E03D9" w:rsidP="00013BE5">
            <w:pPr>
              <w:spacing w:after="0" w:line="276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013BE5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013BE5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013BE5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013BE5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013BE5" w:rsidRDefault="009E03D9" w:rsidP="00013BE5">
      <w:pPr>
        <w:tabs>
          <w:tab w:val="left" w:pos="1800"/>
        </w:tabs>
        <w:spacing w:after="0" w:line="276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013BE5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013BE5" w:rsidRDefault="009E03D9" w:rsidP="00013BE5">
      <w:pPr>
        <w:tabs>
          <w:tab w:val="left" w:pos="5740"/>
        </w:tabs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013BE5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013BE5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013BE5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013BE5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77777777" w:rsidR="0091191C" w:rsidRPr="00013BE5" w:rsidRDefault="0091191C" w:rsidP="00013BE5">
      <w:pPr>
        <w:spacing w:after="0" w:line="276" w:lineRule="auto"/>
        <w:rPr>
          <w:rFonts w:ascii="Arial" w:hAnsi="Arial" w:cs="Arial"/>
        </w:rPr>
      </w:pPr>
    </w:p>
    <w:sectPr w:rsidR="0091191C" w:rsidRPr="00013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0492" w14:textId="77777777" w:rsidR="003B4C87" w:rsidRDefault="003B4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1D28" w14:textId="77777777" w:rsidR="003B4C87" w:rsidRDefault="003B4C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8671" w14:textId="77777777" w:rsidR="003B4C87" w:rsidRDefault="003B4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9E03D9" w:rsidRDefault="009E03D9" w:rsidP="009E03D9">
      <w:pPr>
        <w:pStyle w:val="Tekstprzypisudolnego"/>
        <w:jc w:val="both"/>
        <w:rPr>
          <w:rFonts w:ascii="Times New Roman" w:hAnsi="Times New Roman" w:cs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397E" w14:textId="77777777" w:rsidR="003B4C87" w:rsidRDefault="003B4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36876F6A" w:rsidR="00DB600F" w:rsidRPr="003B4C87" w:rsidRDefault="003B4C87" w:rsidP="003B4C87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9 do SWZ BZP.271.1.1.2023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DF5B" w14:textId="77777777" w:rsidR="003B4C87" w:rsidRDefault="003B4C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013BE5"/>
    <w:rsid w:val="002B2934"/>
    <w:rsid w:val="003B4C87"/>
    <w:rsid w:val="00445531"/>
    <w:rsid w:val="00613FC3"/>
    <w:rsid w:val="006521A0"/>
    <w:rsid w:val="00792AE0"/>
    <w:rsid w:val="007D79C1"/>
    <w:rsid w:val="00895352"/>
    <w:rsid w:val="0091191C"/>
    <w:rsid w:val="00935594"/>
    <w:rsid w:val="0098715E"/>
    <w:rsid w:val="009E03D9"/>
    <w:rsid w:val="00A7319D"/>
    <w:rsid w:val="00AD6E57"/>
    <w:rsid w:val="00B40A51"/>
    <w:rsid w:val="00BE4296"/>
    <w:rsid w:val="00D278D7"/>
    <w:rsid w:val="00DA7A5B"/>
    <w:rsid w:val="00DB600F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Poronis Anna</cp:lastModifiedBy>
  <cp:revision>22</cp:revision>
  <dcterms:created xsi:type="dcterms:W3CDTF">2021-09-19T22:13:00Z</dcterms:created>
  <dcterms:modified xsi:type="dcterms:W3CDTF">2023-01-13T10:23:00Z</dcterms:modified>
</cp:coreProperties>
</file>