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C0A" w14:textId="6719CFBF" w:rsidR="00FF1FF4" w:rsidRPr="00EC7727" w:rsidRDefault="00FF1FF4" w:rsidP="00D44D45">
      <w:pPr>
        <w:shd w:val="clear" w:color="auto" w:fill="FFFFFF"/>
        <w:ind w:firstLine="0"/>
        <w:jc w:val="center"/>
        <w:rPr>
          <w:rFonts w:asciiTheme="majorHAnsi" w:eastAsia="Times New Roman" w:hAnsiTheme="majorHAnsi" w:cstheme="majorHAnsi"/>
          <w:b/>
          <w:bCs/>
          <w:color w:val="555555"/>
          <w:lang w:eastAsia="pl-PL"/>
        </w:rPr>
      </w:pPr>
    </w:p>
    <w:p w14:paraId="7D8176CA" w14:textId="50647100" w:rsidR="00CC1970" w:rsidRPr="00A24D96" w:rsidRDefault="00712B21" w:rsidP="00CC1970">
      <w:pPr>
        <w:shd w:val="clear" w:color="auto" w:fill="FFFFFF"/>
        <w:ind w:right="6" w:firstLine="0"/>
        <w:jc w:val="right"/>
        <w:rPr>
          <w:rFonts w:asciiTheme="majorHAnsi" w:eastAsia="Times New Roman" w:hAnsiTheme="majorHAnsi" w:cstheme="majorHAnsi"/>
          <w:color w:val="595959" w:themeColor="text1" w:themeTint="A6"/>
          <w:lang w:eastAsia="pl-PL"/>
        </w:rPr>
      </w:pPr>
      <w:r>
        <w:rPr>
          <w:rFonts w:asciiTheme="majorHAnsi" w:eastAsia="Times New Roman" w:hAnsiTheme="majorHAnsi" w:cstheme="majorHAnsi"/>
          <w:color w:val="595959" w:themeColor="text1" w:themeTint="A6"/>
          <w:lang w:eastAsia="pl-PL"/>
        </w:rPr>
        <w:t>31</w:t>
      </w:r>
      <w:r w:rsidR="00CC1970" w:rsidRPr="00A24D96">
        <w:rPr>
          <w:rFonts w:asciiTheme="majorHAnsi" w:eastAsia="Times New Roman" w:hAnsiTheme="majorHAnsi" w:cstheme="majorHAnsi"/>
          <w:color w:val="595959" w:themeColor="text1" w:themeTint="A6"/>
          <w:lang w:eastAsia="pl-PL"/>
        </w:rPr>
        <w:t>.0</w:t>
      </w:r>
      <w:r>
        <w:rPr>
          <w:rFonts w:asciiTheme="majorHAnsi" w:eastAsia="Times New Roman" w:hAnsiTheme="majorHAnsi" w:cstheme="majorHAnsi"/>
          <w:color w:val="595959" w:themeColor="text1" w:themeTint="A6"/>
          <w:lang w:eastAsia="pl-PL"/>
        </w:rPr>
        <w:t>5</w:t>
      </w:r>
      <w:r w:rsidR="00CC1970" w:rsidRPr="00A24D96">
        <w:rPr>
          <w:rFonts w:asciiTheme="majorHAnsi" w:eastAsia="Times New Roman" w:hAnsiTheme="majorHAnsi" w:cstheme="majorHAnsi"/>
          <w:color w:val="595959" w:themeColor="text1" w:themeTint="A6"/>
          <w:lang w:eastAsia="pl-PL"/>
        </w:rPr>
        <w:t>.202</w:t>
      </w:r>
      <w:r>
        <w:rPr>
          <w:rFonts w:asciiTheme="majorHAnsi" w:eastAsia="Times New Roman" w:hAnsiTheme="majorHAnsi" w:cstheme="majorHAnsi"/>
          <w:color w:val="595959" w:themeColor="text1" w:themeTint="A6"/>
          <w:lang w:eastAsia="pl-PL"/>
        </w:rPr>
        <w:t>3</w:t>
      </w:r>
    </w:p>
    <w:p w14:paraId="019596A3" w14:textId="793EE91A" w:rsidR="00FF1FF4" w:rsidRPr="00A24D96" w:rsidRDefault="00FF1FF4" w:rsidP="00D44D45">
      <w:pPr>
        <w:shd w:val="clear" w:color="auto" w:fill="FFFFFF"/>
        <w:ind w:right="6" w:firstLine="0"/>
        <w:jc w:val="center"/>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b/>
          <w:bCs/>
          <w:color w:val="595959" w:themeColor="text1" w:themeTint="A6"/>
          <w:u w:val="single"/>
          <w:lang w:eastAsia="pl-PL"/>
        </w:rPr>
        <w:t>ZAPYTANIE OFERTOWE</w:t>
      </w:r>
    </w:p>
    <w:p w14:paraId="2A76FD38" w14:textId="77777777" w:rsidR="00FF1FF4" w:rsidRPr="00A24D96" w:rsidRDefault="00FF1FF4" w:rsidP="00D44D45">
      <w:pPr>
        <w:shd w:val="clear" w:color="auto" w:fill="FFFFFF"/>
        <w:ind w:firstLine="0"/>
        <w:rPr>
          <w:rFonts w:asciiTheme="majorHAnsi" w:eastAsia="Times New Roman" w:hAnsiTheme="majorHAnsi" w:cstheme="majorHAnsi"/>
          <w:b/>
          <w:bCs/>
          <w:color w:val="595959" w:themeColor="text1" w:themeTint="A6"/>
          <w:lang w:eastAsia="pl-PL"/>
        </w:rPr>
      </w:pPr>
    </w:p>
    <w:p w14:paraId="0FD47DA9" w14:textId="5C308507" w:rsidR="00FF1FF4" w:rsidRPr="00A24D96" w:rsidRDefault="00FF1FF4" w:rsidP="00D44D45">
      <w:p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b/>
          <w:bCs/>
          <w:color w:val="595959" w:themeColor="text1" w:themeTint="A6"/>
          <w:lang w:eastAsia="pl-PL"/>
        </w:rPr>
        <w:t>Dotyczy:</w:t>
      </w:r>
      <w:r w:rsidRPr="00A24D96">
        <w:rPr>
          <w:rFonts w:asciiTheme="majorHAnsi" w:eastAsia="Times New Roman" w:hAnsiTheme="majorHAnsi" w:cstheme="majorHAnsi"/>
          <w:color w:val="595959" w:themeColor="text1" w:themeTint="A6"/>
          <w:lang w:eastAsia="pl-PL"/>
        </w:rPr>
        <w:t> </w:t>
      </w:r>
      <w:r w:rsidR="00832172" w:rsidRPr="00A24D96">
        <w:rPr>
          <w:rFonts w:asciiTheme="majorHAnsi" w:eastAsia="Times New Roman" w:hAnsiTheme="majorHAnsi" w:cstheme="majorHAnsi"/>
          <w:color w:val="595959" w:themeColor="text1" w:themeTint="A6"/>
          <w:lang w:eastAsia="pl-PL"/>
        </w:rPr>
        <w:t xml:space="preserve"> </w:t>
      </w:r>
      <w:r w:rsidR="00152471" w:rsidRPr="00A24D96">
        <w:rPr>
          <w:rFonts w:asciiTheme="majorHAnsi" w:eastAsia="Times New Roman" w:hAnsiTheme="majorHAnsi" w:cstheme="majorHAnsi"/>
          <w:color w:val="595959" w:themeColor="text1" w:themeTint="A6"/>
          <w:lang w:eastAsia="pl-PL"/>
        </w:rPr>
        <w:t>WYKONANIA ROCZNEGO PRZEGLĄDU</w:t>
      </w:r>
      <w:r w:rsidR="00CF3B07" w:rsidRPr="00A24D96">
        <w:rPr>
          <w:rFonts w:asciiTheme="majorHAnsi" w:eastAsia="Times New Roman" w:hAnsiTheme="majorHAnsi" w:cstheme="majorHAnsi"/>
          <w:color w:val="595959" w:themeColor="text1" w:themeTint="A6"/>
          <w:lang w:eastAsia="pl-PL"/>
        </w:rPr>
        <w:t xml:space="preserve"> KLIMATYZACJI</w:t>
      </w:r>
    </w:p>
    <w:p w14:paraId="65E58719" w14:textId="77777777" w:rsidR="00FF1FF4" w:rsidRPr="00A24D96" w:rsidRDefault="00FF1FF4" w:rsidP="00D44D45">
      <w:p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w:t>
      </w:r>
    </w:p>
    <w:p w14:paraId="0EA46193" w14:textId="77777777" w:rsidR="008E109C" w:rsidRPr="00A24D96" w:rsidRDefault="008E109C" w:rsidP="00D44D45">
      <w:pPr>
        <w:numPr>
          <w:ilvl w:val="0"/>
          <w:numId w:val="27"/>
        </w:numPr>
        <w:shd w:val="clear" w:color="auto" w:fill="FFFFFF"/>
        <w:ind w:right="2"/>
        <w:rPr>
          <w:rFonts w:asciiTheme="majorHAnsi" w:eastAsia="Times New Roman" w:hAnsiTheme="majorHAnsi" w:cstheme="majorHAnsi"/>
          <w:b/>
          <w:color w:val="595959" w:themeColor="text1" w:themeTint="A6"/>
          <w:lang w:eastAsia="pl-PL"/>
        </w:rPr>
      </w:pPr>
      <w:r w:rsidRPr="00A24D96">
        <w:rPr>
          <w:rFonts w:asciiTheme="majorHAnsi" w:eastAsia="Times New Roman" w:hAnsiTheme="majorHAnsi" w:cstheme="majorHAnsi"/>
          <w:b/>
          <w:color w:val="595959" w:themeColor="text1" w:themeTint="A6"/>
          <w:lang w:eastAsia="pl-PL"/>
        </w:rPr>
        <w:t xml:space="preserve">ZAMAWIAJĄCY: </w:t>
      </w:r>
    </w:p>
    <w:p w14:paraId="533FFF12" w14:textId="77777777" w:rsidR="008E109C" w:rsidRPr="00A24D96"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Krajowy Ośrodek Psychiatrii Sądowej dla Nieletnich w Garwolinie</w:t>
      </w:r>
    </w:p>
    <w:p w14:paraId="592937FE" w14:textId="77777777" w:rsidR="008E109C" w:rsidRPr="00A24D96" w:rsidRDefault="008E109C" w:rsidP="00D44D45">
      <w:pPr>
        <w:shd w:val="clear" w:color="auto" w:fill="FFFFFF"/>
        <w:ind w:right="2" w:firstLine="0"/>
        <w:rPr>
          <w:rFonts w:asciiTheme="majorHAnsi" w:eastAsia="Times New Roman" w:hAnsiTheme="majorHAnsi" w:cstheme="majorHAnsi"/>
          <w:b/>
          <w:color w:val="595959" w:themeColor="text1" w:themeTint="A6"/>
          <w:lang w:eastAsia="pl-PL"/>
        </w:rPr>
      </w:pPr>
    </w:p>
    <w:p w14:paraId="1D55FF0A" w14:textId="77777777" w:rsidR="008E109C" w:rsidRPr="00A24D96" w:rsidRDefault="008E109C" w:rsidP="00D44D45">
      <w:pPr>
        <w:numPr>
          <w:ilvl w:val="0"/>
          <w:numId w:val="27"/>
        </w:numPr>
        <w:shd w:val="clear" w:color="auto" w:fill="FFFFFF"/>
        <w:ind w:right="2"/>
        <w:rPr>
          <w:rFonts w:asciiTheme="majorHAnsi" w:eastAsia="Times New Roman" w:hAnsiTheme="majorHAnsi" w:cstheme="majorHAnsi"/>
          <w:b/>
          <w:color w:val="595959" w:themeColor="text1" w:themeTint="A6"/>
          <w:lang w:eastAsia="pl-PL"/>
        </w:rPr>
      </w:pPr>
      <w:r w:rsidRPr="00A24D96">
        <w:rPr>
          <w:rFonts w:asciiTheme="majorHAnsi" w:eastAsia="Times New Roman" w:hAnsiTheme="majorHAnsi" w:cstheme="majorHAnsi"/>
          <w:b/>
          <w:color w:val="595959" w:themeColor="text1" w:themeTint="A6"/>
          <w:lang w:eastAsia="pl-PL"/>
        </w:rPr>
        <w:t>Tryb udzielenia zamówienia</w:t>
      </w:r>
    </w:p>
    <w:p w14:paraId="77041EC3" w14:textId="77777777" w:rsidR="00D44D45" w:rsidRPr="00A24D96"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xml:space="preserve">Zamówienie udzielane jest w trybie zapytania ofertowego przy wartości zamówienia nie przekraczającego kwoty  130000,00 zł netto i jest wyłączone ze stosowania ustawy PZP.      </w:t>
      </w:r>
    </w:p>
    <w:p w14:paraId="0725EE77" w14:textId="072A2618" w:rsidR="008E109C" w:rsidRPr="00A24D96" w:rsidRDefault="008E109C" w:rsidP="00D44D45">
      <w:pPr>
        <w:shd w:val="clear" w:color="auto" w:fill="FFFFFF"/>
        <w:ind w:right="2"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xml:space="preserve">    </w:t>
      </w:r>
    </w:p>
    <w:p w14:paraId="1BCC932F" w14:textId="62E51BA6" w:rsidR="00E65882" w:rsidRPr="00A24D96" w:rsidRDefault="008E109C" w:rsidP="00D44D45">
      <w:pPr>
        <w:numPr>
          <w:ilvl w:val="0"/>
          <w:numId w:val="27"/>
        </w:numPr>
        <w:shd w:val="clear" w:color="auto" w:fill="FFFFFF"/>
        <w:ind w:right="2"/>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b/>
          <w:color w:val="595959" w:themeColor="text1" w:themeTint="A6"/>
          <w:lang w:eastAsia="pl-PL"/>
        </w:rPr>
        <w:t>Przedmiot zamówienia:</w:t>
      </w:r>
      <w:r w:rsidRPr="00A24D96">
        <w:rPr>
          <w:rFonts w:asciiTheme="majorHAnsi" w:eastAsia="Times New Roman" w:hAnsiTheme="majorHAnsi" w:cstheme="majorHAnsi"/>
          <w:color w:val="595959" w:themeColor="text1" w:themeTint="A6"/>
          <w:lang w:eastAsia="pl-PL"/>
        </w:rPr>
        <w:t xml:space="preserve"> </w:t>
      </w:r>
    </w:p>
    <w:p w14:paraId="098C1F6C" w14:textId="77777777" w:rsidR="00C81D71" w:rsidRPr="00A24D96" w:rsidRDefault="00C81D71" w:rsidP="00C81D71">
      <w:pPr>
        <w:autoSpaceDE w:val="0"/>
        <w:autoSpaceDN w:val="0"/>
        <w:adjustRightInd w:val="0"/>
        <w:ind w:firstLine="0"/>
        <w:rPr>
          <w:rFonts w:asciiTheme="majorHAnsi" w:hAnsiTheme="majorHAnsi" w:cstheme="majorHAnsi"/>
          <w:color w:val="595959" w:themeColor="text1" w:themeTint="A6"/>
        </w:rPr>
      </w:pPr>
    </w:p>
    <w:p w14:paraId="23D2E8C4" w14:textId="69D0D7C5" w:rsidR="00582668" w:rsidRPr="00A24D96" w:rsidRDefault="00CF3B07" w:rsidP="00D44D45">
      <w:pPr>
        <w:pStyle w:val="Akapitzlist"/>
        <w:autoSpaceDE w:val="0"/>
        <w:autoSpaceDN w:val="0"/>
        <w:adjustRightInd w:val="0"/>
        <w:ind w:firstLine="0"/>
        <w:rPr>
          <w:rFonts w:asciiTheme="majorHAnsi" w:hAnsiTheme="majorHAnsi" w:cstheme="majorHAnsi"/>
          <w:color w:val="595959" w:themeColor="text1" w:themeTint="A6"/>
        </w:rPr>
      </w:pPr>
      <w:r w:rsidRPr="00A24D96">
        <w:rPr>
          <w:rFonts w:asciiTheme="majorHAnsi" w:hAnsiTheme="majorHAnsi" w:cstheme="majorHAnsi"/>
          <w:color w:val="595959" w:themeColor="text1" w:themeTint="A6"/>
        </w:rPr>
        <w:t xml:space="preserve">Przedmiotem zamówienia jest roczny przegląd </w:t>
      </w:r>
      <w:r w:rsidR="00802E5E" w:rsidRPr="00802E5E">
        <w:rPr>
          <w:rFonts w:asciiTheme="majorHAnsi" w:hAnsiTheme="majorHAnsi" w:cstheme="majorHAnsi"/>
        </w:rPr>
        <w:t>29</w:t>
      </w:r>
      <w:r w:rsidRPr="00A24D96">
        <w:rPr>
          <w:rFonts w:asciiTheme="majorHAnsi" w:hAnsiTheme="majorHAnsi" w:cstheme="majorHAnsi"/>
          <w:color w:val="595959" w:themeColor="text1" w:themeTint="A6"/>
        </w:rPr>
        <w:t xml:space="preserve"> klimatyzatorów ściennych oraz jednego przenośnego</w:t>
      </w:r>
    </w:p>
    <w:p w14:paraId="0A629297" w14:textId="77777777" w:rsidR="00582668" w:rsidRPr="00A24D96" w:rsidRDefault="00582668" w:rsidP="00D44D45">
      <w:pPr>
        <w:shd w:val="clear" w:color="auto" w:fill="FFFFFF"/>
        <w:ind w:right="2"/>
        <w:rPr>
          <w:rFonts w:asciiTheme="majorHAnsi" w:eastAsia="Times New Roman" w:hAnsiTheme="majorHAnsi" w:cstheme="majorHAnsi"/>
          <w:color w:val="595959" w:themeColor="text1" w:themeTint="A6"/>
          <w:lang w:eastAsia="pl-PL"/>
        </w:rPr>
      </w:pPr>
    </w:p>
    <w:p w14:paraId="63AE3430" w14:textId="5F0A5246" w:rsidR="00E65882" w:rsidRPr="00E16234" w:rsidRDefault="00FF1FF4" w:rsidP="00E16234">
      <w:pPr>
        <w:shd w:val="clear" w:color="auto" w:fill="FFFFFF"/>
        <w:ind w:left="360" w:firstLine="0"/>
        <w:rPr>
          <w:rFonts w:asciiTheme="majorHAnsi" w:eastAsia="Times New Roman" w:hAnsiTheme="majorHAnsi" w:cstheme="majorHAnsi"/>
          <w:color w:val="595959" w:themeColor="text1" w:themeTint="A6"/>
          <w:lang w:eastAsia="pl-PL"/>
        </w:rPr>
      </w:pPr>
      <w:r w:rsidRPr="00E16234">
        <w:rPr>
          <w:rFonts w:asciiTheme="majorHAnsi" w:eastAsia="Times New Roman" w:hAnsiTheme="majorHAnsi" w:cstheme="majorHAnsi"/>
          <w:color w:val="595959" w:themeColor="text1" w:themeTint="A6"/>
          <w:lang w:eastAsia="pl-PL"/>
        </w:rPr>
        <w:t> </w:t>
      </w:r>
      <w:r w:rsidRPr="00E16234">
        <w:rPr>
          <w:rFonts w:asciiTheme="majorHAnsi" w:eastAsia="Times New Roman" w:hAnsiTheme="majorHAnsi" w:cstheme="majorHAnsi"/>
          <w:b/>
          <w:bCs/>
          <w:color w:val="595959" w:themeColor="text1" w:themeTint="A6"/>
          <w:lang w:eastAsia="pl-PL"/>
        </w:rPr>
        <w:t>Opis przedmiotu zamówienia</w:t>
      </w:r>
    </w:p>
    <w:p w14:paraId="2A034217" w14:textId="77777777" w:rsidR="00627E23" w:rsidRPr="00A24D96" w:rsidRDefault="00627E23" w:rsidP="00627E23">
      <w:pPr>
        <w:pStyle w:val="Akapitzlist"/>
        <w:shd w:val="clear" w:color="auto" w:fill="FFFFFF"/>
        <w:ind w:firstLine="0"/>
        <w:rPr>
          <w:rFonts w:asciiTheme="majorHAnsi" w:eastAsia="Times New Roman" w:hAnsiTheme="majorHAnsi" w:cstheme="majorHAnsi"/>
          <w:color w:val="595959" w:themeColor="text1" w:themeTint="A6"/>
          <w:lang w:eastAsia="pl-PL"/>
        </w:rPr>
      </w:pPr>
    </w:p>
    <w:p w14:paraId="18917B51"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czyszczenie filtrów i odgrzybianie parownika.[</w:t>
      </w:r>
      <w:r w:rsidRPr="00C03809">
        <w:rPr>
          <w:rFonts w:asciiTheme="majorHAnsi" w:eastAsia="Times New Roman" w:hAnsiTheme="majorHAnsi" w:cstheme="majorHAnsi"/>
          <w:b/>
          <w:bCs/>
          <w:color w:val="2C363A"/>
          <w:lang w:eastAsia="pl-PL"/>
        </w:rPr>
        <w:t>tylko atestowane środki chemiczne jako gotowy produkt nie rozcieńczany</w:t>
      </w:r>
      <w:r w:rsidRPr="00C03809">
        <w:rPr>
          <w:rFonts w:asciiTheme="majorHAnsi" w:eastAsia="Times New Roman" w:hAnsiTheme="majorHAnsi" w:cstheme="majorHAnsi"/>
          <w:color w:val="2C363A"/>
          <w:lang w:eastAsia="pl-PL"/>
        </w:rPr>
        <w:t>]</w:t>
      </w:r>
    </w:p>
    <w:p w14:paraId="20347EDC"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czyszczenie wentylatora jedn. wewnętrznej [</w:t>
      </w:r>
      <w:r w:rsidRPr="00C03809">
        <w:rPr>
          <w:rFonts w:asciiTheme="majorHAnsi" w:eastAsia="Times New Roman" w:hAnsiTheme="majorHAnsi" w:cstheme="majorHAnsi"/>
          <w:b/>
          <w:bCs/>
          <w:color w:val="2C363A"/>
          <w:lang w:eastAsia="pl-PL"/>
        </w:rPr>
        <w:t>wyjęcie turbiny z urządzenia/odgrzybienie</w:t>
      </w:r>
      <w:r w:rsidRPr="00C03809">
        <w:rPr>
          <w:rFonts w:asciiTheme="majorHAnsi" w:eastAsia="Times New Roman" w:hAnsiTheme="majorHAnsi" w:cstheme="majorHAnsi"/>
          <w:color w:val="2C363A"/>
          <w:lang w:eastAsia="pl-PL"/>
        </w:rPr>
        <w:t>]</w:t>
      </w:r>
    </w:p>
    <w:p w14:paraId="18F38CC0"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czyszczenie skraplacza agregatu.[ </w:t>
      </w:r>
      <w:r w:rsidRPr="00C03809">
        <w:rPr>
          <w:rFonts w:asciiTheme="majorHAnsi" w:eastAsia="Times New Roman" w:hAnsiTheme="majorHAnsi" w:cstheme="majorHAnsi"/>
          <w:b/>
          <w:bCs/>
          <w:color w:val="2C363A"/>
          <w:lang w:eastAsia="pl-PL"/>
        </w:rPr>
        <w:t>wysokość części skraplaczy powyżej 5m</w:t>
      </w:r>
      <w:r w:rsidRPr="00C03809">
        <w:rPr>
          <w:rFonts w:asciiTheme="majorHAnsi" w:eastAsia="Times New Roman" w:hAnsiTheme="majorHAnsi" w:cstheme="majorHAnsi"/>
          <w:color w:val="2C363A"/>
          <w:lang w:eastAsia="pl-PL"/>
        </w:rPr>
        <w:t>]</w:t>
      </w:r>
    </w:p>
    <w:p w14:paraId="526B5886"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sprawdzanie szczelności układu. [</w:t>
      </w:r>
      <w:r w:rsidRPr="00C03809">
        <w:rPr>
          <w:rFonts w:asciiTheme="majorHAnsi" w:eastAsia="Times New Roman" w:hAnsiTheme="majorHAnsi" w:cstheme="majorHAnsi"/>
          <w:b/>
          <w:bCs/>
          <w:color w:val="2C363A"/>
          <w:lang w:eastAsia="pl-PL"/>
        </w:rPr>
        <w:t>ew. uzupełnienie czynnika do 30% w cenie</w:t>
      </w:r>
      <w:r w:rsidRPr="00C03809">
        <w:rPr>
          <w:rFonts w:asciiTheme="majorHAnsi" w:eastAsia="Times New Roman" w:hAnsiTheme="majorHAnsi" w:cstheme="majorHAnsi"/>
          <w:color w:val="2C363A"/>
          <w:lang w:eastAsia="pl-PL"/>
        </w:rPr>
        <w:t>]</w:t>
      </w:r>
    </w:p>
    <w:p w14:paraId="7B2FDE0C"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wykonanie pomiaru ciśnienia czynnika chłodniczego.</w:t>
      </w:r>
    </w:p>
    <w:p w14:paraId="76667C99"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sprawdzenie drożności odpływu skroplin.[</w:t>
      </w:r>
      <w:r w:rsidRPr="00C03809">
        <w:rPr>
          <w:rFonts w:asciiTheme="majorHAnsi" w:eastAsia="Times New Roman" w:hAnsiTheme="majorHAnsi" w:cstheme="majorHAnsi"/>
          <w:b/>
          <w:bCs/>
          <w:color w:val="2C363A"/>
          <w:lang w:eastAsia="pl-PL"/>
        </w:rPr>
        <w:t>udrożnienie ciśnieniowe i dezynfekcja tacy ociekowej</w:t>
      </w:r>
      <w:r w:rsidRPr="00C03809">
        <w:rPr>
          <w:rFonts w:asciiTheme="majorHAnsi" w:eastAsia="Times New Roman" w:hAnsiTheme="majorHAnsi" w:cstheme="majorHAnsi"/>
          <w:color w:val="2C363A"/>
          <w:lang w:eastAsia="pl-PL"/>
        </w:rPr>
        <w:t>]</w:t>
      </w:r>
    </w:p>
    <w:p w14:paraId="54C6FEBB"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sprawdzanie przewodów i izolacji.</w:t>
      </w:r>
    </w:p>
    <w:p w14:paraId="71271D3A"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sprawdzanie działania układu sterowania.</w:t>
      </w:r>
    </w:p>
    <w:p w14:paraId="05D33BCE" w14:textId="43408009" w:rsidR="00712B21" w:rsidRPr="00887550" w:rsidRDefault="00712B21" w:rsidP="00887550">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color w:val="2C363A"/>
          <w:lang w:eastAsia="pl-PL"/>
        </w:rPr>
        <w:t>usunięcie usterki w ciągu 24h przy błędnie wykonanych czynnościach serwisowych lub wynikającej z pominięcia punktów powyżej.</w:t>
      </w:r>
    </w:p>
    <w:p w14:paraId="13A9F15B" w14:textId="77777777" w:rsidR="00712B21" w:rsidRPr="00C03809" w:rsidRDefault="00712B21" w:rsidP="00712B21">
      <w:pPr>
        <w:numPr>
          <w:ilvl w:val="0"/>
          <w:numId w:val="49"/>
        </w:numPr>
        <w:shd w:val="clear" w:color="auto" w:fill="FFFFFF"/>
        <w:spacing w:before="100" w:beforeAutospacing="1" w:after="100" w:afterAutospacing="1"/>
        <w:rPr>
          <w:rFonts w:asciiTheme="majorHAnsi" w:eastAsia="Times New Roman" w:hAnsiTheme="majorHAnsi" w:cstheme="majorHAnsi"/>
          <w:color w:val="2C363A"/>
          <w:lang w:eastAsia="pl-PL"/>
        </w:rPr>
      </w:pPr>
      <w:r w:rsidRPr="00C03809">
        <w:rPr>
          <w:rFonts w:asciiTheme="majorHAnsi" w:eastAsia="Times New Roman" w:hAnsiTheme="majorHAnsi" w:cstheme="majorHAnsi"/>
          <w:b/>
          <w:bCs/>
          <w:color w:val="2C363A"/>
          <w:lang w:eastAsia="pl-PL"/>
        </w:rPr>
        <w:t>gwarancja poprawnie wykonanej usługi na okres 1roku</w:t>
      </w:r>
      <w:r w:rsidRPr="00C03809">
        <w:rPr>
          <w:rFonts w:asciiTheme="majorHAnsi" w:eastAsia="Times New Roman" w:hAnsiTheme="majorHAnsi" w:cstheme="majorHAnsi"/>
          <w:color w:val="2C363A"/>
          <w:lang w:eastAsia="pl-PL"/>
        </w:rPr>
        <w:t>.</w:t>
      </w:r>
    </w:p>
    <w:p w14:paraId="799CE747" w14:textId="77777777" w:rsidR="00712B21" w:rsidRPr="00C03809" w:rsidRDefault="00712B21" w:rsidP="00712B21">
      <w:pPr>
        <w:pStyle w:val="Default"/>
        <w:numPr>
          <w:ilvl w:val="0"/>
          <w:numId w:val="49"/>
        </w:numPr>
        <w:rPr>
          <w:rFonts w:asciiTheme="majorHAnsi" w:hAnsiTheme="majorHAnsi" w:cstheme="majorHAnsi"/>
          <w:sz w:val="22"/>
          <w:szCs w:val="22"/>
        </w:rPr>
      </w:pPr>
      <w:r w:rsidRPr="00C03809">
        <w:rPr>
          <w:rFonts w:asciiTheme="majorHAnsi" w:hAnsiTheme="majorHAnsi" w:cstheme="majorHAnsi"/>
          <w:color w:val="auto"/>
          <w:sz w:val="22"/>
          <w:szCs w:val="22"/>
        </w:rPr>
        <w:t>przygotowanie</w:t>
      </w:r>
      <w:r w:rsidRPr="00C03809">
        <w:rPr>
          <w:rFonts w:asciiTheme="majorHAnsi" w:hAnsiTheme="majorHAnsi" w:cstheme="majorHAnsi"/>
          <w:b/>
          <w:bCs/>
          <w:color w:val="auto"/>
          <w:sz w:val="22"/>
          <w:szCs w:val="22"/>
        </w:rPr>
        <w:t xml:space="preserve"> szczegółowego </w:t>
      </w:r>
      <w:r w:rsidRPr="00C03809">
        <w:rPr>
          <w:rFonts w:asciiTheme="majorHAnsi" w:hAnsiTheme="majorHAnsi" w:cstheme="majorHAnsi"/>
          <w:color w:val="auto"/>
          <w:sz w:val="22"/>
          <w:szCs w:val="22"/>
        </w:rPr>
        <w:t xml:space="preserve">protokołu konserwacji z kosztorysem ewentualnych uszkodzeń bądź niesprawnych urządzeń,  wydanie opinii, wniosków i zaleceń użytkownikowi </w:t>
      </w:r>
    </w:p>
    <w:p w14:paraId="136189FA" w14:textId="77777777" w:rsidR="00712B21" w:rsidRPr="00C03809" w:rsidRDefault="00712B21" w:rsidP="00712B21">
      <w:pPr>
        <w:pStyle w:val="Akapitzlist"/>
        <w:rPr>
          <w:rFonts w:asciiTheme="majorHAnsi" w:hAnsiTheme="majorHAnsi" w:cstheme="majorHAnsi"/>
        </w:rPr>
      </w:pPr>
    </w:p>
    <w:p w14:paraId="1FF706FA" w14:textId="493ACDD5" w:rsidR="00712B21" w:rsidRPr="00C03809" w:rsidRDefault="00712B21" w:rsidP="00712B21">
      <w:pPr>
        <w:pStyle w:val="Default"/>
        <w:ind w:left="360"/>
        <w:rPr>
          <w:rFonts w:asciiTheme="majorHAnsi" w:hAnsiTheme="majorHAnsi" w:cstheme="majorHAnsi"/>
          <w:color w:val="auto"/>
          <w:sz w:val="22"/>
          <w:szCs w:val="22"/>
        </w:rPr>
      </w:pPr>
      <w:r w:rsidRPr="00C03809">
        <w:rPr>
          <w:rFonts w:asciiTheme="majorHAnsi" w:hAnsiTheme="majorHAnsi" w:cstheme="majorHAnsi"/>
          <w:color w:val="auto"/>
          <w:sz w:val="22"/>
          <w:szCs w:val="22"/>
        </w:rPr>
        <w:t xml:space="preserve">  WYKAZ URZĄDZEŃ załącznik nr 2</w:t>
      </w:r>
    </w:p>
    <w:p w14:paraId="5D0690C9" w14:textId="77777777" w:rsidR="00712B21" w:rsidRPr="00C03809" w:rsidRDefault="00712B21" w:rsidP="00712B21">
      <w:pPr>
        <w:pStyle w:val="Default"/>
        <w:ind w:left="360"/>
        <w:rPr>
          <w:rFonts w:asciiTheme="majorHAnsi" w:hAnsiTheme="majorHAnsi" w:cstheme="majorHAnsi"/>
          <w:color w:val="auto"/>
          <w:sz w:val="22"/>
          <w:szCs w:val="22"/>
        </w:rPr>
      </w:pPr>
    </w:p>
    <w:p w14:paraId="2C7286C1" w14:textId="77777777" w:rsidR="00712B21" w:rsidRPr="00C03809" w:rsidRDefault="00712B21" w:rsidP="00712B21">
      <w:pPr>
        <w:pStyle w:val="Default"/>
        <w:rPr>
          <w:rFonts w:asciiTheme="majorHAnsi" w:hAnsiTheme="majorHAnsi" w:cstheme="majorHAnsi"/>
          <w:b/>
          <w:bCs/>
          <w:sz w:val="22"/>
          <w:szCs w:val="22"/>
        </w:rPr>
      </w:pPr>
      <w:r w:rsidRPr="00C03809">
        <w:rPr>
          <w:rFonts w:asciiTheme="majorHAnsi" w:hAnsiTheme="majorHAnsi" w:cstheme="majorHAnsi"/>
          <w:b/>
          <w:bCs/>
          <w:sz w:val="22"/>
          <w:szCs w:val="22"/>
        </w:rPr>
        <w:t xml:space="preserve">Koszt obejmuje </w:t>
      </w:r>
    </w:p>
    <w:p w14:paraId="40A869C3" w14:textId="77777777" w:rsidR="00712B21" w:rsidRPr="00C03809" w:rsidRDefault="00712B21" w:rsidP="00712B21">
      <w:pPr>
        <w:pStyle w:val="Default"/>
        <w:numPr>
          <w:ilvl w:val="0"/>
          <w:numId w:val="50"/>
        </w:numPr>
        <w:rPr>
          <w:rFonts w:asciiTheme="majorHAnsi" w:hAnsiTheme="majorHAnsi" w:cstheme="majorHAnsi"/>
          <w:sz w:val="22"/>
          <w:szCs w:val="22"/>
        </w:rPr>
      </w:pPr>
      <w:r w:rsidRPr="00C03809">
        <w:rPr>
          <w:rFonts w:asciiTheme="majorHAnsi" w:hAnsiTheme="majorHAnsi" w:cstheme="majorHAnsi"/>
          <w:sz w:val="22"/>
          <w:szCs w:val="22"/>
        </w:rPr>
        <w:t>Koszt wykonania w/w czynności przeglądowych i konserwacyjnych</w:t>
      </w:r>
    </w:p>
    <w:p w14:paraId="17EE3AE7" w14:textId="40FA5416" w:rsidR="00712B21" w:rsidRPr="00C03809" w:rsidRDefault="00887550" w:rsidP="00712B21">
      <w:pPr>
        <w:pStyle w:val="Default"/>
        <w:numPr>
          <w:ilvl w:val="0"/>
          <w:numId w:val="50"/>
        </w:numPr>
        <w:rPr>
          <w:rFonts w:asciiTheme="majorHAnsi" w:hAnsiTheme="majorHAnsi" w:cstheme="majorHAnsi"/>
          <w:sz w:val="22"/>
          <w:szCs w:val="22"/>
        </w:rPr>
      </w:pPr>
      <w:r>
        <w:rPr>
          <w:rFonts w:asciiTheme="majorHAnsi" w:hAnsiTheme="majorHAnsi" w:cstheme="majorHAnsi"/>
          <w:sz w:val="22"/>
          <w:szCs w:val="22"/>
        </w:rPr>
        <w:t>D</w:t>
      </w:r>
      <w:r w:rsidR="00712B21" w:rsidRPr="00C03809">
        <w:rPr>
          <w:rFonts w:asciiTheme="majorHAnsi" w:hAnsiTheme="majorHAnsi" w:cstheme="majorHAnsi"/>
          <w:sz w:val="22"/>
          <w:szCs w:val="22"/>
        </w:rPr>
        <w:t>ojazd do siedziby Zamawiającego,</w:t>
      </w:r>
    </w:p>
    <w:p w14:paraId="29567A53" w14:textId="77777777" w:rsidR="00712B21" w:rsidRPr="00C03809" w:rsidRDefault="00712B21" w:rsidP="00712B21">
      <w:pPr>
        <w:pStyle w:val="Default"/>
        <w:numPr>
          <w:ilvl w:val="0"/>
          <w:numId w:val="50"/>
        </w:numPr>
        <w:rPr>
          <w:rFonts w:asciiTheme="majorHAnsi" w:hAnsiTheme="majorHAnsi" w:cstheme="majorHAnsi"/>
          <w:sz w:val="22"/>
          <w:szCs w:val="22"/>
        </w:rPr>
      </w:pPr>
      <w:r w:rsidRPr="00C03809">
        <w:rPr>
          <w:rFonts w:asciiTheme="majorHAnsi" w:hAnsiTheme="majorHAnsi" w:cstheme="majorHAnsi"/>
          <w:sz w:val="22"/>
          <w:szCs w:val="22"/>
        </w:rPr>
        <w:t xml:space="preserve">Koszty napraw gwarancyjnych </w:t>
      </w:r>
    </w:p>
    <w:p w14:paraId="759F83C9" w14:textId="5577294B" w:rsidR="00712B21" w:rsidRPr="00C03809" w:rsidRDefault="00887550" w:rsidP="00712B21">
      <w:pPr>
        <w:pStyle w:val="Default"/>
        <w:numPr>
          <w:ilvl w:val="0"/>
          <w:numId w:val="50"/>
        </w:numPr>
        <w:rPr>
          <w:rFonts w:asciiTheme="majorHAnsi" w:hAnsiTheme="majorHAnsi" w:cstheme="majorHAnsi"/>
          <w:sz w:val="22"/>
          <w:szCs w:val="22"/>
        </w:rPr>
      </w:pPr>
      <w:r>
        <w:rPr>
          <w:rFonts w:asciiTheme="majorHAnsi" w:hAnsiTheme="majorHAnsi" w:cstheme="majorHAnsi"/>
          <w:sz w:val="22"/>
          <w:szCs w:val="22"/>
        </w:rPr>
        <w:t>M</w:t>
      </w:r>
      <w:r w:rsidR="00712B21" w:rsidRPr="00C03809">
        <w:rPr>
          <w:rFonts w:asciiTheme="majorHAnsi" w:hAnsiTheme="majorHAnsi" w:cstheme="majorHAnsi"/>
          <w:sz w:val="22"/>
          <w:szCs w:val="22"/>
        </w:rPr>
        <w:t>ateriały niezbędne do wykonania konserwacji urządzeń (czynnik chłodniczy, filtry, płyn bakteriobójczy, oleje, smary, powietrze sprężone) oraz związane z wymianą drobnych elementów (filtrów, uszczelek, zacisków, drobnych elementów sygnalizacyjnych, żarówek, diod, bezpieczników itp.)</w:t>
      </w:r>
    </w:p>
    <w:p w14:paraId="00C6D483" w14:textId="77777777" w:rsidR="00C81D71" w:rsidRPr="00A24D96" w:rsidRDefault="00C81D71" w:rsidP="00C81D71">
      <w:pPr>
        <w:pStyle w:val="Akapitzlist"/>
        <w:shd w:val="clear" w:color="auto" w:fill="FFFFFF"/>
        <w:ind w:left="0" w:firstLine="0"/>
        <w:rPr>
          <w:rFonts w:asciiTheme="majorHAnsi" w:eastAsia="Times New Roman" w:hAnsiTheme="majorHAnsi" w:cstheme="majorHAnsi"/>
          <w:color w:val="595959" w:themeColor="text1" w:themeTint="A6"/>
          <w:lang w:eastAsia="pl-PL"/>
        </w:rPr>
      </w:pPr>
    </w:p>
    <w:p w14:paraId="60F737F2" w14:textId="6BF1AE7C" w:rsidR="00D44D45" w:rsidRPr="00E16234" w:rsidRDefault="008E109C" w:rsidP="00E16234">
      <w:pPr>
        <w:pStyle w:val="Akapitzlist"/>
        <w:numPr>
          <w:ilvl w:val="0"/>
          <w:numId w:val="27"/>
        </w:numPr>
        <w:shd w:val="clear" w:color="auto" w:fill="FFFFFF"/>
        <w:rPr>
          <w:rFonts w:asciiTheme="majorHAnsi" w:eastAsia="Times New Roman" w:hAnsiTheme="majorHAnsi" w:cstheme="majorHAnsi"/>
          <w:b/>
          <w:color w:val="666666"/>
          <w:lang w:eastAsia="pl-PL"/>
        </w:rPr>
      </w:pPr>
      <w:r w:rsidRPr="00A24D96">
        <w:rPr>
          <w:rFonts w:asciiTheme="majorHAnsi" w:eastAsia="Times New Roman" w:hAnsiTheme="majorHAnsi" w:cstheme="majorHAnsi"/>
          <w:b/>
          <w:color w:val="666666"/>
          <w:lang w:eastAsia="pl-PL"/>
        </w:rPr>
        <w:t>WYMAGANIA DOTYCZĄCE PRZEDMIOTU ZAMÓWIENIA</w:t>
      </w:r>
    </w:p>
    <w:p w14:paraId="75DC62AF" w14:textId="77777777" w:rsidR="008E109C" w:rsidRPr="00A24D96" w:rsidRDefault="008E109C" w:rsidP="00D44D45">
      <w:pPr>
        <w:numPr>
          <w:ilvl w:val="0"/>
          <w:numId w:val="28"/>
        </w:numPr>
        <w:shd w:val="clear" w:color="auto" w:fill="FFFFFF"/>
        <w:rPr>
          <w:rFonts w:asciiTheme="majorHAnsi" w:eastAsia="Times New Roman" w:hAnsiTheme="majorHAnsi" w:cstheme="majorHAnsi"/>
          <w:vanish/>
          <w:color w:val="666666"/>
          <w:lang w:eastAsia="pl-PL"/>
        </w:rPr>
      </w:pPr>
    </w:p>
    <w:p w14:paraId="22C2D461" w14:textId="77777777" w:rsidR="008E109C" w:rsidRPr="00A24D96" w:rsidRDefault="008E109C" w:rsidP="00D44D45">
      <w:pPr>
        <w:numPr>
          <w:ilvl w:val="0"/>
          <w:numId w:val="28"/>
        </w:numPr>
        <w:shd w:val="clear" w:color="auto" w:fill="FFFFFF"/>
        <w:rPr>
          <w:rFonts w:asciiTheme="majorHAnsi" w:eastAsia="Times New Roman" w:hAnsiTheme="majorHAnsi" w:cstheme="majorHAnsi"/>
          <w:vanish/>
          <w:color w:val="666666"/>
          <w:lang w:eastAsia="pl-PL"/>
        </w:rPr>
      </w:pPr>
    </w:p>
    <w:p w14:paraId="0F91178C" w14:textId="77777777" w:rsidR="00200314" w:rsidRPr="00A24D96" w:rsidRDefault="008E109C" w:rsidP="00D44D45">
      <w:pPr>
        <w:shd w:val="clear" w:color="auto" w:fill="FFFFFF"/>
        <w:ind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O udzielenie zamówienia mogą się ubiegać Wykonawcy, którzy posiadają </w:t>
      </w:r>
    </w:p>
    <w:p w14:paraId="1552343A" w14:textId="77777777" w:rsidR="009E58BA" w:rsidRPr="00A24D96" w:rsidRDefault="008E109C" w:rsidP="00E00B82">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666666"/>
          <w:lang w:eastAsia="pl-PL"/>
        </w:rPr>
        <w:lastRenderedPageBreak/>
        <w:t>uprawnienia do wykonywania działalności i prowadzą działalność gospodarczą w przedmiocie zamówienia, posiadają własny sprzęt i personel</w:t>
      </w:r>
      <w:r w:rsidR="00552A47" w:rsidRPr="00A24D96">
        <w:rPr>
          <w:rFonts w:asciiTheme="majorHAnsi" w:eastAsia="Times New Roman" w:hAnsiTheme="majorHAnsi" w:cstheme="majorHAnsi"/>
          <w:color w:val="666666"/>
          <w:lang w:eastAsia="pl-PL"/>
        </w:rPr>
        <w:t>.</w:t>
      </w:r>
    </w:p>
    <w:p w14:paraId="6C21A361" w14:textId="66AEF79C" w:rsidR="009E58BA" w:rsidRPr="00A24D96" w:rsidRDefault="00FA243F" w:rsidP="009E58BA">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666666"/>
          <w:lang w:eastAsia="pl-PL"/>
        </w:rPr>
        <w:t xml:space="preserve"> </w:t>
      </w:r>
      <w:r w:rsidR="009E58BA" w:rsidRPr="00A24D96">
        <w:rPr>
          <w:rFonts w:asciiTheme="majorHAnsi" w:eastAsia="Times New Roman" w:hAnsiTheme="majorHAnsi" w:cstheme="majorHAnsi"/>
          <w:color w:val="595959" w:themeColor="text1" w:themeTint="A6"/>
          <w:lang w:eastAsia="pl-PL"/>
        </w:rPr>
        <w:t>niezbędną wiedzę i doświadczenie, dysponuj</w:t>
      </w:r>
      <w:r w:rsidR="00E16234">
        <w:rPr>
          <w:rFonts w:asciiTheme="majorHAnsi" w:eastAsia="Times New Roman" w:hAnsiTheme="majorHAnsi" w:cstheme="majorHAnsi"/>
          <w:color w:val="595959" w:themeColor="text1" w:themeTint="A6"/>
          <w:lang w:eastAsia="pl-PL"/>
        </w:rPr>
        <w:t>ą</w:t>
      </w:r>
      <w:r w:rsidR="009E58BA" w:rsidRPr="00A24D96">
        <w:rPr>
          <w:rFonts w:asciiTheme="majorHAnsi" w:eastAsia="Times New Roman" w:hAnsiTheme="majorHAnsi" w:cstheme="majorHAnsi"/>
          <w:color w:val="595959" w:themeColor="text1" w:themeTint="A6"/>
          <w:lang w:eastAsia="pl-PL"/>
        </w:rPr>
        <w:t xml:space="preserve"> odpowiednim personelem oraz zasobami technicznymi niezbędnymi do wykonania Przedmiotu </w:t>
      </w:r>
      <w:r w:rsidR="00530C53" w:rsidRPr="00A24D96">
        <w:rPr>
          <w:rFonts w:asciiTheme="majorHAnsi" w:eastAsia="Times New Roman" w:hAnsiTheme="majorHAnsi" w:cstheme="majorHAnsi"/>
          <w:color w:val="595959" w:themeColor="text1" w:themeTint="A6"/>
          <w:lang w:eastAsia="pl-PL"/>
        </w:rPr>
        <w:t>zamówienia</w:t>
      </w:r>
      <w:r w:rsidR="009E58BA" w:rsidRPr="00A24D96">
        <w:rPr>
          <w:rFonts w:asciiTheme="majorHAnsi" w:eastAsia="Times New Roman" w:hAnsiTheme="majorHAnsi" w:cstheme="majorHAnsi"/>
          <w:color w:val="595959" w:themeColor="text1" w:themeTint="A6"/>
          <w:lang w:eastAsia="pl-PL"/>
        </w:rPr>
        <w:t>.</w:t>
      </w:r>
    </w:p>
    <w:p w14:paraId="00DA02EF" w14:textId="77777777" w:rsidR="00627E23" w:rsidRPr="00A24D96" w:rsidRDefault="00627E23" w:rsidP="00627E23">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xml:space="preserve">W zakresie przeglądu i konserwacji należy uwzględnić wymagania Polskich Norm oraz producentów instalacji lub urządzeń. </w:t>
      </w:r>
    </w:p>
    <w:p w14:paraId="4DCE059C" w14:textId="77777777" w:rsidR="00BF0F26" w:rsidRPr="00A24D96" w:rsidRDefault="00BF0F26" w:rsidP="00BF0F26">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xml:space="preserve">warunek posiadania kompetencji lub uprawnień do prowadzenia określonej działalności zawodowej, o ile wynika to z odrębnych przepisów: </w:t>
      </w:r>
    </w:p>
    <w:p w14:paraId="73BA1639" w14:textId="5ACBE6CB" w:rsidR="00BF0F26" w:rsidRPr="00A24D96" w:rsidRDefault="00BF0F26" w:rsidP="00C03809">
      <w:pPr>
        <w:pStyle w:val="Akapitzlist"/>
        <w:numPr>
          <w:ilvl w:val="0"/>
          <w:numId w:val="51"/>
        </w:numPr>
        <w:shd w:val="clear" w:color="auto" w:fill="FFFFFF"/>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 xml:space="preserve">aktualny Certyfikat dla przedsiębiorców wydany na podstawie art. 30 ust. 7 ustawy z dnia 15 maja 2015 r., o substancjach zubożających warstwę ozonową oraz o niektórych fluorowanych gazach cieplarnianych (tekst jednolity </w:t>
      </w:r>
      <w:hyperlink r:id="rId8" w:history="1">
        <w:r w:rsidRPr="00A24D96">
          <w:rPr>
            <w:rStyle w:val="Hipercze"/>
            <w:rFonts w:asciiTheme="majorHAnsi" w:eastAsia="Times New Roman" w:hAnsiTheme="majorHAnsi" w:cstheme="majorHAnsi"/>
            <w:lang w:eastAsia="pl-PL"/>
          </w:rPr>
          <w:t>Dz.U. 2020 poz. 2065</w:t>
        </w:r>
      </w:hyperlink>
      <w:r w:rsidRPr="00A24D96">
        <w:rPr>
          <w:rFonts w:asciiTheme="majorHAnsi" w:eastAsia="Times New Roman" w:hAnsiTheme="majorHAnsi" w:cstheme="majorHAnsi"/>
          <w:color w:val="595959" w:themeColor="text1" w:themeTint="A6"/>
          <w:lang w:eastAsia="pl-PL"/>
        </w:rPr>
        <w:t>), wydany przez  UDT w zakresie instalacja</w:t>
      </w:r>
      <w:r w:rsidR="00C03809">
        <w:rPr>
          <w:rFonts w:asciiTheme="majorHAnsi" w:eastAsia="Times New Roman" w:hAnsiTheme="majorHAnsi" w:cstheme="majorHAnsi"/>
          <w:color w:val="595959" w:themeColor="text1" w:themeTint="A6"/>
          <w:lang w:eastAsia="pl-PL"/>
        </w:rPr>
        <w:t>,</w:t>
      </w:r>
      <w:r w:rsidRPr="00A24D96">
        <w:rPr>
          <w:rFonts w:asciiTheme="majorHAnsi" w:eastAsia="Times New Roman" w:hAnsiTheme="majorHAnsi" w:cstheme="majorHAnsi"/>
          <w:color w:val="595959" w:themeColor="text1" w:themeTint="A6"/>
          <w:lang w:eastAsia="pl-PL"/>
        </w:rPr>
        <w:t xml:space="preserve"> naprawa, konserwacja lub serwisowanie oraz likwidacja urządzeń chłodniczych, klimatyzacyjnych lub pomp ciepła</w:t>
      </w:r>
    </w:p>
    <w:p w14:paraId="78436B94" w14:textId="77777777" w:rsidR="00BF0F26" w:rsidRPr="00A24D96" w:rsidRDefault="00BF0F26" w:rsidP="00BF0F26">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Zamawiający</w:t>
      </w:r>
      <w:r w:rsidRPr="00A24D96">
        <w:rPr>
          <w:rFonts w:asciiTheme="majorHAnsi" w:eastAsia="Times New Roman" w:hAnsiTheme="majorHAnsi" w:cstheme="majorHAnsi"/>
          <w:color w:val="595959" w:themeColor="text1" w:themeTint="A6"/>
          <w:lang w:eastAsia="pl-PL"/>
        </w:rPr>
        <w:tab/>
        <w:t xml:space="preserve">wymaga bezwzględnego zastosowania się do wszystkich zaleceń dotyczących porządku wewnętrznego. W szczególności Wykonawca musi zaakceptować postanowienia Regulaminu dopuszczenia do pracy firm zewnętrznych (dostępne na stronie internetowej Zamawiającego)  </w:t>
      </w:r>
    </w:p>
    <w:p w14:paraId="087CD138" w14:textId="77777777" w:rsidR="00BF0F26" w:rsidRPr="00A24D96" w:rsidRDefault="00BF0F26" w:rsidP="00BF0F26">
      <w:pPr>
        <w:pStyle w:val="Akapitzlist"/>
        <w:numPr>
          <w:ilvl w:val="0"/>
          <w:numId w:val="36"/>
        </w:numPr>
        <w:shd w:val="clear" w:color="auto" w:fill="FFFFFF"/>
        <w:ind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Wykonawca może dokonać (na własny koszt) wizji lokalnej wybranych instalacji/urządzeń objętych przedmiotem zamówienia przed złożeniem oferty, po wcześniejszym telefonicznym uzgodnieniu terminu</w:t>
      </w:r>
    </w:p>
    <w:p w14:paraId="40AB6344" w14:textId="77777777" w:rsidR="00552A47" w:rsidRPr="00A24D96" w:rsidRDefault="00552A47" w:rsidP="00552A47">
      <w:pPr>
        <w:shd w:val="clear" w:color="auto" w:fill="FFFFFF"/>
        <w:tabs>
          <w:tab w:val="left" w:pos="713"/>
        </w:tabs>
        <w:ind w:left="358" w:firstLine="0"/>
        <w:rPr>
          <w:rFonts w:asciiTheme="majorHAnsi" w:eastAsia="Times New Roman" w:hAnsiTheme="majorHAnsi" w:cstheme="majorHAnsi"/>
          <w:color w:val="595959" w:themeColor="text1" w:themeTint="A6"/>
          <w:lang w:eastAsia="pl-PL"/>
        </w:rPr>
      </w:pPr>
      <w:r w:rsidRPr="00A24D96">
        <w:rPr>
          <w:rFonts w:asciiTheme="majorHAnsi" w:eastAsia="Times New Roman" w:hAnsiTheme="majorHAnsi" w:cstheme="majorHAnsi"/>
          <w:color w:val="595959" w:themeColor="text1" w:themeTint="A6"/>
          <w:lang w:eastAsia="pl-PL"/>
        </w:rPr>
        <w:tab/>
      </w:r>
    </w:p>
    <w:p w14:paraId="214B5052" w14:textId="77777777" w:rsidR="008E109C" w:rsidRPr="00A24D96" w:rsidRDefault="008E109C" w:rsidP="00D44D45">
      <w:pPr>
        <w:numPr>
          <w:ilvl w:val="0"/>
          <w:numId w:val="27"/>
        </w:numPr>
        <w:shd w:val="clear" w:color="auto" w:fill="FFFFFF"/>
        <w:rPr>
          <w:rFonts w:asciiTheme="majorHAnsi" w:eastAsia="Times New Roman" w:hAnsiTheme="majorHAnsi" w:cstheme="majorHAnsi"/>
          <w:b/>
          <w:color w:val="666666"/>
          <w:lang w:eastAsia="pl-PL"/>
        </w:rPr>
      </w:pPr>
      <w:r w:rsidRPr="00A24D96">
        <w:rPr>
          <w:rFonts w:asciiTheme="majorHAnsi" w:eastAsia="Times New Roman" w:hAnsiTheme="majorHAnsi" w:cstheme="majorHAnsi"/>
          <w:b/>
          <w:color w:val="666666"/>
          <w:lang w:eastAsia="pl-PL"/>
        </w:rPr>
        <w:t xml:space="preserve">TERMIN </w:t>
      </w:r>
    </w:p>
    <w:p w14:paraId="185AAAD3" w14:textId="089509EB" w:rsidR="008E109C" w:rsidRPr="00A24D96" w:rsidRDefault="00BF0F26" w:rsidP="00D44D45">
      <w:pPr>
        <w:shd w:val="clear" w:color="auto" w:fill="FFFFFF"/>
        <w:ind w:firstLine="0"/>
        <w:rPr>
          <w:rFonts w:asciiTheme="majorHAnsi" w:eastAsia="Times New Roman" w:hAnsiTheme="majorHAnsi" w:cstheme="majorHAnsi"/>
          <w:bCs/>
          <w:color w:val="666666"/>
          <w:lang w:eastAsia="pl-PL"/>
        </w:rPr>
      </w:pPr>
      <w:r w:rsidRPr="00A24D96">
        <w:rPr>
          <w:rFonts w:asciiTheme="majorHAnsi" w:eastAsia="Times New Roman" w:hAnsiTheme="majorHAnsi" w:cstheme="majorHAnsi"/>
          <w:bCs/>
          <w:color w:val="666666"/>
          <w:lang w:eastAsia="pl-PL"/>
        </w:rPr>
        <w:t>Termin wykonania przedmiotu zamówienia: w ciągu 14 dni od informacji o wyborze oferty. Konkretna data przeglądu będzie ustalana po konsultacji z Zamawiającym</w:t>
      </w:r>
    </w:p>
    <w:p w14:paraId="58AA3C6F" w14:textId="77777777" w:rsidR="00BF0F26" w:rsidRPr="00A24D96" w:rsidRDefault="00BF0F26" w:rsidP="00D44D45">
      <w:pPr>
        <w:shd w:val="clear" w:color="auto" w:fill="FFFFFF"/>
        <w:ind w:firstLine="0"/>
        <w:rPr>
          <w:rFonts w:asciiTheme="majorHAnsi" w:eastAsia="Times New Roman" w:hAnsiTheme="majorHAnsi" w:cstheme="majorHAnsi"/>
          <w:bCs/>
          <w:color w:val="666666"/>
          <w:lang w:eastAsia="pl-PL"/>
        </w:rPr>
      </w:pPr>
    </w:p>
    <w:p w14:paraId="69581D44" w14:textId="77777777" w:rsidR="008E109C" w:rsidRPr="00A24D96" w:rsidRDefault="008E109C" w:rsidP="00D44D45">
      <w:pPr>
        <w:numPr>
          <w:ilvl w:val="0"/>
          <w:numId w:val="27"/>
        </w:numPr>
        <w:shd w:val="clear" w:color="auto" w:fill="FFFFFF"/>
        <w:rPr>
          <w:rFonts w:asciiTheme="majorHAnsi" w:eastAsia="Times New Roman" w:hAnsiTheme="majorHAnsi" w:cstheme="majorHAnsi"/>
          <w:b/>
          <w:color w:val="666666"/>
          <w:lang w:eastAsia="pl-PL"/>
        </w:rPr>
      </w:pPr>
      <w:r w:rsidRPr="00A24D96">
        <w:rPr>
          <w:rFonts w:asciiTheme="majorHAnsi" w:eastAsia="Times New Roman" w:hAnsiTheme="majorHAnsi" w:cstheme="majorHAnsi"/>
          <w:b/>
          <w:color w:val="666666"/>
          <w:lang w:eastAsia="pl-PL"/>
        </w:rPr>
        <w:t>KRYTERIA OCENY OFERT</w:t>
      </w:r>
    </w:p>
    <w:p w14:paraId="7467B7E1" w14:textId="77777777" w:rsidR="008E109C" w:rsidRPr="00A24D96" w:rsidRDefault="008E109C" w:rsidP="00D44D45">
      <w:pPr>
        <w:shd w:val="clear" w:color="auto" w:fill="FFFFFF"/>
        <w:ind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W postępowaniu ocena ofert dokonana będzie wyłącznie w oparciu o poprawnie złożone oferty  poprzez platformę zakupową.</w:t>
      </w:r>
    </w:p>
    <w:p w14:paraId="6CD75A1C" w14:textId="77777777" w:rsidR="00552A47" w:rsidRPr="00A24D96" w:rsidRDefault="00552A47" w:rsidP="00D44D45">
      <w:pPr>
        <w:tabs>
          <w:tab w:val="left" w:pos="709"/>
          <w:tab w:val="left" w:pos="5954"/>
        </w:tabs>
        <w:autoSpaceDE w:val="0"/>
        <w:autoSpaceDN w:val="0"/>
        <w:ind w:left="567"/>
        <w:jc w:val="both"/>
        <w:rPr>
          <w:rFonts w:asciiTheme="majorHAnsi" w:eastAsia="Times New Roman" w:hAnsiTheme="majorHAnsi" w:cstheme="majorHAnsi"/>
          <w:b/>
          <w:bCs/>
          <w:i/>
          <w:iCs/>
          <w:lang w:eastAsia="pl-PL"/>
        </w:rPr>
      </w:pPr>
    </w:p>
    <w:p w14:paraId="33DDD955" w14:textId="20A4C99D" w:rsidR="008E109C" w:rsidRPr="00A24D96" w:rsidRDefault="008E109C" w:rsidP="00D44D45">
      <w:pPr>
        <w:tabs>
          <w:tab w:val="left" w:pos="709"/>
          <w:tab w:val="left" w:pos="5954"/>
        </w:tabs>
        <w:autoSpaceDE w:val="0"/>
        <w:autoSpaceDN w:val="0"/>
        <w:ind w:left="567"/>
        <w:jc w:val="both"/>
        <w:rPr>
          <w:rFonts w:asciiTheme="majorHAnsi" w:eastAsia="Times New Roman" w:hAnsiTheme="majorHAnsi" w:cstheme="majorHAnsi"/>
          <w:b/>
          <w:bCs/>
          <w:i/>
          <w:iCs/>
          <w:lang w:eastAsia="pl-PL"/>
        </w:rPr>
      </w:pPr>
      <w:r w:rsidRPr="00A24D96">
        <w:rPr>
          <w:rFonts w:asciiTheme="majorHAnsi" w:eastAsia="Times New Roman" w:hAnsiTheme="majorHAnsi" w:cstheme="majorHAnsi"/>
          <w:b/>
          <w:bCs/>
          <w:i/>
          <w:iCs/>
          <w:lang w:eastAsia="pl-PL"/>
        </w:rPr>
        <w:t>Jedynym kryterium oceny ofert jest cena:</w:t>
      </w:r>
    </w:p>
    <w:p w14:paraId="60E751DE" w14:textId="77777777" w:rsidR="008E109C" w:rsidRPr="00A24D96" w:rsidRDefault="008E109C" w:rsidP="00D44D45">
      <w:pPr>
        <w:autoSpaceDE w:val="0"/>
        <w:autoSpaceDN w:val="0"/>
        <w:jc w:val="both"/>
        <w:rPr>
          <w:rFonts w:asciiTheme="majorHAnsi" w:eastAsia="Times New Roman" w:hAnsiTheme="majorHAnsi" w:cstheme="majorHAnsi"/>
          <w:b/>
          <w:bCs/>
          <w:i/>
          <w:iCs/>
          <w:lang w:eastAsia="pl-PL"/>
        </w:rPr>
      </w:pPr>
    </w:p>
    <w:p w14:paraId="253C9023" w14:textId="77777777" w:rsidR="008E109C" w:rsidRPr="00A24D96" w:rsidRDefault="008E109C" w:rsidP="00D44D45">
      <w:pPr>
        <w:autoSpaceDE w:val="0"/>
        <w:autoSpaceDN w:val="0"/>
        <w:jc w:val="both"/>
        <w:rPr>
          <w:rFonts w:asciiTheme="majorHAnsi" w:eastAsia="Times New Roman" w:hAnsiTheme="majorHAnsi" w:cstheme="majorHAnsi"/>
          <w:i/>
          <w:iCs/>
          <w:lang w:eastAsia="pl-PL"/>
        </w:rPr>
      </w:pPr>
      <w:r w:rsidRPr="00A24D96">
        <w:rPr>
          <w:rFonts w:asciiTheme="majorHAnsi" w:eastAsia="Times New Roman" w:hAnsiTheme="majorHAnsi" w:cstheme="majorHAnsi"/>
          <w:i/>
          <w:iCs/>
          <w:lang w:eastAsia="pl-PL"/>
        </w:rPr>
        <w:t xml:space="preserve">                     Cena najniższej oferty</w:t>
      </w:r>
    </w:p>
    <w:p w14:paraId="1F724411" w14:textId="77777777" w:rsidR="008E109C" w:rsidRPr="00A24D96" w:rsidRDefault="008E109C" w:rsidP="00D44D45">
      <w:pPr>
        <w:autoSpaceDE w:val="0"/>
        <w:autoSpaceDN w:val="0"/>
        <w:jc w:val="both"/>
        <w:rPr>
          <w:rFonts w:asciiTheme="majorHAnsi" w:eastAsia="Times New Roman" w:hAnsiTheme="majorHAnsi" w:cstheme="majorHAnsi"/>
          <w:i/>
          <w:iCs/>
          <w:lang w:eastAsia="pl-PL"/>
        </w:rPr>
      </w:pPr>
      <w:r w:rsidRPr="00A24D96">
        <w:rPr>
          <w:rFonts w:asciiTheme="majorHAnsi" w:eastAsia="Times New Roman" w:hAnsiTheme="majorHAnsi" w:cstheme="majorHAnsi"/>
          <w:i/>
          <w:iCs/>
          <w:lang w:eastAsia="pl-PL"/>
        </w:rPr>
        <w:t xml:space="preserve">         A =   ----------------------------------   x  100 =    ………  punktów</w:t>
      </w:r>
    </w:p>
    <w:p w14:paraId="7DAA003C" w14:textId="77777777" w:rsidR="008E109C" w:rsidRPr="00A24D96" w:rsidRDefault="008E109C" w:rsidP="00D44D45">
      <w:pPr>
        <w:autoSpaceDE w:val="0"/>
        <w:autoSpaceDN w:val="0"/>
        <w:jc w:val="both"/>
        <w:rPr>
          <w:rFonts w:asciiTheme="majorHAnsi" w:eastAsia="Times New Roman" w:hAnsiTheme="majorHAnsi" w:cstheme="majorHAnsi"/>
          <w:i/>
          <w:iCs/>
          <w:lang w:eastAsia="pl-PL"/>
        </w:rPr>
      </w:pPr>
      <w:r w:rsidRPr="00A24D96">
        <w:rPr>
          <w:rFonts w:asciiTheme="majorHAnsi" w:eastAsia="Times New Roman" w:hAnsiTheme="majorHAnsi" w:cstheme="majorHAnsi"/>
          <w:i/>
          <w:iCs/>
          <w:lang w:eastAsia="pl-PL"/>
        </w:rPr>
        <w:t xml:space="preserve">                      cena oferty ocenianej</w:t>
      </w:r>
    </w:p>
    <w:p w14:paraId="7DD8099C" w14:textId="77777777" w:rsidR="008E109C" w:rsidRPr="00A24D96" w:rsidRDefault="008E109C" w:rsidP="00D44D45">
      <w:pPr>
        <w:autoSpaceDE w:val="0"/>
        <w:autoSpaceDN w:val="0"/>
        <w:jc w:val="both"/>
        <w:rPr>
          <w:rFonts w:asciiTheme="majorHAnsi" w:eastAsia="Times New Roman" w:hAnsiTheme="majorHAnsi" w:cstheme="majorHAnsi"/>
          <w:i/>
          <w:iCs/>
          <w:lang w:eastAsia="pl-PL"/>
        </w:rPr>
      </w:pPr>
    </w:p>
    <w:p w14:paraId="63F5A3C6" w14:textId="1CA8C85A" w:rsidR="008E109C" w:rsidRPr="00A24D96" w:rsidRDefault="008E109C" w:rsidP="00D44D45">
      <w:pPr>
        <w:rPr>
          <w:rFonts w:asciiTheme="majorHAnsi" w:hAnsiTheme="majorHAnsi" w:cstheme="majorHAnsi"/>
          <w:u w:val="single"/>
        </w:rPr>
      </w:pPr>
      <w:r w:rsidRPr="00A24D96">
        <w:rPr>
          <w:rFonts w:asciiTheme="majorHAnsi" w:hAnsiTheme="majorHAnsi" w:cstheme="majorHAnsi"/>
          <w:u w:val="single"/>
        </w:rPr>
        <w:t xml:space="preserve">Zastrzegamy, że postępowanie może zakończyć się brakiem wyboru oferty </w:t>
      </w:r>
    </w:p>
    <w:p w14:paraId="51C7A978" w14:textId="77777777" w:rsidR="00712B21" w:rsidRDefault="00712B21" w:rsidP="00712B21">
      <w:pPr>
        <w:pStyle w:val="Default"/>
        <w:rPr>
          <w:rFonts w:ascii="Cambria" w:hAnsi="Cambria"/>
          <w:b/>
          <w:bCs/>
        </w:rPr>
      </w:pPr>
    </w:p>
    <w:p w14:paraId="051779B5" w14:textId="77777777" w:rsidR="001D0752" w:rsidRPr="00A24D96" w:rsidRDefault="001D0752" w:rsidP="00D44D45">
      <w:pPr>
        <w:shd w:val="clear" w:color="auto" w:fill="FFFFFF"/>
        <w:ind w:firstLine="0"/>
        <w:rPr>
          <w:rFonts w:asciiTheme="majorHAnsi" w:eastAsia="Times New Roman" w:hAnsiTheme="majorHAnsi" w:cstheme="majorHAnsi"/>
          <w:color w:val="666666"/>
          <w:lang w:eastAsia="pl-PL"/>
        </w:rPr>
      </w:pPr>
    </w:p>
    <w:p w14:paraId="09ACD954" w14:textId="77777777" w:rsidR="001D0752" w:rsidRPr="00A24D96" w:rsidRDefault="001D0752" w:rsidP="00D44D45">
      <w:pPr>
        <w:numPr>
          <w:ilvl w:val="0"/>
          <w:numId w:val="27"/>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b/>
          <w:color w:val="666666"/>
          <w:lang w:eastAsia="pl-PL"/>
        </w:rPr>
        <w:t>OPIS SPOSOBU PRZYGOTOWYWANIA OFERT</w:t>
      </w:r>
      <w:r w:rsidRPr="00A24D96">
        <w:rPr>
          <w:rFonts w:asciiTheme="majorHAnsi" w:eastAsia="Times New Roman" w:hAnsiTheme="majorHAnsi" w:cstheme="majorHAnsi"/>
          <w:color w:val="666666"/>
          <w:lang w:eastAsia="pl-PL"/>
        </w:rPr>
        <w:t>:</w:t>
      </w:r>
    </w:p>
    <w:p w14:paraId="471A2775"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​Oferta powinna zostać sporządzona zgodnie z formularzem oferty stanowiącym załącznik nr 1 do zapytania ofertowego i powinna być podpisana przez osobę/y uprawnioną/e do reprezentowania WYKONAWCY (proszę załączyć podpisany skan)</w:t>
      </w:r>
    </w:p>
    <w:p w14:paraId="51689955" w14:textId="77777777" w:rsidR="001D0752" w:rsidRPr="00A24D96" w:rsidRDefault="001D0752" w:rsidP="00D44D45">
      <w:pPr>
        <w:numPr>
          <w:ilvl w:val="0"/>
          <w:numId w:val="29"/>
        </w:numPr>
        <w:shd w:val="clear" w:color="auto" w:fill="FFFFFF"/>
        <w:rPr>
          <w:rFonts w:asciiTheme="majorHAnsi" w:eastAsia="Times New Roman" w:hAnsiTheme="majorHAnsi" w:cstheme="majorHAnsi"/>
          <w:b/>
          <w:bCs/>
          <w:color w:val="666666"/>
          <w:lang w:eastAsia="pl-PL"/>
        </w:rPr>
      </w:pPr>
      <w:r w:rsidRPr="00A24D96">
        <w:rPr>
          <w:rFonts w:asciiTheme="majorHAnsi" w:eastAsia="Times New Roman" w:hAnsiTheme="majorHAnsi" w:cstheme="majorHAnsi"/>
          <w:color w:val="666666"/>
          <w:lang w:eastAsia="pl-PL"/>
        </w:rPr>
        <w:t xml:space="preserve">Oferta powinna być przesłana za pośrednictwem </w:t>
      </w:r>
      <w:r w:rsidRPr="00A24D96">
        <w:rPr>
          <w:rFonts w:asciiTheme="majorHAnsi" w:eastAsia="Times New Roman" w:hAnsiTheme="majorHAnsi" w:cstheme="majorHAnsi"/>
          <w:b/>
          <w:bCs/>
          <w:color w:val="666666"/>
          <w:lang w:eastAsia="pl-PL"/>
        </w:rPr>
        <w:t xml:space="preserve">Platformy Zakupowej platformazakupowa.pl </w:t>
      </w:r>
    </w:p>
    <w:p w14:paraId="34CF25F3" w14:textId="77E1AA29" w:rsidR="001D0752" w:rsidRPr="00A24D96" w:rsidRDefault="001D0752" w:rsidP="00D44D45">
      <w:pPr>
        <w:shd w:val="clear" w:color="auto" w:fill="FFFFFF"/>
        <w:ind w:left="358"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do dnia: </w:t>
      </w:r>
      <w:r w:rsidR="009F2C97" w:rsidRPr="00A24D96">
        <w:rPr>
          <w:rFonts w:asciiTheme="majorHAnsi" w:eastAsia="Times New Roman" w:hAnsiTheme="majorHAnsi" w:cstheme="majorHAnsi"/>
          <w:b/>
          <w:color w:val="666666"/>
          <w:lang w:eastAsia="pl-PL"/>
        </w:rPr>
        <w:t>202</w:t>
      </w:r>
      <w:r w:rsidR="00C03809">
        <w:rPr>
          <w:rFonts w:asciiTheme="majorHAnsi" w:eastAsia="Times New Roman" w:hAnsiTheme="majorHAnsi" w:cstheme="majorHAnsi"/>
          <w:b/>
          <w:color w:val="666666"/>
          <w:lang w:eastAsia="pl-PL"/>
        </w:rPr>
        <w:t>3</w:t>
      </w:r>
      <w:r w:rsidR="009F2C97" w:rsidRPr="00A24D96">
        <w:rPr>
          <w:rFonts w:asciiTheme="majorHAnsi" w:eastAsia="Times New Roman" w:hAnsiTheme="majorHAnsi" w:cstheme="majorHAnsi"/>
          <w:b/>
          <w:color w:val="666666"/>
          <w:lang w:eastAsia="pl-PL"/>
        </w:rPr>
        <w:t>-0</w:t>
      </w:r>
      <w:r w:rsidR="00C03809">
        <w:rPr>
          <w:rFonts w:asciiTheme="majorHAnsi" w:eastAsia="Times New Roman" w:hAnsiTheme="majorHAnsi" w:cstheme="majorHAnsi"/>
          <w:b/>
          <w:color w:val="666666"/>
          <w:lang w:eastAsia="pl-PL"/>
        </w:rPr>
        <w:t>6</w:t>
      </w:r>
      <w:r w:rsidR="009F2C97" w:rsidRPr="00A24D96">
        <w:rPr>
          <w:rFonts w:asciiTheme="majorHAnsi" w:eastAsia="Times New Roman" w:hAnsiTheme="majorHAnsi" w:cstheme="majorHAnsi"/>
          <w:b/>
          <w:color w:val="666666"/>
          <w:lang w:eastAsia="pl-PL"/>
        </w:rPr>
        <w:t>-</w:t>
      </w:r>
      <w:r w:rsidR="00C03809">
        <w:rPr>
          <w:rFonts w:asciiTheme="majorHAnsi" w:eastAsia="Times New Roman" w:hAnsiTheme="majorHAnsi" w:cstheme="majorHAnsi"/>
          <w:b/>
          <w:color w:val="666666"/>
          <w:lang w:eastAsia="pl-PL"/>
        </w:rPr>
        <w:t>02</w:t>
      </w:r>
      <w:r w:rsidRPr="00A24D96">
        <w:rPr>
          <w:rFonts w:asciiTheme="majorHAnsi" w:eastAsia="Times New Roman" w:hAnsiTheme="majorHAnsi" w:cstheme="majorHAnsi"/>
          <w:b/>
          <w:color w:val="666666"/>
          <w:lang w:eastAsia="pl-PL"/>
        </w:rPr>
        <w:t xml:space="preserve"> </w:t>
      </w:r>
      <w:r w:rsidRPr="00A24D96">
        <w:rPr>
          <w:rFonts w:asciiTheme="majorHAnsi" w:eastAsia="Times New Roman" w:hAnsiTheme="majorHAnsi" w:cstheme="majorHAnsi"/>
          <w:color w:val="666666"/>
          <w:lang w:eastAsia="pl-PL"/>
        </w:rPr>
        <w:t xml:space="preserve">do godziny </w:t>
      </w:r>
      <w:r w:rsidRPr="00A24D96">
        <w:rPr>
          <w:rFonts w:asciiTheme="majorHAnsi" w:eastAsia="Times New Roman" w:hAnsiTheme="majorHAnsi" w:cstheme="majorHAnsi"/>
          <w:b/>
          <w:color w:val="666666"/>
          <w:lang w:eastAsia="pl-PL"/>
        </w:rPr>
        <w:t>1</w:t>
      </w:r>
      <w:r w:rsidR="00C03809">
        <w:rPr>
          <w:rFonts w:asciiTheme="majorHAnsi" w:eastAsia="Times New Roman" w:hAnsiTheme="majorHAnsi" w:cstheme="majorHAnsi"/>
          <w:b/>
          <w:color w:val="666666"/>
          <w:lang w:eastAsia="pl-PL"/>
        </w:rPr>
        <w:t>2</w:t>
      </w:r>
      <w:r w:rsidRPr="00A24D96">
        <w:rPr>
          <w:rFonts w:asciiTheme="majorHAnsi" w:eastAsia="Times New Roman" w:hAnsiTheme="majorHAnsi" w:cstheme="majorHAnsi"/>
          <w:b/>
          <w:color w:val="666666"/>
          <w:lang w:eastAsia="pl-PL"/>
        </w:rPr>
        <w:t>.00</w:t>
      </w:r>
      <w:r w:rsidRPr="00A24D96">
        <w:rPr>
          <w:rFonts w:asciiTheme="majorHAnsi" w:eastAsia="Times New Roman" w:hAnsiTheme="majorHAnsi" w:cstheme="majorHAnsi"/>
          <w:color w:val="666666"/>
          <w:lang w:eastAsia="pl-PL"/>
        </w:rPr>
        <w:t xml:space="preserve"> </w:t>
      </w:r>
    </w:p>
    <w:p w14:paraId="09EFAD7A"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Oferty złożone po terminie nie będą rozpatrywane.</w:t>
      </w:r>
    </w:p>
    <w:p w14:paraId="4ADEDEC3"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WYKONAWCA może przed upływem terminu składania ofert zmienić lub wycofać swoją ofertę.</w:t>
      </w:r>
    </w:p>
    <w:p w14:paraId="6314B694"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Każdy WYKONAWCA może złożyć tylko jedną ofertę, w której może być zaproponowana tylko jedna cena.</w:t>
      </w:r>
    </w:p>
    <w:p w14:paraId="2CAD4081"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Postępowanie prowadzone jest w języku polskim. Wszelkie dokumenty składane w trakcie postępowania sporządzone w języku obcym należy składać wraz z tłumaczeniem na język polski.</w:t>
      </w:r>
    </w:p>
    <w:p w14:paraId="0D906E8E"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lastRenderedPageBreak/>
        <w:t>Wszelkie miejsca w ofercie, w których WYKONAWCA naniósł poprawki lub zmiany wpisanej przez siebie treści muszą być parafowane przez osobę uprawnioną do reprezentacji WYKONAWCY.</w:t>
      </w:r>
    </w:p>
    <w:p w14:paraId="78EE0151"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WYKONAWCY będą związani ofertą przez okres 30 dni. Bieg terminu związania ofertą rozpoczyna się z upływem terminu składania ofert. Jeżeli WYKONAWCA, którego oferta została wybrana jako najkorzystniejsza, uchyla się od zawarciu mowy w sprawie zamówienia, ZAMAWIAJĄCY może wybrać ofertę najkorzystniejszą spośród pozostałych ofert, bez przeprowadzania ich ponownej oceny.</w:t>
      </w:r>
    </w:p>
    <w:p w14:paraId="5DB5886B"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Przed upływem terminu składania ofert, w szczególnie uzasadnionych przypadkach ZAMAWIAJĄCY może zmodyfikować treść zapytania ofertowego. Dokonana modyfikacja zostanie niezwłocznie zamieszczona na Platformie Zakupowej w formie Komunikatu Publicznego.</w:t>
      </w:r>
    </w:p>
    <w:p w14:paraId="183F64CA"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ZAMAWIAJĄCY może zamknąć postępowanie bez wybrania żadnej oferty w przypadku, gdy żadna ze złożonych ofert nie odpowiada warunkom określonym przez ZAMAWIAJĄCEGO.</w:t>
      </w:r>
    </w:p>
    <w:p w14:paraId="530A4CC8"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Oferty niekompletne i nie potwierdzające spełniania warunków udziału w postępowaniu, nie będą rozpatrywane.</w:t>
      </w:r>
    </w:p>
    <w:p w14:paraId="4D3085B9"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 ZAMAWIAJĄCY w uzasadnionych przypadkach, zwłaszcza w stosunku do WYKONAWCY, który złożył najkorzystniejszą ofertę, może wezwać WYKONAWCĘ w wyznaczonym przez siebie terminie do wyjaśnień treści złożonej oferty lub uzupełnień dokumentów złożonej oferty.</w:t>
      </w:r>
    </w:p>
    <w:p w14:paraId="5986E7B7"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WYKONAWCY wspólnie ubiegający się o udzielenie zamówienia zobowiązani są ustanowić Pełnomocnika do reprezentowania ich w niniejszym postępowaniu albo reprezentowania w postępowaniu i zawarcia umowy w sprawie zamówienia. Przyjmuje się, że pełnomocnictwo do podpisania oferty obejmuje pełnomocnictwo do poświadczenia za zgodność z oryginałem wszystkich dokumentów załączonych do oferty. </w:t>
      </w:r>
    </w:p>
    <w:p w14:paraId="27744BB2"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ZAMAWIAJĄCY zastrzega sobie prawo do odstąpienia od dokonania zakupu w przypadku wątpliwości dotyczących rzetelności oferty i prawdziwości danych.</w:t>
      </w:r>
    </w:p>
    <w:p w14:paraId="3388BAF0"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Oferty składane w formie papierowej lub elektronicznej na adresy e-mail Zamawiającego nie będą brane pod uwagę.</w:t>
      </w:r>
    </w:p>
    <w:p w14:paraId="1F7869C6"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Zamawiający zaleca Wykonawcom dokonanie rejestracji na platformie zakupowej w zakładce „zostań wykonawcą”. Uprości to Wykonawcy składanie ofert oraz otrzymywanie na bieżąco informacji o statusie postępowania. Rejestracja jest całkowicie darmowa.</w:t>
      </w:r>
    </w:p>
    <w:p w14:paraId="697E8993" w14:textId="77777777" w:rsidR="001D0752" w:rsidRPr="00A24D96" w:rsidRDefault="001D0752" w:rsidP="00D44D45">
      <w:pPr>
        <w:numPr>
          <w:ilvl w:val="0"/>
          <w:numId w:val="29"/>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W przypadku gdy Wykonawca nie posiada konta na platformie zakupowej, po wypełnieniu formularza składania oferty Wykonawca zostanie przekierowany do kroku drugiego, gdzie zostanie poproszony o podanie danych kontaktowych. Po wykonaniu tego procesu system generuje wiadomość na adres e-mail podany w formularzu, który zawiera link potwierdzający złożenie oferty - wystarczy raz kliknąć i oferta zostaje potwierdzona.</w:t>
      </w:r>
    </w:p>
    <w:p w14:paraId="3670B288" w14:textId="77777777" w:rsidR="001D0752" w:rsidRPr="00A24D96" w:rsidRDefault="001D0752" w:rsidP="00D44D45">
      <w:pPr>
        <w:shd w:val="clear" w:color="auto" w:fill="FFFFFF"/>
        <w:ind w:left="358" w:firstLine="0"/>
        <w:rPr>
          <w:rFonts w:asciiTheme="majorHAnsi" w:eastAsia="Times New Roman" w:hAnsiTheme="majorHAnsi" w:cstheme="majorHAnsi"/>
          <w:color w:val="666666"/>
          <w:lang w:eastAsia="pl-PL"/>
        </w:rPr>
      </w:pPr>
    </w:p>
    <w:p w14:paraId="1C7DD4FD" w14:textId="77777777" w:rsidR="001D0752" w:rsidRPr="00A24D96" w:rsidRDefault="001D0752" w:rsidP="00D44D45">
      <w:pPr>
        <w:numPr>
          <w:ilvl w:val="0"/>
          <w:numId w:val="27"/>
        </w:numPr>
        <w:shd w:val="clear" w:color="auto" w:fill="FFFFFF"/>
        <w:rPr>
          <w:rFonts w:asciiTheme="majorHAnsi" w:eastAsia="Times New Roman" w:hAnsiTheme="majorHAnsi" w:cstheme="majorHAnsi"/>
          <w:b/>
          <w:color w:val="666666"/>
          <w:lang w:eastAsia="pl-PL"/>
        </w:rPr>
      </w:pPr>
      <w:r w:rsidRPr="00A24D96">
        <w:rPr>
          <w:rFonts w:asciiTheme="majorHAnsi" w:eastAsia="Times New Roman" w:hAnsiTheme="majorHAnsi" w:cstheme="majorHAnsi"/>
          <w:b/>
          <w:color w:val="666666"/>
          <w:lang w:eastAsia="pl-PL"/>
        </w:rPr>
        <w:t>Miejsce oraz termin składania i otwarcia ofert:</w:t>
      </w:r>
    </w:p>
    <w:p w14:paraId="2260AFA0" w14:textId="17FD8D82" w:rsidR="001D0752" w:rsidRPr="00A24D96" w:rsidRDefault="001D0752" w:rsidP="00D44D45">
      <w:pPr>
        <w:numPr>
          <w:ilvl w:val="0"/>
          <w:numId w:val="30"/>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Ocena  ofert nastąpi </w:t>
      </w:r>
      <w:r w:rsidR="00C03809">
        <w:rPr>
          <w:rFonts w:asciiTheme="majorHAnsi" w:eastAsia="Times New Roman" w:hAnsiTheme="majorHAnsi" w:cstheme="majorHAnsi"/>
          <w:b/>
          <w:bCs/>
          <w:color w:val="666666"/>
          <w:lang w:eastAsia="pl-PL"/>
        </w:rPr>
        <w:t>02</w:t>
      </w:r>
      <w:r w:rsidR="009F2C97" w:rsidRPr="00A24D96">
        <w:rPr>
          <w:rFonts w:asciiTheme="majorHAnsi" w:eastAsia="Times New Roman" w:hAnsiTheme="majorHAnsi" w:cstheme="majorHAnsi"/>
          <w:b/>
          <w:bCs/>
          <w:color w:val="666666"/>
          <w:lang w:eastAsia="pl-PL"/>
        </w:rPr>
        <w:t>-0</w:t>
      </w:r>
      <w:r w:rsidR="00C03809">
        <w:rPr>
          <w:rFonts w:asciiTheme="majorHAnsi" w:eastAsia="Times New Roman" w:hAnsiTheme="majorHAnsi" w:cstheme="majorHAnsi"/>
          <w:b/>
          <w:bCs/>
          <w:color w:val="666666"/>
          <w:lang w:eastAsia="pl-PL"/>
        </w:rPr>
        <w:t>6</w:t>
      </w:r>
      <w:r w:rsidR="009F2C97" w:rsidRPr="00A24D96">
        <w:rPr>
          <w:rFonts w:asciiTheme="majorHAnsi" w:eastAsia="Times New Roman" w:hAnsiTheme="majorHAnsi" w:cstheme="majorHAnsi"/>
          <w:b/>
          <w:bCs/>
          <w:color w:val="666666"/>
          <w:lang w:eastAsia="pl-PL"/>
        </w:rPr>
        <w:t>-202</w:t>
      </w:r>
      <w:r w:rsidR="00C03809">
        <w:rPr>
          <w:rFonts w:asciiTheme="majorHAnsi" w:eastAsia="Times New Roman" w:hAnsiTheme="majorHAnsi" w:cstheme="majorHAnsi"/>
          <w:b/>
          <w:bCs/>
          <w:color w:val="666666"/>
          <w:lang w:eastAsia="pl-PL"/>
        </w:rPr>
        <w:t>3</w:t>
      </w:r>
      <w:r w:rsidRPr="00A24D96">
        <w:rPr>
          <w:rFonts w:asciiTheme="majorHAnsi" w:eastAsia="Times New Roman" w:hAnsiTheme="majorHAnsi" w:cstheme="majorHAnsi"/>
          <w:color w:val="666666"/>
          <w:lang w:eastAsia="pl-PL"/>
        </w:rPr>
        <w:t xml:space="preserve"> o godz. 1</w:t>
      </w:r>
      <w:r w:rsidR="00C03809">
        <w:rPr>
          <w:rFonts w:asciiTheme="majorHAnsi" w:eastAsia="Times New Roman" w:hAnsiTheme="majorHAnsi" w:cstheme="majorHAnsi"/>
          <w:color w:val="666666"/>
          <w:lang w:eastAsia="pl-PL"/>
        </w:rPr>
        <w:t>2</w:t>
      </w:r>
      <w:r w:rsidRPr="00A24D96">
        <w:rPr>
          <w:rFonts w:asciiTheme="majorHAnsi" w:eastAsia="Times New Roman" w:hAnsiTheme="majorHAnsi" w:cstheme="majorHAnsi"/>
          <w:color w:val="666666"/>
          <w:lang w:eastAsia="pl-PL"/>
        </w:rPr>
        <w:t>.10</w:t>
      </w:r>
    </w:p>
    <w:p w14:paraId="723E4C10" w14:textId="77777777" w:rsidR="001D0752" w:rsidRPr="00A24D96" w:rsidRDefault="001D0752" w:rsidP="00D44D45">
      <w:pPr>
        <w:numPr>
          <w:ilvl w:val="0"/>
          <w:numId w:val="30"/>
        </w:numPr>
        <w:shd w:val="clear" w:color="auto" w:fill="FFFFFF"/>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Informację o wyborze najkorzystniejszej oferty ZAMAWIAJĄCY przekaże za pośrednictwem Platformy zakupowej</w:t>
      </w:r>
    </w:p>
    <w:p w14:paraId="5AF8F1D4" w14:textId="77777777" w:rsidR="001D0752" w:rsidRPr="00A24D96" w:rsidRDefault="001D0752" w:rsidP="00D44D45">
      <w:pPr>
        <w:shd w:val="clear" w:color="auto" w:fill="FFFFFF"/>
        <w:ind w:left="358" w:firstLine="0"/>
        <w:rPr>
          <w:rFonts w:asciiTheme="majorHAnsi" w:eastAsia="Times New Roman" w:hAnsiTheme="majorHAnsi" w:cstheme="majorHAnsi"/>
          <w:b/>
          <w:color w:val="666666"/>
          <w:lang w:eastAsia="pl-PL"/>
        </w:rPr>
      </w:pPr>
    </w:p>
    <w:p w14:paraId="1B624123" w14:textId="2292DB74" w:rsidR="001D0752" w:rsidRPr="00A24D96" w:rsidRDefault="001D0752" w:rsidP="00D44D45">
      <w:pPr>
        <w:numPr>
          <w:ilvl w:val="0"/>
          <w:numId w:val="27"/>
        </w:numPr>
        <w:shd w:val="clear" w:color="auto" w:fill="FFFFFF"/>
        <w:rPr>
          <w:rFonts w:asciiTheme="majorHAnsi" w:eastAsia="Times New Roman" w:hAnsiTheme="majorHAnsi" w:cstheme="majorHAnsi"/>
          <w:b/>
          <w:color w:val="666666"/>
          <w:lang w:eastAsia="pl-PL"/>
        </w:rPr>
      </w:pPr>
      <w:r w:rsidRPr="00A24D96">
        <w:rPr>
          <w:rFonts w:asciiTheme="majorHAnsi" w:eastAsia="Times New Roman" w:hAnsiTheme="majorHAnsi" w:cstheme="majorHAnsi"/>
          <w:b/>
          <w:color w:val="666666"/>
          <w:lang w:eastAsia="pl-PL"/>
        </w:rPr>
        <w:t>Pozostałe postanowienia:</w:t>
      </w:r>
    </w:p>
    <w:p w14:paraId="76F9AC68" w14:textId="77777777" w:rsidR="00AA218E" w:rsidRPr="00A24D96" w:rsidRDefault="00AA218E" w:rsidP="006F6E3D">
      <w:pPr>
        <w:shd w:val="clear" w:color="auto" w:fill="FFFFFF"/>
        <w:ind w:left="720" w:firstLine="0"/>
        <w:rPr>
          <w:rFonts w:asciiTheme="majorHAnsi" w:eastAsia="Times New Roman" w:hAnsiTheme="majorHAnsi" w:cstheme="majorHAnsi"/>
          <w:b/>
          <w:color w:val="000000" w:themeColor="text1"/>
          <w:lang w:eastAsia="pl-PL"/>
        </w:rPr>
      </w:pPr>
    </w:p>
    <w:p w14:paraId="23699D81" w14:textId="77777777" w:rsidR="001D0752" w:rsidRPr="00A24D96" w:rsidRDefault="001D0752" w:rsidP="00D44D45">
      <w:pPr>
        <w:numPr>
          <w:ilvl w:val="0"/>
          <w:numId w:val="31"/>
        </w:numPr>
        <w:shd w:val="clear" w:color="auto" w:fill="FFFFFF"/>
        <w:rPr>
          <w:rFonts w:asciiTheme="majorHAnsi" w:eastAsia="Times New Roman" w:hAnsiTheme="majorHAnsi" w:cstheme="majorHAnsi"/>
          <w:bCs/>
          <w:color w:val="FF0000"/>
          <w:lang w:eastAsia="pl-PL"/>
        </w:rPr>
      </w:pPr>
      <w:r w:rsidRPr="00A24D96">
        <w:rPr>
          <w:rFonts w:asciiTheme="majorHAnsi" w:eastAsia="Times New Roman" w:hAnsiTheme="majorHAnsi" w:cstheme="majorHAnsi"/>
          <w:bCs/>
          <w:color w:val="666666"/>
          <w:lang w:eastAsia="pl-PL"/>
        </w:rPr>
        <w:t xml:space="preserve">Przeprowadzone postępowanie </w:t>
      </w:r>
      <w:r w:rsidRPr="00A24D96">
        <w:rPr>
          <w:rFonts w:asciiTheme="majorHAnsi" w:eastAsia="Times New Roman" w:hAnsiTheme="majorHAnsi" w:cstheme="majorHAnsi"/>
          <w:bCs/>
          <w:lang w:eastAsia="pl-PL"/>
        </w:rPr>
        <w:t>NIE MUSI ZAKOŃCZYĆ SIĘ WYBOREM DOSTAWCY</w:t>
      </w:r>
    </w:p>
    <w:p w14:paraId="25CC23C6" w14:textId="77777777" w:rsidR="001D0752" w:rsidRPr="00A24D96" w:rsidRDefault="001D0752" w:rsidP="00D44D45">
      <w:pPr>
        <w:numPr>
          <w:ilvl w:val="0"/>
          <w:numId w:val="31"/>
        </w:numPr>
        <w:shd w:val="clear" w:color="auto" w:fill="FFFFFF"/>
        <w:rPr>
          <w:rFonts w:asciiTheme="majorHAnsi" w:eastAsia="Times New Roman" w:hAnsiTheme="majorHAnsi" w:cstheme="majorHAnsi"/>
          <w:bCs/>
          <w:color w:val="666666"/>
          <w:lang w:eastAsia="pl-PL"/>
        </w:rPr>
      </w:pPr>
      <w:r w:rsidRPr="00A24D96">
        <w:rPr>
          <w:rFonts w:asciiTheme="majorHAnsi" w:eastAsia="Times New Roman" w:hAnsiTheme="majorHAnsi" w:cstheme="majorHAnsi"/>
          <w:bCs/>
          <w:color w:val="000000" w:themeColor="text1"/>
          <w:lang w:eastAsia="pl-PL"/>
        </w:rPr>
        <w:t xml:space="preserve">Wszystkie dokumenty </w:t>
      </w:r>
      <w:r w:rsidRPr="00A24D96">
        <w:rPr>
          <w:rFonts w:asciiTheme="majorHAnsi" w:eastAsia="Times New Roman" w:hAnsiTheme="majorHAnsi" w:cstheme="majorHAnsi"/>
          <w:bCs/>
          <w:color w:val="666666"/>
          <w:lang w:eastAsia="pl-PL"/>
        </w:rPr>
        <w:t xml:space="preserve">dotyczące niniejszego postępowania są udostępnione na: </w:t>
      </w:r>
      <w:hyperlink r:id="rId9" w:history="1">
        <w:r w:rsidRPr="00A24D96">
          <w:rPr>
            <w:rStyle w:val="Hipercze"/>
            <w:rFonts w:asciiTheme="majorHAnsi" w:eastAsia="Times New Roman" w:hAnsiTheme="majorHAnsi" w:cstheme="majorHAnsi"/>
            <w:lang w:eastAsia="pl-PL"/>
          </w:rPr>
          <w:t>Profil Nabywcy - Krajowy Ośrodek Psychiatrii Sądowej dla Nieletnich w Garwolinie (platformazakupowa.pl)</w:t>
        </w:r>
      </w:hyperlink>
    </w:p>
    <w:p w14:paraId="23852877" w14:textId="77777777" w:rsidR="001D0752" w:rsidRPr="00A24D96" w:rsidRDefault="001D0752" w:rsidP="00D44D45">
      <w:pPr>
        <w:numPr>
          <w:ilvl w:val="0"/>
          <w:numId w:val="31"/>
        </w:numPr>
        <w:shd w:val="clear" w:color="auto" w:fill="FFFFFF"/>
        <w:rPr>
          <w:rFonts w:asciiTheme="majorHAnsi" w:eastAsia="Times New Roman" w:hAnsiTheme="majorHAnsi" w:cstheme="majorHAnsi"/>
          <w:bCs/>
          <w:color w:val="666666"/>
          <w:lang w:eastAsia="pl-PL"/>
        </w:rPr>
      </w:pPr>
      <w:r w:rsidRPr="00A24D96">
        <w:rPr>
          <w:rFonts w:asciiTheme="majorHAnsi" w:eastAsia="Times New Roman" w:hAnsiTheme="majorHAnsi" w:cstheme="majorHAnsi"/>
          <w:bCs/>
          <w:color w:val="666666"/>
          <w:lang w:eastAsia="pl-PL"/>
        </w:rPr>
        <w:t>ZAMAWIAJĄCY nie dopuszcza składania ofert częściowych.</w:t>
      </w:r>
    </w:p>
    <w:p w14:paraId="466E2649" w14:textId="77777777" w:rsidR="001D0752" w:rsidRPr="00A24D96" w:rsidRDefault="001D0752" w:rsidP="00D44D45">
      <w:pPr>
        <w:shd w:val="clear" w:color="auto" w:fill="FFFFFF"/>
        <w:ind w:left="358" w:firstLine="0"/>
        <w:rPr>
          <w:rFonts w:asciiTheme="majorHAnsi" w:eastAsia="Times New Roman" w:hAnsiTheme="majorHAnsi" w:cstheme="majorHAnsi"/>
          <w:b/>
          <w:bCs/>
          <w:color w:val="666666"/>
          <w:lang w:eastAsia="pl-PL"/>
        </w:rPr>
      </w:pPr>
      <w:r w:rsidRPr="00A24D96">
        <w:rPr>
          <w:rFonts w:asciiTheme="majorHAnsi" w:eastAsia="Times New Roman" w:hAnsiTheme="majorHAnsi" w:cstheme="majorHAnsi"/>
          <w:b/>
          <w:bCs/>
          <w:color w:val="666666"/>
          <w:lang w:eastAsia="pl-PL"/>
        </w:rPr>
        <w:t xml:space="preserve">W przypadku pytań: </w:t>
      </w:r>
    </w:p>
    <w:p w14:paraId="0ABF9C2F" w14:textId="1A39A57C" w:rsidR="001D0752" w:rsidRPr="00A24D96" w:rsidRDefault="00AA218E" w:rsidP="00D44D45">
      <w:pPr>
        <w:shd w:val="clear" w:color="auto" w:fill="FFFFFF"/>
        <w:ind w:left="358"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lastRenderedPageBreak/>
        <w:t xml:space="preserve">- </w:t>
      </w:r>
      <w:r w:rsidR="001D0752" w:rsidRPr="00A24D96">
        <w:rPr>
          <w:rFonts w:asciiTheme="majorHAnsi" w:eastAsia="Times New Roman" w:hAnsiTheme="majorHAnsi" w:cstheme="majorHAnsi"/>
          <w:color w:val="666666"/>
          <w:lang w:eastAsia="pl-PL"/>
        </w:rPr>
        <w:t xml:space="preserve">merytorycznych, proszę o kontakt za pośrednictwem przycisku w prawym, dolnym rogu formularza "Wyślij wiadomość" lub pod nr tel. </w:t>
      </w:r>
      <w:r w:rsidRPr="00A24D96">
        <w:rPr>
          <w:rFonts w:asciiTheme="majorHAnsi" w:eastAsia="Times New Roman" w:hAnsiTheme="majorHAnsi" w:cstheme="majorHAnsi"/>
          <w:color w:val="666666"/>
          <w:lang w:eastAsia="pl-PL"/>
        </w:rPr>
        <w:t xml:space="preserve">693529436 lub </w:t>
      </w:r>
      <w:r w:rsidR="001D0752" w:rsidRPr="00A24D96">
        <w:rPr>
          <w:rFonts w:asciiTheme="majorHAnsi" w:eastAsia="Times New Roman" w:hAnsiTheme="majorHAnsi" w:cstheme="majorHAnsi"/>
          <w:color w:val="666666"/>
          <w:lang w:eastAsia="pl-PL"/>
        </w:rPr>
        <w:t>25682 22 55 od poniedziałku do piątku w godzinach: 8:00-15:30</w:t>
      </w:r>
    </w:p>
    <w:p w14:paraId="73D76C7F" w14:textId="5FE4C5F0" w:rsidR="001D0752" w:rsidRPr="00A24D96" w:rsidRDefault="00AA218E" w:rsidP="00D44D45">
      <w:pPr>
        <w:shd w:val="clear" w:color="auto" w:fill="FFFFFF"/>
        <w:ind w:left="358"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 </w:t>
      </w:r>
      <w:r w:rsidR="001D0752" w:rsidRPr="00A24D96">
        <w:rPr>
          <w:rFonts w:asciiTheme="majorHAnsi" w:eastAsia="Times New Roman" w:hAnsiTheme="majorHAnsi" w:cstheme="majorHAnsi"/>
          <w:color w:val="666666"/>
          <w:lang w:eastAsia="pl-PL"/>
        </w:rPr>
        <w:t xml:space="preserve">związanych z obsługą platformy, proszę o kontakt z Centrum Wsparcia Klienta platformy zakupowej Open </w:t>
      </w:r>
      <w:proofErr w:type="spellStart"/>
      <w:r w:rsidR="001D0752" w:rsidRPr="00A24D96">
        <w:rPr>
          <w:rFonts w:asciiTheme="majorHAnsi" w:eastAsia="Times New Roman" w:hAnsiTheme="majorHAnsi" w:cstheme="majorHAnsi"/>
          <w:color w:val="666666"/>
          <w:lang w:eastAsia="pl-PL"/>
        </w:rPr>
        <w:t>Nexus</w:t>
      </w:r>
      <w:proofErr w:type="spellEnd"/>
      <w:r w:rsidR="001D0752" w:rsidRPr="00A24D96">
        <w:rPr>
          <w:rFonts w:asciiTheme="majorHAnsi" w:eastAsia="Times New Roman" w:hAnsiTheme="majorHAnsi" w:cstheme="majorHAnsi"/>
          <w:color w:val="666666"/>
          <w:lang w:eastAsia="pl-PL"/>
        </w:rPr>
        <w:t xml:space="preserve"> pod nr 22 101 02 02, czynnym od poniedziałku do piątku w godzinach 7:00 do 17:00.</w:t>
      </w:r>
    </w:p>
    <w:p w14:paraId="2A6A3189" w14:textId="19C92681" w:rsidR="001D0752" w:rsidRPr="00A24D96" w:rsidRDefault="001D0752" w:rsidP="00D44D45">
      <w:pPr>
        <w:shd w:val="clear" w:color="auto" w:fill="FFFFFF"/>
        <w:ind w:left="358"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xml:space="preserve">Dodatkowych informacji udziela osoba upoważniona do kontaktu: Jolanta </w:t>
      </w:r>
      <w:proofErr w:type="spellStart"/>
      <w:r w:rsidRPr="00A24D96">
        <w:rPr>
          <w:rFonts w:asciiTheme="majorHAnsi" w:eastAsia="Times New Roman" w:hAnsiTheme="majorHAnsi" w:cstheme="majorHAnsi"/>
          <w:color w:val="666666"/>
          <w:lang w:eastAsia="pl-PL"/>
        </w:rPr>
        <w:t>Więsław</w:t>
      </w:r>
      <w:proofErr w:type="spellEnd"/>
      <w:r w:rsidRPr="00A24D96">
        <w:rPr>
          <w:rFonts w:asciiTheme="majorHAnsi" w:eastAsia="Times New Roman" w:hAnsiTheme="majorHAnsi" w:cstheme="majorHAnsi"/>
          <w:color w:val="666666"/>
          <w:lang w:eastAsia="pl-PL"/>
        </w:rPr>
        <w:t xml:space="preserve">- tel. 25 682 22 55. lub </w:t>
      </w:r>
      <w:r w:rsidR="00AA218E" w:rsidRPr="00A24D96">
        <w:rPr>
          <w:rFonts w:asciiTheme="majorHAnsi" w:eastAsia="Times New Roman" w:hAnsiTheme="majorHAnsi" w:cstheme="majorHAnsi"/>
          <w:color w:val="666666"/>
          <w:lang w:eastAsia="pl-PL"/>
        </w:rPr>
        <w:t>Marcin Pasik 693-529-436</w:t>
      </w:r>
    </w:p>
    <w:p w14:paraId="1102B496" w14:textId="0B3357F1" w:rsidR="00FF1FF4" w:rsidRPr="00A24D96" w:rsidRDefault="00FF1FF4" w:rsidP="00D44D45">
      <w:pPr>
        <w:shd w:val="clear" w:color="auto" w:fill="FFFFFF"/>
        <w:ind w:left="358" w:firstLine="0"/>
        <w:rPr>
          <w:rFonts w:asciiTheme="majorHAnsi" w:eastAsia="Times New Roman" w:hAnsiTheme="majorHAnsi" w:cstheme="majorHAnsi"/>
          <w:color w:val="666666"/>
          <w:lang w:eastAsia="pl-PL"/>
        </w:rPr>
      </w:pPr>
    </w:p>
    <w:p w14:paraId="075B291D" w14:textId="77777777" w:rsidR="00AA218E" w:rsidRPr="00A24D96" w:rsidRDefault="00AA218E" w:rsidP="00AA218E">
      <w:pPr>
        <w:pStyle w:val="Akapitzlist"/>
        <w:numPr>
          <w:ilvl w:val="0"/>
          <w:numId w:val="31"/>
        </w:numPr>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przedmiotowe zapytanie ofertowe oraz określone w nim warunki mogą zostać przez Zamawiającego zmienione lub odwołane,</w:t>
      </w:r>
    </w:p>
    <w:p w14:paraId="6E7C07C7" w14:textId="4F44E71F" w:rsidR="00AA218E" w:rsidRPr="00A24D96" w:rsidRDefault="00AA218E" w:rsidP="00AA218E">
      <w:pPr>
        <w:pStyle w:val="Akapitzlist"/>
        <w:numPr>
          <w:ilvl w:val="0"/>
          <w:numId w:val="31"/>
        </w:numPr>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Zamawiający inf</w:t>
      </w:r>
      <w:r w:rsidRPr="00A24D96">
        <w:rPr>
          <w:rFonts w:asciiTheme="majorHAnsi" w:eastAsia="Times New Roman" w:hAnsiTheme="majorHAnsi" w:cstheme="majorHAnsi"/>
          <w:color w:val="595959" w:themeColor="text1" w:themeTint="A6"/>
          <w:lang w:eastAsia="pl-PL"/>
        </w:rPr>
        <w:t xml:space="preserve">ormuje, że niniejsze postępowanie prowadzone jest bez zastosowania przepisów ustawy </w:t>
      </w:r>
      <w:r w:rsidRPr="00A24D96">
        <w:rPr>
          <w:rFonts w:asciiTheme="majorHAnsi" w:hAnsiTheme="majorHAnsi" w:cstheme="majorHAnsi"/>
          <w:color w:val="595959" w:themeColor="text1" w:themeTint="A6"/>
        </w:rPr>
        <w:t>z dnia 11 września 2019 r</w:t>
      </w:r>
      <w:r w:rsidRPr="00A24D96">
        <w:rPr>
          <w:rFonts w:asciiTheme="majorHAnsi" w:eastAsia="Times New Roman" w:hAnsiTheme="majorHAnsi" w:cstheme="majorHAnsi"/>
          <w:color w:val="595959" w:themeColor="text1" w:themeTint="A6"/>
          <w:lang w:eastAsia="pl-PL"/>
        </w:rPr>
        <w:t xml:space="preserve">. Prawo zamówień publicznych oraz że w niniejszym postępowaniu </w:t>
      </w:r>
      <w:r w:rsidRPr="00A24D96">
        <w:rPr>
          <w:rFonts w:asciiTheme="majorHAnsi" w:eastAsia="Times New Roman" w:hAnsiTheme="majorHAnsi" w:cstheme="majorHAnsi"/>
          <w:color w:val="666666"/>
          <w:lang w:eastAsia="pl-PL"/>
        </w:rPr>
        <w:t>Wykonawcy nie przysługują środki ochrony prawnej określone w tej ustawie,</w:t>
      </w:r>
    </w:p>
    <w:p w14:paraId="246A7C86" w14:textId="77777777" w:rsidR="00AA218E" w:rsidRPr="00A24D96" w:rsidRDefault="00AA218E" w:rsidP="00D44D45">
      <w:pPr>
        <w:ind w:right="58" w:firstLine="0"/>
        <w:rPr>
          <w:rFonts w:asciiTheme="majorHAnsi" w:eastAsia="Times New Roman" w:hAnsiTheme="majorHAnsi" w:cstheme="majorHAnsi"/>
          <w:color w:val="666666"/>
          <w:lang w:eastAsia="pl-PL"/>
        </w:rPr>
      </w:pPr>
      <w:r w:rsidRPr="00A24D96">
        <w:rPr>
          <w:rFonts w:asciiTheme="majorHAnsi" w:eastAsia="Times New Roman" w:hAnsiTheme="majorHAnsi" w:cstheme="majorHAnsi"/>
          <w:color w:val="666666"/>
          <w:lang w:eastAsia="pl-PL"/>
        </w:rPr>
        <w:t> </w:t>
      </w:r>
    </w:p>
    <w:p w14:paraId="61C7276D" w14:textId="481CD617" w:rsidR="005962B6" w:rsidRPr="00A24D96" w:rsidRDefault="005962B6" w:rsidP="00D44D45">
      <w:pPr>
        <w:shd w:val="clear" w:color="auto" w:fill="FFFFFF"/>
        <w:ind w:firstLine="0"/>
        <w:rPr>
          <w:rFonts w:asciiTheme="majorHAnsi" w:eastAsia="Times New Roman" w:hAnsiTheme="majorHAnsi" w:cstheme="majorHAnsi"/>
          <w:color w:val="555555"/>
          <w:lang w:eastAsia="pl-PL"/>
        </w:rPr>
      </w:pPr>
      <w:r w:rsidRPr="00A24D96">
        <w:rPr>
          <w:rFonts w:asciiTheme="majorHAnsi" w:eastAsia="Times New Roman" w:hAnsiTheme="majorHAnsi" w:cstheme="majorHAnsi"/>
          <w:color w:val="555555"/>
          <w:lang w:eastAsia="pl-PL"/>
        </w:rPr>
        <w:t> </w:t>
      </w:r>
      <w:r w:rsidR="002C2117" w:rsidRPr="00A24D96">
        <w:rPr>
          <w:rFonts w:asciiTheme="majorHAnsi" w:eastAsia="Times New Roman" w:hAnsiTheme="majorHAnsi" w:cstheme="majorHAnsi"/>
          <w:color w:val="555555"/>
          <w:lang w:eastAsia="pl-PL"/>
        </w:rPr>
        <w:t>Załączniki:</w:t>
      </w:r>
    </w:p>
    <w:p w14:paraId="5B1CE384" w14:textId="70A19289" w:rsidR="002C2117" w:rsidRDefault="002C2117" w:rsidP="00D44D45">
      <w:pPr>
        <w:shd w:val="clear" w:color="auto" w:fill="FFFFFF"/>
        <w:ind w:firstLine="0"/>
        <w:rPr>
          <w:rFonts w:asciiTheme="majorHAnsi" w:eastAsia="Times New Roman" w:hAnsiTheme="majorHAnsi" w:cstheme="majorHAnsi"/>
          <w:color w:val="555555"/>
          <w:lang w:eastAsia="pl-PL"/>
        </w:rPr>
      </w:pPr>
      <w:r w:rsidRPr="00A24D96">
        <w:rPr>
          <w:rFonts w:asciiTheme="majorHAnsi" w:eastAsia="Times New Roman" w:hAnsiTheme="majorHAnsi" w:cstheme="majorHAnsi"/>
          <w:color w:val="555555"/>
          <w:lang w:eastAsia="pl-PL"/>
        </w:rPr>
        <w:t>załącznik nr 1 – formularz oferty</w:t>
      </w:r>
    </w:p>
    <w:p w14:paraId="5761788D" w14:textId="04322ED5" w:rsidR="00C03809" w:rsidRPr="00A24D96" w:rsidRDefault="00C03809" w:rsidP="00D44D45">
      <w:pPr>
        <w:shd w:val="clear" w:color="auto" w:fill="FFFFFF"/>
        <w:ind w:firstLine="0"/>
        <w:rPr>
          <w:rFonts w:asciiTheme="majorHAnsi" w:eastAsia="Times New Roman" w:hAnsiTheme="majorHAnsi" w:cstheme="majorHAnsi"/>
          <w:color w:val="555555"/>
          <w:lang w:eastAsia="pl-PL"/>
        </w:rPr>
      </w:pPr>
      <w:r>
        <w:rPr>
          <w:rFonts w:asciiTheme="majorHAnsi" w:eastAsia="Times New Roman" w:hAnsiTheme="majorHAnsi" w:cstheme="majorHAnsi"/>
          <w:color w:val="555555"/>
          <w:lang w:eastAsia="pl-PL"/>
        </w:rPr>
        <w:t>załącznik nr 2 -  wykaz urządzeń</w:t>
      </w:r>
    </w:p>
    <w:p w14:paraId="6FDC24C8" w14:textId="6B7C09DC" w:rsidR="00530C53" w:rsidRPr="00A24D96" w:rsidRDefault="00530C53" w:rsidP="00D44D45">
      <w:pPr>
        <w:shd w:val="clear" w:color="auto" w:fill="FFFFFF"/>
        <w:ind w:firstLine="0"/>
        <w:rPr>
          <w:rFonts w:asciiTheme="majorHAnsi" w:eastAsia="Times New Roman" w:hAnsiTheme="majorHAnsi" w:cstheme="majorHAnsi"/>
          <w:color w:val="555555"/>
          <w:lang w:eastAsia="pl-PL"/>
        </w:rPr>
      </w:pPr>
    </w:p>
    <w:p w14:paraId="10932AD8" w14:textId="77777777" w:rsidR="00530C53" w:rsidRPr="00A24D96" w:rsidRDefault="00530C53" w:rsidP="00D44D45">
      <w:pPr>
        <w:shd w:val="clear" w:color="auto" w:fill="FFFFFF"/>
        <w:ind w:firstLine="0"/>
        <w:rPr>
          <w:rFonts w:asciiTheme="majorHAnsi" w:eastAsia="Times New Roman" w:hAnsiTheme="majorHAnsi" w:cstheme="majorHAnsi"/>
          <w:color w:val="555555"/>
          <w:lang w:eastAsia="pl-PL"/>
        </w:rPr>
      </w:pPr>
    </w:p>
    <w:p w14:paraId="30406933" w14:textId="12D2000B" w:rsidR="005962B6" w:rsidRPr="00A24D96" w:rsidRDefault="005962B6" w:rsidP="00D44D45">
      <w:pPr>
        <w:shd w:val="clear" w:color="auto" w:fill="FFFFFF"/>
        <w:ind w:firstLine="0"/>
        <w:rPr>
          <w:rFonts w:asciiTheme="majorHAnsi" w:eastAsia="Times New Roman" w:hAnsiTheme="majorHAnsi" w:cstheme="majorHAnsi"/>
          <w:color w:val="555555"/>
          <w:lang w:eastAsia="pl-PL"/>
        </w:rPr>
      </w:pPr>
      <w:r w:rsidRPr="00A24D96">
        <w:rPr>
          <w:rFonts w:asciiTheme="majorHAnsi" w:eastAsia="Times New Roman" w:hAnsiTheme="majorHAnsi" w:cstheme="majorHAnsi"/>
          <w:color w:val="555555"/>
          <w:lang w:eastAsia="pl-PL"/>
        </w:rPr>
        <w:t>                    </w:t>
      </w:r>
    </w:p>
    <w:p w14:paraId="321092E2" w14:textId="31BFC0E9" w:rsidR="005962B6" w:rsidRDefault="005962B6" w:rsidP="00D44D45">
      <w:pPr>
        <w:shd w:val="clear" w:color="auto" w:fill="FFFFFF"/>
        <w:ind w:firstLine="0"/>
        <w:rPr>
          <w:rFonts w:asciiTheme="majorHAnsi" w:eastAsia="Times New Roman" w:hAnsiTheme="majorHAnsi" w:cstheme="majorHAnsi"/>
          <w:color w:val="555555"/>
          <w:lang w:eastAsia="pl-PL"/>
        </w:rPr>
      </w:pPr>
      <w:r w:rsidRPr="00A24D96">
        <w:rPr>
          <w:rFonts w:asciiTheme="majorHAnsi" w:eastAsia="Times New Roman" w:hAnsiTheme="majorHAnsi" w:cstheme="majorHAnsi"/>
          <w:color w:val="555555"/>
          <w:lang w:eastAsia="pl-PL"/>
        </w:rPr>
        <w:t> </w:t>
      </w:r>
    </w:p>
    <w:p w14:paraId="245879D9" w14:textId="71472D15" w:rsidR="00E16234" w:rsidRDefault="00E16234" w:rsidP="00D44D45">
      <w:pPr>
        <w:shd w:val="clear" w:color="auto" w:fill="FFFFFF"/>
        <w:ind w:firstLine="0"/>
        <w:rPr>
          <w:rFonts w:asciiTheme="majorHAnsi" w:eastAsia="Times New Roman" w:hAnsiTheme="majorHAnsi" w:cstheme="majorHAnsi"/>
          <w:color w:val="555555"/>
          <w:lang w:eastAsia="pl-PL"/>
        </w:rPr>
      </w:pPr>
    </w:p>
    <w:p w14:paraId="529961C2" w14:textId="6148354D" w:rsidR="00E16234" w:rsidRDefault="00E16234" w:rsidP="00D44D45">
      <w:pPr>
        <w:shd w:val="clear" w:color="auto" w:fill="FFFFFF"/>
        <w:ind w:firstLine="0"/>
        <w:rPr>
          <w:rFonts w:asciiTheme="majorHAnsi" w:eastAsia="Times New Roman" w:hAnsiTheme="majorHAnsi" w:cstheme="majorHAnsi"/>
          <w:color w:val="555555"/>
          <w:lang w:eastAsia="pl-PL"/>
        </w:rPr>
      </w:pPr>
    </w:p>
    <w:p w14:paraId="2A31C568" w14:textId="526EF8FA" w:rsidR="00E16234" w:rsidRDefault="00E16234" w:rsidP="00D44D45">
      <w:pPr>
        <w:shd w:val="clear" w:color="auto" w:fill="FFFFFF"/>
        <w:ind w:firstLine="0"/>
        <w:rPr>
          <w:rFonts w:asciiTheme="majorHAnsi" w:eastAsia="Times New Roman" w:hAnsiTheme="majorHAnsi" w:cstheme="majorHAnsi"/>
          <w:color w:val="555555"/>
          <w:lang w:eastAsia="pl-PL"/>
        </w:rPr>
      </w:pPr>
    </w:p>
    <w:p w14:paraId="065272A1" w14:textId="24043BDE" w:rsidR="00E16234" w:rsidRDefault="00E16234" w:rsidP="00D44D45">
      <w:pPr>
        <w:shd w:val="clear" w:color="auto" w:fill="FFFFFF"/>
        <w:ind w:firstLine="0"/>
        <w:rPr>
          <w:rFonts w:asciiTheme="majorHAnsi" w:eastAsia="Times New Roman" w:hAnsiTheme="majorHAnsi" w:cstheme="majorHAnsi"/>
          <w:color w:val="555555"/>
          <w:lang w:eastAsia="pl-PL"/>
        </w:rPr>
      </w:pPr>
    </w:p>
    <w:p w14:paraId="51798206" w14:textId="3D7DF9DF" w:rsidR="00E16234" w:rsidRDefault="00E16234" w:rsidP="00D44D45">
      <w:pPr>
        <w:shd w:val="clear" w:color="auto" w:fill="FFFFFF"/>
        <w:ind w:firstLine="0"/>
        <w:rPr>
          <w:rFonts w:asciiTheme="majorHAnsi" w:eastAsia="Times New Roman" w:hAnsiTheme="majorHAnsi" w:cstheme="majorHAnsi"/>
          <w:color w:val="555555"/>
          <w:lang w:eastAsia="pl-PL"/>
        </w:rPr>
      </w:pPr>
    </w:p>
    <w:p w14:paraId="24E7A3C0" w14:textId="6581B804" w:rsidR="00E16234" w:rsidRDefault="00E16234" w:rsidP="00D44D45">
      <w:pPr>
        <w:shd w:val="clear" w:color="auto" w:fill="FFFFFF"/>
        <w:ind w:firstLine="0"/>
        <w:rPr>
          <w:rFonts w:asciiTheme="majorHAnsi" w:eastAsia="Times New Roman" w:hAnsiTheme="majorHAnsi" w:cstheme="majorHAnsi"/>
          <w:color w:val="555555"/>
          <w:lang w:eastAsia="pl-PL"/>
        </w:rPr>
      </w:pPr>
    </w:p>
    <w:p w14:paraId="3C7D654B" w14:textId="31A3C10B" w:rsidR="00E16234" w:rsidRDefault="00E16234" w:rsidP="00D44D45">
      <w:pPr>
        <w:shd w:val="clear" w:color="auto" w:fill="FFFFFF"/>
        <w:ind w:firstLine="0"/>
        <w:rPr>
          <w:rFonts w:asciiTheme="majorHAnsi" w:eastAsia="Times New Roman" w:hAnsiTheme="majorHAnsi" w:cstheme="majorHAnsi"/>
          <w:color w:val="555555"/>
          <w:lang w:eastAsia="pl-PL"/>
        </w:rPr>
      </w:pPr>
    </w:p>
    <w:p w14:paraId="723191D1" w14:textId="72B4026C" w:rsidR="00E16234" w:rsidRDefault="00E16234" w:rsidP="00D44D45">
      <w:pPr>
        <w:shd w:val="clear" w:color="auto" w:fill="FFFFFF"/>
        <w:ind w:firstLine="0"/>
        <w:rPr>
          <w:rFonts w:asciiTheme="majorHAnsi" w:eastAsia="Times New Roman" w:hAnsiTheme="majorHAnsi" w:cstheme="majorHAnsi"/>
          <w:color w:val="555555"/>
          <w:lang w:eastAsia="pl-PL"/>
        </w:rPr>
      </w:pPr>
    </w:p>
    <w:p w14:paraId="7ECDE10B" w14:textId="3B3F4DEB" w:rsidR="00E16234" w:rsidRDefault="00E16234" w:rsidP="00D44D45">
      <w:pPr>
        <w:shd w:val="clear" w:color="auto" w:fill="FFFFFF"/>
        <w:ind w:firstLine="0"/>
        <w:rPr>
          <w:rFonts w:asciiTheme="majorHAnsi" w:eastAsia="Times New Roman" w:hAnsiTheme="majorHAnsi" w:cstheme="majorHAnsi"/>
          <w:color w:val="555555"/>
          <w:lang w:eastAsia="pl-PL"/>
        </w:rPr>
      </w:pPr>
    </w:p>
    <w:p w14:paraId="069D1202" w14:textId="52C87DD7" w:rsidR="00E16234" w:rsidRDefault="00E16234" w:rsidP="00D44D45">
      <w:pPr>
        <w:shd w:val="clear" w:color="auto" w:fill="FFFFFF"/>
        <w:ind w:firstLine="0"/>
        <w:rPr>
          <w:rFonts w:asciiTheme="majorHAnsi" w:eastAsia="Times New Roman" w:hAnsiTheme="majorHAnsi" w:cstheme="majorHAnsi"/>
          <w:color w:val="555555"/>
          <w:lang w:eastAsia="pl-PL"/>
        </w:rPr>
      </w:pPr>
    </w:p>
    <w:p w14:paraId="709073E6" w14:textId="70BB33BD" w:rsidR="00E16234" w:rsidRDefault="00E16234" w:rsidP="00D44D45">
      <w:pPr>
        <w:shd w:val="clear" w:color="auto" w:fill="FFFFFF"/>
        <w:ind w:firstLine="0"/>
        <w:rPr>
          <w:rFonts w:asciiTheme="majorHAnsi" w:eastAsia="Times New Roman" w:hAnsiTheme="majorHAnsi" w:cstheme="majorHAnsi"/>
          <w:color w:val="555555"/>
          <w:lang w:eastAsia="pl-PL"/>
        </w:rPr>
      </w:pPr>
    </w:p>
    <w:p w14:paraId="58BCDD28" w14:textId="607D3F57" w:rsidR="00E16234" w:rsidRDefault="00E16234" w:rsidP="00D44D45">
      <w:pPr>
        <w:shd w:val="clear" w:color="auto" w:fill="FFFFFF"/>
        <w:ind w:firstLine="0"/>
        <w:rPr>
          <w:rFonts w:asciiTheme="majorHAnsi" w:eastAsia="Times New Roman" w:hAnsiTheme="majorHAnsi" w:cstheme="majorHAnsi"/>
          <w:color w:val="555555"/>
          <w:lang w:eastAsia="pl-PL"/>
        </w:rPr>
      </w:pPr>
    </w:p>
    <w:p w14:paraId="3FF3D774" w14:textId="089D57BC" w:rsidR="00E16234" w:rsidRDefault="00E16234" w:rsidP="00D44D45">
      <w:pPr>
        <w:shd w:val="clear" w:color="auto" w:fill="FFFFFF"/>
        <w:ind w:firstLine="0"/>
        <w:rPr>
          <w:rFonts w:asciiTheme="majorHAnsi" w:eastAsia="Times New Roman" w:hAnsiTheme="majorHAnsi" w:cstheme="majorHAnsi"/>
          <w:color w:val="555555"/>
          <w:lang w:eastAsia="pl-PL"/>
        </w:rPr>
      </w:pPr>
    </w:p>
    <w:p w14:paraId="173B6B91" w14:textId="5D9A49DA" w:rsidR="00E16234" w:rsidRDefault="00E16234" w:rsidP="00D44D45">
      <w:pPr>
        <w:shd w:val="clear" w:color="auto" w:fill="FFFFFF"/>
        <w:ind w:firstLine="0"/>
        <w:rPr>
          <w:rFonts w:asciiTheme="majorHAnsi" w:eastAsia="Times New Roman" w:hAnsiTheme="majorHAnsi" w:cstheme="majorHAnsi"/>
          <w:color w:val="555555"/>
          <w:lang w:eastAsia="pl-PL"/>
        </w:rPr>
      </w:pPr>
    </w:p>
    <w:p w14:paraId="03102889" w14:textId="1DEFB84F" w:rsidR="00E16234" w:rsidRDefault="00E16234" w:rsidP="00D44D45">
      <w:pPr>
        <w:shd w:val="clear" w:color="auto" w:fill="FFFFFF"/>
        <w:ind w:firstLine="0"/>
        <w:rPr>
          <w:rFonts w:asciiTheme="majorHAnsi" w:eastAsia="Times New Roman" w:hAnsiTheme="majorHAnsi" w:cstheme="majorHAnsi"/>
          <w:color w:val="555555"/>
          <w:lang w:eastAsia="pl-PL"/>
        </w:rPr>
      </w:pPr>
    </w:p>
    <w:p w14:paraId="107E6C72" w14:textId="5D130F4E" w:rsidR="00E16234" w:rsidRDefault="00E16234" w:rsidP="00D44D45">
      <w:pPr>
        <w:shd w:val="clear" w:color="auto" w:fill="FFFFFF"/>
        <w:ind w:firstLine="0"/>
        <w:rPr>
          <w:rFonts w:asciiTheme="majorHAnsi" w:eastAsia="Times New Roman" w:hAnsiTheme="majorHAnsi" w:cstheme="majorHAnsi"/>
          <w:color w:val="555555"/>
          <w:lang w:eastAsia="pl-PL"/>
        </w:rPr>
      </w:pPr>
    </w:p>
    <w:p w14:paraId="3F3EFE86" w14:textId="6EB736B0" w:rsidR="00E16234" w:rsidRDefault="00E16234" w:rsidP="00D44D45">
      <w:pPr>
        <w:shd w:val="clear" w:color="auto" w:fill="FFFFFF"/>
        <w:ind w:firstLine="0"/>
        <w:rPr>
          <w:rFonts w:asciiTheme="majorHAnsi" w:eastAsia="Times New Roman" w:hAnsiTheme="majorHAnsi" w:cstheme="majorHAnsi"/>
          <w:color w:val="555555"/>
          <w:lang w:eastAsia="pl-PL"/>
        </w:rPr>
      </w:pPr>
    </w:p>
    <w:p w14:paraId="05BA003E" w14:textId="4BA7F934" w:rsidR="00E16234" w:rsidRDefault="00E16234" w:rsidP="00D44D45">
      <w:pPr>
        <w:shd w:val="clear" w:color="auto" w:fill="FFFFFF"/>
        <w:ind w:firstLine="0"/>
        <w:rPr>
          <w:rFonts w:asciiTheme="majorHAnsi" w:eastAsia="Times New Roman" w:hAnsiTheme="majorHAnsi" w:cstheme="majorHAnsi"/>
          <w:color w:val="555555"/>
          <w:lang w:eastAsia="pl-PL"/>
        </w:rPr>
      </w:pPr>
    </w:p>
    <w:p w14:paraId="06101FF4" w14:textId="33A681DF" w:rsidR="00E16234" w:rsidRDefault="00E16234" w:rsidP="00D44D45">
      <w:pPr>
        <w:shd w:val="clear" w:color="auto" w:fill="FFFFFF"/>
        <w:ind w:firstLine="0"/>
        <w:rPr>
          <w:rFonts w:asciiTheme="majorHAnsi" w:eastAsia="Times New Roman" w:hAnsiTheme="majorHAnsi" w:cstheme="majorHAnsi"/>
          <w:color w:val="555555"/>
          <w:lang w:eastAsia="pl-PL"/>
        </w:rPr>
      </w:pPr>
    </w:p>
    <w:p w14:paraId="15D124A0" w14:textId="1376D516" w:rsidR="00E16234" w:rsidRDefault="00E16234" w:rsidP="00D44D45">
      <w:pPr>
        <w:shd w:val="clear" w:color="auto" w:fill="FFFFFF"/>
        <w:ind w:firstLine="0"/>
        <w:rPr>
          <w:rFonts w:asciiTheme="majorHAnsi" w:eastAsia="Times New Roman" w:hAnsiTheme="majorHAnsi" w:cstheme="majorHAnsi"/>
          <w:color w:val="555555"/>
          <w:lang w:eastAsia="pl-PL"/>
        </w:rPr>
      </w:pPr>
    </w:p>
    <w:p w14:paraId="50D960FE" w14:textId="3E6ACC5C" w:rsidR="00E16234" w:rsidRDefault="00E16234" w:rsidP="00D44D45">
      <w:pPr>
        <w:shd w:val="clear" w:color="auto" w:fill="FFFFFF"/>
        <w:ind w:firstLine="0"/>
        <w:rPr>
          <w:rFonts w:asciiTheme="majorHAnsi" w:eastAsia="Times New Roman" w:hAnsiTheme="majorHAnsi" w:cstheme="majorHAnsi"/>
          <w:color w:val="555555"/>
          <w:lang w:eastAsia="pl-PL"/>
        </w:rPr>
      </w:pPr>
    </w:p>
    <w:p w14:paraId="730098E1" w14:textId="77777777" w:rsidR="00E16234" w:rsidRPr="00A24D96" w:rsidRDefault="00E16234" w:rsidP="00D44D45">
      <w:pPr>
        <w:shd w:val="clear" w:color="auto" w:fill="FFFFFF"/>
        <w:ind w:firstLine="0"/>
        <w:rPr>
          <w:rFonts w:asciiTheme="majorHAnsi" w:eastAsia="Times New Roman" w:hAnsiTheme="majorHAnsi" w:cstheme="majorHAnsi"/>
          <w:color w:val="555555"/>
          <w:lang w:eastAsia="pl-PL"/>
        </w:rPr>
      </w:pPr>
    </w:p>
    <w:p w14:paraId="40DFBB46" w14:textId="77777777" w:rsidR="005962B6" w:rsidRPr="00A24D96" w:rsidRDefault="005962B6" w:rsidP="00D44D45">
      <w:pPr>
        <w:shd w:val="clear" w:color="auto" w:fill="FFFFFF"/>
        <w:ind w:firstLine="0"/>
        <w:rPr>
          <w:rFonts w:asciiTheme="majorHAnsi" w:eastAsia="Times New Roman" w:hAnsiTheme="majorHAnsi" w:cstheme="majorHAnsi"/>
          <w:color w:val="555555"/>
          <w:lang w:eastAsia="pl-PL"/>
        </w:rPr>
      </w:pPr>
      <w:r w:rsidRPr="00A24D96">
        <w:rPr>
          <w:rFonts w:asciiTheme="majorHAnsi" w:eastAsia="Times New Roman" w:hAnsiTheme="majorHAnsi" w:cstheme="majorHAnsi"/>
          <w:color w:val="555555"/>
          <w:lang w:eastAsia="pl-PL"/>
        </w:rPr>
        <w:t> </w:t>
      </w:r>
    </w:p>
    <w:p w14:paraId="63A82104" w14:textId="77777777" w:rsidR="00C03809" w:rsidRDefault="00C03809" w:rsidP="00C81D71">
      <w:pPr>
        <w:rPr>
          <w:rFonts w:asciiTheme="majorHAnsi" w:eastAsia="Times New Roman" w:hAnsiTheme="majorHAnsi" w:cstheme="majorHAnsi"/>
          <w:color w:val="555555"/>
          <w:lang w:eastAsia="pl-PL"/>
        </w:rPr>
      </w:pPr>
    </w:p>
    <w:p w14:paraId="70B5CD83" w14:textId="77777777" w:rsidR="00C03809" w:rsidRDefault="00C03809" w:rsidP="00C81D71">
      <w:pPr>
        <w:rPr>
          <w:rFonts w:asciiTheme="majorHAnsi" w:eastAsia="Times New Roman" w:hAnsiTheme="majorHAnsi" w:cstheme="majorHAnsi"/>
          <w:color w:val="555555"/>
          <w:lang w:eastAsia="pl-PL"/>
        </w:rPr>
      </w:pPr>
    </w:p>
    <w:p w14:paraId="77BDB298" w14:textId="77777777" w:rsidR="00C03809" w:rsidRDefault="00C03809" w:rsidP="00C81D71">
      <w:pPr>
        <w:rPr>
          <w:rFonts w:asciiTheme="majorHAnsi" w:eastAsia="Times New Roman" w:hAnsiTheme="majorHAnsi" w:cstheme="majorHAnsi"/>
          <w:color w:val="555555"/>
          <w:lang w:eastAsia="pl-PL"/>
        </w:rPr>
      </w:pPr>
    </w:p>
    <w:p w14:paraId="238E3EBE" w14:textId="77777777" w:rsidR="00C03809" w:rsidRDefault="00C03809" w:rsidP="00C81D71">
      <w:pPr>
        <w:rPr>
          <w:rFonts w:asciiTheme="majorHAnsi" w:eastAsia="Times New Roman" w:hAnsiTheme="majorHAnsi" w:cstheme="majorHAnsi"/>
          <w:color w:val="555555"/>
          <w:lang w:eastAsia="pl-PL"/>
        </w:rPr>
      </w:pPr>
    </w:p>
    <w:p w14:paraId="47453C55" w14:textId="77777777" w:rsidR="00C03809" w:rsidRDefault="00C03809" w:rsidP="00C81D71">
      <w:pPr>
        <w:rPr>
          <w:rFonts w:asciiTheme="majorHAnsi" w:eastAsia="Times New Roman" w:hAnsiTheme="majorHAnsi" w:cstheme="majorHAnsi"/>
          <w:color w:val="555555"/>
          <w:lang w:eastAsia="pl-PL"/>
        </w:rPr>
      </w:pPr>
    </w:p>
    <w:p w14:paraId="19373DCD" w14:textId="77777777" w:rsidR="00C03809" w:rsidRDefault="00C03809" w:rsidP="00C81D71">
      <w:pPr>
        <w:rPr>
          <w:rFonts w:asciiTheme="majorHAnsi" w:eastAsia="Times New Roman" w:hAnsiTheme="majorHAnsi" w:cstheme="majorHAnsi"/>
          <w:color w:val="555555"/>
          <w:lang w:eastAsia="pl-PL"/>
        </w:rPr>
      </w:pPr>
    </w:p>
    <w:p w14:paraId="022A2C7F" w14:textId="77777777" w:rsidR="00C03809" w:rsidRDefault="00C03809" w:rsidP="00C81D71">
      <w:pPr>
        <w:rPr>
          <w:rFonts w:asciiTheme="majorHAnsi" w:eastAsia="Times New Roman" w:hAnsiTheme="majorHAnsi" w:cstheme="majorHAnsi"/>
          <w:color w:val="555555"/>
          <w:lang w:eastAsia="pl-PL"/>
        </w:rPr>
      </w:pPr>
    </w:p>
    <w:p w14:paraId="2E2860B3" w14:textId="774A8DAD" w:rsidR="00C81D71" w:rsidRPr="00A24D96" w:rsidRDefault="005962B6" w:rsidP="00C81D71">
      <w:pPr>
        <w:rPr>
          <w:rFonts w:asciiTheme="majorHAnsi" w:hAnsiTheme="majorHAnsi" w:cstheme="majorHAnsi"/>
          <w:b/>
          <w:bCs/>
        </w:rPr>
      </w:pPr>
      <w:r w:rsidRPr="00A24D96">
        <w:rPr>
          <w:rFonts w:asciiTheme="majorHAnsi" w:eastAsia="Times New Roman" w:hAnsiTheme="majorHAnsi" w:cstheme="majorHAnsi"/>
          <w:color w:val="555555"/>
          <w:lang w:eastAsia="pl-PL"/>
        </w:rPr>
        <w:t> </w:t>
      </w:r>
      <w:r w:rsidR="00C81D71" w:rsidRPr="00A24D96">
        <w:rPr>
          <w:rFonts w:asciiTheme="majorHAnsi" w:hAnsiTheme="majorHAnsi" w:cstheme="majorHAnsi"/>
          <w:b/>
          <w:bCs/>
        </w:rPr>
        <w:t xml:space="preserve">INFORMACJA RODO DLA OFERENTA </w:t>
      </w:r>
    </w:p>
    <w:p w14:paraId="5E1271E4" w14:textId="77777777" w:rsidR="00C81D71" w:rsidRPr="00A24D96" w:rsidRDefault="00C81D71" w:rsidP="00C81D71">
      <w:pPr>
        <w:rPr>
          <w:rFonts w:asciiTheme="majorHAnsi" w:hAnsiTheme="majorHAnsi" w:cstheme="majorHAnsi"/>
        </w:rPr>
      </w:pPr>
    </w:p>
    <w:p w14:paraId="04A820E2"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Na podstawie art. 13 Rozporządzenia Parlamentu Europejskiego i Rady (UE) 2016/679 z dnia 27 kwietnia 2016r w sprawie ochrony osób fizycznych w związku z przetwarzaniem danych osobowych i w sprawie swobodnego przepływu takich danych oraz uchylenia dyrektywy 95/46/WE (RODO),informuje się o przetwarzaniu danych oraz prawach związanych z przetwarzaniem tych danych:</w:t>
      </w:r>
    </w:p>
    <w:p w14:paraId="4102248A"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Administrator Danych </w:t>
      </w:r>
    </w:p>
    <w:p w14:paraId="0A40A2F2"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xml:space="preserve">Administratorem Pani / Pana danych osobowych jest Krajowy Ośrodek Psychiatrii Sądowej dla Nieletnich w Garwolinie, Al. Legionów 11 08-400 Garwolin. </w:t>
      </w:r>
    </w:p>
    <w:p w14:paraId="6CB7C519"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Dane kontaktowe Inspektora Ochrony Danych </w:t>
      </w:r>
    </w:p>
    <w:p w14:paraId="61115035"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Kontakt z Inspektorem Ochrony Danych tel. 693-529-436, e-mail: iod@kopsn.pl</w:t>
      </w:r>
    </w:p>
    <w:p w14:paraId="703EF278"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Podstawa i cel przetwarzania danych </w:t>
      </w:r>
    </w:p>
    <w:p w14:paraId="39E8D10B"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xml:space="preserve">Pani / Pana dane osobowe zawarte w ofertach  a także dane znajdujące się w publicznie dostępnych rejestrach (Krajowy Rejestr Sądowy, Centralna Ewidencja i Informacja o Działalności Gospodarczej RP, Krajowy Rejestr Karny) będą przetwarzane w celu w celu związanym z postępowaniem / rozpatrzenia oferty oraz podjęcia działań przed  zawarciem ewentualnej umowy. </w:t>
      </w:r>
    </w:p>
    <w:p w14:paraId="33A858C1"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prawo zamówień publicznych (dalej zwaną  „</w:t>
      </w:r>
      <w:proofErr w:type="spellStart"/>
      <w:r w:rsidRPr="00A24D96">
        <w:rPr>
          <w:rFonts w:asciiTheme="majorHAnsi" w:hAnsiTheme="majorHAnsi" w:cstheme="majorHAnsi"/>
        </w:rPr>
        <w:t>Pzp</w:t>
      </w:r>
      <w:proofErr w:type="spellEnd"/>
      <w:r w:rsidRPr="00A24D96">
        <w:rPr>
          <w:rFonts w:asciiTheme="majorHAnsi" w:hAnsiTheme="majorHAnsi" w:cstheme="majorHAnsi"/>
        </w:rPr>
        <w:t>”),</w:t>
      </w:r>
    </w:p>
    <w:p w14:paraId="5C61C212" w14:textId="77777777" w:rsidR="00C81D71" w:rsidRPr="00A24D96" w:rsidRDefault="00C81D71" w:rsidP="00C81D71">
      <w:pPr>
        <w:ind w:firstLine="708"/>
        <w:rPr>
          <w:rFonts w:asciiTheme="majorHAnsi" w:hAnsiTheme="majorHAnsi" w:cstheme="majorHAnsi"/>
        </w:rPr>
      </w:pPr>
      <w:r w:rsidRPr="00A24D96">
        <w:rPr>
          <w:rFonts w:asciiTheme="majorHAnsi" w:hAnsiTheme="majorHAnsi" w:cstheme="majorHAnsi"/>
        </w:rPr>
        <w:t xml:space="preserve">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 </w:t>
      </w:r>
    </w:p>
    <w:p w14:paraId="2D5F2433" w14:textId="77777777" w:rsidR="00C81D71" w:rsidRPr="00A24D96" w:rsidRDefault="00C81D71" w:rsidP="00C81D71">
      <w:pPr>
        <w:ind w:firstLine="708"/>
        <w:rPr>
          <w:rFonts w:asciiTheme="majorHAnsi" w:hAnsiTheme="majorHAnsi" w:cstheme="majorHAnsi"/>
        </w:rPr>
      </w:pPr>
      <w:r w:rsidRPr="00A24D96">
        <w:rPr>
          <w:rFonts w:asciiTheme="majorHAnsi" w:hAnsiTheme="majorHAnsi" w:cstheme="majorHAnsi"/>
        </w:rPr>
        <w:t xml:space="preserve">Obowiązek podania danych osobowych bezpośrednio Pani / Pana dotyczących jest wymogiem ustawowym. Konsekwencje niepodania określonych danych mogą wynikać z </w:t>
      </w:r>
      <w:proofErr w:type="spellStart"/>
      <w:r w:rsidRPr="00A24D96">
        <w:rPr>
          <w:rFonts w:asciiTheme="majorHAnsi" w:hAnsiTheme="majorHAnsi" w:cstheme="majorHAnsi"/>
        </w:rPr>
        <w:t>Pzp</w:t>
      </w:r>
      <w:proofErr w:type="spellEnd"/>
      <w:r w:rsidRPr="00A24D96">
        <w:rPr>
          <w:rFonts w:asciiTheme="majorHAnsi" w:hAnsiTheme="majorHAnsi" w:cstheme="majorHAnsi"/>
        </w:rPr>
        <w:t xml:space="preserve"> lub mogą skutkować brakiem możliwości rozpatrzenia oferty oraz zawarcia ewentualnej umowy.</w:t>
      </w:r>
    </w:p>
    <w:p w14:paraId="35FC9570" w14:textId="77777777" w:rsidR="00C81D71" w:rsidRPr="00A24D96" w:rsidRDefault="00C81D71" w:rsidP="00C81D71">
      <w:pPr>
        <w:rPr>
          <w:rFonts w:asciiTheme="majorHAnsi" w:hAnsiTheme="majorHAnsi" w:cstheme="majorHAnsi"/>
          <w:b/>
          <w:bCs/>
        </w:rPr>
      </w:pPr>
    </w:p>
    <w:p w14:paraId="35FDCC85"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Informacja o przekazywaniu danych </w:t>
      </w:r>
    </w:p>
    <w:p w14:paraId="649BD432"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 Dane osobowe nie będą podlegać zautomatyzowanemu podejmowaniu decyzji lub profilowaniu.</w:t>
      </w:r>
    </w:p>
    <w:p w14:paraId="49285FC0"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Czas przechowywania danych </w:t>
      </w:r>
    </w:p>
    <w:p w14:paraId="2CEE1D92"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xml:space="preserve">Dane osobowe przechowywane będą przez okres przechowywania dokumentacji postępowania o udzielenie zamówienia publicznego tj. okres, 4 lat od dnia zakończenia postępowania o udzielenie zamówienia, w przypadku wykonawców, którym Zamawiający nie udzielił zamówienia. W przypadku wykonawcy, którego oferta została wybrana jako najkorzystniejsza: okres równy okresowi gwarancji i rękojmi, nie krótszy jednak niż do dnia rozstrzygnięcia  roszczeń stron. </w:t>
      </w:r>
    </w:p>
    <w:p w14:paraId="45F13531"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b/>
          <w:bCs/>
        </w:rPr>
        <w:t xml:space="preserve">Odbiorca danych osobowych </w:t>
      </w:r>
    </w:p>
    <w:p w14:paraId="519279C2" w14:textId="14303473" w:rsidR="00C81D71" w:rsidRPr="00A24D96" w:rsidRDefault="00C81D71" w:rsidP="00C81D71">
      <w:pPr>
        <w:rPr>
          <w:rFonts w:asciiTheme="majorHAnsi" w:hAnsiTheme="majorHAnsi" w:cstheme="majorHAnsi"/>
        </w:rPr>
      </w:pPr>
      <w:r w:rsidRPr="00A24D96">
        <w:rPr>
          <w:rFonts w:asciiTheme="majorHAnsi" w:hAnsiTheme="majorHAnsi" w:cstheme="majorHAnsi"/>
        </w:rPr>
        <w:t>Odbiorcami danych osobowych będą osoby lub podmioty, którym udostępniona zostanie dokumentacja postępowania</w:t>
      </w:r>
      <w:r w:rsidR="00A24D96">
        <w:rPr>
          <w:rFonts w:asciiTheme="majorHAnsi" w:hAnsiTheme="majorHAnsi" w:cstheme="majorHAnsi"/>
        </w:rPr>
        <w:t>.</w:t>
      </w:r>
      <w:r w:rsidR="00EB5425">
        <w:rPr>
          <w:rFonts w:asciiTheme="majorHAnsi" w:hAnsiTheme="majorHAnsi" w:cstheme="majorHAnsi"/>
        </w:rPr>
        <w:t xml:space="preserve"> </w:t>
      </w:r>
      <w:r w:rsidRPr="00A24D96">
        <w:rPr>
          <w:rFonts w:asciiTheme="majorHAnsi" w:hAnsiTheme="majorHAnsi" w:cstheme="majorHAnsi"/>
        </w:rPr>
        <w:t xml:space="preserve">Pani / Pana dane mogą być udostępniane innym podmiotom lub organom upoważnionym na podstawie przepisów prawa, a także na podstawie umów powierzenia, w szczególności w przypadku wyboru oferty dane przekazane mogą być dostawcom systemów </w:t>
      </w:r>
      <w:r w:rsidRPr="00A24D96">
        <w:rPr>
          <w:rFonts w:asciiTheme="majorHAnsi" w:hAnsiTheme="majorHAnsi" w:cstheme="majorHAnsi"/>
        </w:rPr>
        <w:lastRenderedPageBreak/>
        <w:t xml:space="preserve">informatycznych i usług IT podmiotom świadczącym usługi prawnicze, urzędom skarbowym, bankom. Dane nie będą  przekazywane do państwa trzeciego lub organizacji międzynarodowej </w:t>
      </w:r>
    </w:p>
    <w:p w14:paraId="7B55E2F6" w14:textId="77777777" w:rsidR="00C81D71" w:rsidRPr="00A24D96" w:rsidRDefault="00C81D71" w:rsidP="00C81D71">
      <w:pPr>
        <w:rPr>
          <w:rFonts w:asciiTheme="majorHAnsi" w:hAnsiTheme="majorHAnsi" w:cstheme="majorHAnsi"/>
          <w:b/>
          <w:bCs/>
        </w:rPr>
      </w:pPr>
      <w:r w:rsidRPr="00A24D96">
        <w:rPr>
          <w:rFonts w:asciiTheme="majorHAnsi" w:hAnsiTheme="majorHAnsi" w:cstheme="majorHAnsi"/>
        </w:rPr>
        <w:t xml:space="preserve"> </w:t>
      </w:r>
      <w:r w:rsidRPr="00A24D96">
        <w:rPr>
          <w:rFonts w:asciiTheme="majorHAnsi" w:hAnsiTheme="majorHAnsi" w:cstheme="majorHAnsi"/>
          <w:b/>
          <w:bCs/>
        </w:rPr>
        <w:t xml:space="preserve">Prawa związane z przetwarzaniem danych </w:t>
      </w:r>
    </w:p>
    <w:p w14:paraId="28F0EF41"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E175C11"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133CEA5"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na podstawie art. 17 RODO prawo do usunięcia danych przetwarzanych bezpodstawnie, </w:t>
      </w:r>
    </w:p>
    <w:p w14:paraId="5B8B5AF1"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C2CC8F0"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mają Państwo prawo wniesienia skargi do organu nadzorczego, tj. Prezesa Urzędu Ochrony Danych Osobowych, w tych przypadkach, gdy przetwarzanie Państwa danych narusza przepisy prawa. </w:t>
      </w:r>
    </w:p>
    <w:p w14:paraId="2D255C8E"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nie przysługuje Państwu:</w:t>
      </w:r>
    </w:p>
    <w:p w14:paraId="0D5C845D"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w związku z art. 17 ust. 3 lit. b, d lub e RODO prawo do usunięcia danych osobowych;</w:t>
      </w:r>
    </w:p>
    <w:p w14:paraId="314E8FEB"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xml:space="preserve">− prawo do przenoszenia danych osobowych, o którym mowa w art. 20 RODO; </w:t>
      </w:r>
    </w:p>
    <w:p w14:paraId="2DF403B0" w14:textId="77777777" w:rsidR="00C81D71" w:rsidRPr="00A24D96" w:rsidRDefault="00C81D71" w:rsidP="00C81D71">
      <w:pPr>
        <w:rPr>
          <w:rFonts w:asciiTheme="majorHAnsi" w:hAnsiTheme="majorHAnsi" w:cstheme="majorHAnsi"/>
        </w:rPr>
      </w:pPr>
      <w:r w:rsidRPr="00A24D96">
        <w:rPr>
          <w:rFonts w:asciiTheme="majorHAnsi" w:hAnsiTheme="majorHAnsi" w:cstheme="majorHAnsi"/>
        </w:rPr>
        <w:t xml:space="preserve">− na podstawie art. 21 RODO prawo sprzeciwu, wobec przetwarzania danych osobowych, gdyż podstawą prawną przetwarzania Pani/Pana danych osobowych jest art. 6 ust. 1 lit. c RODO. </w:t>
      </w:r>
    </w:p>
    <w:p w14:paraId="053E3E33" w14:textId="77777777" w:rsidR="00C81D71" w:rsidRPr="00A24D96" w:rsidRDefault="00C81D71" w:rsidP="00C81D71">
      <w:pPr>
        <w:rPr>
          <w:rFonts w:asciiTheme="majorHAnsi" w:hAnsiTheme="majorHAnsi" w:cstheme="majorHAnsi"/>
        </w:rPr>
      </w:pPr>
      <w:r w:rsidRPr="00A24D96">
        <w:rPr>
          <w:rFonts w:ascii="Segoe UI Symbol" w:hAnsi="Segoe UI Symbol" w:cs="Segoe UI Symbol"/>
        </w:rPr>
        <w:t>➢</w:t>
      </w:r>
      <w:r w:rsidRPr="00A24D96">
        <w:rPr>
          <w:rFonts w:asciiTheme="majorHAnsi" w:hAnsiTheme="majorHAnsi" w:cstheme="majorHAnsi"/>
        </w:rPr>
        <w:t xml:space="preserve"> Administrator nie będzie podejmować decyzji w sposób zautomatyzowany, w tym profilować na podstawie przetwarzanych</w:t>
      </w:r>
    </w:p>
    <w:p w14:paraId="3FE4D40A" w14:textId="77777777" w:rsidR="00C81D71" w:rsidRPr="00A24D96" w:rsidRDefault="00C81D71" w:rsidP="00C81D71">
      <w:pPr>
        <w:rPr>
          <w:rFonts w:asciiTheme="majorHAnsi" w:hAnsiTheme="majorHAnsi" w:cstheme="majorHAnsi"/>
        </w:rPr>
      </w:pPr>
    </w:p>
    <w:p w14:paraId="48A74F3C" w14:textId="77777777" w:rsidR="00C81D71" w:rsidRPr="00A24D96" w:rsidRDefault="00C81D71" w:rsidP="00C81D71">
      <w:pPr>
        <w:rPr>
          <w:rFonts w:asciiTheme="majorHAnsi" w:hAnsiTheme="majorHAnsi" w:cstheme="majorHAnsi"/>
        </w:rPr>
      </w:pPr>
    </w:p>
    <w:p w14:paraId="55979533" w14:textId="77777777" w:rsidR="00C81D71" w:rsidRPr="00A24D96" w:rsidRDefault="00C81D71" w:rsidP="00C81D71">
      <w:pPr>
        <w:rPr>
          <w:rFonts w:asciiTheme="majorHAnsi" w:hAnsiTheme="majorHAnsi" w:cstheme="majorHAnsi"/>
        </w:rPr>
      </w:pPr>
    </w:p>
    <w:p w14:paraId="5D48029D" w14:textId="3343AEA7" w:rsidR="00FF0E31" w:rsidRPr="00A24D96" w:rsidRDefault="00FF0E31" w:rsidP="00C81D71">
      <w:pPr>
        <w:shd w:val="clear" w:color="auto" w:fill="FFFFFF"/>
        <w:ind w:firstLine="0"/>
        <w:rPr>
          <w:rFonts w:asciiTheme="majorHAnsi" w:hAnsiTheme="majorHAnsi" w:cstheme="majorHAnsi"/>
        </w:rPr>
      </w:pPr>
    </w:p>
    <w:sectPr w:rsidR="00FF0E31" w:rsidRPr="00A24D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FC96" w14:textId="77777777" w:rsidR="00E522A2" w:rsidRDefault="00E522A2" w:rsidP="00530C53">
      <w:r>
        <w:separator/>
      </w:r>
    </w:p>
  </w:endnote>
  <w:endnote w:type="continuationSeparator" w:id="0">
    <w:p w14:paraId="2EE66AEE" w14:textId="77777777" w:rsidR="00E522A2" w:rsidRDefault="00E522A2" w:rsidP="005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00182"/>
      <w:docPartObj>
        <w:docPartGallery w:val="Page Numbers (Bottom of Page)"/>
        <w:docPartUnique/>
      </w:docPartObj>
    </w:sdtPr>
    <w:sdtContent>
      <w:p w14:paraId="153C7E4E" w14:textId="571752F8" w:rsidR="00A24D96" w:rsidRDefault="00A24D96">
        <w:pPr>
          <w:pStyle w:val="Stopka"/>
          <w:jc w:val="center"/>
        </w:pPr>
        <w:r>
          <w:fldChar w:fldCharType="begin"/>
        </w:r>
        <w:r>
          <w:instrText>PAGE   \* MERGEFORMAT</w:instrText>
        </w:r>
        <w:r>
          <w:fldChar w:fldCharType="separate"/>
        </w:r>
        <w:r>
          <w:t>2</w:t>
        </w:r>
        <w:r>
          <w:fldChar w:fldCharType="end"/>
        </w:r>
      </w:p>
    </w:sdtContent>
  </w:sdt>
  <w:p w14:paraId="55D8F557" w14:textId="77777777" w:rsidR="00A24D96" w:rsidRDefault="00A2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FCB9" w14:textId="77777777" w:rsidR="00E522A2" w:rsidRDefault="00E522A2" w:rsidP="00530C53">
      <w:r>
        <w:separator/>
      </w:r>
    </w:p>
  </w:footnote>
  <w:footnote w:type="continuationSeparator" w:id="0">
    <w:p w14:paraId="406FB48B" w14:textId="77777777" w:rsidR="00E522A2" w:rsidRDefault="00E522A2" w:rsidP="00530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88" w14:textId="26A0603E" w:rsidR="00530C53" w:rsidRDefault="00530C53">
    <w:pPr>
      <w:pStyle w:val="Nagwek"/>
    </w:pPr>
    <w:r>
      <w:t>KOPSN/ZO</w:t>
    </w:r>
    <w:r w:rsidR="00712B21">
      <w:t>5</w:t>
    </w:r>
    <w:r w:rsidR="0011282A">
      <w:t>/</w:t>
    </w:r>
    <w:r>
      <w:t>202</w:t>
    </w:r>
    <w:r w:rsidR="00712B2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E2"/>
    <w:multiLevelType w:val="hybridMultilevel"/>
    <w:tmpl w:val="19808D30"/>
    <w:lvl w:ilvl="0" w:tplc="5E820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0852"/>
    <w:multiLevelType w:val="hybridMultilevel"/>
    <w:tmpl w:val="CF42CC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90CFE"/>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AA60A7"/>
    <w:multiLevelType w:val="hybridMultilevel"/>
    <w:tmpl w:val="6C22B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42D56"/>
    <w:multiLevelType w:val="hybridMultilevel"/>
    <w:tmpl w:val="FCCCCBC2"/>
    <w:lvl w:ilvl="0" w:tplc="732E3A4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371F6D"/>
    <w:multiLevelType w:val="hybridMultilevel"/>
    <w:tmpl w:val="9BAE0186"/>
    <w:lvl w:ilvl="0" w:tplc="14044FE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411CB"/>
    <w:multiLevelType w:val="hybridMultilevel"/>
    <w:tmpl w:val="2848C4A8"/>
    <w:lvl w:ilvl="0" w:tplc="74B6D202">
      <w:start w:val="1"/>
      <w:numFmt w:val="decimal"/>
      <w:lvlText w:val="%1."/>
      <w:lvlJc w:val="left"/>
      <w:pPr>
        <w:ind w:left="1436" w:hanging="360"/>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7" w15:restartNumberingAfterBreak="0">
    <w:nsid w:val="0E0B78CC"/>
    <w:multiLevelType w:val="hybridMultilevel"/>
    <w:tmpl w:val="C6AE85B6"/>
    <w:lvl w:ilvl="0" w:tplc="3DD0E804">
      <w:start w:val="1"/>
      <w:numFmt w:val="decimal"/>
      <w:lvlText w:val="%1."/>
      <w:lvlJc w:val="left"/>
      <w:pPr>
        <w:ind w:left="785"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8C3357"/>
    <w:multiLevelType w:val="hybridMultilevel"/>
    <w:tmpl w:val="911A193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7E167C0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A3BC3"/>
    <w:multiLevelType w:val="hybridMultilevel"/>
    <w:tmpl w:val="0426A10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32CF8"/>
    <w:multiLevelType w:val="hybridMultilevel"/>
    <w:tmpl w:val="21A65F7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8271A"/>
    <w:multiLevelType w:val="hybridMultilevel"/>
    <w:tmpl w:val="7478B8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431470"/>
    <w:multiLevelType w:val="hybridMultilevel"/>
    <w:tmpl w:val="BE80D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00257"/>
    <w:multiLevelType w:val="hybridMultilevel"/>
    <w:tmpl w:val="30E8AC96"/>
    <w:lvl w:ilvl="0" w:tplc="72C8DA54">
      <w:start w:val="1"/>
      <w:numFmt w:val="decimal"/>
      <w:lvlText w:val="%1."/>
      <w:lvlJc w:val="left"/>
      <w:pPr>
        <w:ind w:left="1065" w:hanging="705"/>
      </w:pPr>
      <w:rPr>
        <w:rFonts w:hint="default"/>
      </w:rPr>
    </w:lvl>
    <w:lvl w:ilvl="1" w:tplc="763651E2">
      <w:start w:val="1"/>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621C2"/>
    <w:multiLevelType w:val="hybridMultilevel"/>
    <w:tmpl w:val="978080F6"/>
    <w:lvl w:ilvl="0" w:tplc="14044FE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D43975"/>
    <w:multiLevelType w:val="hybridMultilevel"/>
    <w:tmpl w:val="255A7A80"/>
    <w:lvl w:ilvl="0" w:tplc="FFFFFFFF">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85751E9"/>
    <w:multiLevelType w:val="hybridMultilevel"/>
    <w:tmpl w:val="9EEEA0AE"/>
    <w:lvl w:ilvl="0" w:tplc="A5763E10">
      <w:start w:val="1"/>
      <w:numFmt w:val="upperRoman"/>
      <w:lvlText w:val="%1."/>
      <w:lvlJc w:val="left"/>
      <w:pPr>
        <w:ind w:left="720" w:hanging="720"/>
      </w:pPr>
      <w:rPr>
        <w:rFonts w:hint="default"/>
        <w:b/>
      </w:rPr>
    </w:lvl>
    <w:lvl w:ilvl="1" w:tplc="9C281E5C">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922F67"/>
    <w:multiLevelType w:val="hybridMultilevel"/>
    <w:tmpl w:val="9106F8B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7E167C0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132E7"/>
    <w:multiLevelType w:val="hybridMultilevel"/>
    <w:tmpl w:val="1EF85C0A"/>
    <w:lvl w:ilvl="0" w:tplc="7EFE5D14">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6FE7DE6"/>
    <w:multiLevelType w:val="hybridMultilevel"/>
    <w:tmpl w:val="7F30E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3C0EF2"/>
    <w:multiLevelType w:val="hybridMultilevel"/>
    <w:tmpl w:val="306A9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949E4"/>
    <w:multiLevelType w:val="multilevel"/>
    <w:tmpl w:val="D8C4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C63322"/>
    <w:multiLevelType w:val="hybridMultilevel"/>
    <w:tmpl w:val="BAE69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CF4B7F"/>
    <w:multiLevelType w:val="hybridMultilevel"/>
    <w:tmpl w:val="A5AC6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E3243"/>
    <w:multiLevelType w:val="hybridMultilevel"/>
    <w:tmpl w:val="38E89CFE"/>
    <w:lvl w:ilvl="0" w:tplc="04150011">
      <w:start w:val="1"/>
      <w:numFmt w:val="decimal"/>
      <w:lvlText w:val="%1)"/>
      <w:lvlJc w:val="left"/>
      <w:pPr>
        <w:ind w:left="720" w:hanging="360"/>
      </w:pPr>
      <w:rPr>
        <w:rFonts w:hint="default"/>
      </w:rPr>
    </w:lvl>
    <w:lvl w:ilvl="1" w:tplc="563E00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5136CB"/>
    <w:multiLevelType w:val="hybridMultilevel"/>
    <w:tmpl w:val="8FCAA8F2"/>
    <w:lvl w:ilvl="0" w:tplc="14044FEE">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734EDD"/>
    <w:multiLevelType w:val="multilevel"/>
    <w:tmpl w:val="9AECBA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6F4085"/>
    <w:multiLevelType w:val="hybridMultilevel"/>
    <w:tmpl w:val="73A2A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671A3"/>
    <w:multiLevelType w:val="hybridMultilevel"/>
    <w:tmpl w:val="A8AC7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17143"/>
    <w:multiLevelType w:val="hybridMultilevel"/>
    <w:tmpl w:val="ED1E4F14"/>
    <w:lvl w:ilvl="0" w:tplc="0415000F">
      <w:start w:val="1"/>
      <w:numFmt w:val="decimal"/>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51A161AC"/>
    <w:multiLevelType w:val="hybridMultilevel"/>
    <w:tmpl w:val="8FA2E0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0E33C7"/>
    <w:multiLevelType w:val="hybridMultilevel"/>
    <w:tmpl w:val="7F2AE662"/>
    <w:lvl w:ilvl="0" w:tplc="473409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DF6AD0"/>
    <w:multiLevelType w:val="hybridMultilevel"/>
    <w:tmpl w:val="E6504D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66C28FA"/>
    <w:multiLevelType w:val="hybridMultilevel"/>
    <w:tmpl w:val="0AB29D7E"/>
    <w:lvl w:ilvl="0" w:tplc="4D262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02008"/>
    <w:multiLevelType w:val="hybridMultilevel"/>
    <w:tmpl w:val="09E852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7372C6"/>
    <w:multiLevelType w:val="hybridMultilevel"/>
    <w:tmpl w:val="D7F456C8"/>
    <w:lvl w:ilvl="0" w:tplc="AC9C4F7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42606"/>
    <w:multiLevelType w:val="hybridMultilevel"/>
    <w:tmpl w:val="267CD4BC"/>
    <w:lvl w:ilvl="0" w:tplc="FFFFFFFF">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A3A2D6F"/>
    <w:multiLevelType w:val="hybridMultilevel"/>
    <w:tmpl w:val="2780A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A8110A"/>
    <w:multiLevelType w:val="hybridMultilevel"/>
    <w:tmpl w:val="0F7A2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B744F"/>
    <w:multiLevelType w:val="hybridMultilevel"/>
    <w:tmpl w:val="BA840B4A"/>
    <w:lvl w:ilvl="0" w:tplc="60D06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142E4A"/>
    <w:multiLevelType w:val="hybridMultilevel"/>
    <w:tmpl w:val="0FEC4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88214FE"/>
    <w:multiLevelType w:val="hybridMultilevel"/>
    <w:tmpl w:val="8D766642"/>
    <w:lvl w:ilvl="0" w:tplc="4D24CE22">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995214"/>
    <w:multiLevelType w:val="hybridMultilevel"/>
    <w:tmpl w:val="B4908E7A"/>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3" w15:restartNumberingAfterBreak="0">
    <w:nsid w:val="6DC56B38"/>
    <w:multiLevelType w:val="hybridMultilevel"/>
    <w:tmpl w:val="0406DC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166676"/>
    <w:multiLevelType w:val="hybridMultilevel"/>
    <w:tmpl w:val="359E4CB0"/>
    <w:lvl w:ilvl="0" w:tplc="82BABB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2E64E0"/>
    <w:multiLevelType w:val="multilevel"/>
    <w:tmpl w:val="556A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723E1B"/>
    <w:multiLevelType w:val="hybridMultilevel"/>
    <w:tmpl w:val="22A8E35E"/>
    <w:lvl w:ilvl="0" w:tplc="24AEB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63729E"/>
    <w:multiLevelType w:val="hybridMultilevel"/>
    <w:tmpl w:val="C37E75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BCC21C5"/>
    <w:multiLevelType w:val="hybridMultilevel"/>
    <w:tmpl w:val="FDC4CA70"/>
    <w:lvl w:ilvl="0" w:tplc="7EC0EA7A">
      <w:start w:val="1"/>
      <w:numFmt w:val="decimal"/>
      <w:lvlText w:val="%1)"/>
      <w:lvlJc w:val="left"/>
      <w:pPr>
        <w:ind w:left="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9" w15:restartNumberingAfterBreak="0">
    <w:nsid w:val="7EC34DE1"/>
    <w:multiLevelType w:val="hybridMultilevel"/>
    <w:tmpl w:val="DB3AF22E"/>
    <w:lvl w:ilvl="0" w:tplc="7F5C93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37904685">
    <w:abstractNumId w:val="3"/>
  </w:num>
  <w:num w:numId="2" w16cid:durableId="1925070391">
    <w:abstractNumId w:val="30"/>
  </w:num>
  <w:num w:numId="3" w16cid:durableId="241254242">
    <w:abstractNumId w:val="34"/>
  </w:num>
  <w:num w:numId="4" w16cid:durableId="1783302991">
    <w:abstractNumId w:val="32"/>
  </w:num>
  <w:num w:numId="5" w16cid:durableId="746540094">
    <w:abstractNumId w:val="37"/>
  </w:num>
  <w:num w:numId="6" w16cid:durableId="2441036">
    <w:abstractNumId w:val="38"/>
  </w:num>
  <w:num w:numId="7" w16cid:durableId="885095744">
    <w:abstractNumId w:val="12"/>
  </w:num>
  <w:num w:numId="8" w16cid:durableId="1874032909">
    <w:abstractNumId w:val="25"/>
  </w:num>
  <w:num w:numId="9" w16cid:durableId="703750635">
    <w:abstractNumId w:val="39"/>
  </w:num>
  <w:num w:numId="10" w16cid:durableId="932395965">
    <w:abstractNumId w:val="14"/>
  </w:num>
  <w:num w:numId="11" w16cid:durableId="476843224">
    <w:abstractNumId w:val="41"/>
  </w:num>
  <w:num w:numId="12" w16cid:durableId="1374766732">
    <w:abstractNumId w:val="0"/>
  </w:num>
  <w:num w:numId="13" w16cid:durableId="1149438891">
    <w:abstractNumId w:val="5"/>
  </w:num>
  <w:num w:numId="14" w16cid:durableId="755706956">
    <w:abstractNumId w:val="46"/>
  </w:num>
  <w:num w:numId="15" w16cid:durableId="1052851952">
    <w:abstractNumId w:val="33"/>
  </w:num>
  <w:num w:numId="16" w16cid:durableId="1910000996">
    <w:abstractNumId w:val="28"/>
  </w:num>
  <w:num w:numId="17" w16cid:durableId="1626960981">
    <w:abstractNumId w:val="43"/>
  </w:num>
  <w:num w:numId="18" w16cid:durableId="1280141547">
    <w:abstractNumId w:val="45"/>
  </w:num>
  <w:num w:numId="19" w16cid:durableId="1149857069">
    <w:abstractNumId w:val="21"/>
  </w:num>
  <w:num w:numId="20" w16cid:durableId="1229804939">
    <w:abstractNumId w:val="29"/>
  </w:num>
  <w:num w:numId="21" w16cid:durableId="2146894745">
    <w:abstractNumId w:val="13"/>
  </w:num>
  <w:num w:numId="22" w16cid:durableId="855966244">
    <w:abstractNumId w:val="31"/>
  </w:num>
  <w:num w:numId="23" w16cid:durableId="357857414">
    <w:abstractNumId w:val="44"/>
  </w:num>
  <w:num w:numId="24" w16cid:durableId="1247810511">
    <w:abstractNumId w:val="10"/>
  </w:num>
  <w:num w:numId="25" w16cid:durableId="1877935418">
    <w:abstractNumId w:val="17"/>
  </w:num>
  <w:num w:numId="26" w16cid:durableId="1592087616">
    <w:abstractNumId w:val="8"/>
  </w:num>
  <w:num w:numId="27" w16cid:durableId="346831816">
    <w:abstractNumId w:val="16"/>
  </w:num>
  <w:num w:numId="28" w16cid:durableId="216549697">
    <w:abstractNumId w:val="2"/>
  </w:num>
  <w:num w:numId="29" w16cid:durableId="2049136660">
    <w:abstractNumId w:val="18"/>
  </w:num>
  <w:num w:numId="30" w16cid:durableId="468135885">
    <w:abstractNumId w:val="6"/>
  </w:num>
  <w:num w:numId="31" w16cid:durableId="981546741">
    <w:abstractNumId w:val="7"/>
  </w:num>
  <w:num w:numId="32" w16cid:durableId="513956735">
    <w:abstractNumId w:val="23"/>
  </w:num>
  <w:num w:numId="33" w16cid:durableId="1669942094">
    <w:abstractNumId w:val="9"/>
  </w:num>
  <w:num w:numId="34" w16cid:durableId="1875072559">
    <w:abstractNumId w:val="35"/>
  </w:num>
  <w:num w:numId="35" w16cid:durableId="1731688670">
    <w:abstractNumId w:val="19"/>
  </w:num>
  <w:num w:numId="36" w16cid:durableId="1804493403">
    <w:abstractNumId w:val="48"/>
  </w:num>
  <w:num w:numId="37" w16cid:durableId="1181746847">
    <w:abstractNumId w:val="26"/>
  </w:num>
  <w:num w:numId="38" w16cid:durableId="660623959">
    <w:abstractNumId w:val="24"/>
  </w:num>
  <w:num w:numId="39" w16cid:durableId="539824132">
    <w:abstractNumId w:val="11"/>
  </w:num>
  <w:num w:numId="40" w16cid:durableId="1385525822">
    <w:abstractNumId w:val="1"/>
  </w:num>
  <w:num w:numId="41" w16cid:durableId="803811520">
    <w:abstractNumId w:val="20"/>
  </w:num>
  <w:num w:numId="42" w16cid:durableId="436826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1507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043410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878066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671406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23693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1374998">
    <w:abstractNumId w:val="40"/>
  </w:num>
  <w:num w:numId="49" w16cid:durableId="1923879415">
    <w:abstractNumId w:val="4"/>
  </w:num>
  <w:num w:numId="50" w16cid:durableId="914238766">
    <w:abstractNumId w:val="22"/>
  </w:num>
  <w:num w:numId="51" w16cid:durableId="1590021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6C"/>
    <w:rsid w:val="0011282A"/>
    <w:rsid w:val="00152471"/>
    <w:rsid w:val="001D0752"/>
    <w:rsid w:val="001E1F4B"/>
    <w:rsid w:val="001F2355"/>
    <w:rsid w:val="00200314"/>
    <w:rsid w:val="002421AB"/>
    <w:rsid w:val="0024683A"/>
    <w:rsid w:val="00260FA6"/>
    <w:rsid w:val="002C2117"/>
    <w:rsid w:val="002C7C2C"/>
    <w:rsid w:val="002F37E7"/>
    <w:rsid w:val="002F543D"/>
    <w:rsid w:val="00345085"/>
    <w:rsid w:val="003A609E"/>
    <w:rsid w:val="003D6E15"/>
    <w:rsid w:val="00472D0B"/>
    <w:rsid w:val="004C1439"/>
    <w:rsid w:val="004D5556"/>
    <w:rsid w:val="005118C7"/>
    <w:rsid w:val="00530C53"/>
    <w:rsid w:val="005518C7"/>
    <w:rsid w:val="00552A47"/>
    <w:rsid w:val="00582668"/>
    <w:rsid w:val="00587F6A"/>
    <w:rsid w:val="005962B6"/>
    <w:rsid w:val="005C79EE"/>
    <w:rsid w:val="005D1FDD"/>
    <w:rsid w:val="00626817"/>
    <w:rsid w:val="00627E23"/>
    <w:rsid w:val="00636E79"/>
    <w:rsid w:val="00664535"/>
    <w:rsid w:val="006A2ED2"/>
    <w:rsid w:val="006B6110"/>
    <w:rsid w:val="006D706C"/>
    <w:rsid w:val="006F6591"/>
    <w:rsid w:val="006F6E3D"/>
    <w:rsid w:val="00712B21"/>
    <w:rsid w:val="0076292A"/>
    <w:rsid w:val="007B55F4"/>
    <w:rsid w:val="007D42FC"/>
    <w:rsid w:val="007F183D"/>
    <w:rsid w:val="00802E5E"/>
    <w:rsid w:val="00832172"/>
    <w:rsid w:val="00880094"/>
    <w:rsid w:val="008806C6"/>
    <w:rsid w:val="00883078"/>
    <w:rsid w:val="00887550"/>
    <w:rsid w:val="008E109C"/>
    <w:rsid w:val="008F3E72"/>
    <w:rsid w:val="00956813"/>
    <w:rsid w:val="009965D9"/>
    <w:rsid w:val="009A07D4"/>
    <w:rsid w:val="009A0C7A"/>
    <w:rsid w:val="009E58BA"/>
    <w:rsid w:val="009F2C97"/>
    <w:rsid w:val="00A24D96"/>
    <w:rsid w:val="00A263AD"/>
    <w:rsid w:val="00A33AF7"/>
    <w:rsid w:val="00A61656"/>
    <w:rsid w:val="00A82DC9"/>
    <w:rsid w:val="00A94A67"/>
    <w:rsid w:val="00AA218E"/>
    <w:rsid w:val="00B070DB"/>
    <w:rsid w:val="00B4247C"/>
    <w:rsid w:val="00B962DE"/>
    <w:rsid w:val="00BA6C99"/>
    <w:rsid w:val="00BD393F"/>
    <w:rsid w:val="00BE5105"/>
    <w:rsid w:val="00BF0F26"/>
    <w:rsid w:val="00C03809"/>
    <w:rsid w:val="00C10BF1"/>
    <w:rsid w:val="00C17F38"/>
    <w:rsid w:val="00C64C83"/>
    <w:rsid w:val="00C81D71"/>
    <w:rsid w:val="00C9316B"/>
    <w:rsid w:val="00CC1970"/>
    <w:rsid w:val="00CF3B07"/>
    <w:rsid w:val="00D0349D"/>
    <w:rsid w:val="00D44D45"/>
    <w:rsid w:val="00D66D99"/>
    <w:rsid w:val="00DA30F6"/>
    <w:rsid w:val="00DD0A0E"/>
    <w:rsid w:val="00DF0D30"/>
    <w:rsid w:val="00DF5D8E"/>
    <w:rsid w:val="00E16234"/>
    <w:rsid w:val="00E522A2"/>
    <w:rsid w:val="00E65882"/>
    <w:rsid w:val="00EA1439"/>
    <w:rsid w:val="00EB5425"/>
    <w:rsid w:val="00EC7727"/>
    <w:rsid w:val="00F15BD1"/>
    <w:rsid w:val="00F630AD"/>
    <w:rsid w:val="00FA243F"/>
    <w:rsid w:val="00FD1251"/>
    <w:rsid w:val="00FE761D"/>
    <w:rsid w:val="00FF0E31"/>
    <w:rsid w:val="00FF1FF4"/>
    <w:rsid w:val="00FF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BCF"/>
  <w15:chartTrackingRefBased/>
  <w15:docId w15:val="{BF6EE965-D059-4626-9175-2848F973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078"/>
    <w:pPr>
      <w:ind w:left="720"/>
      <w:contextualSpacing/>
    </w:pPr>
  </w:style>
  <w:style w:type="character" w:styleId="Hipercze">
    <w:name w:val="Hyperlink"/>
    <w:basedOn w:val="Domylnaczcionkaakapitu"/>
    <w:uiPriority w:val="99"/>
    <w:unhideWhenUsed/>
    <w:rsid w:val="005962B6"/>
    <w:rPr>
      <w:color w:val="0563C1" w:themeColor="hyperlink"/>
      <w:u w:val="single"/>
    </w:rPr>
  </w:style>
  <w:style w:type="character" w:styleId="Pogrubienie">
    <w:name w:val="Strong"/>
    <w:basedOn w:val="Domylnaczcionkaakapitu"/>
    <w:uiPriority w:val="22"/>
    <w:qFormat/>
    <w:rsid w:val="00FF1FF4"/>
    <w:rPr>
      <w:b/>
      <w:bCs/>
    </w:rPr>
  </w:style>
  <w:style w:type="paragraph" w:styleId="Podpis">
    <w:name w:val="Signature"/>
    <w:basedOn w:val="Normalny"/>
    <w:link w:val="PodpisZnak"/>
    <w:unhideWhenUsed/>
    <w:rsid w:val="00FF0E31"/>
    <w:pPr>
      <w:widowControl w:val="0"/>
      <w:suppressAutoHyphens/>
      <w:ind w:left="4252" w:firstLine="0"/>
    </w:pPr>
    <w:rPr>
      <w:rFonts w:ascii="Times New Roman" w:eastAsia="Lucida Sans Unicode" w:hAnsi="Times New Roman" w:cs="Tahoma"/>
      <w:color w:val="000000"/>
      <w:sz w:val="24"/>
      <w:szCs w:val="24"/>
      <w:lang w:val="en-US" w:bidi="en-US"/>
    </w:rPr>
  </w:style>
  <w:style w:type="character" w:customStyle="1" w:styleId="PodpisZnak">
    <w:name w:val="Podpis Znak"/>
    <w:basedOn w:val="Domylnaczcionkaakapitu"/>
    <w:link w:val="Podpis"/>
    <w:rsid w:val="00FF0E31"/>
    <w:rPr>
      <w:rFonts w:ascii="Times New Roman" w:eastAsia="Lucida Sans Unicode" w:hAnsi="Times New Roman" w:cs="Tahoma"/>
      <w:color w:val="000000"/>
      <w:sz w:val="24"/>
      <w:szCs w:val="24"/>
      <w:lang w:val="en-US" w:bidi="en-US"/>
    </w:rPr>
  </w:style>
  <w:style w:type="paragraph" w:customStyle="1" w:styleId="Adresodbiorcywlicie">
    <w:name w:val="Adres odbiorcy w liście"/>
    <w:basedOn w:val="Normalny"/>
    <w:rsid w:val="00FF0E31"/>
    <w:pPr>
      <w:spacing w:line="220" w:lineRule="atLeast"/>
      <w:ind w:firstLine="0"/>
      <w:jc w:val="both"/>
    </w:pPr>
    <w:rPr>
      <w:rFonts w:ascii="Arial" w:eastAsia="Times New Roman" w:hAnsi="Arial" w:cs="Times New Roman"/>
      <w:spacing w:val="-5"/>
      <w:sz w:val="20"/>
      <w:szCs w:val="20"/>
      <w:lang w:eastAsia="pl-PL"/>
    </w:rPr>
  </w:style>
  <w:style w:type="character" w:styleId="Nierozpoznanawzmianka">
    <w:name w:val="Unresolved Mention"/>
    <w:basedOn w:val="Domylnaczcionkaakapitu"/>
    <w:uiPriority w:val="99"/>
    <w:semiHidden/>
    <w:unhideWhenUsed/>
    <w:rsid w:val="001D0752"/>
    <w:rPr>
      <w:color w:val="605E5C"/>
      <w:shd w:val="clear" w:color="auto" w:fill="E1DFDD"/>
    </w:rPr>
  </w:style>
  <w:style w:type="paragraph" w:styleId="Nagwek">
    <w:name w:val="header"/>
    <w:basedOn w:val="Normalny"/>
    <w:link w:val="NagwekZnak"/>
    <w:uiPriority w:val="99"/>
    <w:unhideWhenUsed/>
    <w:rsid w:val="00530C53"/>
    <w:pPr>
      <w:tabs>
        <w:tab w:val="center" w:pos="4536"/>
        <w:tab w:val="right" w:pos="9072"/>
      </w:tabs>
    </w:pPr>
  </w:style>
  <w:style w:type="character" w:customStyle="1" w:styleId="NagwekZnak">
    <w:name w:val="Nagłówek Znak"/>
    <w:basedOn w:val="Domylnaczcionkaakapitu"/>
    <w:link w:val="Nagwek"/>
    <w:uiPriority w:val="99"/>
    <w:rsid w:val="00530C53"/>
  </w:style>
  <w:style w:type="paragraph" w:styleId="Stopka">
    <w:name w:val="footer"/>
    <w:basedOn w:val="Normalny"/>
    <w:link w:val="StopkaZnak"/>
    <w:uiPriority w:val="99"/>
    <w:unhideWhenUsed/>
    <w:rsid w:val="00530C53"/>
    <w:pPr>
      <w:tabs>
        <w:tab w:val="center" w:pos="4536"/>
        <w:tab w:val="right" w:pos="9072"/>
      </w:tabs>
    </w:pPr>
  </w:style>
  <w:style w:type="character" w:customStyle="1" w:styleId="StopkaZnak">
    <w:name w:val="Stopka Znak"/>
    <w:basedOn w:val="Domylnaczcionkaakapitu"/>
    <w:link w:val="Stopka"/>
    <w:uiPriority w:val="99"/>
    <w:rsid w:val="00530C53"/>
  </w:style>
  <w:style w:type="paragraph" w:customStyle="1" w:styleId="Default">
    <w:name w:val="Default"/>
    <w:rsid w:val="00627E23"/>
    <w:pPr>
      <w:autoSpaceDE w:val="0"/>
      <w:autoSpaceDN w:val="0"/>
      <w:adjustRightInd w:val="0"/>
      <w:ind w:firstLine="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166">
      <w:bodyDiv w:val="1"/>
      <w:marLeft w:val="0"/>
      <w:marRight w:val="0"/>
      <w:marTop w:val="0"/>
      <w:marBottom w:val="0"/>
      <w:divBdr>
        <w:top w:val="none" w:sz="0" w:space="0" w:color="auto"/>
        <w:left w:val="none" w:sz="0" w:space="0" w:color="auto"/>
        <w:bottom w:val="none" w:sz="0" w:space="0" w:color="auto"/>
        <w:right w:val="none" w:sz="0" w:space="0" w:color="auto"/>
      </w:divBdr>
    </w:div>
    <w:div w:id="173881308">
      <w:bodyDiv w:val="1"/>
      <w:marLeft w:val="0"/>
      <w:marRight w:val="0"/>
      <w:marTop w:val="0"/>
      <w:marBottom w:val="0"/>
      <w:divBdr>
        <w:top w:val="none" w:sz="0" w:space="0" w:color="auto"/>
        <w:left w:val="none" w:sz="0" w:space="0" w:color="auto"/>
        <w:bottom w:val="none" w:sz="0" w:space="0" w:color="auto"/>
        <w:right w:val="none" w:sz="0" w:space="0" w:color="auto"/>
      </w:divBdr>
    </w:div>
    <w:div w:id="610673373">
      <w:bodyDiv w:val="1"/>
      <w:marLeft w:val="0"/>
      <w:marRight w:val="0"/>
      <w:marTop w:val="0"/>
      <w:marBottom w:val="0"/>
      <w:divBdr>
        <w:top w:val="none" w:sz="0" w:space="0" w:color="auto"/>
        <w:left w:val="none" w:sz="0" w:space="0" w:color="auto"/>
        <w:bottom w:val="none" w:sz="0" w:space="0" w:color="auto"/>
        <w:right w:val="none" w:sz="0" w:space="0" w:color="auto"/>
      </w:divBdr>
    </w:div>
    <w:div w:id="1387147549">
      <w:bodyDiv w:val="1"/>
      <w:marLeft w:val="0"/>
      <w:marRight w:val="0"/>
      <w:marTop w:val="0"/>
      <w:marBottom w:val="0"/>
      <w:divBdr>
        <w:top w:val="none" w:sz="0" w:space="0" w:color="auto"/>
        <w:left w:val="none" w:sz="0" w:space="0" w:color="auto"/>
        <w:bottom w:val="none" w:sz="0" w:space="0" w:color="auto"/>
        <w:right w:val="none" w:sz="0" w:space="0" w:color="auto"/>
      </w:divBdr>
    </w:div>
    <w:div w:id="1592860254">
      <w:bodyDiv w:val="1"/>
      <w:marLeft w:val="0"/>
      <w:marRight w:val="0"/>
      <w:marTop w:val="0"/>
      <w:marBottom w:val="0"/>
      <w:divBdr>
        <w:top w:val="none" w:sz="0" w:space="0" w:color="auto"/>
        <w:left w:val="none" w:sz="0" w:space="0" w:color="auto"/>
        <w:bottom w:val="none" w:sz="0" w:space="0" w:color="auto"/>
        <w:right w:val="none" w:sz="0" w:space="0" w:color="auto"/>
      </w:divBdr>
    </w:div>
    <w:div w:id="1813670450">
      <w:bodyDiv w:val="1"/>
      <w:marLeft w:val="0"/>
      <w:marRight w:val="0"/>
      <w:marTop w:val="0"/>
      <w:marBottom w:val="0"/>
      <w:divBdr>
        <w:top w:val="none" w:sz="0" w:space="0" w:color="auto"/>
        <w:left w:val="none" w:sz="0" w:space="0" w:color="auto"/>
        <w:bottom w:val="none" w:sz="0" w:space="0" w:color="auto"/>
        <w:right w:val="none" w:sz="0" w:space="0" w:color="auto"/>
      </w:divBdr>
    </w:div>
    <w:div w:id="21426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000020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kopsn/proceedin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72F-A21F-4E4A-80F1-BFCB76F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2167</Words>
  <Characters>13006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JKW</dc:creator>
  <cp:keywords/>
  <dc:description/>
  <cp:lastModifiedBy>JKW</cp:lastModifiedBy>
  <cp:revision>4</cp:revision>
  <cp:lastPrinted>2023-05-31T06:42:00Z</cp:lastPrinted>
  <dcterms:created xsi:type="dcterms:W3CDTF">2023-05-30T09:33:00Z</dcterms:created>
  <dcterms:modified xsi:type="dcterms:W3CDTF">2023-05-31T06:53:00Z</dcterms:modified>
</cp:coreProperties>
</file>