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082" w:rsidRPr="003B5CD8" w:rsidRDefault="00082082" w:rsidP="00082082">
      <w:pPr>
        <w:suppressAutoHyphens w:val="0"/>
        <w:jc w:val="center"/>
        <w:rPr>
          <w:rFonts w:ascii="Arial" w:hAnsi="Arial" w:cs="Arial"/>
          <w:b/>
          <w:kern w:val="0"/>
          <w:sz w:val="22"/>
          <w:szCs w:val="22"/>
        </w:rPr>
      </w:pPr>
      <w:r>
        <w:rPr>
          <w:rFonts w:ascii="Arial" w:hAnsi="Arial" w:cs="Arial"/>
          <w:b/>
          <w:kern w:val="0"/>
          <w:sz w:val="22"/>
          <w:szCs w:val="22"/>
        </w:rPr>
        <w:t>Wzór umowy</w:t>
      </w:r>
    </w:p>
    <w:p w:rsidR="00082082" w:rsidRPr="003B5CD8" w:rsidRDefault="00082082" w:rsidP="00082082">
      <w:pPr>
        <w:suppressAutoHyphens w:val="0"/>
        <w:jc w:val="center"/>
        <w:rPr>
          <w:rFonts w:ascii="Arial" w:hAnsi="Arial" w:cs="Arial"/>
          <w:b/>
          <w:kern w:val="0"/>
          <w:sz w:val="20"/>
        </w:rPr>
      </w:pPr>
    </w:p>
    <w:p w:rsidR="00082082" w:rsidRPr="000B6714" w:rsidRDefault="00082082" w:rsidP="00082082">
      <w:pPr>
        <w:rPr>
          <w:rFonts w:ascii="Arial" w:hAnsi="Arial" w:cs="Arial"/>
          <w:sz w:val="20"/>
        </w:rPr>
      </w:pPr>
      <w:r w:rsidRPr="003B5CD8">
        <w:rPr>
          <w:rFonts w:ascii="Arial" w:hAnsi="Arial" w:cs="Arial"/>
          <w:sz w:val="20"/>
        </w:rPr>
        <w:t xml:space="preserve">Umowa jest wynikiem zamówienia publicznego nr </w:t>
      </w:r>
      <w:r w:rsidRPr="003B5CD8">
        <w:rPr>
          <w:rFonts w:ascii="Arial" w:hAnsi="Arial" w:cs="Arial"/>
          <w:b/>
          <w:sz w:val="20"/>
        </w:rPr>
        <w:t>PCZ/</w:t>
      </w:r>
      <w:proofErr w:type="spellStart"/>
      <w:r w:rsidRPr="003B5CD8">
        <w:rPr>
          <w:rFonts w:ascii="Arial" w:hAnsi="Arial" w:cs="Arial"/>
          <w:b/>
          <w:sz w:val="20"/>
        </w:rPr>
        <w:t>II-ZP</w:t>
      </w:r>
      <w:proofErr w:type="spellEnd"/>
      <w:r w:rsidRPr="003B5CD8">
        <w:rPr>
          <w:rFonts w:ascii="Arial" w:hAnsi="Arial" w:cs="Arial"/>
          <w:b/>
          <w:sz w:val="20"/>
        </w:rPr>
        <w:t>/</w:t>
      </w:r>
      <w:r w:rsidR="0042002C">
        <w:rPr>
          <w:rFonts w:ascii="Arial" w:hAnsi="Arial" w:cs="Arial"/>
          <w:b/>
          <w:sz w:val="20"/>
        </w:rPr>
        <w:t>18</w:t>
      </w:r>
      <w:r w:rsidRPr="003B5CD8">
        <w:rPr>
          <w:rFonts w:ascii="Arial" w:hAnsi="Arial" w:cs="Arial"/>
          <w:b/>
          <w:sz w:val="20"/>
        </w:rPr>
        <w:t>/202</w:t>
      </w:r>
      <w:r w:rsidR="0042002C">
        <w:rPr>
          <w:rFonts w:ascii="Arial" w:hAnsi="Arial" w:cs="Arial"/>
          <w:b/>
          <w:sz w:val="20"/>
        </w:rPr>
        <w:t>4</w:t>
      </w:r>
      <w:r w:rsidRPr="003B5CD8">
        <w:rPr>
          <w:rFonts w:ascii="Arial" w:hAnsi="Arial" w:cs="Arial"/>
          <w:b/>
          <w:sz w:val="20"/>
        </w:rPr>
        <w:t xml:space="preserve"> </w:t>
      </w:r>
      <w:r w:rsidRPr="003B5CD8">
        <w:rPr>
          <w:rFonts w:ascii="Arial" w:hAnsi="Arial" w:cs="Arial"/>
          <w:sz w:val="20"/>
        </w:rPr>
        <w:t xml:space="preserve">prowadzonego w trybie podstawowym zawarta w </w:t>
      </w:r>
      <w:r w:rsidRPr="00740E40">
        <w:rPr>
          <w:rFonts w:ascii="Arial" w:hAnsi="Arial" w:cs="Arial"/>
          <w:sz w:val="20"/>
        </w:rPr>
        <w:t>dniu……… .202</w:t>
      </w:r>
      <w:r w:rsidR="0042002C">
        <w:rPr>
          <w:rFonts w:ascii="Arial" w:hAnsi="Arial" w:cs="Arial"/>
          <w:sz w:val="20"/>
        </w:rPr>
        <w:t>4</w:t>
      </w:r>
      <w:r w:rsidRPr="00740E40">
        <w:rPr>
          <w:rFonts w:ascii="Arial" w:hAnsi="Arial" w:cs="Arial"/>
          <w:sz w:val="20"/>
        </w:rPr>
        <w:t>r.</w:t>
      </w:r>
      <w:r w:rsidRPr="003B5CD8">
        <w:rPr>
          <w:rFonts w:ascii="Arial" w:hAnsi="Arial" w:cs="Arial"/>
          <w:sz w:val="20"/>
        </w:rPr>
        <w:t xml:space="preserve"> pomiędzy</w:t>
      </w:r>
      <w:r w:rsidRPr="000B6714">
        <w:rPr>
          <w:rFonts w:ascii="Arial" w:hAnsi="Arial" w:cs="Arial"/>
          <w:sz w:val="20"/>
        </w:rPr>
        <w:t xml:space="preserve">  </w:t>
      </w:r>
    </w:p>
    <w:p w:rsidR="00082082" w:rsidRPr="000B6714" w:rsidRDefault="00082082" w:rsidP="00082082">
      <w:pPr>
        <w:jc w:val="both"/>
        <w:rPr>
          <w:rFonts w:ascii="Arial" w:hAnsi="Arial" w:cs="Arial"/>
          <w:b/>
          <w:bCs/>
          <w:sz w:val="20"/>
        </w:rPr>
      </w:pPr>
      <w:r w:rsidRPr="000B6714">
        <w:rPr>
          <w:rFonts w:ascii="Arial" w:hAnsi="Arial" w:cs="Arial"/>
          <w:b/>
          <w:bCs/>
          <w:sz w:val="20"/>
        </w:rPr>
        <w:t xml:space="preserve">Pałuckim Centrum Zdrowia Sp. z o.o. </w:t>
      </w:r>
    </w:p>
    <w:p w:rsidR="00082082" w:rsidRPr="000B6714" w:rsidRDefault="00082082" w:rsidP="00082082">
      <w:pPr>
        <w:jc w:val="both"/>
        <w:rPr>
          <w:rFonts w:ascii="Arial" w:hAnsi="Arial" w:cs="Arial"/>
          <w:bCs/>
          <w:sz w:val="20"/>
        </w:rPr>
      </w:pPr>
      <w:r w:rsidRPr="000B6714">
        <w:rPr>
          <w:rFonts w:ascii="Arial" w:hAnsi="Arial" w:cs="Arial"/>
          <w:bCs/>
          <w:sz w:val="20"/>
        </w:rPr>
        <w:t>88-400 Żnin, ul. Szpitalna 30</w:t>
      </w:r>
    </w:p>
    <w:p w:rsidR="00082082" w:rsidRPr="009D4EF8" w:rsidRDefault="00082082" w:rsidP="00082082">
      <w:pPr>
        <w:jc w:val="both"/>
        <w:rPr>
          <w:rFonts w:ascii="Arial" w:eastAsia="Arial Narrow" w:hAnsi="Arial" w:cs="Arial"/>
          <w:sz w:val="21"/>
          <w:szCs w:val="21"/>
        </w:rPr>
      </w:pPr>
      <w:r w:rsidRPr="006E209E">
        <w:rPr>
          <w:rFonts w:ascii="Arial" w:hAnsi="Arial" w:cs="Arial"/>
          <w:sz w:val="21"/>
          <w:szCs w:val="21"/>
        </w:rPr>
        <w:t>zarejestrowanym w Sądzie Rejonowym w Bydgoszczy, XIII Wydziale</w:t>
      </w:r>
      <w:r w:rsidRPr="009D4EF8">
        <w:rPr>
          <w:rFonts w:ascii="Arial" w:hAnsi="Arial" w:cs="Arial"/>
          <w:sz w:val="21"/>
          <w:szCs w:val="21"/>
        </w:rPr>
        <w:t xml:space="preserve"> Gospodarczym Krajowego Rejestru Sądowego pod numerem KRS 0000220135, </w:t>
      </w:r>
      <w:r w:rsidRPr="00222AA7">
        <w:rPr>
          <w:rFonts w:ascii="Arial" w:hAnsi="Arial" w:cs="Arial"/>
          <w:sz w:val="21"/>
          <w:szCs w:val="21"/>
        </w:rPr>
        <w:t xml:space="preserve">wysokość kapitału zakładowego : </w:t>
      </w:r>
      <w:r w:rsidR="006B25DA">
        <w:rPr>
          <w:rFonts w:ascii="Arial" w:hAnsi="Arial" w:cs="Arial"/>
          <w:sz w:val="21"/>
          <w:szCs w:val="21"/>
        </w:rPr>
        <w:t>4</w:t>
      </w:r>
      <w:r w:rsidRPr="00222AA7">
        <w:rPr>
          <w:rFonts w:ascii="Arial" w:hAnsi="Arial" w:cs="Arial"/>
          <w:sz w:val="21"/>
          <w:szCs w:val="21"/>
        </w:rPr>
        <w:t>.</w:t>
      </w:r>
      <w:r w:rsidR="006B25DA">
        <w:rPr>
          <w:rFonts w:ascii="Arial" w:hAnsi="Arial" w:cs="Arial"/>
          <w:sz w:val="21"/>
          <w:szCs w:val="21"/>
        </w:rPr>
        <w:t>7</w:t>
      </w:r>
      <w:r w:rsidRPr="00222AA7">
        <w:rPr>
          <w:rFonts w:ascii="Arial" w:hAnsi="Arial" w:cs="Arial"/>
          <w:sz w:val="21"/>
          <w:szCs w:val="21"/>
        </w:rPr>
        <w:t xml:space="preserve">45.000,00 zł, wpłacony: </w:t>
      </w:r>
      <w:r w:rsidR="006B25DA">
        <w:rPr>
          <w:rFonts w:ascii="Arial" w:hAnsi="Arial" w:cs="Arial"/>
          <w:sz w:val="21"/>
          <w:szCs w:val="21"/>
        </w:rPr>
        <w:t>3</w:t>
      </w:r>
      <w:r w:rsidRPr="00222AA7">
        <w:rPr>
          <w:rFonts w:ascii="Arial" w:hAnsi="Arial" w:cs="Arial"/>
          <w:sz w:val="21"/>
          <w:szCs w:val="21"/>
        </w:rPr>
        <w:t>.</w:t>
      </w:r>
      <w:r w:rsidR="006B25DA">
        <w:rPr>
          <w:rFonts w:ascii="Arial" w:hAnsi="Arial" w:cs="Arial"/>
          <w:sz w:val="21"/>
          <w:szCs w:val="21"/>
        </w:rPr>
        <w:t>7</w:t>
      </w:r>
      <w:r w:rsidRPr="00222AA7">
        <w:rPr>
          <w:rFonts w:ascii="Arial" w:hAnsi="Arial" w:cs="Arial"/>
          <w:sz w:val="21"/>
          <w:szCs w:val="21"/>
        </w:rPr>
        <w:t>05.000,00 zł.</w:t>
      </w:r>
      <w:r w:rsidRPr="00D07CA2">
        <w:rPr>
          <w:rFonts w:ascii="Arial" w:hAnsi="Arial" w:cs="Arial"/>
          <w:sz w:val="21"/>
          <w:szCs w:val="21"/>
        </w:rPr>
        <w:t xml:space="preserve"> </w:t>
      </w:r>
      <w:r>
        <w:rPr>
          <w:rFonts w:ascii="Arial" w:hAnsi="Arial" w:cs="Arial"/>
          <w:sz w:val="21"/>
          <w:szCs w:val="21"/>
        </w:rPr>
        <w:t>zł</w:t>
      </w:r>
      <w:r w:rsidRPr="009D4EF8">
        <w:rPr>
          <w:rFonts w:ascii="Arial" w:hAnsi="Arial" w:cs="Arial"/>
          <w:sz w:val="21"/>
          <w:szCs w:val="21"/>
        </w:rPr>
        <w:t xml:space="preserve">, </w:t>
      </w:r>
      <w:r w:rsidRPr="009D4EF8">
        <w:rPr>
          <w:rFonts w:ascii="Arial" w:eastAsia="Arial Narrow" w:hAnsi="Arial" w:cs="Arial"/>
          <w:sz w:val="21"/>
          <w:szCs w:val="21"/>
        </w:rPr>
        <w:t>NIP: 562-16-88-969, Regon: 093213309</w:t>
      </w:r>
      <w:r>
        <w:rPr>
          <w:rFonts w:ascii="Arial" w:eastAsia="Arial Narrow" w:hAnsi="Arial" w:cs="Arial"/>
          <w:sz w:val="21"/>
          <w:szCs w:val="21"/>
        </w:rPr>
        <w:t xml:space="preserve">, </w:t>
      </w:r>
      <w:r w:rsidRPr="00D20AC7">
        <w:rPr>
          <w:rFonts w:ascii="Arial" w:eastAsia="Arial Narrow" w:hAnsi="Arial" w:cs="Arial"/>
          <w:sz w:val="21"/>
          <w:szCs w:val="21"/>
        </w:rPr>
        <w:t>BDO: 000059768</w:t>
      </w:r>
    </w:p>
    <w:p w:rsidR="00082082" w:rsidRPr="009D4EF8" w:rsidRDefault="00082082" w:rsidP="00082082">
      <w:pPr>
        <w:jc w:val="both"/>
        <w:rPr>
          <w:rFonts w:ascii="Arial" w:hAnsi="Arial" w:cs="Arial"/>
          <w:sz w:val="21"/>
          <w:szCs w:val="21"/>
        </w:rPr>
      </w:pPr>
      <w:r w:rsidRPr="009D4EF8">
        <w:rPr>
          <w:rFonts w:ascii="Arial" w:hAnsi="Arial" w:cs="Arial"/>
          <w:sz w:val="21"/>
          <w:szCs w:val="21"/>
        </w:rPr>
        <w:t>reprezentowanym przez:</w:t>
      </w:r>
    </w:p>
    <w:p w:rsidR="00082082" w:rsidRPr="009D4EF8" w:rsidRDefault="00082082" w:rsidP="00082082">
      <w:pPr>
        <w:jc w:val="both"/>
        <w:rPr>
          <w:rFonts w:ascii="Arial" w:hAnsi="Arial" w:cs="Arial"/>
          <w:b/>
          <w:sz w:val="21"/>
          <w:szCs w:val="21"/>
        </w:rPr>
      </w:pPr>
      <w:r>
        <w:rPr>
          <w:rFonts w:ascii="Arial" w:hAnsi="Arial" w:cs="Arial"/>
          <w:b/>
          <w:sz w:val="21"/>
          <w:szCs w:val="21"/>
        </w:rPr>
        <w:t>M</w:t>
      </w:r>
      <w:r w:rsidR="006B25DA">
        <w:rPr>
          <w:rFonts w:ascii="Arial" w:hAnsi="Arial" w:cs="Arial"/>
          <w:b/>
          <w:sz w:val="21"/>
          <w:szCs w:val="21"/>
        </w:rPr>
        <w:t>acieja</w:t>
      </w:r>
      <w:r>
        <w:rPr>
          <w:rFonts w:ascii="Arial" w:hAnsi="Arial" w:cs="Arial"/>
          <w:b/>
          <w:sz w:val="21"/>
          <w:szCs w:val="21"/>
        </w:rPr>
        <w:t xml:space="preserve"> </w:t>
      </w:r>
      <w:r w:rsidR="006B25DA">
        <w:rPr>
          <w:rFonts w:ascii="Arial" w:hAnsi="Arial" w:cs="Arial"/>
          <w:b/>
          <w:sz w:val="21"/>
          <w:szCs w:val="21"/>
        </w:rPr>
        <w:t>Hoppe</w:t>
      </w:r>
      <w:r w:rsidRPr="009D4EF8">
        <w:rPr>
          <w:rFonts w:ascii="Arial" w:hAnsi="Arial" w:cs="Arial"/>
          <w:b/>
          <w:sz w:val="21"/>
          <w:szCs w:val="21"/>
        </w:rPr>
        <w:t xml:space="preserve"> - Prezesa Zarządu</w:t>
      </w:r>
    </w:p>
    <w:p w:rsidR="00082082" w:rsidRPr="000B6714" w:rsidRDefault="00082082" w:rsidP="00082082">
      <w:pPr>
        <w:jc w:val="both"/>
        <w:rPr>
          <w:rFonts w:ascii="Arial" w:hAnsi="Arial" w:cs="Arial"/>
          <w:sz w:val="20"/>
        </w:rPr>
      </w:pPr>
      <w:r w:rsidRPr="000B6714">
        <w:rPr>
          <w:rFonts w:ascii="Arial" w:hAnsi="Arial" w:cs="Arial"/>
          <w:sz w:val="20"/>
        </w:rPr>
        <w:t>zwanym w dalszej części umowy Zamawiającym</w:t>
      </w:r>
    </w:p>
    <w:p w:rsidR="00082082" w:rsidRPr="00031797" w:rsidRDefault="00082082" w:rsidP="00082082">
      <w:pPr>
        <w:jc w:val="both"/>
        <w:rPr>
          <w:rFonts w:ascii="Arial" w:hAnsi="Arial" w:cs="Arial"/>
          <w:sz w:val="20"/>
        </w:rPr>
      </w:pPr>
      <w:r w:rsidRPr="00031797">
        <w:rPr>
          <w:rFonts w:ascii="Arial" w:hAnsi="Arial" w:cs="Arial"/>
          <w:sz w:val="20"/>
        </w:rPr>
        <w:t xml:space="preserve">a </w:t>
      </w:r>
    </w:p>
    <w:p w:rsidR="00082082" w:rsidRDefault="00082082" w:rsidP="00082082">
      <w:pPr>
        <w:rPr>
          <w:rFonts w:ascii="Arial" w:hAnsi="Arial" w:cs="Arial"/>
          <w:b/>
          <w:sz w:val="20"/>
        </w:rPr>
      </w:pPr>
      <w:r>
        <w:rPr>
          <w:rFonts w:ascii="Arial" w:hAnsi="Arial" w:cs="Arial"/>
          <w:b/>
          <w:sz w:val="20"/>
        </w:rPr>
        <w:t>……………………………………………………</w:t>
      </w:r>
    </w:p>
    <w:p w:rsidR="00082082" w:rsidRDefault="00082082" w:rsidP="00082082">
      <w:pPr>
        <w:rPr>
          <w:rFonts w:ascii="Arial" w:hAnsi="Arial" w:cs="Arial"/>
          <w:b/>
          <w:sz w:val="20"/>
        </w:rPr>
      </w:pPr>
      <w:r>
        <w:rPr>
          <w:rFonts w:ascii="Arial" w:hAnsi="Arial" w:cs="Arial"/>
          <w:b/>
          <w:sz w:val="20"/>
        </w:rPr>
        <w:t>……………………………………………………..</w:t>
      </w:r>
    </w:p>
    <w:p w:rsidR="00082082" w:rsidRDefault="00082082" w:rsidP="00082082">
      <w:pPr>
        <w:rPr>
          <w:rFonts w:ascii="Arial" w:hAnsi="Arial" w:cs="Arial"/>
          <w:sz w:val="20"/>
        </w:rPr>
      </w:pPr>
      <w:r>
        <w:rPr>
          <w:rFonts w:ascii="Arial" w:hAnsi="Arial" w:cs="Arial"/>
          <w:b/>
          <w:sz w:val="20"/>
        </w:rPr>
        <w:t>………………………………………………………</w:t>
      </w:r>
    </w:p>
    <w:p w:rsidR="00082082" w:rsidRDefault="00082082" w:rsidP="00082082">
      <w:pPr>
        <w:rPr>
          <w:rFonts w:ascii="Arial" w:hAnsi="Arial" w:cs="Arial"/>
          <w:sz w:val="20"/>
        </w:rPr>
      </w:pPr>
      <w:r w:rsidRPr="000C09B1">
        <w:rPr>
          <w:rFonts w:ascii="Arial" w:hAnsi="Arial" w:cs="Arial"/>
          <w:sz w:val="20"/>
        </w:rPr>
        <w:t>reprezentowana przez:</w:t>
      </w:r>
    </w:p>
    <w:p w:rsidR="00082082" w:rsidRDefault="00082082" w:rsidP="00082082">
      <w:pPr>
        <w:jc w:val="both"/>
        <w:rPr>
          <w:rFonts w:ascii="Arial" w:hAnsi="Arial" w:cs="Arial"/>
          <w:b/>
          <w:sz w:val="20"/>
        </w:rPr>
      </w:pPr>
      <w:r>
        <w:rPr>
          <w:rFonts w:ascii="Arial" w:hAnsi="Arial" w:cs="Arial"/>
          <w:b/>
          <w:sz w:val="20"/>
        </w:rPr>
        <w:t>……………………………………………………..</w:t>
      </w:r>
    </w:p>
    <w:p w:rsidR="00082082" w:rsidRPr="008E2E95" w:rsidRDefault="00082082" w:rsidP="00082082">
      <w:pPr>
        <w:jc w:val="both"/>
        <w:rPr>
          <w:rFonts w:ascii="Arial" w:hAnsi="Arial" w:cs="Arial"/>
          <w:b/>
          <w:sz w:val="20"/>
        </w:rPr>
      </w:pPr>
      <w:r>
        <w:rPr>
          <w:rFonts w:ascii="Arial" w:hAnsi="Arial" w:cs="Arial"/>
          <w:b/>
          <w:sz w:val="20"/>
        </w:rPr>
        <w:t>……………………………………………………..</w:t>
      </w:r>
      <w:r w:rsidRPr="0069037C">
        <w:rPr>
          <w:rFonts w:ascii="Arial" w:hAnsi="Arial" w:cs="Arial"/>
          <w:b/>
          <w:sz w:val="20"/>
        </w:rPr>
        <w:t>.</w:t>
      </w:r>
    </w:p>
    <w:p w:rsidR="00082082" w:rsidRPr="000B6714" w:rsidRDefault="00082082" w:rsidP="00082082">
      <w:pPr>
        <w:jc w:val="both"/>
        <w:rPr>
          <w:rFonts w:ascii="Arial" w:hAnsi="Arial" w:cs="Arial"/>
          <w:sz w:val="20"/>
        </w:rPr>
      </w:pPr>
      <w:r w:rsidRPr="000B6714">
        <w:rPr>
          <w:rFonts w:ascii="Arial" w:hAnsi="Arial" w:cs="Arial"/>
          <w:sz w:val="20"/>
        </w:rPr>
        <w:t>zwanym w dalszej części umowy Wykonawcą</w:t>
      </w:r>
    </w:p>
    <w:p w:rsidR="00082082" w:rsidRPr="000B6714" w:rsidRDefault="00082082" w:rsidP="00082082">
      <w:pPr>
        <w:jc w:val="both"/>
        <w:rPr>
          <w:rFonts w:ascii="Arial" w:hAnsi="Arial" w:cs="Arial"/>
          <w:sz w:val="20"/>
        </w:rPr>
      </w:pPr>
      <w:r w:rsidRPr="000B6714">
        <w:rPr>
          <w:rFonts w:ascii="Arial" w:hAnsi="Arial" w:cs="Arial"/>
          <w:sz w:val="20"/>
        </w:rPr>
        <w:tab/>
      </w:r>
      <w:r w:rsidRPr="000B6714">
        <w:rPr>
          <w:rFonts w:ascii="Arial" w:hAnsi="Arial" w:cs="Arial"/>
          <w:sz w:val="20"/>
        </w:rPr>
        <w:tab/>
      </w:r>
      <w:r w:rsidRPr="000B6714">
        <w:rPr>
          <w:rFonts w:ascii="Arial" w:hAnsi="Arial" w:cs="Arial"/>
          <w:sz w:val="20"/>
        </w:rPr>
        <w:tab/>
      </w:r>
      <w:r w:rsidRPr="000B6714">
        <w:rPr>
          <w:rFonts w:ascii="Arial" w:hAnsi="Arial" w:cs="Arial"/>
          <w:sz w:val="20"/>
        </w:rPr>
        <w:tab/>
      </w:r>
      <w:r w:rsidRPr="000B6714">
        <w:rPr>
          <w:rFonts w:ascii="Arial" w:hAnsi="Arial" w:cs="Arial"/>
          <w:sz w:val="20"/>
        </w:rPr>
        <w:tab/>
      </w:r>
    </w:p>
    <w:p w:rsidR="00082082" w:rsidRDefault="00082082" w:rsidP="00082082">
      <w:pPr>
        <w:jc w:val="center"/>
        <w:rPr>
          <w:rFonts w:ascii="Arial" w:hAnsi="Arial" w:cs="Arial"/>
          <w:b/>
          <w:sz w:val="20"/>
        </w:rPr>
      </w:pPr>
    </w:p>
    <w:p w:rsidR="00082082" w:rsidRDefault="00082082" w:rsidP="00082082">
      <w:pPr>
        <w:jc w:val="center"/>
        <w:rPr>
          <w:rFonts w:ascii="Arial" w:hAnsi="Arial" w:cs="Arial"/>
          <w:b/>
          <w:sz w:val="20"/>
        </w:rPr>
      </w:pPr>
    </w:p>
    <w:p w:rsidR="00082082" w:rsidRDefault="00082082" w:rsidP="00082082">
      <w:pPr>
        <w:jc w:val="center"/>
        <w:rPr>
          <w:rFonts w:ascii="Arial" w:hAnsi="Arial" w:cs="Arial"/>
          <w:b/>
          <w:sz w:val="20"/>
        </w:rPr>
      </w:pPr>
    </w:p>
    <w:p w:rsidR="00082082" w:rsidRDefault="00082082" w:rsidP="00082082">
      <w:pPr>
        <w:jc w:val="center"/>
        <w:rPr>
          <w:rFonts w:ascii="Arial" w:hAnsi="Arial" w:cs="Arial"/>
          <w:b/>
          <w:sz w:val="20"/>
        </w:rPr>
      </w:pPr>
    </w:p>
    <w:p w:rsidR="00082082" w:rsidRPr="003D027C" w:rsidRDefault="00082082" w:rsidP="00082082">
      <w:pPr>
        <w:jc w:val="center"/>
        <w:rPr>
          <w:rFonts w:ascii="Arial" w:hAnsi="Arial" w:cs="Arial"/>
          <w:b/>
          <w:sz w:val="20"/>
        </w:rPr>
      </w:pPr>
      <w:r w:rsidRPr="003D027C">
        <w:rPr>
          <w:rFonts w:ascii="Arial" w:hAnsi="Arial" w:cs="Arial"/>
          <w:b/>
          <w:sz w:val="20"/>
        </w:rPr>
        <w:sym w:font="Arial" w:char="00A7"/>
      </w:r>
      <w:r w:rsidRPr="003D027C">
        <w:rPr>
          <w:rFonts w:ascii="Arial" w:hAnsi="Arial" w:cs="Arial"/>
          <w:b/>
          <w:sz w:val="20"/>
        </w:rPr>
        <w:t xml:space="preserve"> 1</w:t>
      </w:r>
    </w:p>
    <w:p w:rsidR="00082082" w:rsidRDefault="00082082" w:rsidP="00082082">
      <w:pPr>
        <w:numPr>
          <w:ilvl w:val="0"/>
          <w:numId w:val="14"/>
        </w:numPr>
        <w:tabs>
          <w:tab w:val="clear" w:pos="720"/>
        </w:tabs>
        <w:ind w:left="360"/>
        <w:jc w:val="both"/>
        <w:rPr>
          <w:rFonts w:ascii="Arial" w:hAnsi="Arial" w:cs="Arial"/>
          <w:sz w:val="20"/>
        </w:rPr>
      </w:pPr>
      <w:r w:rsidRPr="003D027C">
        <w:rPr>
          <w:rFonts w:ascii="Arial" w:hAnsi="Arial" w:cs="Arial"/>
          <w:sz w:val="20"/>
        </w:rPr>
        <w:t xml:space="preserve">Przedmiotem niniejszej umowy jest dostawa </w:t>
      </w:r>
      <w:r w:rsidRPr="003D027C">
        <w:rPr>
          <w:rFonts w:ascii="Arial" w:hAnsi="Arial" w:cs="Arial"/>
          <w:b/>
          <w:sz w:val="20"/>
        </w:rPr>
        <w:t>oleju napędowego</w:t>
      </w:r>
      <w:r>
        <w:rPr>
          <w:rFonts w:ascii="Arial" w:hAnsi="Arial" w:cs="Arial"/>
          <w:b/>
          <w:sz w:val="20"/>
        </w:rPr>
        <w:t xml:space="preserve"> (ON)</w:t>
      </w:r>
      <w:r w:rsidRPr="003D027C">
        <w:rPr>
          <w:rFonts w:ascii="Arial" w:hAnsi="Arial" w:cs="Arial"/>
          <w:sz w:val="20"/>
        </w:rPr>
        <w:t xml:space="preserve"> do środków transportu Zamawiającego, w ilości i cenie podan</w:t>
      </w:r>
      <w:r>
        <w:rPr>
          <w:rFonts w:ascii="Arial" w:hAnsi="Arial" w:cs="Arial"/>
          <w:sz w:val="20"/>
        </w:rPr>
        <w:t>ej</w:t>
      </w:r>
      <w:r w:rsidRPr="003D027C">
        <w:rPr>
          <w:rFonts w:ascii="Arial" w:hAnsi="Arial" w:cs="Arial"/>
          <w:sz w:val="20"/>
        </w:rPr>
        <w:t xml:space="preserve"> w ofercie cenowej, stanowiącej Załącznik nr 1 do </w:t>
      </w:r>
      <w:r>
        <w:rPr>
          <w:rFonts w:ascii="Arial" w:hAnsi="Arial" w:cs="Arial"/>
          <w:sz w:val="20"/>
        </w:rPr>
        <w:t>n</w:t>
      </w:r>
      <w:r w:rsidRPr="003D027C">
        <w:rPr>
          <w:rFonts w:ascii="Arial" w:hAnsi="Arial" w:cs="Arial"/>
          <w:sz w:val="20"/>
        </w:rPr>
        <w:t xml:space="preserve">iniejszej umowy. </w:t>
      </w:r>
    </w:p>
    <w:p w:rsidR="001F6EE7" w:rsidRPr="001F6EE7" w:rsidRDefault="001F6EE7" w:rsidP="001F6EE7">
      <w:pPr>
        <w:numPr>
          <w:ilvl w:val="0"/>
          <w:numId w:val="14"/>
        </w:numPr>
        <w:tabs>
          <w:tab w:val="clear" w:pos="720"/>
        </w:tabs>
        <w:ind w:left="360"/>
        <w:jc w:val="both"/>
        <w:rPr>
          <w:rFonts w:ascii="Arial" w:hAnsi="Arial" w:cs="Arial"/>
          <w:sz w:val="20"/>
        </w:rPr>
      </w:pPr>
      <w:r w:rsidRPr="001F6EE7">
        <w:rPr>
          <w:rFonts w:ascii="Arial" w:hAnsi="Arial" w:cs="Arial"/>
          <w:sz w:val="20"/>
        </w:rPr>
        <w:t>Zamawiający dopuszcza możliwość skorzystania z „</w:t>
      </w:r>
      <w:r w:rsidRPr="001F6EE7">
        <w:rPr>
          <w:rFonts w:ascii="Arial" w:hAnsi="Arial" w:cs="Arial"/>
          <w:b/>
          <w:sz w:val="20"/>
        </w:rPr>
        <w:t>Prawa opcji</w:t>
      </w:r>
      <w:r w:rsidRPr="001F6EE7">
        <w:rPr>
          <w:rFonts w:ascii="Arial" w:hAnsi="Arial" w:cs="Arial"/>
          <w:sz w:val="20"/>
        </w:rPr>
        <w:t xml:space="preserve">" w trakcie trwania umowy </w:t>
      </w:r>
      <w:r w:rsidRPr="001F6EE7">
        <w:rPr>
          <w:rFonts w:ascii="Arial" w:hAnsi="Arial" w:cs="Arial"/>
          <w:sz w:val="20"/>
        </w:rPr>
        <w:br/>
        <w:t>w zakresie:</w:t>
      </w:r>
    </w:p>
    <w:p w:rsidR="001F6EE7" w:rsidRPr="00E732CD" w:rsidRDefault="001F6EE7" w:rsidP="001F6EE7">
      <w:pPr>
        <w:pStyle w:val="Teksttreci20"/>
        <w:numPr>
          <w:ilvl w:val="0"/>
          <w:numId w:val="19"/>
        </w:numPr>
        <w:shd w:val="clear" w:color="auto" w:fill="auto"/>
        <w:tabs>
          <w:tab w:val="left" w:pos="709"/>
        </w:tabs>
        <w:spacing w:before="0" w:after="0" w:line="240" w:lineRule="auto"/>
        <w:ind w:left="760" w:hanging="360"/>
        <w:jc w:val="both"/>
        <w:rPr>
          <w:rFonts w:ascii="Arial" w:hAnsi="Arial" w:cs="Arial"/>
          <w:sz w:val="20"/>
          <w:szCs w:val="20"/>
        </w:rPr>
      </w:pPr>
      <w:r w:rsidRPr="00E732CD">
        <w:rPr>
          <w:rFonts w:ascii="Arial" w:hAnsi="Arial" w:cs="Arial"/>
          <w:sz w:val="20"/>
          <w:szCs w:val="20"/>
        </w:rPr>
        <w:t>Zwiększenia zakresu zamówienia w stopniu nie większym niż do 20 % wartości zamówienia podstawowego. Ceny nie podlegają zmianie,</w:t>
      </w:r>
    </w:p>
    <w:p w:rsidR="001F6EE7" w:rsidRPr="00E732CD" w:rsidRDefault="001F6EE7" w:rsidP="001F6EE7">
      <w:pPr>
        <w:pStyle w:val="Teksttreci20"/>
        <w:numPr>
          <w:ilvl w:val="0"/>
          <w:numId w:val="19"/>
        </w:numPr>
        <w:shd w:val="clear" w:color="auto" w:fill="auto"/>
        <w:tabs>
          <w:tab w:val="left" w:pos="709"/>
        </w:tabs>
        <w:spacing w:before="0" w:after="0" w:line="240" w:lineRule="auto"/>
        <w:ind w:left="760" w:hanging="360"/>
        <w:jc w:val="both"/>
        <w:rPr>
          <w:rFonts w:ascii="Arial" w:hAnsi="Arial" w:cs="Arial"/>
          <w:sz w:val="20"/>
          <w:szCs w:val="20"/>
        </w:rPr>
      </w:pPr>
      <w:r w:rsidRPr="00E732CD">
        <w:rPr>
          <w:rFonts w:ascii="Arial" w:hAnsi="Arial" w:cs="Arial"/>
          <w:sz w:val="20"/>
          <w:szCs w:val="20"/>
        </w:rPr>
        <w:t>Zmniejszenia zakresu zamówienia w stopniu nie większym niż do 20 % wartości zamówienia podstawowego. Ceny nie podlegają zmianie,</w:t>
      </w:r>
    </w:p>
    <w:p w:rsidR="001F6EE7" w:rsidRPr="00F442E0" w:rsidRDefault="001F6EE7" w:rsidP="001F6EE7">
      <w:pPr>
        <w:pStyle w:val="Teksttreci20"/>
        <w:shd w:val="clear" w:color="auto" w:fill="auto"/>
        <w:tabs>
          <w:tab w:val="left" w:pos="709"/>
          <w:tab w:val="left" w:pos="1120"/>
        </w:tabs>
        <w:spacing w:before="0" w:after="0" w:line="240" w:lineRule="auto"/>
        <w:ind w:left="709" w:hanging="360"/>
        <w:jc w:val="both"/>
        <w:rPr>
          <w:rFonts w:ascii="Arial" w:hAnsi="Arial" w:cs="Arial"/>
          <w:sz w:val="20"/>
          <w:szCs w:val="20"/>
        </w:rPr>
      </w:pPr>
      <w:r w:rsidRPr="00F442E0">
        <w:rPr>
          <w:rFonts w:ascii="Arial" w:hAnsi="Arial" w:cs="Arial"/>
          <w:sz w:val="20"/>
          <w:szCs w:val="20"/>
        </w:rPr>
        <w:t xml:space="preserve"> 3)  Prawo opcji jest uprawnieniem Zamawiającego, z którego może, ale nie musi skorzystać </w:t>
      </w:r>
      <w:r>
        <w:rPr>
          <w:rFonts w:ascii="Arial" w:hAnsi="Arial" w:cs="Arial"/>
          <w:sz w:val="20"/>
          <w:szCs w:val="20"/>
        </w:rPr>
        <w:br/>
      </w:r>
      <w:r w:rsidRPr="00F442E0">
        <w:rPr>
          <w:rFonts w:ascii="Arial" w:hAnsi="Arial" w:cs="Arial"/>
          <w:sz w:val="20"/>
          <w:szCs w:val="20"/>
        </w:rPr>
        <w:t xml:space="preserve">w ramach </w:t>
      </w:r>
      <w:r>
        <w:rPr>
          <w:rFonts w:ascii="Arial" w:hAnsi="Arial" w:cs="Arial"/>
          <w:sz w:val="20"/>
          <w:szCs w:val="20"/>
        </w:rPr>
        <w:t xml:space="preserve"> </w:t>
      </w:r>
      <w:r w:rsidRPr="00F442E0">
        <w:rPr>
          <w:rFonts w:ascii="Arial" w:hAnsi="Arial" w:cs="Arial"/>
          <w:sz w:val="20"/>
          <w:szCs w:val="20"/>
        </w:rPr>
        <w:t xml:space="preserve">realizacji niniejszej umowy. W przypadku nie skorzystania przez Zamawiającego </w:t>
      </w:r>
      <w:r>
        <w:rPr>
          <w:rFonts w:ascii="Arial" w:hAnsi="Arial" w:cs="Arial"/>
          <w:sz w:val="20"/>
          <w:szCs w:val="20"/>
        </w:rPr>
        <w:br/>
      </w:r>
      <w:r w:rsidRPr="00F442E0">
        <w:rPr>
          <w:rFonts w:ascii="Arial" w:hAnsi="Arial" w:cs="Arial"/>
          <w:sz w:val="20"/>
          <w:szCs w:val="20"/>
        </w:rPr>
        <w:t xml:space="preserve">z Prawa opcji Wykonawcy nie przysługują żadne roszczenia z tego tytułu. Skorzystanie </w:t>
      </w:r>
      <w:r>
        <w:rPr>
          <w:rFonts w:ascii="Arial" w:hAnsi="Arial" w:cs="Arial"/>
          <w:sz w:val="20"/>
          <w:szCs w:val="20"/>
        </w:rPr>
        <w:br/>
      </w:r>
      <w:r w:rsidRPr="00F442E0">
        <w:rPr>
          <w:rFonts w:ascii="Arial" w:hAnsi="Arial" w:cs="Arial"/>
          <w:sz w:val="20"/>
          <w:szCs w:val="20"/>
        </w:rPr>
        <w:t xml:space="preserve">z prawa opcji nie wymaga </w:t>
      </w:r>
      <w:proofErr w:type="spellStart"/>
      <w:r w:rsidRPr="00F442E0">
        <w:rPr>
          <w:rFonts w:ascii="Arial" w:hAnsi="Arial" w:cs="Arial"/>
          <w:sz w:val="20"/>
          <w:szCs w:val="20"/>
        </w:rPr>
        <w:t>aneksowania</w:t>
      </w:r>
      <w:proofErr w:type="spellEnd"/>
      <w:r w:rsidRPr="00F442E0">
        <w:rPr>
          <w:rFonts w:ascii="Arial" w:hAnsi="Arial" w:cs="Arial"/>
          <w:sz w:val="20"/>
          <w:szCs w:val="20"/>
        </w:rPr>
        <w:t xml:space="preserve"> umowy, ani składania odrębnego oświadczenia; dokonywało się będzie automatycznie w przypadku zmiany zakresu zamówienia.</w:t>
      </w:r>
    </w:p>
    <w:p w:rsidR="00082082" w:rsidRDefault="00082082" w:rsidP="00082082">
      <w:pPr>
        <w:jc w:val="center"/>
        <w:rPr>
          <w:rFonts w:ascii="Arial" w:hAnsi="Arial" w:cs="Arial"/>
          <w:b/>
          <w:sz w:val="20"/>
        </w:rPr>
      </w:pPr>
    </w:p>
    <w:p w:rsidR="00082082" w:rsidRPr="003D027C" w:rsidRDefault="00082082" w:rsidP="00082082">
      <w:pPr>
        <w:jc w:val="center"/>
        <w:rPr>
          <w:rFonts w:ascii="Arial" w:hAnsi="Arial" w:cs="Arial"/>
          <w:b/>
          <w:sz w:val="20"/>
        </w:rPr>
      </w:pPr>
      <w:r w:rsidRPr="003D027C">
        <w:rPr>
          <w:rFonts w:ascii="Arial" w:hAnsi="Arial" w:cs="Arial"/>
          <w:b/>
          <w:sz w:val="20"/>
        </w:rPr>
        <w:sym w:font="Arial" w:char="00A7"/>
      </w:r>
      <w:r w:rsidRPr="003D027C">
        <w:rPr>
          <w:rFonts w:ascii="Arial" w:hAnsi="Arial" w:cs="Arial"/>
          <w:b/>
          <w:sz w:val="20"/>
        </w:rPr>
        <w:t xml:space="preserve"> 2</w:t>
      </w:r>
    </w:p>
    <w:p w:rsidR="00082082" w:rsidRPr="004109C4" w:rsidRDefault="00082082" w:rsidP="00082082">
      <w:pPr>
        <w:numPr>
          <w:ilvl w:val="1"/>
          <w:numId w:val="11"/>
        </w:numPr>
        <w:tabs>
          <w:tab w:val="left" w:pos="360"/>
        </w:tabs>
        <w:ind w:left="360" w:hanging="360"/>
        <w:jc w:val="both"/>
        <w:rPr>
          <w:rFonts w:ascii="Arial" w:hAnsi="Arial" w:cs="Arial"/>
          <w:sz w:val="20"/>
        </w:rPr>
      </w:pPr>
      <w:r w:rsidRPr="003D027C">
        <w:rPr>
          <w:rFonts w:ascii="Arial" w:hAnsi="Arial" w:cs="Arial"/>
          <w:sz w:val="20"/>
        </w:rPr>
        <w:t>Odbiór paliw</w:t>
      </w:r>
      <w:r>
        <w:rPr>
          <w:rFonts w:ascii="Arial" w:hAnsi="Arial" w:cs="Arial"/>
          <w:sz w:val="20"/>
        </w:rPr>
        <w:t>a</w:t>
      </w:r>
      <w:r w:rsidRPr="003D027C">
        <w:rPr>
          <w:rFonts w:ascii="Arial" w:hAnsi="Arial" w:cs="Arial"/>
          <w:sz w:val="20"/>
        </w:rPr>
        <w:t xml:space="preserve"> </w:t>
      </w:r>
      <w:r>
        <w:rPr>
          <w:rFonts w:ascii="Arial" w:hAnsi="Arial" w:cs="Arial"/>
          <w:sz w:val="20"/>
        </w:rPr>
        <w:t xml:space="preserve">(ON) </w:t>
      </w:r>
      <w:r w:rsidRPr="003D027C">
        <w:rPr>
          <w:rFonts w:ascii="Arial" w:hAnsi="Arial" w:cs="Arial"/>
          <w:sz w:val="20"/>
        </w:rPr>
        <w:t xml:space="preserve">będzie odbywał się w </w:t>
      </w:r>
      <w:r w:rsidRPr="004109C4">
        <w:rPr>
          <w:rFonts w:ascii="Arial" w:hAnsi="Arial" w:cs="Arial"/>
          <w:sz w:val="20"/>
        </w:rPr>
        <w:t xml:space="preserve">stacji paliw w (adres) ………………………………., </w:t>
      </w:r>
      <w:r w:rsidR="006B25DA">
        <w:rPr>
          <w:rFonts w:ascii="Arial" w:hAnsi="Arial" w:cs="Arial"/>
          <w:sz w:val="20"/>
        </w:rPr>
        <w:br/>
      </w:r>
      <w:r w:rsidRPr="004109C4">
        <w:rPr>
          <w:rFonts w:ascii="Arial" w:hAnsi="Arial" w:cs="Arial"/>
          <w:sz w:val="20"/>
        </w:rPr>
        <w:t>w</w:t>
      </w:r>
      <w:r w:rsidRPr="003D027C">
        <w:rPr>
          <w:rFonts w:ascii="Arial" w:hAnsi="Arial" w:cs="Arial"/>
          <w:sz w:val="20"/>
        </w:rPr>
        <w:t xml:space="preserve"> imieniu, której działa kierownik stacji paliw </w:t>
      </w:r>
      <w:r>
        <w:rPr>
          <w:rFonts w:ascii="Arial" w:hAnsi="Arial" w:cs="Arial"/>
          <w:sz w:val="20"/>
        </w:rPr>
        <w:t>–</w:t>
      </w:r>
      <w:r w:rsidRPr="003D027C">
        <w:rPr>
          <w:rFonts w:ascii="Arial" w:hAnsi="Arial" w:cs="Arial"/>
          <w:sz w:val="20"/>
        </w:rPr>
        <w:t xml:space="preserve"> </w:t>
      </w:r>
      <w:r w:rsidRPr="004109C4">
        <w:rPr>
          <w:rFonts w:ascii="Arial" w:hAnsi="Arial" w:cs="Arial"/>
          <w:sz w:val="20"/>
        </w:rPr>
        <w:t>…………………………………………...</w:t>
      </w:r>
      <w:r>
        <w:rPr>
          <w:rFonts w:ascii="Arial" w:hAnsi="Arial" w:cs="Arial"/>
          <w:sz w:val="20"/>
        </w:rPr>
        <w:t xml:space="preserve"> .</w:t>
      </w:r>
    </w:p>
    <w:p w:rsidR="00082082" w:rsidRPr="003D027C" w:rsidRDefault="00082082" w:rsidP="00082082">
      <w:pPr>
        <w:numPr>
          <w:ilvl w:val="1"/>
          <w:numId w:val="11"/>
        </w:numPr>
        <w:tabs>
          <w:tab w:val="left" w:pos="360"/>
        </w:tabs>
        <w:ind w:left="360" w:hanging="360"/>
        <w:jc w:val="both"/>
        <w:rPr>
          <w:rFonts w:ascii="Arial" w:hAnsi="Arial" w:cs="Arial"/>
          <w:sz w:val="20"/>
        </w:rPr>
      </w:pPr>
      <w:r w:rsidRPr="003D027C">
        <w:rPr>
          <w:rFonts w:ascii="Arial" w:hAnsi="Arial" w:cs="Arial"/>
          <w:sz w:val="20"/>
        </w:rPr>
        <w:t>Wykonawca zobowiązuje się do:</w:t>
      </w:r>
    </w:p>
    <w:p w:rsidR="00082082" w:rsidRPr="003D027C" w:rsidRDefault="00082082" w:rsidP="00082082">
      <w:pPr>
        <w:numPr>
          <w:ilvl w:val="0"/>
          <w:numId w:val="15"/>
        </w:numPr>
        <w:ind w:firstLine="0"/>
        <w:jc w:val="both"/>
        <w:rPr>
          <w:rFonts w:ascii="Arial" w:hAnsi="Arial" w:cs="Arial"/>
          <w:sz w:val="20"/>
        </w:rPr>
      </w:pPr>
      <w:r w:rsidRPr="003D027C">
        <w:rPr>
          <w:rFonts w:ascii="Arial" w:hAnsi="Arial" w:cs="Arial"/>
          <w:sz w:val="20"/>
        </w:rPr>
        <w:t>sprzedaży paliwa odpowiadającego Polskim Normom,</w:t>
      </w:r>
    </w:p>
    <w:p w:rsidR="00082082" w:rsidRPr="003D027C" w:rsidRDefault="00082082" w:rsidP="00082082">
      <w:pPr>
        <w:numPr>
          <w:ilvl w:val="0"/>
          <w:numId w:val="15"/>
        </w:numPr>
        <w:tabs>
          <w:tab w:val="left" w:pos="360"/>
        </w:tabs>
        <w:ind w:firstLine="0"/>
        <w:jc w:val="both"/>
        <w:rPr>
          <w:rFonts w:ascii="Arial" w:hAnsi="Arial" w:cs="Arial"/>
          <w:sz w:val="20"/>
        </w:rPr>
      </w:pPr>
      <w:r w:rsidRPr="003D027C">
        <w:rPr>
          <w:rFonts w:ascii="Arial" w:hAnsi="Arial" w:cs="Arial"/>
          <w:sz w:val="20"/>
        </w:rPr>
        <w:t>przedstawienia, na żądanie Zamawiającego, wystawionego przez producenta świadectwa jakości, zawierającego informacje o spełnianiu przez paliwo wymaganych norm.</w:t>
      </w:r>
    </w:p>
    <w:p w:rsidR="00082082" w:rsidRPr="00C91B45" w:rsidRDefault="00082082" w:rsidP="00082082">
      <w:pPr>
        <w:jc w:val="both"/>
        <w:rPr>
          <w:rFonts w:ascii="Arial" w:hAnsi="Arial" w:cs="Arial"/>
          <w:b/>
          <w:sz w:val="20"/>
          <w:u w:val="single"/>
        </w:rPr>
      </w:pPr>
      <w:r w:rsidRPr="00C91B45">
        <w:rPr>
          <w:rFonts w:ascii="Arial" w:hAnsi="Arial" w:cs="Arial"/>
          <w:b/>
          <w:sz w:val="20"/>
          <w:u w:val="single"/>
        </w:rPr>
        <w:t>jeżeli dotyczy:</w:t>
      </w:r>
    </w:p>
    <w:p w:rsidR="00082082" w:rsidRPr="00D3575F" w:rsidRDefault="00082082" w:rsidP="00082082">
      <w:pPr>
        <w:tabs>
          <w:tab w:val="left" w:pos="426"/>
        </w:tabs>
        <w:suppressAutoHyphens w:val="0"/>
        <w:overflowPunct/>
        <w:autoSpaceDE/>
        <w:autoSpaceDN/>
        <w:adjustRightInd/>
        <w:ind w:left="360" w:hanging="360"/>
        <w:jc w:val="both"/>
        <w:textAlignment w:val="auto"/>
        <w:rPr>
          <w:rFonts w:ascii="Arial" w:hAnsi="Arial" w:cs="Arial"/>
          <w:sz w:val="20"/>
        </w:rPr>
      </w:pPr>
      <w:r w:rsidRPr="00A63959">
        <w:rPr>
          <w:rFonts w:ascii="Arial" w:hAnsi="Arial" w:cs="Arial"/>
          <w:b/>
          <w:sz w:val="20"/>
        </w:rPr>
        <w:t xml:space="preserve">3. </w:t>
      </w:r>
      <w:r>
        <w:rPr>
          <w:rFonts w:ascii="Arial" w:hAnsi="Arial" w:cs="Arial"/>
          <w:b/>
          <w:sz w:val="20"/>
        </w:rPr>
        <w:t xml:space="preserve"> </w:t>
      </w:r>
      <w:r w:rsidRPr="00A63959">
        <w:rPr>
          <w:rFonts w:ascii="Arial" w:hAnsi="Arial" w:cs="Arial"/>
          <w:sz w:val="20"/>
          <w:u w:val="single"/>
        </w:rPr>
        <w:t>W przypadku zakupu paliwa w formie bezgotówkowej przy użyciu kart paliwowych</w:t>
      </w:r>
      <w:r w:rsidRPr="00A63959">
        <w:rPr>
          <w:rFonts w:ascii="Arial" w:hAnsi="Arial" w:cs="Arial"/>
          <w:b/>
          <w:sz w:val="20"/>
        </w:rPr>
        <w:t xml:space="preserve"> </w:t>
      </w:r>
      <w:r w:rsidRPr="00A63959">
        <w:rPr>
          <w:rFonts w:ascii="Arial" w:hAnsi="Arial" w:cs="Arial"/>
          <w:sz w:val="20"/>
        </w:rPr>
        <w:t xml:space="preserve">Wykonawca wyda Zamawiającemu karty paliwowe w ciągu </w:t>
      </w:r>
      <w:r w:rsidRPr="00A63959">
        <w:rPr>
          <w:rFonts w:ascii="Arial" w:hAnsi="Arial" w:cs="Arial"/>
          <w:sz w:val="20"/>
          <w:u w:val="single"/>
        </w:rPr>
        <w:t>7 dni roboczych</w:t>
      </w:r>
      <w:r w:rsidRPr="00A63959">
        <w:rPr>
          <w:rFonts w:ascii="Arial" w:hAnsi="Arial" w:cs="Arial"/>
          <w:sz w:val="20"/>
        </w:rPr>
        <w:t xml:space="preserve"> od złożenia wniosku (zamówienia) na karty przez Zamawiającego po podpisaniu umowy, lub przedłożenia wniosku (zamówienia) w przypadku blokady danej karty (utrata, zmiana danych i itp.) lub zamówienia nowej karty. </w:t>
      </w:r>
      <w:r w:rsidRPr="00D3575F">
        <w:rPr>
          <w:rFonts w:ascii="Arial" w:hAnsi="Arial" w:cs="Arial"/>
          <w:sz w:val="20"/>
        </w:rPr>
        <w:t>Opłata za karty:</w:t>
      </w:r>
    </w:p>
    <w:p w:rsidR="00082082" w:rsidRPr="00D3575F" w:rsidRDefault="00082082" w:rsidP="00082082">
      <w:pPr>
        <w:pStyle w:val="Akapitzlist"/>
        <w:numPr>
          <w:ilvl w:val="1"/>
          <w:numId w:val="16"/>
        </w:numPr>
        <w:tabs>
          <w:tab w:val="left" w:pos="142"/>
        </w:tabs>
        <w:suppressAutoHyphens/>
        <w:overflowPunct w:val="0"/>
        <w:autoSpaceDE w:val="0"/>
        <w:autoSpaceDN w:val="0"/>
        <w:adjustRightInd w:val="0"/>
        <w:ind w:left="851" w:hanging="284"/>
        <w:jc w:val="both"/>
        <w:textAlignment w:val="baseline"/>
        <w:rPr>
          <w:rFonts w:ascii="Arial" w:hAnsi="Arial" w:cs="Arial"/>
          <w:sz w:val="20"/>
        </w:rPr>
      </w:pPr>
      <w:r w:rsidRPr="00D3575F">
        <w:rPr>
          <w:rFonts w:ascii="Arial" w:hAnsi="Arial" w:cs="Arial"/>
          <w:sz w:val="20"/>
        </w:rPr>
        <w:t>0 zł netto za kartę nową,</w:t>
      </w:r>
    </w:p>
    <w:p w:rsidR="00082082" w:rsidRPr="00D3575F" w:rsidRDefault="00D3575F" w:rsidP="00082082">
      <w:pPr>
        <w:pStyle w:val="Akapitzlist"/>
        <w:numPr>
          <w:ilvl w:val="1"/>
          <w:numId w:val="16"/>
        </w:numPr>
        <w:tabs>
          <w:tab w:val="left" w:pos="142"/>
        </w:tabs>
        <w:suppressAutoHyphens/>
        <w:overflowPunct w:val="0"/>
        <w:autoSpaceDE w:val="0"/>
        <w:autoSpaceDN w:val="0"/>
        <w:adjustRightInd w:val="0"/>
        <w:ind w:left="851" w:hanging="284"/>
        <w:jc w:val="both"/>
        <w:textAlignment w:val="baseline"/>
        <w:rPr>
          <w:rFonts w:ascii="Arial" w:hAnsi="Arial" w:cs="Arial"/>
          <w:sz w:val="20"/>
        </w:rPr>
      </w:pPr>
      <w:r>
        <w:rPr>
          <w:rFonts w:ascii="Arial" w:hAnsi="Arial" w:cs="Arial"/>
          <w:sz w:val="20"/>
        </w:rPr>
        <w:t>2</w:t>
      </w:r>
      <w:r w:rsidR="00082082" w:rsidRPr="00D3575F">
        <w:rPr>
          <w:rFonts w:ascii="Arial" w:hAnsi="Arial" w:cs="Arial"/>
          <w:sz w:val="20"/>
        </w:rPr>
        <w:t>0 zł netto za kartę dodatkową wydawaną w trakcie realizacji umowy</w:t>
      </w:r>
    </w:p>
    <w:p w:rsidR="00082082" w:rsidRPr="00D3575F" w:rsidRDefault="00D3575F" w:rsidP="00082082">
      <w:pPr>
        <w:pStyle w:val="Akapitzlist"/>
        <w:numPr>
          <w:ilvl w:val="1"/>
          <w:numId w:val="16"/>
        </w:numPr>
        <w:tabs>
          <w:tab w:val="left" w:pos="142"/>
        </w:tabs>
        <w:suppressAutoHyphens/>
        <w:overflowPunct w:val="0"/>
        <w:autoSpaceDE w:val="0"/>
        <w:autoSpaceDN w:val="0"/>
        <w:adjustRightInd w:val="0"/>
        <w:ind w:left="851" w:hanging="284"/>
        <w:jc w:val="both"/>
        <w:textAlignment w:val="baseline"/>
        <w:rPr>
          <w:rFonts w:ascii="Arial" w:hAnsi="Arial" w:cs="Arial"/>
          <w:sz w:val="20"/>
        </w:rPr>
      </w:pPr>
      <w:r>
        <w:rPr>
          <w:rFonts w:ascii="Arial" w:hAnsi="Arial" w:cs="Arial"/>
          <w:sz w:val="20"/>
        </w:rPr>
        <w:t>2</w:t>
      </w:r>
      <w:r w:rsidR="00082082" w:rsidRPr="00D3575F">
        <w:rPr>
          <w:rFonts w:ascii="Arial" w:hAnsi="Arial" w:cs="Arial"/>
          <w:sz w:val="20"/>
        </w:rPr>
        <w:t>0 zł netto za kartę wymienną (na skutek zagubienia, kradzieży, zmiany dotychczasowych danych etc.),</w:t>
      </w:r>
    </w:p>
    <w:p w:rsidR="00082082" w:rsidRPr="00A63959" w:rsidRDefault="00082082" w:rsidP="00082082">
      <w:pPr>
        <w:tabs>
          <w:tab w:val="left" w:pos="0"/>
          <w:tab w:val="left" w:pos="142"/>
        </w:tabs>
        <w:ind w:left="360" w:hanging="360"/>
        <w:jc w:val="both"/>
        <w:rPr>
          <w:rFonts w:ascii="Arial" w:hAnsi="Arial" w:cs="Arial"/>
          <w:sz w:val="20"/>
        </w:rPr>
      </w:pPr>
      <w:r w:rsidRPr="00D3575F">
        <w:rPr>
          <w:rFonts w:ascii="Arial" w:hAnsi="Arial" w:cs="Arial"/>
          <w:sz w:val="20"/>
        </w:rPr>
        <w:lastRenderedPageBreak/>
        <w:t>4. Bezgotówkowa sprzedaż paliwa odbywać się będzie poprzez tankowanie p</w:t>
      </w:r>
      <w:r w:rsidRPr="00A63959">
        <w:rPr>
          <w:rFonts w:ascii="Arial" w:hAnsi="Arial" w:cs="Arial"/>
          <w:sz w:val="20"/>
        </w:rPr>
        <w:t>ojazdów i maszyn będących w użytkowaniu Zamawiającego w stacjach/sieci paliw Wykonawcy – za pomocą kart paliwowych Wykonawcy wydanych Zamawiającemu. Pracownik Zamawiającego tankujący paliwo do pojazdów i maszyn będących w użytkowaniu Zamawiającego na stacji paliw Wykonawcy zobowiązany jest do wprowadzenia właściwego kodu PIN przypisanego indywidualnie do karty paliwowej i jako potwierdzenie transakcji otrzyma dowód wydania (wydruk z terminala), jeden egzemplarz dowodu wydania otrzymuje pracownik Zamawiającego, a drugi egzemplarz dowodu wydania zostaje na stacji paliw Wykonawcy. Dowód wydania (wydruk z terminala) będzie zawierał następujące dane: numer rejestracyjny tankowanego pojazdu, datę poboru paliwa, ilość i wartość zakupionego paliwa, numer karty paliwowej.</w:t>
      </w:r>
    </w:p>
    <w:p w:rsidR="00082082" w:rsidRDefault="00082082" w:rsidP="00082082">
      <w:pPr>
        <w:jc w:val="center"/>
        <w:rPr>
          <w:rFonts w:ascii="Arial" w:hAnsi="Arial" w:cs="Arial"/>
          <w:b/>
          <w:sz w:val="20"/>
        </w:rPr>
      </w:pPr>
    </w:p>
    <w:p w:rsidR="00082082" w:rsidRPr="003D027C" w:rsidRDefault="00082082" w:rsidP="00082082">
      <w:pPr>
        <w:jc w:val="center"/>
        <w:rPr>
          <w:rFonts w:ascii="Arial" w:hAnsi="Arial" w:cs="Arial"/>
          <w:b/>
          <w:sz w:val="20"/>
        </w:rPr>
      </w:pPr>
      <w:r w:rsidRPr="003D027C">
        <w:rPr>
          <w:rFonts w:ascii="Arial" w:hAnsi="Arial" w:cs="Arial"/>
          <w:b/>
          <w:sz w:val="20"/>
        </w:rPr>
        <w:sym w:font="Arial" w:char="00A7"/>
      </w:r>
      <w:r w:rsidRPr="003D027C">
        <w:rPr>
          <w:rFonts w:ascii="Arial" w:hAnsi="Arial" w:cs="Arial"/>
          <w:b/>
          <w:sz w:val="20"/>
        </w:rPr>
        <w:t xml:space="preserve"> 3</w:t>
      </w:r>
    </w:p>
    <w:p w:rsidR="00082082" w:rsidRPr="003D027C" w:rsidRDefault="00082082" w:rsidP="00082082">
      <w:pPr>
        <w:jc w:val="both"/>
        <w:rPr>
          <w:rFonts w:ascii="Arial" w:hAnsi="Arial" w:cs="Arial"/>
          <w:sz w:val="20"/>
        </w:rPr>
      </w:pPr>
      <w:r w:rsidRPr="003D027C">
        <w:rPr>
          <w:rFonts w:ascii="Arial" w:hAnsi="Arial" w:cs="Arial"/>
          <w:sz w:val="20"/>
        </w:rPr>
        <w:t xml:space="preserve">Wykaz środków transportowych Zamawiającego, które mają prawo do pobierania oleju napędowego w stacji paliw Wykonawcy, stanowi </w:t>
      </w:r>
      <w:r w:rsidRPr="00C91B45">
        <w:rPr>
          <w:rFonts w:ascii="Arial" w:hAnsi="Arial" w:cs="Arial"/>
          <w:b/>
          <w:sz w:val="20"/>
        </w:rPr>
        <w:t>Załącznik nr 2</w:t>
      </w:r>
      <w:r w:rsidRPr="003D027C">
        <w:rPr>
          <w:rFonts w:ascii="Arial" w:hAnsi="Arial" w:cs="Arial"/>
          <w:sz w:val="20"/>
        </w:rPr>
        <w:t xml:space="preserve"> do niniejszej umowy.</w:t>
      </w:r>
    </w:p>
    <w:p w:rsidR="00082082" w:rsidRDefault="00082082" w:rsidP="00082082">
      <w:pPr>
        <w:jc w:val="center"/>
        <w:rPr>
          <w:rFonts w:ascii="Arial" w:hAnsi="Arial" w:cs="Arial"/>
          <w:b/>
          <w:sz w:val="20"/>
        </w:rPr>
      </w:pPr>
    </w:p>
    <w:p w:rsidR="00082082" w:rsidRPr="003D027C" w:rsidRDefault="00082082" w:rsidP="00082082">
      <w:pPr>
        <w:jc w:val="center"/>
        <w:rPr>
          <w:rFonts w:ascii="Arial" w:hAnsi="Arial" w:cs="Arial"/>
          <w:b/>
          <w:sz w:val="20"/>
        </w:rPr>
      </w:pPr>
      <w:r w:rsidRPr="003D027C">
        <w:rPr>
          <w:rFonts w:ascii="Arial" w:hAnsi="Arial" w:cs="Arial"/>
          <w:b/>
          <w:sz w:val="20"/>
        </w:rPr>
        <w:sym w:font="Arial" w:char="00A7"/>
      </w:r>
      <w:r w:rsidRPr="003D027C">
        <w:rPr>
          <w:rFonts w:ascii="Arial" w:hAnsi="Arial" w:cs="Arial"/>
          <w:b/>
          <w:sz w:val="20"/>
        </w:rPr>
        <w:t xml:space="preserve"> 4</w:t>
      </w:r>
    </w:p>
    <w:p w:rsidR="00082082" w:rsidRPr="003D027C" w:rsidRDefault="00082082" w:rsidP="00082082">
      <w:pPr>
        <w:numPr>
          <w:ilvl w:val="0"/>
          <w:numId w:val="12"/>
        </w:numPr>
        <w:suppressAutoHyphens w:val="0"/>
        <w:jc w:val="both"/>
        <w:rPr>
          <w:rFonts w:ascii="Arial" w:hAnsi="Arial" w:cs="Arial"/>
          <w:sz w:val="20"/>
        </w:rPr>
      </w:pPr>
      <w:r w:rsidRPr="003D027C">
        <w:rPr>
          <w:rFonts w:ascii="Arial" w:hAnsi="Arial" w:cs="Arial"/>
          <w:sz w:val="20"/>
        </w:rPr>
        <w:t xml:space="preserve">Wykonawca za dostawę paliw otrzyma zapłatę w wysokości wynikającej z przemnożenia faktycznej ilości pobranego paliwa, przez cenę jednego litra paliwa obowiązującą na stacji  paliw Wykonawcy w dniu zakupu, pomniejszoną o </w:t>
      </w:r>
      <w:r w:rsidRPr="00884F32">
        <w:rPr>
          <w:rFonts w:ascii="Arial" w:hAnsi="Arial" w:cs="Arial"/>
          <w:b/>
          <w:sz w:val="20"/>
        </w:rPr>
        <w:t xml:space="preserve">upust w wysokości </w:t>
      </w:r>
      <w:r>
        <w:rPr>
          <w:rFonts w:ascii="Arial" w:hAnsi="Arial" w:cs="Arial"/>
          <w:b/>
          <w:sz w:val="20"/>
        </w:rPr>
        <w:t>…………………</w:t>
      </w:r>
      <w:r w:rsidRPr="00884F32">
        <w:rPr>
          <w:rFonts w:ascii="Arial" w:hAnsi="Arial" w:cs="Arial"/>
          <w:b/>
          <w:sz w:val="20"/>
        </w:rPr>
        <w:t xml:space="preserve"> zł/litr</w:t>
      </w:r>
      <w:r>
        <w:rPr>
          <w:rFonts w:ascii="Arial" w:hAnsi="Arial" w:cs="Arial"/>
          <w:b/>
          <w:sz w:val="20"/>
        </w:rPr>
        <w:t xml:space="preserve"> </w:t>
      </w:r>
      <w:r w:rsidRPr="00A63959">
        <w:rPr>
          <w:rFonts w:ascii="Arial" w:hAnsi="Arial" w:cs="Arial"/>
          <w:b/>
          <w:sz w:val="20"/>
        </w:rPr>
        <w:t>brutto</w:t>
      </w:r>
      <w:r w:rsidRPr="003D027C">
        <w:rPr>
          <w:rFonts w:ascii="Arial" w:hAnsi="Arial" w:cs="Arial"/>
          <w:sz w:val="20"/>
        </w:rPr>
        <w:t>.</w:t>
      </w:r>
    </w:p>
    <w:p w:rsidR="00082082" w:rsidRDefault="00082082" w:rsidP="00082082">
      <w:pPr>
        <w:numPr>
          <w:ilvl w:val="0"/>
          <w:numId w:val="12"/>
        </w:numPr>
        <w:suppressAutoHyphens w:val="0"/>
        <w:jc w:val="both"/>
        <w:rPr>
          <w:rFonts w:ascii="Arial" w:hAnsi="Arial" w:cs="Arial"/>
          <w:sz w:val="20"/>
        </w:rPr>
      </w:pPr>
      <w:r w:rsidRPr="003D027C">
        <w:rPr>
          <w:rFonts w:ascii="Arial" w:hAnsi="Arial" w:cs="Arial"/>
          <w:sz w:val="20"/>
        </w:rPr>
        <w:t>Rozliczenie finansowe następować będzie na podstawie faktur zbiorczych wystawionych przez Wykonawcę, dwa razy w miesiącu, za okresy rozliczeniowe: od 1-ego do 15 dnia miesiąca i od 16-ego dnia miesiąca do ostatniego dnia miesiąca.</w:t>
      </w:r>
      <w:r>
        <w:rPr>
          <w:rFonts w:ascii="Arial" w:hAnsi="Arial" w:cs="Arial"/>
          <w:sz w:val="20"/>
        </w:rPr>
        <w:t xml:space="preserve"> </w:t>
      </w:r>
      <w:r w:rsidRPr="00A63959">
        <w:rPr>
          <w:rFonts w:ascii="Arial" w:hAnsi="Arial" w:cs="Arial"/>
          <w:sz w:val="20"/>
        </w:rPr>
        <w:t>Za datę sprzedaży uznaje się ostatni dzień danego okresu rozliczeniowego.</w:t>
      </w:r>
      <w:r>
        <w:rPr>
          <w:rFonts w:ascii="Arial" w:hAnsi="Arial" w:cs="Arial"/>
          <w:sz w:val="20"/>
        </w:rPr>
        <w:t xml:space="preserve"> </w:t>
      </w:r>
    </w:p>
    <w:p w:rsidR="00082082" w:rsidRPr="003448B7" w:rsidRDefault="00082082" w:rsidP="00082082">
      <w:pPr>
        <w:numPr>
          <w:ilvl w:val="0"/>
          <w:numId w:val="12"/>
        </w:numPr>
        <w:suppressAutoHyphens w:val="0"/>
        <w:jc w:val="both"/>
        <w:rPr>
          <w:rFonts w:ascii="Arial" w:hAnsi="Arial" w:cs="Arial"/>
          <w:sz w:val="20"/>
        </w:rPr>
      </w:pPr>
      <w:r w:rsidRPr="003448B7">
        <w:rPr>
          <w:rFonts w:ascii="Arial" w:hAnsi="Arial" w:cs="Arial"/>
          <w:sz w:val="20"/>
        </w:rPr>
        <w:t xml:space="preserve">Zapłata należności za dostarczane paliwo następować będzie przelewem, na podstawie prawidłowo wystawionej faktury VAT Wykonawcy (wraz z załączonymi dowodami WZ, a w przypadku zakupu paliwa przy użyciu kart paliwowych - </w:t>
      </w:r>
      <w:r w:rsidRPr="002F034F">
        <w:rPr>
          <w:rFonts w:ascii="Arial" w:hAnsi="Arial" w:cs="Arial"/>
          <w:sz w:val="20"/>
          <w:u w:val="single"/>
        </w:rPr>
        <w:t>wraz z załączonym zbiorczym zestawieniem transakcji</w:t>
      </w:r>
      <w:r w:rsidRPr="003448B7">
        <w:rPr>
          <w:rFonts w:ascii="Arial" w:hAnsi="Arial" w:cs="Arial"/>
          <w:sz w:val="20"/>
        </w:rPr>
        <w:t xml:space="preserve">), w terminie 30 dni od </w:t>
      </w:r>
      <w:r w:rsidRPr="00C91B45">
        <w:rPr>
          <w:rFonts w:ascii="Arial" w:hAnsi="Arial" w:cs="Arial"/>
          <w:sz w:val="20"/>
        </w:rPr>
        <w:t xml:space="preserve">daty </w:t>
      </w:r>
      <w:r w:rsidRPr="00C91B45">
        <w:rPr>
          <w:rFonts w:ascii="Arial" w:hAnsi="Arial" w:cs="Arial"/>
          <w:b/>
          <w:sz w:val="20"/>
        </w:rPr>
        <w:t>otrzymania.</w:t>
      </w:r>
      <w:r w:rsidRPr="003448B7">
        <w:rPr>
          <w:rFonts w:ascii="Arial" w:hAnsi="Arial" w:cs="Arial"/>
          <w:b/>
          <w:i/>
          <w:color w:val="FF0000"/>
          <w:sz w:val="20"/>
        </w:rPr>
        <w:t xml:space="preserve"> </w:t>
      </w:r>
    </w:p>
    <w:p w:rsidR="00082082" w:rsidRDefault="00082082" w:rsidP="00082082">
      <w:pPr>
        <w:jc w:val="center"/>
        <w:rPr>
          <w:rFonts w:ascii="Arial" w:hAnsi="Arial" w:cs="Arial"/>
          <w:b/>
          <w:sz w:val="20"/>
        </w:rPr>
      </w:pPr>
    </w:p>
    <w:p w:rsidR="00082082" w:rsidRPr="003D027C" w:rsidRDefault="00082082" w:rsidP="00082082">
      <w:pPr>
        <w:jc w:val="center"/>
        <w:rPr>
          <w:rFonts w:ascii="Arial" w:hAnsi="Arial" w:cs="Arial"/>
          <w:b/>
          <w:sz w:val="20"/>
        </w:rPr>
      </w:pPr>
      <w:r w:rsidRPr="003D027C">
        <w:rPr>
          <w:rFonts w:ascii="Arial" w:hAnsi="Arial" w:cs="Arial"/>
          <w:b/>
          <w:sz w:val="20"/>
        </w:rPr>
        <w:sym w:font="Arial" w:char="00A7"/>
      </w:r>
      <w:r>
        <w:rPr>
          <w:rFonts w:ascii="Arial" w:hAnsi="Arial" w:cs="Arial"/>
          <w:b/>
          <w:sz w:val="20"/>
        </w:rPr>
        <w:t xml:space="preserve"> 5</w:t>
      </w:r>
    </w:p>
    <w:p w:rsidR="00082082" w:rsidRPr="00C91B45" w:rsidRDefault="00082082" w:rsidP="00082082">
      <w:pPr>
        <w:jc w:val="both"/>
        <w:rPr>
          <w:rFonts w:ascii="Arial" w:hAnsi="Arial" w:cs="Arial"/>
          <w:color w:val="FF0000"/>
          <w:sz w:val="20"/>
        </w:rPr>
      </w:pPr>
      <w:r w:rsidRPr="003D027C">
        <w:rPr>
          <w:rFonts w:ascii="Arial" w:hAnsi="Arial" w:cs="Arial"/>
          <w:sz w:val="20"/>
        </w:rPr>
        <w:t xml:space="preserve">Niniejsza umowa </w:t>
      </w:r>
      <w:r>
        <w:rPr>
          <w:rFonts w:ascii="Arial" w:hAnsi="Arial" w:cs="Arial"/>
          <w:sz w:val="20"/>
        </w:rPr>
        <w:t xml:space="preserve">zawarta jest na </w:t>
      </w:r>
      <w:r w:rsidRPr="00C91B45">
        <w:rPr>
          <w:rFonts w:ascii="Arial" w:hAnsi="Arial" w:cs="Arial"/>
          <w:sz w:val="20"/>
        </w:rPr>
        <w:t xml:space="preserve">czas </w:t>
      </w:r>
      <w:r w:rsidRPr="00C91B45">
        <w:rPr>
          <w:rFonts w:ascii="Arial" w:hAnsi="Arial" w:cs="Arial"/>
          <w:b/>
          <w:sz w:val="20"/>
        </w:rPr>
        <w:t>24 miesięcy</w:t>
      </w:r>
      <w:r>
        <w:rPr>
          <w:rFonts w:ascii="Arial" w:hAnsi="Arial" w:cs="Arial"/>
          <w:sz w:val="20"/>
        </w:rPr>
        <w:t xml:space="preserve"> </w:t>
      </w:r>
      <w:r w:rsidR="00C91B45">
        <w:rPr>
          <w:rFonts w:ascii="Arial" w:hAnsi="Arial" w:cs="Arial"/>
          <w:sz w:val="20"/>
        </w:rPr>
        <w:t>od daty zawarcia umowy</w:t>
      </w:r>
      <w:r w:rsidR="006E1D25">
        <w:rPr>
          <w:rFonts w:ascii="Arial" w:hAnsi="Arial" w:cs="Arial"/>
          <w:sz w:val="20"/>
        </w:rPr>
        <w:t>.</w:t>
      </w:r>
    </w:p>
    <w:p w:rsidR="00082082" w:rsidRDefault="00082082" w:rsidP="00082082">
      <w:pPr>
        <w:jc w:val="center"/>
        <w:rPr>
          <w:rFonts w:ascii="Arial" w:hAnsi="Arial" w:cs="Arial"/>
          <w:b/>
          <w:color w:val="FF0000"/>
          <w:sz w:val="20"/>
        </w:rPr>
      </w:pPr>
    </w:p>
    <w:p w:rsidR="00082082" w:rsidRDefault="00082082" w:rsidP="00082082">
      <w:pPr>
        <w:jc w:val="center"/>
        <w:rPr>
          <w:rFonts w:ascii="Arial" w:hAnsi="Arial" w:cs="Arial"/>
          <w:b/>
          <w:sz w:val="20"/>
        </w:rPr>
      </w:pPr>
      <w:r w:rsidRPr="003D027C">
        <w:rPr>
          <w:rFonts w:ascii="Arial" w:hAnsi="Arial" w:cs="Arial"/>
          <w:b/>
          <w:sz w:val="20"/>
        </w:rPr>
        <w:sym w:font="Arial" w:char="00A7"/>
      </w:r>
      <w:r>
        <w:rPr>
          <w:rFonts w:ascii="Arial" w:hAnsi="Arial" w:cs="Arial"/>
          <w:b/>
          <w:sz w:val="20"/>
        </w:rPr>
        <w:t xml:space="preserve"> 6</w:t>
      </w:r>
    </w:p>
    <w:p w:rsidR="002D778F" w:rsidRPr="003D027C" w:rsidRDefault="002D778F" w:rsidP="002D778F">
      <w:pPr>
        <w:numPr>
          <w:ilvl w:val="0"/>
          <w:numId w:val="13"/>
        </w:numPr>
        <w:suppressAutoHyphens w:val="0"/>
        <w:jc w:val="both"/>
        <w:rPr>
          <w:rFonts w:ascii="Arial" w:hAnsi="Arial" w:cs="Arial"/>
          <w:sz w:val="20"/>
        </w:rPr>
      </w:pPr>
      <w:r w:rsidRPr="003D027C">
        <w:rPr>
          <w:rFonts w:ascii="Arial" w:hAnsi="Arial" w:cs="Arial"/>
          <w:sz w:val="20"/>
        </w:rPr>
        <w:t>Zamawiający ma prawo do natychmiastowego wypowiedzenia umowy w przypadku niewłaściwego wykonania dostawy przez Wykonawcę.</w:t>
      </w:r>
    </w:p>
    <w:p w:rsidR="002D778F" w:rsidRPr="00A63959" w:rsidRDefault="002D778F" w:rsidP="002D778F">
      <w:pPr>
        <w:numPr>
          <w:ilvl w:val="0"/>
          <w:numId w:val="13"/>
        </w:numPr>
        <w:suppressAutoHyphens w:val="0"/>
        <w:jc w:val="both"/>
        <w:rPr>
          <w:rFonts w:ascii="Arial" w:hAnsi="Arial" w:cs="Arial"/>
          <w:sz w:val="20"/>
        </w:rPr>
      </w:pPr>
      <w:r w:rsidRPr="003D027C">
        <w:rPr>
          <w:rFonts w:ascii="Arial" w:hAnsi="Arial" w:cs="Arial"/>
          <w:sz w:val="20"/>
        </w:rPr>
        <w:t>Przez niewłaściwe wykonanie usługi dostawy należy rozumieć brak możliwości tankowania, brak określonego w umowie rodzaju paliwa, odmowę jego wydania, niewłaściwą jakość paliwa, itp</w:t>
      </w:r>
      <w:r w:rsidRPr="00A63959">
        <w:rPr>
          <w:rFonts w:ascii="Arial" w:hAnsi="Arial" w:cs="Arial"/>
          <w:sz w:val="20"/>
        </w:rPr>
        <w:t>. z wyłączeniem awarii systemu obsługi oraz przyjęcia paliwa na stację paliw.</w:t>
      </w:r>
    </w:p>
    <w:p w:rsidR="002D778F" w:rsidRDefault="002D778F" w:rsidP="002D778F">
      <w:pPr>
        <w:numPr>
          <w:ilvl w:val="0"/>
          <w:numId w:val="13"/>
        </w:numPr>
        <w:suppressAutoHyphens w:val="0"/>
        <w:jc w:val="both"/>
        <w:rPr>
          <w:rFonts w:ascii="Arial" w:hAnsi="Arial" w:cs="Arial"/>
          <w:sz w:val="20"/>
        </w:rPr>
      </w:pPr>
      <w:r w:rsidRPr="00463D8F">
        <w:rPr>
          <w:rFonts w:ascii="Arial" w:hAnsi="Arial" w:cs="Arial"/>
          <w:sz w:val="20"/>
        </w:rPr>
        <w:t xml:space="preserve">Niedotrzymanie przez Zamawiającego terminu zapłaty ustalonego w </w:t>
      </w:r>
      <w:r w:rsidRPr="003D027C">
        <w:rPr>
          <w:rFonts w:ascii="Arial" w:hAnsi="Arial" w:cs="Arial"/>
          <w:b/>
          <w:sz w:val="20"/>
        </w:rPr>
        <w:sym w:font="Arial" w:char="00A7"/>
      </w:r>
      <w:r w:rsidR="003C339E">
        <w:rPr>
          <w:rFonts w:ascii="Arial" w:hAnsi="Arial" w:cs="Arial"/>
          <w:b/>
          <w:sz w:val="20"/>
        </w:rPr>
        <w:t xml:space="preserve"> </w:t>
      </w:r>
      <w:r w:rsidRPr="00463D8F">
        <w:rPr>
          <w:rFonts w:ascii="Arial" w:hAnsi="Arial" w:cs="Arial"/>
          <w:b/>
          <w:sz w:val="20"/>
        </w:rPr>
        <w:t xml:space="preserve">4 </w:t>
      </w:r>
      <w:r w:rsidRPr="00463D8F">
        <w:rPr>
          <w:rFonts w:ascii="Arial" w:hAnsi="Arial" w:cs="Arial"/>
          <w:sz w:val="20"/>
        </w:rPr>
        <w:t>pociągnie za sobą obowiązek zapłaty</w:t>
      </w:r>
      <w:r w:rsidRPr="00463D8F">
        <w:rPr>
          <w:rFonts w:ascii="Arial" w:hAnsi="Arial" w:cs="Arial"/>
          <w:b/>
          <w:sz w:val="20"/>
        </w:rPr>
        <w:t xml:space="preserve"> </w:t>
      </w:r>
      <w:r w:rsidRPr="00463D8F">
        <w:rPr>
          <w:rFonts w:ascii="Arial" w:hAnsi="Arial" w:cs="Arial"/>
          <w:sz w:val="20"/>
        </w:rPr>
        <w:t>odsetek ustawowych za opóźnienie w transakcjach handlowych, od wartości danej dostawy.</w:t>
      </w:r>
    </w:p>
    <w:p w:rsidR="002D778F" w:rsidRPr="002D778F" w:rsidRDefault="002D778F" w:rsidP="002D778F">
      <w:pPr>
        <w:numPr>
          <w:ilvl w:val="0"/>
          <w:numId w:val="13"/>
        </w:numPr>
        <w:suppressAutoHyphens w:val="0"/>
        <w:jc w:val="both"/>
        <w:rPr>
          <w:rFonts w:ascii="Arial" w:hAnsi="Arial" w:cs="Arial"/>
          <w:sz w:val="20"/>
        </w:rPr>
      </w:pPr>
      <w:r w:rsidRPr="002D778F">
        <w:rPr>
          <w:rFonts w:ascii="Arial" w:hAnsi="Arial" w:cs="Arial"/>
          <w:sz w:val="20"/>
        </w:rPr>
        <w:t>Należności niezapłacone w terminie za kolejne dwa miesiące stanowią dla Wykonawcy podstawę rozwiązania umowy w trybie natychmiastowym, bez zachowania okresu wypowiedzenia.</w:t>
      </w:r>
    </w:p>
    <w:p w:rsidR="002D778F" w:rsidRDefault="002D778F" w:rsidP="00082082">
      <w:pPr>
        <w:jc w:val="center"/>
        <w:rPr>
          <w:rFonts w:ascii="Arial" w:hAnsi="Arial" w:cs="Arial"/>
          <w:b/>
          <w:sz w:val="20"/>
        </w:rPr>
      </w:pPr>
    </w:p>
    <w:p w:rsidR="00415E79" w:rsidRPr="00415E79" w:rsidRDefault="00415E79" w:rsidP="00415E79">
      <w:pPr>
        <w:pStyle w:val="Akapitzlist"/>
        <w:rPr>
          <w:rFonts w:ascii="Arial" w:hAnsi="Arial" w:cs="Arial"/>
          <w:b/>
          <w:sz w:val="20"/>
          <w:szCs w:val="20"/>
        </w:rPr>
      </w:pPr>
      <w:r>
        <w:t xml:space="preserve">                                                            </w:t>
      </w:r>
      <w:r w:rsidRPr="00415E79">
        <w:rPr>
          <w:rFonts w:ascii="Arial" w:hAnsi="Arial" w:cs="Arial"/>
          <w:sz w:val="20"/>
          <w:szCs w:val="20"/>
        </w:rPr>
        <w:sym w:font="Arial" w:char="00A7"/>
      </w:r>
      <w:r w:rsidR="002D778F">
        <w:rPr>
          <w:rFonts w:ascii="Arial" w:hAnsi="Arial" w:cs="Arial"/>
          <w:b/>
          <w:sz w:val="20"/>
          <w:szCs w:val="20"/>
        </w:rPr>
        <w:t xml:space="preserve"> 7</w:t>
      </w:r>
    </w:p>
    <w:p w:rsidR="002D778F" w:rsidRPr="002D778F" w:rsidRDefault="002D778F" w:rsidP="002D778F">
      <w:pPr>
        <w:numPr>
          <w:ilvl w:val="0"/>
          <w:numId w:val="6"/>
        </w:numPr>
        <w:overflowPunct/>
        <w:ind w:left="357" w:hanging="357"/>
        <w:jc w:val="both"/>
        <w:textAlignment w:val="auto"/>
        <w:rPr>
          <w:rFonts w:ascii="Arial" w:hAnsi="Arial" w:cs="Arial"/>
          <w:sz w:val="20"/>
          <w:lang w:eastAsia="ar-SA"/>
        </w:rPr>
      </w:pPr>
      <w:r w:rsidRPr="002D778F">
        <w:rPr>
          <w:rFonts w:ascii="Arial" w:hAnsi="Arial" w:cs="Arial"/>
          <w:sz w:val="20"/>
          <w:lang w:eastAsia="ar-SA"/>
        </w:rPr>
        <w:t xml:space="preserve">Wykonawca zobowiązuje się zapłacić Zamawiającemu następujące kary umowne: </w:t>
      </w:r>
    </w:p>
    <w:p w:rsidR="002D778F" w:rsidRPr="002D778F" w:rsidRDefault="002D778F" w:rsidP="002D778F">
      <w:pPr>
        <w:numPr>
          <w:ilvl w:val="1"/>
          <w:numId w:val="5"/>
        </w:numPr>
        <w:tabs>
          <w:tab w:val="clear" w:pos="786"/>
        </w:tabs>
        <w:overflowPunct/>
        <w:autoSpaceDE/>
        <w:autoSpaceDN/>
        <w:adjustRightInd/>
        <w:ind w:left="714" w:hanging="357"/>
        <w:jc w:val="both"/>
        <w:textAlignment w:val="auto"/>
        <w:rPr>
          <w:rFonts w:ascii="Arial" w:hAnsi="Arial" w:cs="Arial"/>
          <w:sz w:val="20"/>
          <w:lang w:eastAsia="ar-SA"/>
        </w:rPr>
      </w:pPr>
      <w:r w:rsidRPr="002D778F">
        <w:rPr>
          <w:rFonts w:ascii="Arial" w:hAnsi="Arial" w:cs="Arial"/>
          <w:sz w:val="20"/>
          <w:lang w:eastAsia="ar-SA"/>
        </w:rPr>
        <w:t>z tytułu odstąpienia od umowy przez Wykonawcę z własnej winy w wysokości 5% wartości umowy brutto niezrealizowanej części umowy;</w:t>
      </w:r>
    </w:p>
    <w:p w:rsidR="002D778F" w:rsidRPr="002D778F" w:rsidRDefault="002D778F" w:rsidP="002D778F">
      <w:pPr>
        <w:numPr>
          <w:ilvl w:val="1"/>
          <w:numId w:val="5"/>
        </w:numPr>
        <w:tabs>
          <w:tab w:val="clear" w:pos="786"/>
        </w:tabs>
        <w:overflowPunct/>
        <w:autoSpaceDE/>
        <w:autoSpaceDN/>
        <w:adjustRightInd/>
        <w:ind w:left="714" w:hanging="357"/>
        <w:jc w:val="both"/>
        <w:textAlignment w:val="auto"/>
        <w:rPr>
          <w:rFonts w:ascii="Arial" w:hAnsi="Arial" w:cs="Arial"/>
          <w:sz w:val="20"/>
          <w:lang w:eastAsia="ar-SA"/>
        </w:rPr>
      </w:pPr>
      <w:r w:rsidRPr="002D778F">
        <w:rPr>
          <w:rFonts w:ascii="Arial" w:hAnsi="Arial" w:cs="Arial"/>
          <w:sz w:val="20"/>
          <w:lang w:eastAsia="ar-SA"/>
        </w:rPr>
        <w:t>z tytułu odstąpienia od umowy przez Zamawiającego z winy Wykonawcy w wysokości 5% wartości umowy brutto niezrealizowanej części umowy;</w:t>
      </w:r>
    </w:p>
    <w:p w:rsidR="002D778F" w:rsidRPr="002D778F" w:rsidRDefault="002D778F" w:rsidP="002D778F">
      <w:pPr>
        <w:numPr>
          <w:ilvl w:val="0"/>
          <w:numId w:val="6"/>
        </w:numPr>
        <w:overflowPunct/>
        <w:ind w:left="357" w:hanging="357"/>
        <w:jc w:val="both"/>
        <w:textAlignment w:val="auto"/>
        <w:rPr>
          <w:rFonts w:ascii="Arial" w:hAnsi="Arial" w:cs="Arial"/>
          <w:sz w:val="20"/>
          <w:lang w:eastAsia="ar-SA"/>
        </w:rPr>
      </w:pPr>
      <w:r w:rsidRPr="002D778F">
        <w:rPr>
          <w:rFonts w:ascii="Arial" w:hAnsi="Arial" w:cs="Arial"/>
          <w:sz w:val="20"/>
          <w:lang w:eastAsia="ar-SA"/>
        </w:rPr>
        <w:t>Zamawiający zobowiązuje się zapłacić Wykonawcy karę umowną w przypadku odstąpienia od umowy przez Wykonawcę z winy Zamawiającego w wysokości 5% wartości umowy brutto niezrealizowanej części umowy.</w:t>
      </w:r>
    </w:p>
    <w:p w:rsidR="002D778F" w:rsidRPr="002D778F" w:rsidRDefault="002D778F" w:rsidP="002D778F">
      <w:pPr>
        <w:numPr>
          <w:ilvl w:val="0"/>
          <w:numId w:val="6"/>
        </w:numPr>
        <w:overflowPunct/>
        <w:ind w:left="357" w:hanging="357"/>
        <w:jc w:val="both"/>
        <w:textAlignment w:val="auto"/>
        <w:rPr>
          <w:rFonts w:ascii="Arial" w:hAnsi="Arial" w:cs="Arial"/>
          <w:sz w:val="20"/>
          <w:lang w:eastAsia="ar-SA"/>
        </w:rPr>
      </w:pPr>
      <w:r w:rsidRPr="002D778F">
        <w:rPr>
          <w:rFonts w:ascii="Arial" w:hAnsi="Arial" w:cs="Arial"/>
          <w:sz w:val="20"/>
          <w:lang w:eastAsia="ar-SA"/>
        </w:rPr>
        <w:t xml:space="preserve">Maksymalna wysokość nałożonych kar umownych </w:t>
      </w:r>
      <w:r w:rsidRPr="002D778F">
        <w:rPr>
          <w:rFonts w:ascii="Arial" w:hAnsi="Arial" w:cs="Arial"/>
          <w:b/>
          <w:sz w:val="20"/>
          <w:lang w:eastAsia="ar-SA"/>
        </w:rPr>
        <w:t>nie może przekroczyć 10%</w:t>
      </w:r>
      <w:r w:rsidRPr="002D778F">
        <w:rPr>
          <w:rFonts w:ascii="Arial" w:hAnsi="Arial" w:cs="Arial"/>
          <w:sz w:val="20"/>
          <w:lang w:eastAsia="ar-SA"/>
        </w:rPr>
        <w:t xml:space="preserve"> wartości brutto dostarczonego towaru.</w:t>
      </w:r>
    </w:p>
    <w:p w:rsidR="002D778F" w:rsidRPr="002D778F" w:rsidRDefault="002D778F" w:rsidP="002D778F">
      <w:pPr>
        <w:numPr>
          <w:ilvl w:val="0"/>
          <w:numId w:val="6"/>
        </w:numPr>
        <w:overflowPunct/>
        <w:ind w:left="357" w:hanging="357"/>
        <w:jc w:val="both"/>
        <w:textAlignment w:val="auto"/>
        <w:rPr>
          <w:rFonts w:ascii="Arial" w:hAnsi="Arial" w:cs="Arial"/>
          <w:sz w:val="20"/>
          <w:lang w:eastAsia="ar-SA"/>
        </w:rPr>
      </w:pPr>
      <w:r w:rsidRPr="002D778F">
        <w:rPr>
          <w:rFonts w:ascii="Arial" w:hAnsi="Arial" w:cs="Arial"/>
          <w:sz w:val="20"/>
          <w:lang w:eastAsia="ar-SA"/>
        </w:rPr>
        <w:t>Strony mogą dochodzić odszkodowania przewyższającego wysokość zastrzeżonych kar umownych.</w:t>
      </w:r>
    </w:p>
    <w:p w:rsidR="00415E79" w:rsidRDefault="00415E79" w:rsidP="00082082">
      <w:pPr>
        <w:jc w:val="center"/>
        <w:rPr>
          <w:rFonts w:ascii="Arial" w:hAnsi="Arial" w:cs="Arial"/>
          <w:b/>
          <w:sz w:val="20"/>
        </w:rPr>
      </w:pPr>
    </w:p>
    <w:p w:rsidR="00082082" w:rsidRDefault="00082082" w:rsidP="00082082">
      <w:pPr>
        <w:jc w:val="center"/>
        <w:rPr>
          <w:rFonts w:ascii="Arial" w:hAnsi="Arial" w:cs="Arial"/>
          <w:b/>
          <w:sz w:val="20"/>
        </w:rPr>
      </w:pPr>
      <w:r w:rsidRPr="003D027C">
        <w:rPr>
          <w:rFonts w:ascii="Arial" w:hAnsi="Arial" w:cs="Arial"/>
          <w:b/>
          <w:sz w:val="20"/>
        </w:rPr>
        <w:sym w:font="Arial" w:char="00A7"/>
      </w:r>
      <w:r w:rsidR="007E059A">
        <w:rPr>
          <w:rFonts w:ascii="Arial" w:hAnsi="Arial" w:cs="Arial"/>
          <w:b/>
          <w:sz w:val="20"/>
        </w:rPr>
        <w:t xml:space="preserve"> 8</w:t>
      </w:r>
    </w:p>
    <w:p w:rsidR="00082082" w:rsidRPr="000D30A8" w:rsidRDefault="00082082" w:rsidP="00082082">
      <w:pPr>
        <w:pStyle w:val="Akapitzlist"/>
        <w:numPr>
          <w:ilvl w:val="0"/>
          <w:numId w:val="17"/>
        </w:numPr>
        <w:ind w:left="284" w:hanging="284"/>
        <w:jc w:val="both"/>
        <w:rPr>
          <w:rFonts w:ascii="Arial" w:hAnsi="Arial" w:cs="Arial"/>
          <w:sz w:val="20"/>
        </w:rPr>
      </w:pPr>
      <w:proofErr w:type="spellStart"/>
      <w:r w:rsidRPr="000D30A8">
        <w:rPr>
          <w:rFonts w:ascii="Arial" w:hAnsi="Arial" w:cs="Arial"/>
          <w:sz w:val="20"/>
        </w:rPr>
        <w:t>Wszelkie</w:t>
      </w:r>
      <w:proofErr w:type="spellEnd"/>
      <w:r w:rsidRPr="000D30A8">
        <w:rPr>
          <w:rFonts w:ascii="Arial" w:hAnsi="Arial" w:cs="Arial"/>
          <w:sz w:val="20"/>
        </w:rPr>
        <w:t xml:space="preserve"> </w:t>
      </w:r>
      <w:proofErr w:type="spellStart"/>
      <w:r w:rsidRPr="000D30A8">
        <w:rPr>
          <w:rFonts w:ascii="Arial" w:hAnsi="Arial" w:cs="Arial"/>
          <w:sz w:val="20"/>
        </w:rPr>
        <w:t>zmiany</w:t>
      </w:r>
      <w:proofErr w:type="spellEnd"/>
      <w:r w:rsidRPr="000D30A8">
        <w:rPr>
          <w:rFonts w:ascii="Arial" w:hAnsi="Arial" w:cs="Arial"/>
          <w:sz w:val="20"/>
        </w:rPr>
        <w:t xml:space="preserve"> </w:t>
      </w:r>
      <w:proofErr w:type="spellStart"/>
      <w:r w:rsidRPr="000D30A8">
        <w:rPr>
          <w:rFonts w:ascii="Arial" w:hAnsi="Arial" w:cs="Arial"/>
          <w:sz w:val="20"/>
        </w:rPr>
        <w:t>i</w:t>
      </w:r>
      <w:proofErr w:type="spellEnd"/>
      <w:r w:rsidRPr="000D30A8">
        <w:rPr>
          <w:rFonts w:ascii="Arial" w:hAnsi="Arial" w:cs="Arial"/>
          <w:sz w:val="20"/>
        </w:rPr>
        <w:t xml:space="preserve"> uzupełnienia umowy mogą nastąpić za zgodą stron z zachowaniem formy pisemnej w postaci aneksu do umowy pod rygorem nieważności.</w:t>
      </w:r>
    </w:p>
    <w:p w:rsidR="00082082" w:rsidRPr="000D30A8" w:rsidRDefault="00082082" w:rsidP="00082082">
      <w:pPr>
        <w:pStyle w:val="Akapitzlist"/>
        <w:numPr>
          <w:ilvl w:val="0"/>
          <w:numId w:val="17"/>
        </w:numPr>
        <w:ind w:left="284" w:hanging="284"/>
        <w:jc w:val="both"/>
        <w:rPr>
          <w:rFonts w:ascii="Arial" w:hAnsi="Arial" w:cs="Arial"/>
          <w:sz w:val="20"/>
        </w:rPr>
      </w:pPr>
      <w:r w:rsidRPr="000D30A8">
        <w:rPr>
          <w:rFonts w:ascii="Arial" w:hAnsi="Arial" w:cs="Arial"/>
          <w:sz w:val="20"/>
        </w:rPr>
        <w:lastRenderedPageBreak/>
        <w:t>Zamawiający zastrzega sobie prawo do dokonania zmian postanowień zawartej umowy w stosunku do treści oferty, na podstawie której dokonano wyboru wykonawcy w przypadku, gdy nastąpi zmiana powszechnie obowiązujących przepisów prawa</w:t>
      </w:r>
      <w:r w:rsidR="006D0E5E">
        <w:rPr>
          <w:rFonts w:ascii="Arial" w:hAnsi="Arial" w:cs="Arial"/>
          <w:sz w:val="20"/>
        </w:rPr>
        <w:t>, o których mowa w art. 455 ust. 1 pkt. 1-4 oraz ust. 2 ustawy Prawo zamówień publicznych</w:t>
      </w:r>
      <w:r w:rsidRPr="000D30A8">
        <w:rPr>
          <w:rFonts w:ascii="Arial" w:hAnsi="Arial" w:cs="Arial"/>
          <w:sz w:val="20"/>
        </w:rPr>
        <w:t xml:space="preserve"> w zakresie mającym wpływ na realizację umowy.</w:t>
      </w:r>
    </w:p>
    <w:p w:rsidR="00082082" w:rsidRPr="000D30A8" w:rsidRDefault="00082082" w:rsidP="00082082">
      <w:pPr>
        <w:pStyle w:val="Akapitzlist"/>
        <w:numPr>
          <w:ilvl w:val="0"/>
          <w:numId w:val="17"/>
        </w:numPr>
        <w:ind w:left="284" w:hanging="284"/>
        <w:jc w:val="both"/>
        <w:rPr>
          <w:rFonts w:ascii="Arial" w:hAnsi="Arial" w:cs="Arial"/>
          <w:sz w:val="20"/>
        </w:rPr>
      </w:pPr>
      <w:r w:rsidRPr="000D30A8">
        <w:rPr>
          <w:rFonts w:ascii="Arial" w:hAnsi="Arial" w:cs="Arial"/>
          <w:sz w:val="20"/>
        </w:rPr>
        <w:t>Zamawiający zastrzega sobie prawo zmian postanowień zawartej umowy w stosunku do treści oferty, o ile zmieni się ilość i rodzaj pojazdów posiadanych przez Zamawiającego.</w:t>
      </w:r>
    </w:p>
    <w:p w:rsidR="00082082" w:rsidRPr="000D30A8" w:rsidRDefault="00082082" w:rsidP="00082082">
      <w:pPr>
        <w:pStyle w:val="Akapitzlist"/>
        <w:numPr>
          <w:ilvl w:val="0"/>
          <w:numId w:val="17"/>
        </w:numPr>
        <w:ind w:left="284" w:hanging="284"/>
        <w:jc w:val="both"/>
        <w:rPr>
          <w:rFonts w:ascii="Arial" w:hAnsi="Arial" w:cs="Arial"/>
          <w:sz w:val="20"/>
        </w:rPr>
      </w:pPr>
      <w:r w:rsidRPr="000D30A8">
        <w:rPr>
          <w:rFonts w:ascii="Arial" w:hAnsi="Arial" w:cs="Arial"/>
          <w:sz w:val="20"/>
        </w:rPr>
        <w:t>Zamawiający dokona zmian wysokości wynagrodzenia należnego Wykonawcy, w przypadku</w:t>
      </w:r>
      <w:r>
        <w:rPr>
          <w:rFonts w:ascii="Arial" w:hAnsi="Arial" w:cs="Arial"/>
          <w:sz w:val="20"/>
        </w:rPr>
        <w:t xml:space="preserve"> zmiany</w:t>
      </w:r>
      <w:r w:rsidRPr="000D30A8">
        <w:rPr>
          <w:rFonts w:ascii="Arial" w:hAnsi="Arial" w:cs="Arial"/>
          <w:sz w:val="20"/>
        </w:rPr>
        <w:t>:</w:t>
      </w:r>
    </w:p>
    <w:p w:rsidR="00082082" w:rsidRPr="000D30A8" w:rsidRDefault="00082082" w:rsidP="00082082">
      <w:pPr>
        <w:numPr>
          <w:ilvl w:val="0"/>
          <w:numId w:val="18"/>
        </w:numPr>
        <w:overflowPunct/>
        <w:autoSpaceDE/>
        <w:autoSpaceDN/>
        <w:adjustRightInd/>
        <w:ind w:left="567" w:hanging="283"/>
        <w:jc w:val="both"/>
        <w:textAlignment w:val="auto"/>
        <w:rPr>
          <w:rFonts w:ascii="Arial" w:hAnsi="Arial" w:cs="Arial"/>
          <w:sz w:val="20"/>
        </w:rPr>
      </w:pPr>
      <w:r w:rsidRPr="000D30A8">
        <w:rPr>
          <w:rFonts w:ascii="Arial" w:hAnsi="Arial" w:cs="Arial"/>
          <w:sz w:val="20"/>
        </w:rPr>
        <w:t xml:space="preserve">stawki podatku VAT na produkt objęty zamówieniem, wprowadzonej właściwymi przepisami. </w:t>
      </w:r>
      <w:r w:rsidRPr="000D30A8">
        <w:rPr>
          <w:rFonts w:ascii="Arial" w:hAnsi="Arial" w:cs="Arial"/>
          <w:iCs/>
          <w:spacing w:val="4"/>
          <w:sz w:val="20"/>
          <w:lang w:eastAsia="zh-CN"/>
        </w:rPr>
        <w:t xml:space="preserve">W przypadku takiej zmiany, </w:t>
      </w:r>
      <w:r w:rsidRPr="000D30A8">
        <w:rPr>
          <w:rFonts w:ascii="Arial" w:hAnsi="Arial" w:cs="Arial"/>
          <w:iCs/>
          <w:sz w:val="20"/>
          <w:lang w:eastAsia="zh-CN"/>
        </w:rPr>
        <w:t xml:space="preserve">wartość brutto wynagrodzenia zostanie wyliczona na podstawie </w:t>
      </w:r>
      <w:r w:rsidRPr="000D30A8">
        <w:rPr>
          <w:rFonts w:ascii="Arial" w:hAnsi="Arial" w:cs="Arial"/>
          <w:iCs/>
          <w:spacing w:val="-1"/>
          <w:sz w:val="20"/>
          <w:lang w:eastAsia="zh-CN"/>
        </w:rPr>
        <w:t>nowych przepisów z zachowaniem udzielonego rabatu (upustu)</w:t>
      </w:r>
      <w:r w:rsidRPr="000D30A8">
        <w:rPr>
          <w:rFonts w:ascii="Arial" w:hAnsi="Arial" w:cs="Arial"/>
          <w:sz w:val="20"/>
        </w:rPr>
        <w:t>,</w:t>
      </w:r>
    </w:p>
    <w:p w:rsidR="00082082" w:rsidRPr="008230C1" w:rsidRDefault="00082082" w:rsidP="00082082">
      <w:pPr>
        <w:numPr>
          <w:ilvl w:val="0"/>
          <w:numId w:val="18"/>
        </w:numPr>
        <w:overflowPunct/>
        <w:autoSpaceDE/>
        <w:autoSpaceDN/>
        <w:adjustRightInd/>
        <w:ind w:left="567" w:hanging="283"/>
        <w:jc w:val="both"/>
        <w:textAlignment w:val="auto"/>
        <w:rPr>
          <w:rFonts w:ascii="Arial" w:hAnsi="Arial" w:cs="Arial"/>
          <w:sz w:val="20"/>
        </w:rPr>
      </w:pPr>
      <w:r w:rsidRPr="000D30A8">
        <w:rPr>
          <w:rFonts w:ascii="Arial" w:hAnsi="Arial" w:cs="Arial"/>
          <w:sz w:val="20"/>
        </w:rPr>
        <w:t xml:space="preserve">wysokości minimalnego wynagrodzenia za pracę </w:t>
      </w:r>
      <w:r w:rsidR="00833B90">
        <w:rPr>
          <w:rFonts w:ascii="Arial" w:hAnsi="Arial" w:cs="Arial"/>
          <w:sz w:val="20"/>
        </w:rPr>
        <w:t xml:space="preserve">albo minimalnej stawki godzinowej, ustalonych </w:t>
      </w:r>
      <w:r w:rsidRPr="000D30A8">
        <w:rPr>
          <w:rFonts w:ascii="Arial" w:hAnsi="Arial" w:cs="Arial"/>
          <w:sz w:val="20"/>
        </w:rPr>
        <w:t xml:space="preserve">na podstawie </w:t>
      </w:r>
      <w:r w:rsidR="00833B90">
        <w:rPr>
          <w:rFonts w:ascii="Arial" w:hAnsi="Arial" w:cs="Arial"/>
          <w:sz w:val="20"/>
        </w:rPr>
        <w:t xml:space="preserve">przepisów ustawy z dnia </w:t>
      </w:r>
      <w:r w:rsidRPr="000D30A8">
        <w:rPr>
          <w:rFonts w:ascii="Arial" w:hAnsi="Arial" w:cs="Arial"/>
          <w:sz w:val="20"/>
        </w:rPr>
        <w:t>10 października 2002r. o minimalnym wynagrodzeniu za pracę</w:t>
      </w:r>
      <w:r w:rsidR="00833B90">
        <w:rPr>
          <w:rFonts w:ascii="Arial" w:hAnsi="Arial" w:cs="Arial"/>
          <w:sz w:val="20"/>
        </w:rPr>
        <w:t>,</w:t>
      </w:r>
    </w:p>
    <w:p w:rsidR="00082082" w:rsidRDefault="00082082" w:rsidP="00082082">
      <w:pPr>
        <w:numPr>
          <w:ilvl w:val="0"/>
          <w:numId w:val="18"/>
        </w:numPr>
        <w:overflowPunct/>
        <w:autoSpaceDE/>
        <w:autoSpaceDN/>
        <w:adjustRightInd/>
        <w:ind w:left="567" w:hanging="283"/>
        <w:jc w:val="both"/>
        <w:textAlignment w:val="auto"/>
        <w:rPr>
          <w:rFonts w:ascii="Arial" w:hAnsi="Arial" w:cs="Arial"/>
          <w:sz w:val="20"/>
        </w:rPr>
      </w:pPr>
      <w:r w:rsidRPr="000D30A8">
        <w:rPr>
          <w:rFonts w:ascii="Arial" w:hAnsi="Arial" w:cs="Arial"/>
          <w:sz w:val="20"/>
        </w:rPr>
        <w:t>zasad podlegania ubezpieczeniom społecznym lub ubezpieczeniu zdrowotnemu lub wysokości stawki składki na ubezpieczenia społeczne lub zdrowotne</w:t>
      </w:r>
      <w:r>
        <w:rPr>
          <w:rFonts w:ascii="Arial" w:hAnsi="Arial" w:cs="Arial"/>
          <w:sz w:val="20"/>
        </w:rPr>
        <w:t>,</w:t>
      </w:r>
    </w:p>
    <w:p w:rsidR="00082082" w:rsidRPr="00833B90" w:rsidRDefault="00082082" w:rsidP="00082082">
      <w:pPr>
        <w:pStyle w:val="Bezodstpw"/>
        <w:numPr>
          <w:ilvl w:val="0"/>
          <w:numId w:val="18"/>
        </w:numPr>
        <w:tabs>
          <w:tab w:val="left" w:pos="993"/>
        </w:tabs>
        <w:spacing w:line="276" w:lineRule="auto"/>
        <w:ind w:left="567" w:hanging="283"/>
        <w:jc w:val="both"/>
        <w:rPr>
          <w:rFonts w:ascii="Arial" w:hAnsi="Arial" w:cs="Arial"/>
          <w:sz w:val="20"/>
        </w:rPr>
      </w:pPr>
      <w:r w:rsidRPr="00833B90">
        <w:rPr>
          <w:rFonts w:ascii="Arial" w:eastAsia="Times New Roman" w:hAnsi="Arial" w:cs="Arial"/>
          <w:color w:val="000000"/>
          <w:sz w:val="20"/>
          <w:szCs w:val="20"/>
          <w:lang w:eastAsia="ar-SA"/>
        </w:rPr>
        <w:t>zasad gromadzenia i wysokości wpłat do pracowniczych planów kapitałowych, o których mowa  w ustawie z dnia 4 października 2018 r. o pracowniczych planach kapitałowych</w:t>
      </w:r>
      <w:r w:rsidR="00833B90">
        <w:rPr>
          <w:rFonts w:ascii="Arial" w:eastAsia="Times New Roman" w:hAnsi="Arial" w:cs="Arial"/>
          <w:color w:val="000000"/>
          <w:sz w:val="20"/>
          <w:szCs w:val="20"/>
          <w:lang w:eastAsia="ar-SA"/>
        </w:rPr>
        <w:t xml:space="preserve"> </w:t>
      </w:r>
      <w:r w:rsidRPr="00833B90">
        <w:rPr>
          <w:rFonts w:ascii="Arial" w:hAnsi="Arial" w:cs="Arial"/>
          <w:color w:val="000000"/>
          <w:sz w:val="20"/>
          <w:lang w:eastAsia="ar-SA"/>
        </w:rPr>
        <w:t>–</w:t>
      </w:r>
      <w:r w:rsidRPr="00833B90">
        <w:rPr>
          <w:rFonts w:ascii="Arial" w:hAnsi="Arial" w:cs="Arial"/>
          <w:sz w:val="20"/>
        </w:rPr>
        <w:t xml:space="preserve"> jeżeli zmiany te będą miały wpływ na koszty wykonania zamówienia przez Wykonawcę.</w:t>
      </w:r>
    </w:p>
    <w:p w:rsidR="00082082" w:rsidRDefault="00082082" w:rsidP="00082082">
      <w:pPr>
        <w:pStyle w:val="Akapitzlist"/>
        <w:numPr>
          <w:ilvl w:val="0"/>
          <w:numId w:val="17"/>
        </w:numPr>
        <w:ind w:left="284" w:hanging="284"/>
        <w:jc w:val="both"/>
        <w:rPr>
          <w:rFonts w:ascii="Arial" w:hAnsi="Arial" w:cs="Arial"/>
          <w:sz w:val="20"/>
        </w:rPr>
      </w:pPr>
      <w:r w:rsidRPr="00833B90">
        <w:rPr>
          <w:rFonts w:ascii="Arial" w:hAnsi="Arial" w:cs="Arial"/>
          <w:sz w:val="20"/>
        </w:rPr>
        <w:t>Z</w:t>
      </w:r>
      <w:r w:rsidRPr="000D30A8">
        <w:rPr>
          <w:rFonts w:ascii="Arial" w:hAnsi="Arial" w:cs="Arial"/>
          <w:sz w:val="20"/>
        </w:rPr>
        <w:t xml:space="preserve">miany </w:t>
      </w:r>
      <w:r w:rsidRPr="00833B90">
        <w:rPr>
          <w:rFonts w:ascii="Arial" w:hAnsi="Arial" w:cs="Arial"/>
          <w:sz w:val="20"/>
          <w:lang w:val="pl-PL"/>
        </w:rPr>
        <w:t>określone</w:t>
      </w:r>
      <w:r w:rsidRPr="000D30A8">
        <w:rPr>
          <w:rFonts w:ascii="Arial" w:hAnsi="Arial" w:cs="Arial"/>
          <w:sz w:val="20"/>
        </w:rPr>
        <w:t xml:space="preserve"> w ust. 4. pkt 1) do pkt </w:t>
      </w:r>
      <w:r>
        <w:rPr>
          <w:rFonts w:ascii="Arial" w:hAnsi="Arial" w:cs="Arial"/>
          <w:sz w:val="20"/>
        </w:rPr>
        <w:t>4</w:t>
      </w:r>
      <w:r w:rsidRPr="000D30A8">
        <w:rPr>
          <w:rFonts w:ascii="Arial" w:hAnsi="Arial" w:cs="Arial"/>
          <w:sz w:val="20"/>
        </w:rPr>
        <w:t>) zostaną wprowadzone na umotywowany wniosek Wykonawcy w drodze aneksu do umowy. Umotywowany wniosek musi zawierać kalkulację udowadniającą, że zmiany stawki podatku VAT, zmiana minimalnego wynagrodzenia za pracę, zmiana zasad podlegania ubezpieczeniom społecznym lub ubezpieczeniu zdrowotnemu</w:t>
      </w:r>
      <w:r>
        <w:rPr>
          <w:rFonts w:ascii="Arial" w:hAnsi="Arial" w:cs="Arial"/>
          <w:sz w:val="20"/>
        </w:rPr>
        <w:t xml:space="preserve"> lub</w:t>
      </w:r>
      <w:r w:rsidRPr="000D30A8">
        <w:rPr>
          <w:rFonts w:ascii="Arial" w:hAnsi="Arial" w:cs="Arial"/>
          <w:sz w:val="20"/>
        </w:rPr>
        <w:t xml:space="preserve"> zmiana wysokości stawki składki na ubezpieczenia społeczne lub zdrowotne</w:t>
      </w:r>
      <w:r>
        <w:rPr>
          <w:rFonts w:ascii="Arial" w:hAnsi="Arial" w:cs="Arial"/>
          <w:sz w:val="20"/>
        </w:rPr>
        <w:t xml:space="preserve"> lub zmiana zasad gromadzenia i wysokości wpłat do pracowniczych planów kapitałowych</w:t>
      </w:r>
      <w:r w:rsidRPr="000D30A8">
        <w:rPr>
          <w:rFonts w:ascii="Arial" w:hAnsi="Arial" w:cs="Arial"/>
          <w:sz w:val="20"/>
        </w:rPr>
        <w:t xml:space="preserve"> – mają wpływ na koszty wykonania zamówienia przez Wykonawcę.</w:t>
      </w:r>
    </w:p>
    <w:p w:rsidR="006D0E5E" w:rsidRDefault="006D0E5E" w:rsidP="00082082">
      <w:pPr>
        <w:pStyle w:val="Akapitzlist"/>
        <w:numPr>
          <w:ilvl w:val="0"/>
          <w:numId w:val="17"/>
        </w:numPr>
        <w:ind w:left="284" w:hanging="284"/>
        <w:jc w:val="both"/>
        <w:rPr>
          <w:rFonts w:ascii="Arial" w:hAnsi="Arial" w:cs="Arial"/>
          <w:sz w:val="20"/>
        </w:rPr>
      </w:pPr>
      <w:r>
        <w:rPr>
          <w:rFonts w:ascii="Arial" w:hAnsi="Arial" w:cs="Arial"/>
          <w:sz w:val="20"/>
        </w:rPr>
        <w:t>W przypadku niewystarczającego uzasadnienia, Zamawiający ma prawo nie wyrazić zgody</w:t>
      </w:r>
      <w:r w:rsidR="006E1D25">
        <w:rPr>
          <w:rFonts w:ascii="Arial" w:hAnsi="Arial" w:cs="Arial"/>
          <w:sz w:val="20"/>
        </w:rPr>
        <w:t xml:space="preserve"> na dokonanie zmian Umowy.</w:t>
      </w:r>
    </w:p>
    <w:p w:rsidR="002A3D27" w:rsidRPr="00E61F5B" w:rsidRDefault="002A3D27" w:rsidP="00E61F5B">
      <w:pPr>
        <w:pStyle w:val="Akapitzlist"/>
        <w:numPr>
          <w:ilvl w:val="0"/>
          <w:numId w:val="17"/>
        </w:numPr>
        <w:ind w:left="284" w:hanging="284"/>
        <w:jc w:val="both"/>
        <w:rPr>
          <w:rFonts w:ascii="Arial" w:hAnsi="Arial" w:cs="Arial"/>
          <w:sz w:val="20"/>
        </w:rPr>
      </w:pPr>
      <w:r w:rsidRPr="00E61F5B">
        <w:rPr>
          <w:rFonts w:ascii="Arial" w:hAnsi="Arial" w:cs="Arial"/>
          <w:sz w:val="20"/>
          <w:szCs w:val="20"/>
        </w:rPr>
        <w:t xml:space="preserve">Stosownie do treści art. 439 ust. 1 i 2 ustawy Pzp, Zamawiający przewiduje możliwość zmiany wysokości wynagrodzenia należnego Wykonawcy z tytułu wykonania umowy odpowiednio do wzrostu lub spadku cen materiałów lub kosztów związanych z realizacją zamówienia. Waloryzacja będzie się odbywać w oparciu o publikowany przez Główny Urząd Statystyczny roczny lub półroczny, w zależności od okresu waloryzacji, wskaźnik cen towarów i usług konsumpcyjnych. </w:t>
      </w:r>
    </w:p>
    <w:p w:rsidR="002A3D27" w:rsidRPr="00E61F5B" w:rsidRDefault="002A3D27" w:rsidP="00E61F5B">
      <w:pPr>
        <w:pStyle w:val="Akapitzlist"/>
        <w:numPr>
          <w:ilvl w:val="0"/>
          <w:numId w:val="17"/>
        </w:numPr>
        <w:ind w:left="284" w:hanging="284"/>
        <w:jc w:val="both"/>
        <w:rPr>
          <w:rFonts w:ascii="Arial" w:hAnsi="Arial" w:cs="Arial"/>
          <w:sz w:val="20"/>
        </w:rPr>
      </w:pPr>
      <w:r w:rsidRPr="00E61F5B">
        <w:rPr>
          <w:rFonts w:ascii="Arial" w:hAnsi="Arial" w:cs="Arial"/>
          <w:sz w:val="20"/>
          <w:szCs w:val="20"/>
        </w:rPr>
        <w:t xml:space="preserve">W </w:t>
      </w:r>
      <w:r w:rsidR="00E61F5B" w:rsidRPr="00E61F5B">
        <w:rPr>
          <w:rFonts w:ascii="Arial" w:hAnsi="Arial" w:cs="Arial"/>
          <w:sz w:val="20"/>
          <w:szCs w:val="20"/>
        </w:rPr>
        <w:t>powyższych przypadkach</w:t>
      </w:r>
      <w:r w:rsidRPr="00E61F5B">
        <w:rPr>
          <w:rFonts w:ascii="Arial" w:hAnsi="Arial" w:cs="Arial"/>
          <w:sz w:val="20"/>
          <w:szCs w:val="20"/>
        </w:rPr>
        <w:t xml:space="preserve"> każda ze stron uprawniona jest  do wystąpienia o zmianę wynagrodzenia, </w:t>
      </w:r>
      <w:r w:rsidRPr="00E61F5B">
        <w:rPr>
          <w:rFonts w:ascii="Arial" w:eastAsia="Andale Sans UI" w:hAnsi="Arial" w:cs="Arial"/>
          <w:kern w:val="1"/>
          <w:sz w:val="20"/>
          <w:szCs w:val="20"/>
          <w:lang w:eastAsia="fa-IR" w:bidi="fa-IR"/>
        </w:rPr>
        <w:t xml:space="preserve">proporcjonalnie do wykazanej zmiany kosztów wykonania zamówienia zaistniałej wskutek w/w okoliczności. Waloryzacja następuje na wniosek Strony, który musi zawierać  dokładne wyliczenie kwoty wynagrodzenia należnego Wykonawcy oraz wskazanie podstaw zmiany  </w:t>
      </w:r>
      <w:r w:rsidRPr="00E61F5B">
        <w:rPr>
          <w:rFonts w:ascii="Arial" w:hAnsi="Arial" w:cs="Arial"/>
          <w:sz w:val="20"/>
          <w:szCs w:val="20"/>
        </w:rPr>
        <w:t>wraz z jej uzasadnieniem faktycznym oraz dokumenty niezbędne do oceny p</w:t>
      </w:r>
      <w:r w:rsidR="00E61F5B" w:rsidRPr="00E61F5B">
        <w:rPr>
          <w:rFonts w:ascii="Arial" w:hAnsi="Arial" w:cs="Arial"/>
          <w:sz w:val="20"/>
          <w:szCs w:val="20"/>
        </w:rPr>
        <w:t xml:space="preserve">rzez Zamawiającego, czy zmiany </w:t>
      </w:r>
      <w:r w:rsidRPr="00E61F5B">
        <w:rPr>
          <w:rFonts w:ascii="Arial" w:hAnsi="Arial" w:cs="Arial"/>
          <w:sz w:val="20"/>
          <w:szCs w:val="20"/>
        </w:rPr>
        <w:t xml:space="preserve">mają lub będą miały wpływ na koszty wykonania Umowy przez Wykonawcę oraz w jakim stopniu zmiany tych kosztów uzasadniają zmianę wysokości wynagrodzenia Wykonawcy określonego w niniejszej Umowie, a w szczególności: </w:t>
      </w:r>
    </w:p>
    <w:p w:rsidR="002A3D27" w:rsidRPr="00E61F5B" w:rsidRDefault="002A3D27" w:rsidP="002A3D27">
      <w:pPr>
        <w:pStyle w:val="Akapitzlist"/>
        <w:ind w:left="567" w:hanging="283"/>
        <w:jc w:val="both"/>
        <w:rPr>
          <w:rFonts w:ascii="Arial" w:hAnsi="Arial" w:cs="Arial"/>
          <w:sz w:val="20"/>
          <w:szCs w:val="20"/>
        </w:rPr>
      </w:pPr>
      <w:r w:rsidRPr="00E61F5B">
        <w:rPr>
          <w:rFonts w:ascii="Arial" w:hAnsi="Arial" w:cs="Arial"/>
          <w:sz w:val="20"/>
          <w:szCs w:val="20"/>
        </w:rPr>
        <w:t xml:space="preserve">a) przyjęte przez Wykonawcę zasady kalkulacji wysokości kosztów wykonania Umowy oraz założenia, co do wysokości dotychczasowych oraz przyszłych kosztów wykonania Umowy, wraz z dokumentami potwierdzającymi prawidłowość przyjętych założeń takimi jak umowy o pracę lub dokumenty potwierdzające zgłoszenie pracowników do ubezpieczeń, wskazanie Komunikatu Prezesa Głównego Urzędu Statystycznego w przypadku </w:t>
      </w:r>
      <w:r w:rsidRPr="00B0534D">
        <w:rPr>
          <w:rFonts w:ascii="Arial" w:hAnsi="Arial" w:cs="Arial"/>
          <w:sz w:val="20"/>
          <w:szCs w:val="20"/>
        </w:rPr>
        <w:t xml:space="preserve">określonym w § </w:t>
      </w:r>
      <w:r w:rsidR="00E61F5B" w:rsidRPr="00B0534D">
        <w:rPr>
          <w:rFonts w:ascii="Arial" w:hAnsi="Arial" w:cs="Arial"/>
          <w:sz w:val="20"/>
          <w:szCs w:val="20"/>
        </w:rPr>
        <w:t>8</w:t>
      </w:r>
      <w:r w:rsidRPr="00B0534D">
        <w:rPr>
          <w:rFonts w:ascii="Arial" w:hAnsi="Arial" w:cs="Arial"/>
          <w:sz w:val="20"/>
          <w:szCs w:val="20"/>
        </w:rPr>
        <w:t xml:space="preserve"> ust</w:t>
      </w:r>
      <w:r w:rsidRPr="00E61F5B">
        <w:rPr>
          <w:rFonts w:ascii="Arial" w:hAnsi="Arial" w:cs="Arial"/>
          <w:sz w:val="20"/>
          <w:szCs w:val="20"/>
        </w:rPr>
        <w:t xml:space="preserve">. </w:t>
      </w:r>
      <w:r w:rsidR="00E61F5B" w:rsidRPr="00E61F5B">
        <w:rPr>
          <w:rFonts w:ascii="Arial" w:hAnsi="Arial" w:cs="Arial"/>
          <w:sz w:val="20"/>
          <w:szCs w:val="20"/>
        </w:rPr>
        <w:t>7</w:t>
      </w:r>
    </w:p>
    <w:p w:rsidR="002A3D27" w:rsidRPr="00E61F5B" w:rsidRDefault="002A3D27" w:rsidP="002A3D27">
      <w:pPr>
        <w:pStyle w:val="Akapitzlist"/>
        <w:ind w:left="567" w:hanging="283"/>
        <w:jc w:val="both"/>
        <w:rPr>
          <w:rFonts w:ascii="Arial" w:hAnsi="Arial" w:cs="Arial"/>
          <w:sz w:val="20"/>
          <w:szCs w:val="20"/>
        </w:rPr>
      </w:pPr>
      <w:r w:rsidRPr="00E61F5B">
        <w:rPr>
          <w:rFonts w:ascii="Arial" w:hAnsi="Arial" w:cs="Arial"/>
          <w:sz w:val="20"/>
          <w:szCs w:val="20"/>
        </w:rPr>
        <w:t xml:space="preserve">b) wykazanie wpływu zmian, na wysokość kosztów wykonania Umowy przez Wykonawcę, </w:t>
      </w:r>
    </w:p>
    <w:p w:rsidR="002A3D27" w:rsidRDefault="002A3D27" w:rsidP="002A3D27">
      <w:pPr>
        <w:pStyle w:val="Akapitzlist"/>
        <w:ind w:left="567" w:hanging="283"/>
        <w:jc w:val="both"/>
        <w:rPr>
          <w:rFonts w:ascii="Arial" w:hAnsi="Arial" w:cs="Arial"/>
          <w:sz w:val="20"/>
          <w:szCs w:val="20"/>
        </w:rPr>
      </w:pPr>
      <w:r w:rsidRPr="00E61F5B">
        <w:rPr>
          <w:rFonts w:ascii="Arial" w:hAnsi="Arial" w:cs="Arial"/>
          <w:sz w:val="20"/>
          <w:szCs w:val="20"/>
        </w:rPr>
        <w:t>c) szczegółową kalkulację proponowanej zmienionej wysokości wynagrodzenia Wykonawcy oraz wykazanie adekwatności propozycji do zmiany wysokości kosztów wykonania Umowy przez Wykonawcę,</w:t>
      </w:r>
    </w:p>
    <w:p w:rsidR="002A3D27" w:rsidRPr="00E61F5B" w:rsidRDefault="00E61F5B" w:rsidP="00E61F5B">
      <w:pPr>
        <w:pStyle w:val="Akapitzlist"/>
        <w:ind w:left="284" w:hanging="284"/>
        <w:jc w:val="both"/>
        <w:rPr>
          <w:rFonts w:ascii="Arial" w:hAnsi="Arial" w:cs="Arial"/>
          <w:sz w:val="20"/>
          <w:szCs w:val="20"/>
        </w:rPr>
      </w:pPr>
      <w:r>
        <w:rPr>
          <w:rFonts w:ascii="Arial" w:hAnsi="Arial" w:cs="Arial"/>
          <w:sz w:val="20"/>
          <w:szCs w:val="20"/>
        </w:rPr>
        <w:t xml:space="preserve">9. </w:t>
      </w:r>
      <w:r w:rsidR="002A3D27" w:rsidRPr="00E61F5B">
        <w:rPr>
          <w:rFonts w:ascii="Arial" w:hAnsi="Arial" w:cs="Arial"/>
          <w:sz w:val="20"/>
          <w:szCs w:val="20"/>
        </w:rPr>
        <w:t>Pierwsza waloryzacja może być dokonana nie wcześniej niż 6 miesięcy od daty zawarcia umowy</w:t>
      </w:r>
      <w:r w:rsidR="002A3D27" w:rsidRPr="00E61F5B">
        <w:rPr>
          <w:rFonts w:ascii="Arial" w:hAnsi="Arial" w:cs="Arial"/>
          <w:sz w:val="20"/>
          <w:szCs w:val="20"/>
        </w:rPr>
        <w:br/>
        <w:t xml:space="preserve">i będzie obliczona </w:t>
      </w:r>
      <w:r w:rsidR="002A3D27" w:rsidRPr="00E61F5B">
        <w:rPr>
          <w:rFonts w:ascii="Arial" w:eastAsia="Andale Sans UI" w:hAnsi="Arial" w:cs="Arial"/>
          <w:kern w:val="1"/>
          <w:sz w:val="20"/>
          <w:szCs w:val="20"/>
          <w:lang w:eastAsia="fa-IR" w:bidi="fa-IR"/>
        </w:rPr>
        <w:t xml:space="preserve">w oparciu o średnią arytmetyczną ze wskaźnika za okres (uwzględniający pełne miesiące kalendarzowe, za które opublikowany został wskaźnik), który upłynął od dnia zawarcia umowy. Kolejne waloryzacje dokonywane będą nie częściej niż co pół roku, w oparciu o średnią arytmetyczną ze wskaźnika za okres, który upłynął od poprzedniej waloryzacji. </w:t>
      </w:r>
    </w:p>
    <w:p w:rsidR="002A3D27" w:rsidRPr="00E61F5B" w:rsidRDefault="002A3D27" w:rsidP="00E61F5B">
      <w:pPr>
        <w:pStyle w:val="Akapitzlist"/>
        <w:numPr>
          <w:ilvl w:val="0"/>
          <w:numId w:val="22"/>
        </w:numPr>
        <w:ind w:left="284" w:hanging="284"/>
        <w:jc w:val="both"/>
        <w:rPr>
          <w:rFonts w:ascii="Arial" w:hAnsi="Arial" w:cs="Arial"/>
          <w:bCs/>
          <w:sz w:val="20"/>
          <w:lang w:eastAsia="ar-SA"/>
        </w:rPr>
      </w:pPr>
      <w:r w:rsidRPr="00E61F5B">
        <w:rPr>
          <w:rFonts w:ascii="Arial" w:hAnsi="Arial" w:cs="Arial"/>
          <w:bCs/>
          <w:sz w:val="20"/>
          <w:lang w:eastAsia="ar-SA"/>
        </w:rPr>
        <w:t xml:space="preserve">Warunkiem dokonania waloryzacji wynagrodzenia jest, aby wskaźnik, o którym mowa w ust. </w:t>
      </w:r>
      <w:r w:rsidR="00E61F5B" w:rsidRPr="00E61F5B">
        <w:rPr>
          <w:rFonts w:ascii="Arial" w:hAnsi="Arial" w:cs="Arial"/>
          <w:bCs/>
          <w:sz w:val="20"/>
          <w:lang w:eastAsia="ar-SA"/>
        </w:rPr>
        <w:t>7</w:t>
      </w:r>
      <w:r w:rsidRPr="00E61F5B">
        <w:rPr>
          <w:rFonts w:ascii="Arial" w:hAnsi="Arial" w:cs="Arial"/>
          <w:bCs/>
          <w:sz w:val="20"/>
          <w:lang w:eastAsia="ar-SA"/>
        </w:rPr>
        <w:t xml:space="preserve"> uległ zmianie o co najmniej 5%.</w:t>
      </w:r>
    </w:p>
    <w:p w:rsidR="002A3D27" w:rsidRPr="00E61F5B" w:rsidRDefault="002A3D27" w:rsidP="00E61F5B">
      <w:pPr>
        <w:pStyle w:val="Akapitzlist"/>
        <w:numPr>
          <w:ilvl w:val="0"/>
          <w:numId w:val="22"/>
        </w:numPr>
        <w:ind w:left="284" w:hanging="284"/>
        <w:jc w:val="both"/>
        <w:rPr>
          <w:rFonts w:ascii="Arial" w:hAnsi="Arial" w:cs="Arial"/>
          <w:bCs/>
          <w:sz w:val="20"/>
          <w:szCs w:val="20"/>
          <w:lang w:eastAsia="ar-SA"/>
        </w:rPr>
      </w:pPr>
      <w:r w:rsidRPr="00E61F5B">
        <w:rPr>
          <w:rFonts w:ascii="Arial" w:hAnsi="Arial" w:cs="Arial"/>
          <w:bCs/>
          <w:sz w:val="20"/>
          <w:szCs w:val="20"/>
          <w:lang w:eastAsia="ar-SA"/>
        </w:rPr>
        <w:lastRenderedPageBreak/>
        <w:t xml:space="preserve">Waloryzacja dotyczy tylko zakresu </w:t>
      </w:r>
      <w:r w:rsidRPr="00E61F5B">
        <w:rPr>
          <w:rFonts w:ascii="Arial" w:hAnsi="Arial" w:cs="Arial"/>
          <w:bCs/>
          <w:iCs/>
          <w:sz w:val="20"/>
          <w:szCs w:val="20"/>
          <w:lang w:eastAsia="ar-SA"/>
        </w:rPr>
        <w:t>przedmiotu umowy</w:t>
      </w:r>
      <w:r w:rsidRPr="00E61F5B">
        <w:rPr>
          <w:rFonts w:ascii="Arial" w:hAnsi="Arial" w:cs="Arial"/>
          <w:bCs/>
          <w:sz w:val="20"/>
          <w:szCs w:val="20"/>
          <w:lang w:eastAsia="ar-SA"/>
        </w:rPr>
        <w:t xml:space="preserve">, który pozostał do realizacji </w:t>
      </w:r>
      <w:r w:rsidRPr="00E61F5B">
        <w:rPr>
          <w:rFonts w:ascii="Arial" w:hAnsi="Arial" w:cs="Arial"/>
          <w:bCs/>
          <w:iCs/>
          <w:sz w:val="20"/>
          <w:szCs w:val="20"/>
          <w:lang w:eastAsia="ar-SA"/>
        </w:rPr>
        <w:t xml:space="preserve">po dacie dokonania waloryzacji i </w:t>
      </w:r>
      <w:r w:rsidRPr="00E61F5B">
        <w:rPr>
          <w:rFonts w:ascii="Arial" w:hAnsi="Arial" w:cs="Arial"/>
          <w:bCs/>
          <w:sz w:val="20"/>
          <w:szCs w:val="20"/>
          <w:lang w:eastAsia="ar-SA"/>
        </w:rPr>
        <w:t xml:space="preserve">dopuszczalne jest zmniejszenie lub zwiększenie wynagrodzenia  </w:t>
      </w:r>
      <w:r w:rsidRPr="00E61F5B">
        <w:rPr>
          <w:rFonts w:ascii="Arial" w:hAnsi="Arial" w:cs="Arial"/>
          <w:bCs/>
          <w:sz w:val="20"/>
          <w:szCs w:val="20"/>
          <w:lang w:eastAsia="ar-SA"/>
        </w:rPr>
        <w:br/>
        <w:t>w wyniku waloryzacji.</w:t>
      </w:r>
    </w:p>
    <w:p w:rsidR="002A3D27" w:rsidRPr="00E61F5B" w:rsidRDefault="002A3D27" w:rsidP="00E61F5B">
      <w:pPr>
        <w:pStyle w:val="Akapitzlist"/>
        <w:numPr>
          <w:ilvl w:val="0"/>
          <w:numId w:val="22"/>
        </w:numPr>
        <w:ind w:left="284" w:hanging="284"/>
        <w:jc w:val="both"/>
        <w:rPr>
          <w:rFonts w:ascii="Arial" w:hAnsi="Arial" w:cs="Arial"/>
          <w:bCs/>
          <w:sz w:val="20"/>
          <w:szCs w:val="20"/>
          <w:lang w:eastAsia="ar-SA"/>
        </w:rPr>
      </w:pPr>
      <w:r w:rsidRPr="00E61F5B">
        <w:rPr>
          <w:rFonts w:ascii="Arial" w:hAnsi="Arial" w:cs="Arial"/>
          <w:bCs/>
          <w:sz w:val="20"/>
          <w:szCs w:val="20"/>
          <w:lang w:eastAsia="ar-SA"/>
        </w:rPr>
        <w:t xml:space="preserve">Maksymalna wartość zmiany wynagrodzenia Wykonawcy, jaką Zamawiający dopuszcza w efekcie zastosowania waloryzacji wynosi 10% wartości całkowitego wynagrodzenia Wykonawcy określonego w </w:t>
      </w:r>
      <w:r w:rsidRPr="00E61F5B">
        <w:rPr>
          <w:rFonts w:ascii="Arial" w:eastAsia="Andale Sans UI" w:hAnsi="Arial" w:cs="Arial"/>
          <w:kern w:val="1"/>
          <w:sz w:val="20"/>
          <w:szCs w:val="20"/>
          <w:lang w:eastAsia="fa-IR" w:bidi="fa-IR"/>
        </w:rPr>
        <w:t>§1 ust. 1 umowy.</w:t>
      </w:r>
    </w:p>
    <w:p w:rsidR="002A3D27" w:rsidRPr="00E61F5B" w:rsidRDefault="002A3D27" w:rsidP="00E61F5B">
      <w:pPr>
        <w:pStyle w:val="Akapitzlist"/>
        <w:widowControl w:val="0"/>
        <w:numPr>
          <w:ilvl w:val="0"/>
          <w:numId w:val="22"/>
        </w:numPr>
        <w:suppressAutoHyphens/>
        <w:spacing w:line="100" w:lineRule="atLeast"/>
        <w:ind w:left="284" w:hanging="284"/>
        <w:jc w:val="both"/>
        <w:textAlignment w:val="baseline"/>
        <w:rPr>
          <w:rFonts w:ascii="Arial" w:eastAsia="Andale Sans UI" w:hAnsi="Arial" w:cs="Arial"/>
          <w:kern w:val="1"/>
          <w:sz w:val="20"/>
          <w:szCs w:val="20"/>
          <w:lang w:eastAsia="fa-IR" w:bidi="fa-IR"/>
        </w:rPr>
      </w:pPr>
      <w:r w:rsidRPr="00E61F5B">
        <w:rPr>
          <w:rFonts w:ascii="Arial" w:eastAsia="Andale Sans UI" w:hAnsi="Arial" w:cs="Arial"/>
          <w:kern w:val="1"/>
          <w:sz w:val="20"/>
          <w:szCs w:val="20"/>
          <w:lang w:eastAsia="fa-IR" w:bidi="fa-IR"/>
        </w:rPr>
        <w:t xml:space="preserve">Strony sporządzają aneks do umowy potwierdzający zmiany wynagrodzenia w wyniku waloryzacji, przy czym zmiany te mają skutek od pierwszego dnia miesiąca kalendarzowego następującego po ostatnim miesiącu, dla którego wskaźnik brany był pod uwagę przy waloryzacji. </w:t>
      </w:r>
    </w:p>
    <w:p w:rsidR="002A3D27" w:rsidRDefault="002A3D27" w:rsidP="002A3D27">
      <w:pPr>
        <w:jc w:val="both"/>
        <w:rPr>
          <w:rFonts w:ascii="Arial" w:hAnsi="Arial" w:cs="Arial"/>
          <w:sz w:val="20"/>
        </w:rPr>
      </w:pPr>
    </w:p>
    <w:p w:rsidR="00082082" w:rsidRDefault="00082082" w:rsidP="00082082">
      <w:pPr>
        <w:jc w:val="center"/>
        <w:rPr>
          <w:rFonts w:ascii="Arial" w:hAnsi="Arial" w:cs="Arial"/>
          <w:b/>
          <w:sz w:val="20"/>
        </w:rPr>
      </w:pPr>
      <w:r w:rsidRPr="003D027C">
        <w:rPr>
          <w:rFonts w:ascii="Arial" w:hAnsi="Arial" w:cs="Arial"/>
          <w:b/>
          <w:sz w:val="20"/>
        </w:rPr>
        <w:sym w:font="Arial" w:char="00A7"/>
      </w:r>
      <w:r w:rsidR="007E059A">
        <w:rPr>
          <w:rFonts w:ascii="Arial" w:hAnsi="Arial" w:cs="Arial"/>
          <w:b/>
          <w:sz w:val="20"/>
        </w:rPr>
        <w:t xml:space="preserve"> 9</w:t>
      </w:r>
    </w:p>
    <w:p w:rsidR="0059465C" w:rsidRPr="0059465C" w:rsidRDefault="0059465C" w:rsidP="00E61F5B">
      <w:pPr>
        <w:pStyle w:val="Akapitzlist"/>
        <w:numPr>
          <w:ilvl w:val="1"/>
          <w:numId w:val="22"/>
        </w:numPr>
        <w:tabs>
          <w:tab w:val="left" w:pos="360"/>
        </w:tabs>
        <w:ind w:left="284" w:hanging="284"/>
        <w:jc w:val="both"/>
        <w:rPr>
          <w:rFonts w:ascii="Arial" w:hAnsi="Arial" w:cs="Arial"/>
          <w:sz w:val="20"/>
        </w:rPr>
      </w:pPr>
      <w:r w:rsidRPr="0059465C">
        <w:rPr>
          <w:rFonts w:ascii="Arial" w:hAnsi="Arial" w:cs="Arial"/>
          <w:sz w:val="20"/>
        </w:rPr>
        <w:t>Prawa i obowiązki Stron określone i wynikające z niniejszej umowy, w tym cesja wierzytelności, nie mogą być przenoszone na osoby trzecie, bez uprzedniej pisemnej zgody drugiej Strony, ani regulowane w drodze kompensaty.</w:t>
      </w:r>
    </w:p>
    <w:p w:rsidR="00082082" w:rsidRPr="0059465C" w:rsidRDefault="00082082" w:rsidP="00E61F5B">
      <w:pPr>
        <w:pStyle w:val="Akapitzlist"/>
        <w:numPr>
          <w:ilvl w:val="1"/>
          <w:numId w:val="22"/>
        </w:numPr>
        <w:tabs>
          <w:tab w:val="left" w:pos="360"/>
        </w:tabs>
        <w:ind w:left="284" w:hanging="284"/>
        <w:jc w:val="both"/>
        <w:rPr>
          <w:rFonts w:ascii="Arial" w:hAnsi="Arial" w:cs="Arial"/>
          <w:sz w:val="20"/>
        </w:rPr>
      </w:pPr>
      <w:r w:rsidRPr="0059465C">
        <w:rPr>
          <w:rFonts w:ascii="Arial" w:hAnsi="Arial" w:cs="Arial"/>
          <w:sz w:val="20"/>
        </w:rPr>
        <w:t>W sprawach nie uregulowanych niniejszą umową mają zastosowanie przepisy ustawy Prawo zamówień publicznych, kodeksu cywilnego oraz ustalenia oferty przetargowej Wykonawcy.</w:t>
      </w:r>
    </w:p>
    <w:p w:rsidR="00082082" w:rsidRDefault="00082082" w:rsidP="00082082">
      <w:pPr>
        <w:ind w:left="284" w:hanging="284"/>
        <w:jc w:val="center"/>
        <w:rPr>
          <w:rFonts w:ascii="Arial" w:hAnsi="Arial" w:cs="Arial"/>
          <w:b/>
          <w:sz w:val="20"/>
        </w:rPr>
      </w:pPr>
    </w:p>
    <w:p w:rsidR="00082082" w:rsidRPr="003D027C" w:rsidRDefault="00082082" w:rsidP="00082082">
      <w:pPr>
        <w:ind w:left="284" w:hanging="284"/>
        <w:jc w:val="center"/>
        <w:rPr>
          <w:rFonts w:ascii="Arial" w:hAnsi="Arial" w:cs="Arial"/>
          <w:b/>
          <w:sz w:val="20"/>
        </w:rPr>
      </w:pPr>
      <w:r w:rsidRPr="003D027C">
        <w:rPr>
          <w:rFonts w:ascii="Arial" w:hAnsi="Arial" w:cs="Arial"/>
          <w:b/>
          <w:sz w:val="20"/>
        </w:rPr>
        <w:sym w:font="Arial" w:char="00A7"/>
      </w:r>
      <w:r w:rsidR="007E059A">
        <w:rPr>
          <w:rFonts w:ascii="Arial" w:hAnsi="Arial" w:cs="Arial"/>
          <w:b/>
          <w:sz w:val="20"/>
        </w:rPr>
        <w:t xml:space="preserve"> 10</w:t>
      </w:r>
    </w:p>
    <w:p w:rsidR="00082082" w:rsidRPr="003D027C" w:rsidRDefault="00082082" w:rsidP="00082082">
      <w:pPr>
        <w:jc w:val="both"/>
        <w:rPr>
          <w:rFonts w:ascii="Arial" w:hAnsi="Arial" w:cs="Arial"/>
          <w:sz w:val="20"/>
        </w:rPr>
      </w:pPr>
      <w:r w:rsidRPr="003D027C">
        <w:rPr>
          <w:rFonts w:ascii="Arial" w:hAnsi="Arial" w:cs="Arial"/>
          <w:sz w:val="20"/>
        </w:rPr>
        <w:t>Ewentualne spory, mogące wyniknąć przy wykonywaniu niniejszej umowy rozstrzygać będzie Sąd Powszechny właściwy miejscowo dla siedziby Zamawiającego.</w:t>
      </w:r>
    </w:p>
    <w:p w:rsidR="00082082" w:rsidRPr="003D027C" w:rsidRDefault="00082082" w:rsidP="00082082">
      <w:pPr>
        <w:rPr>
          <w:rFonts w:ascii="Arial" w:hAnsi="Arial" w:cs="Arial"/>
          <w:sz w:val="20"/>
        </w:rPr>
      </w:pPr>
    </w:p>
    <w:p w:rsidR="00082082" w:rsidRPr="003D027C" w:rsidRDefault="00082082" w:rsidP="00082082">
      <w:pPr>
        <w:jc w:val="center"/>
        <w:rPr>
          <w:rFonts w:ascii="Arial" w:hAnsi="Arial" w:cs="Arial"/>
          <w:b/>
          <w:sz w:val="20"/>
        </w:rPr>
      </w:pPr>
      <w:r w:rsidRPr="003D027C">
        <w:rPr>
          <w:rFonts w:ascii="Arial" w:hAnsi="Arial" w:cs="Arial"/>
          <w:b/>
          <w:sz w:val="20"/>
        </w:rPr>
        <w:sym w:font="Arial" w:char="00A7"/>
      </w:r>
      <w:r w:rsidR="007E059A">
        <w:rPr>
          <w:rFonts w:ascii="Arial" w:hAnsi="Arial" w:cs="Arial"/>
          <w:b/>
          <w:sz w:val="20"/>
        </w:rPr>
        <w:t xml:space="preserve"> 11</w:t>
      </w:r>
    </w:p>
    <w:p w:rsidR="00082082" w:rsidRDefault="00082082" w:rsidP="00082082">
      <w:pPr>
        <w:pStyle w:val="Akapitzlist"/>
        <w:numPr>
          <w:ilvl w:val="2"/>
          <w:numId w:val="11"/>
        </w:numPr>
        <w:tabs>
          <w:tab w:val="clear" w:pos="2160"/>
          <w:tab w:val="num" w:pos="284"/>
        </w:tabs>
        <w:suppressAutoHyphens/>
        <w:overflowPunct w:val="0"/>
        <w:autoSpaceDE w:val="0"/>
        <w:autoSpaceDN w:val="0"/>
        <w:adjustRightInd w:val="0"/>
        <w:ind w:left="284" w:hanging="284"/>
        <w:textAlignment w:val="baseline"/>
        <w:rPr>
          <w:rFonts w:ascii="Arial" w:hAnsi="Arial" w:cs="Arial"/>
          <w:sz w:val="20"/>
        </w:rPr>
      </w:pPr>
      <w:r w:rsidRPr="000D30A8">
        <w:rPr>
          <w:rFonts w:ascii="Arial" w:hAnsi="Arial" w:cs="Arial"/>
          <w:sz w:val="20"/>
        </w:rPr>
        <w:t>Umowę sporządzono w dwóch jednobrzmiących egzemplarzach, po jednym dla każdej ze stron.</w:t>
      </w:r>
    </w:p>
    <w:p w:rsidR="00082082" w:rsidRPr="000D30A8" w:rsidRDefault="00082082" w:rsidP="00082082">
      <w:pPr>
        <w:pStyle w:val="Akapitzlist"/>
        <w:numPr>
          <w:ilvl w:val="0"/>
          <w:numId w:val="11"/>
        </w:numPr>
        <w:tabs>
          <w:tab w:val="clear" w:pos="720"/>
          <w:tab w:val="num" w:pos="284"/>
          <w:tab w:val="left" w:pos="360"/>
        </w:tabs>
        <w:overflowPunct w:val="0"/>
        <w:autoSpaceDE w:val="0"/>
        <w:autoSpaceDN w:val="0"/>
        <w:adjustRightInd w:val="0"/>
        <w:ind w:left="284" w:hanging="284"/>
        <w:jc w:val="both"/>
        <w:textAlignment w:val="baseline"/>
        <w:rPr>
          <w:rFonts w:ascii="Arial" w:hAnsi="Arial" w:cs="Arial"/>
          <w:sz w:val="20"/>
        </w:rPr>
      </w:pPr>
      <w:r w:rsidRPr="000D30A8">
        <w:rPr>
          <w:rFonts w:ascii="Arial" w:hAnsi="Arial" w:cs="Arial"/>
          <w:sz w:val="20"/>
        </w:rPr>
        <w:t>Integralną częścią niniejszej umowy są Załączniki:</w:t>
      </w:r>
    </w:p>
    <w:p w:rsidR="00082082" w:rsidRPr="000D30A8" w:rsidRDefault="00082082" w:rsidP="00082082">
      <w:pPr>
        <w:tabs>
          <w:tab w:val="left" w:pos="709"/>
        </w:tabs>
        <w:suppressAutoHyphens w:val="0"/>
        <w:ind w:left="567" w:hanging="284"/>
        <w:jc w:val="both"/>
        <w:rPr>
          <w:rFonts w:ascii="Arial" w:hAnsi="Arial" w:cs="Arial"/>
          <w:sz w:val="20"/>
        </w:rPr>
      </w:pPr>
      <w:r w:rsidRPr="000D30A8">
        <w:rPr>
          <w:rFonts w:ascii="Arial" w:hAnsi="Arial" w:cs="Arial"/>
          <w:sz w:val="20"/>
        </w:rPr>
        <w:t>- Załącznik nr 1 - Formularz oferty</w:t>
      </w:r>
    </w:p>
    <w:p w:rsidR="00082082" w:rsidRPr="000D30A8" w:rsidRDefault="00082082" w:rsidP="00082082">
      <w:pPr>
        <w:tabs>
          <w:tab w:val="left" w:pos="709"/>
        </w:tabs>
        <w:suppressAutoHyphens w:val="0"/>
        <w:ind w:left="567" w:hanging="284"/>
        <w:jc w:val="both"/>
        <w:rPr>
          <w:rFonts w:ascii="Arial" w:hAnsi="Arial" w:cs="Arial"/>
          <w:sz w:val="20"/>
        </w:rPr>
      </w:pPr>
      <w:r w:rsidRPr="000D30A8">
        <w:rPr>
          <w:rFonts w:ascii="Arial" w:hAnsi="Arial" w:cs="Arial"/>
          <w:sz w:val="20"/>
        </w:rPr>
        <w:t>- Załącznik nr 2 - Wykaz środków transportu zamawiającego.</w:t>
      </w:r>
    </w:p>
    <w:p w:rsidR="00082082" w:rsidRPr="000D30A8" w:rsidRDefault="00082082" w:rsidP="00082082">
      <w:pPr>
        <w:ind w:left="720"/>
        <w:rPr>
          <w:rFonts w:ascii="Arial" w:hAnsi="Arial" w:cs="Arial"/>
          <w:sz w:val="20"/>
        </w:rPr>
      </w:pPr>
    </w:p>
    <w:p w:rsidR="00082082" w:rsidRPr="003D027C" w:rsidRDefault="00082082" w:rsidP="00082082">
      <w:pPr>
        <w:rPr>
          <w:rFonts w:ascii="Arial" w:hAnsi="Arial" w:cs="Arial"/>
          <w:sz w:val="20"/>
        </w:rPr>
      </w:pPr>
    </w:p>
    <w:p w:rsidR="00082082" w:rsidRPr="003D027C" w:rsidRDefault="00082082" w:rsidP="00082082">
      <w:pPr>
        <w:rPr>
          <w:rFonts w:ascii="Arial" w:hAnsi="Arial" w:cs="Arial"/>
          <w:sz w:val="20"/>
        </w:rPr>
      </w:pPr>
    </w:p>
    <w:p w:rsidR="00082082" w:rsidRPr="003D027C" w:rsidRDefault="00082082" w:rsidP="00082082">
      <w:pPr>
        <w:rPr>
          <w:rFonts w:ascii="Arial" w:hAnsi="Arial" w:cs="Arial"/>
          <w:sz w:val="20"/>
        </w:rPr>
      </w:pPr>
    </w:p>
    <w:p w:rsidR="00082082" w:rsidRPr="003D027C" w:rsidRDefault="00082082" w:rsidP="00082082">
      <w:pPr>
        <w:jc w:val="center"/>
        <w:rPr>
          <w:rFonts w:ascii="Arial" w:hAnsi="Arial" w:cs="Arial"/>
          <w:b/>
          <w:sz w:val="20"/>
        </w:rPr>
      </w:pPr>
      <w:r w:rsidRPr="003D027C">
        <w:rPr>
          <w:rFonts w:ascii="Arial" w:hAnsi="Arial" w:cs="Arial"/>
          <w:b/>
          <w:sz w:val="20"/>
        </w:rPr>
        <w:t>ZAMAWIAJĄCY                                                                             WYKONAWCA</w:t>
      </w:r>
    </w:p>
    <w:p w:rsidR="00082082" w:rsidRPr="003D027C" w:rsidRDefault="00082082" w:rsidP="00082082">
      <w:pPr>
        <w:rPr>
          <w:rFonts w:ascii="Arial" w:hAnsi="Arial" w:cs="Arial"/>
          <w:sz w:val="20"/>
        </w:rPr>
      </w:pPr>
    </w:p>
    <w:p w:rsidR="00082082" w:rsidRPr="003D027C" w:rsidRDefault="00082082" w:rsidP="00082082">
      <w:pPr>
        <w:rPr>
          <w:rFonts w:ascii="Arial" w:hAnsi="Arial" w:cs="Arial"/>
          <w:sz w:val="20"/>
        </w:rPr>
      </w:pPr>
    </w:p>
    <w:p w:rsidR="00082082" w:rsidRPr="003D027C" w:rsidRDefault="00082082" w:rsidP="00082082">
      <w:pPr>
        <w:rPr>
          <w:rFonts w:ascii="Arial" w:hAnsi="Arial" w:cs="Arial"/>
          <w:sz w:val="20"/>
        </w:rPr>
      </w:pPr>
    </w:p>
    <w:p w:rsidR="00082082" w:rsidRDefault="00082082" w:rsidP="00082082">
      <w:pPr>
        <w:rPr>
          <w:rFonts w:ascii="Arial" w:hAnsi="Arial" w:cs="Arial"/>
          <w:sz w:val="20"/>
        </w:rPr>
      </w:pPr>
    </w:p>
    <w:p w:rsidR="00082082" w:rsidRDefault="00082082" w:rsidP="00082082">
      <w:pPr>
        <w:rPr>
          <w:rFonts w:ascii="Arial" w:hAnsi="Arial" w:cs="Arial"/>
          <w:sz w:val="20"/>
        </w:rPr>
      </w:pPr>
    </w:p>
    <w:p w:rsidR="00082082" w:rsidRDefault="00082082" w:rsidP="00082082">
      <w:pPr>
        <w:rPr>
          <w:rFonts w:ascii="Arial" w:hAnsi="Arial" w:cs="Arial"/>
          <w:sz w:val="20"/>
        </w:rPr>
      </w:pPr>
    </w:p>
    <w:p w:rsidR="00082082" w:rsidRDefault="00082082" w:rsidP="00082082">
      <w:pPr>
        <w:rPr>
          <w:rFonts w:ascii="Arial" w:hAnsi="Arial" w:cs="Arial"/>
          <w:sz w:val="20"/>
        </w:rPr>
      </w:pPr>
    </w:p>
    <w:p w:rsidR="00082082" w:rsidRDefault="00082082" w:rsidP="00082082">
      <w:pPr>
        <w:rPr>
          <w:rFonts w:ascii="Arial" w:hAnsi="Arial" w:cs="Arial"/>
          <w:sz w:val="20"/>
        </w:rPr>
      </w:pPr>
    </w:p>
    <w:p w:rsidR="002168D0" w:rsidRDefault="002168D0">
      <w:pPr>
        <w:rPr>
          <w:color w:val="FF0000"/>
        </w:rPr>
      </w:pPr>
    </w:p>
    <w:p w:rsidR="00847C1C" w:rsidRDefault="00847C1C">
      <w:pPr>
        <w:rPr>
          <w:color w:val="FF0000"/>
        </w:rPr>
      </w:pPr>
    </w:p>
    <w:p w:rsidR="00847C1C" w:rsidRDefault="00847C1C">
      <w:pPr>
        <w:rPr>
          <w:color w:val="FF0000"/>
        </w:rPr>
      </w:pPr>
    </w:p>
    <w:p w:rsidR="00847C1C" w:rsidRDefault="00847C1C">
      <w:pPr>
        <w:rPr>
          <w:color w:val="FF0000"/>
        </w:rPr>
      </w:pPr>
    </w:p>
    <w:p w:rsidR="00847C1C" w:rsidRDefault="00847C1C">
      <w:pPr>
        <w:rPr>
          <w:color w:val="FF0000"/>
        </w:rPr>
      </w:pPr>
    </w:p>
    <w:p w:rsidR="00847C1C" w:rsidRDefault="00847C1C">
      <w:pPr>
        <w:rPr>
          <w:color w:val="FF0000"/>
        </w:rPr>
      </w:pPr>
    </w:p>
    <w:p w:rsidR="00847C1C" w:rsidRDefault="00847C1C">
      <w:pPr>
        <w:rPr>
          <w:color w:val="FF0000"/>
        </w:rPr>
      </w:pPr>
    </w:p>
    <w:p w:rsidR="00847C1C" w:rsidRDefault="00847C1C">
      <w:pPr>
        <w:rPr>
          <w:color w:val="FF0000"/>
        </w:rPr>
      </w:pPr>
    </w:p>
    <w:p w:rsidR="00847C1C" w:rsidRDefault="00847C1C">
      <w:pPr>
        <w:rPr>
          <w:color w:val="FF0000"/>
        </w:rPr>
      </w:pPr>
    </w:p>
    <w:p w:rsidR="00C64CCD" w:rsidRDefault="00C64CCD">
      <w:pPr>
        <w:rPr>
          <w:color w:val="FF0000"/>
        </w:rPr>
      </w:pPr>
    </w:p>
    <w:p w:rsidR="00847C1C" w:rsidRDefault="00847C1C">
      <w:pPr>
        <w:rPr>
          <w:color w:val="FF0000"/>
        </w:rPr>
      </w:pPr>
    </w:p>
    <w:p w:rsidR="00847C1C" w:rsidRDefault="00847C1C">
      <w:pPr>
        <w:rPr>
          <w:color w:val="FF0000"/>
        </w:rPr>
      </w:pPr>
    </w:p>
    <w:p w:rsidR="00847C1C" w:rsidRDefault="00847C1C">
      <w:pPr>
        <w:rPr>
          <w:color w:val="FF0000"/>
        </w:rPr>
      </w:pPr>
    </w:p>
    <w:p w:rsidR="00333306" w:rsidRDefault="00333306">
      <w:pPr>
        <w:rPr>
          <w:color w:val="FF0000"/>
        </w:rPr>
      </w:pPr>
    </w:p>
    <w:p w:rsidR="00B0534D" w:rsidRDefault="00B0534D">
      <w:pPr>
        <w:rPr>
          <w:color w:val="FF0000"/>
        </w:rPr>
      </w:pPr>
    </w:p>
    <w:p w:rsidR="00B0534D" w:rsidRDefault="00B0534D">
      <w:pPr>
        <w:rPr>
          <w:color w:val="FF0000"/>
        </w:rPr>
      </w:pPr>
    </w:p>
    <w:p w:rsidR="00B0534D" w:rsidRDefault="00B0534D">
      <w:pPr>
        <w:rPr>
          <w:color w:val="FF0000"/>
        </w:rPr>
      </w:pPr>
    </w:p>
    <w:p w:rsidR="00333306" w:rsidRDefault="00333306">
      <w:pPr>
        <w:rPr>
          <w:color w:val="FF0000"/>
        </w:rPr>
      </w:pPr>
    </w:p>
    <w:p w:rsidR="00333306" w:rsidRPr="00333306" w:rsidRDefault="00333306" w:rsidP="00333306">
      <w:pPr>
        <w:jc w:val="center"/>
        <w:rPr>
          <w:rFonts w:ascii="Arial" w:hAnsi="Arial" w:cs="Arial"/>
          <w:b/>
        </w:rPr>
      </w:pPr>
      <w:r w:rsidRPr="00333306">
        <w:rPr>
          <w:rFonts w:ascii="Arial" w:hAnsi="Arial" w:cs="Arial"/>
          <w:b/>
        </w:rPr>
        <w:lastRenderedPageBreak/>
        <w:t>Załącznik nr 2</w:t>
      </w:r>
    </w:p>
    <w:p w:rsidR="00C64CCD" w:rsidRDefault="00333306" w:rsidP="00333306">
      <w:pPr>
        <w:jc w:val="center"/>
        <w:rPr>
          <w:rFonts w:ascii="Arial" w:hAnsi="Arial" w:cs="Arial"/>
          <w:b/>
        </w:rPr>
      </w:pPr>
      <w:r w:rsidRPr="00333306">
        <w:rPr>
          <w:rFonts w:ascii="Arial" w:hAnsi="Arial" w:cs="Arial"/>
          <w:b/>
        </w:rPr>
        <w:t>do umowy nr…………./202</w:t>
      </w:r>
      <w:r w:rsidR="00847C1C">
        <w:rPr>
          <w:rFonts w:ascii="Arial" w:hAnsi="Arial" w:cs="Arial"/>
          <w:b/>
        </w:rPr>
        <w:t>4</w:t>
      </w:r>
    </w:p>
    <w:p w:rsidR="00333306" w:rsidRDefault="00333306" w:rsidP="00333306">
      <w:pPr>
        <w:jc w:val="center"/>
        <w:rPr>
          <w:rFonts w:ascii="Arial" w:hAnsi="Arial" w:cs="Arial"/>
          <w:b/>
        </w:rPr>
      </w:pPr>
    </w:p>
    <w:p w:rsidR="00333306" w:rsidRDefault="00333306" w:rsidP="00333306">
      <w:pPr>
        <w:jc w:val="center"/>
        <w:rPr>
          <w:rFonts w:ascii="Arial" w:hAnsi="Arial" w:cs="Arial"/>
          <w:b/>
        </w:rPr>
      </w:pPr>
    </w:p>
    <w:p w:rsidR="00333306" w:rsidRDefault="00333306" w:rsidP="00333306">
      <w:pPr>
        <w:jc w:val="center"/>
        <w:rPr>
          <w:rFonts w:ascii="Arial" w:hAnsi="Arial" w:cs="Arial"/>
          <w:b/>
        </w:rPr>
      </w:pPr>
    </w:p>
    <w:p w:rsidR="00333306" w:rsidRDefault="00333306" w:rsidP="00333306">
      <w:pPr>
        <w:jc w:val="center"/>
        <w:rPr>
          <w:rFonts w:ascii="Arial" w:hAnsi="Arial" w:cs="Arial"/>
          <w:b/>
        </w:rPr>
      </w:pPr>
    </w:p>
    <w:p w:rsidR="00847C1C" w:rsidRDefault="00847C1C" w:rsidP="00847C1C">
      <w:pPr>
        <w:jc w:val="center"/>
        <w:rPr>
          <w:rFonts w:ascii="Arial" w:hAnsi="Arial" w:cs="Arial"/>
          <w:b/>
        </w:rPr>
      </w:pPr>
      <w:r>
        <w:rPr>
          <w:rFonts w:ascii="Arial" w:hAnsi="Arial" w:cs="Arial"/>
          <w:b/>
        </w:rPr>
        <w:t>Wykaz środków transportu</w:t>
      </w:r>
    </w:p>
    <w:p w:rsidR="00847C1C" w:rsidRDefault="00847C1C" w:rsidP="00847C1C">
      <w:pPr>
        <w:jc w:val="center"/>
        <w:rPr>
          <w:rFonts w:ascii="Arial" w:hAnsi="Arial" w:cs="Arial"/>
          <w:b/>
        </w:rPr>
      </w:pPr>
      <w:r>
        <w:rPr>
          <w:rFonts w:ascii="Arial" w:hAnsi="Arial" w:cs="Arial"/>
          <w:b/>
        </w:rPr>
        <w:t>Pałuckiego Centrum Zdrowia Sp. z o.o. w Żninie</w:t>
      </w:r>
    </w:p>
    <w:p w:rsidR="00847C1C" w:rsidRDefault="00847C1C" w:rsidP="00847C1C">
      <w:pPr>
        <w:jc w:val="center"/>
        <w:rPr>
          <w:rFonts w:ascii="Arial" w:hAnsi="Arial" w:cs="Arial"/>
          <w:b/>
        </w:rPr>
      </w:pPr>
      <w:r>
        <w:rPr>
          <w:rFonts w:ascii="Arial" w:hAnsi="Arial" w:cs="Arial"/>
          <w:b/>
        </w:rPr>
        <w:t>uprawnionych do odbioru oleju napędowego</w:t>
      </w:r>
    </w:p>
    <w:p w:rsidR="00847C1C" w:rsidRDefault="00847C1C" w:rsidP="00847C1C">
      <w:pPr>
        <w:jc w:val="center"/>
        <w:rPr>
          <w:rFonts w:ascii="Arial" w:hAnsi="Arial" w:cs="Arial"/>
          <w:b/>
        </w:rPr>
      </w:pPr>
      <w:r>
        <w:rPr>
          <w:rFonts w:ascii="Arial" w:hAnsi="Arial" w:cs="Arial"/>
          <w:b/>
        </w:rPr>
        <w:t>w stacji paliw  (adres): ………………………………..</w:t>
      </w:r>
    </w:p>
    <w:p w:rsidR="00847C1C" w:rsidRDefault="00847C1C" w:rsidP="00847C1C">
      <w:pPr>
        <w:jc w:val="center"/>
        <w:rPr>
          <w:rFonts w:ascii="Arial" w:hAnsi="Arial" w:cs="Arial"/>
          <w:b/>
        </w:rPr>
      </w:pPr>
    </w:p>
    <w:tbl>
      <w:tblPr>
        <w:tblStyle w:val="Tabela-Siatka"/>
        <w:tblW w:w="9212" w:type="dxa"/>
        <w:tblLayout w:type="fixed"/>
        <w:tblLook w:val="04A0"/>
      </w:tblPr>
      <w:tblGrid>
        <w:gridCol w:w="3070"/>
        <w:gridCol w:w="3071"/>
        <w:gridCol w:w="3071"/>
      </w:tblGrid>
      <w:tr w:rsidR="00847C1C" w:rsidTr="00DB6234">
        <w:tc>
          <w:tcPr>
            <w:tcW w:w="3070" w:type="dxa"/>
          </w:tcPr>
          <w:p w:rsidR="00847C1C" w:rsidRDefault="00847C1C" w:rsidP="00DB6234">
            <w:pPr>
              <w:jc w:val="center"/>
              <w:rPr>
                <w:rFonts w:ascii="Arial" w:hAnsi="Arial" w:cs="Arial"/>
                <w:b/>
              </w:rPr>
            </w:pPr>
            <w:r>
              <w:rPr>
                <w:rFonts w:ascii="Arial" w:hAnsi="Arial" w:cs="Arial"/>
                <w:b/>
              </w:rPr>
              <w:t>Paliwo</w:t>
            </w:r>
          </w:p>
          <w:p w:rsidR="00847C1C" w:rsidRDefault="00847C1C" w:rsidP="00DB6234">
            <w:pPr>
              <w:jc w:val="center"/>
              <w:rPr>
                <w:rFonts w:ascii="Arial" w:hAnsi="Arial" w:cs="Arial"/>
                <w:b/>
              </w:rPr>
            </w:pPr>
          </w:p>
        </w:tc>
        <w:tc>
          <w:tcPr>
            <w:tcW w:w="3071" w:type="dxa"/>
          </w:tcPr>
          <w:p w:rsidR="00847C1C" w:rsidRDefault="00847C1C" w:rsidP="00DB6234">
            <w:pPr>
              <w:jc w:val="center"/>
              <w:rPr>
                <w:rFonts w:ascii="Arial" w:hAnsi="Arial" w:cs="Arial"/>
                <w:b/>
              </w:rPr>
            </w:pPr>
            <w:r>
              <w:rPr>
                <w:rFonts w:ascii="Arial" w:hAnsi="Arial" w:cs="Arial"/>
                <w:b/>
              </w:rPr>
              <w:t>Nr rejestracyjny</w:t>
            </w:r>
          </w:p>
        </w:tc>
        <w:tc>
          <w:tcPr>
            <w:tcW w:w="3071" w:type="dxa"/>
          </w:tcPr>
          <w:p w:rsidR="00847C1C" w:rsidRDefault="00847C1C" w:rsidP="00DB6234">
            <w:pPr>
              <w:jc w:val="center"/>
              <w:rPr>
                <w:rFonts w:ascii="Arial" w:hAnsi="Arial" w:cs="Arial"/>
                <w:b/>
              </w:rPr>
            </w:pPr>
            <w:r>
              <w:rPr>
                <w:rFonts w:ascii="Arial" w:hAnsi="Arial" w:cs="Arial"/>
                <w:b/>
              </w:rPr>
              <w:t>Pojazd</w:t>
            </w:r>
          </w:p>
        </w:tc>
      </w:tr>
      <w:tr w:rsidR="00847C1C" w:rsidTr="00DB6234">
        <w:trPr>
          <w:trHeight w:val="296"/>
        </w:trPr>
        <w:tc>
          <w:tcPr>
            <w:tcW w:w="3070" w:type="dxa"/>
            <w:vMerge w:val="restart"/>
          </w:tcPr>
          <w:p w:rsidR="00847C1C" w:rsidRDefault="00847C1C" w:rsidP="00DB6234">
            <w:pPr>
              <w:jc w:val="center"/>
              <w:rPr>
                <w:rFonts w:ascii="Arial" w:hAnsi="Arial" w:cs="Arial"/>
                <w:b/>
              </w:rPr>
            </w:pPr>
          </w:p>
          <w:p w:rsidR="00847C1C" w:rsidRDefault="00847C1C" w:rsidP="00DB6234">
            <w:pPr>
              <w:jc w:val="center"/>
              <w:rPr>
                <w:rFonts w:ascii="Arial" w:hAnsi="Arial" w:cs="Arial"/>
                <w:b/>
              </w:rPr>
            </w:pPr>
          </w:p>
          <w:p w:rsidR="00847C1C" w:rsidRDefault="00847C1C" w:rsidP="00DB6234">
            <w:pPr>
              <w:jc w:val="center"/>
              <w:rPr>
                <w:rFonts w:ascii="Arial" w:hAnsi="Arial" w:cs="Arial"/>
                <w:b/>
              </w:rPr>
            </w:pPr>
          </w:p>
          <w:p w:rsidR="00847C1C" w:rsidRDefault="00847C1C" w:rsidP="00DB6234">
            <w:pPr>
              <w:jc w:val="center"/>
              <w:rPr>
                <w:rFonts w:ascii="Arial" w:hAnsi="Arial" w:cs="Arial"/>
                <w:b/>
              </w:rPr>
            </w:pPr>
            <w:r>
              <w:rPr>
                <w:rFonts w:ascii="Arial" w:hAnsi="Arial" w:cs="Arial"/>
                <w:b/>
              </w:rPr>
              <w:t>ON</w:t>
            </w:r>
          </w:p>
        </w:tc>
        <w:tc>
          <w:tcPr>
            <w:tcW w:w="3071" w:type="dxa"/>
          </w:tcPr>
          <w:p w:rsidR="00847C1C" w:rsidRDefault="00847C1C" w:rsidP="00DB6234">
            <w:pPr>
              <w:jc w:val="both"/>
              <w:rPr>
                <w:rFonts w:ascii="Arial" w:hAnsi="Arial" w:cs="Arial"/>
                <w:b/>
              </w:rPr>
            </w:pPr>
            <w:r>
              <w:rPr>
                <w:rFonts w:ascii="Arial" w:hAnsi="Arial" w:cs="Arial"/>
                <w:b/>
              </w:rPr>
              <w:t>CZN  212 CA</w:t>
            </w:r>
          </w:p>
        </w:tc>
        <w:tc>
          <w:tcPr>
            <w:tcW w:w="3071" w:type="dxa"/>
          </w:tcPr>
          <w:p w:rsidR="00847C1C" w:rsidRDefault="00847C1C" w:rsidP="00DB6234">
            <w:pPr>
              <w:jc w:val="center"/>
              <w:rPr>
                <w:rFonts w:ascii="Arial" w:hAnsi="Arial" w:cs="Arial"/>
                <w:b/>
              </w:rPr>
            </w:pPr>
            <w:r>
              <w:rPr>
                <w:rFonts w:ascii="Arial" w:hAnsi="Arial" w:cs="Arial"/>
                <w:b/>
              </w:rPr>
              <w:t xml:space="preserve">Renault </w:t>
            </w:r>
            <w:proofErr w:type="spellStart"/>
            <w:r>
              <w:rPr>
                <w:rFonts w:ascii="Arial" w:hAnsi="Arial" w:cs="Arial"/>
                <w:b/>
              </w:rPr>
              <w:t>trafic</w:t>
            </w:r>
            <w:proofErr w:type="spellEnd"/>
            <w:r>
              <w:rPr>
                <w:rFonts w:ascii="Arial" w:hAnsi="Arial" w:cs="Arial"/>
                <w:b/>
              </w:rPr>
              <w:t>- opieka nocna  i świąteczna</w:t>
            </w:r>
          </w:p>
        </w:tc>
      </w:tr>
      <w:tr w:rsidR="00847C1C" w:rsidTr="00DB6234">
        <w:trPr>
          <w:trHeight w:val="296"/>
        </w:trPr>
        <w:tc>
          <w:tcPr>
            <w:tcW w:w="3070" w:type="dxa"/>
            <w:vMerge/>
          </w:tcPr>
          <w:p w:rsidR="00847C1C" w:rsidRDefault="00847C1C" w:rsidP="00DB6234">
            <w:pPr>
              <w:jc w:val="center"/>
              <w:rPr>
                <w:rFonts w:ascii="Arial" w:hAnsi="Arial" w:cs="Arial"/>
                <w:b/>
              </w:rPr>
            </w:pPr>
          </w:p>
        </w:tc>
        <w:tc>
          <w:tcPr>
            <w:tcW w:w="3071" w:type="dxa"/>
          </w:tcPr>
          <w:p w:rsidR="00847C1C" w:rsidRDefault="00847C1C" w:rsidP="00DB6234">
            <w:pPr>
              <w:jc w:val="both"/>
              <w:rPr>
                <w:rFonts w:ascii="Arial" w:hAnsi="Arial" w:cs="Arial"/>
                <w:b/>
              </w:rPr>
            </w:pPr>
            <w:r>
              <w:rPr>
                <w:rFonts w:ascii="Arial" w:hAnsi="Arial" w:cs="Arial"/>
                <w:b/>
              </w:rPr>
              <w:t>CZN  112 CE</w:t>
            </w:r>
          </w:p>
        </w:tc>
        <w:tc>
          <w:tcPr>
            <w:tcW w:w="3071" w:type="dxa"/>
          </w:tcPr>
          <w:p w:rsidR="00847C1C" w:rsidRDefault="00847C1C" w:rsidP="00DB6234">
            <w:pPr>
              <w:jc w:val="center"/>
              <w:rPr>
                <w:rFonts w:ascii="Arial" w:hAnsi="Arial" w:cs="Arial"/>
                <w:b/>
              </w:rPr>
            </w:pPr>
            <w:r>
              <w:rPr>
                <w:rFonts w:ascii="Arial" w:hAnsi="Arial" w:cs="Arial"/>
                <w:b/>
              </w:rPr>
              <w:t>P 1 Barcin-Mercedes Benz Sprinter 3,5 t</w:t>
            </w:r>
          </w:p>
        </w:tc>
      </w:tr>
      <w:tr w:rsidR="00847C1C" w:rsidTr="00DB6234">
        <w:trPr>
          <w:trHeight w:val="296"/>
        </w:trPr>
        <w:tc>
          <w:tcPr>
            <w:tcW w:w="3070" w:type="dxa"/>
            <w:vMerge/>
          </w:tcPr>
          <w:p w:rsidR="00847C1C" w:rsidRDefault="00847C1C" w:rsidP="00DB6234">
            <w:pPr>
              <w:jc w:val="center"/>
              <w:rPr>
                <w:rFonts w:ascii="Arial" w:hAnsi="Arial" w:cs="Arial"/>
                <w:b/>
              </w:rPr>
            </w:pPr>
          </w:p>
        </w:tc>
        <w:tc>
          <w:tcPr>
            <w:tcW w:w="3071" w:type="dxa"/>
          </w:tcPr>
          <w:p w:rsidR="00847C1C" w:rsidRDefault="00847C1C" w:rsidP="00DB6234">
            <w:pPr>
              <w:jc w:val="both"/>
              <w:rPr>
                <w:rFonts w:ascii="Arial" w:hAnsi="Arial" w:cs="Arial"/>
                <w:b/>
              </w:rPr>
            </w:pPr>
            <w:r>
              <w:rPr>
                <w:rFonts w:ascii="Arial" w:hAnsi="Arial" w:cs="Arial"/>
                <w:b/>
              </w:rPr>
              <w:t>CZN  900 CE</w:t>
            </w:r>
          </w:p>
        </w:tc>
        <w:tc>
          <w:tcPr>
            <w:tcW w:w="3071" w:type="dxa"/>
          </w:tcPr>
          <w:p w:rsidR="00847C1C" w:rsidRDefault="00847C1C" w:rsidP="00DB6234">
            <w:pPr>
              <w:jc w:val="center"/>
              <w:rPr>
                <w:rFonts w:ascii="Arial" w:hAnsi="Arial" w:cs="Arial"/>
                <w:b/>
              </w:rPr>
            </w:pPr>
            <w:r>
              <w:rPr>
                <w:rFonts w:ascii="Arial" w:hAnsi="Arial" w:cs="Arial"/>
                <w:b/>
              </w:rPr>
              <w:t>P 2 Rogowo- Mercedes Benz Sprinter 3,5 t</w:t>
            </w:r>
          </w:p>
        </w:tc>
      </w:tr>
      <w:tr w:rsidR="00847C1C" w:rsidTr="00DB6234">
        <w:trPr>
          <w:trHeight w:val="296"/>
        </w:trPr>
        <w:tc>
          <w:tcPr>
            <w:tcW w:w="3070" w:type="dxa"/>
            <w:vMerge/>
          </w:tcPr>
          <w:p w:rsidR="00847C1C" w:rsidRDefault="00847C1C" w:rsidP="00DB6234">
            <w:pPr>
              <w:jc w:val="center"/>
              <w:rPr>
                <w:rFonts w:ascii="Arial" w:hAnsi="Arial" w:cs="Arial"/>
                <w:b/>
              </w:rPr>
            </w:pPr>
          </w:p>
        </w:tc>
        <w:tc>
          <w:tcPr>
            <w:tcW w:w="3071" w:type="dxa"/>
          </w:tcPr>
          <w:p w:rsidR="00847C1C" w:rsidRDefault="00847C1C" w:rsidP="00DB6234">
            <w:pPr>
              <w:jc w:val="both"/>
              <w:rPr>
                <w:rFonts w:ascii="Arial" w:hAnsi="Arial" w:cs="Arial"/>
                <w:b/>
              </w:rPr>
            </w:pPr>
            <w:r>
              <w:rPr>
                <w:rFonts w:ascii="Arial" w:hAnsi="Arial" w:cs="Arial"/>
                <w:b/>
              </w:rPr>
              <w:t>CZN  900 AN</w:t>
            </w:r>
          </w:p>
        </w:tc>
        <w:tc>
          <w:tcPr>
            <w:tcW w:w="3071" w:type="dxa"/>
          </w:tcPr>
          <w:p w:rsidR="00847C1C" w:rsidRDefault="00847C1C" w:rsidP="00DB6234">
            <w:pPr>
              <w:jc w:val="center"/>
              <w:rPr>
                <w:rFonts w:ascii="Arial" w:hAnsi="Arial" w:cs="Arial"/>
                <w:b/>
              </w:rPr>
            </w:pPr>
            <w:r>
              <w:rPr>
                <w:rFonts w:ascii="Arial" w:hAnsi="Arial" w:cs="Arial"/>
                <w:b/>
              </w:rPr>
              <w:t xml:space="preserve">P 3 Żnin - Mercedes Benz Sprinter </w:t>
            </w:r>
          </w:p>
        </w:tc>
      </w:tr>
      <w:tr w:rsidR="00847C1C" w:rsidTr="00DB6234">
        <w:trPr>
          <w:trHeight w:val="296"/>
        </w:trPr>
        <w:tc>
          <w:tcPr>
            <w:tcW w:w="3070" w:type="dxa"/>
            <w:vMerge/>
          </w:tcPr>
          <w:p w:rsidR="00847C1C" w:rsidRDefault="00847C1C" w:rsidP="00DB6234">
            <w:pPr>
              <w:jc w:val="center"/>
              <w:rPr>
                <w:rFonts w:ascii="Arial" w:hAnsi="Arial" w:cs="Arial"/>
                <w:b/>
              </w:rPr>
            </w:pPr>
          </w:p>
        </w:tc>
        <w:tc>
          <w:tcPr>
            <w:tcW w:w="3071" w:type="dxa"/>
          </w:tcPr>
          <w:p w:rsidR="00847C1C" w:rsidRDefault="00847C1C" w:rsidP="00DB6234">
            <w:pPr>
              <w:jc w:val="both"/>
              <w:rPr>
                <w:rFonts w:ascii="Arial" w:hAnsi="Arial" w:cs="Arial"/>
                <w:b/>
              </w:rPr>
            </w:pPr>
            <w:r>
              <w:rPr>
                <w:rFonts w:ascii="Arial" w:hAnsi="Arial" w:cs="Arial"/>
                <w:b/>
              </w:rPr>
              <w:t>CZN   YX 99</w:t>
            </w:r>
          </w:p>
        </w:tc>
        <w:tc>
          <w:tcPr>
            <w:tcW w:w="3071" w:type="dxa"/>
          </w:tcPr>
          <w:p w:rsidR="00847C1C" w:rsidRDefault="00847C1C" w:rsidP="00DB6234">
            <w:pPr>
              <w:jc w:val="center"/>
              <w:rPr>
                <w:rFonts w:ascii="Arial" w:hAnsi="Arial" w:cs="Arial"/>
                <w:b/>
              </w:rPr>
            </w:pPr>
            <w:r>
              <w:rPr>
                <w:rFonts w:ascii="Arial" w:hAnsi="Arial" w:cs="Arial"/>
                <w:b/>
              </w:rPr>
              <w:t>Mercedes Benz Sprinter (zapas)</w:t>
            </w:r>
          </w:p>
        </w:tc>
      </w:tr>
      <w:tr w:rsidR="00847C1C" w:rsidTr="00DB6234">
        <w:trPr>
          <w:trHeight w:val="296"/>
        </w:trPr>
        <w:tc>
          <w:tcPr>
            <w:tcW w:w="3070" w:type="dxa"/>
            <w:vMerge/>
          </w:tcPr>
          <w:p w:rsidR="00847C1C" w:rsidRDefault="00847C1C" w:rsidP="00DB6234">
            <w:pPr>
              <w:jc w:val="center"/>
              <w:rPr>
                <w:rFonts w:ascii="Arial" w:hAnsi="Arial" w:cs="Arial"/>
                <w:b/>
              </w:rPr>
            </w:pPr>
          </w:p>
        </w:tc>
        <w:tc>
          <w:tcPr>
            <w:tcW w:w="3071" w:type="dxa"/>
          </w:tcPr>
          <w:p w:rsidR="00847C1C" w:rsidRDefault="00847C1C" w:rsidP="00DB6234">
            <w:pPr>
              <w:rPr>
                <w:rFonts w:ascii="Arial" w:hAnsi="Arial" w:cs="Arial"/>
                <w:b/>
              </w:rPr>
            </w:pPr>
            <w:r>
              <w:rPr>
                <w:rFonts w:ascii="Arial" w:hAnsi="Arial" w:cs="Arial"/>
                <w:b/>
              </w:rPr>
              <w:t>CZN  112 AN</w:t>
            </w:r>
          </w:p>
        </w:tc>
        <w:tc>
          <w:tcPr>
            <w:tcW w:w="3071" w:type="dxa"/>
          </w:tcPr>
          <w:p w:rsidR="00847C1C" w:rsidRDefault="00847C1C" w:rsidP="00DB6234">
            <w:pPr>
              <w:jc w:val="center"/>
              <w:rPr>
                <w:rFonts w:ascii="Arial" w:hAnsi="Arial" w:cs="Arial"/>
                <w:b/>
              </w:rPr>
            </w:pPr>
            <w:r>
              <w:rPr>
                <w:rFonts w:ascii="Arial" w:hAnsi="Arial" w:cs="Arial"/>
                <w:b/>
              </w:rPr>
              <w:t>Ford Transit</w:t>
            </w:r>
          </w:p>
        </w:tc>
      </w:tr>
    </w:tbl>
    <w:p w:rsidR="00847C1C" w:rsidRDefault="00847C1C" w:rsidP="00847C1C">
      <w:pPr>
        <w:jc w:val="center"/>
        <w:rPr>
          <w:rFonts w:ascii="Arial" w:hAnsi="Arial" w:cs="Arial"/>
          <w:b/>
        </w:rPr>
      </w:pPr>
    </w:p>
    <w:p w:rsidR="00333306" w:rsidRPr="00333306" w:rsidRDefault="00333306" w:rsidP="00847C1C">
      <w:pPr>
        <w:jc w:val="center"/>
        <w:rPr>
          <w:rFonts w:ascii="Arial" w:hAnsi="Arial" w:cs="Arial"/>
          <w:b/>
        </w:rPr>
      </w:pPr>
    </w:p>
    <w:sectPr w:rsidR="00333306" w:rsidRPr="00333306" w:rsidSect="00CA7ABE">
      <w:headerReference w:type="default" r:id="rId7"/>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735" w:rsidRDefault="00A35735" w:rsidP="00082082">
      <w:r>
        <w:separator/>
      </w:r>
    </w:p>
  </w:endnote>
  <w:endnote w:type="continuationSeparator" w:id="0">
    <w:p w:rsidR="00A35735" w:rsidRDefault="00A35735" w:rsidP="00082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735" w:rsidRDefault="00A35735" w:rsidP="00082082">
      <w:r>
        <w:separator/>
      </w:r>
    </w:p>
  </w:footnote>
  <w:footnote w:type="continuationSeparator" w:id="0">
    <w:p w:rsidR="00A35735" w:rsidRDefault="00A35735" w:rsidP="000820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FCA" w:rsidRDefault="00973249" w:rsidP="001A2A1B">
    <w:pPr>
      <w:widowControl w:val="0"/>
      <w:pBdr>
        <w:bottom w:val="single" w:sz="6" w:space="1" w:color="auto"/>
      </w:pBdr>
      <w:suppressAutoHyphens w:val="0"/>
      <w:rPr>
        <w:rFonts w:ascii="Arial" w:hAnsi="Arial"/>
        <w:b/>
        <w:kern w:val="0"/>
        <w:sz w:val="18"/>
        <w:szCs w:val="18"/>
      </w:rPr>
    </w:pPr>
    <w:r w:rsidRPr="005E2071">
      <w:rPr>
        <w:rFonts w:ascii="Arial" w:hAnsi="Arial"/>
        <w:b/>
        <w:kern w:val="0"/>
        <w:sz w:val="18"/>
        <w:szCs w:val="18"/>
      </w:rPr>
      <w:t>Pałuckie Centrum Zdrowia Sp. z o. o.</w:t>
    </w:r>
    <w:r>
      <w:rPr>
        <w:rFonts w:ascii="Arial" w:hAnsi="Arial"/>
        <w:b/>
        <w:kern w:val="0"/>
        <w:sz w:val="18"/>
        <w:szCs w:val="18"/>
      </w:rPr>
      <w:t xml:space="preserve">  </w:t>
    </w:r>
  </w:p>
  <w:p w:rsidR="00C75FCA" w:rsidRDefault="00973249" w:rsidP="001A2A1B">
    <w:pPr>
      <w:widowControl w:val="0"/>
      <w:pBdr>
        <w:bottom w:val="single" w:sz="6" w:space="1" w:color="auto"/>
      </w:pBdr>
      <w:suppressAutoHyphens w:val="0"/>
      <w:rPr>
        <w:rFonts w:ascii="Arial" w:hAnsi="Arial"/>
        <w:b/>
        <w:kern w:val="0"/>
        <w:sz w:val="18"/>
        <w:szCs w:val="18"/>
      </w:rPr>
    </w:pPr>
    <w:r w:rsidRPr="005E2071">
      <w:rPr>
        <w:rFonts w:ascii="Arial" w:hAnsi="Arial"/>
        <w:b/>
        <w:kern w:val="0"/>
        <w:sz w:val="18"/>
        <w:szCs w:val="18"/>
      </w:rPr>
      <w:t xml:space="preserve">ul. Szpitalna 30 , 88-400 Żnin                                                                   </w:t>
    </w:r>
    <w:r>
      <w:rPr>
        <w:rFonts w:ascii="Arial" w:hAnsi="Arial"/>
        <w:b/>
        <w:kern w:val="0"/>
        <w:sz w:val="18"/>
        <w:szCs w:val="18"/>
      </w:rPr>
      <w:t xml:space="preserve">                           Załącznik nr </w:t>
    </w:r>
    <w:r w:rsidR="00082082">
      <w:rPr>
        <w:rFonts w:ascii="Arial" w:hAnsi="Arial"/>
        <w:b/>
        <w:kern w:val="0"/>
        <w:sz w:val="18"/>
        <w:szCs w:val="18"/>
      </w:rPr>
      <w:t>4</w:t>
    </w:r>
    <w:r>
      <w:rPr>
        <w:rFonts w:ascii="Arial" w:hAnsi="Arial"/>
        <w:b/>
        <w:kern w:val="0"/>
        <w:sz w:val="18"/>
        <w:szCs w:val="18"/>
      </w:rPr>
      <w:t xml:space="preserve"> do SWZ</w:t>
    </w:r>
    <w:r w:rsidRPr="005E2071">
      <w:rPr>
        <w:rFonts w:ascii="Arial" w:hAnsi="Arial"/>
        <w:b/>
        <w:kern w:val="0"/>
        <w:sz w:val="18"/>
        <w:szCs w:val="18"/>
      </w:rPr>
      <w:t xml:space="preserve"> </w:t>
    </w:r>
  </w:p>
  <w:p w:rsidR="001A2A1B" w:rsidRDefault="00A3573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27006F38"/>
    <w:name w:val="WW8Num10"/>
    <w:lvl w:ilvl="0">
      <w:start w:val="1"/>
      <w:numFmt w:val="decimal"/>
      <w:lvlText w:val="%1."/>
      <w:lvlJc w:val="left"/>
      <w:pPr>
        <w:tabs>
          <w:tab w:val="num" w:pos="0"/>
        </w:tabs>
        <w:ind w:left="283" w:hanging="283"/>
      </w:pPr>
      <w:rPr>
        <w:color w:val="auto"/>
      </w:rPr>
    </w:lvl>
  </w:abstractNum>
  <w:abstractNum w:abstractNumId="1">
    <w:nsid w:val="00000016"/>
    <w:multiLevelType w:val="multilevel"/>
    <w:tmpl w:val="00000016"/>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2">
    <w:nsid w:val="0000001E"/>
    <w:multiLevelType w:val="singleLevel"/>
    <w:tmpl w:val="0000001E"/>
    <w:name w:val="WW8Num45"/>
    <w:lvl w:ilvl="0">
      <w:start w:val="1"/>
      <w:numFmt w:val="decimal"/>
      <w:lvlText w:val="%1. "/>
      <w:lvlJc w:val="left"/>
      <w:pPr>
        <w:tabs>
          <w:tab w:val="num" w:pos="0"/>
        </w:tabs>
        <w:ind w:left="283" w:hanging="283"/>
      </w:pPr>
      <w:rPr>
        <w:rFonts w:ascii="Arial" w:hAnsi="Arial"/>
        <w:b w:val="0"/>
        <w:i w:val="0"/>
        <w:sz w:val="20"/>
        <w:u w:val="none"/>
      </w:rPr>
    </w:lvl>
  </w:abstractNum>
  <w:abstractNum w:abstractNumId="3">
    <w:nsid w:val="00000024"/>
    <w:multiLevelType w:val="singleLevel"/>
    <w:tmpl w:val="00000024"/>
    <w:name w:val="WW8Num53"/>
    <w:lvl w:ilvl="0">
      <w:start w:val="1"/>
      <w:numFmt w:val="decimal"/>
      <w:lvlText w:val="%1. "/>
      <w:lvlJc w:val="left"/>
      <w:pPr>
        <w:tabs>
          <w:tab w:val="num" w:pos="0"/>
        </w:tabs>
        <w:ind w:left="283" w:hanging="283"/>
      </w:pPr>
      <w:rPr>
        <w:rFonts w:ascii="Arial" w:hAnsi="Arial"/>
        <w:b w:val="0"/>
        <w:i w:val="0"/>
        <w:sz w:val="20"/>
        <w:u w:val="none"/>
      </w:rPr>
    </w:lvl>
  </w:abstractNum>
  <w:abstractNum w:abstractNumId="4">
    <w:nsid w:val="00000027"/>
    <w:multiLevelType w:val="multilevel"/>
    <w:tmpl w:val="00000027"/>
    <w:name w:val="WW8Num58"/>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5">
    <w:nsid w:val="063C4E87"/>
    <w:multiLevelType w:val="hybridMultilevel"/>
    <w:tmpl w:val="8A6CE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D9258F"/>
    <w:multiLevelType w:val="hybridMultilevel"/>
    <w:tmpl w:val="2FBA4510"/>
    <w:lvl w:ilvl="0" w:tplc="F6E44016">
      <w:start w:val="1"/>
      <w:numFmt w:val="decimal"/>
      <w:lvlText w:val="%1)"/>
      <w:lvlJc w:val="left"/>
      <w:pPr>
        <w:ind w:left="427" w:hanging="360"/>
      </w:pPr>
      <w:rPr>
        <w:rFonts w:hint="default"/>
      </w:rPr>
    </w:lvl>
    <w:lvl w:ilvl="1" w:tplc="04150017">
      <w:start w:val="1"/>
      <w:numFmt w:val="lowerLetter"/>
      <w:lvlText w:val="%2)"/>
      <w:lvlJc w:val="left"/>
      <w:pPr>
        <w:ind w:left="1147" w:hanging="360"/>
      </w:pPr>
    </w:lvl>
    <w:lvl w:ilvl="2" w:tplc="0415001B">
      <w:start w:val="1"/>
      <w:numFmt w:val="lowerRoman"/>
      <w:lvlText w:val="%3."/>
      <w:lvlJc w:val="right"/>
      <w:pPr>
        <w:ind w:left="1867" w:hanging="180"/>
      </w:pPr>
    </w:lvl>
    <w:lvl w:ilvl="3" w:tplc="0415000F" w:tentative="1">
      <w:start w:val="1"/>
      <w:numFmt w:val="decimal"/>
      <w:lvlText w:val="%4."/>
      <w:lvlJc w:val="left"/>
      <w:pPr>
        <w:ind w:left="2587" w:hanging="360"/>
      </w:pPr>
    </w:lvl>
    <w:lvl w:ilvl="4" w:tplc="04150019" w:tentative="1">
      <w:start w:val="1"/>
      <w:numFmt w:val="lowerLetter"/>
      <w:lvlText w:val="%5."/>
      <w:lvlJc w:val="left"/>
      <w:pPr>
        <w:ind w:left="3307" w:hanging="360"/>
      </w:pPr>
    </w:lvl>
    <w:lvl w:ilvl="5" w:tplc="0415001B" w:tentative="1">
      <w:start w:val="1"/>
      <w:numFmt w:val="lowerRoman"/>
      <w:lvlText w:val="%6."/>
      <w:lvlJc w:val="right"/>
      <w:pPr>
        <w:ind w:left="4027" w:hanging="180"/>
      </w:pPr>
    </w:lvl>
    <w:lvl w:ilvl="6" w:tplc="0415000F" w:tentative="1">
      <w:start w:val="1"/>
      <w:numFmt w:val="decimal"/>
      <w:lvlText w:val="%7."/>
      <w:lvlJc w:val="left"/>
      <w:pPr>
        <w:ind w:left="4747" w:hanging="360"/>
      </w:pPr>
    </w:lvl>
    <w:lvl w:ilvl="7" w:tplc="04150019" w:tentative="1">
      <w:start w:val="1"/>
      <w:numFmt w:val="lowerLetter"/>
      <w:lvlText w:val="%8."/>
      <w:lvlJc w:val="left"/>
      <w:pPr>
        <w:ind w:left="5467" w:hanging="360"/>
      </w:pPr>
    </w:lvl>
    <w:lvl w:ilvl="8" w:tplc="0415001B" w:tentative="1">
      <w:start w:val="1"/>
      <w:numFmt w:val="lowerRoman"/>
      <w:lvlText w:val="%9."/>
      <w:lvlJc w:val="right"/>
      <w:pPr>
        <w:ind w:left="6187" w:hanging="180"/>
      </w:pPr>
    </w:lvl>
  </w:abstractNum>
  <w:abstractNum w:abstractNumId="7">
    <w:nsid w:val="19336FA7"/>
    <w:multiLevelType w:val="hybridMultilevel"/>
    <w:tmpl w:val="B93A5452"/>
    <w:lvl w:ilvl="0" w:tplc="0415000F">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82660E"/>
    <w:multiLevelType w:val="hybridMultilevel"/>
    <w:tmpl w:val="E9703202"/>
    <w:lvl w:ilvl="0" w:tplc="16BED1F6">
      <w:start w:val="1"/>
      <w:numFmt w:val="decimal"/>
      <w:lvlText w:val="%1."/>
      <w:lvlJc w:val="left"/>
      <w:pPr>
        <w:tabs>
          <w:tab w:val="num" w:pos="480"/>
        </w:tabs>
        <w:ind w:left="480" w:hanging="480"/>
      </w:pPr>
      <w:rPr>
        <w:rFonts w:ascii="Arial" w:eastAsia="Times New Roman" w:hAnsi="Arial" w:cs="Arial" w:hint="default"/>
        <w:b w:val="0"/>
        <w:bCs/>
      </w:rPr>
    </w:lvl>
    <w:lvl w:ilvl="1" w:tplc="CB62F3E4">
      <w:start w:val="1"/>
      <w:numFmt w:val="decimal"/>
      <w:lvlText w:val="%2."/>
      <w:lvlJc w:val="left"/>
      <w:pPr>
        <w:tabs>
          <w:tab w:val="num" w:pos="2171"/>
        </w:tabs>
        <w:ind w:left="2171" w:hanging="360"/>
      </w:pPr>
      <w:rPr>
        <w:rFonts w:ascii="Arial" w:eastAsia="Times New Roman" w:hAnsi="Arial" w:cs="Arial"/>
      </w:rPr>
    </w:lvl>
    <w:lvl w:ilvl="2" w:tplc="0415001B">
      <w:start w:val="1"/>
      <w:numFmt w:val="lowerRoman"/>
      <w:lvlText w:val="%3."/>
      <w:lvlJc w:val="right"/>
      <w:pPr>
        <w:tabs>
          <w:tab w:val="num" w:pos="2891"/>
        </w:tabs>
        <w:ind w:left="2891" w:hanging="180"/>
      </w:pPr>
    </w:lvl>
    <w:lvl w:ilvl="3" w:tplc="0415000F">
      <w:start w:val="1"/>
      <w:numFmt w:val="decimal"/>
      <w:lvlText w:val="%4."/>
      <w:lvlJc w:val="left"/>
      <w:pPr>
        <w:tabs>
          <w:tab w:val="num" w:pos="3611"/>
        </w:tabs>
        <w:ind w:left="3611" w:hanging="360"/>
      </w:pPr>
    </w:lvl>
    <w:lvl w:ilvl="4" w:tplc="04150019">
      <w:start w:val="1"/>
      <w:numFmt w:val="lowerLetter"/>
      <w:lvlText w:val="%5."/>
      <w:lvlJc w:val="left"/>
      <w:pPr>
        <w:tabs>
          <w:tab w:val="num" w:pos="4331"/>
        </w:tabs>
        <w:ind w:left="4331" w:hanging="360"/>
      </w:pPr>
    </w:lvl>
    <w:lvl w:ilvl="5" w:tplc="0415001B">
      <w:start w:val="1"/>
      <w:numFmt w:val="lowerRoman"/>
      <w:lvlText w:val="%6."/>
      <w:lvlJc w:val="right"/>
      <w:pPr>
        <w:tabs>
          <w:tab w:val="num" w:pos="5051"/>
        </w:tabs>
        <w:ind w:left="5051" w:hanging="180"/>
      </w:pPr>
    </w:lvl>
    <w:lvl w:ilvl="6" w:tplc="0415000F">
      <w:start w:val="1"/>
      <w:numFmt w:val="decimal"/>
      <w:lvlText w:val="%7."/>
      <w:lvlJc w:val="left"/>
      <w:pPr>
        <w:tabs>
          <w:tab w:val="num" w:pos="5771"/>
        </w:tabs>
        <w:ind w:left="5771" w:hanging="360"/>
      </w:pPr>
    </w:lvl>
    <w:lvl w:ilvl="7" w:tplc="04150019">
      <w:start w:val="1"/>
      <w:numFmt w:val="lowerLetter"/>
      <w:lvlText w:val="%8."/>
      <w:lvlJc w:val="left"/>
      <w:pPr>
        <w:tabs>
          <w:tab w:val="num" w:pos="6491"/>
        </w:tabs>
        <w:ind w:left="6491" w:hanging="360"/>
      </w:pPr>
    </w:lvl>
    <w:lvl w:ilvl="8" w:tplc="0415001B">
      <w:start w:val="1"/>
      <w:numFmt w:val="lowerRoman"/>
      <w:lvlText w:val="%9."/>
      <w:lvlJc w:val="right"/>
      <w:pPr>
        <w:tabs>
          <w:tab w:val="num" w:pos="7211"/>
        </w:tabs>
        <w:ind w:left="7211" w:hanging="180"/>
      </w:pPr>
    </w:lvl>
  </w:abstractNum>
  <w:abstractNum w:abstractNumId="9">
    <w:nsid w:val="2246023E"/>
    <w:multiLevelType w:val="singleLevel"/>
    <w:tmpl w:val="D50CA870"/>
    <w:lvl w:ilvl="0">
      <w:start w:val="1"/>
      <w:numFmt w:val="decimal"/>
      <w:lvlText w:val="%1."/>
      <w:legacy w:legacy="1" w:legacySpace="0" w:legacyIndent="283"/>
      <w:lvlJc w:val="left"/>
      <w:pPr>
        <w:ind w:left="283" w:hanging="283"/>
      </w:pPr>
    </w:lvl>
  </w:abstractNum>
  <w:abstractNum w:abstractNumId="10">
    <w:nsid w:val="275D5654"/>
    <w:multiLevelType w:val="hybridMultilevel"/>
    <w:tmpl w:val="5C4E8F4E"/>
    <w:lvl w:ilvl="0" w:tplc="0415000F">
      <w:start w:val="1"/>
      <w:numFmt w:val="decimal"/>
      <w:lvlText w:val="%1."/>
      <w:lvlJc w:val="left"/>
      <w:pPr>
        <w:tabs>
          <w:tab w:val="num" w:pos="720"/>
        </w:tabs>
        <w:ind w:left="720" w:hanging="360"/>
      </w:pPr>
    </w:lvl>
    <w:lvl w:ilvl="1" w:tplc="38D00572">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C6C5AC0"/>
    <w:multiLevelType w:val="hybridMultilevel"/>
    <w:tmpl w:val="07B2A25A"/>
    <w:lvl w:ilvl="0" w:tplc="F1584D52">
      <w:start w:val="1"/>
      <w:numFmt w:val="lowerLetter"/>
      <w:lvlText w:val="%1)"/>
      <w:lvlJc w:val="left"/>
      <w:pPr>
        <w:tabs>
          <w:tab w:val="num" w:pos="360"/>
        </w:tabs>
        <w:ind w:left="36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3027079A"/>
    <w:multiLevelType w:val="hybridMultilevel"/>
    <w:tmpl w:val="2600387A"/>
    <w:lvl w:ilvl="0" w:tplc="C79A07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32FB7D07"/>
    <w:multiLevelType w:val="hybridMultilevel"/>
    <w:tmpl w:val="7A5A6516"/>
    <w:lvl w:ilvl="0" w:tplc="0415000B">
      <w:start w:val="1"/>
      <w:numFmt w:val="bullet"/>
      <w:lvlText w:val=""/>
      <w:lvlJc w:val="left"/>
      <w:pPr>
        <w:ind w:left="1494" w:hanging="360"/>
      </w:pPr>
      <w:rPr>
        <w:rFonts w:ascii="Wingdings" w:hAnsi="Wingdings" w:hint="default"/>
      </w:rPr>
    </w:lvl>
    <w:lvl w:ilvl="1" w:tplc="04150003">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4">
    <w:nsid w:val="3B282628"/>
    <w:multiLevelType w:val="hybridMultilevel"/>
    <w:tmpl w:val="B5DE9A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BCA630C"/>
    <w:multiLevelType w:val="hybridMultilevel"/>
    <w:tmpl w:val="3FCAA6E8"/>
    <w:lvl w:ilvl="0" w:tplc="871E26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F2C3351"/>
    <w:multiLevelType w:val="hybridMultilevel"/>
    <w:tmpl w:val="F23A3394"/>
    <w:lvl w:ilvl="0" w:tplc="0415000F">
      <w:start w:val="1"/>
      <w:numFmt w:val="decimal"/>
      <w:lvlText w:val="%1."/>
      <w:lvlJc w:val="left"/>
      <w:pPr>
        <w:tabs>
          <w:tab w:val="num" w:pos="644"/>
        </w:tabs>
        <w:ind w:left="644" w:hanging="360"/>
      </w:pPr>
    </w:lvl>
    <w:lvl w:ilvl="1" w:tplc="04150011">
      <w:start w:val="1"/>
      <w:numFmt w:val="decimal"/>
      <w:lvlText w:val="%2)"/>
      <w:lvlJc w:val="left"/>
      <w:pPr>
        <w:tabs>
          <w:tab w:val="num" w:pos="786"/>
        </w:tabs>
        <w:ind w:left="786" w:hanging="360"/>
      </w:pPr>
    </w:lvl>
    <w:lvl w:ilvl="2" w:tplc="0415000F">
      <w:start w:val="1"/>
      <w:numFmt w:val="decimal"/>
      <w:lvlText w:val="%3."/>
      <w:lvlJc w:val="left"/>
      <w:pPr>
        <w:tabs>
          <w:tab w:val="num" w:pos="644"/>
        </w:tabs>
        <w:ind w:left="644" w:hanging="36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7">
    <w:nsid w:val="4A915D0A"/>
    <w:multiLevelType w:val="hybridMultilevel"/>
    <w:tmpl w:val="259879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D2B077E"/>
    <w:multiLevelType w:val="singleLevel"/>
    <w:tmpl w:val="D50CA870"/>
    <w:lvl w:ilvl="0">
      <w:start w:val="1"/>
      <w:numFmt w:val="decimal"/>
      <w:lvlText w:val="%1."/>
      <w:legacy w:legacy="1" w:legacySpace="0" w:legacyIndent="283"/>
      <w:lvlJc w:val="left"/>
      <w:pPr>
        <w:ind w:left="283" w:hanging="283"/>
      </w:pPr>
    </w:lvl>
  </w:abstractNum>
  <w:abstractNum w:abstractNumId="19">
    <w:nsid w:val="5D5B2F13"/>
    <w:multiLevelType w:val="multilevel"/>
    <w:tmpl w:val="20A47C96"/>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E07E19"/>
    <w:multiLevelType w:val="hybridMultilevel"/>
    <w:tmpl w:val="40E4F10C"/>
    <w:lvl w:ilvl="0" w:tplc="E548AC04">
      <w:start w:val="1"/>
      <w:numFmt w:val="decimal"/>
      <w:lvlText w:val="%1)"/>
      <w:lvlJc w:val="left"/>
      <w:pPr>
        <w:ind w:left="644" w:hanging="360"/>
      </w:pPr>
      <w:rPr>
        <w:rFonts w:hint="default"/>
        <w:b w:val="0"/>
        <w:i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1">
    <w:nsid w:val="797843B6"/>
    <w:multiLevelType w:val="hybridMultilevel"/>
    <w:tmpl w:val="28B27B2C"/>
    <w:lvl w:ilvl="0" w:tplc="EA8EC76C">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6"/>
  </w:num>
  <w:num w:numId="6">
    <w:abstractNumId w:val="5"/>
  </w:num>
  <w:num w:numId="7">
    <w:abstractNumId w:val="20"/>
  </w:num>
  <w:num w:numId="8">
    <w:abstractNumId w:val="14"/>
  </w:num>
  <w:num w:numId="9">
    <w:abstractNumId w:val="15"/>
  </w:num>
  <w:num w:numId="10">
    <w:abstractNumId w:val="12"/>
  </w:num>
  <w:num w:numId="11">
    <w:abstractNumId w:val="1"/>
  </w:num>
  <w:num w:numId="12">
    <w:abstractNumId w:val="9"/>
  </w:num>
  <w:num w:numId="13">
    <w:abstractNumId w:val="18"/>
  </w:num>
  <w:num w:numId="14">
    <w:abstractNumId w:val="10"/>
  </w:num>
  <w:num w:numId="15">
    <w:abstractNumId w:val="11"/>
  </w:num>
  <w:num w:numId="16">
    <w:abstractNumId w:val="13"/>
  </w:num>
  <w:num w:numId="17">
    <w:abstractNumId w:val="8"/>
  </w:num>
  <w:num w:numId="18">
    <w:abstractNumId w:val="6"/>
  </w:num>
  <w:num w:numId="19">
    <w:abstractNumId w:val="19"/>
  </w:num>
  <w:num w:numId="20">
    <w:abstractNumId w:val="17"/>
  </w:num>
  <w:num w:numId="21">
    <w:abstractNumId w:val="2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footnotePr>
    <w:footnote w:id="-1"/>
    <w:footnote w:id="0"/>
  </w:footnotePr>
  <w:endnotePr>
    <w:endnote w:id="-1"/>
    <w:endnote w:id="0"/>
  </w:endnotePr>
  <w:compat/>
  <w:rsids>
    <w:rsidRoot w:val="00082082"/>
    <w:rsid w:val="00046BA1"/>
    <w:rsid w:val="00082082"/>
    <w:rsid w:val="00151BF1"/>
    <w:rsid w:val="001F6EE7"/>
    <w:rsid w:val="002168D0"/>
    <w:rsid w:val="002658C7"/>
    <w:rsid w:val="002A3D27"/>
    <w:rsid w:val="002D778F"/>
    <w:rsid w:val="00333306"/>
    <w:rsid w:val="003B497B"/>
    <w:rsid w:val="003C339E"/>
    <w:rsid w:val="00415E79"/>
    <w:rsid w:val="00417C2C"/>
    <w:rsid w:val="0042002C"/>
    <w:rsid w:val="004D1811"/>
    <w:rsid w:val="005214CC"/>
    <w:rsid w:val="00557941"/>
    <w:rsid w:val="0059465C"/>
    <w:rsid w:val="006B25DA"/>
    <w:rsid w:val="006D0E5E"/>
    <w:rsid w:val="006E1D25"/>
    <w:rsid w:val="007059F1"/>
    <w:rsid w:val="007909DA"/>
    <w:rsid w:val="007E059A"/>
    <w:rsid w:val="00833B90"/>
    <w:rsid w:val="00847C1C"/>
    <w:rsid w:val="008D251A"/>
    <w:rsid w:val="00973249"/>
    <w:rsid w:val="009D4D4D"/>
    <w:rsid w:val="00A35735"/>
    <w:rsid w:val="00B0534D"/>
    <w:rsid w:val="00B47979"/>
    <w:rsid w:val="00B663A7"/>
    <w:rsid w:val="00BF5F0B"/>
    <w:rsid w:val="00C61C84"/>
    <w:rsid w:val="00C64CCD"/>
    <w:rsid w:val="00C91B45"/>
    <w:rsid w:val="00D3575F"/>
    <w:rsid w:val="00E61F5B"/>
    <w:rsid w:val="00FE42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2082"/>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2082"/>
    <w:pPr>
      <w:tabs>
        <w:tab w:val="center" w:pos="4536"/>
        <w:tab w:val="right" w:pos="9072"/>
      </w:tabs>
    </w:pPr>
  </w:style>
  <w:style w:type="character" w:customStyle="1" w:styleId="NagwekZnak">
    <w:name w:val="Nagłówek Znak"/>
    <w:basedOn w:val="Domylnaczcionkaakapitu"/>
    <w:link w:val="Nagwek"/>
    <w:uiPriority w:val="99"/>
    <w:rsid w:val="00082082"/>
    <w:rPr>
      <w:rFonts w:ascii="Times New Roman" w:eastAsia="Times New Roman" w:hAnsi="Times New Roman" w:cs="Times New Roman"/>
      <w:kern w:val="1"/>
      <w:sz w:val="24"/>
      <w:szCs w:val="20"/>
      <w:lang w:eastAsia="pl-PL"/>
    </w:rPr>
  </w:style>
  <w:style w:type="paragraph" w:styleId="Akapitzlist">
    <w:name w:val="List Paragraph"/>
    <w:aliases w:val="WYPUNKTOWANIE Akapit z listą,Lista 1,CW_Lista,Nagłowek 3,Numerowanie,L1,Preambuła,Akapit z listą BS,Kolorowa lista — akcent 11,Dot pt,F5 List Paragraph,Recommendation,List Paragraph11,lp1,maz_wyliczenie,opis dzialania,K-P_odwolanie"/>
    <w:basedOn w:val="Normalny"/>
    <w:link w:val="AkapitzlistZnak"/>
    <w:uiPriority w:val="34"/>
    <w:qFormat/>
    <w:rsid w:val="00082082"/>
    <w:pPr>
      <w:suppressAutoHyphens w:val="0"/>
      <w:overflowPunct/>
      <w:autoSpaceDE/>
      <w:autoSpaceDN/>
      <w:adjustRightInd/>
      <w:ind w:left="720"/>
      <w:contextualSpacing/>
      <w:textAlignment w:val="auto"/>
    </w:pPr>
    <w:rPr>
      <w:kern w:val="0"/>
      <w:szCs w:val="24"/>
      <w:lang w:val="en-US" w:eastAsia="en-US"/>
    </w:rPr>
  </w:style>
  <w:style w:type="character" w:customStyle="1" w:styleId="AkapitzlistZnak">
    <w:name w:val="Akapit z listą Znak"/>
    <w:aliases w:val="WYPUNKTOWANIE Akapit z listą Znak,Lista 1 Znak,CW_Lista Znak,Nagłowek 3 Znak,Numerowanie Znak,L1 Znak,Preambuła Znak,Akapit z listą BS Znak,Kolorowa lista — akcent 11 Znak,Dot pt Znak,F5 List Paragraph Znak,Recommendation Znak"/>
    <w:link w:val="Akapitzlist"/>
    <w:uiPriority w:val="34"/>
    <w:qFormat/>
    <w:locked/>
    <w:rsid w:val="00082082"/>
    <w:rPr>
      <w:rFonts w:ascii="Times New Roman" w:eastAsia="Times New Roman" w:hAnsi="Times New Roman" w:cs="Times New Roman"/>
      <w:sz w:val="24"/>
      <w:szCs w:val="24"/>
      <w:lang w:val="en-US"/>
    </w:rPr>
  </w:style>
  <w:style w:type="paragraph" w:styleId="Stopka">
    <w:name w:val="footer"/>
    <w:basedOn w:val="Normalny"/>
    <w:link w:val="StopkaZnak"/>
    <w:uiPriority w:val="99"/>
    <w:semiHidden/>
    <w:unhideWhenUsed/>
    <w:rsid w:val="00082082"/>
    <w:pPr>
      <w:tabs>
        <w:tab w:val="center" w:pos="4536"/>
        <w:tab w:val="right" w:pos="9072"/>
      </w:tabs>
    </w:pPr>
  </w:style>
  <w:style w:type="character" w:customStyle="1" w:styleId="StopkaZnak">
    <w:name w:val="Stopka Znak"/>
    <w:basedOn w:val="Domylnaczcionkaakapitu"/>
    <w:link w:val="Stopka"/>
    <w:uiPriority w:val="99"/>
    <w:semiHidden/>
    <w:rsid w:val="00082082"/>
    <w:rPr>
      <w:rFonts w:ascii="Times New Roman" w:eastAsia="Times New Roman" w:hAnsi="Times New Roman" w:cs="Times New Roman"/>
      <w:kern w:val="1"/>
      <w:sz w:val="24"/>
      <w:szCs w:val="20"/>
      <w:lang w:eastAsia="pl-PL"/>
    </w:rPr>
  </w:style>
  <w:style w:type="paragraph" w:styleId="Bezodstpw">
    <w:name w:val="No Spacing"/>
    <w:uiPriority w:val="1"/>
    <w:qFormat/>
    <w:rsid w:val="00082082"/>
    <w:pPr>
      <w:spacing w:after="0" w:line="240" w:lineRule="auto"/>
    </w:pPr>
    <w:rPr>
      <w:rFonts w:ascii="Calibri" w:eastAsia="Calibri" w:hAnsi="Calibri" w:cs="Times New Roman"/>
    </w:rPr>
  </w:style>
  <w:style w:type="table" w:styleId="Tabela-Siatka">
    <w:name w:val="Table Grid"/>
    <w:basedOn w:val="Standardowy"/>
    <w:uiPriority w:val="59"/>
    <w:rsid w:val="00333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2">
    <w:name w:val="Tekst treści (2)_"/>
    <w:basedOn w:val="Domylnaczcionkaakapitu"/>
    <w:link w:val="Teksttreci20"/>
    <w:rsid w:val="001F6EE7"/>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1F6EE7"/>
    <w:pPr>
      <w:widowControl w:val="0"/>
      <w:shd w:val="clear" w:color="auto" w:fill="FFFFFF"/>
      <w:suppressAutoHyphens w:val="0"/>
      <w:overflowPunct/>
      <w:autoSpaceDE/>
      <w:autoSpaceDN/>
      <w:adjustRightInd/>
      <w:spacing w:before="360" w:after="960" w:line="0" w:lineRule="atLeast"/>
      <w:ind w:hanging="400"/>
      <w:jc w:val="center"/>
      <w:textAlignment w:val="auto"/>
    </w:pPr>
    <w:rPr>
      <w:rFonts w:ascii="Calibri" w:eastAsia="Calibri" w:hAnsi="Calibri" w:cs="Calibri"/>
      <w:kern w:val="0"/>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1287</TotalTime>
  <Pages>5</Pages>
  <Words>1856</Words>
  <Characters>11139</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zam2</dc:creator>
  <cp:lastModifiedBy>zam2</cp:lastModifiedBy>
  <cp:revision>17</cp:revision>
  <cp:lastPrinted>2024-07-11T09:45:00Z</cp:lastPrinted>
  <dcterms:created xsi:type="dcterms:W3CDTF">2022-02-16T14:04:00Z</dcterms:created>
  <dcterms:modified xsi:type="dcterms:W3CDTF">2024-07-11T09:47:00Z</dcterms:modified>
</cp:coreProperties>
</file>