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30B" w:rsidRPr="008020D4" w:rsidRDefault="008020D4">
      <w:pPr>
        <w:spacing w:after="0" w:line="240" w:lineRule="auto"/>
        <w:jc w:val="center"/>
        <w:rPr>
          <w:rFonts w:eastAsia="Times New Roman" w:cs="Times New Roman"/>
          <w:b/>
          <w:color w:val="auto"/>
          <w:sz w:val="26"/>
          <w:szCs w:val="26"/>
          <w:lang w:eastAsia="pl-PL"/>
        </w:rPr>
      </w:pPr>
      <w:r w:rsidRPr="008020D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Szczegółowy opis przedmiotu zamówienia dla części 2</w:t>
      </w:r>
    </w:p>
    <w:p w:rsidR="0079430B" w:rsidRPr="008020D4" w:rsidRDefault="0079430B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</w:p>
    <w:p w:rsidR="0079430B" w:rsidRPr="008020D4" w:rsidRDefault="00DB2989" w:rsidP="008732E9">
      <w:pPr>
        <w:ind w:left="993" w:hanging="993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Część II - dotyczy świadczenia usług związanych z całorocznym utrzymaniem czystości oraz pielęgnacją zieleni na terenie obejmującym swoim zakresem lewą stronę miasta od ulicy Świeckiej w kierunku Rudzkiego Mostu.</w:t>
      </w:r>
      <w:r w:rsidR="00A93759" w:rsidRPr="008020D4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 xml:space="preserve"> </w:t>
      </w:r>
    </w:p>
    <w:p w:rsidR="0079430B" w:rsidRPr="008020D4" w:rsidRDefault="0079430B">
      <w:pPr>
        <w:widowControl w:val="0"/>
        <w:jc w:val="both"/>
        <w:rPr>
          <w:rFonts w:ascii="Times New Roman" w:hAnsi="Times New Roman"/>
          <w:b/>
          <w:color w:val="auto"/>
          <w:sz w:val="24"/>
          <w:szCs w:val="24"/>
        </w:rPr>
      </w:pPr>
    </w:p>
    <w:p w:rsidR="0079430B" w:rsidRPr="008020D4" w:rsidRDefault="00DB2989">
      <w:pPr>
        <w:jc w:val="both"/>
        <w:rPr>
          <w:rFonts w:ascii="Times New Roman" w:hAnsi="Times New Roman"/>
          <w:b/>
          <w:color w:val="auto"/>
          <w:u w:val="single"/>
        </w:rPr>
      </w:pPr>
      <w:r w:rsidRPr="008020D4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Zakres dotyczący pielęgnacji zieleni (trawniki, zieleńce, kwietniki, parki, żywopłoty, drzewa, krzewy itp.) podzielono na </w:t>
      </w:r>
      <w:r w:rsidR="008732E9" w:rsidRPr="008020D4">
        <w:rPr>
          <w:rFonts w:ascii="Times New Roman" w:hAnsi="Times New Roman"/>
          <w:b/>
          <w:color w:val="auto"/>
          <w:sz w:val="24"/>
          <w:szCs w:val="24"/>
          <w:u w:val="single"/>
        </w:rPr>
        <w:t>4</w:t>
      </w:r>
      <w:r w:rsidRPr="008020D4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strefy:</w:t>
      </w:r>
    </w:p>
    <w:p w:rsidR="0079430B" w:rsidRPr="008020D4" w:rsidRDefault="0079430B">
      <w:pPr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79430B" w:rsidRPr="008020D4" w:rsidRDefault="00DB2989">
      <w:pPr>
        <w:widowControl w:val="0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1. </w:t>
      </w:r>
      <w:r w:rsidRPr="008020D4">
        <w:rPr>
          <w:rFonts w:ascii="Times New Roman" w:hAnsi="Times New Roman"/>
          <w:b/>
          <w:color w:val="auto"/>
          <w:sz w:val="24"/>
          <w:szCs w:val="24"/>
        </w:rPr>
        <w:t>Strefa pierwsza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obejmuje: zieleń położoną przy ulic</w:t>
      </w:r>
      <w:r w:rsidR="008020D4">
        <w:rPr>
          <w:rFonts w:ascii="Times New Roman" w:hAnsi="Times New Roman"/>
          <w:color w:val="auto"/>
          <w:sz w:val="24"/>
          <w:szCs w:val="24"/>
        </w:rPr>
        <w:t>ach</w:t>
      </w:r>
      <w:r w:rsidR="00A37073" w:rsidRPr="008020D4">
        <w:rPr>
          <w:rFonts w:ascii="Times New Roman" w:hAnsi="Times New Roman"/>
          <w:color w:val="auto"/>
          <w:sz w:val="24"/>
          <w:szCs w:val="24"/>
        </w:rPr>
        <w:t>: Nowodworskiego</w:t>
      </w:r>
      <w:r w:rsidR="008020D4">
        <w:rPr>
          <w:rFonts w:ascii="Times New Roman" w:hAnsi="Times New Roman"/>
          <w:color w:val="auto"/>
          <w:sz w:val="24"/>
          <w:szCs w:val="24"/>
        </w:rPr>
        <w:t xml:space="preserve"> wraz z rabatami kwiatowymi, łąkami kwiatowymi oraz donicami, </w:t>
      </w:r>
      <w:r w:rsidR="006F13BE" w:rsidRPr="008020D4">
        <w:rPr>
          <w:rFonts w:ascii="Times New Roman" w:hAnsi="Times New Roman"/>
          <w:color w:val="auto"/>
          <w:sz w:val="24"/>
          <w:szCs w:val="24"/>
        </w:rPr>
        <w:t>ul. Gabrychów wraz z przyległymi zieleńcami</w:t>
      </w:r>
      <w:r w:rsidR="006F13BE">
        <w:rPr>
          <w:rFonts w:ascii="Times New Roman" w:hAnsi="Times New Roman"/>
          <w:color w:val="auto"/>
          <w:sz w:val="24"/>
          <w:szCs w:val="24"/>
        </w:rPr>
        <w:t>,</w:t>
      </w:r>
      <w:r w:rsidR="006F13BE" w:rsidRPr="008020D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37073" w:rsidRPr="008020D4">
        <w:rPr>
          <w:rFonts w:ascii="Times New Roman" w:hAnsi="Times New Roman"/>
          <w:color w:val="auto"/>
          <w:sz w:val="24"/>
          <w:szCs w:val="24"/>
        </w:rPr>
        <w:t>skwer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naprzeciw</w:t>
      </w:r>
      <w:r w:rsidR="0085163C" w:rsidRPr="008020D4">
        <w:rPr>
          <w:rFonts w:ascii="Times New Roman" w:hAnsi="Times New Roman"/>
          <w:color w:val="auto"/>
          <w:sz w:val="24"/>
          <w:szCs w:val="24"/>
        </w:rPr>
        <w:t>ko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szpitala </w:t>
      </w:r>
      <w:r w:rsidR="008020D4">
        <w:rPr>
          <w:rFonts w:ascii="Times New Roman" w:hAnsi="Times New Roman"/>
          <w:color w:val="auto"/>
          <w:sz w:val="24"/>
          <w:szCs w:val="24"/>
        </w:rPr>
        <w:t xml:space="preserve">oraz park przy </w:t>
      </w:r>
      <w:r w:rsidR="000528AC">
        <w:rPr>
          <w:rFonts w:ascii="Times New Roman" w:hAnsi="Times New Roman"/>
          <w:color w:val="auto"/>
          <w:sz w:val="24"/>
          <w:szCs w:val="24"/>
        </w:rPr>
        <w:t>ul. </w:t>
      </w:r>
      <w:r w:rsidR="008020D4">
        <w:rPr>
          <w:rFonts w:ascii="Times New Roman" w:hAnsi="Times New Roman"/>
          <w:color w:val="auto"/>
          <w:sz w:val="24"/>
          <w:szCs w:val="24"/>
        </w:rPr>
        <w:t>Warszawskiej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79430B" w:rsidRPr="008020D4" w:rsidRDefault="00DB2989">
      <w:pPr>
        <w:widowControl w:val="0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W zakresie pielęgnacji mieści się:</w:t>
      </w:r>
    </w:p>
    <w:p w:rsidR="0079430B" w:rsidRPr="008020D4" w:rsidRDefault="00DB2989" w:rsidP="000F3A4F">
      <w:pPr>
        <w:pStyle w:val="Akapitzlist"/>
        <w:widowControl w:val="0"/>
        <w:numPr>
          <w:ilvl w:val="0"/>
          <w:numId w:val="10"/>
        </w:numPr>
        <w:ind w:left="426" w:hanging="426"/>
        <w:contextualSpacing w:val="0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utrzymanie porządku na terenach zielonych, w tym: usuwanie chwastów, </w:t>
      </w:r>
    </w:p>
    <w:p w:rsidR="0079430B" w:rsidRPr="008020D4" w:rsidRDefault="00DB2989" w:rsidP="000F3A4F">
      <w:pPr>
        <w:pStyle w:val="Akapitzlist"/>
        <w:widowControl w:val="0"/>
        <w:numPr>
          <w:ilvl w:val="0"/>
          <w:numId w:val="10"/>
        </w:numPr>
        <w:ind w:left="426" w:hanging="426"/>
        <w:contextualSpacing w:val="0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koszenie</w:t>
      </w:r>
      <w:r w:rsidR="00754A1F" w:rsidRPr="008020D4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8020D4">
        <w:rPr>
          <w:rFonts w:ascii="Times New Roman" w:hAnsi="Times New Roman"/>
          <w:color w:val="auto"/>
          <w:sz w:val="24"/>
          <w:szCs w:val="24"/>
        </w:rPr>
        <w:t>nawożenie, wałowanie, aeracja wiosenna</w:t>
      </w:r>
      <w:r w:rsidR="008020D4">
        <w:rPr>
          <w:rFonts w:ascii="Times New Roman" w:hAnsi="Times New Roman"/>
          <w:color w:val="auto"/>
          <w:sz w:val="24"/>
          <w:szCs w:val="24"/>
        </w:rPr>
        <w:t xml:space="preserve"> trawników;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79430B" w:rsidRPr="00EC56A7" w:rsidRDefault="00DB2989" w:rsidP="000F3A4F">
      <w:pPr>
        <w:pStyle w:val="Akapitzlist"/>
        <w:widowControl w:val="0"/>
        <w:numPr>
          <w:ilvl w:val="0"/>
          <w:numId w:val="10"/>
        </w:numPr>
        <w:ind w:left="426" w:hanging="426"/>
        <w:contextualSpacing w:val="0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dosiewanie trawy w miejscach gdzie trawa „wypadła”, utrzymanie trawników pozbawionych chwastów, podlewanie trawników; </w:t>
      </w:r>
    </w:p>
    <w:p w:rsidR="00EC56A7" w:rsidRPr="008020D4" w:rsidRDefault="00EC56A7" w:rsidP="000F3A4F">
      <w:pPr>
        <w:pStyle w:val="Akapitzlist"/>
        <w:widowControl w:val="0"/>
        <w:numPr>
          <w:ilvl w:val="0"/>
          <w:numId w:val="10"/>
        </w:numPr>
        <w:ind w:left="426" w:hanging="426"/>
        <w:contextualSpacing w:val="0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4"/>
          <w:szCs w:val="24"/>
        </w:rPr>
        <w:t>utrzymanie (wraz z podsiewaniem) łąk kwietnych;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wygrabianie liści (liście kasztanowców należy spalać);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sadzenie, pielenie, nawożenie, pielęgnacja i podlewanie kwiatów rocznych (kwitnących od wczesnej wiosny do późnej jesieni) w gazonach, wieżach, koszach, rabatach;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okrywanie posadzonych drzew i krzewów korą (lub innymi naturalnymi materiałami zastępczymi);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pielenie, nawożenie, pielęgnacja, uzupełnienia oraz zabezpieczenie zimowe róż i innych krzewów wrażliwych na mróz;</w:t>
      </w:r>
    </w:p>
    <w:p w:rsidR="00D236F0" w:rsidRPr="00D236F0" w:rsidRDefault="00D236F0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codzienne </w:t>
      </w:r>
      <w:r w:rsidRPr="00453030">
        <w:rPr>
          <w:rFonts w:ascii="Times New Roman" w:hAnsi="Times New Roman"/>
          <w:color w:val="auto"/>
          <w:sz w:val="24"/>
          <w:szCs w:val="24"/>
        </w:rPr>
        <w:t>podlewanie młodych drzew i krzewów</w:t>
      </w:r>
      <w:r>
        <w:rPr>
          <w:rFonts w:ascii="Times New Roman" w:hAnsi="Times New Roman"/>
          <w:color w:val="auto"/>
          <w:sz w:val="24"/>
          <w:szCs w:val="24"/>
        </w:rPr>
        <w:t xml:space="preserve"> w przypadku wystąpienia wysokich temperatur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odchwaszczanie powierzchni pod drzewami;</w:t>
      </w:r>
    </w:p>
    <w:p w:rsidR="0079430B" w:rsidRPr="008020D4" w:rsidRDefault="00DB2989" w:rsidP="000F3A4F">
      <w:pPr>
        <w:pStyle w:val="Akapitzlist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pielęgnacja, przycinanie, formowanie, prześwietlanie drzew, krzewów i żywopłotów; corocznie w okresie wczesnowiosennym oraz na bieżąco na zlecenie zamawiającego również w celach estetycznych;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sadzenie drzew i krzewów z materiału powierzonego;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usuwanie suchych i chorych konarów oraz gniazd, jemioły itp.; 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usuwanie wiatrołomów, samosiewów i odrostów: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wycinanie drzew i krzewów zgodnie z uzyskaną decyzją; 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lastRenderedPageBreak/>
        <w:t>karczowanie pni (corocznie do końca kwietnia);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ochrona chemiczna roślin;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pielęgnacja krawężników i alejek parkowych,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oczyszczanie letnie i zimowe położonych w zieleńcach i parkach schodów i głównych chodników;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zimowe utrzymanie głównych przejść na terenach zielonych;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wycinanie chwastów z powierzchni płytowych, asfaltowych, żwirowych, itp.;</w:t>
      </w:r>
    </w:p>
    <w:p w:rsidR="00754A1F" w:rsidRPr="008020D4" w:rsidRDefault="003A490A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opróżnianie, </w:t>
      </w:r>
      <w:r w:rsidR="00754A1F" w:rsidRPr="008020D4">
        <w:rPr>
          <w:rFonts w:ascii="Times New Roman" w:hAnsi="Times New Roman"/>
          <w:color w:val="auto"/>
          <w:sz w:val="24"/>
          <w:szCs w:val="24"/>
        </w:rPr>
        <w:t>eksploatacja, kontrola, mycie, remonty bieżące, malowanie i utrzymanie w pełnej sprawności technicznej urządzeń na placach zabaw, ławek, osłon na drzewa i krzewy, figur i pomników, pergoli, koszy ulicznych, murków oporowych, płotów oraz innych elementów małej architektury,</w:t>
      </w:r>
    </w:p>
    <w:p w:rsidR="0079430B" w:rsidRPr="008020D4" w:rsidRDefault="00DB2989" w:rsidP="000F3A4F">
      <w:pPr>
        <w:widowControl w:val="0"/>
        <w:numPr>
          <w:ilvl w:val="1"/>
          <w:numId w:val="1"/>
        </w:numPr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inne czynności pielęgnacyjne niezbędne dla prawidłowego utrzymania zieleni miejskiej.</w:t>
      </w:r>
    </w:p>
    <w:p w:rsidR="0079430B" w:rsidRPr="008020D4" w:rsidRDefault="0079430B">
      <w:pPr>
        <w:widowControl w:val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79430B" w:rsidRPr="008020D4" w:rsidRDefault="00DB2989">
      <w:pPr>
        <w:widowControl w:val="0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b/>
          <w:color w:val="auto"/>
          <w:sz w:val="24"/>
          <w:szCs w:val="24"/>
        </w:rPr>
        <w:t>2. Strefa druga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obejmuje zieleń położoną przy ulicach: al. LOP</w:t>
      </w:r>
      <w:r w:rsidR="006F13BE">
        <w:rPr>
          <w:rFonts w:ascii="Times New Roman" w:hAnsi="Times New Roman"/>
          <w:color w:val="auto"/>
          <w:sz w:val="24"/>
          <w:szCs w:val="24"/>
        </w:rPr>
        <w:t xml:space="preserve"> (wraz z zielenią położoną przed budynkami LOP 10, 10a, 10b)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, Piastowska, </w:t>
      </w:r>
      <w:r w:rsidR="008020D4">
        <w:rPr>
          <w:rFonts w:ascii="Times New Roman" w:hAnsi="Times New Roman"/>
          <w:color w:val="auto"/>
          <w:sz w:val="24"/>
          <w:szCs w:val="24"/>
        </w:rPr>
        <w:t>p</w:t>
      </w:r>
      <w:r w:rsidRPr="008020D4">
        <w:rPr>
          <w:rFonts w:ascii="Times New Roman" w:hAnsi="Times New Roman"/>
          <w:color w:val="auto"/>
          <w:sz w:val="24"/>
          <w:szCs w:val="24"/>
        </w:rPr>
        <w:t>rzejście przy przedszkolu nr 2</w:t>
      </w:r>
      <w:r w:rsidR="00153C3B" w:rsidRPr="008020D4">
        <w:rPr>
          <w:rFonts w:ascii="Times New Roman" w:hAnsi="Times New Roman"/>
          <w:color w:val="auto"/>
          <w:sz w:val="24"/>
          <w:szCs w:val="24"/>
        </w:rPr>
        <w:t>,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Pocztowa, Karasiewicza, Krzywa</w:t>
      </w:r>
      <w:r w:rsidR="00F64B94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Wałowa (wraz ze skarpą), Saganowskiego, Grunwaldzka, Sportowa, Kościuszki wraz z drogą wewnętrzną, przejście od </w:t>
      </w:r>
      <w:r w:rsidR="002B7DC3" w:rsidRPr="008020D4">
        <w:rPr>
          <w:rFonts w:ascii="Times New Roman" w:hAnsi="Times New Roman"/>
          <w:color w:val="auto"/>
          <w:sz w:val="24"/>
          <w:szCs w:val="24"/>
        </w:rPr>
        <w:t xml:space="preserve">ul. Kościuszki </w:t>
      </w:r>
      <w:r w:rsidRPr="008020D4">
        <w:rPr>
          <w:rFonts w:ascii="Times New Roman" w:hAnsi="Times New Roman"/>
          <w:color w:val="auto"/>
          <w:sz w:val="24"/>
          <w:szCs w:val="24"/>
        </w:rPr>
        <w:t>do chodnika Spółdzielni Mieszkaniowej, przejście przy POLO (od ul. Warszawskiej do ul. Podmiejskiej</w:t>
      </w:r>
      <w:r w:rsidR="000172C4">
        <w:rPr>
          <w:rFonts w:ascii="Times New Roman" w:hAnsi="Times New Roman"/>
          <w:color w:val="auto"/>
          <w:sz w:val="24"/>
          <w:szCs w:val="24"/>
        </w:rPr>
        <w:t xml:space="preserve"> – wzdłuż płotu stadionu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), </w:t>
      </w:r>
      <w:r w:rsidR="000172C4">
        <w:rPr>
          <w:rFonts w:ascii="Times New Roman" w:hAnsi="Times New Roman"/>
          <w:color w:val="auto"/>
          <w:sz w:val="24"/>
          <w:szCs w:val="24"/>
        </w:rPr>
        <w:t>zieleniec przy młynie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, Lipowa, </w:t>
      </w:r>
      <w:r w:rsidR="00F64B94">
        <w:rPr>
          <w:rFonts w:ascii="Times New Roman" w:hAnsi="Times New Roman"/>
          <w:color w:val="auto"/>
          <w:sz w:val="24"/>
          <w:szCs w:val="24"/>
        </w:rPr>
        <w:t>Witosa,</w:t>
      </w:r>
      <w:r w:rsidR="009F6BB0">
        <w:rPr>
          <w:rFonts w:ascii="Times New Roman" w:hAnsi="Times New Roman"/>
          <w:color w:val="auto"/>
          <w:sz w:val="24"/>
          <w:szCs w:val="24"/>
        </w:rPr>
        <w:t xml:space="preserve"> zieleń pomiędzy ul. Świecką, Usługową i Przemysłową a centrum handlowym,</w:t>
      </w:r>
      <w:r w:rsidR="00F64B94">
        <w:rPr>
          <w:rFonts w:ascii="Times New Roman" w:hAnsi="Times New Roman"/>
          <w:color w:val="auto"/>
          <w:sz w:val="24"/>
          <w:szCs w:val="24"/>
        </w:rPr>
        <w:t xml:space="preserve"> utwardzone ulice na os Rudzki Most I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, wraz z przyległymi zieleńcami, parkingami, zielenią parkingową, skwer przy kręgielni, park Małpi Gaj (do linii energetycznej), </w:t>
      </w:r>
      <w:r w:rsidR="004C7539" w:rsidRPr="004C7539">
        <w:rPr>
          <w:rFonts w:ascii="Times New Roman" w:hAnsi="Times New Roman"/>
          <w:color w:val="auto"/>
          <w:sz w:val="24"/>
          <w:szCs w:val="24"/>
        </w:rPr>
        <w:t>działka 1454/32 wraz z sąsiednim zadrzewieniem</w:t>
      </w:r>
      <w:r w:rsidR="004C7539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0528AC">
        <w:rPr>
          <w:rFonts w:ascii="Times New Roman" w:hAnsi="Times New Roman"/>
          <w:color w:val="auto"/>
          <w:sz w:val="24"/>
          <w:szCs w:val="24"/>
        </w:rPr>
        <w:t>plac</w:t>
      </w:r>
      <w:r w:rsidR="004C7539">
        <w:rPr>
          <w:rFonts w:ascii="Times New Roman" w:hAnsi="Times New Roman"/>
          <w:color w:val="auto"/>
          <w:sz w:val="24"/>
          <w:szCs w:val="24"/>
        </w:rPr>
        <w:t>e</w:t>
      </w:r>
      <w:r w:rsidRPr="000528AC">
        <w:rPr>
          <w:rFonts w:ascii="Times New Roman" w:hAnsi="Times New Roman"/>
          <w:color w:val="auto"/>
          <w:sz w:val="24"/>
          <w:szCs w:val="24"/>
        </w:rPr>
        <w:t xml:space="preserve"> zabaw</w:t>
      </w:r>
      <w:r w:rsidR="004C7539">
        <w:rPr>
          <w:rFonts w:ascii="Times New Roman" w:hAnsi="Times New Roman"/>
          <w:color w:val="auto"/>
          <w:sz w:val="24"/>
          <w:szCs w:val="24"/>
        </w:rPr>
        <w:t>:</w:t>
      </w:r>
      <w:r w:rsidRPr="000528A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37073" w:rsidRPr="008020D4">
        <w:rPr>
          <w:rFonts w:ascii="Times New Roman" w:hAnsi="Times New Roman"/>
          <w:color w:val="auto"/>
          <w:sz w:val="24"/>
          <w:szCs w:val="24"/>
        </w:rPr>
        <w:t xml:space="preserve">na </w:t>
      </w:r>
      <w:proofErr w:type="spellStart"/>
      <w:r w:rsidR="00A37073" w:rsidRPr="008020D4">
        <w:rPr>
          <w:rFonts w:ascii="Times New Roman" w:hAnsi="Times New Roman"/>
          <w:color w:val="auto"/>
          <w:sz w:val="24"/>
          <w:szCs w:val="24"/>
        </w:rPr>
        <w:t>ODJ</w:t>
      </w:r>
      <w:proofErr w:type="spellEnd"/>
      <w:r w:rsidR="00A37073" w:rsidRPr="008020D4">
        <w:rPr>
          <w:rFonts w:ascii="Times New Roman" w:hAnsi="Times New Roman"/>
          <w:color w:val="auto"/>
          <w:sz w:val="24"/>
          <w:szCs w:val="24"/>
        </w:rPr>
        <w:t xml:space="preserve"> Rudzki Most I</w:t>
      </w:r>
      <w:r w:rsidR="004C7539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4C7539">
        <w:rPr>
          <w:rFonts w:ascii="Times New Roman" w:hAnsi="Times New Roman"/>
          <w:color w:val="auto"/>
          <w:sz w:val="24"/>
          <w:szCs w:val="24"/>
        </w:rPr>
        <w:t>i</w:t>
      </w:r>
      <w:proofErr w:type="spellEnd"/>
      <w:r w:rsidR="004C7539">
        <w:rPr>
          <w:rFonts w:ascii="Times New Roman" w:hAnsi="Times New Roman"/>
          <w:color w:val="auto"/>
          <w:sz w:val="24"/>
          <w:szCs w:val="24"/>
        </w:rPr>
        <w:t xml:space="preserve"> przy ul. Podmiejskiej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; </w:t>
      </w:r>
    </w:p>
    <w:p w:rsidR="0079430B" w:rsidRPr="008020D4" w:rsidRDefault="00DB2989">
      <w:pPr>
        <w:widowControl w:val="0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W zakresie pielęgnacji mieści się:</w:t>
      </w:r>
    </w:p>
    <w:p w:rsidR="0079430B" w:rsidRPr="008020D4" w:rsidRDefault="00DB2989" w:rsidP="000F3A4F">
      <w:pPr>
        <w:widowControl w:val="0"/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a. utrzymanie porządku na terenach zielonych; w tym usuwanie chwastów,</w:t>
      </w:r>
    </w:p>
    <w:p w:rsidR="0079430B" w:rsidRPr="008020D4" w:rsidRDefault="00DB2989" w:rsidP="000F3A4F">
      <w:pPr>
        <w:widowControl w:val="0"/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b. koszenie (min co </w:t>
      </w:r>
      <w:r w:rsidR="00754A1F" w:rsidRPr="008020D4">
        <w:rPr>
          <w:rFonts w:ascii="Times New Roman" w:hAnsi="Times New Roman"/>
          <w:color w:val="auto"/>
          <w:sz w:val="24"/>
          <w:szCs w:val="24"/>
        </w:rPr>
        <w:t>3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tygodnie), nawożenie, wałowanie, aeracja wiosenna </w:t>
      </w:r>
    </w:p>
    <w:p w:rsidR="0079430B" w:rsidRPr="008020D4" w:rsidRDefault="00DB2989" w:rsidP="000F3A4F">
      <w:pPr>
        <w:widowControl w:val="0"/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c. dosiewanie trawy w miejscach gdzie trawa „wypadła”, utrzymanie trawników pozbawionych chwastów, podlewanie trawników; </w:t>
      </w:r>
    </w:p>
    <w:p w:rsidR="0079430B" w:rsidRPr="008020D4" w:rsidRDefault="00DB2989" w:rsidP="000F3A4F">
      <w:pPr>
        <w:widowControl w:val="0"/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d. wygrabianie liści (liście kasztanowców należy spalać); </w:t>
      </w:r>
    </w:p>
    <w:p w:rsidR="0079430B" w:rsidRPr="008020D4" w:rsidRDefault="00DB2989" w:rsidP="000F3A4F">
      <w:pPr>
        <w:widowControl w:val="0"/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e. pielenie, nawożenie, pielęgnacja, uzupełnienia oraz zabezpieczenie zimowe róż i innych krzewów wrażliwych na mróz;</w:t>
      </w:r>
    </w:p>
    <w:p w:rsidR="0079430B" w:rsidRPr="008020D4" w:rsidRDefault="00DB2989" w:rsidP="000F3A4F">
      <w:pPr>
        <w:widowControl w:val="0"/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f. </w:t>
      </w:r>
      <w:r w:rsidR="00CD6ED1">
        <w:rPr>
          <w:rFonts w:ascii="Times New Roman" w:hAnsi="Times New Roman"/>
          <w:color w:val="auto"/>
          <w:sz w:val="24"/>
          <w:szCs w:val="24"/>
        </w:rPr>
        <w:t xml:space="preserve">codzienne </w:t>
      </w:r>
      <w:r w:rsidR="00CD6ED1" w:rsidRPr="00453030">
        <w:rPr>
          <w:rFonts w:ascii="Times New Roman" w:hAnsi="Times New Roman"/>
          <w:color w:val="auto"/>
          <w:sz w:val="24"/>
          <w:szCs w:val="24"/>
        </w:rPr>
        <w:t>podlewanie młodych drzew i krzewów</w:t>
      </w:r>
      <w:r w:rsidR="00CD6ED1">
        <w:rPr>
          <w:rFonts w:ascii="Times New Roman" w:hAnsi="Times New Roman"/>
          <w:color w:val="auto"/>
          <w:sz w:val="24"/>
          <w:szCs w:val="24"/>
        </w:rPr>
        <w:t xml:space="preserve"> w przypadku wystąpienia wysokich temperatur</w:t>
      </w:r>
      <w:r w:rsidRPr="008020D4">
        <w:rPr>
          <w:rFonts w:ascii="Times New Roman" w:hAnsi="Times New Roman"/>
          <w:color w:val="auto"/>
          <w:sz w:val="24"/>
          <w:szCs w:val="24"/>
        </w:rPr>
        <w:t>;</w:t>
      </w:r>
    </w:p>
    <w:p w:rsidR="0079430B" w:rsidRPr="008020D4" w:rsidRDefault="00DB2989" w:rsidP="000F3A4F">
      <w:pPr>
        <w:widowControl w:val="0"/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g. odchwaszczanie powierzchni pod drzewami;</w:t>
      </w:r>
    </w:p>
    <w:p w:rsidR="0079430B" w:rsidRPr="008020D4" w:rsidRDefault="00DB2989" w:rsidP="000F3A4F">
      <w:pPr>
        <w:widowControl w:val="0"/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h. pielęgnacja, przycinanie, formowanie i prześwietlanie drzew, krzewów i żywopłotów; </w:t>
      </w:r>
    </w:p>
    <w:p w:rsidR="0079430B" w:rsidRPr="008020D4" w:rsidRDefault="00DB2989" w:rsidP="000F3A4F">
      <w:pPr>
        <w:widowControl w:val="0"/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i. sadzenie drzew i krzewów z materiału powierzonego;</w:t>
      </w:r>
    </w:p>
    <w:p w:rsidR="0079430B" w:rsidRPr="008020D4" w:rsidRDefault="00DB2989" w:rsidP="000F3A4F">
      <w:pPr>
        <w:widowControl w:val="0"/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lastRenderedPageBreak/>
        <w:t xml:space="preserve">j. usuwanie suchych i chorych konarów oraz gniazd, jemioły itp.; </w:t>
      </w:r>
    </w:p>
    <w:p w:rsidR="0079430B" w:rsidRPr="008020D4" w:rsidRDefault="00DB2989" w:rsidP="000F3A4F">
      <w:pPr>
        <w:widowControl w:val="0"/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k. usuwanie wiatrołomów, samosiewów i odrostów;</w:t>
      </w:r>
    </w:p>
    <w:p w:rsidR="0079430B" w:rsidRPr="008020D4" w:rsidRDefault="00DB2989" w:rsidP="000F3A4F">
      <w:pPr>
        <w:widowControl w:val="0"/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l. wycinanie drzew i krzewów zgodnie z uzyskaną decyzją; </w:t>
      </w:r>
    </w:p>
    <w:p w:rsidR="0079430B" w:rsidRPr="008020D4" w:rsidRDefault="00DB2989" w:rsidP="000F3A4F">
      <w:pPr>
        <w:widowControl w:val="0"/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ł. karczowanie pni (corocznie do końca kwietnia);</w:t>
      </w:r>
    </w:p>
    <w:p w:rsidR="0079430B" w:rsidRPr="008020D4" w:rsidRDefault="00DB2989" w:rsidP="000F3A4F">
      <w:pPr>
        <w:widowControl w:val="0"/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m. ochrona chemiczna roślin;</w:t>
      </w:r>
    </w:p>
    <w:p w:rsidR="0079430B" w:rsidRPr="008020D4" w:rsidRDefault="00DB2989" w:rsidP="000F3A4F">
      <w:pPr>
        <w:widowControl w:val="0"/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n. pielęgnacja krawężników i alejek parkowych;</w:t>
      </w:r>
    </w:p>
    <w:p w:rsidR="0079430B" w:rsidRPr="008020D4" w:rsidRDefault="00DB2989" w:rsidP="000F3A4F">
      <w:pPr>
        <w:widowControl w:val="0"/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o. wycinanie chwastów z powierzchni płytowych, asfaltowych, żwirowych, itp.;</w:t>
      </w:r>
    </w:p>
    <w:p w:rsidR="0079430B" w:rsidRPr="008020D4" w:rsidRDefault="00DB2989" w:rsidP="000F3A4F">
      <w:pPr>
        <w:widowControl w:val="0"/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p. eksploatacja, kontrola, mycie, remonty bieżące, malowanie i utrzymanie w pełnej sprawności technicznej urządzeń na placach zabaw, ławek, osłon na drzewa i krzewy, figur i pomników, pergoli, koszy ulicznych, murków oporowych, płotów oraz innych elementów małej architektury,</w:t>
      </w:r>
    </w:p>
    <w:p w:rsidR="0079430B" w:rsidRPr="008020D4" w:rsidRDefault="00DB2989" w:rsidP="000F3A4F">
      <w:pPr>
        <w:widowControl w:val="0"/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r. inne czynności pielęgnacyjne niezbędne dla prawidłowego utrzymania zieleni miejskiej.</w:t>
      </w:r>
    </w:p>
    <w:p w:rsidR="0079430B" w:rsidRPr="008020D4" w:rsidRDefault="0079430B">
      <w:pPr>
        <w:widowControl w:val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79430B" w:rsidRPr="001229C4" w:rsidRDefault="00DB2989">
      <w:pPr>
        <w:widowControl w:val="0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b/>
          <w:color w:val="auto"/>
          <w:sz w:val="24"/>
          <w:szCs w:val="24"/>
        </w:rPr>
        <w:t>3. Strefa trzecia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obejmuje zieleń położoną przy ulicach: deptak przy jez. Głęboczek</w:t>
      </w:r>
      <w:r w:rsidR="00585A62">
        <w:rPr>
          <w:rFonts w:ascii="Times New Roman" w:hAnsi="Times New Roman"/>
          <w:color w:val="auto"/>
          <w:sz w:val="24"/>
          <w:szCs w:val="24"/>
        </w:rPr>
        <w:t xml:space="preserve"> (wraz z parkingiem i terenami rekreacyjnymi)</w:t>
      </w:r>
      <w:r w:rsidRPr="008020D4">
        <w:rPr>
          <w:rFonts w:ascii="Times New Roman" w:hAnsi="Times New Roman"/>
          <w:color w:val="auto"/>
          <w:sz w:val="24"/>
          <w:szCs w:val="24"/>
        </w:rPr>
        <w:t>,</w:t>
      </w:r>
      <w:r w:rsidR="00585A62">
        <w:rPr>
          <w:rFonts w:ascii="Times New Roman" w:hAnsi="Times New Roman"/>
          <w:color w:val="auto"/>
          <w:sz w:val="24"/>
          <w:szCs w:val="24"/>
        </w:rPr>
        <w:t xml:space="preserve"> Jeziorna, </w:t>
      </w:r>
      <w:r w:rsidR="00CD6ED1">
        <w:rPr>
          <w:rFonts w:ascii="Times New Roman" w:hAnsi="Times New Roman"/>
          <w:color w:val="auto"/>
          <w:sz w:val="24"/>
          <w:szCs w:val="24"/>
        </w:rPr>
        <w:t xml:space="preserve">Lawendowa, </w:t>
      </w:r>
      <w:r w:rsidRPr="008020D4">
        <w:rPr>
          <w:rFonts w:ascii="Times New Roman" w:hAnsi="Times New Roman"/>
          <w:color w:val="auto"/>
          <w:sz w:val="24"/>
          <w:szCs w:val="24"/>
        </w:rPr>
        <w:t>Cegielnian</w:t>
      </w:r>
      <w:r w:rsidR="00585A62">
        <w:rPr>
          <w:rFonts w:ascii="Times New Roman" w:hAnsi="Times New Roman"/>
          <w:color w:val="auto"/>
          <w:sz w:val="24"/>
          <w:szCs w:val="24"/>
        </w:rPr>
        <w:t>a</w:t>
      </w:r>
      <w:r w:rsidR="00D7217C">
        <w:rPr>
          <w:rFonts w:ascii="Times New Roman" w:hAnsi="Times New Roman"/>
          <w:color w:val="auto"/>
          <w:sz w:val="24"/>
          <w:szCs w:val="24"/>
        </w:rPr>
        <w:t xml:space="preserve"> (od ul. Warszawskiej </w:t>
      </w:r>
      <w:r w:rsidR="004C7539">
        <w:rPr>
          <w:rFonts w:ascii="Times New Roman" w:hAnsi="Times New Roman"/>
          <w:color w:val="auto"/>
          <w:sz w:val="24"/>
          <w:szCs w:val="24"/>
        </w:rPr>
        <w:t>do ul. Przemysłowej</w:t>
      </w:r>
      <w:r w:rsidR="00D7217C">
        <w:rPr>
          <w:rFonts w:ascii="Times New Roman" w:hAnsi="Times New Roman"/>
          <w:color w:val="auto"/>
          <w:sz w:val="24"/>
          <w:szCs w:val="24"/>
        </w:rPr>
        <w:t>)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A37073" w:rsidRPr="008020D4">
        <w:rPr>
          <w:rFonts w:ascii="Times New Roman" w:hAnsi="Times New Roman"/>
          <w:color w:val="auto"/>
          <w:sz w:val="24"/>
          <w:szCs w:val="24"/>
        </w:rPr>
        <w:t>Młyńska,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8020D4">
        <w:rPr>
          <w:rFonts w:ascii="Times New Roman" w:hAnsi="Times New Roman"/>
          <w:color w:val="auto"/>
          <w:sz w:val="24"/>
          <w:szCs w:val="24"/>
        </w:rPr>
        <w:t>Jan</w:t>
      </w:r>
      <w:r w:rsidR="002B7DC3" w:rsidRPr="008020D4">
        <w:rPr>
          <w:rFonts w:ascii="Times New Roman" w:hAnsi="Times New Roman"/>
          <w:color w:val="auto"/>
          <w:sz w:val="24"/>
          <w:szCs w:val="24"/>
        </w:rPr>
        <w:t>t</w:t>
      </w:r>
      <w:r w:rsidRPr="008020D4">
        <w:rPr>
          <w:rFonts w:ascii="Times New Roman" w:hAnsi="Times New Roman"/>
          <w:color w:val="auto"/>
          <w:sz w:val="24"/>
          <w:szCs w:val="24"/>
        </w:rPr>
        <w:t>a</w:t>
      </w:r>
      <w:proofErr w:type="spellEnd"/>
      <w:r w:rsidR="002B7DC3" w:rsidRPr="008020D4">
        <w:rPr>
          <w:rFonts w:ascii="Times New Roman" w:hAnsi="Times New Roman"/>
          <w:color w:val="auto"/>
          <w:sz w:val="24"/>
          <w:szCs w:val="24"/>
        </w:rPr>
        <w:t xml:space="preserve"> -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Połczyńskiego, Polna, Przemysłowa</w:t>
      </w:r>
      <w:r w:rsidR="00A37073" w:rsidRPr="008020D4">
        <w:rPr>
          <w:rFonts w:ascii="Times New Roman" w:hAnsi="Times New Roman"/>
          <w:color w:val="auto"/>
          <w:sz w:val="24"/>
          <w:szCs w:val="24"/>
        </w:rPr>
        <w:t xml:space="preserve"> (od ul. Cegielnianej</w:t>
      </w:r>
      <w:r w:rsidR="004C7539">
        <w:rPr>
          <w:rFonts w:ascii="Times New Roman" w:hAnsi="Times New Roman"/>
          <w:color w:val="auto"/>
          <w:sz w:val="24"/>
          <w:szCs w:val="24"/>
        </w:rPr>
        <w:t xml:space="preserve"> do ul. Budowlanej</w:t>
      </w:r>
      <w:r w:rsidR="00A37073" w:rsidRPr="008020D4">
        <w:rPr>
          <w:rFonts w:ascii="Times New Roman" w:hAnsi="Times New Roman"/>
          <w:color w:val="auto"/>
          <w:sz w:val="24"/>
          <w:szCs w:val="24"/>
        </w:rPr>
        <w:t xml:space="preserve">), </w:t>
      </w:r>
      <w:r w:rsidR="00EC56A7">
        <w:rPr>
          <w:rFonts w:ascii="Times New Roman" w:hAnsi="Times New Roman"/>
          <w:color w:val="auto"/>
          <w:sz w:val="24"/>
          <w:szCs w:val="24"/>
        </w:rPr>
        <w:t xml:space="preserve">Kwiatowa, </w:t>
      </w:r>
      <w:r w:rsidRPr="008020D4">
        <w:rPr>
          <w:rFonts w:ascii="Times New Roman" w:hAnsi="Times New Roman"/>
          <w:color w:val="auto"/>
          <w:sz w:val="24"/>
          <w:szCs w:val="24"/>
        </w:rPr>
        <w:t>Zbożowa</w:t>
      </w:r>
      <w:r w:rsidR="00D7217C">
        <w:rPr>
          <w:rFonts w:ascii="Times New Roman" w:hAnsi="Times New Roman"/>
          <w:color w:val="auto"/>
          <w:sz w:val="24"/>
          <w:szCs w:val="24"/>
        </w:rPr>
        <w:t>, Podmiejska</w:t>
      </w:r>
      <w:r w:rsidR="002B7DC3" w:rsidRPr="008020D4">
        <w:rPr>
          <w:rFonts w:ascii="Times New Roman" w:hAnsi="Times New Roman"/>
          <w:color w:val="auto"/>
          <w:sz w:val="24"/>
          <w:szCs w:val="24"/>
        </w:rPr>
        <w:t xml:space="preserve">, łącznik ul. Krzywa – Główna, </w:t>
      </w:r>
      <w:r w:rsidR="00F64B94">
        <w:rPr>
          <w:rFonts w:ascii="Times New Roman" w:hAnsi="Times New Roman"/>
          <w:color w:val="auto"/>
          <w:sz w:val="24"/>
          <w:szCs w:val="24"/>
        </w:rPr>
        <w:t>nieutwardzone ulice na os Rudzki Most</w:t>
      </w:r>
      <w:r w:rsidR="00D7217C">
        <w:rPr>
          <w:rFonts w:ascii="Times New Roman" w:hAnsi="Times New Roman"/>
          <w:color w:val="auto"/>
          <w:sz w:val="24"/>
          <w:szCs w:val="24"/>
        </w:rPr>
        <w:t xml:space="preserve"> I, </w:t>
      </w:r>
      <w:r w:rsidR="001229C4" w:rsidRPr="001229C4">
        <w:rPr>
          <w:rFonts w:ascii="Times New Roman" w:hAnsi="Times New Roman"/>
          <w:color w:val="auto"/>
          <w:sz w:val="24"/>
          <w:szCs w:val="24"/>
        </w:rPr>
        <w:t>parking leśny przy ul. Świeckiej</w:t>
      </w:r>
      <w:r w:rsidR="001229C4">
        <w:rPr>
          <w:rFonts w:ascii="Times New Roman" w:hAnsi="Times New Roman"/>
          <w:color w:val="auto"/>
          <w:sz w:val="24"/>
          <w:szCs w:val="24"/>
        </w:rPr>
        <w:t>,</w:t>
      </w:r>
    </w:p>
    <w:p w:rsidR="0079430B" w:rsidRPr="008020D4" w:rsidRDefault="00DB2989">
      <w:pPr>
        <w:widowControl w:val="0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W zakresie pielęgnacji mieści się:</w:t>
      </w:r>
    </w:p>
    <w:p w:rsidR="0079430B" w:rsidRPr="008020D4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utrzymanie porządku na terenach zielonych; w tym usuwanie chwastów,</w:t>
      </w:r>
    </w:p>
    <w:p w:rsidR="0079430B" w:rsidRPr="008020D4" w:rsidRDefault="000528AC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4"/>
          <w:szCs w:val="24"/>
        </w:rPr>
        <w:t>koszenie (min. 1 ×</w:t>
      </w:r>
      <w:r w:rsidR="00DB2989" w:rsidRPr="008020D4">
        <w:rPr>
          <w:rFonts w:ascii="Times New Roman" w:hAnsi="Times New Roman"/>
          <w:color w:val="auto"/>
          <w:sz w:val="24"/>
          <w:szCs w:val="24"/>
        </w:rPr>
        <w:t xml:space="preserve"> w miesiącu), nawożenie, wałowanie, aeracja wiosenna (min. 3 x w sezonie wiosennym); </w:t>
      </w:r>
    </w:p>
    <w:p w:rsidR="0079430B" w:rsidRPr="008020D4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dosiewanie trawy w miejscach gdzie trawa „wypadła”, utrzymanie trawników pozbawionych chwastów, podlewanie trawników; </w:t>
      </w:r>
    </w:p>
    <w:p w:rsidR="0079430B" w:rsidRPr="008020D4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wygrabianie liści (liście kasztanowców należy spalać);</w:t>
      </w:r>
    </w:p>
    <w:p w:rsidR="0079430B" w:rsidRPr="008020D4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podlewanie młodych drzew i krzewów;</w:t>
      </w:r>
    </w:p>
    <w:p w:rsidR="0079430B" w:rsidRPr="008020D4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pielęgnacja, przycinanie, formowanie i prześwietlanie drzew, krzewów i żywopłotów;</w:t>
      </w:r>
    </w:p>
    <w:p w:rsidR="0079430B" w:rsidRPr="008020D4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sadzenie drzew i krzewów z materiału powierzonego;</w:t>
      </w:r>
    </w:p>
    <w:p w:rsidR="0079430B" w:rsidRPr="008020D4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usuwanie suchych i chorych konarów oraz gniazd, jemioły itp.; </w:t>
      </w:r>
    </w:p>
    <w:p w:rsidR="0079430B" w:rsidRPr="008020D4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usuwanie wiatrołomów, samosiewów i odrostów;</w:t>
      </w:r>
    </w:p>
    <w:p w:rsidR="0079430B" w:rsidRPr="008020D4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wycinanie drzew i krzewów zgodnie z uzyskaną decyzją; </w:t>
      </w:r>
    </w:p>
    <w:p w:rsidR="0079430B" w:rsidRPr="008020D4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karczowanie pni (corocznie do końca kwietnia);</w:t>
      </w:r>
    </w:p>
    <w:p w:rsidR="0079430B" w:rsidRPr="008020D4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ochrona chemiczna roślin;</w:t>
      </w:r>
    </w:p>
    <w:p w:rsidR="0079430B" w:rsidRPr="008020D4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 eksploatacja, kontrola, mycie, remonty bieżące, malowanie i utrzymanie w pełnej </w:t>
      </w:r>
      <w:r w:rsidRPr="008020D4">
        <w:rPr>
          <w:rFonts w:ascii="Times New Roman" w:hAnsi="Times New Roman"/>
          <w:color w:val="auto"/>
          <w:sz w:val="24"/>
          <w:szCs w:val="24"/>
        </w:rPr>
        <w:lastRenderedPageBreak/>
        <w:t>sprawności technicznej ławek, osłon na drzewa i krzewy, koszy ulicznych, murków oporowych, płotów oraz innych elementów małej architektury,</w:t>
      </w:r>
    </w:p>
    <w:p w:rsidR="0079430B" w:rsidRPr="000528AC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czyszczenie raz w roku (czerwiec) rowu opaskowego przy deptaku przy </w:t>
      </w:r>
      <w:r w:rsidRPr="000528AC">
        <w:rPr>
          <w:rFonts w:ascii="Times New Roman" w:hAnsi="Times New Roman"/>
          <w:color w:val="auto"/>
          <w:sz w:val="24"/>
          <w:szCs w:val="24"/>
        </w:rPr>
        <w:t>jez. Głęboczek</w:t>
      </w:r>
      <w:r w:rsidR="000528AC" w:rsidRPr="000528AC">
        <w:rPr>
          <w:rFonts w:ascii="Times New Roman" w:hAnsi="Times New Roman"/>
          <w:color w:val="auto"/>
          <w:sz w:val="24"/>
          <w:szCs w:val="24"/>
        </w:rPr>
        <w:t>;</w:t>
      </w:r>
    </w:p>
    <w:p w:rsidR="0079430B" w:rsidRPr="000F3A4F" w:rsidRDefault="00DB2989" w:rsidP="00F64B94">
      <w:pPr>
        <w:widowControl w:val="0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inne czynności pielęgnacyjne niezbędne dla prawidłowego utrzymania zieleni miejskiej.</w:t>
      </w:r>
    </w:p>
    <w:p w:rsidR="000F3A4F" w:rsidRPr="008020D4" w:rsidRDefault="000F3A4F" w:rsidP="000F3A4F">
      <w:pPr>
        <w:widowControl w:val="0"/>
        <w:jc w:val="both"/>
        <w:rPr>
          <w:rFonts w:ascii="Times New Roman" w:hAnsi="Times New Roman"/>
          <w:color w:val="auto"/>
        </w:rPr>
      </w:pPr>
    </w:p>
    <w:p w:rsidR="0079430B" w:rsidRPr="000528AC" w:rsidRDefault="00A37073">
      <w:pPr>
        <w:widowControl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8020D4">
        <w:rPr>
          <w:rFonts w:ascii="Times New Roman" w:hAnsi="Times New Roman"/>
          <w:b/>
          <w:color w:val="auto"/>
          <w:sz w:val="24"/>
          <w:szCs w:val="24"/>
        </w:rPr>
        <w:t>4. Strefa czwarta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obejmuje zieleń położoną przy ulicach:</w:t>
      </w:r>
      <w:r w:rsidR="00153C3B" w:rsidRPr="008020D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020D4">
        <w:rPr>
          <w:rFonts w:ascii="Times New Roman" w:hAnsi="Times New Roman"/>
          <w:color w:val="auto"/>
          <w:sz w:val="24"/>
          <w:szCs w:val="24"/>
        </w:rPr>
        <w:t>Rzepakowa, Jagodowa, Ku Wiatrakom, Przemysłowa (do ul. Cegielnianej)</w:t>
      </w:r>
      <w:r w:rsidR="000528AC">
        <w:rPr>
          <w:rFonts w:ascii="Times New Roman" w:hAnsi="Times New Roman"/>
          <w:color w:val="auto"/>
          <w:sz w:val="24"/>
          <w:szCs w:val="24"/>
        </w:rPr>
        <w:t>.</w:t>
      </w:r>
    </w:p>
    <w:p w:rsidR="00A37073" w:rsidRPr="008020D4" w:rsidRDefault="00A37073" w:rsidP="000F3A4F">
      <w:pPr>
        <w:widowControl w:val="0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W zakresie pielęgnacji mieści się:</w:t>
      </w:r>
    </w:p>
    <w:p w:rsidR="00A37073" w:rsidRPr="008020D4" w:rsidRDefault="00A37073" w:rsidP="000F3A4F">
      <w:pPr>
        <w:widowControl w:val="0"/>
        <w:numPr>
          <w:ilvl w:val="1"/>
          <w:numId w:val="7"/>
        </w:numPr>
        <w:tabs>
          <w:tab w:val="clear" w:pos="567"/>
        </w:tabs>
        <w:ind w:left="426" w:hanging="425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utrzymanie porządku na terenach zielonych, w tym usuwanie chwastów,</w:t>
      </w:r>
    </w:p>
    <w:p w:rsidR="00A37073" w:rsidRPr="008020D4" w:rsidRDefault="00A37073" w:rsidP="000F3A4F">
      <w:pPr>
        <w:widowControl w:val="0"/>
        <w:numPr>
          <w:ilvl w:val="1"/>
          <w:numId w:val="7"/>
        </w:numPr>
        <w:tabs>
          <w:tab w:val="clear" w:pos="567"/>
        </w:tabs>
        <w:ind w:left="426" w:hanging="425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koszenie 3 razy w roku (</w:t>
      </w:r>
      <w:r w:rsidR="003A490A">
        <w:rPr>
          <w:rFonts w:ascii="Times New Roman" w:hAnsi="Times New Roman"/>
          <w:color w:val="auto"/>
          <w:sz w:val="24"/>
          <w:szCs w:val="24"/>
        </w:rPr>
        <w:t>druga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połowa maja, lipca i września); </w:t>
      </w:r>
    </w:p>
    <w:p w:rsidR="0079430B" w:rsidRDefault="0079430B">
      <w:pPr>
        <w:widowControl w:val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042D54" w:rsidRDefault="00042D54" w:rsidP="00042D54">
      <w:pPr>
        <w:widowControl w:val="0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W zakres prac wchodzi założenie i utrzymanie wieloletniej łąki kwietnej na całym terenie położonym pomiędzy ul. Nowodworskiego a płotami posesji i wjazdem do </w:t>
      </w:r>
      <w:proofErr w:type="spellStart"/>
      <w:r>
        <w:rPr>
          <w:rFonts w:ascii="Times New Roman" w:hAnsi="Times New Roman"/>
          <w:b/>
          <w:color w:val="auto"/>
          <w:sz w:val="24"/>
          <w:szCs w:val="24"/>
        </w:rPr>
        <w:t>TPK</w:t>
      </w:r>
      <w:proofErr w:type="spellEnd"/>
      <w:r>
        <w:rPr>
          <w:rFonts w:ascii="Times New Roman" w:hAnsi="Times New Roman"/>
          <w:b/>
          <w:color w:val="auto"/>
          <w:sz w:val="24"/>
          <w:szCs w:val="24"/>
        </w:rPr>
        <w:t xml:space="preserve"> a skwerem św. Małgorzaty w terminie do końca kwietnia. Nieskuteczne założenie łąki skutkować będzie obniżeniem comiesięcznej płatności o 10 % od wartości brutto.</w:t>
      </w:r>
    </w:p>
    <w:p w:rsidR="00042D54" w:rsidRDefault="00042D54">
      <w:pPr>
        <w:widowControl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453030">
        <w:rPr>
          <w:rFonts w:ascii="Times New Roman" w:hAnsi="Times New Roman"/>
          <w:b/>
          <w:color w:val="auto"/>
          <w:sz w:val="24"/>
          <w:szCs w:val="24"/>
        </w:rPr>
        <w:t xml:space="preserve">W zakres prac wchodzi również </w:t>
      </w:r>
      <w:r>
        <w:rPr>
          <w:rFonts w:ascii="Times New Roman" w:hAnsi="Times New Roman"/>
          <w:b/>
          <w:color w:val="auto"/>
          <w:sz w:val="24"/>
          <w:szCs w:val="24"/>
        </w:rPr>
        <w:t>czyszczenie rowu opaskowego położonego przy jez. Głęboczek.</w:t>
      </w:r>
      <w:r w:rsidRPr="00453030">
        <w:rPr>
          <w:rFonts w:ascii="Times New Roman" w:hAnsi="Times New Roman"/>
          <w:b/>
          <w:color w:val="auto"/>
          <w:sz w:val="24"/>
          <w:szCs w:val="24"/>
        </w:rPr>
        <w:t xml:space="preserve"> Prace należy wykonać w miesiącu czerwcu. </w:t>
      </w:r>
      <w:r>
        <w:rPr>
          <w:rFonts w:ascii="Times New Roman" w:hAnsi="Times New Roman"/>
          <w:b/>
          <w:color w:val="auto"/>
          <w:sz w:val="24"/>
          <w:szCs w:val="24"/>
        </w:rPr>
        <w:t>P</w:t>
      </w:r>
      <w:r w:rsidRPr="00453030">
        <w:rPr>
          <w:rFonts w:ascii="Times New Roman" w:hAnsi="Times New Roman"/>
          <w:b/>
          <w:color w:val="auto"/>
          <w:sz w:val="24"/>
          <w:szCs w:val="24"/>
        </w:rPr>
        <w:t>o zakończeniu robót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przedstawiciel Gminy</w:t>
      </w:r>
      <w:r w:rsidRPr="00453030">
        <w:rPr>
          <w:rFonts w:ascii="Times New Roman" w:hAnsi="Times New Roman"/>
          <w:b/>
          <w:color w:val="auto"/>
          <w:sz w:val="24"/>
          <w:szCs w:val="24"/>
        </w:rPr>
        <w:t xml:space="preserve"> dokona odbioru prac oraz sporządzi stosowny protokół.</w:t>
      </w:r>
      <w:r>
        <w:rPr>
          <w:rFonts w:ascii="Times New Roman" w:hAnsi="Times New Roman"/>
          <w:b/>
          <w:color w:val="auto"/>
          <w:sz w:val="24"/>
          <w:szCs w:val="24"/>
        </w:rPr>
        <w:t xml:space="preserve"> Brak ww. odbioru skutkować będzie obniżeniem comiesięcznej płatności o 10 % od wartości brutto.</w:t>
      </w:r>
    </w:p>
    <w:p w:rsidR="00042D54" w:rsidRDefault="00042D54">
      <w:pPr>
        <w:widowControl w:val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EC56A7" w:rsidRPr="00453030" w:rsidRDefault="00EC56A7" w:rsidP="00EC56A7">
      <w:pPr>
        <w:jc w:val="center"/>
        <w:rPr>
          <w:rFonts w:ascii="Times New Roman" w:hAnsi="Times New Roman"/>
          <w:b/>
          <w:color w:val="auto"/>
        </w:rPr>
      </w:pPr>
      <w:r w:rsidRPr="00453030">
        <w:rPr>
          <w:rFonts w:ascii="Times New Roman" w:hAnsi="Times New Roman"/>
          <w:b/>
          <w:color w:val="auto"/>
          <w:sz w:val="24"/>
          <w:szCs w:val="24"/>
        </w:rPr>
        <w:t>Warunki ogólne:</w:t>
      </w:r>
    </w:p>
    <w:p w:rsidR="00CD6ED1" w:rsidRPr="00453030" w:rsidRDefault="00CD6ED1" w:rsidP="00CD6ED1">
      <w:pPr>
        <w:jc w:val="both"/>
        <w:rPr>
          <w:rFonts w:ascii="Times New Roman" w:hAnsi="Times New Roman"/>
          <w:b/>
          <w:color w:val="auto"/>
        </w:rPr>
      </w:pPr>
      <w:r w:rsidRPr="00453030">
        <w:rPr>
          <w:rFonts w:ascii="Times New Roman" w:hAnsi="Times New Roman"/>
          <w:b/>
          <w:color w:val="auto"/>
          <w:sz w:val="24"/>
          <w:szCs w:val="24"/>
        </w:rPr>
        <w:t xml:space="preserve">Remont i bieżące utrzymanie urządzeń zabawowych usytuowanych na placach zabaw obejmuje: </w:t>
      </w:r>
    </w:p>
    <w:p w:rsidR="00CD6ED1" w:rsidRPr="00453030" w:rsidRDefault="00CD6ED1" w:rsidP="00CD6ED1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- naprawę urządzeń zabawowych (przykręcanie desek, łańcuchów, smarowanie, usuwanie drzazg i zadziorów elementów drewnianych, uzupełnianie śrub, nakrętek, zaślepek, usuwanie luzów w połączeniach śrubowych, </w:t>
      </w:r>
      <w:r>
        <w:rPr>
          <w:rFonts w:ascii="Times New Roman" w:hAnsi="Times New Roman"/>
          <w:color w:val="auto"/>
          <w:sz w:val="24"/>
          <w:szCs w:val="24"/>
        </w:rPr>
        <w:t>uzupełnianie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brakujących lub uszkodzonych elementów urządzenia zabawowego),</w:t>
      </w:r>
    </w:p>
    <w:p w:rsidR="00CD6ED1" w:rsidRPr="00453030" w:rsidRDefault="00CD6ED1" w:rsidP="00CD6ED1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przemalowanie uszkodzonych nawierzchni elementów drewnianych urządzeń impregnatem i pomalowanie elementów metalowych z zachowaniem istniejącej kolorystyki, przy użyciu podkładów i farb dopuszczonych do stosowania w urządzeniach zabawowych,</w:t>
      </w:r>
    </w:p>
    <w:p w:rsidR="00CD6ED1" w:rsidRPr="00453030" w:rsidRDefault="00CD6ED1" w:rsidP="00CD6ED1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- naprawę tablic informacyjnych, </w:t>
      </w:r>
    </w:p>
    <w:p w:rsidR="00CD6ED1" w:rsidRPr="00453030" w:rsidRDefault="00CD6ED1" w:rsidP="00CD6ED1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- wymianę (demontaż i montaż) zużytych lub zniszczonych elementów urządzeń zabawowych na nowe oryginalne pochodzące od producenta urządzeń, po uzgodnieniu z zamawiającym, </w:t>
      </w:r>
    </w:p>
    <w:p w:rsidR="00CD6ED1" w:rsidRPr="00453030" w:rsidRDefault="00CD6ED1" w:rsidP="00CD6ED1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wykonywanie systematycznych kontroli urządzeń zabawowych zamontowanych na placach zabaw,</w:t>
      </w:r>
    </w:p>
    <w:p w:rsidR="00CD6ED1" w:rsidRPr="00453030" w:rsidRDefault="00CD6ED1" w:rsidP="00CD6ED1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- bieżący nadzór placów zabaw w tym: </w:t>
      </w:r>
    </w:p>
    <w:p w:rsidR="00CD6ED1" w:rsidRPr="00453030" w:rsidRDefault="00CD6ED1" w:rsidP="00CD6ED1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lastRenderedPageBreak/>
        <w:t>a) cotygodniowe kontrole przez oględziny dla ujawnienia zniszczeń i zagrożeń będących wynikiem wandalizmu, zużycia lub warunków pogodowych,</w:t>
      </w:r>
    </w:p>
    <w:p w:rsidR="00CD6ED1" w:rsidRPr="00453030" w:rsidRDefault="00CD6ED1" w:rsidP="00CD6ED1">
      <w:p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b) kontrolę funkcjonalną raz na kwartał, </w:t>
      </w:r>
    </w:p>
    <w:p w:rsidR="00CD6ED1" w:rsidRPr="00453030" w:rsidRDefault="00CD6ED1" w:rsidP="00CD6ED1">
      <w:p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c) kontrolę podstawową - wykonawca przeprowadzi w miesiącu </w:t>
      </w:r>
      <w:r>
        <w:rPr>
          <w:rFonts w:ascii="Times New Roman" w:hAnsi="Times New Roman"/>
          <w:color w:val="auto"/>
          <w:sz w:val="24"/>
          <w:szCs w:val="24"/>
        </w:rPr>
        <w:t>kwietniu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CD6ED1" w:rsidRPr="00453030" w:rsidRDefault="00CD6ED1" w:rsidP="00CD6ED1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d) prowadzenie Dziennika Placu Zabaw, dla każdego placu zabaw oddzielnie i zapisywanie w nim wykonanych przeglądów, kontroli oraz wszelkich prac. Dzienniki będą przechowywane u wykonawcy i okazywane do kontroli przedstawicielowi zamawiającego i innym osobom upoważnionym przez zamawiającego, a po zakończeniu realizacji przedmiotu zamówienia przekazane zostaną zamawiającemu. </w:t>
      </w:r>
    </w:p>
    <w:p w:rsidR="00CD6ED1" w:rsidRPr="00453030" w:rsidRDefault="00CD6ED1" w:rsidP="00CD6ED1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e) wskazanie oraz skuteczne zabezpieczenie przed dalszym użytkowaniem urządzeń uszkodzonych, stwarzających zagrożenie dla bezpieczeństwa życia i zdrowia użytkowników (łącznie z ich ewentualn</w:t>
      </w:r>
      <w:r>
        <w:rPr>
          <w:rFonts w:ascii="Times New Roman" w:hAnsi="Times New Roman"/>
          <w:color w:val="auto"/>
          <w:sz w:val="24"/>
          <w:szCs w:val="24"/>
        </w:rPr>
        <w:t>ym rozebraniem po uzgodnieniu z </w:t>
      </w:r>
      <w:r w:rsidRPr="00453030">
        <w:rPr>
          <w:rFonts w:ascii="Times New Roman" w:hAnsi="Times New Roman"/>
          <w:color w:val="auto"/>
          <w:sz w:val="24"/>
          <w:szCs w:val="24"/>
        </w:rPr>
        <w:t>zamawiającym).</w:t>
      </w:r>
    </w:p>
    <w:p w:rsidR="00CD6ED1" w:rsidRPr="00453030" w:rsidRDefault="00CD6ED1" w:rsidP="00CD6ED1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f) zapewnienie łączności telefonicznej do przyjmowania zgłoszeń od zamawiającego lub innych służb</w:t>
      </w:r>
      <w:r>
        <w:rPr>
          <w:rFonts w:ascii="Times New Roman" w:hAnsi="Times New Roman"/>
          <w:color w:val="auto"/>
          <w:sz w:val="24"/>
          <w:szCs w:val="24"/>
        </w:rPr>
        <w:t>, oraz mieszkańców,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dotyczących placów zabaw i podejmowanie odpowiedniej interwencji (w szczególności usunięcie lub zabezpieczenie elementu stwarzającego zagrożenie bezpieczeństwa użytkowników placu zabaw) w ciągu najpóźniej 60 minut od przyjęcia zgłoszenia. </w:t>
      </w:r>
      <w:r>
        <w:rPr>
          <w:rFonts w:ascii="Times New Roman" w:hAnsi="Times New Roman"/>
          <w:color w:val="auto"/>
          <w:sz w:val="24"/>
          <w:szCs w:val="24"/>
        </w:rPr>
        <w:t xml:space="preserve">Całodobowy telefon zostanie umieszczony na stronie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BIP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zamawiającego.</w:t>
      </w:r>
    </w:p>
    <w:p w:rsidR="00CD6ED1" w:rsidRPr="00453030" w:rsidRDefault="00CD6ED1" w:rsidP="00CD6ED1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wymianę piasku w piaskownicach (min. 1 x w roku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- </w:t>
      </w:r>
      <w:r>
        <w:rPr>
          <w:rFonts w:ascii="Times New Roman" w:hAnsi="Times New Roman"/>
          <w:color w:val="auto"/>
          <w:sz w:val="24"/>
          <w:szCs w:val="24"/>
        </w:rPr>
        <w:t>kwiecień</w:t>
      </w:r>
      <w:r w:rsidRPr="00453030">
        <w:rPr>
          <w:rFonts w:ascii="Times New Roman" w:hAnsi="Times New Roman"/>
          <w:color w:val="auto"/>
          <w:sz w:val="24"/>
          <w:szCs w:val="24"/>
        </w:rPr>
        <w:t>), uzupełnienie piasku na placach zabaw o nawierzchniach piaskowych i wyrównanie całości nawierzchni terenu placu, zwłaszcza pod urządzeniami zabawowymi</w:t>
      </w:r>
      <w:r>
        <w:rPr>
          <w:rFonts w:ascii="Times New Roman" w:hAnsi="Times New Roman"/>
          <w:color w:val="auto"/>
          <w:sz w:val="24"/>
          <w:szCs w:val="24"/>
        </w:rPr>
        <w:t xml:space="preserve"> oraz przy piaskownicach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CD6ED1" w:rsidRPr="00453030" w:rsidRDefault="00CD6ED1" w:rsidP="00CD6ED1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oczyszczenie wyrównanego terenu poprzez usunięcie i wywiezienie nagromadzonej ziemi, traw chwastów, potłuczonego szkła, butelek itp.</w:t>
      </w:r>
    </w:p>
    <w:p w:rsidR="00CD6ED1" w:rsidRPr="00453030" w:rsidRDefault="00CD6ED1" w:rsidP="00CD6ED1">
      <w:pPr>
        <w:widowControl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naprawa i malowanie ławek, w tym wymiana uszkodzonych desek.</w:t>
      </w:r>
    </w:p>
    <w:p w:rsidR="00CD6ED1" w:rsidRPr="00453030" w:rsidRDefault="00CD6ED1" w:rsidP="00CD6ED1">
      <w:pPr>
        <w:widowControl w:val="0"/>
        <w:tabs>
          <w:tab w:val="left" w:pos="709"/>
        </w:tabs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Wykonawca przy wykonywaniu prac dotyczących przedmiotu zamówienia posługiwać się będzie pracownikami ubranymi w firmowe stroje robocze oraz pojazdy trwale i wyraźnie oznakowane. Zabrania się jeździć pojazdami mechanicznymi po trawnikach i ścieżkach. Wszelkie materiały niezbędne do wykonania prac (paliwo, woda, prąd, kora, kwiaty roczne itp.) nabywane są przez wykonawcę w ramach ceny ofert. Wykonawca we własnym zakresie </w:t>
      </w:r>
      <w:r>
        <w:rPr>
          <w:rFonts w:ascii="Times New Roman" w:hAnsi="Times New Roman"/>
          <w:color w:val="auto"/>
          <w:sz w:val="24"/>
          <w:szCs w:val="24"/>
        </w:rPr>
        <w:t>i 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według własnej koncepcji dokona </w:t>
      </w:r>
      <w:proofErr w:type="spellStart"/>
      <w:r w:rsidRPr="00453030">
        <w:rPr>
          <w:rFonts w:ascii="Times New Roman" w:hAnsi="Times New Roman"/>
          <w:color w:val="auto"/>
          <w:sz w:val="24"/>
          <w:szCs w:val="24"/>
        </w:rPr>
        <w:t>nasadzeń</w:t>
      </w:r>
      <w:proofErr w:type="spellEnd"/>
      <w:r w:rsidRPr="00453030">
        <w:rPr>
          <w:rFonts w:ascii="Times New Roman" w:hAnsi="Times New Roman"/>
          <w:color w:val="auto"/>
          <w:sz w:val="24"/>
          <w:szCs w:val="24"/>
        </w:rPr>
        <w:t xml:space="preserve"> rocznych kwiatów i roślin ozdobnych, gazonów, donic, rabat itp. </w:t>
      </w:r>
    </w:p>
    <w:p w:rsidR="00CD6ED1" w:rsidRPr="00453030" w:rsidRDefault="00CD6ED1" w:rsidP="00CD6ED1">
      <w:pPr>
        <w:widowControl w:val="0"/>
        <w:tabs>
          <w:tab w:val="left" w:pos="709"/>
        </w:tabs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ab/>
        <w:t>Wykonawca przygotuje bazę (na terenie miasta) – ogrodzony i oświetlony teren oraz pomieszczenie do składowania dostarczonych przez zamawiającego do wysadzenia roślin oraz elementów małej architektury (zamawiający ma prawo skontrolować bazę i wniesienia uwag dot. lokalizacji i wyposażenia obiektu), wyposażony w bieżącą (zimną) wodę oraz łatwy dojazd dla pojazdów ciężarowych.</w:t>
      </w:r>
    </w:p>
    <w:p w:rsidR="00CD6ED1" w:rsidRPr="00453030" w:rsidRDefault="00CD6ED1" w:rsidP="00CD6ED1">
      <w:pPr>
        <w:widowControl w:val="0"/>
        <w:tabs>
          <w:tab w:val="left" w:pos="709"/>
        </w:tabs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ab/>
        <w:t xml:space="preserve">Drzewa, krzewy, elementy małej architektury (nowe ławki, kosze, urządzenia na place zabaw, itp.) oraz znaki i tablice dostarczone zostaną wykonawcy przez zamawiającego. Wysadzenie i montaż dostarczonych drzew i urządzeń nastąpi na koszt wykonawcy (w ramach ceny oferty). </w:t>
      </w:r>
      <w:r>
        <w:rPr>
          <w:rFonts w:ascii="Times New Roman" w:hAnsi="Times New Roman"/>
          <w:color w:val="auto"/>
          <w:sz w:val="24"/>
          <w:szCs w:val="24"/>
        </w:rPr>
        <w:t xml:space="preserve">Wykonawca opalikuje posadzone drzewa oraz osłoni krzewy na własny koszt. 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Wykonawca ponosi odpowiedzialność do momentu ich wysadzenia lub ustawienia. </w:t>
      </w:r>
      <w:r w:rsidRPr="00453030">
        <w:rPr>
          <w:rFonts w:ascii="Times New Roman" w:hAnsi="Times New Roman"/>
          <w:color w:val="auto"/>
          <w:sz w:val="24"/>
          <w:szCs w:val="24"/>
        </w:rPr>
        <w:lastRenderedPageBreak/>
        <w:t xml:space="preserve">Rozmieszczenie poszczególnych rodzajów krzewów, kwiatów, innych roślin ozdobnych oraz tablic, znaków, koszy i elementów małej architektury nastąpi według projektu lub koncepcji zamawiającego. Zakres zamówienia obejmuje również: mechaniczne wzmacnianie drzew (zakładanie wiązań elastycznych, pasów w konarach drzew zapobiegających ich rozłamaniu wraz z zakupem niezbędnych materiałów, frezowanie pniaków z wcześniejszych wycinek (wg potrzeb zamawiającego), tworzenie niecek z gleby wokół nowo posadzonych drzewek i utrzymywanie ich w stanie wolnym od </w:t>
      </w:r>
      <w:proofErr w:type="spellStart"/>
      <w:r w:rsidRPr="00453030">
        <w:rPr>
          <w:rFonts w:ascii="Times New Roman" w:hAnsi="Times New Roman"/>
          <w:color w:val="auto"/>
          <w:sz w:val="24"/>
          <w:szCs w:val="24"/>
        </w:rPr>
        <w:t>zachwaszczeń</w:t>
      </w:r>
      <w:proofErr w:type="spellEnd"/>
      <w:r w:rsidRPr="00453030">
        <w:rPr>
          <w:rFonts w:ascii="Times New Roman" w:hAnsi="Times New Roman"/>
          <w:color w:val="auto"/>
          <w:sz w:val="24"/>
          <w:szCs w:val="24"/>
        </w:rPr>
        <w:t>, zgłaszanie zamawiającemu faktu zaginięcia ławek i koszy.</w:t>
      </w:r>
    </w:p>
    <w:p w:rsidR="00CD6ED1" w:rsidRPr="00453030" w:rsidRDefault="00CD6ED1" w:rsidP="00CD6ED1">
      <w:pPr>
        <w:widowControl w:val="0"/>
        <w:ind w:firstLine="708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Wykonawca ponosi pełną odpowiedzialność za szkody wyrządzone osobom trzecim z</w:t>
      </w:r>
      <w:r>
        <w:rPr>
          <w:rFonts w:ascii="Times New Roman" w:hAnsi="Times New Roman"/>
          <w:color w:val="auto"/>
          <w:sz w:val="24"/>
          <w:szCs w:val="24"/>
        </w:rPr>
        <w:t> </w:t>
      </w:r>
      <w:r w:rsidRPr="00453030">
        <w:rPr>
          <w:rFonts w:ascii="Times New Roman" w:hAnsi="Times New Roman"/>
          <w:color w:val="auto"/>
          <w:sz w:val="24"/>
          <w:szCs w:val="24"/>
        </w:rPr>
        <w:t>winy wykonawcy, podczas realizacji lub zaniechania działania prac objętych umową. Wykonawca ponosi pełną odpowiedzialność za działania lub zaniechania działania podwykonawców, przy pomocy których umowę wykonuje.</w:t>
      </w:r>
    </w:p>
    <w:p w:rsidR="0079430B" w:rsidRPr="008020D4" w:rsidRDefault="0079430B">
      <w:pPr>
        <w:widowControl w:val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79430B" w:rsidRPr="008020D4" w:rsidRDefault="0079430B">
      <w:pPr>
        <w:widowControl w:val="0"/>
        <w:ind w:left="1364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79430B" w:rsidRPr="00CD6ED1" w:rsidRDefault="00DB2989">
      <w:pPr>
        <w:jc w:val="both"/>
        <w:rPr>
          <w:rFonts w:ascii="Times New Roman" w:hAnsi="Times New Roman"/>
          <w:b/>
          <w:color w:val="auto"/>
          <w:u w:val="single"/>
        </w:rPr>
      </w:pPr>
      <w:r w:rsidRPr="00CD6ED1">
        <w:rPr>
          <w:rFonts w:ascii="Times New Roman" w:hAnsi="Times New Roman"/>
          <w:b/>
          <w:color w:val="auto"/>
          <w:sz w:val="24"/>
          <w:szCs w:val="24"/>
          <w:u w:val="single"/>
        </w:rPr>
        <w:t>Zakres dotyczący oczyszczania ulic w granicach administracyjnych miasta Tuchola wraz z przyległymi do nich parkingami oraz opróżniania koszy ulicznych usytuowanych przy tych ulicach podzielono na 3 strefy:</w:t>
      </w:r>
    </w:p>
    <w:p w:rsidR="0079430B" w:rsidRPr="008020D4" w:rsidRDefault="0079430B">
      <w:pPr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85163C" w:rsidRPr="000528AC" w:rsidRDefault="00DB2989" w:rsidP="0085163C">
      <w:pPr>
        <w:jc w:val="both"/>
        <w:rPr>
          <w:rFonts w:ascii="Times New Roman" w:hAnsi="Times New Roman"/>
          <w:color w:val="auto"/>
          <w:sz w:val="24"/>
          <w:szCs w:val="24"/>
        </w:rPr>
      </w:pPr>
      <w:r w:rsidRPr="008020D4">
        <w:rPr>
          <w:rFonts w:ascii="Times New Roman" w:hAnsi="Times New Roman"/>
          <w:b/>
          <w:color w:val="auto"/>
          <w:sz w:val="24"/>
          <w:szCs w:val="24"/>
        </w:rPr>
        <w:t>1. Strefa pierwsza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– obejmuje następujące ulice: Zamkowa wraz z parkingiem, </w:t>
      </w:r>
      <w:proofErr w:type="spellStart"/>
      <w:r w:rsidRPr="008020D4">
        <w:rPr>
          <w:rFonts w:ascii="Times New Roman" w:hAnsi="Times New Roman"/>
          <w:color w:val="auto"/>
          <w:sz w:val="24"/>
          <w:szCs w:val="24"/>
        </w:rPr>
        <w:t>Gabrychów</w:t>
      </w:r>
      <w:proofErr w:type="spellEnd"/>
      <w:r w:rsidRPr="008020D4">
        <w:rPr>
          <w:rFonts w:ascii="Times New Roman" w:hAnsi="Times New Roman"/>
          <w:color w:val="auto"/>
          <w:sz w:val="24"/>
          <w:szCs w:val="24"/>
        </w:rPr>
        <w:t xml:space="preserve"> wraz z parkingiem, Kościelna, Wałowa, Podgórna, Nowodwor</w:t>
      </w:r>
      <w:r w:rsidR="00042D54">
        <w:rPr>
          <w:rFonts w:ascii="Times New Roman" w:hAnsi="Times New Roman"/>
          <w:color w:val="auto"/>
          <w:sz w:val="24"/>
          <w:szCs w:val="24"/>
        </w:rPr>
        <w:t>skiego wraz z parkingami do ul. 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Warszawskiej, </w:t>
      </w:r>
      <w:r w:rsidRPr="000528AC">
        <w:rPr>
          <w:rFonts w:ascii="Times New Roman" w:hAnsi="Times New Roman"/>
          <w:color w:val="auto"/>
          <w:sz w:val="24"/>
          <w:szCs w:val="24"/>
        </w:rPr>
        <w:t xml:space="preserve">parking </w:t>
      </w:r>
      <w:r w:rsidR="004B57B4" w:rsidRPr="000528AC">
        <w:rPr>
          <w:rFonts w:ascii="Times New Roman" w:hAnsi="Times New Roman"/>
          <w:color w:val="auto"/>
          <w:sz w:val="24"/>
          <w:szCs w:val="24"/>
        </w:rPr>
        <w:t>wraz z</w:t>
      </w:r>
      <w:r w:rsidRPr="000528AC">
        <w:rPr>
          <w:rFonts w:ascii="Times New Roman" w:hAnsi="Times New Roman"/>
          <w:color w:val="auto"/>
          <w:sz w:val="24"/>
          <w:szCs w:val="24"/>
        </w:rPr>
        <w:t xml:space="preserve"> pasaż</w:t>
      </w:r>
      <w:r w:rsidR="004B57B4" w:rsidRPr="000528AC">
        <w:rPr>
          <w:rFonts w:ascii="Times New Roman" w:hAnsi="Times New Roman"/>
          <w:color w:val="auto"/>
          <w:sz w:val="24"/>
          <w:szCs w:val="24"/>
        </w:rPr>
        <w:t>em</w:t>
      </w:r>
      <w:r w:rsidRPr="000528AC">
        <w:rPr>
          <w:rFonts w:ascii="Times New Roman" w:hAnsi="Times New Roman"/>
          <w:color w:val="auto"/>
          <w:sz w:val="24"/>
          <w:szCs w:val="24"/>
        </w:rPr>
        <w:t xml:space="preserve"> handlowym,</w:t>
      </w:r>
      <w:r w:rsidR="008732E9" w:rsidRPr="000528A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528AC">
        <w:rPr>
          <w:rFonts w:ascii="Times New Roman" w:hAnsi="Times New Roman"/>
          <w:color w:val="auto"/>
          <w:sz w:val="24"/>
          <w:szCs w:val="24"/>
        </w:rPr>
        <w:t>Saganow</w:t>
      </w:r>
      <w:r w:rsidR="0085163C" w:rsidRPr="000528AC">
        <w:rPr>
          <w:rFonts w:ascii="Times New Roman" w:hAnsi="Times New Roman"/>
          <w:color w:val="auto"/>
          <w:sz w:val="24"/>
          <w:szCs w:val="24"/>
        </w:rPr>
        <w:t xml:space="preserve">skiego, Pocztowa, Karasiewicza, </w:t>
      </w:r>
    </w:p>
    <w:p w:rsidR="0079430B" w:rsidRPr="008020D4" w:rsidRDefault="00DB2989">
      <w:pPr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W zakresie oczyszczania mieści się:</w:t>
      </w:r>
    </w:p>
    <w:p w:rsidR="00EC56A7" w:rsidRPr="00453030" w:rsidRDefault="00EC56A7" w:rsidP="00EC56A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oczyszczanie ulic z zanieczyszczeń w okresie od 01.04. do 31.10. – 6 razy w tygodniu;</w:t>
      </w:r>
    </w:p>
    <w:p w:rsidR="00EC56A7" w:rsidRPr="000363C2" w:rsidRDefault="00EC56A7" w:rsidP="00EC56A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opróżnianie koszy ulicznych – </w:t>
      </w:r>
      <w:r w:rsidRPr="00042D54">
        <w:rPr>
          <w:rFonts w:ascii="Times New Roman" w:hAnsi="Times New Roman"/>
          <w:b/>
          <w:color w:val="auto"/>
          <w:sz w:val="24"/>
          <w:szCs w:val="24"/>
        </w:rPr>
        <w:t>nie mniej niż 6 razy w tygodniu (min. 1 x dziennie);</w:t>
      </w:r>
    </w:p>
    <w:p w:rsidR="00EC56A7" w:rsidRPr="00453030" w:rsidRDefault="00EC56A7" w:rsidP="00EC56A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opróżnianie koszy ulicznych w okresie trwania Dni Borów Tucholskich i podczas imprez w Parku Zamkowym oraz podczas imprez, których organizatorem lub współorganizatorem jest Gmina Tuchola (według potrzeb);</w:t>
      </w:r>
    </w:p>
    <w:p w:rsidR="00EC56A7" w:rsidRPr="00453030" w:rsidRDefault="00EC56A7" w:rsidP="00EC56A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oczyszczanie terenu wokół koszy ulicznych w trakcie ich opróżniania;</w:t>
      </w:r>
    </w:p>
    <w:p w:rsidR="00EC56A7" w:rsidRPr="00453030" w:rsidRDefault="003A490A" w:rsidP="00EC56A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zbieranie p</w:t>
      </w:r>
      <w:r>
        <w:rPr>
          <w:rFonts w:ascii="Times New Roman" w:hAnsi="Times New Roman"/>
          <w:color w:val="auto"/>
          <w:sz w:val="24"/>
          <w:szCs w:val="24"/>
        </w:rPr>
        <w:t>apierów i innych zanieczyszczeń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od 02.01. do 31.12.</w:t>
      </w:r>
      <w:r>
        <w:rPr>
          <w:rFonts w:ascii="Times New Roman" w:hAnsi="Times New Roman"/>
          <w:color w:val="auto"/>
          <w:sz w:val="24"/>
          <w:szCs w:val="24"/>
        </w:rPr>
        <w:t>;</w:t>
      </w:r>
    </w:p>
    <w:p w:rsidR="00EC56A7" w:rsidRPr="00453030" w:rsidRDefault="00EC56A7" w:rsidP="00EC56A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usuwanie chwastów rosnących przy krawężnikach i obrzeżach;</w:t>
      </w:r>
    </w:p>
    <w:p w:rsidR="00EC56A7" w:rsidRPr="00453030" w:rsidRDefault="00EC56A7" w:rsidP="00EC56A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mycie i dezynfekcja koszy ulicznych – </w:t>
      </w:r>
      <w:r w:rsidR="003A490A" w:rsidRPr="008020D4">
        <w:rPr>
          <w:rFonts w:ascii="Times New Roman" w:hAnsi="Times New Roman"/>
          <w:color w:val="auto"/>
          <w:sz w:val="24"/>
          <w:szCs w:val="24"/>
        </w:rPr>
        <w:t xml:space="preserve">co najmniej </w:t>
      </w:r>
      <w:r w:rsidR="003A490A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="003A490A" w:rsidRPr="008020D4">
        <w:rPr>
          <w:rFonts w:ascii="Times New Roman" w:hAnsi="Times New Roman"/>
          <w:color w:val="auto"/>
          <w:sz w:val="24"/>
          <w:szCs w:val="24"/>
        </w:rPr>
        <w:t>raz na kwartał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EC56A7" w:rsidRPr="00453030" w:rsidRDefault="00EC56A7" w:rsidP="00EC56A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mycie tablic i znaków (w tym drogowych) – </w:t>
      </w:r>
      <w:r w:rsidR="003A490A" w:rsidRPr="008020D4">
        <w:rPr>
          <w:rFonts w:ascii="Times New Roman" w:hAnsi="Times New Roman"/>
          <w:color w:val="auto"/>
          <w:sz w:val="24"/>
          <w:szCs w:val="24"/>
        </w:rPr>
        <w:t xml:space="preserve">co najmniej </w:t>
      </w:r>
      <w:r w:rsidR="003A490A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="003A490A" w:rsidRPr="008020D4">
        <w:rPr>
          <w:rFonts w:ascii="Times New Roman" w:hAnsi="Times New Roman"/>
          <w:color w:val="auto"/>
          <w:sz w:val="24"/>
          <w:szCs w:val="24"/>
        </w:rPr>
        <w:t>raz na kwartał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EC56A7" w:rsidRPr="00453030" w:rsidRDefault="00EC56A7" w:rsidP="00EC56A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bieżące czyszczenie ławek (na mokro),</w:t>
      </w:r>
    </w:p>
    <w:p w:rsidR="00EC56A7" w:rsidRPr="000363C2" w:rsidRDefault="00EC56A7" w:rsidP="00EC56A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bieżące oczyszczanie (na mokro) powierzchni </w:t>
      </w:r>
      <w:r>
        <w:rPr>
          <w:rFonts w:ascii="Times New Roman" w:hAnsi="Times New Roman"/>
          <w:color w:val="auto"/>
          <w:sz w:val="24"/>
          <w:szCs w:val="24"/>
        </w:rPr>
        <w:t>utwardzonych kostką granitową i </w:t>
      </w:r>
      <w:r w:rsidRPr="000363C2">
        <w:rPr>
          <w:rFonts w:ascii="Times New Roman" w:hAnsi="Times New Roman"/>
          <w:color w:val="auto"/>
          <w:sz w:val="24"/>
          <w:szCs w:val="24"/>
        </w:rPr>
        <w:t>klinkierem z odchodów ptasich, powierzchnie utwardzone kostką granitową oczyszczać ręcznie.</w:t>
      </w:r>
    </w:p>
    <w:p w:rsidR="00EC56A7" w:rsidRPr="00453030" w:rsidRDefault="00EC56A7" w:rsidP="00EC56A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lastRenderedPageBreak/>
        <w:t>bieżące usuwanie odchodów zwierzęcych ,</w:t>
      </w:r>
    </w:p>
    <w:p w:rsidR="00EC56A7" w:rsidRPr="00453030" w:rsidRDefault="00EC56A7" w:rsidP="00EC56A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wywiezienie nieczystości z ulic, chodników, placów, parkingów i koszy ulicznych na </w:t>
      </w:r>
      <w:proofErr w:type="spellStart"/>
      <w:r w:rsidR="00042D54">
        <w:rPr>
          <w:rFonts w:ascii="Times New Roman" w:hAnsi="Times New Roman"/>
          <w:color w:val="auto"/>
          <w:sz w:val="24"/>
          <w:szCs w:val="24"/>
        </w:rPr>
        <w:t>TIPOK</w:t>
      </w:r>
      <w:proofErr w:type="spellEnd"/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EC56A7" w:rsidRPr="00453030" w:rsidRDefault="00EC56A7" w:rsidP="00EC56A7">
      <w:pPr>
        <w:numPr>
          <w:ilvl w:val="0"/>
          <w:numId w:val="14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dodatkowe sprzątanie w następujące dni: Nowy Rok, 6 stycznia, 3 Maja, Boże Ciało, 15 sierpnia, 11 listopada. 1 listopada - dodatkowe sprzątanie i opróżnianie koszy ulicznych na ul. Świeckiej (na odcinku od ul. Chopina do ul. Sportowej),</w:t>
      </w:r>
    </w:p>
    <w:p w:rsidR="0079430B" w:rsidRPr="008020D4" w:rsidRDefault="0079430B" w:rsidP="00EC56A7">
      <w:pPr>
        <w:ind w:left="426" w:hanging="426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79430B" w:rsidRPr="008020D4" w:rsidRDefault="00DB2989">
      <w:pPr>
        <w:numPr>
          <w:ilvl w:val="1"/>
          <w:numId w:val="3"/>
        </w:numPr>
        <w:tabs>
          <w:tab w:val="left" w:pos="360"/>
        </w:tabs>
        <w:ind w:left="0" w:firstLine="0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b/>
          <w:color w:val="auto"/>
          <w:sz w:val="24"/>
          <w:szCs w:val="24"/>
        </w:rPr>
        <w:t>Strefa druga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– obejmuje następujące ulice: Chojnicka</w:t>
      </w:r>
      <w:r w:rsidR="00D7217C">
        <w:rPr>
          <w:rFonts w:ascii="Times New Roman" w:hAnsi="Times New Roman"/>
          <w:color w:val="auto"/>
          <w:sz w:val="24"/>
          <w:szCs w:val="24"/>
        </w:rPr>
        <w:t xml:space="preserve"> (od ul</w:t>
      </w:r>
      <w:r w:rsidR="003A490A">
        <w:rPr>
          <w:rFonts w:ascii="Times New Roman" w:hAnsi="Times New Roman"/>
          <w:color w:val="auto"/>
          <w:sz w:val="24"/>
          <w:szCs w:val="24"/>
        </w:rPr>
        <w:t>.</w:t>
      </w:r>
      <w:r w:rsidR="00D7217C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45F89">
        <w:rPr>
          <w:rFonts w:ascii="Times New Roman" w:hAnsi="Times New Roman"/>
          <w:color w:val="auto"/>
          <w:sz w:val="24"/>
          <w:szCs w:val="24"/>
        </w:rPr>
        <w:t>Murowej</w:t>
      </w:r>
      <w:r w:rsidR="00D7217C">
        <w:rPr>
          <w:rFonts w:ascii="Times New Roman" w:hAnsi="Times New Roman"/>
          <w:color w:val="auto"/>
          <w:sz w:val="24"/>
          <w:szCs w:val="24"/>
        </w:rPr>
        <w:t xml:space="preserve"> do ul</w:t>
      </w:r>
      <w:r w:rsidR="003A490A">
        <w:rPr>
          <w:rFonts w:ascii="Times New Roman" w:hAnsi="Times New Roman"/>
          <w:color w:val="auto"/>
          <w:sz w:val="24"/>
          <w:szCs w:val="24"/>
        </w:rPr>
        <w:t>.</w:t>
      </w:r>
      <w:r w:rsidR="00D7217C">
        <w:rPr>
          <w:rFonts w:ascii="Times New Roman" w:hAnsi="Times New Roman"/>
          <w:color w:val="auto"/>
          <w:sz w:val="24"/>
          <w:szCs w:val="24"/>
        </w:rPr>
        <w:t xml:space="preserve"> Czerskiej)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, Lipowa, Kwiatowa, Zbożowa, Łanowa, Polna, Krzywa, </w:t>
      </w:r>
      <w:r w:rsidR="00D7217C">
        <w:rPr>
          <w:rFonts w:ascii="Times New Roman" w:hAnsi="Times New Roman"/>
          <w:color w:val="auto"/>
          <w:sz w:val="24"/>
          <w:szCs w:val="24"/>
        </w:rPr>
        <w:t>p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rzejście </w:t>
      </w:r>
      <w:r w:rsidRPr="000528AC">
        <w:rPr>
          <w:rFonts w:ascii="Times New Roman" w:hAnsi="Times New Roman"/>
          <w:color w:val="auto"/>
          <w:sz w:val="24"/>
          <w:szCs w:val="24"/>
        </w:rPr>
        <w:t>Pocztowa – Nowodworskiego</w:t>
      </w:r>
      <w:r w:rsidR="002B7DC3" w:rsidRPr="000528AC">
        <w:rPr>
          <w:rFonts w:ascii="Times New Roman" w:hAnsi="Times New Roman"/>
          <w:color w:val="auto"/>
          <w:sz w:val="24"/>
          <w:szCs w:val="24"/>
        </w:rPr>
        <w:t xml:space="preserve"> wraz z placem przy krę</w:t>
      </w:r>
      <w:r w:rsidR="009C33EB" w:rsidRPr="000528AC">
        <w:rPr>
          <w:rFonts w:ascii="Times New Roman" w:hAnsi="Times New Roman"/>
          <w:color w:val="auto"/>
          <w:sz w:val="24"/>
          <w:szCs w:val="24"/>
        </w:rPr>
        <w:t>gielni</w:t>
      </w:r>
      <w:r w:rsidR="00D53167" w:rsidRPr="000528AC">
        <w:rPr>
          <w:rFonts w:ascii="Times New Roman" w:hAnsi="Times New Roman"/>
          <w:color w:val="auto"/>
          <w:sz w:val="24"/>
          <w:szCs w:val="24"/>
        </w:rPr>
        <w:t>, Koś</w:t>
      </w:r>
      <w:r w:rsidR="00D53167" w:rsidRPr="008020D4">
        <w:rPr>
          <w:rFonts w:ascii="Times New Roman" w:hAnsi="Times New Roman"/>
          <w:color w:val="auto"/>
          <w:sz w:val="24"/>
          <w:szCs w:val="24"/>
        </w:rPr>
        <w:t>ciuszki,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Piastowska wraz z parkingami, Grunwaldzka, Sportowa</w:t>
      </w:r>
      <w:r w:rsidRPr="000528AC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3A490A">
        <w:rPr>
          <w:rFonts w:ascii="Times New Roman" w:hAnsi="Times New Roman"/>
          <w:color w:val="auto"/>
          <w:sz w:val="24"/>
          <w:szCs w:val="24"/>
        </w:rPr>
        <w:t>a</w:t>
      </w:r>
      <w:r w:rsidRPr="000528AC">
        <w:rPr>
          <w:rFonts w:ascii="Times New Roman" w:hAnsi="Times New Roman"/>
          <w:color w:val="auto"/>
          <w:sz w:val="24"/>
          <w:szCs w:val="24"/>
        </w:rPr>
        <w:t xml:space="preserve">leja LOP wraz </w:t>
      </w:r>
      <w:r w:rsidRPr="008020D4">
        <w:rPr>
          <w:rFonts w:ascii="Times New Roman" w:hAnsi="Times New Roman"/>
          <w:color w:val="auto"/>
          <w:sz w:val="24"/>
          <w:szCs w:val="24"/>
        </w:rPr>
        <w:t>z parkingami, Bo</w:t>
      </w:r>
      <w:r w:rsidR="000528AC">
        <w:rPr>
          <w:rFonts w:ascii="Times New Roman" w:hAnsi="Times New Roman"/>
          <w:color w:val="auto"/>
          <w:sz w:val="24"/>
          <w:szCs w:val="24"/>
        </w:rPr>
        <w:t>h. Westerplatte, Dmowskiego, 11 </w:t>
      </w:r>
      <w:r w:rsidRPr="008020D4">
        <w:rPr>
          <w:rFonts w:ascii="Times New Roman" w:hAnsi="Times New Roman"/>
          <w:color w:val="auto"/>
          <w:sz w:val="24"/>
          <w:szCs w:val="24"/>
        </w:rPr>
        <w:t>Listopada, Żwirki i Wigury, Cegielniana</w:t>
      </w:r>
      <w:r w:rsidR="0004122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F7D72">
        <w:rPr>
          <w:rFonts w:ascii="Times New Roman" w:hAnsi="Times New Roman"/>
          <w:color w:val="auto"/>
          <w:sz w:val="24"/>
          <w:szCs w:val="24"/>
        </w:rPr>
        <w:t xml:space="preserve">(od ul. Warszawskiej </w:t>
      </w:r>
      <w:r w:rsidR="00145F89">
        <w:rPr>
          <w:rFonts w:ascii="Times New Roman" w:hAnsi="Times New Roman"/>
          <w:color w:val="auto"/>
          <w:sz w:val="24"/>
          <w:szCs w:val="24"/>
        </w:rPr>
        <w:t>do ul. Przemysłowej</w:t>
      </w:r>
      <w:r w:rsidR="000F7D72">
        <w:rPr>
          <w:rFonts w:ascii="Times New Roman" w:hAnsi="Times New Roman"/>
          <w:color w:val="auto"/>
          <w:sz w:val="24"/>
          <w:szCs w:val="24"/>
        </w:rPr>
        <w:t>)</w:t>
      </w:r>
      <w:r w:rsidRPr="008020D4">
        <w:rPr>
          <w:rFonts w:ascii="Times New Roman" w:hAnsi="Times New Roman"/>
          <w:color w:val="auto"/>
          <w:sz w:val="24"/>
          <w:szCs w:val="24"/>
        </w:rPr>
        <w:t>, Witosa, Przemysłowa, Transportowa, Usługowa, Budowlana,</w:t>
      </w:r>
      <w:r w:rsidR="00153C3B" w:rsidRPr="008020D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F7D72">
        <w:rPr>
          <w:rFonts w:ascii="Times New Roman" w:hAnsi="Times New Roman"/>
          <w:color w:val="auto"/>
          <w:sz w:val="24"/>
          <w:szCs w:val="24"/>
        </w:rPr>
        <w:t>utwardzone ulice na os Rudzki Most I.</w:t>
      </w:r>
    </w:p>
    <w:p w:rsidR="0079430B" w:rsidRPr="008020D4" w:rsidRDefault="00DB2989">
      <w:pPr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W zakresie oczyszczania mieści się:</w:t>
      </w:r>
    </w:p>
    <w:p w:rsidR="0079430B" w:rsidRPr="008020D4" w:rsidRDefault="00DB2989" w:rsidP="000F7D7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oczyszczanie ulic z zanieczyszczeń </w:t>
      </w:r>
      <w:r w:rsidR="002B7DC3" w:rsidRPr="008020D4">
        <w:rPr>
          <w:rFonts w:ascii="Times New Roman" w:hAnsi="Times New Roman"/>
          <w:color w:val="auto"/>
          <w:sz w:val="24"/>
          <w:szCs w:val="24"/>
        </w:rPr>
        <w:t xml:space="preserve">w okresie od 01.04 do 31.10. – </w:t>
      </w:r>
      <w:r w:rsidR="00A37073" w:rsidRPr="008020D4">
        <w:rPr>
          <w:rFonts w:ascii="Times New Roman" w:hAnsi="Times New Roman"/>
          <w:color w:val="auto"/>
          <w:sz w:val="24"/>
          <w:szCs w:val="24"/>
        </w:rPr>
        <w:t xml:space="preserve">min. </w:t>
      </w:r>
      <w:r w:rsidR="003A490A">
        <w:rPr>
          <w:rFonts w:ascii="Times New Roman" w:hAnsi="Times New Roman"/>
          <w:color w:val="auto"/>
          <w:sz w:val="24"/>
          <w:szCs w:val="24"/>
        </w:rPr>
        <w:t>jeden</w:t>
      </w:r>
      <w:r w:rsidR="00153C3B" w:rsidRPr="008020D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A37073" w:rsidRPr="008020D4">
        <w:rPr>
          <w:rFonts w:ascii="Times New Roman" w:hAnsi="Times New Roman"/>
          <w:color w:val="auto"/>
          <w:sz w:val="24"/>
          <w:szCs w:val="24"/>
        </w:rPr>
        <w:t xml:space="preserve">raz 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w tygodniu; </w:t>
      </w:r>
    </w:p>
    <w:p w:rsidR="0079430B" w:rsidRPr="008020D4" w:rsidRDefault="00DB2989" w:rsidP="000F7D7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opróżnianie koszy ulicznych nie mniej niż 2 razy w tygodniu</w:t>
      </w:r>
      <w:r w:rsidR="000F7D72">
        <w:rPr>
          <w:rFonts w:ascii="Times New Roman" w:hAnsi="Times New Roman"/>
          <w:color w:val="auto"/>
          <w:sz w:val="24"/>
          <w:szCs w:val="24"/>
        </w:rPr>
        <w:t>;</w:t>
      </w:r>
    </w:p>
    <w:p w:rsidR="0079430B" w:rsidRPr="008020D4" w:rsidRDefault="00DB2989" w:rsidP="000F7D7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opróżnianie koszy ulicznych w okresie trwania Dni Borów Tucholskich i innych imprez, których organizatorem lub współorganizatorem jest Gmina Tuchola (wg potrzeb),</w:t>
      </w:r>
    </w:p>
    <w:p w:rsidR="0079430B" w:rsidRPr="008020D4" w:rsidRDefault="00DB2989" w:rsidP="000F7D7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 oczyszczanie terenów wokół koszy ulicznych – w trakcie ich opróżniania;</w:t>
      </w:r>
    </w:p>
    <w:p w:rsidR="0079430B" w:rsidRPr="008020D4" w:rsidRDefault="00DB2989" w:rsidP="000F7D7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 zbieranie p</w:t>
      </w:r>
      <w:r w:rsidR="00041226">
        <w:rPr>
          <w:rFonts w:ascii="Times New Roman" w:hAnsi="Times New Roman"/>
          <w:color w:val="auto"/>
          <w:sz w:val="24"/>
          <w:szCs w:val="24"/>
        </w:rPr>
        <w:t>apierów i innych zanieczyszczeń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od 02.01. do 31.12.</w:t>
      </w:r>
      <w:r w:rsidR="0018211A">
        <w:rPr>
          <w:rFonts w:ascii="Times New Roman" w:hAnsi="Times New Roman"/>
          <w:color w:val="auto"/>
          <w:sz w:val="24"/>
          <w:szCs w:val="24"/>
        </w:rPr>
        <w:t>;</w:t>
      </w:r>
    </w:p>
    <w:p w:rsidR="0079430B" w:rsidRPr="008020D4" w:rsidRDefault="00DB2989" w:rsidP="000F7D7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 usuwanie chwastów rosnących w pasach drogowych;</w:t>
      </w:r>
    </w:p>
    <w:p w:rsidR="0079430B" w:rsidRPr="008020D4" w:rsidRDefault="00DB2989" w:rsidP="000F7D7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 mycie i dezynfekcja koszy ulicznych – co najmniej </w:t>
      </w:r>
      <w:r w:rsidR="003A490A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Pr="008020D4">
        <w:rPr>
          <w:rFonts w:ascii="Times New Roman" w:hAnsi="Times New Roman"/>
          <w:color w:val="auto"/>
          <w:sz w:val="24"/>
          <w:szCs w:val="24"/>
        </w:rPr>
        <w:t>raz na kwartał;</w:t>
      </w:r>
    </w:p>
    <w:p w:rsidR="0079430B" w:rsidRPr="008020D4" w:rsidRDefault="00DB2989" w:rsidP="000F7D7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 mycie tablic i znaków ( w tym drogowych) – </w:t>
      </w:r>
      <w:r w:rsidR="003A490A" w:rsidRPr="008020D4">
        <w:rPr>
          <w:rFonts w:ascii="Times New Roman" w:hAnsi="Times New Roman"/>
          <w:color w:val="auto"/>
          <w:sz w:val="24"/>
          <w:szCs w:val="24"/>
        </w:rPr>
        <w:t xml:space="preserve">co najmniej </w:t>
      </w:r>
      <w:r w:rsidR="003A490A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="003A490A" w:rsidRPr="008020D4">
        <w:rPr>
          <w:rFonts w:ascii="Times New Roman" w:hAnsi="Times New Roman"/>
          <w:color w:val="auto"/>
          <w:sz w:val="24"/>
          <w:szCs w:val="24"/>
        </w:rPr>
        <w:t>raz na kwartał</w:t>
      </w:r>
      <w:r w:rsidRPr="008020D4">
        <w:rPr>
          <w:rFonts w:ascii="Times New Roman" w:hAnsi="Times New Roman"/>
          <w:color w:val="auto"/>
          <w:sz w:val="24"/>
          <w:szCs w:val="24"/>
        </w:rPr>
        <w:t>;</w:t>
      </w:r>
    </w:p>
    <w:p w:rsidR="0079430B" w:rsidRPr="008020D4" w:rsidRDefault="00DB2989" w:rsidP="000F7D7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 bieżące usuwanie odchodów zwierzęcych; </w:t>
      </w:r>
    </w:p>
    <w:p w:rsidR="0079430B" w:rsidRPr="008020D4" w:rsidRDefault="00DB2989" w:rsidP="000F7D7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 wywiezienie nieczystości z ulic, chodników, placów, parkingów i koszy na </w:t>
      </w:r>
      <w:proofErr w:type="spellStart"/>
      <w:r w:rsidR="00042D54">
        <w:rPr>
          <w:rFonts w:ascii="Times New Roman" w:hAnsi="Times New Roman"/>
          <w:color w:val="auto"/>
          <w:sz w:val="24"/>
          <w:szCs w:val="24"/>
        </w:rPr>
        <w:t>TIPOK</w:t>
      </w:r>
      <w:proofErr w:type="spellEnd"/>
      <w:r w:rsidRPr="008020D4">
        <w:rPr>
          <w:rFonts w:ascii="Times New Roman" w:hAnsi="Times New Roman"/>
          <w:color w:val="auto"/>
          <w:sz w:val="24"/>
          <w:szCs w:val="24"/>
        </w:rPr>
        <w:t>;</w:t>
      </w:r>
    </w:p>
    <w:p w:rsidR="0079430B" w:rsidRPr="008020D4" w:rsidRDefault="00DB2989" w:rsidP="000F7D72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 wywóz nieczystości usytuowanych na chodnikach po wiosennym oczyszczaniu chodników przez właścicieli nieruchomości;</w:t>
      </w:r>
    </w:p>
    <w:p w:rsidR="0079430B" w:rsidRPr="008020D4" w:rsidRDefault="0079430B">
      <w:pPr>
        <w:jc w:val="both"/>
        <w:rPr>
          <w:rFonts w:ascii="Times New Roman" w:hAnsi="Times New Roman"/>
          <w:color w:val="auto"/>
          <w:sz w:val="24"/>
          <w:szCs w:val="24"/>
        </w:rPr>
      </w:pPr>
    </w:p>
    <w:p w:rsidR="0079430B" w:rsidRPr="000F7D72" w:rsidRDefault="00DB2989">
      <w:pPr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b/>
          <w:color w:val="auto"/>
          <w:sz w:val="24"/>
          <w:szCs w:val="24"/>
        </w:rPr>
        <w:t>3. Strefa trzecia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– obejmuje następujące ulice: Jeziorna wraz z deptakiem wokół </w:t>
      </w:r>
      <w:r w:rsidR="000528AC" w:rsidRPr="000528AC">
        <w:rPr>
          <w:rFonts w:ascii="Times New Roman" w:hAnsi="Times New Roman"/>
          <w:color w:val="auto"/>
          <w:sz w:val="24"/>
          <w:szCs w:val="24"/>
        </w:rPr>
        <w:t>jeziora</w:t>
      </w:r>
      <w:r w:rsidRPr="000528A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8020D4">
        <w:rPr>
          <w:rFonts w:ascii="Times New Roman" w:hAnsi="Times New Roman"/>
          <w:color w:val="auto"/>
          <w:sz w:val="24"/>
          <w:szCs w:val="24"/>
        </w:rPr>
        <w:t>Głęboczek</w:t>
      </w:r>
      <w:r w:rsidR="00145F89">
        <w:rPr>
          <w:rFonts w:ascii="Times New Roman" w:hAnsi="Times New Roman"/>
          <w:color w:val="auto"/>
          <w:sz w:val="24"/>
          <w:szCs w:val="24"/>
        </w:rPr>
        <w:t xml:space="preserve"> (z promenadą i 4 pomostami gminnymi</w:t>
      </w:r>
      <w:r w:rsidR="00585A62">
        <w:rPr>
          <w:rFonts w:ascii="Times New Roman" w:hAnsi="Times New Roman"/>
          <w:color w:val="auto"/>
          <w:sz w:val="24"/>
          <w:szCs w:val="24"/>
        </w:rPr>
        <w:t>, parkingiem i terenami rekreacyjnymi)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0F7D72">
        <w:rPr>
          <w:rFonts w:ascii="Times New Roman" w:hAnsi="Times New Roman"/>
          <w:color w:val="auto"/>
          <w:sz w:val="24"/>
          <w:szCs w:val="24"/>
        </w:rPr>
        <w:t>nieutwardzone ulice na os</w:t>
      </w:r>
      <w:r w:rsidR="00041226">
        <w:rPr>
          <w:rFonts w:ascii="Times New Roman" w:hAnsi="Times New Roman"/>
          <w:color w:val="FF0000"/>
          <w:sz w:val="24"/>
          <w:szCs w:val="24"/>
        </w:rPr>
        <w:t>.</w:t>
      </w:r>
      <w:r w:rsidR="00E07701">
        <w:rPr>
          <w:rFonts w:ascii="Times New Roman" w:hAnsi="Times New Roman"/>
          <w:color w:val="auto"/>
          <w:sz w:val="24"/>
          <w:szCs w:val="24"/>
        </w:rPr>
        <w:t xml:space="preserve"> Rudzki Most </w:t>
      </w:r>
      <w:r w:rsidR="000F7D72">
        <w:rPr>
          <w:rFonts w:ascii="Times New Roman" w:hAnsi="Times New Roman"/>
          <w:color w:val="auto"/>
          <w:sz w:val="24"/>
          <w:szCs w:val="24"/>
        </w:rPr>
        <w:t>I,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Młyńska, Ku Wiatrakom, </w:t>
      </w:r>
      <w:r w:rsidR="00E07701">
        <w:rPr>
          <w:rFonts w:ascii="Times New Roman" w:hAnsi="Times New Roman"/>
          <w:color w:val="auto"/>
          <w:sz w:val="24"/>
          <w:szCs w:val="24"/>
        </w:rPr>
        <w:t xml:space="preserve">A. </w:t>
      </w:r>
      <w:proofErr w:type="spellStart"/>
      <w:r w:rsidR="002B7DC3" w:rsidRPr="008020D4">
        <w:rPr>
          <w:rFonts w:ascii="Times New Roman" w:hAnsi="Times New Roman"/>
          <w:color w:val="auto"/>
          <w:sz w:val="24"/>
          <w:szCs w:val="24"/>
        </w:rPr>
        <w:t>Janta</w:t>
      </w:r>
      <w:bookmarkStart w:id="0" w:name="_Hlk47943304"/>
      <w:proofErr w:type="spellEnd"/>
      <w:r w:rsidR="000528AC">
        <w:rPr>
          <w:rFonts w:ascii="Times New Roman" w:hAnsi="Times New Roman"/>
          <w:color w:val="auto"/>
          <w:sz w:val="24"/>
          <w:szCs w:val="24"/>
        </w:rPr>
        <w:noBreakHyphen/>
      </w:r>
      <w:r w:rsidR="002B7DC3" w:rsidRPr="008020D4">
        <w:rPr>
          <w:rFonts w:ascii="Times New Roman" w:hAnsi="Times New Roman"/>
          <w:color w:val="auto"/>
          <w:sz w:val="24"/>
          <w:szCs w:val="24"/>
        </w:rPr>
        <w:t>Połczyńskiego,</w:t>
      </w:r>
      <w:bookmarkEnd w:id="0"/>
      <w:r w:rsidR="002C382B">
        <w:rPr>
          <w:rFonts w:ascii="Times New Roman" w:hAnsi="Times New Roman"/>
          <w:color w:val="auto"/>
          <w:sz w:val="24"/>
          <w:szCs w:val="24"/>
        </w:rPr>
        <w:t xml:space="preserve"> L</w:t>
      </w:r>
      <w:bookmarkStart w:id="1" w:name="_GoBack"/>
      <w:bookmarkEnd w:id="1"/>
      <w:r w:rsidR="002C382B">
        <w:rPr>
          <w:rFonts w:ascii="Times New Roman" w:hAnsi="Times New Roman"/>
          <w:color w:val="auto"/>
          <w:sz w:val="24"/>
          <w:szCs w:val="24"/>
        </w:rPr>
        <w:t>awendowa</w:t>
      </w:r>
      <w:r w:rsidR="00D20DBA" w:rsidRPr="008020D4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79430B" w:rsidRPr="008020D4" w:rsidRDefault="00DB2989">
      <w:pPr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W zakresie oczyszczania mieści się:</w:t>
      </w:r>
    </w:p>
    <w:p w:rsidR="0079430B" w:rsidRPr="003A490A" w:rsidRDefault="003A490A" w:rsidP="003A490A">
      <w:pPr>
        <w:ind w:left="284" w:hanging="284"/>
        <w:jc w:val="both"/>
        <w:rPr>
          <w:rFonts w:ascii="Times New Roman" w:hAnsi="Times New Roman"/>
          <w:color w:val="auto"/>
          <w:spacing w:val="-2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a)</w:t>
      </w:r>
      <w:r>
        <w:rPr>
          <w:rFonts w:ascii="Times New Roman" w:hAnsi="Times New Roman"/>
          <w:color w:val="auto"/>
          <w:spacing w:val="-2"/>
          <w:sz w:val="24"/>
          <w:szCs w:val="24"/>
        </w:rPr>
        <w:tab/>
      </w:r>
      <w:r w:rsidR="00DB2989" w:rsidRPr="003A490A">
        <w:rPr>
          <w:rFonts w:ascii="Times New Roman" w:hAnsi="Times New Roman"/>
          <w:color w:val="auto"/>
          <w:spacing w:val="-2"/>
          <w:sz w:val="24"/>
          <w:szCs w:val="24"/>
        </w:rPr>
        <w:t>oczyszczanie ulic z zanieczyszczeń w</w:t>
      </w:r>
      <w:r w:rsidR="002B7DC3" w:rsidRPr="003A490A">
        <w:rPr>
          <w:rFonts w:ascii="Times New Roman" w:hAnsi="Times New Roman"/>
          <w:color w:val="auto"/>
          <w:spacing w:val="-2"/>
          <w:sz w:val="24"/>
          <w:szCs w:val="24"/>
        </w:rPr>
        <w:t xml:space="preserve"> okresie od 01.04. do 31.10. – </w:t>
      </w:r>
      <w:r w:rsidRPr="003A490A">
        <w:rPr>
          <w:rFonts w:ascii="Times New Roman" w:hAnsi="Times New Roman"/>
          <w:color w:val="auto"/>
          <w:spacing w:val="-2"/>
          <w:sz w:val="24"/>
          <w:szCs w:val="24"/>
        </w:rPr>
        <w:t xml:space="preserve">jeden </w:t>
      </w:r>
      <w:r w:rsidR="00A37073" w:rsidRPr="003A490A">
        <w:rPr>
          <w:rFonts w:ascii="Times New Roman" w:hAnsi="Times New Roman"/>
          <w:color w:val="auto"/>
          <w:spacing w:val="-2"/>
          <w:sz w:val="24"/>
          <w:szCs w:val="24"/>
        </w:rPr>
        <w:t xml:space="preserve">raz na </w:t>
      </w:r>
      <w:r w:rsidRPr="003A490A">
        <w:rPr>
          <w:rFonts w:ascii="Times New Roman" w:hAnsi="Times New Roman"/>
          <w:color w:val="auto"/>
          <w:spacing w:val="-2"/>
          <w:sz w:val="24"/>
          <w:szCs w:val="24"/>
        </w:rPr>
        <w:t>dwa</w:t>
      </w:r>
      <w:r w:rsidR="00A37073" w:rsidRPr="003A490A">
        <w:rPr>
          <w:rFonts w:ascii="Times New Roman" w:hAnsi="Times New Roman"/>
          <w:color w:val="auto"/>
          <w:spacing w:val="-2"/>
          <w:sz w:val="24"/>
          <w:szCs w:val="24"/>
        </w:rPr>
        <w:t xml:space="preserve"> tygodnie</w:t>
      </w:r>
      <w:r w:rsidR="00DB2989" w:rsidRPr="003A490A">
        <w:rPr>
          <w:rFonts w:ascii="Times New Roman" w:hAnsi="Times New Roman"/>
          <w:color w:val="auto"/>
          <w:spacing w:val="-2"/>
          <w:sz w:val="24"/>
          <w:szCs w:val="24"/>
        </w:rPr>
        <w:t>;</w:t>
      </w:r>
    </w:p>
    <w:p w:rsidR="00145F89" w:rsidRDefault="003A490A" w:rsidP="003A490A">
      <w:pPr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b)</w:t>
      </w:r>
      <w:r>
        <w:rPr>
          <w:rFonts w:ascii="Times New Roman" w:hAnsi="Times New Roman"/>
          <w:color w:val="auto"/>
          <w:sz w:val="24"/>
          <w:szCs w:val="24"/>
        </w:rPr>
        <w:tab/>
      </w:r>
      <w:r w:rsidR="00DB2989" w:rsidRPr="008020D4">
        <w:rPr>
          <w:rFonts w:ascii="Times New Roman" w:hAnsi="Times New Roman"/>
          <w:color w:val="auto"/>
          <w:sz w:val="24"/>
          <w:szCs w:val="24"/>
        </w:rPr>
        <w:t>opróżnianie koszy ulicznych nie mniej niż 1 raz w tygodniu;</w:t>
      </w:r>
      <w:r w:rsidR="00145F89">
        <w:rPr>
          <w:rFonts w:ascii="Times New Roman" w:hAnsi="Times New Roman"/>
          <w:color w:val="auto"/>
          <w:sz w:val="24"/>
          <w:szCs w:val="24"/>
        </w:rPr>
        <w:t xml:space="preserve"> w okresie od 1 maja do końca września kosze przy deptaku należy opróżniać </w:t>
      </w:r>
      <w:r w:rsidR="00145F89" w:rsidRPr="00042D54">
        <w:rPr>
          <w:rFonts w:ascii="Times New Roman" w:hAnsi="Times New Roman"/>
          <w:b/>
          <w:color w:val="auto"/>
          <w:sz w:val="24"/>
          <w:szCs w:val="24"/>
        </w:rPr>
        <w:t xml:space="preserve">nie mniej niż </w:t>
      </w:r>
      <w:r w:rsidR="00042D54" w:rsidRPr="00042D54">
        <w:rPr>
          <w:rFonts w:ascii="Times New Roman" w:hAnsi="Times New Roman"/>
          <w:b/>
          <w:color w:val="auto"/>
          <w:sz w:val="24"/>
          <w:szCs w:val="24"/>
        </w:rPr>
        <w:t>6</w:t>
      </w:r>
      <w:r w:rsidR="00145F89" w:rsidRPr="00042D54">
        <w:rPr>
          <w:rFonts w:ascii="Times New Roman" w:hAnsi="Times New Roman"/>
          <w:b/>
          <w:color w:val="auto"/>
          <w:sz w:val="24"/>
          <w:szCs w:val="24"/>
        </w:rPr>
        <w:t xml:space="preserve"> razy w tygodniu</w:t>
      </w:r>
      <w:r w:rsidR="00145F89">
        <w:rPr>
          <w:rFonts w:ascii="Times New Roman" w:hAnsi="Times New Roman"/>
          <w:color w:val="auto"/>
          <w:sz w:val="24"/>
          <w:szCs w:val="24"/>
        </w:rPr>
        <w:t>;</w:t>
      </w:r>
    </w:p>
    <w:p w:rsidR="0079430B" w:rsidRDefault="00DB2989" w:rsidP="003A490A">
      <w:pPr>
        <w:tabs>
          <w:tab w:val="left" w:pos="720"/>
        </w:tabs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c)</w:t>
      </w:r>
      <w:r w:rsidR="003A490A">
        <w:rPr>
          <w:rFonts w:ascii="Times New Roman" w:hAnsi="Times New Roman"/>
          <w:color w:val="auto"/>
          <w:sz w:val="24"/>
          <w:szCs w:val="24"/>
        </w:rPr>
        <w:tab/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opróżnianie koszy ulicznych w trakcie trwania Dni Borów Tucholskich i innych imprez, których organizatorem lub współorganizatorem jest Gmina Tuchola (wg potrzeb), </w:t>
      </w:r>
    </w:p>
    <w:p w:rsidR="0079430B" w:rsidRPr="008020D4" w:rsidRDefault="003A490A" w:rsidP="003A490A">
      <w:pPr>
        <w:ind w:left="284" w:hanging="284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4"/>
          <w:szCs w:val="24"/>
        </w:rPr>
        <w:t>d)</w:t>
      </w:r>
      <w:r>
        <w:rPr>
          <w:rFonts w:ascii="Times New Roman" w:hAnsi="Times New Roman"/>
          <w:color w:val="auto"/>
          <w:sz w:val="24"/>
          <w:szCs w:val="24"/>
        </w:rPr>
        <w:tab/>
      </w:r>
      <w:r w:rsidR="00DB2989" w:rsidRPr="008020D4">
        <w:rPr>
          <w:rFonts w:ascii="Times New Roman" w:hAnsi="Times New Roman"/>
          <w:color w:val="auto"/>
          <w:sz w:val="24"/>
          <w:szCs w:val="24"/>
        </w:rPr>
        <w:t xml:space="preserve">oczyszczanie terenów wokół koszy ulicznych – w trakcie ich opróżniania; </w:t>
      </w:r>
    </w:p>
    <w:p w:rsidR="0079430B" w:rsidRPr="008020D4" w:rsidRDefault="003A490A" w:rsidP="003A490A">
      <w:pPr>
        <w:ind w:left="284" w:hanging="284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4"/>
          <w:szCs w:val="24"/>
        </w:rPr>
        <w:t>e)</w:t>
      </w:r>
      <w:r>
        <w:rPr>
          <w:rFonts w:ascii="Times New Roman" w:hAnsi="Times New Roman"/>
          <w:color w:val="auto"/>
          <w:sz w:val="24"/>
          <w:szCs w:val="24"/>
        </w:rPr>
        <w:tab/>
      </w:r>
      <w:r w:rsidR="00DB2989" w:rsidRPr="008020D4">
        <w:rPr>
          <w:rFonts w:ascii="Times New Roman" w:hAnsi="Times New Roman"/>
          <w:color w:val="auto"/>
          <w:sz w:val="24"/>
          <w:szCs w:val="24"/>
        </w:rPr>
        <w:t>zbieranie papierów i innyc</w:t>
      </w:r>
      <w:r w:rsidR="00041226">
        <w:rPr>
          <w:rFonts w:ascii="Times New Roman" w:hAnsi="Times New Roman"/>
          <w:color w:val="auto"/>
          <w:sz w:val="24"/>
          <w:szCs w:val="24"/>
        </w:rPr>
        <w:t>h zanieczyszczeń</w:t>
      </w:r>
      <w:r w:rsidR="00DB2989" w:rsidRPr="008020D4">
        <w:rPr>
          <w:rFonts w:ascii="Times New Roman" w:hAnsi="Times New Roman"/>
          <w:color w:val="auto"/>
          <w:sz w:val="24"/>
          <w:szCs w:val="24"/>
        </w:rPr>
        <w:t xml:space="preserve"> od 02.01. do 31.12.</w:t>
      </w:r>
    </w:p>
    <w:p w:rsidR="0079430B" w:rsidRPr="008020D4" w:rsidRDefault="00DB2989" w:rsidP="003A490A">
      <w:pPr>
        <w:numPr>
          <w:ilvl w:val="0"/>
          <w:numId w:val="5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wykaszanie chwastów rosnących w pasie drogowym (wg potrzeb),</w:t>
      </w:r>
    </w:p>
    <w:p w:rsidR="0079430B" w:rsidRPr="008020D4" w:rsidRDefault="00DB2989" w:rsidP="003A490A">
      <w:pPr>
        <w:numPr>
          <w:ilvl w:val="0"/>
          <w:numId w:val="5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mycie i dezynfekcja koszy ulicznych – </w:t>
      </w:r>
      <w:r w:rsidR="003A490A" w:rsidRPr="008020D4">
        <w:rPr>
          <w:rFonts w:ascii="Times New Roman" w:hAnsi="Times New Roman"/>
          <w:color w:val="auto"/>
          <w:sz w:val="24"/>
          <w:szCs w:val="24"/>
        </w:rPr>
        <w:t xml:space="preserve">co najmniej </w:t>
      </w:r>
      <w:r w:rsidR="003A490A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="003A490A" w:rsidRPr="008020D4">
        <w:rPr>
          <w:rFonts w:ascii="Times New Roman" w:hAnsi="Times New Roman"/>
          <w:color w:val="auto"/>
          <w:sz w:val="24"/>
          <w:szCs w:val="24"/>
        </w:rPr>
        <w:t>raz na kwartał</w:t>
      </w:r>
      <w:r w:rsidRPr="008020D4">
        <w:rPr>
          <w:rFonts w:ascii="Times New Roman" w:hAnsi="Times New Roman"/>
          <w:color w:val="auto"/>
          <w:sz w:val="24"/>
          <w:szCs w:val="24"/>
        </w:rPr>
        <w:t>;</w:t>
      </w:r>
    </w:p>
    <w:p w:rsidR="0079430B" w:rsidRPr="008020D4" w:rsidRDefault="00DB2989" w:rsidP="003A490A">
      <w:pPr>
        <w:numPr>
          <w:ilvl w:val="0"/>
          <w:numId w:val="5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mycie tablic i znaków (w tym drogowych) – </w:t>
      </w:r>
      <w:r w:rsidR="003A490A" w:rsidRPr="008020D4">
        <w:rPr>
          <w:rFonts w:ascii="Times New Roman" w:hAnsi="Times New Roman"/>
          <w:color w:val="auto"/>
          <w:sz w:val="24"/>
          <w:szCs w:val="24"/>
        </w:rPr>
        <w:t xml:space="preserve">co najmniej </w:t>
      </w:r>
      <w:r w:rsidR="003A490A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="003A490A" w:rsidRPr="008020D4">
        <w:rPr>
          <w:rFonts w:ascii="Times New Roman" w:hAnsi="Times New Roman"/>
          <w:color w:val="auto"/>
          <w:sz w:val="24"/>
          <w:szCs w:val="24"/>
        </w:rPr>
        <w:t>raz na kwartał</w:t>
      </w:r>
      <w:r w:rsidRPr="008020D4">
        <w:rPr>
          <w:rFonts w:ascii="Times New Roman" w:hAnsi="Times New Roman"/>
          <w:color w:val="auto"/>
          <w:sz w:val="24"/>
          <w:szCs w:val="24"/>
        </w:rPr>
        <w:t>;</w:t>
      </w:r>
    </w:p>
    <w:p w:rsidR="0079430B" w:rsidRPr="008020D4" w:rsidRDefault="00DB2989" w:rsidP="003A490A">
      <w:pPr>
        <w:numPr>
          <w:ilvl w:val="0"/>
          <w:numId w:val="5"/>
        </w:numPr>
        <w:ind w:left="284" w:hanging="284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bieżące usuwanie odchodów zwierzęcych,</w:t>
      </w:r>
    </w:p>
    <w:p w:rsidR="0079430B" w:rsidRPr="008020D4" w:rsidRDefault="00DB2989" w:rsidP="000F7D72">
      <w:pPr>
        <w:numPr>
          <w:ilvl w:val="0"/>
          <w:numId w:val="5"/>
        </w:numPr>
        <w:ind w:left="360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wywiezienie zebranych nieczystości na </w:t>
      </w:r>
      <w:proofErr w:type="spellStart"/>
      <w:r w:rsidR="00042D54">
        <w:rPr>
          <w:rFonts w:ascii="Times New Roman" w:hAnsi="Times New Roman"/>
          <w:color w:val="auto"/>
          <w:sz w:val="24"/>
          <w:szCs w:val="24"/>
        </w:rPr>
        <w:t>TIPOK</w:t>
      </w:r>
      <w:proofErr w:type="spellEnd"/>
      <w:r w:rsidRPr="008020D4">
        <w:rPr>
          <w:rFonts w:ascii="Times New Roman" w:hAnsi="Times New Roman"/>
          <w:color w:val="auto"/>
          <w:sz w:val="24"/>
          <w:szCs w:val="24"/>
        </w:rPr>
        <w:t>;</w:t>
      </w:r>
    </w:p>
    <w:p w:rsidR="00D20DBA" w:rsidRPr="008020D4" w:rsidRDefault="00DB2989" w:rsidP="000F7D72">
      <w:pPr>
        <w:numPr>
          <w:ilvl w:val="0"/>
          <w:numId w:val="5"/>
        </w:numPr>
        <w:ind w:left="360"/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wywóz nieczystości usytuowanych na chodnikach po wiosennym oczyszczaniu chodników przez właścicieli nieruchomości.</w:t>
      </w:r>
    </w:p>
    <w:p w:rsidR="0079430B" w:rsidRPr="008020D4" w:rsidRDefault="0079430B">
      <w:pPr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79430B" w:rsidRPr="008020D4" w:rsidRDefault="00DB2989" w:rsidP="000F3A4F">
      <w:pPr>
        <w:jc w:val="center"/>
        <w:rPr>
          <w:rFonts w:ascii="Times New Roman" w:hAnsi="Times New Roman"/>
          <w:b/>
          <w:color w:val="auto"/>
        </w:rPr>
      </w:pPr>
      <w:r w:rsidRPr="008020D4">
        <w:rPr>
          <w:rFonts w:ascii="Times New Roman" w:hAnsi="Times New Roman"/>
          <w:b/>
          <w:color w:val="auto"/>
          <w:sz w:val="24"/>
          <w:szCs w:val="24"/>
        </w:rPr>
        <w:t>Warunki ogólne:</w:t>
      </w:r>
    </w:p>
    <w:p w:rsidR="0079430B" w:rsidRPr="008020D4" w:rsidRDefault="00DB2989" w:rsidP="006A1C99">
      <w:pPr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- oczyszczanie ulic wraz z parkingami obowiązuje od 01.04.</w:t>
      </w:r>
      <w:r w:rsidR="0018211A">
        <w:rPr>
          <w:rFonts w:ascii="Times New Roman" w:hAnsi="Times New Roman"/>
          <w:color w:val="auto"/>
          <w:sz w:val="24"/>
          <w:szCs w:val="24"/>
        </w:rPr>
        <w:t xml:space="preserve"> do </w:t>
      </w:r>
      <w:r w:rsidRPr="008020D4">
        <w:rPr>
          <w:rFonts w:ascii="Times New Roman" w:hAnsi="Times New Roman"/>
          <w:color w:val="auto"/>
          <w:sz w:val="24"/>
          <w:szCs w:val="24"/>
        </w:rPr>
        <w:t>31.10.;</w:t>
      </w:r>
    </w:p>
    <w:p w:rsidR="0079430B" w:rsidRPr="008020D4" w:rsidRDefault="00DB2989" w:rsidP="006A1C99">
      <w:pPr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- opróżnianie koszy ulicznych i zbieranie zanieczyszczeń obowiązuje od 01.01. do 31.12.;</w:t>
      </w:r>
    </w:p>
    <w:p w:rsidR="0079430B" w:rsidRPr="008020D4" w:rsidRDefault="00DB2989" w:rsidP="006A1C99">
      <w:pPr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>- w cenie zamiecenia 1 m</w:t>
      </w:r>
      <w:r w:rsidRPr="008020D4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ulicy i jednostkowego wywozu kosza ulicznego należy uwzględnić opłatę za składowanie oraz opłatę środowiskową.</w:t>
      </w:r>
    </w:p>
    <w:p w:rsidR="006A1C99" w:rsidRPr="00453030" w:rsidRDefault="006A1C99" w:rsidP="006A1C99">
      <w:p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oczyszczanie</w:t>
      </w:r>
      <w:r w:rsidRPr="0045303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53030">
        <w:rPr>
          <w:rFonts w:ascii="Times New Roman" w:hAnsi="Times New Roman"/>
          <w:color w:val="auto"/>
          <w:sz w:val="24"/>
          <w:szCs w:val="24"/>
        </w:rPr>
        <w:t>terenu parkingu leśnego przy ul. Świeckiej – min. 2 x w tygodniu,</w:t>
      </w:r>
    </w:p>
    <w:p w:rsidR="0079430B" w:rsidRPr="008020D4" w:rsidRDefault="00DB2989" w:rsidP="006A1C99">
      <w:pPr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 - usuwanie plakatów, reklam z ulic, chodników, drzew, budynków, słupów</w:t>
      </w:r>
      <w:r w:rsidR="006E05D1">
        <w:rPr>
          <w:rFonts w:ascii="Times New Roman" w:hAnsi="Times New Roman"/>
          <w:color w:val="auto"/>
          <w:sz w:val="24"/>
          <w:szCs w:val="24"/>
        </w:rPr>
        <w:t xml:space="preserve"> i latarni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– na żądanie zamawiającego,</w:t>
      </w:r>
    </w:p>
    <w:p w:rsidR="0079430B" w:rsidRPr="008020D4" w:rsidRDefault="00DB2989" w:rsidP="006A1C99">
      <w:pPr>
        <w:jc w:val="both"/>
        <w:rPr>
          <w:rFonts w:ascii="Times New Roman" w:hAnsi="Times New Roman"/>
          <w:color w:val="auto"/>
        </w:rPr>
      </w:pPr>
      <w:r w:rsidRPr="008020D4">
        <w:rPr>
          <w:rFonts w:ascii="Times New Roman" w:hAnsi="Times New Roman"/>
          <w:color w:val="auto"/>
          <w:sz w:val="24"/>
          <w:szCs w:val="24"/>
        </w:rPr>
        <w:t xml:space="preserve"> - w sezonie letnim (</w:t>
      </w:r>
      <w:r w:rsidR="006A1C99">
        <w:rPr>
          <w:rFonts w:ascii="Times New Roman" w:hAnsi="Times New Roman"/>
          <w:color w:val="auto"/>
          <w:sz w:val="24"/>
          <w:szCs w:val="24"/>
        </w:rPr>
        <w:t>maj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– </w:t>
      </w:r>
      <w:r w:rsidR="006A1C99">
        <w:rPr>
          <w:rFonts w:ascii="Times New Roman" w:hAnsi="Times New Roman"/>
          <w:color w:val="auto"/>
          <w:sz w:val="24"/>
          <w:szCs w:val="24"/>
        </w:rPr>
        <w:t>październik</w:t>
      </w:r>
      <w:r w:rsidRPr="008020D4">
        <w:rPr>
          <w:rFonts w:ascii="Times New Roman" w:hAnsi="Times New Roman"/>
          <w:color w:val="auto"/>
          <w:sz w:val="24"/>
          <w:szCs w:val="24"/>
        </w:rPr>
        <w:t>) na</w:t>
      </w:r>
      <w:r w:rsidR="00A37073" w:rsidRPr="008020D4">
        <w:rPr>
          <w:rFonts w:ascii="Times New Roman" w:hAnsi="Times New Roman"/>
          <w:color w:val="auto"/>
          <w:sz w:val="24"/>
          <w:szCs w:val="24"/>
        </w:rPr>
        <w:t>leży przewidzieć ustawienie i eksploatację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8211A">
        <w:rPr>
          <w:rFonts w:ascii="Times New Roman" w:hAnsi="Times New Roman"/>
          <w:color w:val="auto"/>
          <w:sz w:val="24"/>
          <w:szCs w:val="24"/>
        </w:rPr>
        <w:t>jednego</w:t>
      </w:r>
      <w:r w:rsidRPr="008020D4">
        <w:rPr>
          <w:rFonts w:ascii="Times New Roman" w:hAnsi="Times New Roman"/>
          <w:color w:val="auto"/>
          <w:sz w:val="24"/>
          <w:szCs w:val="24"/>
        </w:rPr>
        <w:t xml:space="preserve"> pojemnika typu PL – 1100 usytuowanego w Małpim Gaju podczas imprez i na żądanie zamawiającego;</w:t>
      </w:r>
    </w:p>
    <w:p w:rsidR="006A1C99" w:rsidRPr="00453030" w:rsidRDefault="006A1C99" w:rsidP="006A1C99">
      <w:p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wykonawca przy wykonywaniu ww. prac posługiwać się będzie pracownikami ubranymi w firmowe stroje robocze, pojazdy trwale i wyraźnie oznakowane. Wszelkie materiały niezbędne do prawidłowej realizacji przedmiotu zamówienia zapewnia wykonawca. Wykonawca zobowiązany jest wykonywać prace związane z przedmiotem zamówienia w</w:t>
      </w:r>
      <w:r>
        <w:rPr>
          <w:rFonts w:ascii="Times New Roman" w:hAnsi="Times New Roman"/>
          <w:color w:val="auto"/>
          <w:sz w:val="24"/>
          <w:szCs w:val="24"/>
        </w:rPr>
        <w:t> </w:t>
      </w:r>
      <w:r w:rsidRPr="00453030">
        <w:rPr>
          <w:rFonts w:ascii="Times New Roman" w:hAnsi="Times New Roman"/>
          <w:color w:val="auto"/>
          <w:sz w:val="24"/>
          <w:szCs w:val="24"/>
        </w:rPr>
        <w:t>sposób nie stwarzający uciążliwości dla otoczenia, nie kolidujący z ruchem samochodowym i pieszym.</w:t>
      </w:r>
    </w:p>
    <w:p w:rsidR="0079430B" w:rsidRPr="008020D4" w:rsidRDefault="006A1C99" w:rsidP="006A1C99">
      <w:pPr>
        <w:spacing w:after="0" w:line="240" w:lineRule="auto"/>
        <w:ind w:firstLine="709"/>
        <w:jc w:val="both"/>
        <w:rPr>
          <w:color w:val="auto"/>
          <w:sz w:val="24"/>
          <w:szCs w:val="24"/>
        </w:rPr>
      </w:pPr>
      <w:r w:rsidRPr="0045303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Płatności za wykonane prace następować będą w okresach miesięcznych po uprzednim odbiorze ich przez przedstawiciela Zamawiającego i Wykonawcy w terminie 30 dni od ostatniego dnia miesiąca i doręczenia faktur przez Wykonawcę do siedziby Urzędu. Wysokość miesięcznej faktury oparta będzie o procentowy miesięczny harmonogram finansowy stanowiący załącznik do umowy (p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rzygotowany przez Wykonawcę i </w:t>
      </w:r>
      <w:r w:rsidRPr="0045303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 xml:space="preserve">dostarczony wraz z ofertą). Ww. harmonogram będzie stanowił podstawę do rozliczania się z Zamawiającym. </w:t>
      </w:r>
    </w:p>
    <w:sectPr w:rsidR="0079430B" w:rsidRPr="008020D4" w:rsidSect="006F64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921" w:rsidRDefault="00BB1921">
      <w:pPr>
        <w:spacing w:after="0" w:line="240" w:lineRule="auto"/>
      </w:pPr>
      <w:r>
        <w:separator/>
      </w:r>
    </w:p>
  </w:endnote>
  <w:endnote w:type="continuationSeparator" w:id="0">
    <w:p w:rsidR="00BB1921" w:rsidRDefault="00BB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30B" w:rsidRDefault="007943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921" w:rsidRDefault="00BB1921">
      <w:pPr>
        <w:spacing w:after="0" w:line="240" w:lineRule="auto"/>
      </w:pPr>
      <w:r>
        <w:separator/>
      </w:r>
    </w:p>
  </w:footnote>
  <w:footnote w:type="continuationSeparator" w:id="0">
    <w:p w:rsidR="00BB1921" w:rsidRDefault="00BB1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30B" w:rsidRDefault="00DB2989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BDC"/>
    <w:multiLevelType w:val="multilevel"/>
    <w:tmpl w:val="5B3452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12B0B80"/>
    <w:multiLevelType w:val="multilevel"/>
    <w:tmpl w:val="AF6C66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5190FCA"/>
    <w:multiLevelType w:val="multilevel"/>
    <w:tmpl w:val="8E28F94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487"/>
        </w:tabs>
        <w:ind w:left="2487" w:hanging="360"/>
      </w:pPr>
      <w:rPr>
        <w:rFonts w:eastAsia="Times New Roman" w:cs="Times New Roman"/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</w:abstractNum>
  <w:abstractNum w:abstractNumId="3" w15:restartNumberingAfterBreak="0">
    <w:nsid w:val="2B88499E"/>
    <w:multiLevelType w:val="multilevel"/>
    <w:tmpl w:val="EC869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b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7A4937"/>
    <w:multiLevelType w:val="multilevel"/>
    <w:tmpl w:val="2BC20E4E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BEF72EF"/>
    <w:multiLevelType w:val="multilevel"/>
    <w:tmpl w:val="F91A277E"/>
    <w:lvl w:ilvl="0">
      <w:start w:val="18"/>
      <w:numFmt w:val="lowerLetter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225533B"/>
    <w:multiLevelType w:val="multilevel"/>
    <w:tmpl w:val="A1FE0F8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sz w:val="22"/>
        <w:szCs w:val="22"/>
      </w:rPr>
    </w:lvl>
    <w:lvl w:ilvl="1">
      <w:start w:val="4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487"/>
        </w:tabs>
        <w:ind w:left="2487" w:hanging="360"/>
      </w:pPr>
      <w:rPr>
        <w:rFonts w:eastAsia="Times New Roman" w:cs="Times New Roman" w:hint="default"/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  <w:sz w:val="22"/>
        <w:szCs w:val="22"/>
      </w:rPr>
    </w:lvl>
  </w:abstractNum>
  <w:abstractNum w:abstractNumId="7" w15:restartNumberingAfterBreak="0">
    <w:nsid w:val="48576905"/>
    <w:multiLevelType w:val="multilevel"/>
    <w:tmpl w:val="AD040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BB51A66"/>
    <w:multiLevelType w:val="hybridMultilevel"/>
    <w:tmpl w:val="CD666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74508"/>
    <w:multiLevelType w:val="hybridMultilevel"/>
    <w:tmpl w:val="48E614A0"/>
    <w:lvl w:ilvl="0" w:tplc="56A08A24">
      <w:start w:val="1"/>
      <w:numFmt w:val="lowerLetter"/>
      <w:lvlText w:val="%1."/>
      <w:lvlJc w:val="left"/>
      <w:pPr>
        <w:ind w:left="644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1365BBD"/>
    <w:multiLevelType w:val="hybridMultilevel"/>
    <w:tmpl w:val="39E2E0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126B84"/>
    <w:multiLevelType w:val="multilevel"/>
    <w:tmpl w:val="DFAC83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72A053F"/>
    <w:multiLevelType w:val="hybridMultilevel"/>
    <w:tmpl w:val="E5882C02"/>
    <w:lvl w:ilvl="0" w:tplc="1B7A7194">
      <w:start w:val="7"/>
      <w:numFmt w:val="lowerLetter"/>
      <w:lvlText w:val="%1."/>
      <w:lvlJc w:val="left"/>
      <w:pPr>
        <w:ind w:left="64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93E6D"/>
    <w:multiLevelType w:val="multilevel"/>
    <w:tmpl w:val="34F2B0C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487"/>
        </w:tabs>
        <w:ind w:left="2487" w:hanging="360"/>
      </w:pPr>
      <w:rPr>
        <w:rFonts w:eastAsia="Times New Roman" w:cs="Times New Roman"/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</w:abstractNum>
  <w:abstractNum w:abstractNumId="14" w15:restartNumberingAfterBreak="0">
    <w:nsid w:val="7BB40AE5"/>
    <w:multiLevelType w:val="hybridMultilevel"/>
    <w:tmpl w:val="185CDC3E"/>
    <w:lvl w:ilvl="0" w:tplc="56A08A24">
      <w:start w:val="1"/>
      <w:numFmt w:val="lowerLetter"/>
      <w:lvlText w:val="%1."/>
      <w:lvlJc w:val="left"/>
      <w:pPr>
        <w:ind w:left="644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13"/>
  </w:num>
  <w:num w:numId="8">
    <w:abstractNumId w:val="7"/>
  </w:num>
  <w:num w:numId="9">
    <w:abstractNumId w:val="2"/>
  </w:num>
  <w:num w:numId="10">
    <w:abstractNumId w:val="14"/>
  </w:num>
  <w:num w:numId="11">
    <w:abstractNumId w:val="10"/>
  </w:num>
  <w:num w:numId="12">
    <w:abstractNumId w:val="9"/>
  </w:num>
  <w:num w:numId="13">
    <w:abstractNumId w:val="12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30B"/>
    <w:rsid w:val="000172C4"/>
    <w:rsid w:val="00041226"/>
    <w:rsid w:val="00042D54"/>
    <w:rsid w:val="000528AC"/>
    <w:rsid w:val="000B250F"/>
    <w:rsid w:val="000F3A4F"/>
    <w:rsid w:val="000F7D72"/>
    <w:rsid w:val="001128BA"/>
    <w:rsid w:val="001229C4"/>
    <w:rsid w:val="00136EC9"/>
    <w:rsid w:val="00145F89"/>
    <w:rsid w:val="00146C63"/>
    <w:rsid w:val="00153C3B"/>
    <w:rsid w:val="0018211A"/>
    <w:rsid w:val="0019688A"/>
    <w:rsid w:val="00290C50"/>
    <w:rsid w:val="002A12A9"/>
    <w:rsid w:val="002A2230"/>
    <w:rsid w:val="002B7DC3"/>
    <w:rsid w:val="002C382B"/>
    <w:rsid w:val="002D2C36"/>
    <w:rsid w:val="00310894"/>
    <w:rsid w:val="00310B57"/>
    <w:rsid w:val="00341118"/>
    <w:rsid w:val="003640B3"/>
    <w:rsid w:val="00390F44"/>
    <w:rsid w:val="003A490A"/>
    <w:rsid w:val="004716DD"/>
    <w:rsid w:val="00494BCA"/>
    <w:rsid w:val="004B57B4"/>
    <w:rsid w:val="004C17E9"/>
    <w:rsid w:val="004C7539"/>
    <w:rsid w:val="00585A62"/>
    <w:rsid w:val="00663757"/>
    <w:rsid w:val="006A1C99"/>
    <w:rsid w:val="006A7460"/>
    <w:rsid w:val="006B39CD"/>
    <w:rsid w:val="006D0FFA"/>
    <w:rsid w:val="006E05D1"/>
    <w:rsid w:val="006E759C"/>
    <w:rsid w:val="006F13BE"/>
    <w:rsid w:val="006F648C"/>
    <w:rsid w:val="0070798D"/>
    <w:rsid w:val="00754A1F"/>
    <w:rsid w:val="0079430B"/>
    <w:rsid w:val="007B435B"/>
    <w:rsid w:val="007B7BCA"/>
    <w:rsid w:val="008020D4"/>
    <w:rsid w:val="0085163C"/>
    <w:rsid w:val="008732E9"/>
    <w:rsid w:val="008B4969"/>
    <w:rsid w:val="00984121"/>
    <w:rsid w:val="009C33EB"/>
    <w:rsid w:val="009D1044"/>
    <w:rsid w:val="009F3B93"/>
    <w:rsid w:val="009F6BB0"/>
    <w:rsid w:val="00A37073"/>
    <w:rsid w:val="00A93759"/>
    <w:rsid w:val="00AB019D"/>
    <w:rsid w:val="00B72C54"/>
    <w:rsid w:val="00BB1921"/>
    <w:rsid w:val="00BC6953"/>
    <w:rsid w:val="00CD4C9F"/>
    <w:rsid w:val="00CD6ED1"/>
    <w:rsid w:val="00D20DBA"/>
    <w:rsid w:val="00D236F0"/>
    <w:rsid w:val="00D53167"/>
    <w:rsid w:val="00D64CC2"/>
    <w:rsid w:val="00D7217C"/>
    <w:rsid w:val="00D85F1D"/>
    <w:rsid w:val="00DA0FA1"/>
    <w:rsid w:val="00DB2989"/>
    <w:rsid w:val="00E07701"/>
    <w:rsid w:val="00E20D83"/>
    <w:rsid w:val="00E80F0D"/>
    <w:rsid w:val="00E96487"/>
    <w:rsid w:val="00EC56A7"/>
    <w:rsid w:val="00EE2947"/>
    <w:rsid w:val="00F21A7E"/>
    <w:rsid w:val="00F45E27"/>
    <w:rsid w:val="00F64B94"/>
    <w:rsid w:val="00FF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721710-6585-419D-939A-350E6D0F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3F2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743F2"/>
  </w:style>
  <w:style w:type="character" w:customStyle="1" w:styleId="StopkaZnak">
    <w:name w:val="Stopka Znak"/>
    <w:basedOn w:val="Domylnaczcionkaakapitu"/>
    <w:link w:val="Stopka"/>
    <w:uiPriority w:val="99"/>
    <w:qFormat/>
    <w:rsid w:val="00F743F2"/>
  </w:style>
  <w:style w:type="character" w:customStyle="1" w:styleId="ListLabel1">
    <w:name w:val="ListLabel 1"/>
    <w:qFormat/>
    <w:rsid w:val="004C17E9"/>
    <w:rPr>
      <w:rFonts w:eastAsia="Times New Roman" w:cs="Times New Roman"/>
    </w:rPr>
  </w:style>
  <w:style w:type="character" w:customStyle="1" w:styleId="ListLabel2">
    <w:name w:val="ListLabel 2"/>
    <w:qFormat/>
    <w:rsid w:val="004C17E9"/>
    <w:rPr>
      <w:rFonts w:eastAsia="Times New Roman" w:cs="Times New Roman"/>
      <w:b w:val="0"/>
    </w:rPr>
  </w:style>
  <w:style w:type="character" w:customStyle="1" w:styleId="ListLabel3">
    <w:name w:val="ListLabel 3"/>
    <w:qFormat/>
    <w:rsid w:val="004C17E9"/>
    <w:rPr>
      <w:b/>
    </w:rPr>
  </w:style>
  <w:style w:type="character" w:customStyle="1" w:styleId="ListLabel4">
    <w:name w:val="ListLabel 4"/>
    <w:qFormat/>
    <w:rsid w:val="004C17E9"/>
    <w:rPr>
      <w:rFonts w:cs="Courier New"/>
    </w:rPr>
  </w:style>
  <w:style w:type="character" w:customStyle="1" w:styleId="ListLabel5">
    <w:name w:val="ListLabel 5"/>
    <w:qFormat/>
    <w:rsid w:val="004C17E9"/>
    <w:rPr>
      <w:rFonts w:cs="Courier New"/>
    </w:rPr>
  </w:style>
  <w:style w:type="character" w:customStyle="1" w:styleId="ListLabel6">
    <w:name w:val="ListLabel 6"/>
    <w:qFormat/>
    <w:rsid w:val="004C17E9"/>
    <w:rPr>
      <w:rFonts w:cs="Courier New"/>
    </w:rPr>
  </w:style>
  <w:style w:type="character" w:customStyle="1" w:styleId="WW8Num17z0">
    <w:name w:val="WW8Num17z0"/>
    <w:qFormat/>
    <w:rsid w:val="004C17E9"/>
    <w:rPr>
      <w:sz w:val="22"/>
      <w:szCs w:val="22"/>
    </w:rPr>
  </w:style>
  <w:style w:type="character" w:customStyle="1" w:styleId="WW8Num17z1">
    <w:name w:val="WW8Num17z1"/>
    <w:qFormat/>
    <w:rsid w:val="004C17E9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7z7">
    <w:name w:val="WW8Num17z7"/>
    <w:qFormat/>
    <w:rsid w:val="004C17E9"/>
    <w:rPr>
      <w:rFonts w:ascii="Times New Roman" w:eastAsia="Times New Roman" w:hAnsi="Times New Roman" w:cs="Times New Roman"/>
      <w:b w:val="0"/>
    </w:rPr>
  </w:style>
  <w:style w:type="character" w:customStyle="1" w:styleId="WW8Num6z0">
    <w:name w:val="WW8Num6z0"/>
    <w:qFormat/>
    <w:rsid w:val="004C17E9"/>
  </w:style>
  <w:style w:type="character" w:customStyle="1" w:styleId="WW8Num6z1">
    <w:name w:val="WW8Num6z1"/>
    <w:qFormat/>
    <w:rsid w:val="004C17E9"/>
    <w:rPr>
      <w:sz w:val="22"/>
      <w:szCs w:val="22"/>
    </w:rPr>
  </w:style>
  <w:style w:type="character" w:customStyle="1" w:styleId="WW8Num6z2">
    <w:name w:val="WW8Num6z2"/>
    <w:qFormat/>
    <w:rsid w:val="004C17E9"/>
  </w:style>
  <w:style w:type="character" w:customStyle="1" w:styleId="WW8Num6z3">
    <w:name w:val="WW8Num6z3"/>
    <w:qFormat/>
    <w:rsid w:val="004C17E9"/>
  </w:style>
  <w:style w:type="character" w:customStyle="1" w:styleId="WW8Num6z4">
    <w:name w:val="WW8Num6z4"/>
    <w:qFormat/>
    <w:rsid w:val="004C17E9"/>
  </w:style>
  <w:style w:type="character" w:customStyle="1" w:styleId="WW8Num6z5">
    <w:name w:val="WW8Num6z5"/>
    <w:qFormat/>
    <w:rsid w:val="004C17E9"/>
  </w:style>
  <w:style w:type="character" w:customStyle="1" w:styleId="WW8Num6z6">
    <w:name w:val="WW8Num6z6"/>
    <w:qFormat/>
    <w:rsid w:val="004C17E9"/>
  </w:style>
  <w:style w:type="character" w:customStyle="1" w:styleId="WW8Num6z7">
    <w:name w:val="WW8Num6z7"/>
    <w:qFormat/>
    <w:rsid w:val="004C17E9"/>
  </w:style>
  <w:style w:type="character" w:customStyle="1" w:styleId="WW8Num6z8">
    <w:name w:val="WW8Num6z8"/>
    <w:qFormat/>
    <w:rsid w:val="004C17E9"/>
  </w:style>
  <w:style w:type="character" w:customStyle="1" w:styleId="WW8Num3z0">
    <w:name w:val="WW8Num3z0"/>
    <w:qFormat/>
    <w:rsid w:val="004C17E9"/>
    <w:rPr>
      <w:sz w:val="22"/>
      <w:szCs w:val="22"/>
    </w:rPr>
  </w:style>
  <w:style w:type="character" w:customStyle="1" w:styleId="WW8Num3z1">
    <w:name w:val="WW8Num3z1"/>
    <w:qFormat/>
    <w:rsid w:val="004C17E9"/>
    <w:rPr>
      <w:b/>
      <w:sz w:val="22"/>
      <w:szCs w:val="22"/>
    </w:rPr>
  </w:style>
  <w:style w:type="character" w:customStyle="1" w:styleId="WW8Num3z2">
    <w:name w:val="WW8Num3z2"/>
    <w:qFormat/>
    <w:rsid w:val="004C17E9"/>
  </w:style>
  <w:style w:type="character" w:customStyle="1" w:styleId="WW8Num3z3">
    <w:name w:val="WW8Num3z3"/>
    <w:qFormat/>
    <w:rsid w:val="004C17E9"/>
  </w:style>
  <w:style w:type="character" w:customStyle="1" w:styleId="WW8Num3z4">
    <w:name w:val="WW8Num3z4"/>
    <w:qFormat/>
    <w:rsid w:val="004C17E9"/>
  </w:style>
  <w:style w:type="character" w:customStyle="1" w:styleId="WW8Num3z5">
    <w:name w:val="WW8Num3z5"/>
    <w:qFormat/>
    <w:rsid w:val="004C17E9"/>
  </w:style>
  <w:style w:type="character" w:customStyle="1" w:styleId="WW8Num3z6">
    <w:name w:val="WW8Num3z6"/>
    <w:qFormat/>
    <w:rsid w:val="004C17E9"/>
  </w:style>
  <w:style w:type="character" w:customStyle="1" w:styleId="WW8Num3z7">
    <w:name w:val="WW8Num3z7"/>
    <w:qFormat/>
    <w:rsid w:val="004C17E9"/>
  </w:style>
  <w:style w:type="character" w:customStyle="1" w:styleId="WW8Num3z8">
    <w:name w:val="WW8Num3z8"/>
    <w:qFormat/>
    <w:rsid w:val="004C17E9"/>
  </w:style>
  <w:style w:type="character" w:customStyle="1" w:styleId="WW8Num7z0">
    <w:name w:val="WW8Num7z0"/>
    <w:qFormat/>
    <w:rsid w:val="004C17E9"/>
    <w:rPr>
      <w:sz w:val="22"/>
      <w:szCs w:val="22"/>
    </w:rPr>
  </w:style>
  <w:style w:type="character" w:customStyle="1" w:styleId="WW8Num2z0">
    <w:name w:val="WW8Num2z0"/>
    <w:qFormat/>
    <w:rsid w:val="004C17E9"/>
    <w:rPr>
      <w:sz w:val="22"/>
      <w:szCs w:val="22"/>
    </w:rPr>
  </w:style>
  <w:style w:type="character" w:customStyle="1" w:styleId="ListLabel7">
    <w:name w:val="ListLabel 7"/>
    <w:qFormat/>
    <w:rsid w:val="004C17E9"/>
    <w:rPr>
      <w:sz w:val="22"/>
      <w:szCs w:val="22"/>
    </w:rPr>
  </w:style>
  <w:style w:type="character" w:customStyle="1" w:styleId="ListLabel8">
    <w:name w:val="ListLabel 8"/>
    <w:qFormat/>
    <w:rsid w:val="004C17E9"/>
    <w:rPr>
      <w:rFonts w:ascii="Times New Roman" w:eastAsia="Times New Roman" w:hAnsi="Times New Roman" w:cs="Times New Roman"/>
      <w:sz w:val="22"/>
      <w:szCs w:val="22"/>
    </w:rPr>
  </w:style>
  <w:style w:type="character" w:customStyle="1" w:styleId="ListLabel9">
    <w:name w:val="ListLabel 9"/>
    <w:qFormat/>
    <w:rsid w:val="004C17E9"/>
    <w:rPr>
      <w:sz w:val="22"/>
      <w:szCs w:val="22"/>
    </w:rPr>
  </w:style>
  <w:style w:type="character" w:customStyle="1" w:styleId="ListLabel10">
    <w:name w:val="ListLabel 10"/>
    <w:qFormat/>
    <w:rsid w:val="004C17E9"/>
    <w:rPr>
      <w:sz w:val="22"/>
      <w:szCs w:val="22"/>
    </w:rPr>
  </w:style>
  <w:style w:type="character" w:customStyle="1" w:styleId="ListLabel11">
    <w:name w:val="ListLabel 11"/>
    <w:qFormat/>
    <w:rsid w:val="004C17E9"/>
    <w:rPr>
      <w:sz w:val="22"/>
      <w:szCs w:val="22"/>
    </w:rPr>
  </w:style>
  <w:style w:type="character" w:customStyle="1" w:styleId="ListLabel12">
    <w:name w:val="ListLabel 12"/>
    <w:qFormat/>
    <w:rsid w:val="004C17E9"/>
    <w:rPr>
      <w:sz w:val="22"/>
      <w:szCs w:val="22"/>
    </w:rPr>
  </w:style>
  <w:style w:type="character" w:customStyle="1" w:styleId="ListLabel13">
    <w:name w:val="ListLabel 13"/>
    <w:qFormat/>
    <w:rsid w:val="004C17E9"/>
    <w:rPr>
      <w:sz w:val="22"/>
      <w:szCs w:val="22"/>
    </w:rPr>
  </w:style>
  <w:style w:type="character" w:customStyle="1" w:styleId="ListLabel14">
    <w:name w:val="ListLabel 14"/>
    <w:qFormat/>
    <w:rsid w:val="004C17E9"/>
    <w:rPr>
      <w:rFonts w:eastAsia="Times New Roman" w:cs="Times New Roman"/>
      <w:b w:val="0"/>
    </w:rPr>
  </w:style>
  <w:style w:type="character" w:customStyle="1" w:styleId="ListLabel15">
    <w:name w:val="ListLabel 15"/>
    <w:qFormat/>
    <w:rsid w:val="004C17E9"/>
    <w:rPr>
      <w:sz w:val="22"/>
      <w:szCs w:val="22"/>
    </w:rPr>
  </w:style>
  <w:style w:type="character" w:customStyle="1" w:styleId="ListLabel16">
    <w:name w:val="ListLabel 16"/>
    <w:qFormat/>
    <w:rsid w:val="004C17E9"/>
    <w:rPr>
      <w:rFonts w:ascii="Times New Roman" w:hAnsi="Times New Roman"/>
      <w:sz w:val="22"/>
      <w:szCs w:val="22"/>
    </w:rPr>
  </w:style>
  <w:style w:type="character" w:customStyle="1" w:styleId="ListLabel17">
    <w:name w:val="ListLabel 17"/>
    <w:qFormat/>
    <w:rsid w:val="004C17E9"/>
    <w:rPr>
      <w:rFonts w:ascii="Times New Roman" w:hAnsi="Times New Roman"/>
      <w:sz w:val="22"/>
      <w:szCs w:val="22"/>
    </w:rPr>
  </w:style>
  <w:style w:type="character" w:customStyle="1" w:styleId="ListLabel18">
    <w:name w:val="ListLabel 18"/>
    <w:qFormat/>
    <w:rsid w:val="004C17E9"/>
    <w:rPr>
      <w:rFonts w:ascii="Times New Roman" w:hAnsi="Times New Roman"/>
      <w:b/>
      <w:sz w:val="22"/>
      <w:szCs w:val="22"/>
    </w:rPr>
  </w:style>
  <w:style w:type="character" w:customStyle="1" w:styleId="ListLabel19">
    <w:name w:val="ListLabel 19"/>
    <w:qFormat/>
    <w:rsid w:val="004C17E9"/>
    <w:rPr>
      <w:rFonts w:ascii="Times New Roman" w:hAnsi="Times New Roman"/>
      <w:sz w:val="22"/>
      <w:szCs w:val="22"/>
    </w:rPr>
  </w:style>
  <w:style w:type="character" w:customStyle="1" w:styleId="ListLabel20">
    <w:name w:val="ListLabel 20"/>
    <w:qFormat/>
    <w:rsid w:val="004C17E9"/>
    <w:rPr>
      <w:rFonts w:ascii="Times New Roman" w:hAnsi="Times New Roman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743F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C17E9"/>
    <w:pPr>
      <w:spacing w:after="140" w:line="276" w:lineRule="auto"/>
    </w:pPr>
  </w:style>
  <w:style w:type="paragraph" w:styleId="Lista">
    <w:name w:val="List"/>
    <w:basedOn w:val="Tekstpodstawowy"/>
    <w:rsid w:val="004C17E9"/>
    <w:rPr>
      <w:rFonts w:cs="Lucida Sans"/>
    </w:rPr>
  </w:style>
  <w:style w:type="paragraph" w:styleId="Legenda">
    <w:name w:val="caption"/>
    <w:basedOn w:val="Normalny"/>
    <w:qFormat/>
    <w:rsid w:val="004C17E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C17E9"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F743F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743F2"/>
    <w:pPr>
      <w:ind w:left="720"/>
      <w:contextualSpacing/>
    </w:pPr>
  </w:style>
  <w:style w:type="numbering" w:customStyle="1" w:styleId="WW8Num17">
    <w:name w:val="WW8Num17"/>
    <w:qFormat/>
    <w:rsid w:val="004C17E9"/>
  </w:style>
  <w:style w:type="numbering" w:customStyle="1" w:styleId="WW8Num6">
    <w:name w:val="WW8Num6"/>
    <w:qFormat/>
    <w:rsid w:val="004C17E9"/>
  </w:style>
  <w:style w:type="numbering" w:customStyle="1" w:styleId="WW8Num3">
    <w:name w:val="WW8Num3"/>
    <w:qFormat/>
    <w:rsid w:val="004C17E9"/>
  </w:style>
  <w:style w:type="numbering" w:customStyle="1" w:styleId="WW8Num7">
    <w:name w:val="WW8Num7"/>
    <w:qFormat/>
    <w:rsid w:val="004C17E9"/>
  </w:style>
  <w:style w:type="numbering" w:customStyle="1" w:styleId="WW8Num2">
    <w:name w:val="WW8Num2"/>
    <w:qFormat/>
    <w:rsid w:val="004C17E9"/>
  </w:style>
  <w:style w:type="paragraph" w:styleId="Tekstdymka">
    <w:name w:val="Balloon Text"/>
    <w:basedOn w:val="Normalny"/>
    <w:link w:val="TekstdymkaZnak"/>
    <w:uiPriority w:val="99"/>
    <w:semiHidden/>
    <w:unhideWhenUsed/>
    <w:rsid w:val="00873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2E9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9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1159E-C8A0-4306-8FE2-BF69C992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2659</Words>
  <Characters>15960</Characters>
  <Application>Microsoft Office Word</Application>
  <DocSecurity>0</DocSecurity>
  <Lines>133</Lines>
  <Paragraphs>37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Tuchola</Company>
  <LinksUpToDate>false</LinksUpToDate>
  <CharactersWithSpaces>18582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Tuchola</dc:creator>
  <cp:lastModifiedBy>Piotr Grzmiel</cp:lastModifiedBy>
  <cp:revision>13</cp:revision>
  <cp:lastPrinted>2024-10-14T07:05:00Z</cp:lastPrinted>
  <dcterms:created xsi:type="dcterms:W3CDTF">2023-10-31T10:58:00Z</dcterms:created>
  <dcterms:modified xsi:type="dcterms:W3CDTF">2024-10-14T07:06:00Z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