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51ED5D87" w:rsidR="00CE5C5F" w:rsidRPr="000D76A2" w:rsidRDefault="00EC53FC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ZP-271.24</w:t>
      </w:r>
      <w:r w:rsidR="00491810" w:rsidRPr="004B1444">
        <w:rPr>
          <w:rFonts w:ascii="Arial" w:hAnsi="Arial" w:cs="Arial"/>
        </w:rPr>
        <w:t>.</w:t>
      </w:r>
      <w:r w:rsidR="000D3045" w:rsidRPr="004B1444">
        <w:rPr>
          <w:rFonts w:ascii="Arial" w:hAnsi="Arial" w:cs="Arial"/>
        </w:rPr>
        <w:t>2022</w:t>
      </w:r>
      <w:r w:rsidR="00CE5C5F" w:rsidRPr="000D76A2">
        <w:rPr>
          <w:rFonts w:ascii="Arial" w:hAnsi="Arial" w:cs="Arial"/>
        </w:rPr>
        <w:t xml:space="preserve">                                </w:t>
      </w:r>
      <w:r w:rsidR="005B016B">
        <w:rPr>
          <w:rFonts w:ascii="Arial" w:hAnsi="Arial" w:cs="Arial"/>
        </w:rPr>
        <w:t xml:space="preserve">                                     </w:t>
      </w:r>
      <w:r w:rsidR="00CE5C5F" w:rsidRPr="000D76A2">
        <w:rPr>
          <w:rFonts w:ascii="Arial" w:hAnsi="Arial" w:cs="Arial"/>
        </w:rPr>
        <w:t xml:space="preserve">      </w:t>
      </w:r>
      <w:r w:rsidR="005B016B">
        <w:rPr>
          <w:rFonts w:ascii="Arial" w:hAnsi="Arial" w:cs="Arial"/>
        </w:rPr>
        <w:t>Załącznik nr 5 projekt umowy</w:t>
      </w:r>
      <w:r w:rsidR="00CE5C5F" w:rsidRPr="000D76A2">
        <w:rPr>
          <w:rFonts w:ascii="Arial" w:hAnsi="Arial" w:cs="Arial"/>
        </w:rPr>
        <w:t xml:space="preserve">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Kaczmaryk</w:t>
      </w:r>
      <w:proofErr w:type="spellEnd"/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1A042604" w:rsidR="005D536F" w:rsidRPr="00343A58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DD0CFDE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65C8F327" w:rsidR="00CE5C5F" w:rsidRPr="003D718C" w:rsidRDefault="00CE5C5F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0" w:name="_Hlk74138714"/>
      <w:r w:rsidR="004B1444" w:rsidRPr="004B1444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  <w:bookmarkEnd w:id="0"/>
      <w:r w:rsidR="004B1444">
        <w:rPr>
          <w:rFonts w:ascii="Arial" w:eastAsiaTheme="majorEastAsia" w:hAnsi="Arial" w:cs="Arial"/>
          <w:b/>
          <w:bCs/>
        </w:rPr>
        <w:t xml:space="preserve"> </w:t>
      </w:r>
      <w:r w:rsidR="00480806" w:rsidRPr="000D76A2">
        <w:rPr>
          <w:rFonts w:ascii="Arial" w:hAnsi="Arial" w:cs="Arial"/>
        </w:rPr>
        <w:t>wg</w:t>
      </w:r>
      <w:r w:rsidRPr="000D76A2">
        <w:rPr>
          <w:rFonts w:ascii="Arial" w:hAnsi="Arial" w:cs="Arial"/>
        </w:rPr>
        <w:t xml:space="preserve"> </w:t>
      </w:r>
      <w:r w:rsidR="004B1444">
        <w:rPr>
          <w:rFonts w:ascii="Arial" w:hAnsi="Arial" w:cs="Arial"/>
        </w:rPr>
        <w:t xml:space="preserve">dokumentacji projektowej, specyfikacji technicznej wykonania i odbioru robót oraz </w:t>
      </w:r>
      <w:r w:rsidRPr="000D76A2">
        <w:rPr>
          <w:rFonts w:ascii="Arial" w:hAnsi="Arial" w:cs="Arial"/>
        </w:rPr>
        <w:t>przedmiaru robót, stanowiąc</w:t>
      </w:r>
      <w:r w:rsidR="004B1444">
        <w:rPr>
          <w:rFonts w:ascii="Arial" w:hAnsi="Arial" w:cs="Arial"/>
        </w:rPr>
        <w:t>ych</w:t>
      </w:r>
      <w:r w:rsidRPr="000D76A2">
        <w:rPr>
          <w:rFonts w:ascii="Arial" w:hAnsi="Arial" w:cs="Arial"/>
        </w:rPr>
        <w:t xml:space="preserve"> załącznik do niniejszej umowy i do</w:t>
      </w:r>
      <w:r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Pr="003D718C">
        <w:rPr>
          <w:rFonts w:ascii="Arial" w:hAnsi="Arial" w:cs="Arial"/>
        </w:rPr>
        <w:t>rękojmi za wady.</w:t>
      </w:r>
    </w:p>
    <w:p w14:paraId="6A765855" w14:textId="2F93EF15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</w:t>
      </w:r>
      <w:r w:rsidR="00041227">
        <w:rPr>
          <w:rFonts w:ascii="Arial" w:hAnsi="Arial" w:cs="Arial"/>
        </w:rPr>
        <w:t>projekcie budowlanym</w:t>
      </w:r>
      <w:r w:rsidR="0040405D">
        <w:rPr>
          <w:rFonts w:ascii="Arial" w:hAnsi="Arial" w:cs="Arial"/>
        </w:rPr>
        <w:t>, wykonawczym</w:t>
      </w:r>
      <w:r w:rsidR="00041227">
        <w:rPr>
          <w:rFonts w:ascii="Arial" w:hAnsi="Arial" w:cs="Arial"/>
        </w:rPr>
        <w:t xml:space="preserve"> oraz </w:t>
      </w:r>
      <w:r w:rsidRPr="00CE5C5F">
        <w:rPr>
          <w:rFonts w:ascii="Arial" w:hAnsi="Arial" w:cs="Arial"/>
        </w:rPr>
        <w:t xml:space="preserve">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683F8CA6" w:rsidR="00491810" w:rsidRPr="006E6F4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</w:t>
      </w:r>
      <w:r w:rsidR="002B287A">
        <w:rPr>
          <w:rFonts w:ascii="Arial" w:hAnsi="Arial" w:cs="Arial"/>
        </w:rPr>
        <w:t xml:space="preserve"> obejmuje w szczególności</w:t>
      </w:r>
      <w:r w:rsidRPr="006E6F44">
        <w:rPr>
          <w:rFonts w:ascii="Arial" w:hAnsi="Arial" w:cs="Arial"/>
        </w:rPr>
        <w:t>:</w:t>
      </w:r>
    </w:p>
    <w:p w14:paraId="214BAD78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usuniecie warstwy humusu</w:t>
      </w:r>
    </w:p>
    <w:p w14:paraId="6F4A91F5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ziemne</w:t>
      </w:r>
    </w:p>
    <w:p w14:paraId="1ACE5B24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płyty fundamentowej żelbetowej</w:t>
      </w:r>
    </w:p>
    <w:p w14:paraId="798B46B9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konstrukcji stalowej wieży</w:t>
      </w:r>
    </w:p>
    <w:p w14:paraId="6F250E75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malowanie konstrukcji wieży</w:t>
      </w:r>
    </w:p>
    <w:p w14:paraId="7BA88407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- wykonanie konstrukcji schodów </w:t>
      </w:r>
    </w:p>
    <w:p w14:paraId="0ADE058B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konstrukcji oraz pokrycia dachu</w:t>
      </w:r>
    </w:p>
    <w:p w14:paraId="028768DC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lastRenderedPageBreak/>
        <w:t>- roboty wykończeniowe</w:t>
      </w:r>
    </w:p>
    <w:p w14:paraId="1FCE7EB7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instalacji elektrycznej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643603" w14:textId="179CB117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595CEB">
        <w:rPr>
          <w:rFonts w:ascii="Arial" w:hAnsi="Arial" w:cs="Arial"/>
          <w:b/>
          <w:bCs/>
        </w:rPr>
        <w:t>12</w:t>
      </w:r>
      <w:r w:rsidR="00491810" w:rsidRPr="00CB68D6">
        <w:rPr>
          <w:rFonts w:ascii="Arial" w:hAnsi="Arial" w:cs="Arial"/>
          <w:b/>
          <w:bCs/>
        </w:rPr>
        <w:t xml:space="preserve"> </w:t>
      </w:r>
      <w:r w:rsidR="00D020F1" w:rsidRPr="00CB68D6">
        <w:rPr>
          <w:rFonts w:ascii="Arial" w:hAnsi="Arial" w:cs="Arial"/>
          <w:b/>
          <w:bCs/>
        </w:rPr>
        <w:t>miesię</w:t>
      </w:r>
      <w:r w:rsidR="00491810" w:rsidRPr="00CB68D6">
        <w:rPr>
          <w:rFonts w:ascii="Arial" w:hAnsi="Arial" w:cs="Arial"/>
          <w:b/>
          <w:bCs/>
        </w:rPr>
        <w:t>c</w:t>
      </w:r>
      <w:r w:rsidR="003D718C" w:rsidRPr="00CB68D6">
        <w:rPr>
          <w:rFonts w:ascii="Arial" w:hAnsi="Arial" w:cs="Arial"/>
          <w:b/>
          <w:bCs/>
        </w:rPr>
        <w:t>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915FEB">
        <w:rPr>
          <w:rFonts w:ascii="Arial" w:hAnsi="Arial" w:cs="Arial"/>
        </w:rPr>
        <w:t xml:space="preserve"> tj. do dnia </w:t>
      </w:r>
      <w:r w:rsidR="00041227">
        <w:rPr>
          <w:rFonts w:ascii="Arial" w:hAnsi="Arial" w:cs="Arial"/>
          <w:b/>
          <w:bCs/>
        </w:rPr>
        <w:t>……………………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9F3BB5" w14:textId="77777777" w:rsidR="00EF0E11" w:rsidRPr="00EF0E11" w:rsidRDefault="009D2507" w:rsidP="00EF0E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</w:p>
    <w:p w14:paraId="734007BE" w14:textId="37E4D2B7" w:rsidR="009D2507" w:rsidRDefault="00041227" w:rsidP="00827F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</w:t>
      </w:r>
      <w:r w:rsidR="00EF0E11" w:rsidRPr="00EF0E11">
        <w:rPr>
          <w:rFonts w:ascii="Arial" w:hAnsi="Arial" w:cs="Arial"/>
          <w:b/>
          <w:bCs/>
        </w:rPr>
        <w:t xml:space="preserve"> </w:t>
      </w:r>
      <w:r w:rsidR="009D2507" w:rsidRPr="00E20FDA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……………………….</w:t>
      </w:r>
      <w:r w:rsidR="009D2507" w:rsidRPr="00E20FDA">
        <w:rPr>
          <w:rFonts w:ascii="Arial" w:hAnsi="Arial" w:cs="Arial"/>
        </w:rPr>
        <w:t>)</w:t>
      </w:r>
      <w:r w:rsidR="009D2507">
        <w:rPr>
          <w:rFonts w:ascii="Arial" w:hAnsi="Arial" w:cs="Arial"/>
        </w:rPr>
        <w:t>,</w:t>
      </w:r>
      <w:r w:rsidR="009D2507"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16AB1C8C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4B1444">
        <w:rPr>
          <w:rFonts w:ascii="Arial" w:hAnsi="Arial" w:cs="Arial"/>
        </w:rPr>
        <w:t xml:space="preserve">projektową, specyfikacja techniczna wykonania i odbioru robót 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6A391A38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</w:t>
      </w:r>
      <w:r w:rsidR="008758B9">
        <w:rPr>
          <w:rFonts w:ascii="Arial" w:hAnsi="Arial" w:cs="Arial"/>
        </w:rPr>
        <w:t>j,</w:t>
      </w:r>
      <w:r w:rsidR="008758B9" w:rsidRPr="008758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8B9" w:rsidRPr="008758B9">
        <w:rPr>
          <w:rFonts w:ascii="Arial" w:hAnsi="Arial" w:cs="Arial"/>
        </w:rPr>
        <w:t>korzystania z terenów Lasów Państwowych</w:t>
      </w:r>
      <w:r w:rsidR="008758B9">
        <w:rPr>
          <w:rFonts w:ascii="Arial" w:hAnsi="Arial" w:cs="Arial"/>
        </w:rPr>
        <w:t xml:space="preserve"> </w:t>
      </w:r>
      <w:r w:rsidR="005D4FFD" w:rsidRPr="006E6F44">
        <w:rPr>
          <w:rFonts w:ascii="Arial" w:hAnsi="Arial" w:cs="Arial"/>
        </w:rPr>
        <w:t>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, za każdy </w:t>
      </w:r>
      <w:r w:rsidRPr="00393491">
        <w:rPr>
          <w:rFonts w:ascii="Arial" w:hAnsi="Arial" w:cs="Arial"/>
        </w:rPr>
        <w:lastRenderedPageBreak/>
        <w:t>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71DC7CE2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="008758B9">
        <w:rPr>
          <w:rFonts w:ascii="Arial" w:hAnsi="Arial" w:cs="Arial"/>
          <w:b/>
          <w:bCs/>
        </w:rPr>
        <w:t>…</w:t>
      </w:r>
      <w:r w:rsidRPr="00CB68D6">
        <w:rPr>
          <w:rFonts w:ascii="Arial" w:hAnsi="Arial" w:cs="Arial"/>
          <w:b/>
          <w:bCs/>
        </w:rPr>
        <w:t xml:space="preserve">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AC03CD" w14:textId="77777777" w:rsidR="00951423" w:rsidRDefault="009514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lastRenderedPageBreak/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2565FF20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Pr="000D3045">
        <w:rPr>
          <w:rFonts w:ascii="Arial" w:hAnsi="Arial" w:cs="Arial"/>
          <w:b/>
        </w:rPr>
        <w:t xml:space="preserve">ryczałtowe </w:t>
      </w:r>
      <w:r w:rsidRPr="000D3045">
        <w:rPr>
          <w:rFonts w:ascii="Arial" w:hAnsi="Arial" w:cs="Arial"/>
        </w:rPr>
        <w:t>wg uzgodnionych cen ofertowych:</w:t>
      </w:r>
      <w:r>
        <w:rPr>
          <w:rFonts w:ascii="Arial" w:hAnsi="Arial" w:cs="Arial"/>
        </w:rPr>
        <w:t>…………………………..</w:t>
      </w:r>
    </w:p>
    <w:p w14:paraId="1E60874C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Wynagrodzenie określone w ust. 1 będzie podlegać waloryzacji w przypadku zmiany:</w:t>
      </w:r>
    </w:p>
    <w:p w14:paraId="783330EB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a) stawki podatku od towarów i usług,</w:t>
      </w:r>
    </w:p>
    <w:p w14:paraId="5EE89E0E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b) wysokości minimalnego wynagrodzenia za pracę ustalonego na podstawie art. 2 ust. 305 ustawy z dnia 10 października 2002 r. o minimalnym wynagrodzeniu za pracę,</w:t>
      </w:r>
    </w:p>
    <w:p w14:paraId="1D04748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c) zasad podlegania ubezpieczeniom społecznym lub ubezpieczeniu zdrowotnemu lub wysokości stawki składki na ubezpieczenia społeczne lub zdrowotne.</w:t>
      </w:r>
    </w:p>
    <w:p w14:paraId="4EF61E2D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735741DB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 xml:space="preserve">Podstawą wystawienia faktury końcowej będzie protokół końcowy odbioru wykonanych robót oraz Decyzja pozwolenia na użytkowanie przedmiotu zamówienia (Zamawiający upoważni Wykonawcę do prowadzenia w jego imieniu spraw </w:t>
      </w:r>
      <w:proofErr w:type="spellStart"/>
      <w:r w:rsidRPr="000D3045">
        <w:rPr>
          <w:rFonts w:ascii="Arial" w:hAnsi="Arial" w:cs="Arial"/>
          <w:lang w:val="x-none"/>
        </w:rPr>
        <w:t>formalno</w:t>
      </w:r>
      <w:proofErr w:type="spellEnd"/>
      <w:r w:rsidRPr="000D3045">
        <w:rPr>
          <w:rFonts w:ascii="Arial" w:hAnsi="Arial" w:cs="Arial"/>
          <w:lang w:val="x-none"/>
        </w:rPr>
        <w:t xml:space="preserve">–prawnych </w:t>
      </w:r>
      <w:r w:rsidR="00FF7399">
        <w:rPr>
          <w:rFonts w:ascii="Arial" w:hAnsi="Arial" w:cs="Arial"/>
          <w:lang w:val="x-none"/>
        </w:rPr>
        <w:br/>
      </w:r>
      <w:r w:rsidRPr="000D3045">
        <w:rPr>
          <w:rFonts w:ascii="Arial" w:hAnsi="Arial" w:cs="Arial"/>
          <w:lang w:val="x-none"/>
        </w:rPr>
        <w:t>w urzędach uzgadniających i opiniujących oraz wydających decyzję pozwolenia na użytkowanie).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586589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Faktura wystawiona przez Wykonawcę za wykonane roboty zostanie zapłacona po uprzednim jej potwierdzeniu przez Inspektora nadzoru w terminie do 14 dni od daty dostarczenia jej Zamawiającemu wraz z dokumentami rozliczeniowymi, o których mowa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>w pkt 4 niniejszego paragrafu, z zastrzeżeniem § 6 pkt 19 niniejszej umowy.</w:t>
      </w:r>
    </w:p>
    <w:p w14:paraId="49903E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4D3CEB4A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 xml:space="preserve">W razie stwierdzenia, że Wykonawca nie reguluje należności wobec podwykonawców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 xml:space="preserve">z tytułu wykonania przez nich robót  powierzonych na podstawie niniejszej umowy, Zamawiający będzie bezpośrednio regulował należności na rzecz Podwykonawcy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>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788211C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 xml:space="preserve"> </w:t>
      </w:r>
    </w:p>
    <w:p w14:paraId="4C2EE758" w14:textId="30F0A07D"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F26AD0" w14:textId="77777777" w:rsidR="000D3045" w:rsidRDefault="000D30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0D3045">
      <w:pPr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D9056EF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2019 r., poz. 2019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lastRenderedPageBreak/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lastRenderedPageBreak/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lastRenderedPageBreak/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3FC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271893">
    <w:abstractNumId w:val="52"/>
  </w:num>
  <w:num w:numId="2" w16cid:durableId="2020502249">
    <w:abstractNumId w:val="0"/>
  </w:num>
  <w:num w:numId="3" w16cid:durableId="1402757621">
    <w:abstractNumId w:val="28"/>
  </w:num>
  <w:num w:numId="4" w16cid:durableId="407656781">
    <w:abstractNumId w:val="48"/>
  </w:num>
  <w:num w:numId="5" w16cid:durableId="1062753800">
    <w:abstractNumId w:val="51"/>
  </w:num>
  <w:num w:numId="6" w16cid:durableId="1374573413">
    <w:abstractNumId w:val="33"/>
  </w:num>
  <w:num w:numId="7" w16cid:durableId="975136932">
    <w:abstractNumId w:val="19"/>
  </w:num>
  <w:num w:numId="8" w16cid:durableId="178007412">
    <w:abstractNumId w:val="42"/>
  </w:num>
  <w:num w:numId="9" w16cid:durableId="1075393020">
    <w:abstractNumId w:val="1"/>
  </w:num>
  <w:num w:numId="10" w16cid:durableId="1284192508">
    <w:abstractNumId w:val="26"/>
  </w:num>
  <w:num w:numId="11" w16cid:durableId="610939229">
    <w:abstractNumId w:val="59"/>
  </w:num>
  <w:num w:numId="12" w16cid:durableId="1409882057">
    <w:abstractNumId w:val="34"/>
  </w:num>
  <w:num w:numId="13" w16cid:durableId="746684141">
    <w:abstractNumId w:val="29"/>
  </w:num>
  <w:num w:numId="14" w16cid:durableId="1113981245">
    <w:abstractNumId w:val="4"/>
  </w:num>
  <w:num w:numId="15" w16cid:durableId="398796065">
    <w:abstractNumId w:val="57"/>
  </w:num>
  <w:num w:numId="16" w16cid:durableId="370033267">
    <w:abstractNumId w:val="12"/>
  </w:num>
  <w:num w:numId="17" w16cid:durableId="109053324">
    <w:abstractNumId w:val="54"/>
  </w:num>
  <w:num w:numId="18" w16cid:durableId="1609005364">
    <w:abstractNumId w:val="62"/>
  </w:num>
  <w:num w:numId="19" w16cid:durableId="1173958928">
    <w:abstractNumId w:val="14"/>
  </w:num>
  <w:num w:numId="20" w16cid:durableId="971793717">
    <w:abstractNumId w:val="21"/>
  </w:num>
  <w:num w:numId="21" w16cid:durableId="1088115247">
    <w:abstractNumId w:val="18"/>
  </w:num>
  <w:num w:numId="22" w16cid:durableId="1267352057">
    <w:abstractNumId w:val="38"/>
  </w:num>
  <w:num w:numId="23" w16cid:durableId="813722976">
    <w:abstractNumId w:val="20"/>
  </w:num>
  <w:num w:numId="24" w16cid:durableId="1213156034">
    <w:abstractNumId w:val="17"/>
  </w:num>
  <w:num w:numId="25" w16cid:durableId="397291227">
    <w:abstractNumId w:val="40"/>
  </w:num>
  <w:num w:numId="26" w16cid:durableId="890506398">
    <w:abstractNumId w:val="45"/>
  </w:num>
  <w:num w:numId="27" w16cid:durableId="519053601">
    <w:abstractNumId w:val="10"/>
  </w:num>
  <w:num w:numId="28" w16cid:durableId="2130272223">
    <w:abstractNumId w:val="2"/>
  </w:num>
  <w:num w:numId="29" w16cid:durableId="1108964014">
    <w:abstractNumId w:val="32"/>
  </w:num>
  <w:num w:numId="30" w16cid:durableId="1167865085">
    <w:abstractNumId w:val="23"/>
  </w:num>
  <w:num w:numId="31" w16cid:durableId="541138239">
    <w:abstractNumId w:val="5"/>
  </w:num>
  <w:num w:numId="32" w16cid:durableId="876234723">
    <w:abstractNumId w:val="56"/>
  </w:num>
  <w:num w:numId="33" w16cid:durableId="1878159236">
    <w:abstractNumId w:val="11"/>
  </w:num>
  <w:num w:numId="34" w16cid:durableId="1794641169">
    <w:abstractNumId w:val="8"/>
  </w:num>
  <w:num w:numId="35" w16cid:durableId="1260527978">
    <w:abstractNumId w:val="13"/>
  </w:num>
  <w:num w:numId="36" w16cid:durableId="1138493335">
    <w:abstractNumId w:val="31"/>
  </w:num>
  <w:num w:numId="37" w16cid:durableId="2056656151">
    <w:abstractNumId w:val="15"/>
  </w:num>
  <w:num w:numId="38" w16cid:durableId="128212314">
    <w:abstractNumId w:val="25"/>
  </w:num>
  <w:num w:numId="39" w16cid:durableId="1740711378">
    <w:abstractNumId w:val="3"/>
  </w:num>
  <w:num w:numId="40" w16cid:durableId="267348093">
    <w:abstractNumId w:val="43"/>
  </w:num>
  <w:num w:numId="41" w16cid:durableId="257059641">
    <w:abstractNumId w:val="60"/>
  </w:num>
  <w:num w:numId="42" w16cid:durableId="821236207">
    <w:abstractNumId w:val="36"/>
  </w:num>
  <w:num w:numId="43" w16cid:durableId="2050446835">
    <w:abstractNumId w:val="9"/>
  </w:num>
  <w:num w:numId="44" w16cid:durableId="1415979149">
    <w:abstractNumId w:val="22"/>
  </w:num>
  <w:num w:numId="45" w16cid:durableId="509683226">
    <w:abstractNumId w:val="39"/>
  </w:num>
  <w:num w:numId="46" w16cid:durableId="1173758639">
    <w:abstractNumId w:val="35"/>
  </w:num>
  <w:num w:numId="47" w16cid:durableId="1745756501">
    <w:abstractNumId w:val="47"/>
  </w:num>
  <w:num w:numId="48" w16cid:durableId="1208300290">
    <w:abstractNumId w:val="30"/>
  </w:num>
  <w:num w:numId="49" w16cid:durableId="1945989440">
    <w:abstractNumId w:val="53"/>
  </w:num>
  <w:num w:numId="50" w16cid:durableId="1742212076">
    <w:abstractNumId w:val="16"/>
  </w:num>
  <w:num w:numId="51" w16cid:durableId="119154261">
    <w:abstractNumId w:val="27"/>
  </w:num>
  <w:num w:numId="52" w16cid:durableId="1916816462">
    <w:abstractNumId w:val="49"/>
  </w:num>
  <w:num w:numId="53" w16cid:durableId="1114901647">
    <w:abstractNumId w:val="61"/>
  </w:num>
  <w:num w:numId="54" w16cid:durableId="2057927979">
    <w:abstractNumId w:val="44"/>
  </w:num>
  <w:num w:numId="55" w16cid:durableId="55514989">
    <w:abstractNumId w:val="41"/>
  </w:num>
  <w:num w:numId="56" w16cid:durableId="556210606">
    <w:abstractNumId w:val="58"/>
  </w:num>
  <w:num w:numId="57" w16cid:durableId="1600983835">
    <w:abstractNumId w:val="46"/>
  </w:num>
  <w:num w:numId="58" w16cid:durableId="842933108">
    <w:abstractNumId w:val="24"/>
  </w:num>
  <w:num w:numId="59" w16cid:durableId="1241021993">
    <w:abstractNumId w:val="37"/>
  </w:num>
  <w:num w:numId="60" w16cid:durableId="1312129004">
    <w:abstractNumId w:val="7"/>
  </w:num>
  <w:num w:numId="61" w16cid:durableId="1341851183">
    <w:abstractNumId w:val="50"/>
  </w:num>
  <w:num w:numId="62" w16cid:durableId="1943607697">
    <w:abstractNumId w:val="55"/>
  </w:num>
  <w:num w:numId="63" w16cid:durableId="1125469243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3045"/>
    <w:rsid w:val="000D76A2"/>
    <w:rsid w:val="000E23FF"/>
    <w:rsid w:val="000F0B88"/>
    <w:rsid w:val="001011EF"/>
    <w:rsid w:val="00102371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B287A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0405D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1444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95CEB"/>
    <w:rsid w:val="005A1710"/>
    <w:rsid w:val="005B016B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35E9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8B9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DF28EA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5300"/>
    <w:rsid w:val="00E95616"/>
    <w:rsid w:val="00EA4603"/>
    <w:rsid w:val="00EA5D6E"/>
    <w:rsid w:val="00EB73F1"/>
    <w:rsid w:val="00EC0FC2"/>
    <w:rsid w:val="00EC53FC"/>
    <w:rsid w:val="00ED0E21"/>
    <w:rsid w:val="00ED15F7"/>
    <w:rsid w:val="00ED486A"/>
    <w:rsid w:val="00ED6174"/>
    <w:rsid w:val="00ED7F76"/>
    <w:rsid w:val="00EE0673"/>
    <w:rsid w:val="00EE6F97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39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17</Pages>
  <Words>7639</Words>
  <Characters>45840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61</cp:revision>
  <cp:lastPrinted>2022-08-18T09:03:00Z</cp:lastPrinted>
  <dcterms:created xsi:type="dcterms:W3CDTF">2021-03-10T13:42:00Z</dcterms:created>
  <dcterms:modified xsi:type="dcterms:W3CDTF">2022-08-18T09:03:00Z</dcterms:modified>
</cp:coreProperties>
</file>