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4E9C" w14:textId="378E8C55" w:rsidR="002A4F34" w:rsidRPr="00EC169C" w:rsidRDefault="002A4F34" w:rsidP="002A4F34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DZPA.231.3.1.202</w:t>
      </w:r>
      <w:r w:rsidR="004377A5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EC169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14:paraId="63D98C9D" w14:textId="77777777" w:rsidR="002A4F34" w:rsidRPr="00EC169C" w:rsidRDefault="002A4F34" w:rsidP="002A4F34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EC169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14:paraId="412A8658" w14:textId="77777777" w:rsidR="002F40BB" w:rsidRPr="00EC169C" w:rsidRDefault="002F40BB" w:rsidP="002F40BB">
      <w:pPr>
        <w:suppressAutoHyphens/>
        <w:autoSpaceDE w:val="0"/>
        <w:spacing w:after="0" w:line="240" w:lineRule="auto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55C7386A" w14:textId="77777777" w:rsidR="002A4F34" w:rsidRPr="00EC169C" w:rsidRDefault="002A4F34" w:rsidP="002A4F34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56CC1B9D" w14:textId="77777777" w:rsidR="002A4F34" w:rsidRPr="00EC169C" w:rsidRDefault="002A4F34" w:rsidP="002A4F34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6F4C3F75" w14:textId="77777777" w:rsidR="002A4F34" w:rsidRPr="00EC169C" w:rsidRDefault="002A4F34" w:rsidP="002A4F34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5B2B5B25" w14:textId="77777777" w:rsidR="002A4F34" w:rsidRPr="00EC169C" w:rsidRDefault="002A4F34" w:rsidP="002A4F34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14:paraId="29548D29" w14:textId="77777777" w:rsidR="002A4F34" w:rsidRPr="00EC169C" w:rsidRDefault="002A4F34" w:rsidP="002A4F34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BB814E5" w14:textId="77777777" w:rsidR="002A4F34" w:rsidRPr="00EC169C" w:rsidRDefault="002A4F34" w:rsidP="002A4F34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006551B" w14:textId="77777777" w:rsidR="002A4F34" w:rsidRPr="00EC169C" w:rsidRDefault="002A4F34" w:rsidP="002A4F3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1DFBC454" w14:textId="77777777" w:rsidR="002A4F34" w:rsidRPr="00EC169C" w:rsidRDefault="002A4F34" w:rsidP="002A4F34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5EA783FC" w14:textId="77777777" w:rsidR="002A4F34" w:rsidRPr="00EC169C" w:rsidRDefault="002A4F34" w:rsidP="002A4F34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B7F4099" w14:textId="77777777" w:rsidR="002A4F34" w:rsidRPr="00EC169C" w:rsidRDefault="002A4F34" w:rsidP="002A4F34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3BDE168F" w14:textId="77777777" w:rsidR="002A4F34" w:rsidRPr="00EC169C" w:rsidRDefault="002A4F34" w:rsidP="002A4F3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Pzp </w:t>
      </w: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14:paraId="521431C8" w14:textId="77777777" w:rsidR="002A4F34" w:rsidRPr="00EC169C" w:rsidRDefault="002A4F34" w:rsidP="002A4F34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BC6AA95" w14:textId="79194E27" w:rsidR="002A4F34" w:rsidRPr="002A4F34" w:rsidRDefault="002A4F34" w:rsidP="004377A5">
      <w:pPr>
        <w:pStyle w:val="Style4"/>
        <w:widowControl/>
        <w:spacing w:before="38" w:line="240" w:lineRule="auto"/>
        <w:jc w:val="both"/>
        <w:rPr>
          <w:rFonts w:ascii="Calibri" w:hAnsi="Calibri" w:cs="Calibri"/>
          <w:b/>
          <w:bCs/>
          <w:lang w:eastAsia="pl-PL"/>
        </w:rPr>
      </w:pPr>
      <w:r w:rsidRPr="00EC169C">
        <w:rPr>
          <w:rFonts w:ascii="Calibri" w:hAnsi="Calibri" w:cs="Calibri"/>
          <w:spacing w:val="-1"/>
          <w:lang w:eastAsia="pl-PL"/>
        </w:rPr>
        <w:t>Niniejszym</w:t>
      </w:r>
      <w:r w:rsidRPr="00EC169C">
        <w:rPr>
          <w:rFonts w:ascii="Calibri" w:hAnsi="Calibri" w:cs="Calibri"/>
          <w:spacing w:val="13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potwierdzam</w:t>
      </w:r>
      <w:r w:rsidRPr="00EC169C">
        <w:rPr>
          <w:rFonts w:ascii="Calibri" w:hAnsi="Calibri" w:cs="Calibri"/>
          <w:spacing w:val="14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aktualność</w:t>
      </w:r>
      <w:r w:rsidRPr="00EC169C">
        <w:rPr>
          <w:rFonts w:ascii="Calibri" w:hAnsi="Calibri" w:cs="Calibri"/>
          <w:spacing w:val="13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informacji</w:t>
      </w:r>
      <w:r w:rsidRPr="00EC169C">
        <w:rPr>
          <w:rFonts w:ascii="Calibri" w:hAnsi="Calibri" w:cs="Calibri"/>
          <w:spacing w:val="16"/>
          <w:lang w:eastAsia="pl-PL"/>
        </w:rPr>
        <w:t xml:space="preserve"> </w:t>
      </w:r>
      <w:r w:rsidRPr="00EC169C">
        <w:rPr>
          <w:rFonts w:ascii="Calibri" w:hAnsi="Calibri" w:cs="Calibri"/>
          <w:spacing w:val="-1"/>
          <w:lang w:eastAsia="pl-PL"/>
        </w:rPr>
        <w:t>zawartych</w:t>
      </w:r>
      <w:r w:rsidRPr="00EC169C">
        <w:rPr>
          <w:rFonts w:ascii="Calibri" w:hAnsi="Calibri" w:cs="Calibri"/>
          <w:spacing w:val="14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w</w:t>
      </w:r>
      <w:r w:rsidRPr="00EC169C">
        <w:rPr>
          <w:rFonts w:ascii="Calibri" w:hAnsi="Calibri" w:cs="Calibri"/>
          <w:spacing w:val="-6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oświadczeniu</w:t>
      </w:r>
      <w:r w:rsidRPr="00EC169C">
        <w:rPr>
          <w:rFonts w:ascii="Calibri" w:hAnsi="Calibri" w:cs="Calibri"/>
          <w:spacing w:val="14"/>
          <w:lang w:eastAsia="pl-PL"/>
        </w:rPr>
        <w:t xml:space="preserve"> </w:t>
      </w:r>
      <w:r w:rsidRPr="00EC169C">
        <w:rPr>
          <w:rFonts w:ascii="Calibri" w:hAnsi="Calibri" w:cs="Calibri"/>
          <w:spacing w:val="-1"/>
          <w:lang w:eastAsia="pl-PL"/>
        </w:rPr>
        <w:t>wstępnym</w:t>
      </w:r>
      <w:r w:rsidRPr="00EC169C">
        <w:rPr>
          <w:rFonts w:ascii="Calibri" w:hAnsi="Calibri" w:cs="Calibri"/>
          <w:spacing w:val="58"/>
          <w:w w:val="99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złożonym</w:t>
      </w:r>
      <w:r w:rsidRPr="00EC169C">
        <w:rPr>
          <w:rFonts w:ascii="Calibri" w:hAnsi="Calibri" w:cs="Calibri"/>
          <w:spacing w:val="4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w</w:t>
      </w:r>
      <w:r w:rsidRPr="00EC169C">
        <w:rPr>
          <w:rFonts w:ascii="Calibri" w:hAnsi="Calibri" w:cs="Calibri"/>
          <w:spacing w:val="3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postępowaniu</w:t>
      </w:r>
      <w:r w:rsidRPr="00EC169C">
        <w:rPr>
          <w:rFonts w:ascii="Calibri" w:hAnsi="Calibri" w:cs="Calibri"/>
          <w:spacing w:val="4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o</w:t>
      </w:r>
      <w:r w:rsidRPr="00EC169C">
        <w:rPr>
          <w:rFonts w:ascii="Calibri" w:hAnsi="Calibri" w:cs="Calibri"/>
          <w:spacing w:val="2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udzielenie</w:t>
      </w:r>
      <w:r w:rsidRPr="00EC169C">
        <w:rPr>
          <w:rFonts w:ascii="Calibri" w:hAnsi="Calibri" w:cs="Calibri"/>
          <w:spacing w:val="2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zamówienia</w:t>
      </w:r>
      <w:r w:rsidRPr="00EC169C">
        <w:rPr>
          <w:rFonts w:ascii="Calibri" w:hAnsi="Calibri" w:cs="Calibri"/>
          <w:spacing w:val="5"/>
          <w:lang w:eastAsia="pl-PL"/>
        </w:rPr>
        <w:t xml:space="preserve"> </w:t>
      </w:r>
      <w:r w:rsidRPr="00EC169C">
        <w:rPr>
          <w:rFonts w:ascii="Calibri" w:hAnsi="Calibri" w:cs="Calibri"/>
          <w:spacing w:val="-1"/>
          <w:lang w:eastAsia="pl-PL"/>
        </w:rPr>
        <w:t>publicznego,</w:t>
      </w:r>
      <w:r w:rsidRPr="00EC169C">
        <w:rPr>
          <w:rFonts w:ascii="Calibri" w:hAnsi="Calibri" w:cs="Calibri"/>
          <w:spacing w:val="3"/>
          <w:lang w:eastAsia="pl-PL"/>
        </w:rPr>
        <w:t xml:space="preserve"> </w:t>
      </w:r>
      <w:r w:rsidRPr="00EC169C">
        <w:rPr>
          <w:rFonts w:ascii="Calibri" w:hAnsi="Calibri" w:cs="Calibri"/>
          <w:lang w:eastAsia="pl-PL"/>
        </w:rPr>
        <w:t>pn.:</w:t>
      </w:r>
      <w:r w:rsidRPr="00EC169C">
        <w:t xml:space="preserve"> </w:t>
      </w:r>
      <w:r w:rsidRPr="002A4F34">
        <w:rPr>
          <w:rFonts w:ascii="Calibri" w:hAnsi="Calibri" w:cs="Calibri"/>
          <w:b/>
          <w:bCs/>
          <w:lang w:eastAsia="pl-PL"/>
        </w:rPr>
        <w:t>„</w:t>
      </w:r>
      <w:bookmarkStart w:id="0" w:name="_Hlk153960874"/>
      <w:r w:rsidR="004377A5" w:rsidRPr="004C0856">
        <w:rPr>
          <w:rFonts w:asciiTheme="minorHAnsi" w:eastAsia="TimesNewRoman" w:hAnsiTheme="minorHAnsi" w:cstheme="minorHAnsi"/>
          <w:b/>
        </w:rPr>
        <w:t xml:space="preserve">Wywóz oraz przyjęcie odpadów biodegradowalnych z obiektu sportowego stadion miejski przy </w:t>
      </w:r>
      <w:r w:rsidR="004377A5">
        <w:rPr>
          <w:rFonts w:asciiTheme="minorHAnsi" w:eastAsia="TimesNewRoman" w:hAnsiTheme="minorHAnsi" w:cstheme="minorHAnsi"/>
          <w:b/>
        </w:rPr>
        <w:br/>
      </w:r>
      <w:r w:rsidR="004377A5" w:rsidRPr="004C0856">
        <w:rPr>
          <w:rFonts w:asciiTheme="minorHAnsi" w:eastAsia="TimesNewRoman" w:hAnsiTheme="minorHAnsi" w:cstheme="minorHAnsi"/>
          <w:b/>
        </w:rPr>
        <w:t>ul. Kopalnianej 4 w Polkowicach</w:t>
      </w:r>
      <w:r w:rsidR="004377A5" w:rsidRPr="004C0856">
        <w:rPr>
          <w:rFonts w:asciiTheme="minorHAnsi" w:hAnsiTheme="minorHAnsi" w:cstheme="minorHAnsi"/>
          <w:b/>
          <w:bCs/>
          <w:lang w:eastAsia="ar-SA"/>
        </w:rPr>
        <w:t>”</w:t>
      </w:r>
      <w:bookmarkEnd w:id="0"/>
      <w:r w:rsidR="002F40BB">
        <w:rPr>
          <w:rFonts w:ascii="Calibri" w:hAnsi="Calibri" w:cs="Calibri"/>
          <w:b/>
          <w:bCs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na</w:t>
      </w:r>
      <w:r w:rsidRPr="002A4F34">
        <w:rPr>
          <w:rFonts w:ascii="Calibri" w:hAnsi="Calibri" w:cs="Calibri"/>
          <w:spacing w:val="17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podstawie</w:t>
      </w:r>
      <w:r w:rsidRPr="002A4F34">
        <w:rPr>
          <w:rFonts w:ascii="Calibri" w:hAnsi="Calibri" w:cs="Calibri"/>
          <w:spacing w:val="17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w</w:t>
      </w:r>
      <w:r w:rsidRPr="002A4F34">
        <w:rPr>
          <w:rFonts w:ascii="Calibri" w:hAnsi="Calibri" w:cs="Calibri"/>
          <w:spacing w:val="17"/>
          <w:lang w:eastAsia="pl-PL"/>
        </w:rPr>
        <w:t xml:space="preserve"> </w:t>
      </w:r>
      <w:r w:rsidRPr="002A4F34">
        <w:rPr>
          <w:rFonts w:ascii="Calibri" w:hAnsi="Calibri" w:cs="Calibri"/>
          <w:spacing w:val="-1"/>
          <w:lang w:eastAsia="pl-PL"/>
        </w:rPr>
        <w:t xml:space="preserve">art. </w:t>
      </w:r>
      <w:r w:rsidRPr="002A4F34">
        <w:rPr>
          <w:rFonts w:ascii="Calibri" w:hAnsi="Calibri" w:cs="Calibri"/>
          <w:lang w:eastAsia="pl-PL"/>
        </w:rPr>
        <w:t>125</w:t>
      </w:r>
      <w:r w:rsidRPr="002A4F34">
        <w:rPr>
          <w:rFonts w:ascii="Calibri" w:hAnsi="Calibri" w:cs="Calibri"/>
          <w:spacing w:val="65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ust.</w:t>
      </w:r>
      <w:r w:rsidRPr="002A4F34">
        <w:rPr>
          <w:rFonts w:ascii="Calibri" w:hAnsi="Calibri" w:cs="Calibri"/>
          <w:spacing w:val="65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1</w:t>
      </w:r>
      <w:r w:rsidRPr="002A4F34">
        <w:rPr>
          <w:rFonts w:ascii="Calibri" w:hAnsi="Calibri" w:cs="Calibri"/>
          <w:spacing w:val="66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ustawy</w:t>
      </w:r>
      <w:r w:rsidRPr="002A4F34">
        <w:rPr>
          <w:rFonts w:ascii="Calibri" w:hAnsi="Calibri" w:cs="Calibri"/>
          <w:spacing w:val="64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Pzp,</w:t>
      </w:r>
      <w:r w:rsidRPr="002A4F34">
        <w:rPr>
          <w:rFonts w:ascii="Calibri" w:hAnsi="Calibri" w:cs="Calibri"/>
          <w:spacing w:val="65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w</w:t>
      </w:r>
      <w:r w:rsidRPr="002A4F34">
        <w:rPr>
          <w:rFonts w:ascii="Calibri" w:hAnsi="Calibri" w:cs="Calibri"/>
          <w:spacing w:val="65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zakresie</w:t>
      </w:r>
      <w:r w:rsidRPr="002A4F34">
        <w:rPr>
          <w:rFonts w:ascii="Calibri" w:hAnsi="Calibri" w:cs="Calibri"/>
          <w:spacing w:val="64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braku</w:t>
      </w:r>
      <w:r w:rsidRPr="002A4F34">
        <w:rPr>
          <w:rFonts w:ascii="Calibri" w:hAnsi="Calibri" w:cs="Calibri"/>
          <w:spacing w:val="65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podstaw</w:t>
      </w:r>
      <w:r w:rsidRPr="002A4F34">
        <w:rPr>
          <w:rFonts w:ascii="Calibri" w:hAnsi="Calibri" w:cs="Calibri"/>
          <w:spacing w:val="65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wykluczenia</w:t>
      </w:r>
      <w:r w:rsidRPr="002A4F34">
        <w:rPr>
          <w:rFonts w:ascii="Calibri" w:hAnsi="Calibri" w:cs="Calibri"/>
          <w:spacing w:val="66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z</w:t>
      </w:r>
      <w:r w:rsidRPr="002A4F34">
        <w:rPr>
          <w:rFonts w:ascii="Calibri" w:hAnsi="Calibri" w:cs="Calibri"/>
          <w:spacing w:val="64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postępowania</w:t>
      </w:r>
      <w:r w:rsidRPr="002A4F34">
        <w:rPr>
          <w:rFonts w:ascii="Calibri" w:hAnsi="Calibri" w:cs="Calibri"/>
          <w:spacing w:val="65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na</w:t>
      </w:r>
      <w:r w:rsidRPr="002A4F34">
        <w:rPr>
          <w:rFonts w:ascii="Calibri" w:hAnsi="Calibri" w:cs="Calibri"/>
          <w:spacing w:val="24"/>
          <w:w w:val="99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podstawie</w:t>
      </w:r>
      <w:r w:rsidRPr="002A4F34">
        <w:rPr>
          <w:rFonts w:ascii="Calibri" w:hAnsi="Calibri" w:cs="Calibri"/>
          <w:spacing w:val="-7"/>
          <w:lang w:eastAsia="pl-PL"/>
        </w:rPr>
        <w:t xml:space="preserve"> </w:t>
      </w:r>
      <w:r w:rsidRPr="002A4F34">
        <w:rPr>
          <w:rFonts w:ascii="Calibri" w:hAnsi="Calibri" w:cs="Calibri"/>
          <w:lang w:eastAsia="pl-PL"/>
        </w:rPr>
        <w:t>art.</w:t>
      </w:r>
      <w:r w:rsidRPr="002A4F34">
        <w:rPr>
          <w:rFonts w:ascii="Calibri" w:hAnsi="Calibri" w:cs="Calibri"/>
          <w:spacing w:val="-5"/>
          <w:lang w:eastAsia="pl-PL"/>
        </w:rPr>
        <w:t xml:space="preserve"> </w:t>
      </w:r>
      <w:r w:rsidRPr="002A4F34">
        <w:rPr>
          <w:rFonts w:ascii="Calibri" w:eastAsia="Calibri" w:hAnsi="Calibri" w:cs="Calibri"/>
          <w:lang w:eastAsia="pl-PL"/>
        </w:rPr>
        <w:t>108 ust. 1 ustawy Pzp, w tym także oświadczenie o braku przynależności do grupy kapitałowej.</w:t>
      </w:r>
    </w:p>
    <w:p w14:paraId="3F8B09AB" w14:textId="77777777" w:rsidR="002A4F34" w:rsidRPr="00EC169C" w:rsidRDefault="002A4F34" w:rsidP="002A4F34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14:paraId="53FEC28E" w14:textId="77777777" w:rsidR="002A4F34" w:rsidRPr="00EC169C" w:rsidRDefault="002A4F34" w:rsidP="002A4F34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Oświadczam/y, że wykonawca, którego reprezentuję/emy należy do tej samej grupy kapitałowej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6F7AAED4" w14:textId="77777777" w:rsidR="002A4F34" w:rsidRPr="00EC169C" w:rsidRDefault="002A4F34" w:rsidP="002A4F34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14:paraId="5091F4C6" w14:textId="77777777" w:rsidR="002A4F34" w:rsidRPr="00EC169C" w:rsidRDefault="002A4F34" w:rsidP="002A4F34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14:paraId="0A683037" w14:textId="77777777" w:rsidR="002A4F34" w:rsidRPr="00EC169C" w:rsidRDefault="002A4F34" w:rsidP="002A4F34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EC169C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EC169C">
        <w:rPr>
          <w:rFonts w:ascii="Calibri" w:eastAsia="Calibri" w:hAnsi="Calibri" w:cs="Calibri"/>
          <w:kern w:val="0"/>
          <w14:ligatures w14:val="none"/>
        </w:rPr>
        <w:t>:</w:t>
      </w:r>
    </w:p>
    <w:p w14:paraId="5A0E711D" w14:textId="77777777" w:rsidR="002A4F34" w:rsidRPr="00EC169C" w:rsidRDefault="002A4F34" w:rsidP="002A4F34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14:paraId="77165C25" w14:textId="77777777" w:rsidR="002A4F34" w:rsidRPr="00EC169C" w:rsidRDefault="002A4F34" w:rsidP="002A4F34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14:paraId="39BD8614" w14:textId="59DB16C9" w:rsidR="002A4F34" w:rsidRPr="002F40BB" w:rsidRDefault="002A4F34" w:rsidP="002F40BB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14:paraId="36CD8D8D" w14:textId="77777777" w:rsidR="002A4F34" w:rsidRPr="00EC169C" w:rsidRDefault="002A4F34" w:rsidP="002A4F34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EC169C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14:paraId="06BC1D5D" w14:textId="77777777" w:rsidR="002A4F34" w:rsidRPr="00EC169C" w:rsidRDefault="002A4F34" w:rsidP="002A4F34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14:paraId="79BF22AB" w14:textId="77777777" w:rsidR="002A4F34" w:rsidRPr="00EC169C" w:rsidRDefault="002A4F34" w:rsidP="002A4F34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p w14:paraId="039E5245" w14:textId="77777777" w:rsidR="002A4F34" w:rsidRDefault="002A4F34"/>
    <w:sectPr w:rsidR="002A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34"/>
    <w:rsid w:val="00267818"/>
    <w:rsid w:val="002A4F34"/>
    <w:rsid w:val="002F40BB"/>
    <w:rsid w:val="004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8F88"/>
  <w15:chartTrackingRefBased/>
  <w15:docId w15:val="{E0D482C9-472E-45D1-9BC3-24FA55E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4377A5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J.Bialocka</cp:lastModifiedBy>
  <cp:revision>3</cp:revision>
  <dcterms:created xsi:type="dcterms:W3CDTF">2023-12-21T06:45:00Z</dcterms:created>
  <dcterms:modified xsi:type="dcterms:W3CDTF">2024-02-23T08:59:00Z</dcterms:modified>
</cp:coreProperties>
</file>