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7.1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2721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53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Dla Zadania I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numPr>
          <w:ilvl w:val="0"/>
          <w:numId w:val="6"/>
        </w:numPr>
        <w:shd w:val="clear" w:color="auto" w:fill="CCCCCC"/>
        <w:overflowPunct w:val="false"/>
        <w:spacing w:lineRule="auto" w:line="276" w:before="28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1" o:allowincell="t" style="width:464.95pt;height:19.45pt" type="#_x0000_t75"/>
          <w:control r:id="rId3" w:name="Przedmiot zamówienia" w:shapeid="control_shape_1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rozpoczęcia: </w:t>
      </w:r>
      <w:r>
        <w:rPr/>
        <w:object>
          <v:shape id="control_shape_2" o:allowincell="t" style="width:127.45pt;height:19.45pt" type="#_x0000_t75"/>
          <w:control r:id="rId4" w:name="Data wykonania lub wykonywania usługi" w:shapeid="control_shape_2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zakończenia: </w:t>
      </w:r>
      <w:r>
        <w:rPr/>
        <w:object>
          <v:shape id="control_shape_3" o:allowincell="t" style="width:124.45pt;height:19.45pt" type="#_x0000_t75"/>
          <w:control r:id="rId5" w:name="Data wykonania lub wykonywania" w:shapeid="control_shape_3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>Podmiot na rzecz którego usługi zostały wykonane lub są wykonywane: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/>
        <w:object>
          <v:shape id="control_shape_4" o:allowincell="t" style="width:464.95pt;height:19.45pt" type="#_x0000_t75"/>
          <w:control r:id="rId6" w:name="Podmiot na rzecz którego usługi zostały wykonane" w:shapeid="control_shape_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>
        <w:rPr>
          <w:rFonts w:eastAsia="Arial Narrow" w:cs="Arial Narrow" w:ascii="Arial" w:hAnsi="Arial"/>
          <w:iCs/>
          <w:spacing w:val="-1"/>
          <w:szCs w:val="22"/>
          <w:lang w:eastAsia="pl-PL" w:bidi="pl-PL"/>
        </w:rPr>
        <w:t xml:space="preserve">w sposób ciągły </w:t>
      </w:r>
      <w:r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>
      <w:pPr>
        <w:pStyle w:val="Normal"/>
        <w:suppressLineNumbers/>
        <w:overflowPunct w:val="false"/>
        <w:jc w:val="center"/>
        <w:rPr>
          <w:rFonts w:ascii="Arial" w:hAnsi="Arial"/>
          <w:color w:val="auto"/>
          <w:spacing w:val="-1"/>
          <w:sz w:val="16"/>
          <w:szCs w:val="16"/>
        </w:rPr>
      </w:pPr>
      <w:r>
        <w:rPr>
          <w:rFonts w:ascii="Arial" w:hAnsi="Arial"/>
          <w:color w:val="auto"/>
          <w:spacing w:val="-1"/>
          <w:sz w:val="16"/>
          <w:szCs w:val="16"/>
        </w:rPr>
      </w:r>
    </w:p>
    <w:p>
      <w:pPr>
        <w:pStyle w:val="Normal"/>
        <w:overflowPunct w:val="false"/>
        <w:rPr>
          <w:rFonts w:ascii="Arial" w:hAnsi="Arial"/>
          <w:color w:val="auto"/>
          <w:spacing w:val="-1"/>
        </w:rPr>
      </w:pPr>
      <w:r>
        <w:rPr/>
        <w:object>
          <v:shape id="control_shape_5" o:allowincell="t" style="width:464.95pt;height:19.45pt" type="#_x0000_t75"/>
          <w:control r:id="rId7" w:name="Okres wykonania usługi w ramach jednej umowy w sposób ciągły w pełnych miesiącach (zaokrąglić do pełnych miesięcy" w:shapeid="control_shape_5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  <w:spacing w:val="-1"/>
        </w:rPr>
        <w:t xml:space="preserve">Miesięczna wartość brutto </w:t>
      </w:r>
      <w:r>
        <w:rPr>
          <w:rFonts w:eastAsia="Arial Narrow" w:cs="Arial Narrow" w:ascii="Arial" w:hAnsi="Arial"/>
          <w:iCs/>
          <w:spacing w:val="-1"/>
          <w:lang w:eastAsia="pl-PL" w:bidi="pl-PL"/>
        </w:rPr>
        <w:t xml:space="preserve">wykonanej usługi </w:t>
      </w:r>
      <w:r>
        <w:rPr>
          <w:rFonts w:eastAsia="Calibri" w:cs="Calibri" w:ascii="Arial" w:hAnsi="Arial"/>
          <w:spacing w:val="-1"/>
          <w:lang w:eastAsia="pl-PL" w:bidi="ar-SA"/>
        </w:rPr>
        <w:t>(w zł)</w:t>
      </w: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: </w:t>
      </w:r>
      <w:r>
        <w:rPr/>
        <w:object>
          <v:shape id="control_shape_6" o:allowincell="t" style="width:215.2pt;height:19.45pt" type="#_x0000_t75"/>
          <w:control r:id="rId8" w:name="Miesięczna wartość brutto wykonanej usługi (w zł):" w:shapeid="control_shape_6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szCs w:val="22"/>
        </w:rPr>
        <w:t xml:space="preserve">Powierzchnia użytkowa będąca w miesięcznym utrzymaniu </w:t>
      </w:r>
      <w:r>
        <w:rPr>
          <w:rFonts w:ascii="Arial" w:hAnsi="Arial"/>
          <w:color w:val="auto"/>
          <w:spacing w:val="-1"/>
          <w:szCs w:val="22"/>
        </w:rPr>
        <w:t>(w m</w:t>
      </w:r>
      <w:r>
        <w:rPr>
          <w:rFonts w:ascii="Arial" w:hAnsi="Arial"/>
          <w:color w:val="auto"/>
          <w:spacing w:val="-2"/>
          <w:szCs w:val="22"/>
          <w:vertAlign w:val="superscript"/>
        </w:rPr>
        <w:t>2</w:t>
      </w:r>
      <w:r>
        <w:rPr>
          <w:rFonts w:ascii="Arial" w:hAnsi="Arial"/>
          <w:color w:val="auto"/>
          <w:spacing w:val="-1"/>
          <w:szCs w:val="22"/>
        </w:rPr>
        <w:t>):</w:t>
      </w:r>
      <w:r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>
        <w:rPr/>
        <w:object>
          <v:shape id="control_shape_7" o:allowincell="t" style="width:215.2pt;height:19.45pt" type="#_x0000_t75"/>
          <w:control r:id="rId9" w:name="Powierzchnia użytkowa będąca w miesięcznym utrzymaniu (w m2)" w:shapeid="control_shape_7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b/>
          <w:bCs/>
        </w:rPr>
        <w:t>Wskazana usługa jest: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8" o:allowincell="t" style="width:102.7pt;height:17.2pt" type="#_x0000_t75"/>
          <w:control r:id="rId10" w:name="Wskazana usługa jest siłami własnymi" w:shapeid="control_shape_8"/>
        </w:object>
      </w:r>
      <w:r>
        <w:rPr>
          <w:rFonts w:eastAsia="Times New Roman" w:cs="Times New Roman" w:ascii="Arial" w:hAnsi="Arial"/>
          <w:b/>
          <w:bCs/>
          <w:spacing w:val="-1"/>
          <w:szCs w:val="22"/>
          <w:lang w:eastAsia="pl-PL" w:bidi="ar-SA"/>
        </w:rPr>
        <w:t xml:space="preserve">/ </w:t>
      </w:r>
      <w:r>
        <w:rPr/>
        <w:object>
          <v:shape id="control_shape_9" o:allowincell="t" style="width:161.95pt;height:17.2pt" type="#_x0000_t75"/>
          <w:control r:id="rId11" w:name="Pole wyboru 1" w:shapeid="control_shape_9"/>
        </w:object>
      </w:r>
    </w:p>
    <w:p>
      <w:pPr>
        <w:pStyle w:val="Normal"/>
        <w:numPr>
          <w:ilvl w:val="0"/>
          <w:numId w:val="7"/>
        </w:numPr>
        <w:shd w:val="clear" w:color="auto" w:fill="CCCCCC"/>
        <w:overflowPunct w:val="false"/>
        <w:spacing w:lineRule="auto" w:line="276" w:before="283" w:after="0"/>
        <w:rPr>
          <w:rFonts w:ascii="Arial" w:hAnsi="Arial"/>
        </w:rPr>
      </w:pPr>
      <w:r>
        <w:rPr>
          <w:rFonts w:eastAsia="Calibri" w:cs="Calibri" w:ascii="Arial" w:hAnsi="Arial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10" o:allowincell="t" style="width:464.95pt;height:19.45pt" type="#_x0000_t75"/>
          <w:control r:id="rId12" w:name="Przedmiot zamówienia1" w:shapeid="control_shape_10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rozpoczęcia: </w:t>
      </w:r>
      <w:r>
        <w:rPr/>
        <w:object>
          <v:shape id="control_shape_11" o:allowincell="t" style="width:127.45pt;height:19.45pt" type="#_x0000_t75"/>
          <w:control r:id="rId13" w:name="Data wykonania lub wykonywania1" w:shapeid="control_shape_11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zakończenia: </w:t>
      </w:r>
      <w:r>
        <w:rPr/>
        <w:object>
          <v:shape id="control_shape_12" o:allowincell="t" style="width:124.45pt;height:19.45pt" type="#_x0000_t75"/>
          <w:control r:id="rId14" w:name="Data wykonania lub wykonywania2" w:shapeid="control_shape_12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>Podmiot na rzecz którego usługi zostały wykonane lub są wykonywane: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/>
        <w:object>
          <v:shape id="control_shape_13" o:allowincell="t" style="width:464.95pt;height:19.45pt" type="#_x0000_t75"/>
          <w:control r:id="rId15" w:name="Podmiot na rzecz którego usługi zostały wykonane1" w:shapeid="control_shape_13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>
        <w:rPr>
          <w:rFonts w:eastAsia="Arial Narrow" w:cs="Arial Narrow" w:ascii="Arial" w:hAnsi="Arial"/>
          <w:iCs/>
          <w:spacing w:val="-1"/>
          <w:szCs w:val="22"/>
          <w:lang w:eastAsia="pl-PL" w:bidi="pl-PL"/>
        </w:rPr>
        <w:t xml:space="preserve">w sposób ciągły </w:t>
      </w:r>
      <w:r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>
      <w:pPr>
        <w:pStyle w:val="Normal"/>
        <w:overflowPunct w:val="false"/>
        <w:rPr>
          <w:rFonts w:ascii="Arial" w:hAnsi="Arial"/>
          <w:color w:val="auto"/>
          <w:spacing w:val="-1"/>
        </w:rPr>
      </w:pPr>
      <w:r>
        <w:rPr/>
        <w:object>
          <v:shape id="control_shape_14" o:allowincell="t" style="width:464.95pt;height:19.45pt" type="#_x0000_t75"/>
          <w:control r:id="rId16" w:name="Okres wykonania usługi w ramach jednej umowy w sposób ciągły w pełnych miesiącach (zaokrąglić do pełnych miesięcy1" w:shapeid="control_shape_1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  <w:spacing w:val="-1"/>
        </w:rPr>
        <w:t xml:space="preserve">Miesięczna wartość brutto </w:t>
      </w:r>
      <w:r>
        <w:rPr>
          <w:rFonts w:eastAsia="Arial Narrow" w:cs="Arial Narrow" w:ascii="Arial" w:hAnsi="Arial"/>
          <w:iCs/>
          <w:spacing w:val="-1"/>
          <w:lang w:eastAsia="pl-PL" w:bidi="pl-PL"/>
        </w:rPr>
        <w:t xml:space="preserve">wykonanej usługi </w:t>
      </w:r>
      <w:r>
        <w:rPr>
          <w:rFonts w:eastAsia="Calibri" w:cs="Calibri" w:ascii="Arial" w:hAnsi="Arial"/>
          <w:spacing w:val="-1"/>
          <w:lang w:eastAsia="pl-PL" w:bidi="ar-SA"/>
        </w:rPr>
        <w:t>(w zł)</w:t>
      </w: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: </w:t>
      </w:r>
      <w:r>
        <w:rPr/>
        <w:object>
          <v:shape id="control_shape_15" o:allowincell="t" style="width:215.2pt;height:19.45pt" type="#_x0000_t75"/>
          <w:control r:id="rId17" w:name="Miesięczna wartość brutto wykonanej usługi (w zł):1" w:shapeid="control_shape_15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szCs w:val="22"/>
        </w:rPr>
        <w:t xml:space="preserve">Powierzchnia użytkowa będąca w miesięcznym utrzymaniu </w:t>
      </w:r>
      <w:r>
        <w:rPr>
          <w:rFonts w:ascii="Arial" w:hAnsi="Arial"/>
          <w:color w:val="auto"/>
          <w:spacing w:val="-1"/>
          <w:szCs w:val="22"/>
        </w:rPr>
        <w:t>(w m</w:t>
      </w:r>
      <w:r>
        <w:rPr>
          <w:rFonts w:ascii="Arial" w:hAnsi="Arial"/>
          <w:color w:val="auto"/>
          <w:spacing w:val="-2"/>
          <w:szCs w:val="22"/>
          <w:vertAlign w:val="superscript"/>
        </w:rPr>
        <w:t>2</w:t>
      </w:r>
      <w:r>
        <w:rPr>
          <w:rFonts w:ascii="Arial" w:hAnsi="Arial"/>
          <w:color w:val="auto"/>
          <w:spacing w:val="-1"/>
          <w:szCs w:val="22"/>
        </w:rPr>
        <w:t>):</w:t>
      </w:r>
      <w:r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>
        <w:rPr/>
        <w:object>
          <v:shape id="control_shape_16" o:allowincell="t" style="width:215.2pt;height:19.45pt" type="#_x0000_t75"/>
          <w:control r:id="rId18" w:name="Powierzchnia użytkowa będąca w miesięcznym utrzymaniu (w m2)1" w:shapeid="control_shape_16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b/>
          <w:bCs/>
        </w:rPr>
        <w:t>Wskazana usługa jest: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17" o:allowincell="t" style="width:102.7pt;height:17.2pt" type="#_x0000_t75"/>
          <w:control r:id="rId19" w:name="Wskazana usługa jest siłami własnymi1" w:shapeid="control_shape_17"/>
        </w:object>
      </w:r>
      <w:r>
        <w:rPr>
          <w:rFonts w:eastAsia="Times New Roman" w:cs="Times New Roman" w:ascii="Arial" w:hAnsi="Arial"/>
          <w:b/>
          <w:bCs/>
          <w:spacing w:val="-1"/>
          <w:lang w:eastAsia="pl-PL" w:bidi="ar-SA"/>
        </w:rPr>
        <w:t xml:space="preserve">/ </w:t>
      </w:r>
      <w:r>
        <w:rPr/>
        <w:object>
          <v:shape id="control_shape_18" o:allowincell="t" style="width:161.95pt;height:17.2pt" type="#_x0000_t75"/>
          <w:control r:id="rId20" w:name="Pole wyboru 11" w:shapeid="control_shape_18"/>
        </w:objec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Uwaga:</w:t>
        <w:br/>
        <w:t xml:space="preserve">Do wykazu należy załączyć </w:t>
      </w:r>
      <w:r>
        <w:rPr>
          <w:rFonts w:eastAsia="Times New Roman" w:cs="Times New Roman" w:ascii="Arial" w:hAnsi="Arial"/>
          <w:bCs/>
          <w:color w:val="333333"/>
          <w:sz w:val="20"/>
          <w:szCs w:val="20"/>
          <w:lang w:eastAsia="pl-PL" w:bidi="ar-SA"/>
        </w:rPr>
        <w:t xml:space="preserve"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</w:t>
      </w:r>
      <w:r>
        <w:rPr>
          <w:rFonts w:eastAsia="Times New Roman" w:cs="Times New Roman" w:ascii="Arial" w:hAnsi="Arial"/>
          <w:b/>
          <w:bCs/>
          <w:color w:val="333333"/>
          <w:sz w:val="20"/>
          <w:szCs w:val="20"/>
          <w:lang w:eastAsia="pl-PL" w:bidi="ar-SA"/>
        </w:rPr>
        <w:t>oświadczenie wykonawcy; w przypadku świadczeń nadal wykonywanych referencje bądź inne dokumenty potwierdzające ich należyte wykonywanie powinny być wystawione w okresie ostatnich 3 miesięcy;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t>Jeżeli wykonawca powołuje się na d</w:t>
      </w:r>
      <w:bookmarkStart w:id="0" w:name="_GoBack"/>
      <w:bookmarkEnd w:id="0"/>
      <w:r>
        <w:rPr>
          <w:rFonts w:ascii="Arial" w:hAnsi="Arial"/>
          <w:sz w:val="20"/>
          <w:szCs w:val="20"/>
        </w:rPr>
        <w:t>oświadczenie w realizacji usług, 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footerReference w:type="default" r:id="rId21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2</Pages>
  <Words>396</Words>
  <Characters>2622</Characters>
  <CharactersWithSpaces>3002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2023-10-18T13:43:00Z</dcterms:created>
  <dc:creator>wronaka</dc:creator>
  <dc:description/>
  <dc:language>pl-PL</dc:language>
  <cp:lastModifiedBy/>
  <cp:lastPrinted>2022-04-11T08:45:00Z</cp:lastPrinted>
  <dcterms:modified xsi:type="dcterms:W3CDTF">2023-10-31T08:56:22Z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