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95B068" w14:textId="77777777" w:rsidR="00182B6E" w:rsidRPr="008250DD" w:rsidRDefault="00182B6E" w:rsidP="00B427B5">
      <w:pPr>
        <w:spacing w:after="0" w:line="276" w:lineRule="auto"/>
        <w:jc w:val="right"/>
        <w:rPr>
          <w:rFonts w:ascii="Times New Roman" w:hAnsi="Times New Roman" w:cs="Times New Roman"/>
          <w:sz w:val="24"/>
        </w:rPr>
      </w:pPr>
      <w:r w:rsidRPr="008250DD">
        <w:rPr>
          <w:rFonts w:ascii="Times New Roman" w:hAnsi="Times New Roman" w:cs="Times New Roman"/>
          <w:sz w:val="24"/>
        </w:rPr>
        <w:t>Załącznik</w:t>
      </w:r>
      <w:r w:rsidR="0028509E">
        <w:rPr>
          <w:rFonts w:ascii="Times New Roman" w:hAnsi="Times New Roman" w:cs="Times New Roman"/>
          <w:sz w:val="24"/>
        </w:rPr>
        <w:t xml:space="preserve"> do </w:t>
      </w:r>
      <w:r w:rsidRPr="008250DD">
        <w:rPr>
          <w:rFonts w:ascii="Times New Roman" w:hAnsi="Times New Roman" w:cs="Times New Roman"/>
          <w:sz w:val="24"/>
        </w:rPr>
        <w:t xml:space="preserve">umowy </w:t>
      </w:r>
    </w:p>
    <w:p w14:paraId="339D5FEC" w14:textId="77777777" w:rsidR="00182B6E" w:rsidRPr="008250DD" w:rsidRDefault="00182B6E" w:rsidP="00494C7D">
      <w:pPr>
        <w:spacing w:after="0" w:line="276" w:lineRule="auto"/>
        <w:jc w:val="right"/>
        <w:rPr>
          <w:rFonts w:ascii="Times New Roman" w:hAnsi="Times New Roman" w:cs="Times New Roman"/>
          <w:sz w:val="24"/>
        </w:rPr>
      </w:pPr>
    </w:p>
    <w:p w14:paraId="3775A7EB" w14:textId="77777777" w:rsidR="00182B6E" w:rsidRPr="008250DD" w:rsidRDefault="00182B6E" w:rsidP="00494C7D">
      <w:pPr>
        <w:spacing w:after="0" w:line="276" w:lineRule="auto"/>
        <w:jc w:val="center"/>
        <w:rPr>
          <w:rFonts w:ascii="Times New Roman" w:hAnsi="Times New Roman" w:cs="Times New Roman"/>
          <w:b/>
          <w:sz w:val="24"/>
        </w:rPr>
      </w:pPr>
      <w:r w:rsidRPr="008250DD">
        <w:rPr>
          <w:rFonts w:ascii="Times New Roman" w:hAnsi="Times New Roman" w:cs="Times New Roman"/>
          <w:b/>
          <w:sz w:val="24"/>
        </w:rPr>
        <w:t>OPIS PRZEDMIOTU ZAMÓWIENIA</w:t>
      </w:r>
    </w:p>
    <w:p w14:paraId="37B7AB47" w14:textId="77777777" w:rsidR="00CB5F3E" w:rsidRDefault="00CB5F3E" w:rsidP="008250DD">
      <w:pPr>
        <w:spacing w:after="0" w:line="276" w:lineRule="auto"/>
        <w:rPr>
          <w:rFonts w:ascii="Times New Roman" w:hAnsi="Times New Roman" w:cs="Times New Roman"/>
          <w:sz w:val="24"/>
        </w:rPr>
      </w:pPr>
    </w:p>
    <w:p w14:paraId="1C329285" w14:textId="77777777" w:rsidR="009A3999" w:rsidRPr="009A3999" w:rsidRDefault="00175186" w:rsidP="009A3999">
      <w:pPr>
        <w:pStyle w:val="Akapitzlist"/>
        <w:numPr>
          <w:ilvl w:val="0"/>
          <w:numId w:val="7"/>
        </w:numPr>
        <w:spacing w:after="0" w:line="276" w:lineRule="auto"/>
        <w:rPr>
          <w:rFonts w:ascii="Times New Roman" w:hAnsi="Times New Roman" w:cs="Times New Roman"/>
          <w:b/>
          <w:sz w:val="40"/>
        </w:rPr>
      </w:pPr>
      <w:r w:rsidRPr="00175186">
        <w:rPr>
          <w:rFonts w:ascii="Times New Roman" w:hAnsi="Times New Roman" w:cs="Times New Roman"/>
          <w:b/>
          <w:sz w:val="24"/>
        </w:rPr>
        <w:t>Przedmiot zamówienia.</w:t>
      </w:r>
    </w:p>
    <w:p w14:paraId="5B2BB5FB" w14:textId="77777777" w:rsidR="00175186" w:rsidRPr="003C2F98" w:rsidRDefault="00175186" w:rsidP="00C46977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Przedmiot</w:t>
      </w:r>
      <w:r w:rsidRPr="00175186">
        <w:rPr>
          <w:rFonts w:ascii="Times New Roman" w:hAnsi="Times New Roman" w:cs="Times New Roman"/>
          <w:sz w:val="24"/>
        </w:rPr>
        <w:t xml:space="preserve"> zamówienia</w:t>
      </w:r>
      <w:r>
        <w:rPr>
          <w:rFonts w:ascii="Times New Roman" w:hAnsi="Times New Roman" w:cs="Times New Roman"/>
          <w:sz w:val="24"/>
        </w:rPr>
        <w:t xml:space="preserve"> obejmuję</w:t>
      </w:r>
      <w:r w:rsidRPr="00175186">
        <w:rPr>
          <w:rFonts w:ascii="Times New Roman" w:hAnsi="Times New Roman" w:cs="Times New Roman"/>
          <w:sz w:val="24"/>
        </w:rPr>
        <w:t xml:space="preserve"> wykonanie inwestycji pn</w:t>
      </w:r>
      <w:r w:rsidRPr="003C2F98">
        <w:rPr>
          <w:rFonts w:ascii="Times New Roman" w:hAnsi="Times New Roman" w:cs="Times New Roman"/>
          <w:sz w:val="24"/>
        </w:rPr>
        <w:t xml:space="preserve">.: </w:t>
      </w:r>
      <w:r w:rsidR="003C2F98" w:rsidRPr="003C2F98">
        <w:rPr>
          <w:rFonts w:ascii="Times New Roman" w:hAnsi="Times New Roman" w:cs="Times New Roman"/>
          <w:sz w:val="24"/>
        </w:rPr>
        <w:t>„</w:t>
      </w:r>
      <w:r w:rsidR="0009452A">
        <w:rPr>
          <w:rFonts w:ascii="Times New Roman" w:hAnsi="Times New Roman" w:cs="Times New Roman"/>
          <w:sz w:val="24"/>
        </w:rPr>
        <w:t>Remont zabytkowego</w:t>
      </w:r>
      <w:r w:rsidR="003C2F98" w:rsidRPr="003C2F98">
        <w:rPr>
          <w:rFonts w:ascii="Times New Roman" w:hAnsi="Times New Roman" w:cs="Times New Roman"/>
          <w:sz w:val="24"/>
        </w:rPr>
        <w:t xml:space="preserve"> </w:t>
      </w:r>
      <w:r w:rsidR="0009452A">
        <w:rPr>
          <w:rFonts w:ascii="Times New Roman" w:hAnsi="Times New Roman" w:cs="Times New Roman"/>
          <w:sz w:val="24"/>
        </w:rPr>
        <w:t>muru ogrodzeniowego i ogrodzenia Cmentarza Wojennego przy ulicy Pruchnickiej w Jarosławiu</w:t>
      </w:r>
      <w:r w:rsidR="003C2F98" w:rsidRPr="003C2F98">
        <w:rPr>
          <w:rFonts w:ascii="Times New Roman" w:hAnsi="Times New Roman" w:cs="Times New Roman"/>
          <w:sz w:val="24"/>
        </w:rPr>
        <w:t xml:space="preserve">”. </w:t>
      </w:r>
    </w:p>
    <w:p w14:paraId="36F14AD5" w14:textId="77777777" w:rsidR="00C46977" w:rsidRPr="003D0497" w:rsidRDefault="00C46977" w:rsidP="00C46977">
      <w:pPr>
        <w:pStyle w:val="Akapitzlist"/>
        <w:spacing w:after="0" w:line="276" w:lineRule="auto"/>
        <w:jc w:val="both"/>
        <w:rPr>
          <w:rFonts w:ascii="Times New Roman" w:hAnsi="Times New Roman" w:cs="Times New Roman"/>
          <w:color w:val="FF0000"/>
          <w:sz w:val="10"/>
          <w:szCs w:val="10"/>
        </w:rPr>
      </w:pPr>
    </w:p>
    <w:p w14:paraId="61D08F64" w14:textId="77777777" w:rsidR="00104F03" w:rsidRDefault="00175186" w:rsidP="00104F03">
      <w:pPr>
        <w:pStyle w:val="Akapitzlist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75186">
        <w:rPr>
          <w:rFonts w:ascii="Times New Roman" w:hAnsi="Times New Roman" w:cs="Times New Roman"/>
          <w:sz w:val="24"/>
          <w:szCs w:val="24"/>
        </w:rPr>
        <w:t>Oznaczenie prze</w:t>
      </w:r>
      <w:r w:rsidR="00AE2462">
        <w:rPr>
          <w:rFonts w:ascii="Times New Roman" w:hAnsi="Times New Roman" w:cs="Times New Roman"/>
          <w:sz w:val="24"/>
          <w:szCs w:val="24"/>
        </w:rPr>
        <w:t>dmiotu zamówienia wg kodów CPV:</w:t>
      </w:r>
    </w:p>
    <w:p w14:paraId="1919CA25" w14:textId="77777777" w:rsidR="0036350B" w:rsidRPr="0036350B" w:rsidRDefault="0036350B" w:rsidP="0036350B">
      <w:pPr>
        <w:pStyle w:val="Akapitzlist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6350B">
        <w:rPr>
          <w:rFonts w:ascii="Times New Roman" w:hAnsi="Times New Roman" w:cs="Times New Roman"/>
          <w:sz w:val="24"/>
          <w:szCs w:val="24"/>
        </w:rPr>
        <w:t>45000000-7–Roboty budowlane</w:t>
      </w:r>
    </w:p>
    <w:p w14:paraId="0D6CA69D" w14:textId="77777777" w:rsidR="0036350B" w:rsidRPr="0036350B" w:rsidRDefault="0036350B" w:rsidP="0036350B">
      <w:pPr>
        <w:pStyle w:val="Akapitzlist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6350B">
        <w:rPr>
          <w:rFonts w:ascii="Times New Roman" w:hAnsi="Times New Roman" w:cs="Times New Roman"/>
          <w:sz w:val="24"/>
          <w:szCs w:val="24"/>
        </w:rPr>
        <w:t>54111200-0–Roboty ziemne</w:t>
      </w:r>
    </w:p>
    <w:p w14:paraId="1C409F37" w14:textId="77777777" w:rsidR="0092091B" w:rsidRDefault="0036350B" w:rsidP="0092091B">
      <w:pPr>
        <w:pStyle w:val="Akapitzlist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6350B">
        <w:rPr>
          <w:rFonts w:ascii="Times New Roman" w:hAnsi="Times New Roman" w:cs="Times New Roman"/>
          <w:sz w:val="24"/>
          <w:szCs w:val="24"/>
        </w:rPr>
        <w:t>45320000-6 Roboty izolacyjne</w:t>
      </w:r>
    </w:p>
    <w:p w14:paraId="7628D413" w14:textId="77777777" w:rsidR="00690023" w:rsidRPr="00690023" w:rsidRDefault="00690023" w:rsidP="00690023">
      <w:pPr>
        <w:pStyle w:val="Akapitzlist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175CC79A" w14:textId="77777777" w:rsidR="00175186" w:rsidRPr="00690023" w:rsidRDefault="00175186" w:rsidP="00175186">
      <w:pPr>
        <w:pStyle w:val="Akapitzlist"/>
        <w:numPr>
          <w:ilvl w:val="0"/>
          <w:numId w:val="7"/>
        </w:numPr>
        <w:spacing w:after="0" w:line="276" w:lineRule="auto"/>
        <w:rPr>
          <w:rFonts w:ascii="Times New Roman" w:hAnsi="Times New Roman" w:cs="Times New Roman"/>
          <w:b/>
          <w:sz w:val="40"/>
        </w:rPr>
      </w:pPr>
      <w:r w:rsidRPr="00690023">
        <w:rPr>
          <w:rFonts w:ascii="Times New Roman" w:hAnsi="Times New Roman" w:cs="Times New Roman"/>
          <w:b/>
          <w:sz w:val="24"/>
        </w:rPr>
        <w:t>Lokalizacja inwestycji</w:t>
      </w:r>
      <w:r w:rsidR="00D93D6B">
        <w:rPr>
          <w:rFonts w:ascii="Times New Roman" w:hAnsi="Times New Roman" w:cs="Times New Roman"/>
          <w:b/>
          <w:sz w:val="24"/>
        </w:rPr>
        <w:t xml:space="preserve"> i stan istniejący:</w:t>
      </w:r>
    </w:p>
    <w:p w14:paraId="5D622B98" w14:textId="77777777" w:rsidR="00A759F8" w:rsidRPr="0009452A" w:rsidRDefault="00175186" w:rsidP="0009452A">
      <w:pPr>
        <w:pStyle w:val="Akapitzlist"/>
        <w:spacing w:after="0"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Inwestycja zlokalizowana jest</w:t>
      </w:r>
      <w:r w:rsidR="00663297">
        <w:rPr>
          <w:rFonts w:ascii="Times New Roman" w:hAnsi="Times New Roman" w:cs="Times New Roman"/>
          <w:sz w:val="24"/>
        </w:rPr>
        <w:t xml:space="preserve"> w na działce o nr </w:t>
      </w:r>
      <w:r w:rsidR="000F6D2C">
        <w:rPr>
          <w:rFonts w:ascii="Times New Roman" w:hAnsi="Times New Roman" w:cs="Times New Roman"/>
          <w:sz w:val="24"/>
        </w:rPr>
        <w:t>1</w:t>
      </w:r>
      <w:r w:rsidR="001721C8">
        <w:rPr>
          <w:rFonts w:ascii="Times New Roman" w:hAnsi="Times New Roman" w:cs="Times New Roman"/>
          <w:sz w:val="24"/>
        </w:rPr>
        <w:t>940 obręb 5 przy ul. Pruchnickiej</w:t>
      </w:r>
      <w:r w:rsidR="00D93D6B">
        <w:rPr>
          <w:rFonts w:ascii="Times New Roman" w:hAnsi="Times New Roman" w:cs="Times New Roman"/>
          <w:sz w:val="24"/>
        </w:rPr>
        <w:t>. Istniejące</w:t>
      </w:r>
      <w:r w:rsidR="001253AF">
        <w:rPr>
          <w:rFonts w:ascii="Times New Roman" w:hAnsi="Times New Roman" w:cs="Times New Roman"/>
          <w:sz w:val="24"/>
        </w:rPr>
        <w:t xml:space="preserve"> </w:t>
      </w:r>
      <w:r w:rsidR="001721C8">
        <w:rPr>
          <w:rFonts w:ascii="Times New Roman" w:hAnsi="Times New Roman" w:cs="Times New Roman"/>
          <w:sz w:val="24"/>
        </w:rPr>
        <w:t>obiekt w postaci muru cmentarnego podlega ochronie konserwatorskiej</w:t>
      </w:r>
      <w:r w:rsidR="00A759F8">
        <w:rPr>
          <w:rFonts w:ascii="Times New Roman" w:hAnsi="Times New Roman" w:cs="Times New Roman"/>
          <w:sz w:val="24"/>
        </w:rPr>
        <w:t xml:space="preserve"> </w:t>
      </w:r>
      <w:r w:rsidR="00A759F8" w:rsidRPr="00A759F8">
        <w:rPr>
          <w:rFonts w:ascii="Times New Roman" w:hAnsi="Times New Roman" w:cs="Times New Roman"/>
          <w:sz w:val="24"/>
        </w:rPr>
        <w:t xml:space="preserve"> na podstawie wpisu do rejestru zabytków pod nr A-789 decy</w:t>
      </w:r>
      <w:r w:rsidR="009A3999">
        <w:rPr>
          <w:rFonts w:ascii="Times New Roman" w:hAnsi="Times New Roman" w:cs="Times New Roman"/>
          <w:sz w:val="24"/>
        </w:rPr>
        <w:t xml:space="preserve">zją z dnia 26 stycznia 1985 r. </w:t>
      </w:r>
      <w:r w:rsidR="002B775C">
        <w:rPr>
          <w:rFonts w:ascii="Times New Roman" w:hAnsi="Times New Roman" w:cs="Times New Roman"/>
          <w:sz w:val="24"/>
        </w:rPr>
        <w:t xml:space="preserve"> </w:t>
      </w:r>
      <w:r w:rsidR="002B775C" w:rsidRPr="002B775C">
        <w:rPr>
          <w:rFonts w:ascii="Times New Roman" w:hAnsi="Times New Roman" w:cs="Times New Roman"/>
          <w:sz w:val="24"/>
        </w:rPr>
        <w:t>Działka będąca przedmiotem inwestycji położona jest w miejscowości Jarosław, gmina miejska Jarosław w województwie podkarpackim, o łącznej powierzchni 0,5086 ha.</w:t>
      </w:r>
      <w:r w:rsidR="00A759F8">
        <w:rPr>
          <w:rFonts w:ascii="Times New Roman" w:hAnsi="Times New Roman" w:cs="Times New Roman"/>
          <w:sz w:val="24"/>
        </w:rPr>
        <w:t xml:space="preserve"> Z</w:t>
      </w:r>
      <w:r w:rsidR="00A759F8" w:rsidRPr="00A759F8">
        <w:rPr>
          <w:rFonts w:ascii="Times New Roman" w:hAnsi="Times New Roman" w:cs="Times New Roman"/>
          <w:sz w:val="24"/>
        </w:rPr>
        <w:t xml:space="preserve"> pierwotnego założenia zachował się w zasadzie tylko mur ogrodzeniowy od strony ul. Pruchnickiej</w:t>
      </w:r>
      <w:r w:rsidR="00A759F8">
        <w:rPr>
          <w:rFonts w:ascii="Times New Roman" w:hAnsi="Times New Roman" w:cs="Times New Roman"/>
          <w:sz w:val="24"/>
        </w:rPr>
        <w:t>.</w:t>
      </w:r>
      <w:r w:rsidR="00A759F8" w:rsidRPr="00A759F8">
        <w:rPr>
          <w:rFonts w:ascii="Times New Roman" w:hAnsi="Times New Roman" w:cs="Times New Roman"/>
          <w:sz w:val="24"/>
        </w:rPr>
        <w:t xml:space="preserve"> W części centralnej działki usytuowany został wysoki drewniany krzyż, do którego prowadzi piaszczysta alejka. Na terenie inwestycji występuje zieleń w postaci niskiej roślinności trawiastej. Występująca zieleń na przedmiotowej działce nie koliduje z planowaną inwestycją. Na terenie działki istnieją: </w:t>
      </w:r>
    </w:p>
    <w:p w14:paraId="1A2F5F75" w14:textId="77777777" w:rsidR="009A3999" w:rsidRPr="0009452A" w:rsidRDefault="00A759F8" w:rsidP="0009452A">
      <w:pPr>
        <w:pStyle w:val="Akapitzlist"/>
        <w:spacing w:after="0" w:line="276" w:lineRule="auto"/>
        <w:rPr>
          <w:rFonts w:ascii="Times New Roman" w:hAnsi="Times New Roman" w:cs="Times New Roman"/>
          <w:sz w:val="24"/>
        </w:rPr>
      </w:pPr>
      <w:r w:rsidRPr="00A759F8">
        <w:rPr>
          <w:rFonts w:ascii="Times New Roman" w:hAnsi="Times New Roman" w:cs="Times New Roman"/>
          <w:sz w:val="24"/>
        </w:rPr>
        <w:t>• zabytkowy mur ogrodzeniowy z główną bramą od strony ul. Pruchnickiej;</w:t>
      </w:r>
    </w:p>
    <w:p w14:paraId="266DBAEF" w14:textId="77777777" w:rsidR="009A3999" w:rsidRPr="0009452A" w:rsidRDefault="00A759F8" w:rsidP="0009452A">
      <w:pPr>
        <w:pStyle w:val="Akapitzlist"/>
        <w:spacing w:after="0" w:line="276" w:lineRule="auto"/>
        <w:rPr>
          <w:rFonts w:ascii="Times New Roman" w:hAnsi="Times New Roman" w:cs="Times New Roman"/>
          <w:sz w:val="24"/>
        </w:rPr>
      </w:pPr>
      <w:r w:rsidRPr="00A759F8">
        <w:rPr>
          <w:rFonts w:ascii="Times New Roman" w:hAnsi="Times New Roman" w:cs="Times New Roman"/>
          <w:sz w:val="24"/>
        </w:rPr>
        <w:t>• ogrodzenie w postaci murowanych słupków i metalowych przęseł wraz  z bramą boczną</w:t>
      </w:r>
    </w:p>
    <w:p w14:paraId="5AA93BD6" w14:textId="77777777" w:rsidR="00A759F8" w:rsidRDefault="00A759F8" w:rsidP="00A759F8">
      <w:pPr>
        <w:pStyle w:val="Akapitzlist"/>
        <w:spacing w:after="0" w:line="276" w:lineRule="auto"/>
        <w:rPr>
          <w:rFonts w:ascii="Times New Roman" w:hAnsi="Times New Roman" w:cs="Times New Roman"/>
          <w:sz w:val="24"/>
        </w:rPr>
      </w:pPr>
      <w:r w:rsidRPr="00A759F8">
        <w:rPr>
          <w:rFonts w:ascii="Times New Roman" w:hAnsi="Times New Roman" w:cs="Times New Roman"/>
          <w:sz w:val="24"/>
        </w:rPr>
        <w:t xml:space="preserve">Mur zabytkowy, w części centralnej posiada bramę główną z furtką stalową. Furtkę tworzą płaskowniki pionowe dł. 221 cm o przekroju 4x30 mm oddalone od siebie co 8 cm. Od strony ulicy Pruchnickiej (począwszy od południowego naroża) zaczyna się mur o dług. 2452 cm, szer. 52 cm i wys. 137 cm (bez cokołu), przechodzi w bramę złożoną z dwóch słupów o szer. u podstawy 108 cm i świetle 190 cm a następnie jako mur dł. 2433 cm o tych samych parametrach ale wys. do 157 cm i wys. cokołu 64 cm w narożu północnym (wys. od gruntu pod dachówkę). Korona bramy głównej zakończona betonowym daszkiem wys. 10 cm i pokryta obustronnie dachówką karpiówką tak jak pozostała część muru. Mur posiada 12 otworów w kształcie łuku (po 6 z każdej strony bramy głównej),  był wielokrotnie remontowany i uzupełniany różnorodnym materiałem, w tym głównie cegłą paloną, murowany na zaprawie cementowowapiennej. Obustronnie tynkowany i malowany emulsyjnie. Na murze widoczne liczne zarysowania w okolicy otworów oraz głównej bramy. W części zewnętrznej ozdobiony gzymsem wys. 19-20 cm.  Ogrodzenie stalowe wykonane z ozdobnych przęseł średnio dł. ok. 268 cm ze stali profilowej na cokole betonowym szer. 20 cm i wys. ok. 33 cm. Przęsła tworzą płaskowniki pionowe dł. 125cm o przekroju 4x30 mm oddalone od siebie co 10 cm, stężone poziomo w części górnej oraz w dolnej przez dwa  ceowniki 40x20mm od strony wewnętrznej (w odległości </w:t>
      </w:r>
      <w:r w:rsidRPr="00A759F8">
        <w:rPr>
          <w:rFonts w:ascii="Times New Roman" w:hAnsi="Times New Roman" w:cs="Times New Roman"/>
          <w:sz w:val="24"/>
        </w:rPr>
        <w:lastRenderedPageBreak/>
        <w:t xml:space="preserve">pionowej 70 cm). Przez otwory na końcach poziomych ceowników przęsła przykręcone są do uchwytów w postaci dwóch płaskowników z każdej strony słupka za pomocą 4 śrub fi 8 mm. Przęsła oddzielone są murowanymi otynkowanymi słupami o wym. 30x20 cm i wys. 175 cm  z betonowym zwieńczeniem czapką o wymiarach 41x33 cm i grub. 10 cm.  W ciągu ogrodzenia po lewej stronie znajduje się wejście boczne w postaci bramy o szer. w świetle 470 cm. Narożnik ogrodzenia części tylnej i bocznej lewej (narożnik południowozachodni) ze względu na spadek terenu został podniesiony na fundamencie murowanym z cegły i otynkowanym o max wys. w narożu 70 cm.  </w:t>
      </w:r>
    </w:p>
    <w:p w14:paraId="296978DB" w14:textId="77777777" w:rsidR="009A3999" w:rsidRDefault="00A759F8" w:rsidP="00A759F8">
      <w:pPr>
        <w:pStyle w:val="Akapitzlist"/>
        <w:spacing w:after="0" w:line="276" w:lineRule="auto"/>
        <w:rPr>
          <w:rFonts w:ascii="Times New Roman" w:hAnsi="Times New Roman" w:cs="Times New Roman"/>
          <w:sz w:val="24"/>
        </w:rPr>
      </w:pPr>
      <w:r w:rsidRPr="00A759F8">
        <w:rPr>
          <w:rFonts w:ascii="Times New Roman" w:hAnsi="Times New Roman" w:cs="Times New Roman"/>
          <w:sz w:val="24"/>
        </w:rPr>
        <w:t>Celem przeprowadzenia projektowanych robót jest: Remont i renowacja murów ogrodzeniowych i ogrodzenia cmentarza</w:t>
      </w:r>
      <w:r w:rsidR="00F662AD">
        <w:rPr>
          <w:rFonts w:ascii="Times New Roman" w:hAnsi="Times New Roman" w:cs="Times New Roman"/>
          <w:sz w:val="24"/>
        </w:rPr>
        <w:t>.</w:t>
      </w:r>
      <w:r w:rsidRPr="00A759F8">
        <w:rPr>
          <w:rFonts w:ascii="Times New Roman" w:hAnsi="Times New Roman" w:cs="Times New Roman"/>
          <w:sz w:val="24"/>
        </w:rPr>
        <w:t xml:space="preserve"> Przewidywane prace nie zmieniają formy architektonicznej obiektów istniejących na działce nr ewid. gr. 1940, ani sposobu ich użytkowania. Zakres robót nie zawiera prac zmieniających konstrukcję murów. </w:t>
      </w:r>
    </w:p>
    <w:p w14:paraId="4E4E238D" w14:textId="77777777" w:rsidR="00A759F8" w:rsidRDefault="00A759F8" w:rsidP="00A759F8">
      <w:pPr>
        <w:pStyle w:val="Akapitzlist"/>
        <w:spacing w:after="0" w:line="276" w:lineRule="auto"/>
        <w:rPr>
          <w:rFonts w:ascii="Times New Roman" w:hAnsi="Times New Roman" w:cs="Times New Roman"/>
          <w:sz w:val="24"/>
        </w:rPr>
      </w:pPr>
      <w:r w:rsidRPr="00A759F8">
        <w:rPr>
          <w:rFonts w:ascii="Times New Roman" w:hAnsi="Times New Roman" w:cs="Times New Roman"/>
          <w:sz w:val="24"/>
        </w:rPr>
        <w:t>Zakres czynności w zakresie prac remontowych i renowacyjnych murów oporowych i ogrodzeniowych przyjęto zgodnie z Zaleceniami Wojewódzkiego Konserwatora Zabytków w Przemyślu.</w:t>
      </w:r>
    </w:p>
    <w:p w14:paraId="26B6C8B1" w14:textId="77777777" w:rsidR="00D17797" w:rsidRPr="00616143" w:rsidRDefault="00D17797" w:rsidP="00175186">
      <w:pPr>
        <w:pStyle w:val="Akapitzlist"/>
        <w:spacing w:after="0" w:line="276" w:lineRule="auto"/>
        <w:rPr>
          <w:rFonts w:ascii="Times New Roman" w:hAnsi="Times New Roman" w:cs="Times New Roman"/>
          <w:sz w:val="24"/>
        </w:rPr>
      </w:pPr>
    </w:p>
    <w:p w14:paraId="4D3DFA6D" w14:textId="77777777" w:rsidR="00E77E34" w:rsidRPr="00DF0556" w:rsidRDefault="009553BF" w:rsidP="00DF0556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DF0556">
        <w:rPr>
          <w:rFonts w:ascii="Times New Roman" w:hAnsi="Times New Roman" w:cs="Times New Roman"/>
          <w:sz w:val="24"/>
        </w:rPr>
        <w:t xml:space="preserve">W ramach inwestycji </w:t>
      </w:r>
      <w:r w:rsidR="00E77E34" w:rsidRPr="00DF0556">
        <w:rPr>
          <w:rFonts w:ascii="Times New Roman" w:hAnsi="Times New Roman" w:cs="Times New Roman"/>
          <w:sz w:val="24"/>
        </w:rPr>
        <w:t>zakres prac obejmuję:</w:t>
      </w:r>
    </w:p>
    <w:p w14:paraId="5DBD166A" w14:textId="77777777" w:rsidR="00DF0556" w:rsidRDefault="00DF0556" w:rsidP="00DF0556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DF0556">
        <w:rPr>
          <w:rFonts w:ascii="Times New Roman" w:hAnsi="Times New Roman" w:cs="Times New Roman"/>
          <w:sz w:val="24"/>
        </w:rPr>
        <w:t xml:space="preserve">Zakres robót </w:t>
      </w:r>
    </w:p>
    <w:p w14:paraId="3A11D326" w14:textId="77777777" w:rsidR="0009452A" w:rsidRDefault="0009452A" w:rsidP="00DF0556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wykonanie poszerzeń fundamentów przy słupach w bramie głównej,</w:t>
      </w:r>
    </w:p>
    <w:p w14:paraId="58DE2F32" w14:textId="77777777" w:rsidR="009A3999" w:rsidRDefault="0009452A" w:rsidP="00A759F8">
      <w:pPr>
        <w:pStyle w:val="Akapitzlist"/>
        <w:spacing w:after="0"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klamrowanie i zabezpieczenie rys i pęknięć,</w:t>
      </w:r>
    </w:p>
    <w:p w14:paraId="5EC57B90" w14:textId="77777777" w:rsidR="0009452A" w:rsidRDefault="0009452A" w:rsidP="00A759F8">
      <w:pPr>
        <w:pStyle w:val="Akapitzlist"/>
        <w:spacing w:after="0"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remont bramy stalowej i krzyża,</w:t>
      </w:r>
    </w:p>
    <w:p w14:paraId="59221A74" w14:textId="77777777" w:rsidR="0009452A" w:rsidRDefault="0009452A" w:rsidP="00A759F8">
      <w:pPr>
        <w:pStyle w:val="Akapitzlist"/>
        <w:spacing w:after="0"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Renowacja i remont powierzchni muru nad poziomem terenu (w przedmiarze poz. 1.3.1 do 1.3.4)</w:t>
      </w:r>
    </w:p>
    <w:p w14:paraId="0C5DB780" w14:textId="77777777" w:rsidR="009A3999" w:rsidRPr="0009452A" w:rsidRDefault="009A3999" w:rsidP="0009452A">
      <w:pPr>
        <w:spacing w:after="0" w:line="276" w:lineRule="auto"/>
        <w:rPr>
          <w:rFonts w:ascii="Times New Roman" w:hAnsi="Times New Roman" w:cs="Times New Roman"/>
          <w:sz w:val="24"/>
        </w:rPr>
      </w:pPr>
    </w:p>
    <w:p w14:paraId="0255576F" w14:textId="77777777" w:rsidR="00A759F8" w:rsidRPr="00A759F8" w:rsidRDefault="00A759F8" w:rsidP="00A759F8">
      <w:pPr>
        <w:pStyle w:val="Akapitzlist"/>
        <w:spacing w:after="0" w:line="276" w:lineRule="auto"/>
        <w:rPr>
          <w:rFonts w:ascii="Times New Roman" w:hAnsi="Times New Roman" w:cs="Times New Roman"/>
          <w:sz w:val="24"/>
        </w:rPr>
      </w:pPr>
      <w:r w:rsidRPr="00A759F8">
        <w:rPr>
          <w:rFonts w:ascii="Times New Roman" w:hAnsi="Times New Roman" w:cs="Times New Roman"/>
          <w:sz w:val="24"/>
        </w:rPr>
        <w:t xml:space="preserve"> Uwagi końcowe  </w:t>
      </w:r>
    </w:p>
    <w:p w14:paraId="1F07FE11" w14:textId="77777777" w:rsidR="009A3999" w:rsidRDefault="00A759F8" w:rsidP="009A3999">
      <w:pPr>
        <w:pStyle w:val="Akapitzlist"/>
        <w:spacing w:after="0" w:line="276" w:lineRule="auto"/>
        <w:rPr>
          <w:rFonts w:ascii="Times New Roman" w:hAnsi="Times New Roman" w:cs="Times New Roman"/>
          <w:sz w:val="24"/>
        </w:rPr>
      </w:pPr>
      <w:r w:rsidRPr="00A759F8">
        <w:rPr>
          <w:rFonts w:ascii="Times New Roman" w:hAnsi="Times New Roman" w:cs="Times New Roman"/>
          <w:sz w:val="24"/>
        </w:rPr>
        <w:t xml:space="preserve">Wszelkie prace należy wykonywać zgodnie z informacjami zawartymi w projekcie technicznym, instrukcji podanych w Kartach Technicznych poszczególnych materiałów oraz innych informacjach zawartych w materiałach technicznych.  Prace ziemne prowadzić ręcznie i z zachowaniem ostrożności przy odkrywaniu warstwy gruntu przy murze, dla uniknięcia destabilizacji odciążanej konstrukcji muru oraz jego uszkodzeń. W przypadku stwierdzenia pęknięć muru przed wykonaniem izolacji zastosować przemurowanie rys lub klamrowanie szczelin. Następnie wykonać roboty izolacyjne w technologii, przewidzianych w przyjętym systemie izolacji przeciwwilgociowych, stosowanych przy renowacji obiektów zabytkowych.   </w:t>
      </w:r>
    </w:p>
    <w:p w14:paraId="10AA8342" w14:textId="77777777" w:rsidR="003B5856" w:rsidRPr="003B5856" w:rsidRDefault="003B5856" w:rsidP="009A3999">
      <w:pPr>
        <w:pStyle w:val="Akapitzlist"/>
        <w:spacing w:after="0" w:line="276" w:lineRule="auto"/>
        <w:rPr>
          <w:rFonts w:ascii="Times New Roman" w:hAnsi="Times New Roman" w:cs="Times New Roman"/>
          <w:sz w:val="24"/>
        </w:rPr>
      </w:pPr>
      <w:r w:rsidRPr="003B5856">
        <w:rPr>
          <w:rFonts w:ascii="Times New Roman" w:hAnsi="Times New Roman" w:cs="Times New Roman"/>
          <w:sz w:val="24"/>
        </w:rPr>
        <w:t xml:space="preserve">       </w:t>
      </w:r>
    </w:p>
    <w:p w14:paraId="787A447A" w14:textId="77777777" w:rsidR="009553BF" w:rsidRDefault="009553BF" w:rsidP="009553BF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9553BF">
        <w:rPr>
          <w:rFonts w:ascii="Times New Roman" w:hAnsi="Times New Roman"/>
          <w:b/>
          <w:sz w:val="24"/>
          <w:szCs w:val="24"/>
        </w:rPr>
        <w:t>Szczegółowy zakres zamówienia  określa:</w:t>
      </w:r>
    </w:p>
    <w:p w14:paraId="337845CF" w14:textId="77777777" w:rsidR="009553BF" w:rsidRDefault="009553BF" w:rsidP="009553BF">
      <w:pPr>
        <w:pStyle w:val="Bezodstpw"/>
        <w:numPr>
          <w:ilvl w:val="0"/>
          <w:numId w:val="11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16628A">
        <w:rPr>
          <w:rFonts w:ascii="Times New Roman" w:hAnsi="Times New Roman"/>
          <w:sz w:val="24"/>
          <w:szCs w:val="24"/>
        </w:rPr>
        <w:t>Niniejszy opis przedmiotu zamówienia</w:t>
      </w:r>
      <w:r w:rsidR="00567162">
        <w:rPr>
          <w:rFonts w:ascii="Times New Roman" w:hAnsi="Times New Roman"/>
          <w:sz w:val="24"/>
          <w:szCs w:val="24"/>
        </w:rPr>
        <w:t xml:space="preserve"> oraz kosztorys budowlany.</w:t>
      </w:r>
    </w:p>
    <w:p w14:paraId="281ADF7B" w14:textId="77777777" w:rsidR="0009452A" w:rsidRDefault="0009452A" w:rsidP="009553BF">
      <w:pPr>
        <w:pStyle w:val="Bezodstpw"/>
        <w:numPr>
          <w:ilvl w:val="0"/>
          <w:numId w:val="11"/>
        </w:num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Przedmiar robót</w:t>
      </w:r>
    </w:p>
    <w:p w14:paraId="29FC3DE3" w14:textId="77777777" w:rsidR="009553BF" w:rsidRPr="00710B9A" w:rsidRDefault="009553BF" w:rsidP="00710B9A">
      <w:pPr>
        <w:pStyle w:val="Bezodstpw"/>
        <w:numPr>
          <w:ilvl w:val="0"/>
          <w:numId w:val="11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9553BF">
        <w:rPr>
          <w:rFonts w:ascii="Times New Roman" w:hAnsi="Times New Roman"/>
          <w:sz w:val="24"/>
          <w:szCs w:val="24"/>
        </w:rPr>
        <w:t>Wzór umowy</w:t>
      </w:r>
    </w:p>
    <w:p w14:paraId="4CDEFCE3" w14:textId="77777777" w:rsidR="009553BF" w:rsidRDefault="009553BF" w:rsidP="009553BF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</w:p>
    <w:p w14:paraId="21987EFC" w14:textId="77777777" w:rsidR="009553BF" w:rsidRPr="0016628A" w:rsidRDefault="00836C6B" w:rsidP="009553BF">
      <w:pPr>
        <w:pStyle w:val="Akapitzlist"/>
        <w:numPr>
          <w:ilvl w:val="0"/>
          <w:numId w:val="7"/>
        </w:numPr>
        <w:spacing w:after="120" w:line="276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Planowany t</w:t>
      </w:r>
      <w:r w:rsidR="009553BF" w:rsidRPr="0016628A">
        <w:rPr>
          <w:rFonts w:ascii="Times New Roman" w:hAnsi="Times New Roman"/>
          <w:b/>
          <w:sz w:val="24"/>
          <w:szCs w:val="24"/>
        </w:rPr>
        <w:t>ermin realizacji zamówienia</w:t>
      </w:r>
      <w:r w:rsidR="00342115">
        <w:rPr>
          <w:rFonts w:ascii="Times New Roman" w:hAnsi="Times New Roman"/>
          <w:b/>
          <w:sz w:val="24"/>
          <w:szCs w:val="24"/>
        </w:rPr>
        <w:t>.</w:t>
      </w:r>
    </w:p>
    <w:p w14:paraId="724C6050" w14:textId="5978A6BB" w:rsidR="009553BF" w:rsidRPr="001F16EB" w:rsidRDefault="00B427B5" w:rsidP="00B427B5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9553BF" w:rsidRPr="00B427B5">
        <w:rPr>
          <w:rFonts w:ascii="Times New Roman" w:hAnsi="Times New Roman"/>
          <w:sz w:val="24"/>
          <w:szCs w:val="24"/>
        </w:rPr>
        <w:t xml:space="preserve">Zamówienie </w:t>
      </w:r>
      <w:r w:rsidR="007319FE" w:rsidRPr="00B427B5">
        <w:rPr>
          <w:rFonts w:ascii="Times New Roman" w:hAnsi="Times New Roman"/>
          <w:sz w:val="24"/>
          <w:szCs w:val="24"/>
        </w:rPr>
        <w:t xml:space="preserve">należy zrealizować </w:t>
      </w:r>
      <w:r w:rsidR="0009452A">
        <w:rPr>
          <w:rFonts w:ascii="Times New Roman" w:hAnsi="Times New Roman"/>
          <w:sz w:val="24"/>
          <w:szCs w:val="24"/>
        </w:rPr>
        <w:t xml:space="preserve">w </w:t>
      </w:r>
      <w:r w:rsidR="00235C52">
        <w:rPr>
          <w:rFonts w:ascii="Times New Roman" w:hAnsi="Times New Roman"/>
          <w:sz w:val="24"/>
          <w:szCs w:val="24"/>
        </w:rPr>
        <w:t>6</w:t>
      </w:r>
      <w:r w:rsidR="0009452A">
        <w:rPr>
          <w:rFonts w:ascii="Times New Roman" w:hAnsi="Times New Roman"/>
          <w:sz w:val="24"/>
          <w:szCs w:val="24"/>
        </w:rPr>
        <w:t>0 dni od daty podpisania umowy.</w:t>
      </w:r>
    </w:p>
    <w:p w14:paraId="7717C3F0" w14:textId="77777777" w:rsidR="008250DD" w:rsidRDefault="008250DD" w:rsidP="002777A2">
      <w:pPr>
        <w:spacing w:after="0" w:line="276" w:lineRule="auto"/>
        <w:rPr>
          <w:rFonts w:ascii="Times New Roman" w:hAnsi="Times New Roman" w:cs="Times New Roman"/>
          <w:sz w:val="24"/>
        </w:rPr>
      </w:pPr>
    </w:p>
    <w:sectPr w:rsidR="008250DD" w:rsidSect="0009452A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7E52D7" w14:textId="77777777" w:rsidR="00426CCA" w:rsidRDefault="00426CCA" w:rsidP="00B427B5">
      <w:pPr>
        <w:spacing w:after="0" w:line="240" w:lineRule="auto"/>
      </w:pPr>
      <w:r>
        <w:separator/>
      </w:r>
    </w:p>
  </w:endnote>
  <w:endnote w:type="continuationSeparator" w:id="0">
    <w:p w14:paraId="3D52879E" w14:textId="77777777" w:rsidR="00426CCA" w:rsidRDefault="00426CCA" w:rsidP="00B42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15553F" w14:textId="77777777" w:rsidR="00426CCA" w:rsidRDefault="00426CCA" w:rsidP="00B427B5">
      <w:pPr>
        <w:spacing w:after="0" w:line="240" w:lineRule="auto"/>
      </w:pPr>
      <w:r>
        <w:separator/>
      </w:r>
    </w:p>
  </w:footnote>
  <w:footnote w:type="continuationSeparator" w:id="0">
    <w:p w14:paraId="6036B3CA" w14:textId="77777777" w:rsidR="00426CCA" w:rsidRDefault="00426CCA" w:rsidP="00B427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9901C5"/>
    <w:multiLevelType w:val="hybridMultilevel"/>
    <w:tmpl w:val="246A6EFC"/>
    <w:lvl w:ilvl="0" w:tplc="1038A8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BC2EA8"/>
    <w:multiLevelType w:val="hybridMultilevel"/>
    <w:tmpl w:val="D540BACC"/>
    <w:lvl w:ilvl="0" w:tplc="BB4E2B2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8F2542"/>
    <w:multiLevelType w:val="hybridMultilevel"/>
    <w:tmpl w:val="AEB02914"/>
    <w:lvl w:ilvl="0" w:tplc="6F06A66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4AB3153"/>
    <w:multiLevelType w:val="hybridMultilevel"/>
    <w:tmpl w:val="DCD68C32"/>
    <w:lvl w:ilvl="0" w:tplc="6F06A66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80E6B50"/>
    <w:multiLevelType w:val="hybridMultilevel"/>
    <w:tmpl w:val="F59C1B86"/>
    <w:lvl w:ilvl="0" w:tplc="636CA0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B064516"/>
    <w:multiLevelType w:val="hybridMultilevel"/>
    <w:tmpl w:val="46AEDE4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B581B30"/>
    <w:multiLevelType w:val="hybridMultilevel"/>
    <w:tmpl w:val="7BB67AC0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62F17B69"/>
    <w:multiLevelType w:val="hybridMultilevel"/>
    <w:tmpl w:val="AF863C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446758"/>
    <w:multiLevelType w:val="hybridMultilevel"/>
    <w:tmpl w:val="B38C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CF310E"/>
    <w:multiLevelType w:val="hybridMultilevel"/>
    <w:tmpl w:val="4490D90E"/>
    <w:lvl w:ilvl="0" w:tplc="6F06A6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6D953F84"/>
    <w:multiLevelType w:val="hybridMultilevel"/>
    <w:tmpl w:val="CF52345C"/>
    <w:lvl w:ilvl="0" w:tplc="2DB85B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688141F"/>
    <w:multiLevelType w:val="hybridMultilevel"/>
    <w:tmpl w:val="D4D0A8F6"/>
    <w:lvl w:ilvl="0" w:tplc="823831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05494303">
    <w:abstractNumId w:val="8"/>
  </w:num>
  <w:num w:numId="2" w16cid:durableId="681471738">
    <w:abstractNumId w:val="0"/>
  </w:num>
  <w:num w:numId="3" w16cid:durableId="723212025">
    <w:abstractNumId w:val="11"/>
  </w:num>
  <w:num w:numId="4" w16cid:durableId="1656758969">
    <w:abstractNumId w:val="10"/>
  </w:num>
  <w:num w:numId="5" w16cid:durableId="285279482">
    <w:abstractNumId w:val="7"/>
  </w:num>
  <w:num w:numId="6" w16cid:durableId="1290281144">
    <w:abstractNumId w:val="6"/>
  </w:num>
  <w:num w:numId="7" w16cid:durableId="333143803">
    <w:abstractNumId w:val="1"/>
  </w:num>
  <w:num w:numId="8" w16cid:durableId="36784965">
    <w:abstractNumId w:val="3"/>
  </w:num>
  <w:num w:numId="9" w16cid:durableId="70666533">
    <w:abstractNumId w:val="5"/>
  </w:num>
  <w:num w:numId="10" w16cid:durableId="357437201">
    <w:abstractNumId w:val="2"/>
  </w:num>
  <w:num w:numId="11" w16cid:durableId="268516156">
    <w:abstractNumId w:val="9"/>
  </w:num>
  <w:num w:numId="12" w16cid:durableId="114565947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2B6E"/>
    <w:rsid w:val="00013A7A"/>
    <w:rsid w:val="00042A0E"/>
    <w:rsid w:val="00050597"/>
    <w:rsid w:val="000624D0"/>
    <w:rsid w:val="0009452A"/>
    <w:rsid w:val="000A302C"/>
    <w:rsid w:val="000B693D"/>
    <w:rsid w:val="000F1889"/>
    <w:rsid w:val="000F6D2C"/>
    <w:rsid w:val="00104F03"/>
    <w:rsid w:val="00121DB0"/>
    <w:rsid w:val="001253AF"/>
    <w:rsid w:val="00143637"/>
    <w:rsid w:val="00164DF8"/>
    <w:rsid w:val="001721C8"/>
    <w:rsid w:val="00175186"/>
    <w:rsid w:val="00182B6E"/>
    <w:rsid w:val="001B5F61"/>
    <w:rsid w:val="001B6E2F"/>
    <w:rsid w:val="001D433E"/>
    <w:rsid w:val="001F16EB"/>
    <w:rsid w:val="002170F1"/>
    <w:rsid w:val="00235C52"/>
    <w:rsid w:val="00255123"/>
    <w:rsid w:val="002777A2"/>
    <w:rsid w:val="002845C3"/>
    <w:rsid w:val="0028509E"/>
    <w:rsid w:val="002B775C"/>
    <w:rsid w:val="002C12E0"/>
    <w:rsid w:val="002F1451"/>
    <w:rsid w:val="00327826"/>
    <w:rsid w:val="00342115"/>
    <w:rsid w:val="0034659D"/>
    <w:rsid w:val="00361353"/>
    <w:rsid w:val="00362C10"/>
    <w:rsid w:val="0036350B"/>
    <w:rsid w:val="003934FA"/>
    <w:rsid w:val="003B1C9F"/>
    <w:rsid w:val="003B5856"/>
    <w:rsid w:val="003C2F98"/>
    <w:rsid w:val="003D0497"/>
    <w:rsid w:val="003D6D31"/>
    <w:rsid w:val="004129D8"/>
    <w:rsid w:val="00416ABA"/>
    <w:rsid w:val="00426CCA"/>
    <w:rsid w:val="00494C7D"/>
    <w:rsid w:val="004A5CDE"/>
    <w:rsid w:val="004B59DF"/>
    <w:rsid w:val="004D628C"/>
    <w:rsid w:val="005260AB"/>
    <w:rsid w:val="00556B6B"/>
    <w:rsid w:val="00567162"/>
    <w:rsid w:val="00567AFB"/>
    <w:rsid w:val="00587CCB"/>
    <w:rsid w:val="005F7AB9"/>
    <w:rsid w:val="00616143"/>
    <w:rsid w:val="00624F60"/>
    <w:rsid w:val="00631AF6"/>
    <w:rsid w:val="00653A9C"/>
    <w:rsid w:val="00663297"/>
    <w:rsid w:val="00664628"/>
    <w:rsid w:val="00690023"/>
    <w:rsid w:val="00710B9A"/>
    <w:rsid w:val="007120EC"/>
    <w:rsid w:val="00724A93"/>
    <w:rsid w:val="007319FE"/>
    <w:rsid w:val="00782024"/>
    <w:rsid w:val="007B3E0C"/>
    <w:rsid w:val="007D4A4A"/>
    <w:rsid w:val="007F6C5E"/>
    <w:rsid w:val="00800453"/>
    <w:rsid w:val="008023D4"/>
    <w:rsid w:val="00805DF6"/>
    <w:rsid w:val="008250DD"/>
    <w:rsid w:val="00836C6B"/>
    <w:rsid w:val="00862A02"/>
    <w:rsid w:val="00875D81"/>
    <w:rsid w:val="008954EA"/>
    <w:rsid w:val="008D226A"/>
    <w:rsid w:val="008E77AF"/>
    <w:rsid w:val="0092091B"/>
    <w:rsid w:val="00923976"/>
    <w:rsid w:val="009553BF"/>
    <w:rsid w:val="00966681"/>
    <w:rsid w:val="00986690"/>
    <w:rsid w:val="009A3999"/>
    <w:rsid w:val="009C002E"/>
    <w:rsid w:val="009D3E5B"/>
    <w:rsid w:val="009E12E3"/>
    <w:rsid w:val="009E1867"/>
    <w:rsid w:val="009E495B"/>
    <w:rsid w:val="009E5C3F"/>
    <w:rsid w:val="00A13794"/>
    <w:rsid w:val="00A22ED2"/>
    <w:rsid w:val="00A23746"/>
    <w:rsid w:val="00A550C6"/>
    <w:rsid w:val="00A627B5"/>
    <w:rsid w:val="00A70200"/>
    <w:rsid w:val="00A759F8"/>
    <w:rsid w:val="00AD40A6"/>
    <w:rsid w:val="00AE2462"/>
    <w:rsid w:val="00AE6F4A"/>
    <w:rsid w:val="00AF3C82"/>
    <w:rsid w:val="00B00157"/>
    <w:rsid w:val="00B1287E"/>
    <w:rsid w:val="00B427B5"/>
    <w:rsid w:val="00B90F25"/>
    <w:rsid w:val="00BB5016"/>
    <w:rsid w:val="00BC1A5F"/>
    <w:rsid w:val="00BE6CC4"/>
    <w:rsid w:val="00C210FC"/>
    <w:rsid w:val="00C32E27"/>
    <w:rsid w:val="00C46977"/>
    <w:rsid w:val="00C47FEA"/>
    <w:rsid w:val="00C55B62"/>
    <w:rsid w:val="00CB5F3E"/>
    <w:rsid w:val="00D176BC"/>
    <w:rsid w:val="00D17797"/>
    <w:rsid w:val="00D52628"/>
    <w:rsid w:val="00D56F89"/>
    <w:rsid w:val="00D65D35"/>
    <w:rsid w:val="00D93D6B"/>
    <w:rsid w:val="00DB1DBC"/>
    <w:rsid w:val="00DB4730"/>
    <w:rsid w:val="00DC5FFF"/>
    <w:rsid w:val="00DE4D42"/>
    <w:rsid w:val="00DF0556"/>
    <w:rsid w:val="00E00D33"/>
    <w:rsid w:val="00E05A43"/>
    <w:rsid w:val="00E50C9B"/>
    <w:rsid w:val="00E74BAD"/>
    <w:rsid w:val="00E77E34"/>
    <w:rsid w:val="00EA3291"/>
    <w:rsid w:val="00F04DEB"/>
    <w:rsid w:val="00F13005"/>
    <w:rsid w:val="00F25307"/>
    <w:rsid w:val="00F319B5"/>
    <w:rsid w:val="00F45848"/>
    <w:rsid w:val="00F662AD"/>
    <w:rsid w:val="00F6654E"/>
    <w:rsid w:val="00FA4D72"/>
    <w:rsid w:val="00FB33A4"/>
    <w:rsid w:val="00FB35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4E161"/>
  <w15:docId w15:val="{FDA125DF-5101-44D4-81B3-BB898D507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27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82B6E"/>
    <w:pPr>
      <w:ind w:left="720"/>
      <w:contextualSpacing/>
    </w:pPr>
  </w:style>
  <w:style w:type="paragraph" w:styleId="Bezodstpw">
    <w:name w:val="No Spacing"/>
    <w:uiPriority w:val="1"/>
    <w:qFormat/>
    <w:rsid w:val="009553BF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19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19F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427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27B5"/>
  </w:style>
  <w:style w:type="paragraph" w:styleId="Stopka">
    <w:name w:val="footer"/>
    <w:basedOn w:val="Normalny"/>
    <w:link w:val="StopkaZnak"/>
    <w:uiPriority w:val="99"/>
    <w:unhideWhenUsed/>
    <w:rsid w:val="00B427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27B5"/>
  </w:style>
  <w:style w:type="character" w:styleId="Hipercze">
    <w:name w:val="Hyperlink"/>
    <w:basedOn w:val="Domylnaczcionkaakapitu"/>
    <w:uiPriority w:val="99"/>
    <w:unhideWhenUsed/>
    <w:rsid w:val="008E77A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588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1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3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92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7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9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61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0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739</Words>
  <Characters>4438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Szkoła</dc:creator>
  <cp:lastModifiedBy>Paweł Dernoga</cp:lastModifiedBy>
  <cp:revision>5</cp:revision>
  <cp:lastPrinted>2024-08-14T12:46:00Z</cp:lastPrinted>
  <dcterms:created xsi:type="dcterms:W3CDTF">2021-09-07T13:15:00Z</dcterms:created>
  <dcterms:modified xsi:type="dcterms:W3CDTF">2024-08-23T07:07:00Z</dcterms:modified>
</cp:coreProperties>
</file>