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79482E5C"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63EFA">
        <w:rPr>
          <w:rFonts w:ascii="Times New Roman" w:hAnsi="Times New Roman" w:cs="Times New Roman"/>
          <w:b/>
          <w:bCs/>
          <w:color w:val="000000"/>
          <w:sz w:val="24"/>
          <w:szCs w:val="24"/>
        </w:rPr>
        <w:t>2</w:t>
      </w:r>
      <w:r w:rsidR="008010A5">
        <w:rPr>
          <w:rFonts w:ascii="Times New Roman" w:hAnsi="Times New Roman" w:cs="Times New Roman"/>
          <w:b/>
          <w:bCs/>
          <w:color w:val="000000"/>
          <w:sz w:val="24"/>
          <w:szCs w:val="24"/>
        </w:rPr>
        <w:t>3</w:t>
      </w:r>
      <w:r w:rsidR="00E63EFA">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FB7BB4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92DEB">
        <w:rPr>
          <w:rFonts w:ascii="Times New Roman" w:hAnsi="Times New Roman" w:cs="Times New Roman"/>
          <w:b/>
          <w:bCs/>
          <w:color w:val="000000"/>
          <w:sz w:val="24"/>
          <w:szCs w:val="24"/>
        </w:rPr>
        <w:t>1</w:t>
      </w:r>
      <w:r w:rsidR="00050112">
        <w:rPr>
          <w:rFonts w:ascii="Times New Roman" w:hAnsi="Times New Roman" w:cs="Times New Roman"/>
          <w:b/>
          <w:bCs/>
          <w:color w:val="000000"/>
          <w:sz w:val="24"/>
          <w:szCs w:val="24"/>
        </w:rPr>
        <w:t>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78A0A0AF" w:rsidR="001A6AC3" w:rsidRPr="0080303B"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r w:rsidR="00D775C7" w:rsidRPr="00652EA6">
        <w:rPr>
          <w:rFonts w:ascii="Times New Roman" w:hAnsi="Times New Roman" w:cs="Times New Roman"/>
          <w:b/>
          <w:color w:val="000000"/>
        </w:rPr>
        <w:t xml:space="preserve">Usługę cateringową </w:t>
      </w:r>
      <w:r w:rsidR="00D775C7">
        <w:rPr>
          <w:rFonts w:ascii="Times New Roman" w:hAnsi="Times New Roman" w:cs="Times New Roman"/>
          <w:b/>
          <w:color w:val="000000"/>
        </w:rPr>
        <w:t>– przygotowanie i dostawa wyżywienia dla uczestników placówki wsparcia dziennego w miejscowości Plebanka, gmina Aleksandrów Kujawski</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15440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F47A4C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DA0C4BD" w14:textId="77777777" w:rsidR="007826E4" w:rsidRPr="007826E4" w:rsidRDefault="007826E4" w:rsidP="00B33A63">
      <w:pPr>
        <w:pStyle w:val="Akapitzlist"/>
        <w:numPr>
          <w:ilvl w:val="0"/>
          <w:numId w:val="26"/>
        </w:numPr>
        <w:tabs>
          <w:tab w:val="left" w:pos="284"/>
        </w:tabs>
        <w:adjustRightInd w:val="0"/>
        <w:spacing w:before="0"/>
        <w:ind w:left="0" w:firstLine="0"/>
        <w:rPr>
          <w:rFonts w:ascii="Times New Roman" w:hAnsi="Times New Roman" w:cs="Times New Roman"/>
          <w:b/>
          <w:color w:val="000000"/>
        </w:rPr>
      </w:pPr>
      <w:r w:rsidRPr="00E1774C">
        <w:rPr>
          <w:rFonts w:ascii="Times New Roman" w:eastAsia="Calibri" w:hAnsi="Times New Roman" w:cs="Times New Roman"/>
        </w:rPr>
        <w:t xml:space="preserve">Przedmiotem zamówienia jest </w:t>
      </w:r>
      <w:r w:rsidRPr="00E1774C">
        <w:rPr>
          <w:rFonts w:ascii="Times New Roman" w:eastAsia="Times New Roman" w:hAnsi="Times New Roman" w:cs="Times New Roman"/>
          <w:color w:val="000000"/>
          <w:lang w:eastAsia="pl-PL"/>
        </w:rPr>
        <w:t>usługa cateringowa polegająca na przygotowaniu i dostarczaniu wyżywienia</w:t>
      </w:r>
      <w:r w:rsidRPr="00E1774C">
        <w:rPr>
          <w:rFonts w:ascii="Times New Roman" w:hAnsi="Times New Roman" w:cs="Times New Roman"/>
          <w:bCs/>
          <w:iCs/>
        </w:rPr>
        <w:t xml:space="preserve"> </w:t>
      </w:r>
      <w:r w:rsidRPr="007826E4">
        <w:rPr>
          <w:rFonts w:ascii="Times New Roman" w:hAnsi="Times New Roman" w:cs="Times New Roman"/>
          <w:bCs/>
          <w:color w:val="000000"/>
        </w:rPr>
        <w:t>dla uczestników placówki wsparcia dziennego w miejscowości Plebanka, gmina Aleksandrów Kujawski</w:t>
      </w:r>
      <w:r w:rsidRPr="0072678F">
        <w:rPr>
          <w:rFonts w:ascii="Times New Roman" w:hAnsi="Times New Roman" w:cs="Times New Roman"/>
          <w:bCs/>
          <w:color w:val="000000"/>
        </w:rPr>
        <w:t>.</w:t>
      </w:r>
    </w:p>
    <w:p w14:paraId="58FC9C24" w14:textId="6C3FC8AF" w:rsidR="002128B0" w:rsidRPr="002128B0" w:rsidRDefault="007826E4" w:rsidP="00B33A63">
      <w:pPr>
        <w:pStyle w:val="Akapitzlist"/>
        <w:numPr>
          <w:ilvl w:val="0"/>
          <w:numId w:val="26"/>
        </w:numPr>
        <w:tabs>
          <w:tab w:val="left" w:pos="284"/>
        </w:tabs>
        <w:adjustRightInd w:val="0"/>
        <w:spacing w:before="0"/>
        <w:ind w:left="0" w:firstLine="0"/>
        <w:rPr>
          <w:rFonts w:ascii="Times New Roman" w:hAnsi="Times New Roman" w:cs="Times New Roman"/>
          <w:b/>
          <w:color w:val="000000"/>
        </w:rPr>
      </w:pPr>
      <w:r w:rsidRPr="007826E4">
        <w:rPr>
          <w:rFonts w:ascii="Times New Roman" w:eastAsia="Calibri" w:hAnsi="Times New Roman" w:cs="Times New Roman"/>
        </w:rPr>
        <w:t xml:space="preserve">Szczegółowy zakres zamówienia oraz warunki realizacji określone zostały w opisie przedmiotu zamówienia stanowiącym załącznik nr </w:t>
      </w:r>
      <w:r w:rsidR="0011526C">
        <w:rPr>
          <w:rFonts w:ascii="Times New Roman" w:eastAsia="Calibri" w:hAnsi="Times New Roman" w:cs="Times New Roman"/>
        </w:rPr>
        <w:t>8</w:t>
      </w:r>
      <w:r w:rsidRPr="007826E4">
        <w:rPr>
          <w:rFonts w:ascii="Times New Roman" w:eastAsia="Calibri" w:hAnsi="Times New Roman" w:cs="Times New Roman"/>
        </w:rPr>
        <w:t xml:space="preserve"> do Specyfikacji</w:t>
      </w:r>
      <w:r w:rsidRPr="007826E4">
        <w:rPr>
          <w:rFonts w:ascii="Times New Roman" w:eastAsia="Calibri" w:hAnsi="Times New Roman" w:cs="Times New Roman"/>
          <w:bCs/>
        </w:rPr>
        <w:t xml:space="preserve"> </w:t>
      </w:r>
      <w:r w:rsidRPr="007826E4">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0113661A" w14:textId="7262F276" w:rsidR="002128B0" w:rsidRPr="002128B0" w:rsidRDefault="002128B0" w:rsidP="00B33A63">
      <w:pPr>
        <w:pStyle w:val="Akapitzlist"/>
        <w:numPr>
          <w:ilvl w:val="0"/>
          <w:numId w:val="26"/>
        </w:numPr>
        <w:tabs>
          <w:tab w:val="left" w:pos="284"/>
        </w:tabs>
        <w:adjustRightInd w:val="0"/>
        <w:spacing w:before="0"/>
        <w:ind w:left="0" w:firstLine="0"/>
        <w:rPr>
          <w:rFonts w:ascii="Times New Roman" w:hAnsi="Times New Roman" w:cs="Times New Roman"/>
          <w:b/>
          <w:color w:val="000000"/>
        </w:rPr>
      </w:pPr>
      <w:r w:rsidRPr="002128B0">
        <w:rPr>
          <w:rFonts w:ascii="Times New Roman" w:hAnsi="Times New Roman" w:cs="Times New Roman"/>
        </w:rPr>
        <w:t>Wspólny Słownik Zamówień (CPV).</w:t>
      </w:r>
    </w:p>
    <w:p w14:paraId="2C37E15D" w14:textId="1D7771E8" w:rsidR="007826E4" w:rsidRPr="003B0CCE" w:rsidRDefault="007826E4" w:rsidP="003B0CCE">
      <w:pPr>
        <w:widowControl/>
        <w:autoSpaceDE/>
        <w:autoSpaceDN/>
        <w:rPr>
          <w:rFonts w:ascii="Times New Roman" w:eastAsia="Times New Roman" w:hAnsi="Times New Roman" w:cs="Times New Roman"/>
          <w:lang w:eastAsia="pl-PL"/>
        </w:rPr>
      </w:pPr>
      <w:r w:rsidRPr="007826E4">
        <w:rPr>
          <w:rFonts w:ascii="Times New Roman" w:hAnsi="Times New Roman" w:cs="Times New Roman"/>
        </w:rPr>
        <w:t>Główny kod CPV: 55321000-6</w:t>
      </w:r>
      <w:r w:rsidR="003B0CCE">
        <w:rPr>
          <w:rFonts w:ascii="Times New Roman" w:hAnsi="Times New Roman" w:cs="Times New Roman"/>
        </w:rPr>
        <w:t xml:space="preserve"> </w:t>
      </w:r>
      <w:r w:rsidR="003B0CCE" w:rsidRPr="00CB7D80">
        <w:rPr>
          <w:rFonts w:ascii="Times New Roman" w:eastAsiaTheme="minorHAnsi" w:hAnsi="Times New Roman" w:cs="Times New Roman"/>
        </w:rPr>
        <w:t>–</w:t>
      </w:r>
      <w:r w:rsidR="003B0CCE">
        <w:rPr>
          <w:rFonts w:ascii="Times New Roman" w:eastAsiaTheme="minorHAnsi" w:hAnsi="Times New Roman" w:cs="Times New Roman"/>
        </w:rPr>
        <w:t xml:space="preserve"> </w:t>
      </w:r>
      <w:r w:rsidR="003B0CCE" w:rsidRPr="003B0CCE">
        <w:rPr>
          <w:rFonts w:ascii="Times New Roman" w:eastAsia="Times New Roman" w:hAnsi="Times New Roman" w:cs="Times New Roman"/>
          <w:lang w:eastAsia="pl-PL"/>
        </w:rPr>
        <w:t xml:space="preserve">Usługi przygotowywania posiłków </w:t>
      </w:r>
    </w:p>
    <w:p w14:paraId="2760B6FC" w14:textId="77777777" w:rsidR="003B0CCE" w:rsidRDefault="007826E4" w:rsidP="007826E4">
      <w:pPr>
        <w:rPr>
          <w:rFonts w:ascii="Times New Roman" w:hAnsi="Times New Roman" w:cs="Times New Roman"/>
        </w:rPr>
      </w:pPr>
      <w:r w:rsidRPr="007826E4">
        <w:rPr>
          <w:rFonts w:ascii="Times New Roman" w:hAnsi="Times New Roman" w:cs="Times New Roman"/>
        </w:rPr>
        <w:t xml:space="preserve">Dodatkowe kody CPV: </w:t>
      </w:r>
    </w:p>
    <w:p w14:paraId="392EAEC4" w14:textId="77FA05BF" w:rsidR="003B0CCE" w:rsidRPr="003B0CCE" w:rsidRDefault="007826E4" w:rsidP="007826E4">
      <w:pPr>
        <w:rPr>
          <w:rFonts w:ascii="Times New Roman" w:hAnsi="Times New Roman" w:cs="Times New Roman"/>
        </w:rPr>
      </w:pPr>
      <w:r w:rsidRPr="007826E4">
        <w:rPr>
          <w:rFonts w:ascii="Times New Roman" w:hAnsi="Times New Roman" w:cs="Times New Roman"/>
        </w:rPr>
        <w:t>55520000-1</w:t>
      </w:r>
      <w:r w:rsidR="003B0CCE">
        <w:rPr>
          <w:rFonts w:ascii="Times New Roman" w:hAnsi="Times New Roman" w:cs="Times New Roman"/>
        </w:rPr>
        <w:t xml:space="preserve"> </w:t>
      </w:r>
      <w:r w:rsidR="003B0CCE" w:rsidRPr="00CB7D80">
        <w:rPr>
          <w:rFonts w:ascii="Times New Roman" w:eastAsiaTheme="minorHAnsi" w:hAnsi="Times New Roman" w:cs="Times New Roman"/>
        </w:rPr>
        <w:t>–</w:t>
      </w:r>
      <w:r w:rsidR="003B0CCE">
        <w:rPr>
          <w:rFonts w:ascii="Times New Roman" w:eastAsiaTheme="minorHAnsi" w:hAnsi="Times New Roman" w:cs="Times New Roman"/>
        </w:rPr>
        <w:t xml:space="preserve"> </w:t>
      </w:r>
      <w:r w:rsidR="003B0CCE" w:rsidRPr="003B0CCE">
        <w:rPr>
          <w:rFonts w:ascii="Times New Roman" w:hAnsi="Times New Roman" w:cs="Times New Roman"/>
        </w:rPr>
        <w:t>Usługi dostarczania posiłków</w:t>
      </w:r>
    </w:p>
    <w:p w14:paraId="2083D7E3" w14:textId="1698B715" w:rsidR="003B0CCE" w:rsidRPr="003B0CCE" w:rsidRDefault="007826E4" w:rsidP="007826E4">
      <w:pPr>
        <w:rPr>
          <w:rFonts w:ascii="Times New Roman" w:hAnsi="Times New Roman" w:cs="Times New Roman"/>
        </w:rPr>
      </w:pPr>
      <w:r w:rsidRPr="007826E4">
        <w:rPr>
          <w:rFonts w:ascii="Times New Roman" w:hAnsi="Times New Roman" w:cs="Times New Roman"/>
        </w:rPr>
        <w:t>55320000-9</w:t>
      </w:r>
      <w:r w:rsidR="003B0CCE">
        <w:rPr>
          <w:rFonts w:ascii="Times New Roman" w:hAnsi="Times New Roman" w:cs="Times New Roman"/>
        </w:rPr>
        <w:t xml:space="preserve"> </w:t>
      </w:r>
      <w:r w:rsidR="003B0CCE" w:rsidRPr="00CB7D80">
        <w:rPr>
          <w:rFonts w:ascii="Times New Roman" w:eastAsiaTheme="minorHAnsi" w:hAnsi="Times New Roman" w:cs="Times New Roman"/>
        </w:rPr>
        <w:t>–</w:t>
      </w:r>
      <w:r w:rsidR="003B0CCE">
        <w:rPr>
          <w:rFonts w:ascii="Times New Roman" w:eastAsiaTheme="minorHAnsi" w:hAnsi="Times New Roman" w:cs="Times New Roman"/>
        </w:rPr>
        <w:t xml:space="preserve"> </w:t>
      </w:r>
      <w:r w:rsidR="003B0CCE" w:rsidRPr="003B0CCE">
        <w:rPr>
          <w:rFonts w:ascii="Times New Roman" w:hAnsi="Times New Roman" w:cs="Times New Roman"/>
        </w:rPr>
        <w:t>Usługi podawania posiłków</w:t>
      </w:r>
    </w:p>
    <w:p w14:paraId="105F1F13" w14:textId="3337C56F" w:rsidR="007826E4" w:rsidRPr="007826E4" w:rsidRDefault="007826E4" w:rsidP="007826E4">
      <w:pPr>
        <w:rPr>
          <w:rFonts w:ascii="Times New Roman" w:hAnsi="Times New Roman" w:cs="Times New Roman"/>
        </w:rPr>
      </w:pPr>
      <w:r w:rsidRPr="007826E4">
        <w:rPr>
          <w:rFonts w:ascii="Times New Roman" w:hAnsi="Times New Roman" w:cs="Times New Roman"/>
        </w:rPr>
        <w:t>55322000-3</w:t>
      </w:r>
      <w:r w:rsidR="003B0CCE">
        <w:rPr>
          <w:rFonts w:ascii="Times New Roman" w:hAnsi="Times New Roman" w:cs="Times New Roman"/>
        </w:rPr>
        <w:t xml:space="preserve"> </w:t>
      </w:r>
      <w:r w:rsidR="003B0CCE" w:rsidRPr="00CB7D80">
        <w:rPr>
          <w:rFonts w:ascii="Times New Roman" w:eastAsiaTheme="minorHAnsi" w:hAnsi="Times New Roman" w:cs="Times New Roman"/>
        </w:rPr>
        <w:t>–</w:t>
      </w:r>
      <w:r w:rsidR="003B0CCE">
        <w:rPr>
          <w:rFonts w:ascii="Times New Roman" w:eastAsiaTheme="minorHAnsi" w:hAnsi="Times New Roman" w:cs="Times New Roman"/>
        </w:rPr>
        <w:t xml:space="preserve"> </w:t>
      </w:r>
      <w:r w:rsidR="000D0295" w:rsidRPr="000D0295">
        <w:rPr>
          <w:rFonts w:ascii="Times New Roman" w:hAnsi="Times New Roman" w:cs="Times New Roman"/>
        </w:rPr>
        <w:t>Usługi gotowania posiłków</w:t>
      </w:r>
    </w:p>
    <w:p w14:paraId="37522C27" w14:textId="600C0DD3" w:rsidR="00192DEB" w:rsidRPr="007826E4" w:rsidRDefault="00192DEB" w:rsidP="007826E4">
      <w:pPr>
        <w:adjustRightInd w:val="0"/>
        <w:jc w:val="both"/>
        <w:rPr>
          <w:rFonts w:ascii="Times New Roman" w:eastAsiaTheme="minorHAnsi" w:hAnsi="Times New Roman" w:cs="Times New Roman"/>
        </w:rPr>
      </w:pPr>
    </w:p>
    <w:p w14:paraId="356E566A" w14:textId="1423AA8A" w:rsidR="00CB7D80" w:rsidRPr="00B57209" w:rsidRDefault="00CB7D80" w:rsidP="00CB7D80">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w:t>
      </w:r>
      <w:r w:rsidRPr="00B57209">
        <w:rPr>
          <w:rFonts w:ascii="Times New Roman" w:eastAsia="Calibri" w:hAnsi="Times New Roman" w:cs="Times New Roman"/>
          <w:bCs/>
          <w:color w:val="000000"/>
        </w:rPr>
        <w:lastRenderedPageBreak/>
        <w:t xml:space="preserve">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6F1DD7FD" w14:textId="77777777" w:rsidR="008C187D" w:rsidRPr="0040412F" w:rsidRDefault="008C187D" w:rsidP="008C187D">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wszystkich osób wykonujących czynności przy realizacji zamówienia (dietetyka lub kucharza)</w:t>
      </w:r>
      <w:r>
        <w:rPr>
          <w:rFonts w:ascii="Times New Roman" w:eastAsia="Calibri" w:hAnsi="Times New Roman" w:cs="Times New Roman"/>
          <w:bCs/>
          <w:color w:val="000000"/>
        </w:rPr>
        <w:t>.</w:t>
      </w:r>
    </w:p>
    <w:p w14:paraId="66F4026A" w14:textId="77777777" w:rsidR="008C187D" w:rsidRPr="00032B7E" w:rsidRDefault="008C187D" w:rsidP="008C187D">
      <w:pPr>
        <w:adjustRightInd w:val="0"/>
        <w:ind w:left="36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B33A63">
      <w:pPr>
        <w:widowControl/>
        <w:numPr>
          <w:ilvl w:val="0"/>
          <w:numId w:val="27"/>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B33A63">
      <w:pPr>
        <w:widowControl/>
        <w:numPr>
          <w:ilvl w:val="0"/>
          <w:numId w:val="27"/>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B33A63">
      <w:pPr>
        <w:widowControl/>
        <w:numPr>
          <w:ilvl w:val="0"/>
          <w:numId w:val="27"/>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B33A63">
      <w:pPr>
        <w:widowControl/>
        <w:numPr>
          <w:ilvl w:val="0"/>
          <w:numId w:val="27"/>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xml:space="preserve">. Wykonawca zobowiązany jest do </w:t>
      </w:r>
      <w:r w:rsidRPr="00B57209">
        <w:rPr>
          <w:rFonts w:ascii="Times New Roman" w:eastAsia="Calibri" w:hAnsi="Times New Roman" w:cs="Times New Roman"/>
          <w:bCs/>
          <w:color w:val="000000"/>
        </w:rPr>
        <w:lastRenderedPageBreak/>
        <w:t>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93A43FB" w:rsidR="00CA0628" w:rsidRPr="00CA0628" w:rsidRDefault="00AD0835" w:rsidP="00CA0628">
      <w:pPr>
        <w:widowControl/>
        <w:autoSpaceDE/>
        <w:autoSpaceDN/>
        <w:rPr>
          <w:rFonts w:ascii="Times New Roman" w:hAnsi="Times New Roman" w:cs="Times New Roman"/>
        </w:rPr>
      </w:pPr>
      <w:r w:rsidRPr="00CA0628">
        <w:rPr>
          <w:rFonts w:ascii="Times New Roman" w:hAnsi="Times New Roman" w:cs="Times New Roman"/>
        </w:rPr>
        <w:t>Termin wykonania zamówienia:</w:t>
      </w:r>
      <w:r w:rsidR="004A6B2D" w:rsidRPr="00CA0628">
        <w:rPr>
          <w:rFonts w:ascii="Times New Roman" w:hAnsi="Times New Roman" w:cs="Times New Roman"/>
        </w:rPr>
        <w:t xml:space="preserve"> </w:t>
      </w:r>
      <w:r w:rsidR="00B5028C">
        <w:rPr>
          <w:rFonts w:ascii="Times New Roman" w:hAnsi="Times New Roman" w:cs="Times New Roman"/>
        </w:rPr>
        <w:t>do dnia 31.12.2022 r.</w:t>
      </w:r>
    </w:p>
    <w:p w14:paraId="6C42BAD0" w14:textId="2026875A" w:rsidR="00A440E8" w:rsidRPr="004A6B2D" w:rsidRDefault="00A440E8" w:rsidP="00CA0628">
      <w:pPr>
        <w:pStyle w:val="Nagwek4"/>
        <w:ind w:left="360" w:hanging="36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6A11F62A" w:rsidR="005205D8" w:rsidRPr="003A72C6"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1DC9BCED" w:rsidR="001A0654" w:rsidRPr="001A0654" w:rsidRDefault="001A0654" w:rsidP="001A0654">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lastRenderedPageBreak/>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9D68EC">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 xml:space="preserve">w odniesieniu do konkretnego zamówienia, lub jego części, polegać na zdolnościach technicznych lub </w:t>
      </w:r>
      <w:r w:rsidRPr="00DA2A69">
        <w:rPr>
          <w:rFonts w:ascii="Times New Roman" w:eastAsiaTheme="minorHAnsi" w:hAnsi="Times New Roman" w:cs="Times New Roman"/>
        </w:rPr>
        <w:lastRenderedPageBreak/>
        <w:t>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74A6B8E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9D68EC">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lastRenderedPageBreak/>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15440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D404088" w:rsidR="003533FE" w:rsidRPr="00A440E8" w:rsidRDefault="003533FE" w:rsidP="00DA2AE3">
      <w:pPr>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1C7DC6"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CAC0DEE"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914D5">
        <w:rPr>
          <w:rFonts w:cs="Times New Roman"/>
          <w:sz w:val="22"/>
          <w:szCs w:val="22"/>
        </w:rPr>
        <w:t>1</w:t>
      </w:r>
      <w:r w:rsidR="001C7DC6">
        <w:rPr>
          <w:rFonts w:cs="Times New Roman"/>
          <w:sz w:val="22"/>
          <w:szCs w:val="22"/>
        </w:rPr>
        <w:t>5</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47DAF8F"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430CF9">
        <w:rPr>
          <w:rFonts w:ascii="Times New Roman" w:eastAsia="Arial Unicode MS" w:hAnsi="Times New Roman"/>
          <w:color w:val="000000"/>
        </w:rPr>
        <w:t>Ewelina Winiarek</w:t>
      </w:r>
      <w:r w:rsidRPr="00950B2E">
        <w:rPr>
          <w:rFonts w:ascii="Times New Roman" w:eastAsia="Arial Unicode MS" w:hAnsi="Times New Roman"/>
          <w:color w:val="000000"/>
        </w:rPr>
        <w:t xml:space="preserve"> – tel. </w:t>
      </w:r>
      <w:r w:rsidR="00430CF9">
        <w:rPr>
          <w:rFonts w:ascii="Times New Roman" w:eastAsia="Arial Unicode MS" w:hAnsi="Times New Roman"/>
          <w:color w:val="000000"/>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1F0628B1" w14:textId="3FD58099" w:rsidR="00541CE3" w:rsidRPr="00541CE3" w:rsidRDefault="00541CE3" w:rsidP="00B33A63">
      <w:pPr>
        <w:pStyle w:val="NormalnyWeb"/>
        <w:numPr>
          <w:ilvl w:val="0"/>
          <w:numId w:val="28"/>
        </w:numPr>
        <w:tabs>
          <w:tab w:val="left" w:pos="142"/>
          <w:tab w:val="left" w:pos="284"/>
        </w:tabs>
        <w:suppressAutoHyphens w:val="0"/>
        <w:spacing w:before="0" w:after="0"/>
        <w:ind w:left="0" w:firstLine="0"/>
        <w:rPr>
          <w:rFonts w:cs="Times New Roman"/>
          <w:sz w:val="22"/>
          <w:szCs w:val="22"/>
        </w:rPr>
      </w:pPr>
      <w:bookmarkStart w:id="2" w:name="_Hlk103598892"/>
      <w:r w:rsidRPr="00541CE3">
        <w:rPr>
          <w:rFonts w:cs="Times New Roman"/>
          <w:sz w:val="22"/>
          <w:szCs w:val="22"/>
        </w:rPr>
        <w:t>Wykonawca jest związany ofertą od dnia terminu składania ofert tj. 30 dni. Bieg terminu związania ofertą rozpoczyna się wraz z upływem terminu składania ofert.</w:t>
      </w:r>
    </w:p>
    <w:p w14:paraId="4A53CD51" w14:textId="7CB33403" w:rsidR="00541CE3" w:rsidRPr="00541CE3" w:rsidRDefault="00541CE3" w:rsidP="00B33A63">
      <w:pPr>
        <w:pStyle w:val="NormalnyWeb"/>
        <w:numPr>
          <w:ilvl w:val="0"/>
          <w:numId w:val="2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rsidP="00B33A63">
      <w:pPr>
        <w:pStyle w:val="NormalnyWeb"/>
        <w:numPr>
          <w:ilvl w:val="0"/>
          <w:numId w:val="2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547C5048" w14:textId="77777777" w:rsidR="00541CE3" w:rsidRPr="00541CE3" w:rsidRDefault="00541CE3" w:rsidP="00B33A63">
      <w:pPr>
        <w:pStyle w:val="NormalnyWeb"/>
        <w:numPr>
          <w:ilvl w:val="0"/>
          <w:numId w:val="2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4020BBB7" w14:textId="77777777" w:rsidR="00541CE3" w:rsidRPr="00541CE3" w:rsidRDefault="00541CE3" w:rsidP="00B33A63">
      <w:pPr>
        <w:pStyle w:val="NormalnyWeb"/>
        <w:numPr>
          <w:ilvl w:val="0"/>
          <w:numId w:val="2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bookmarkEnd w:id="2"/>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D38AB0A"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1C7DC6"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7BAA9E4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1C7DC6"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6E4BF15"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8010A5">
        <w:rPr>
          <w:rFonts w:ascii="Times New Roman" w:hAnsi="Times New Roman" w:cs="Times New Roman"/>
          <w:b/>
          <w:bCs/>
        </w:rPr>
        <w:t>04</w:t>
      </w:r>
      <w:r w:rsidR="001C7DC6">
        <w:rPr>
          <w:rFonts w:ascii="Times New Roman" w:hAnsi="Times New Roman" w:cs="Times New Roman"/>
          <w:b/>
          <w:bCs/>
        </w:rPr>
        <w:t>.07</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lastRenderedPageBreak/>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3C528D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8010A5">
        <w:rPr>
          <w:rFonts w:ascii="Times New Roman" w:hAnsi="Times New Roman" w:cs="Times New Roman"/>
          <w:b/>
          <w:bCs/>
        </w:rPr>
        <w:t>04.</w:t>
      </w:r>
      <w:r w:rsidR="001C7DC6">
        <w:rPr>
          <w:rFonts w:ascii="Times New Roman" w:hAnsi="Times New Roman" w:cs="Times New Roman"/>
          <w:b/>
          <w:bCs/>
        </w:rPr>
        <w:t>07</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rsidP="005C3EDC">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rsidP="00B33A63">
      <w:pPr>
        <w:pStyle w:val="Standard"/>
        <w:numPr>
          <w:ilvl w:val="0"/>
          <w:numId w:val="2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rsidP="00B33A63">
      <w:pPr>
        <w:pStyle w:val="Standard"/>
        <w:numPr>
          <w:ilvl w:val="0"/>
          <w:numId w:val="29"/>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rsidP="00B33A63">
      <w:pPr>
        <w:pStyle w:val="Standard"/>
        <w:numPr>
          <w:ilvl w:val="0"/>
          <w:numId w:val="29"/>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rsidP="00B33A63">
      <w:pPr>
        <w:pStyle w:val="Standard"/>
        <w:numPr>
          <w:ilvl w:val="0"/>
          <w:numId w:val="2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rsidP="00B33A63">
      <w:pPr>
        <w:pStyle w:val="Standard"/>
        <w:numPr>
          <w:ilvl w:val="0"/>
          <w:numId w:val="2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rsidP="00B33A63">
      <w:pPr>
        <w:pStyle w:val="Standard"/>
        <w:numPr>
          <w:ilvl w:val="0"/>
          <w:numId w:val="29"/>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rsidP="00B33A63">
      <w:pPr>
        <w:pStyle w:val="Standard"/>
        <w:numPr>
          <w:ilvl w:val="0"/>
          <w:numId w:val="2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rsidP="00B33A63">
      <w:pPr>
        <w:pStyle w:val="Standard"/>
        <w:numPr>
          <w:ilvl w:val="0"/>
          <w:numId w:val="2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rsidP="005C3EDC">
      <w:pPr>
        <w:pStyle w:val="Standard"/>
        <w:numPr>
          <w:ilvl w:val="0"/>
          <w:numId w:val="19"/>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rsidP="005C3EDC">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rsidP="005C3EDC">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rsidP="00B33A63">
      <w:pPr>
        <w:pStyle w:val="Tekstpodstawowy"/>
        <w:widowControl/>
        <w:numPr>
          <w:ilvl w:val="0"/>
          <w:numId w:val="3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rsidP="00B33A63">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rsidP="00B33A63">
      <w:pPr>
        <w:pStyle w:val="Tekstpodstawowy"/>
        <w:widowControl/>
        <w:numPr>
          <w:ilvl w:val="0"/>
          <w:numId w:val="35"/>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D174218" w14:textId="77777777" w:rsidR="00DC39E4" w:rsidRPr="00BD0401" w:rsidRDefault="00DC39E4" w:rsidP="00B33A63">
      <w:pPr>
        <w:pStyle w:val="Tekstpodstawowy"/>
        <w:widowControl/>
        <w:numPr>
          <w:ilvl w:val="0"/>
          <w:numId w:val="35"/>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rsidP="00B33A63">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rsidP="00B33A63">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rsidP="00B33A63">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rsidP="00B33A63">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rsidP="00B33A63">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rsidP="00B33A63">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rsidP="00B33A63">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rsidP="00B33A63">
      <w:pPr>
        <w:pStyle w:val="Tekstpodstawowy"/>
        <w:widowControl/>
        <w:numPr>
          <w:ilvl w:val="0"/>
          <w:numId w:val="32"/>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 xml:space="preserve">wprowadził wewnętrzne regulacje dotyczące odpowiedzialności i odszkodowań za nieprzestrzeganie przepisów, wewnętrznych regulacji lub standardów. </w:t>
      </w:r>
    </w:p>
    <w:p w14:paraId="504AD40C" w14:textId="77777777" w:rsidR="00DC39E4" w:rsidRDefault="00DC39E4" w:rsidP="00B33A63">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rsidP="00B33A63">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rsidP="00B33A63">
      <w:pPr>
        <w:pStyle w:val="Tekstpodstawowy"/>
        <w:widowControl/>
        <w:numPr>
          <w:ilvl w:val="0"/>
          <w:numId w:val="33"/>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04C61CFB" w14:textId="77777777" w:rsidR="001C7DC6" w:rsidRPr="004675E7" w:rsidRDefault="001C7DC6" w:rsidP="001C7DC6">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3F52734B" w14:textId="77777777" w:rsidR="001C7DC6" w:rsidRPr="004675E7" w:rsidRDefault="001C7DC6" w:rsidP="001C7DC6">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591DE13B" w14:textId="77777777" w:rsidR="001C7DC6" w:rsidRPr="004675E7" w:rsidRDefault="001C7DC6" w:rsidP="001C7DC6">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6A567E3B" w14:textId="77777777" w:rsidR="001C7DC6" w:rsidRPr="004675E7" w:rsidRDefault="001C7DC6" w:rsidP="001C7DC6">
      <w:pPr>
        <w:widowControl/>
        <w:numPr>
          <w:ilvl w:val="0"/>
          <w:numId w:val="24"/>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335898F" w14:textId="77777777" w:rsidR="001C7DC6" w:rsidRPr="004675E7" w:rsidRDefault="001C7DC6" w:rsidP="001C7DC6">
      <w:pPr>
        <w:widowControl/>
        <w:numPr>
          <w:ilvl w:val="0"/>
          <w:numId w:val="24"/>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5514D51B" w14:textId="77777777" w:rsidR="000B1BDB" w:rsidRDefault="000B1BDB" w:rsidP="00B33A63">
      <w:pPr>
        <w:pStyle w:val="NormalnyWeb"/>
        <w:numPr>
          <w:ilvl w:val="0"/>
          <w:numId w:val="41"/>
        </w:numPr>
        <w:suppressAutoHyphens w:val="0"/>
        <w:spacing w:before="0" w:after="0"/>
        <w:rPr>
          <w:rFonts w:cs="Times New Roman"/>
          <w:bCs/>
          <w:sz w:val="22"/>
          <w:szCs w:val="22"/>
        </w:rPr>
      </w:pPr>
      <w:r w:rsidRPr="0072640F">
        <w:rPr>
          <w:bCs/>
          <w:sz w:val="22"/>
          <w:szCs w:val="22"/>
        </w:rPr>
        <w:t>Cena brutto za wyżywienie jednego uczestnika w ciągu dnia – 60%</w:t>
      </w:r>
    </w:p>
    <w:p w14:paraId="66F04A70" w14:textId="5DF68338" w:rsidR="000B1BDB" w:rsidRPr="000B1BDB" w:rsidRDefault="000B1BDB" w:rsidP="00B33A63">
      <w:pPr>
        <w:pStyle w:val="NormalnyWeb"/>
        <w:numPr>
          <w:ilvl w:val="0"/>
          <w:numId w:val="41"/>
        </w:numPr>
        <w:suppressAutoHyphens w:val="0"/>
        <w:spacing w:before="0" w:after="0"/>
        <w:rPr>
          <w:rFonts w:cs="Times New Roman"/>
          <w:bCs/>
          <w:sz w:val="22"/>
          <w:szCs w:val="22"/>
        </w:rPr>
      </w:pPr>
      <w:r w:rsidRPr="000B1BDB">
        <w:rPr>
          <w:rFonts w:cs="Times New Roman"/>
          <w:sz w:val="22"/>
          <w:szCs w:val="22"/>
        </w:rPr>
        <w:t>Doświadczenie osoby mającej znaczący wpływ na jakość wykonania zamówienia  – doświadczenie w komponowaniu jadłospisów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2007BE07" w14:textId="77777777" w:rsidR="000B1BDB" w:rsidRPr="0072640F" w:rsidRDefault="000B1BDB" w:rsidP="00B33A63">
      <w:pPr>
        <w:pStyle w:val="NormalnyWeb"/>
        <w:numPr>
          <w:ilvl w:val="3"/>
          <w:numId w:val="42"/>
        </w:numPr>
        <w:suppressAutoHyphens w:val="0"/>
        <w:spacing w:before="0" w:after="0"/>
        <w:rPr>
          <w:rFonts w:cs="Times New Roman"/>
          <w:sz w:val="22"/>
          <w:szCs w:val="22"/>
        </w:rPr>
      </w:pPr>
      <w:bookmarkStart w:id="3" w:name="_TOC_250001"/>
      <w:r w:rsidRPr="0072640F">
        <w:rPr>
          <w:rFonts w:cs="Times New Roman"/>
          <w:sz w:val="22"/>
          <w:szCs w:val="22"/>
        </w:rPr>
        <w:t>cena za wyżywienie jednego uczestnika w ciągu dnia (C)</w:t>
      </w:r>
    </w:p>
    <w:p w14:paraId="6411E3C3" w14:textId="77777777" w:rsidR="000B1BDB" w:rsidRPr="0072640F" w:rsidRDefault="000B1BDB" w:rsidP="000B1BDB">
      <w:pPr>
        <w:jc w:val="both"/>
        <w:rPr>
          <w:rFonts w:ascii="Times New Roman" w:hAnsi="Times New Roman" w:cs="Times New Roman"/>
          <w:i/>
          <w:iCs/>
        </w:rPr>
      </w:pPr>
    </w:p>
    <w:p w14:paraId="1D5BAC26" w14:textId="77777777" w:rsidR="000B1BDB" w:rsidRPr="0072640F" w:rsidRDefault="000B1BDB" w:rsidP="000B1BDB">
      <w:pPr>
        <w:ind w:left="708" w:firstLine="708"/>
        <w:jc w:val="both"/>
        <w:rPr>
          <w:rFonts w:ascii="Times New Roman" w:hAnsi="Times New Roman" w:cs="Times New Roman"/>
          <w:color w:val="000000"/>
        </w:rPr>
      </w:pPr>
      <w:r w:rsidRPr="0072640F">
        <w:rPr>
          <w:rFonts w:ascii="Times New Roman" w:hAnsi="Times New Roman" w:cs="Times New Roman"/>
          <w:iCs/>
        </w:rPr>
        <w:t>C = (</w:t>
      </w:r>
      <w:proofErr w:type="spellStart"/>
      <w:r w:rsidRPr="0072640F">
        <w:rPr>
          <w:rFonts w:ascii="Times New Roman" w:hAnsi="Times New Roman" w:cs="Times New Roman"/>
          <w:iCs/>
        </w:rPr>
        <w:t>C</w:t>
      </w:r>
      <w:r w:rsidRPr="0072640F">
        <w:rPr>
          <w:rFonts w:ascii="Times New Roman" w:hAnsi="Times New Roman" w:cs="Times New Roman"/>
          <w:iCs/>
          <w:vertAlign w:val="subscript"/>
        </w:rPr>
        <w:t>min</w:t>
      </w:r>
      <w:proofErr w:type="spellEnd"/>
      <w:r w:rsidRPr="0072640F">
        <w:rPr>
          <w:rFonts w:ascii="Times New Roman" w:hAnsi="Times New Roman" w:cs="Times New Roman"/>
          <w:iCs/>
          <w:vertAlign w:val="subscript"/>
        </w:rPr>
        <w:t>.</w:t>
      </w:r>
      <w:r w:rsidRPr="0072640F">
        <w:rPr>
          <w:rFonts w:ascii="Times New Roman" w:hAnsi="Times New Roman" w:cs="Times New Roman"/>
          <w:iCs/>
        </w:rPr>
        <w:t>/</w:t>
      </w:r>
      <w:proofErr w:type="spellStart"/>
      <w:r w:rsidRPr="0072640F">
        <w:rPr>
          <w:rFonts w:ascii="Times New Roman" w:hAnsi="Times New Roman" w:cs="Times New Roman"/>
          <w:iCs/>
        </w:rPr>
        <w:t>C</w:t>
      </w:r>
      <w:r w:rsidRPr="0072640F">
        <w:rPr>
          <w:rFonts w:ascii="Times New Roman" w:hAnsi="Times New Roman" w:cs="Times New Roman"/>
          <w:iCs/>
          <w:vertAlign w:val="subscript"/>
        </w:rPr>
        <w:t>bad</w:t>
      </w:r>
      <w:proofErr w:type="spellEnd"/>
      <w:r w:rsidRPr="0072640F">
        <w:rPr>
          <w:rFonts w:ascii="Times New Roman" w:hAnsi="Times New Roman" w:cs="Times New Roman"/>
          <w:iCs/>
          <w:vertAlign w:val="subscript"/>
        </w:rPr>
        <w:t>.</w:t>
      </w:r>
      <w:r w:rsidRPr="0072640F">
        <w:rPr>
          <w:rFonts w:ascii="Times New Roman" w:hAnsi="Times New Roman" w:cs="Times New Roman"/>
          <w:iCs/>
        </w:rPr>
        <w:t>) x 60</w:t>
      </w:r>
    </w:p>
    <w:p w14:paraId="60E7EE64" w14:textId="77777777" w:rsidR="000B1BDB" w:rsidRPr="0072640F" w:rsidRDefault="000B1BDB" w:rsidP="000B1BDB">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
    <w:p w14:paraId="3CB16232" w14:textId="77777777" w:rsidR="000B1BDB" w:rsidRPr="0072640F" w:rsidRDefault="000B1BDB" w:rsidP="000B1BDB">
      <w:pPr>
        <w:pStyle w:val="Tekstpodstawowy"/>
        <w:ind w:left="360" w:firstLine="348"/>
        <w:rPr>
          <w:rFonts w:ascii="Times New Roman" w:hAnsi="Times New Roman" w:cs="Times New Roman"/>
          <w:color w:val="000000"/>
          <w:sz w:val="22"/>
          <w:szCs w:val="22"/>
        </w:rPr>
      </w:pPr>
      <w:r w:rsidRPr="0072640F">
        <w:rPr>
          <w:rFonts w:ascii="Times New Roman" w:hAnsi="Times New Roman" w:cs="Times New Roman"/>
          <w:color w:val="000000"/>
          <w:sz w:val="22"/>
          <w:szCs w:val="22"/>
        </w:rPr>
        <w:t>gdzie:</w:t>
      </w:r>
    </w:p>
    <w:p w14:paraId="7C10F945" w14:textId="77777777" w:rsidR="000B1BDB" w:rsidRPr="0072640F" w:rsidRDefault="000B1BDB" w:rsidP="000B1BDB">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t>C – ilość punktów oferty badanej w kryterium cena</w:t>
      </w:r>
    </w:p>
    <w:p w14:paraId="3237B57E" w14:textId="77777777" w:rsidR="000B1BDB" w:rsidRPr="0072640F" w:rsidRDefault="000B1BDB" w:rsidP="000B1BDB">
      <w:pPr>
        <w:pStyle w:val="Tekstpodstawowy"/>
        <w:ind w:left="360" w:hanging="360"/>
        <w:rPr>
          <w:rFonts w:ascii="Times New Roman" w:hAnsi="Times New Roman" w:cs="Times New Roman"/>
          <w:color w:val="000000"/>
          <w:sz w:val="22"/>
          <w:szCs w:val="22"/>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roofErr w:type="spellStart"/>
      <w:r w:rsidRPr="0072640F">
        <w:rPr>
          <w:rFonts w:ascii="Times New Roman" w:hAnsi="Times New Roman" w:cs="Times New Roman"/>
          <w:color w:val="000000"/>
          <w:sz w:val="22"/>
          <w:szCs w:val="22"/>
        </w:rPr>
        <w:t>C</w:t>
      </w:r>
      <w:r w:rsidRPr="0072640F">
        <w:rPr>
          <w:rFonts w:ascii="Times New Roman" w:hAnsi="Times New Roman" w:cs="Times New Roman"/>
          <w:color w:val="000000"/>
          <w:sz w:val="22"/>
          <w:szCs w:val="22"/>
          <w:vertAlign w:val="subscript"/>
        </w:rPr>
        <w:t>min</w:t>
      </w:r>
      <w:proofErr w:type="spellEnd"/>
      <w:r w:rsidRPr="0072640F">
        <w:rPr>
          <w:rFonts w:ascii="Times New Roman" w:hAnsi="Times New Roman" w:cs="Times New Roman"/>
          <w:color w:val="000000"/>
          <w:sz w:val="22"/>
          <w:szCs w:val="22"/>
          <w:vertAlign w:val="subscript"/>
        </w:rPr>
        <w:t xml:space="preserve">. </w:t>
      </w:r>
      <w:r w:rsidRPr="0072640F">
        <w:rPr>
          <w:rFonts w:ascii="Times New Roman" w:hAnsi="Times New Roman" w:cs="Times New Roman"/>
          <w:color w:val="000000"/>
          <w:sz w:val="22"/>
          <w:szCs w:val="22"/>
        </w:rPr>
        <w:t>– najniższa cena (brutto) spośród wszystkich podlegających ocenie ofert</w:t>
      </w:r>
    </w:p>
    <w:p w14:paraId="1E3A6C21" w14:textId="77777777" w:rsidR="000B1BDB" w:rsidRPr="0072640F" w:rsidRDefault="000B1BDB" w:rsidP="000B1BDB">
      <w:pPr>
        <w:pStyle w:val="Tekstpodstawowy"/>
        <w:ind w:left="360" w:hanging="360"/>
        <w:rPr>
          <w:rFonts w:ascii="Times New Roman" w:hAnsi="Times New Roman" w:cs="Times New Roman"/>
          <w:color w:val="000000"/>
          <w:sz w:val="22"/>
          <w:szCs w:val="22"/>
          <w:vertAlign w:val="subscript"/>
        </w:rPr>
      </w:pPr>
      <w:r w:rsidRPr="0072640F">
        <w:rPr>
          <w:rFonts w:ascii="Times New Roman" w:hAnsi="Times New Roman" w:cs="Times New Roman"/>
          <w:color w:val="000000"/>
          <w:sz w:val="22"/>
          <w:szCs w:val="22"/>
        </w:rPr>
        <w:tab/>
      </w:r>
      <w:r w:rsidRPr="0072640F">
        <w:rPr>
          <w:rFonts w:ascii="Times New Roman" w:hAnsi="Times New Roman" w:cs="Times New Roman"/>
          <w:color w:val="000000"/>
          <w:sz w:val="22"/>
          <w:szCs w:val="22"/>
        </w:rPr>
        <w:tab/>
      </w:r>
      <w:proofErr w:type="spellStart"/>
      <w:r w:rsidRPr="0072640F">
        <w:rPr>
          <w:rFonts w:ascii="Times New Roman" w:hAnsi="Times New Roman" w:cs="Times New Roman"/>
          <w:color w:val="000000"/>
          <w:sz w:val="22"/>
          <w:szCs w:val="22"/>
        </w:rPr>
        <w:t>C</w:t>
      </w:r>
      <w:r w:rsidRPr="0072640F">
        <w:rPr>
          <w:rFonts w:ascii="Times New Roman" w:hAnsi="Times New Roman" w:cs="Times New Roman"/>
          <w:color w:val="000000"/>
          <w:sz w:val="22"/>
          <w:szCs w:val="22"/>
          <w:vertAlign w:val="subscript"/>
        </w:rPr>
        <w:t>bad</w:t>
      </w:r>
      <w:proofErr w:type="spellEnd"/>
      <w:r w:rsidRPr="0072640F">
        <w:rPr>
          <w:rFonts w:ascii="Times New Roman" w:hAnsi="Times New Roman" w:cs="Times New Roman"/>
          <w:color w:val="000000"/>
          <w:sz w:val="22"/>
          <w:szCs w:val="22"/>
          <w:vertAlign w:val="subscript"/>
        </w:rPr>
        <w:t xml:space="preserve">. </w:t>
      </w:r>
      <w:r w:rsidRPr="0072640F">
        <w:rPr>
          <w:rFonts w:ascii="Times New Roman" w:hAnsi="Times New Roman" w:cs="Times New Roman"/>
          <w:color w:val="000000"/>
          <w:sz w:val="22"/>
          <w:szCs w:val="22"/>
        </w:rPr>
        <w:t>– cena (brutto) oferty badanej</w:t>
      </w:r>
      <w:r w:rsidRPr="0072640F">
        <w:rPr>
          <w:rFonts w:ascii="Times New Roman" w:hAnsi="Times New Roman" w:cs="Times New Roman"/>
          <w:color w:val="000000"/>
          <w:sz w:val="22"/>
          <w:szCs w:val="22"/>
          <w:vertAlign w:val="subscript"/>
        </w:rPr>
        <w:t xml:space="preserve"> </w:t>
      </w:r>
    </w:p>
    <w:p w14:paraId="42530129" w14:textId="77777777" w:rsidR="000B1BDB" w:rsidRPr="0072640F" w:rsidRDefault="000B1BDB" w:rsidP="000B1BDB">
      <w:pPr>
        <w:pStyle w:val="Tekstpodstawowy"/>
        <w:ind w:left="360" w:hanging="360"/>
        <w:rPr>
          <w:rFonts w:ascii="Times New Roman" w:hAnsi="Times New Roman" w:cs="Times New Roman"/>
          <w:color w:val="000000"/>
          <w:sz w:val="22"/>
          <w:szCs w:val="22"/>
          <w:vertAlign w:val="subscript"/>
        </w:rPr>
      </w:pPr>
    </w:p>
    <w:p w14:paraId="05604D34" w14:textId="77777777" w:rsidR="000B1BDB" w:rsidRPr="0072640F" w:rsidRDefault="000B1BDB" w:rsidP="00B33A63">
      <w:pPr>
        <w:pStyle w:val="NormalnyWeb"/>
        <w:numPr>
          <w:ilvl w:val="3"/>
          <w:numId w:val="42"/>
        </w:numPr>
        <w:suppressAutoHyphens w:val="0"/>
        <w:spacing w:before="0" w:after="0"/>
        <w:rPr>
          <w:rFonts w:cs="Times New Roman"/>
          <w:sz w:val="22"/>
          <w:szCs w:val="22"/>
        </w:rPr>
      </w:pPr>
      <w:r w:rsidRPr="0072640F">
        <w:rPr>
          <w:rFonts w:cs="Times New Roman"/>
          <w:sz w:val="22"/>
          <w:szCs w:val="22"/>
        </w:rPr>
        <w:t>doświadczenie (D) osoby mającej znaczący wpływ na jakość wykonania zamówienia – doświadczenie w komponowaniu jadłospisów.</w:t>
      </w:r>
    </w:p>
    <w:p w14:paraId="5A7E660F" w14:textId="77777777" w:rsidR="000B1BDB" w:rsidRPr="0072640F" w:rsidRDefault="000B1BDB" w:rsidP="000B1BDB">
      <w:pPr>
        <w:jc w:val="both"/>
        <w:rPr>
          <w:rFonts w:ascii="Times New Roman" w:hAnsi="Times New Roman" w:cs="Times New Roman"/>
        </w:rPr>
      </w:pPr>
    </w:p>
    <w:p w14:paraId="3E1E20B2" w14:textId="77777777" w:rsidR="000B1BDB" w:rsidRPr="0072640F" w:rsidRDefault="000B1BDB" w:rsidP="000B1BDB">
      <w:pPr>
        <w:ind w:left="708" w:firstLine="1"/>
        <w:rPr>
          <w:rFonts w:ascii="Times New Roman" w:hAnsi="Times New Roman" w:cs="Times New Roman"/>
        </w:rPr>
      </w:pPr>
      <w:r w:rsidRPr="0072640F">
        <w:rPr>
          <w:rFonts w:ascii="Times New Roman" w:hAnsi="Times New Roman" w:cs="Times New Roman"/>
        </w:rPr>
        <w:t xml:space="preserve">- za min. dwuletnie doświadczenie w komponowaniu jadłospisów  – wykonawca otrzyma 20 punktów. </w:t>
      </w:r>
    </w:p>
    <w:p w14:paraId="24D91EF0" w14:textId="77777777" w:rsidR="000B1BDB" w:rsidRPr="0072640F" w:rsidRDefault="000B1BDB" w:rsidP="000B1BDB">
      <w:pPr>
        <w:ind w:left="1069"/>
        <w:rPr>
          <w:rFonts w:ascii="Times New Roman" w:hAnsi="Times New Roman" w:cs="Times New Roman"/>
        </w:rPr>
      </w:pPr>
    </w:p>
    <w:p w14:paraId="3884A199" w14:textId="77777777" w:rsidR="000B1BDB" w:rsidRDefault="000B1BDB" w:rsidP="000B1BDB">
      <w:pPr>
        <w:ind w:left="708" w:firstLine="1"/>
        <w:jc w:val="both"/>
        <w:rPr>
          <w:rFonts w:ascii="Times New Roman" w:hAnsi="Times New Roman" w:cs="Times New Roman"/>
        </w:rPr>
      </w:pPr>
      <w:r w:rsidRPr="0072640F">
        <w:rPr>
          <w:rFonts w:ascii="Times New Roman" w:hAnsi="Times New Roman" w:cs="Times New Roman"/>
        </w:rPr>
        <w:t>- za min. trzy i czteroletnie doświadczenie w komponowaniu jadłospisów  – wykonawca otrzyma 40 punktów.</w:t>
      </w:r>
    </w:p>
    <w:p w14:paraId="53383E33" w14:textId="77777777" w:rsidR="000B1BDB" w:rsidRDefault="000B1BDB" w:rsidP="000B1BDB">
      <w:pPr>
        <w:pStyle w:val="NormalnyWeb"/>
        <w:spacing w:before="0" w:after="0"/>
        <w:rPr>
          <w:rFonts w:cs="Times New Roman"/>
          <w:sz w:val="22"/>
          <w:szCs w:val="22"/>
          <w:u w:val="single"/>
        </w:rPr>
      </w:pPr>
    </w:p>
    <w:p w14:paraId="2FB71FA4" w14:textId="77777777" w:rsidR="000B1BDB" w:rsidRPr="0072640F" w:rsidRDefault="000B1BDB" w:rsidP="000B1BDB">
      <w:pPr>
        <w:pStyle w:val="NormalnyWeb"/>
        <w:spacing w:before="0" w:after="0"/>
        <w:rPr>
          <w:rFonts w:cs="Times New Roman"/>
          <w:b/>
          <w:bCs/>
          <w:sz w:val="22"/>
          <w:szCs w:val="22"/>
          <w:u w:val="single"/>
        </w:rPr>
      </w:pPr>
      <w:r w:rsidRPr="0072640F">
        <w:rPr>
          <w:rFonts w:cs="Times New Roman"/>
          <w:b/>
          <w:bCs/>
          <w:sz w:val="22"/>
          <w:szCs w:val="22"/>
          <w:u w:val="single"/>
        </w:rPr>
        <w:lastRenderedPageBreak/>
        <w:t>Doświadczenie osoby odpowiedzialnej za komponowanie jadłospisów należy opisać w złożonej ofercie.</w:t>
      </w:r>
    </w:p>
    <w:p w14:paraId="1F45ACBF" w14:textId="77777777" w:rsidR="000B1BDB" w:rsidRPr="006607D8" w:rsidRDefault="000B1BDB" w:rsidP="000B1BDB">
      <w:pPr>
        <w:pStyle w:val="NormalnyWeb"/>
        <w:spacing w:before="0" w:after="0"/>
        <w:rPr>
          <w:rFonts w:cs="Times New Roman"/>
          <w:color w:val="00B050"/>
          <w:sz w:val="22"/>
          <w:szCs w:val="22"/>
        </w:rPr>
      </w:pPr>
    </w:p>
    <w:p w14:paraId="4F00F0E1" w14:textId="77777777" w:rsidR="000B1BDB" w:rsidRPr="006607D8" w:rsidRDefault="000B1BDB" w:rsidP="000B1BDB">
      <w:pPr>
        <w:pStyle w:val="NormalnyWeb"/>
        <w:spacing w:before="0" w:after="0"/>
        <w:rPr>
          <w:rFonts w:cs="Times New Roman"/>
          <w:sz w:val="22"/>
          <w:szCs w:val="22"/>
        </w:rPr>
      </w:pPr>
      <w:r w:rsidRPr="006607D8">
        <w:rPr>
          <w:rFonts w:cs="Times New Roman"/>
          <w:sz w:val="22"/>
          <w:szCs w:val="22"/>
        </w:rPr>
        <w:t xml:space="preserve">3. </w:t>
      </w:r>
      <w:r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w:t>
      </w:r>
      <w:r>
        <w:rPr>
          <w:rFonts w:eastAsia="Arial Unicode MS"/>
          <w:bCs/>
          <w:sz w:val="22"/>
          <w:szCs w:val="22"/>
        </w:rPr>
        <w:t>D</w:t>
      </w:r>
      <w:r w:rsidRPr="006607D8">
        <w:rPr>
          <w:rFonts w:eastAsia="Arial Unicode MS"/>
          <w:bCs/>
          <w:sz w:val="22"/>
          <w:szCs w:val="22"/>
        </w:rPr>
        <w:t>)</w:t>
      </w:r>
      <w:r>
        <w:rPr>
          <w:rFonts w:eastAsia="Arial Unicode MS"/>
          <w:bCs/>
          <w:sz w:val="22"/>
          <w:szCs w:val="22"/>
        </w:rPr>
        <w:t xml:space="preserve"> </w:t>
      </w:r>
      <w:r w:rsidRPr="006607D8">
        <w:rPr>
          <w:rFonts w:cs="Times New Roman"/>
          <w:sz w:val="22"/>
          <w:szCs w:val="22"/>
        </w:rPr>
        <w:t>dla każdej części zamówienia</w:t>
      </w:r>
      <w:r>
        <w:rPr>
          <w:rFonts w:cs="Times New Roman"/>
          <w:sz w:val="22"/>
          <w:szCs w:val="22"/>
        </w:rPr>
        <w:t>.</w:t>
      </w:r>
    </w:p>
    <w:p w14:paraId="7225CB3E" w14:textId="77777777" w:rsidR="000B1BDB" w:rsidRPr="006607D8" w:rsidRDefault="000B1BDB" w:rsidP="000B1BDB">
      <w:pPr>
        <w:pStyle w:val="NormalnyWeb"/>
        <w:spacing w:before="0" w:after="0"/>
        <w:rPr>
          <w:rFonts w:cs="Times New Roman"/>
          <w:sz w:val="22"/>
          <w:szCs w:val="22"/>
        </w:rPr>
      </w:pPr>
      <w:r w:rsidRPr="006607D8">
        <w:rPr>
          <w:rFonts w:cs="Times New Roman"/>
          <w:sz w:val="22"/>
          <w:szCs w:val="22"/>
        </w:rPr>
        <w:t>4. Obliczenia dokonywane będą z dokładnością do dwóch miejsc po przecinku przy zastosowaniu matematycznych reguł zaokrąglania liczb.</w:t>
      </w:r>
    </w:p>
    <w:p w14:paraId="2EF2EBC1" w14:textId="77777777" w:rsidR="000B1BDB" w:rsidRPr="00CC46EA" w:rsidRDefault="000B1BDB" w:rsidP="000B1BDB">
      <w:pPr>
        <w:pStyle w:val="NormalnyWeb"/>
        <w:spacing w:before="0" w:after="0"/>
        <w:rPr>
          <w:rFonts w:cs="Times New Roman"/>
          <w:sz w:val="22"/>
          <w:szCs w:val="22"/>
        </w:rPr>
      </w:pPr>
      <w:r w:rsidRPr="00CC46EA">
        <w:rPr>
          <w:rFonts w:cs="Times New Roman"/>
          <w:sz w:val="22"/>
          <w:szCs w:val="22"/>
        </w:rPr>
        <w:t>5. Minimalne doświadczenie w komponowaniu jadłospisów – 2 lata. W przypadku zaoferowania przez wykonawcę krótszego doświadczenia, oferta będzie podlegała odrzuceniu</w:t>
      </w:r>
      <w:r>
        <w:rPr>
          <w:rFonts w:cs="Times New Roman"/>
          <w:sz w:val="22"/>
          <w:szCs w:val="22"/>
        </w:rPr>
        <w:t>.</w:t>
      </w:r>
    </w:p>
    <w:p w14:paraId="384B2A0C" w14:textId="77777777" w:rsidR="000B1BDB" w:rsidRPr="00CC46EA" w:rsidRDefault="000B1BDB" w:rsidP="000B1BDB">
      <w:pPr>
        <w:pStyle w:val="NormalnyWeb"/>
        <w:spacing w:before="0" w:after="0"/>
        <w:rPr>
          <w:rFonts w:cs="Times New Roman"/>
          <w:sz w:val="22"/>
          <w:szCs w:val="22"/>
        </w:rPr>
      </w:pPr>
      <w:r>
        <w:rPr>
          <w:rFonts w:cs="Times New Roman"/>
          <w:sz w:val="22"/>
          <w:szCs w:val="22"/>
        </w:rPr>
        <w:t>6</w:t>
      </w:r>
      <w:r w:rsidRPr="00CC46EA">
        <w:rPr>
          <w:rFonts w:cs="Times New Roman"/>
          <w:sz w:val="22"/>
          <w:szCs w:val="22"/>
        </w:rPr>
        <w:t>. Maksymalnie punktowany przez zamawiającego doświadczenie w komponowaniu jadłospisów – 4 lata. Wykonawca, który zaoferuje doświadczenie w komponowaniu jadłospisów 3 i 4 lata i więcej otrzyma 40 pkt</w:t>
      </w:r>
      <w:r>
        <w:rPr>
          <w:rFonts w:cs="Times New Roman"/>
          <w:sz w:val="22"/>
          <w:szCs w:val="22"/>
        </w:rPr>
        <w:t xml:space="preserve"> </w:t>
      </w:r>
      <w:r w:rsidRPr="006607D8">
        <w:rPr>
          <w:rFonts w:cs="Times New Roman"/>
          <w:sz w:val="22"/>
          <w:szCs w:val="22"/>
        </w:rPr>
        <w:t>dla każdej części zamówienia</w:t>
      </w:r>
      <w:r>
        <w:rPr>
          <w:rFonts w:cs="Times New Roman"/>
          <w:sz w:val="22"/>
          <w:szCs w:val="22"/>
        </w:rPr>
        <w:t>.</w:t>
      </w:r>
    </w:p>
    <w:p w14:paraId="3698ED85" w14:textId="77777777" w:rsidR="000B1BDB" w:rsidRPr="00CC46EA" w:rsidRDefault="000B1BDB" w:rsidP="000B1BDB">
      <w:pPr>
        <w:pStyle w:val="NormalnyWeb"/>
        <w:spacing w:before="0" w:after="0"/>
        <w:rPr>
          <w:rFonts w:cs="Times New Roman"/>
          <w:sz w:val="22"/>
          <w:szCs w:val="22"/>
        </w:rPr>
      </w:pPr>
      <w:r>
        <w:rPr>
          <w:rFonts w:cs="Times New Roman"/>
          <w:sz w:val="22"/>
          <w:szCs w:val="22"/>
        </w:rPr>
        <w:t>7</w:t>
      </w:r>
      <w:r w:rsidRPr="00CC46EA">
        <w:rPr>
          <w:rFonts w:cs="Times New Roman"/>
          <w:sz w:val="22"/>
          <w:szCs w:val="22"/>
        </w:rPr>
        <w:t>. 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r>
        <w:rPr>
          <w:rFonts w:cs="Times New Roman"/>
          <w:sz w:val="22"/>
          <w:szCs w:val="22"/>
        </w:rPr>
        <w:t xml:space="preserve"> </w:t>
      </w:r>
      <w:r w:rsidRPr="006607D8">
        <w:rPr>
          <w:rFonts w:cs="Times New Roman"/>
          <w:sz w:val="22"/>
          <w:szCs w:val="22"/>
        </w:rPr>
        <w:t>dla każdej części zamówienia</w:t>
      </w:r>
      <w:r>
        <w:rPr>
          <w:rFonts w:cs="Times New Roman"/>
          <w:sz w:val="22"/>
          <w:szCs w:val="22"/>
        </w:rPr>
        <w:t>.</w:t>
      </w:r>
    </w:p>
    <w:p w14:paraId="23DCD505" w14:textId="77777777" w:rsidR="000B1BDB" w:rsidRPr="006607D8" w:rsidRDefault="000B1BDB" w:rsidP="000B1BDB">
      <w:pPr>
        <w:tabs>
          <w:tab w:val="left" w:pos="495"/>
          <w:tab w:val="left" w:pos="9209"/>
        </w:tabs>
        <w:ind w:right="-48"/>
        <w:jc w:val="both"/>
        <w:rPr>
          <w:rFonts w:ascii="Times New Roman" w:hAnsi="Times New Roman" w:cs="Times New Roman"/>
        </w:rPr>
      </w:pPr>
      <w:r>
        <w:rPr>
          <w:rFonts w:ascii="Times New Roman" w:hAnsi="Times New Roman" w:cs="Times New Roman"/>
        </w:rPr>
        <w:t>8</w:t>
      </w:r>
      <w:r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9E4E227" w14:textId="77777777" w:rsidR="000B1BDB" w:rsidRPr="006607D8" w:rsidRDefault="000B1BDB" w:rsidP="000B1BDB">
      <w:pPr>
        <w:tabs>
          <w:tab w:val="left" w:pos="495"/>
        </w:tabs>
        <w:jc w:val="both"/>
        <w:rPr>
          <w:rFonts w:ascii="Times New Roman" w:hAnsi="Times New Roman" w:cs="Times New Roman"/>
        </w:rPr>
      </w:pPr>
      <w:r>
        <w:rPr>
          <w:rFonts w:ascii="Times New Roman" w:hAnsi="Times New Roman" w:cs="Times New Roman"/>
        </w:rPr>
        <w:t>9</w:t>
      </w:r>
      <w:r w:rsidRPr="006607D8">
        <w:rPr>
          <w:rFonts w:ascii="Times New Roman" w:hAnsi="Times New Roman" w:cs="Times New Roman"/>
        </w:rPr>
        <w:t xml:space="preserve">. </w:t>
      </w:r>
      <w:r w:rsidRPr="006607D8">
        <w:rPr>
          <w:rFonts w:ascii="Times New Roman" w:eastAsiaTheme="minorHAnsi" w:hAnsi="Times New Roman" w:cs="Times New Roman"/>
        </w:rPr>
        <w:t xml:space="preserve">Zamawiający wybiera najkorzystniejszą ofertę w terminie związania ofertą określonym w SWZ. </w:t>
      </w:r>
    </w:p>
    <w:p w14:paraId="0CC4DAFF" w14:textId="77777777" w:rsidR="000B1BDB" w:rsidRPr="006607D8" w:rsidRDefault="000B1BDB" w:rsidP="000B1BDB">
      <w:pPr>
        <w:widowControl/>
        <w:adjustRightInd w:val="0"/>
        <w:jc w:val="both"/>
        <w:rPr>
          <w:rFonts w:ascii="Times New Roman" w:eastAsiaTheme="minorHAnsi" w:hAnsi="Times New Roman" w:cs="Times New Roman"/>
        </w:rPr>
      </w:pPr>
      <w:r>
        <w:rPr>
          <w:rFonts w:ascii="Times New Roman" w:eastAsiaTheme="minorHAnsi" w:hAnsi="Times New Roman" w:cs="Times New Roman"/>
        </w:rPr>
        <w:t>10</w:t>
      </w:r>
      <w:r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77122088" w14:textId="77777777" w:rsidR="000B1BDB" w:rsidRPr="006607D8" w:rsidRDefault="000B1BDB" w:rsidP="000B1BDB">
      <w:pPr>
        <w:tabs>
          <w:tab w:val="left" w:pos="495"/>
        </w:tabs>
        <w:ind w:right="-48"/>
        <w:jc w:val="both"/>
        <w:rPr>
          <w:rFonts w:ascii="Times New Roman" w:hAnsi="Times New Roman" w:cs="Times New Roman"/>
        </w:rPr>
      </w:pPr>
      <w:r>
        <w:rPr>
          <w:rFonts w:ascii="Times New Roman" w:eastAsiaTheme="minorHAnsi" w:hAnsi="Times New Roman" w:cs="Times New Roman"/>
        </w:rPr>
        <w:t>11</w:t>
      </w:r>
      <w:r w:rsidRPr="006607D8">
        <w:rPr>
          <w:rFonts w:ascii="Times New Roman" w:eastAsiaTheme="minorHAnsi" w:hAnsi="Times New Roman" w:cs="Times New Roman"/>
        </w:rPr>
        <w:t xml:space="preserve">. W przypadku braku zgody, o której mowa w ust. </w:t>
      </w:r>
      <w:r>
        <w:rPr>
          <w:rFonts w:ascii="Times New Roman" w:eastAsiaTheme="minorHAnsi" w:hAnsi="Times New Roman" w:cs="Times New Roman"/>
        </w:rPr>
        <w:t>10</w:t>
      </w:r>
      <w:r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0D76EE95" w14:textId="77777777" w:rsidR="000B1BDB" w:rsidRPr="006607D8" w:rsidRDefault="000B1BDB" w:rsidP="000B1BDB">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Pr>
          <w:rFonts w:ascii="Times New Roman" w:eastAsiaTheme="minorHAnsi" w:hAnsi="Times New Roman" w:cs="Times New Roman"/>
        </w:rPr>
        <w:t>2</w:t>
      </w:r>
      <w:r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26AB7045" w14:textId="77777777" w:rsidR="000B1BDB" w:rsidRPr="006607D8" w:rsidRDefault="000B1BDB" w:rsidP="000B1BDB">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Pr>
          <w:rFonts w:ascii="Times New Roman" w:eastAsiaTheme="minorHAnsi" w:hAnsi="Times New Roman" w:cs="Times New Roman"/>
        </w:rPr>
        <w:t>3</w:t>
      </w:r>
      <w:r w:rsidRPr="006607D8">
        <w:rPr>
          <w:rFonts w:ascii="Times New Roman" w:eastAsiaTheme="minorHAnsi" w:hAnsi="Times New Roman" w:cs="Times New Roman"/>
        </w:rPr>
        <w:t xml:space="preserve">. Zamawiający odrzuci ofertę Wykonawcy w stosunku do którego zachodzi którakolwiek </w:t>
      </w:r>
      <w:r w:rsidRPr="006607D8">
        <w:rPr>
          <w:rFonts w:ascii="Times New Roman" w:eastAsiaTheme="minorHAnsi" w:hAnsi="Times New Roman" w:cs="Times New Roman"/>
        </w:rPr>
        <w:br/>
        <w:t>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3"/>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lastRenderedPageBreak/>
        <w:t>wyszczególnienie wykonawców wspólnie ubiegających się o udzielenie zamówienia publicznego,</w:t>
      </w:r>
    </w:p>
    <w:p w14:paraId="53F3AEF1" w14:textId="77777777" w:rsidR="00990B74" w:rsidRPr="00B22DF8" w:rsidRDefault="00990B74" w:rsidP="00062923">
      <w:pPr>
        <w:widowControl/>
        <w:numPr>
          <w:ilvl w:val="0"/>
          <w:numId w:val="25"/>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rsidP="00062923">
      <w:pPr>
        <w:widowControl/>
        <w:numPr>
          <w:ilvl w:val="0"/>
          <w:numId w:val="25"/>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1F3FF14D" w14:textId="72240143"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295262B9" w14:textId="3D872E40" w:rsidR="005D00A1" w:rsidRPr="00101819" w:rsidRDefault="005D00A1" w:rsidP="005D00A1">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507F0A80" w14:textId="77777777" w:rsidR="004C2782" w:rsidRDefault="00A06D23" w:rsidP="004C2782">
      <w:pPr>
        <w:widowControl/>
        <w:adjustRightInd w:val="0"/>
        <w:jc w:val="both"/>
        <w:rPr>
          <w:rFonts w:ascii="Times New Roman" w:eastAsia="Calibri" w:hAnsi="Times New Roman" w:cs="Times New Roman"/>
          <w:color w:val="000000"/>
        </w:rPr>
      </w:pPr>
      <w:r w:rsidRPr="00A06D23">
        <w:rPr>
          <w:rFonts w:ascii="Times New Roman" w:eastAsia="Calibri" w:hAnsi="Times New Roman" w:cs="Times New Roman"/>
          <w:color w:val="000000"/>
        </w:rPr>
        <w:t xml:space="preserve">Zamawiający </w:t>
      </w:r>
      <w:r w:rsidR="004C2782">
        <w:rPr>
          <w:rFonts w:ascii="Times New Roman" w:hAnsi="Times New Roman" w:cs="Times New Roman"/>
          <w:bCs/>
        </w:rPr>
        <w:t>nie</w:t>
      </w:r>
      <w:r w:rsidR="004C2782" w:rsidRPr="003B31A1">
        <w:rPr>
          <w:rFonts w:ascii="Times New Roman" w:hAnsi="Times New Roman" w:cs="Times New Roman"/>
          <w:bCs/>
        </w:rPr>
        <w:t xml:space="preserve"> przewiduje koniecznoś</w:t>
      </w:r>
      <w:r w:rsidR="004C2782">
        <w:rPr>
          <w:rFonts w:ascii="Times New Roman" w:hAnsi="Times New Roman" w:cs="Times New Roman"/>
          <w:bCs/>
        </w:rPr>
        <w:t>ci</w:t>
      </w:r>
      <w:r w:rsidR="004C2782" w:rsidRPr="003B31A1">
        <w:rPr>
          <w:rFonts w:ascii="Times New Roman" w:hAnsi="Times New Roman" w:cs="Times New Roman"/>
          <w:bCs/>
        </w:rPr>
        <w:t xml:space="preserve"> wniesienia wadiu</w:t>
      </w:r>
      <w:r w:rsidR="004C2782">
        <w:rPr>
          <w:rFonts w:ascii="Times New Roman" w:hAnsi="Times New Roman" w:cs="Times New Roman"/>
          <w:bCs/>
        </w:rPr>
        <w:t>m.</w:t>
      </w:r>
    </w:p>
    <w:p w14:paraId="2A469ACB" w14:textId="34C2C35E" w:rsidR="00F72725" w:rsidRPr="00A06D23" w:rsidRDefault="00F72725" w:rsidP="004C2782">
      <w:pPr>
        <w:pStyle w:val="Tekstpodstawowy"/>
        <w:widowControl/>
        <w:tabs>
          <w:tab w:val="left" w:pos="284"/>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3E9621F1"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lastRenderedPageBreak/>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2C660AAC" w:rsidR="003533FE" w:rsidRDefault="00E61CB3"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10509B" w:rsidRPr="00B22DF8">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przedmiotowego zamówienia.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rsidP="00062923">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4" w:name="__RefHeading__11984_46135782"/>
      <w:bookmarkStart w:id="5"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B22DF8"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1E7BCBE1" w14:textId="5AF68B01" w:rsidR="003533FE" w:rsidRDefault="003533FE" w:rsidP="00062923">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6DAA1564" w14:textId="77777777" w:rsidR="00E61CB3" w:rsidRPr="00E61CB3" w:rsidRDefault="00E61CB3" w:rsidP="00E61CB3">
      <w:pPr>
        <w:pStyle w:val="Tekstpodstawowy"/>
        <w:ind w:right="374"/>
        <w:jc w:val="both"/>
        <w:rPr>
          <w:rFonts w:ascii="Times New Roman" w:hAnsi="Times New Roman" w:cs="Times New Roman"/>
          <w:sz w:val="22"/>
          <w:szCs w:val="22"/>
        </w:rPr>
      </w:pPr>
      <w:r w:rsidRPr="00E61CB3">
        <w:rPr>
          <w:rFonts w:ascii="Times New Roman" w:hAnsi="Times New Roman" w:cs="Times New Roman"/>
          <w:sz w:val="22"/>
          <w:szCs w:val="22"/>
        </w:rPr>
        <w:t>Zamawiający nie wymaga wniesienia przez Wykonawcę zabezpieczenia należytego wykonania 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B22DF8">
        <w:rPr>
          <w:rFonts w:ascii="Times New Roman" w:hAnsi="Times New Roman" w:cs="Times New Roman"/>
        </w:rPr>
        <w:lastRenderedPageBreak/>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2FD5E524"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D45682">
        <w:rPr>
          <w:rFonts w:ascii="Times New Roman" w:hAnsi="Times New Roman" w:cs="Times New Roman"/>
          <w:bCs/>
        </w:rPr>
        <w:t>1</w:t>
      </w:r>
      <w:r w:rsidR="00E61CB3">
        <w:rPr>
          <w:rFonts w:ascii="Times New Roman" w:hAnsi="Times New Roman" w:cs="Times New Roman"/>
          <w:bCs/>
        </w:rPr>
        <w:t>5</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9D68EC">
        <w:rPr>
          <w:rFonts w:ascii="Times New Roman" w:hAnsi="Times New Roman" w:cs="Times New Roman"/>
        </w:rPr>
        <w:t>podstawowym bez negocjacji</w:t>
      </w:r>
      <w:r w:rsidRPr="00B22DF8">
        <w:rPr>
          <w:rFonts w:ascii="Times New Roman" w:hAnsi="Times New Roman" w:cs="Times New Roman"/>
        </w:rPr>
        <w:t>;</w:t>
      </w:r>
    </w:p>
    <w:p w14:paraId="26217B52" w14:textId="616832DA"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21</w:t>
      </w:r>
      <w:r w:rsidRPr="00B22DF8">
        <w:rPr>
          <w:rFonts w:ascii="Times New Roman" w:hAnsi="Times New Roman" w:cs="Times New Roman"/>
        </w:rPr>
        <w:t xml:space="preserve"> r. poz. </w:t>
      </w:r>
      <w:r w:rsidR="00B1117C" w:rsidRPr="00B22DF8">
        <w:rPr>
          <w:rFonts w:ascii="Times New Roman" w:hAnsi="Times New Roman" w:cs="Times New Roman"/>
        </w:rPr>
        <w:t>112</w:t>
      </w:r>
      <w:r w:rsidRPr="00B22DF8">
        <w:rPr>
          <w:rFonts w:ascii="Times New Roman" w:hAnsi="Times New Roman" w:cs="Times New Roman"/>
        </w:rPr>
        <w:t xml:space="preserve">9 ze zm.), dalej „ustawa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6D84B3E8"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będą przechowywane, zgodnie z art. 97 ust. 1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związanym z udziałem w postępowaniu o udzielenie zamówienia publicznego; </w:t>
      </w:r>
    </w:p>
    <w:p w14:paraId="10F8331E"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 xml:space="preserve">konsekwencje niepodania określonych danych wynikają z ustawy </w:t>
      </w:r>
      <w:proofErr w:type="spellStart"/>
      <w:r w:rsidRPr="00B22DF8">
        <w:rPr>
          <w:rFonts w:ascii="Times New Roman" w:hAnsi="Times New Roman" w:cs="Times New Roman"/>
        </w:rPr>
        <w:t>Pzp</w:t>
      </w:r>
      <w:proofErr w:type="spellEnd"/>
      <w:r w:rsidRPr="00B22DF8">
        <w:rPr>
          <w:rFonts w:ascii="Times New Roman" w:hAnsi="Times New Roman" w:cs="Times New Roman"/>
        </w:rPr>
        <w:t>;</w:t>
      </w:r>
    </w:p>
    <w:p w14:paraId="1CCDAD9D" w14:textId="77777777" w:rsidR="003533FE" w:rsidRPr="00B22DF8" w:rsidRDefault="003533FE" w:rsidP="003533FE">
      <w:pPr>
        <w:pStyle w:val="Akapitzlist"/>
        <w:widowControl/>
        <w:numPr>
          <w:ilvl w:val="0"/>
          <w:numId w:val="16"/>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rsidP="00062923">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7491B06A" w14:textId="77777777" w:rsidR="00EF31B8" w:rsidRDefault="00EF31B8" w:rsidP="003533FE">
      <w:pPr>
        <w:jc w:val="both"/>
        <w:rPr>
          <w:rFonts w:ascii="Times New Roman" w:hAnsi="Times New Roman" w:cs="Times New Roman"/>
          <w:b/>
        </w:rPr>
      </w:pPr>
    </w:p>
    <w:p w14:paraId="464CFC2E" w14:textId="77777777" w:rsidR="009D68EC" w:rsidRDefault="009D68EC" w:rsidP="003533FE">
      <w:pPr>
        <w:jc w:val="both"/>
        <w:rPr>
          <w:rFonts w:ascii="Times New Roman" w:hAnsi="Times New Roman" w:cs="Times New Roman"/>
          <w:b/>
          <w:sz w:val="18"/>
          <w:szCs w:val="18"/>
        </w:rPr>
      </w:pPr>
    </w:p>
    <w:p w14:paraId="6A76069C" w14:textId="77777777" w:rsidR="009D68EC" w:rsidRDefault="009D68EC" w:rsidP="003533FE">
      <w:pPr>
        <w:jc w:val="both"/>
        <w:rPr>
          <w:rFonts w:ascii="Times New Roman" w:hAnsi="Times New Roman" w:cs="Times New Roman"/>
          <w:b/>
          <w:sz w:val="18"/>
          <w:szCs w:val="18"/>
        </w:rPr>
      </w:pPr>
    </w:p>
    <w:p w14:paraId="0F0BEC94" w14:textId="77777777" w:rsidR="009D68EC" w:rsidRDefault="009D68EC" w:rsidP="003533FE">
      <w:pPr>
        <w:jc w:val="both"/>
        <w:rPr>
          <w:rFonts w:ascii="Times New Roman" w:hAnsi="Times New Roman" w:cs="Times New Roman"/>
          <w:b/>
          <w:sz w:val="18"/>
          <w:szCs w:val="18"/>
        </w:rPr>
      </w:pPr>
    </w:p>
    <w:p w14:paraId="56F3B75B" w14:textId="77777777" w:rsidR="009D68EC" w:rsidRDefault="009D68EC" w:rsidP="003533FE">
      <w:pPr>
        <w:jc w:val="both"/>
        <w:rPr>
          <w:rFonts w:ascii="Times New Roman" w:hAnsi="Times New Roman" w:cs="Times New Roman"/>
          <w:b/>
          <w:sz w:val="18"/>
          <w:szCs w:val="18"/>
        </w:rPr>
      </w:pPr>
    </w:p>
    <w:p w14:paraId="21834382" w14:textId="77777777" w:rsidR="009D68EC" w:rsidRDefault="009D68EC" w:rsidP="003533FE">
      <w:pPr>
        <w:jc w:val="both"/>
        <w:rPr>
          <w:rFonts w:ascii="Times New Roman" w:hAnsi="Times New Roman" w:cs="Times New Roman"/>
          <w:b/>
          <w:sz w:val="18"/>
          <w:szCs w:val="18"/>
        </w:rPr>
      </w:pPr>
    </w:p>
    <w:p w14:paraId="514B79FB" w14:textId="5ECE0ADA" w:rsidR="003533FE" w:rsidRPr="00C978C5" w:rsidRDefault="003533FE" w:rsidP="003533FE">
      <w:pPr>
        <w:jc w:val="both"/>
        <w:rPr>
          <w:rFonts w:ascii="Times New Roman" w:hAnsi="Times New Roman" w:cs="Times New Roman"/>
          <w:sz w:val="18"/>
          <w:szCs w:val="18"/>
        </w:rPr>
      </w:pPr>
      <w:r w:rsidRPr="00C978C5">
        <w:rPr>
          <w:rFonts w:ascii="Times New Roman" w:hAnsi="Times New Roman" w:cs="Times New Roman"/>
          <w:b/>
          <w:sz w:val="18"/>
          <w:szCs w:val="18"/>
        </w:rPr>
        <w:t>ZAŁĄCZNIKI DO SWZ</w:t>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p>
    <w:p w14:paraId="57936AAC" w14:textId="77777777" w:rsidR="003533FE" w:rsidRPr="00C978C5"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Wzór oferty – załącznik nr 1</w:t>
      </w:r>
    </w:p>
    <w:p w14:paraId="2CFFB9DB" w14:textId="77777777" w:rsidR="00F8265A" w:rsidRPr="00C978C5"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w:t>
      </w:r>
      <w:r w:rsidRPr="00C978C5">
        <w:rPr>
          <w:rFonts w:ascii="Times New Roman" w:eastAsiaTheme="minorHAnsi" w:hAnsi="Times New Roman" w:cs="Times New Roman"/>
          <w:color w:val="000000"/>
          <w:sz w:val="18"/>
          <w:szCs w:val="18"/>
        </w:rPr>
        <w:t>oświadczenia o braku podstaw do wykluczenia z postępowania o udzielenie zamówienia – załącznik nr 2,</w:t>
      </w:r>
    </w:p>
    <w:p w14:paraId="6989C040" w14:textId="1C78AD72" w:rsidR="00F8265A" w:rsidRPr="00C978C5" w:rsidRDefault="00F8265A" w:rsidP="00F8265A">
      <w:pPr>
        <w:widowControl/>
        <w:numPr>
          <w:ilvl w:val="0"/>
          <w:numId w:val="18"/>
        </w:numPr>
        <w:tabs>
          <w:tab w:val="clear" w:pos="720"/>
          <w:tab w:val="num"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C978C5">
        <w:rPr>
          <w:rFonts w:ascii="Times New Roman" w:hAnsi="Times New Roman" w:cs="Times New Roman"/>
          <w:bCs/>
          <w:sz w:val="18"/>
          <w:szCs w:val="18"/>
          <w:lang w:eastAsia="ar-SA"/>
        </w:rPr>
        <w:t>Pzp</w:t>
      </w:r>
      <w:proofErr w:type="spellEnd"/>
      <w:r w:rsidRPr="00C978C5">
        <w:rPr>
          <w:rFonts w:ascii="Times New Roman" w:hAnsi="Times New Roman" w:cs="Times New Roman"/>
          <w:bCs/>
          <w:sz w:val="18"/>
          <w:szCs w:val="18"/>
          <w:lang w:eastAsia="ar-SA"/>
        </w:rPr>
        <w:t xml:space="preserve"> </w:t>
      </w:r>
      <w:r w:rsidRPr="00C978C5">
        <w:rPr>
          <w:rFonts w:ascii="Times New Roman" w:eastAsiaTheme="minorHAnsi" w:hAnsi="Times New Roman" w:cs="Times New Roman"/>
          <w:color w:val="000000"/>
          <w:sz w:val="18"/>
          <w:szCs w:val="18"/>
        </w:rPr>
        <w:t>– załącznik nr 2a</w:t>
      </w:r>
    </w:p>
    <w:p w14:paraId="64A15235" w14:textId="77777777" w:rsidR="00F8265A" w:rsidRPr="00C978C5"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bCs/>
          <w:sz w:val="18"/>
          <w:szCs w:val="18"/>
        </w:rPr>
      </w:pPr>
      <w:r w:rsidRPr="00C978C5">
        <w:rPr>
          <w:rFonts w:ascii="Times New Roman" w:hAnsi="Times New Roman" w:cs="Times New Roman"/>
          <w:bCs/>
          <w:sz w:val="18"/>
          <w:szCs w:val="18"/>
        </w:rPr>
        <w:t xml:space="preserve">Wzór </w:t>
      </w:r>
      <w:r w:rsidRPr="00C978C5">
        <w:rPr>
          <w:rFonts w:ascii="Times New Roman" w:eastAsiaTheme="minorHAnsi" w:hAnsi="Times New Roman" w:cs="Times New Roman"/>
          <w:bCs/>
          <w:sz w:val="18"/>
          <w:szCs w:val="18"/>
        </w:rPr>
        <w:t xml:space="preserve">oświadczenia o aktualności informacji </w:t>
      </w:r>
      <w:r w:rsidRPr="00C978C5">
        <w:rPr>
          <w:rFonts w:ascii="Times New Roman" w:eastAsiaTheme="minorHAnsi" w:hAnsi="Times New Roman" w:cs="Times New Roman"/>
          <w:bCs/>
          <w:color w:val="000000"/>
          <w:sz w:val="18"/>
          <w:szCs w:val="18"/>
        </w:rPr>
        <w:t>– załącznik nr 3,</w:t>
      </w:r>
    </w:p>
    <w:p w14:paraId="1BDB97DE" w14:textId="77777777" w:rsidR="00F8265A" w:rsidRPr="00C978C5" w:rsidRDefault="00F8265A" w:rsidP="00F8265A">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umowy </w:t>
      </w:r>
      <w:r w:rsidRPr="00C978C5">
        <w:rPr>
          <w:rFonts w:ascii="Times New Roman" w:eastAsiaTheme="minorHAnsi" w:hAnsi="Times New Roman" w:cs="Times New Roman"/>
          <w:color w:val="000000"/>
          <w:sz w:val="18"/>
          <w:szCs w:val="18"/>
        </w:rPr>
        <w:t>– załącznik nr 4,</w:t>
      </w:r>
    </w:p>
    <w:p w14:paraId="36E7C374" w14:textId="2A02789A" w:rsidR="00F8265A" w:rsidRPr="00C978C5"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sz w:val="18"/>
          <w:szCs w:val="18"/>
        </w:rPr>
        <w:t xml:space="preserve"> wykonawcy o </w:t>
      </w:r>
      <w:r w:rsidRPr="00C978C5">
        <w:rPr>
          <w:rFonts w:ascii="Times New Roman" w:hAnsi="Times New Roman" w:cs="Times New Roman"/>
          <w:bCs/>
          <w:sz w:val="18"/>
          <w:szCs w:val="18"/>
          <w:lang w:eastAsia="ar-SA"/>
        </w:rPr>
        <w:t>przynależności lub braku przynależności do tej samej grupy kapitałowej z innym Wykonawcą</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5</w:t>
      </w:r>
      <w:r w:rsidRPr="00C978C5">
        <w:rPr>
          <w:rFonts w:ascii="Times New Roman" w:eastAsiaTheme="minorHAnsi" w:hAnsi="Times New Roman" w:cs="Times New Roman"/>
          <w:color w:val="000000"/>
          <w:sz w:val="18"/>
          <w:szCs w:val="18"/>
        </w:rPr>
        <w:t>,</w:t>
      </w:r>
    </w:p>
    <w:p w14:paraId="7441FF92" w14:textId="2E85CF30" w:rsidR="00F8265A" w:rsidRPr="00C978C5"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iCs/>
          <w:sz w:val="18"/>
          <w:szCs w:val="18"/>
          <w:lang w:eastAsia="ar-SA"/>
        </w:rPr>
        <w:t xml:space="preserve">Wzór zobowiązania </w:t>
      </w:r>
      <w:r w:rsidRPr="00C978C5">
        <w:rPr>
          <w:rFonts w:ascii="Times New Roman" w:hAnsi="Times New Roman" w:cs="Times New Roman"/>
          <w:bCs/>
          <w:sz w:val="18"/>
          <w:szCs w:val="18"/>
          <w:lang w:eastAsia="ar-SA"/>
        </w:rPr>
        <w:t>podmiotu udostępniającego zasoby do oddania Wykonawcy do dyspozycji niezbędnych zasobów na potrzeby realizacji zamówienia</w:t>
      </w:r>
      <w:r w:rsidRPr="00C978C5">
        <w:rPr>
          <w:rFonts w:ascii="Times New Roman" w:hAnsi="Times New Roman" w:cs="Times New Roman"/>
          <w:bCs/>
          <w:sz w:val="18"/>
          <w:szCs w:val="18"/>
        </w:rPr>
        <w:t xml:space="preserve">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6</w:t>
      </w:r>
      <w:r w:rsidRPr="00C978C5">
        <w:rPr>
          <w:rFonts w:ascii="Times New Roman" w:eastAsiaTheme="minorHAnsi" w:hAnsi="Times New Roman" w:cs="Times New Roman"/>
          <w:color w:val="000000"/>
          <w:sz w:val="18"/>
          <w:szCs w:val="18"/>
        </w:rPr>
        <w:t>,</w:t>
      </w:r>
    </w:p>
    <w:p w14:paraId="4397F03A" w14:textId="497ECF35" w:rsidR="00F8265A" w:rsidRPr="00C978C5" w:rsidRDefault="00F8265A" w:rsidP="00F8265A">
      <w:pPr>
        <w:widowControl/>
        <w:numPr>
          <w:ilvl w:val="0"/>
          <w:numId w:val="18"/>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bCs/>
          <w:iCs/>
          <w:sz w:val="18"/>
          <w:szCs w:val="18"/>
          <w:lang w:eastAsia="ar-SA"/>
        </w:rPr>
        <w:t xml:space="preserve"> Wykonawców wspólnie ubiegających się o udzielenie zamówienia </w:t>
      </w:r>
      <w:r w:rsidRPr="00C978C5">
        <w:rPr>
          <w:rFonts w:ascii="Times New Roman" w:eastAsiaTheme="minorHAnsi" w:hAnsi="Times New Roman" w:cs="Times New Roman"/>
          <w:color w:val="000000"/>
          <w:sz w:val="18"/>
          <w:szCs w:val="18"/>
        </w:rPr>
        <w:t xml:space="preserve">– załącznik nr </w:t>
      </w:r>
      <w:r w:rsidR="009D68EC">
        <w:rPr>
          <w:rFonts w:ascii="Times New Roman" w:eastAsiaTheme="minorHAnsi" w:hAnsi="Times New Roman" w:cs="Times New Roman"/>
          <w:color w:val="000000"/>
          <w:sz w:val="18"/>
          <w:szCs w:val="18"/>
        </w:rPr>
        <w:t>7</w:t>
      </w:r>
      <w:r w:rsidRPr="00C978C5">
        <w:rPr>
          <w:rFonts w:ascii="Times New Roman" w:eastAsiaTheme="minorHAnsi" w:hAnsi="Times New Roman" w:cs="Times New Roman"/>
          <w:color w:val="000000"/>
          <w:sz w:val="18"/>
          <w:szCs w:val="18"/>
        </w:rPr>
        <w:t>,</w:t>
      </w:r>
    </w:p>
    <w:p w14:paraId="5DE98BA6" w14:textId="26F1B3DB" w:rsidR="00C978C5" w:rsidRPr="009D68EC" w:rsidRDefault="00283518" w:rsidP="00C978C5">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18"/>
          <w:szCs w:val="18"/>
        </w:rPr>
      </w:pPr>
      <w:r w:rsidRPr="00C978C5">
        <w:rPr>
          <w:rFonts w:ascii="Times New Roman" w:eastAsia="Calibri" w:hAnsi="Times New Roman" w:cs="Times New Roman"/>
          <w:bCs/>
          <w:sz w:val="18"/>
          <w:szCs w:val="18"/>
        </w:rPr>
        <w:t xml:space="preserve">Dokumentacja projektowa </w:t>
      </w:r>
      <w:r w:rsidRPr="00C978C5">
        <w:rPr>
          <w:rFonts w:ascii="Times New Roman" w:eastAsiaTheme="minorHAnsi" w:hAnsi="Times New Roman" w:cs="Times New Roman"/>
          <w:color w:val="000000"/>
          <w:sz w:val="18"/>
          <w:szCs w:val="18"/>
        </w:rPr>
        <w:t>– załącznik nr</w:t>
      </w:r>
      <w:r w:rsidR="00560684" w:rsidRPr="00C978C5">
        <w:rPr>
          <w:rFonts w:ascii="Times New Roman" w:eastAsiaTheme="minorHAnsi" w:hAnsi="Times New Roman" w:cs="Times New Roman"/>
          <w:color w:val="000000"/>
          <w:sz w:val="18"/>
          <w:szCs w:val="18"/>
        </w:rPr>
        <w:t xml:space="preserve"> </w:t>
      </w:r>
      <w:r w:rsidR="009D68EC">
        <w:rPr>
          <w:rFonts w:ascii="Times New Roman" w:eastAsiaTheme="minorHAnsi" w:hAnsi="Times New Roman" w:cs="Times New Roman"/>
          <w:color w:val="000000"/>
          <w:sz w:val="18"/>
          <w:szCs w:val="18"/>
        </w:rPr>
        <w:t>8</w:t>
      </w:r>
      <w:r w:rsidRPr="00C978C5">
        <w:rPr>
          <w:rFonts w:ascii="Times New Roman" w:eastAsiaTheme="minorHAnsi" w:hAnsi="Times New Roman" w:cs="Times New Roman"/>
          <w:color w:val="000000"/>
          <w:sz w:val="18"/>
          <w:szCs w:val="18"/>
        </w:rPr>
        <w:t>.</w:t>
      </w:r>
    </w:p>
    <w:p w14:paraId="525A7C48" w14:textId="5A52E232"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270A34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45682">
        <w:rPr>
          <w:rFonts w:ascii="Times New Roman" w:hAnsi="Times New Roman" w:cs="Times New Roman"/>
          <w:bCs/>
        </w:rPr>
        <w:t>1</w:t>
      </w:r>
      <w:r w:rsidR="00C978C5">
        <w:rPr>
          <w:rFonts w:ascii="Times New Roman" w:hAnsi="Times New Roman" w:cs="Times New Roman"/>
          <w:bCs/>
        </w:rPr>
        <w:t>5</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2C56AACD" w:rsidR="00F57510" w:rsidRDefault="003533FE" w:rsidP="000648C9">
      <w:pPr>
        <w:jc w:val="both"/>
        <w:rPr>
          <w:rFonts w:ascii="Times New Roman" w:hAnsi="Times New Roman" w:cs="Times New Roman"/>
          <w:color w:val="000000"/>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C978C5"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F1AFF7A" w14:textId="77777777" w:rsidR="00F57510" w:rsidRPr="000648C9" w:rsidRDefault="00F57510" w:rsidP="006A118D">
      <w:pPr>
        <w:jc w:val="both"/>
      </w:pPr>
    </w:p>
    <w:p w14:paraId="45BC83D3" w14:textId="2E03465F" w:rsidR="00C978C5" w:rsidRDefault="00C978C5" w:rsidP="00C978C5">
      <w:pPr>
        <w:widowControl/>
        <w:autoSpaceDE/>
        <w:autoSpaceDN/>
        <w:adjustRightInd w:val="0"/>
        <w:spacing w:after="120"/>
        <w:rPr>
          <w:rFonts w:ascii="Times New Roman" w:hAnsi="Times New Roman" w:cs="Times New Roman"/>
        </w:rPr>
      </w:pPr>
      <w:r w:rsidRPr="00C978C5">
        <w:rPr>
          <w:rFonts w:ascii="Times New Roman" w:hAnsi="Times New Roman" w:cs="Times New Roman"/>
        </w:rPr>
        <w:t>Cena za wyżywienie jednego uczestnika w ciągu dnia ……………………….</w:t>
      </w:r>
      <w:r>
        <w:rPr>
          <w:rFonts w:ascii="Times New Roman" w:hAnsi="Times New Roman" w:cs="Times New Roman"/>
        </w:rPr>
        <w:t xml:space="preserve"> zł </w:t>
      </w:r>
      <w:r w:rsidRPr="00C978C5">
        <w:rPr>
          <w:rFonts w:ascii="Times New Roman" w:hAnsi="Times New Roman" w:cs="Times New Roman"/>
        </w:rPr>
        <w:t xml:space="preserve">brutto </w:t>
      </w:r>
      <w:r w:rsidRPr="00C978C5">
        <w:rPr>
          <w:rFonts w:ascii="Times New Roman" w:hAnsi="Times New Roman" w:cs="Times New Roman"/>
        </w:rPr>
        <w:br/>
        <w:t>(słownie: ……………………………………………………………………………………………...)</w:t>
      </w:r>
    </w:p>
    <w:p w14:paraId="593675E5" w14:textId="77777777" w:rsidR="00C978C5" w:rsidRPr="00C978C5" w:rsidRDefault="00C978C5" w:rsidP="00C978C5">
      <w:pPr>
        <w:widowControl/>
        <w:autoSpaceDE/>
        <w:autoSpaceDN/>
        <w:adjustRightInd w:val="0"/>
        <w:spacing w:after="120"/>
        <w:rPr>
          <w:rFonts w:ascii="Times New Roman" w:hAnsi="Times New Roman" w:cs="Times New Roman"/>
        </w:rPr>
      </w:pPr>
    </w:p>
    <w:p w14:paraId="58F54A5C" w14:textId="77777777" w:rsidR="00C978C5" w:rsidRPr="00C978C5" w:rsidRDefault="00C978C5" w:rsidP="00C978C5">
      <w:pPr>
        <w:widowControl/>
        <w:autoSpaceDE/>
        <w:autoSpaceDN/>
        <w:rPr>
          <w:rFonts w:ascii="Times New Roman" w:hAnsi="Times New Roman" w:cs="Times New Roman"/>
          <w:u w:val="single"/>
        </w:rPr>
      </w:pPr>
      <w:r w:rsidRPr="00C978C5">
        <w:rPr>
          <w:rFonts w:ascii="Times New Roman" w:hAnsi="Times New Roman" w:cs="Times New Roman"/>
        </w:rPr>
        <w:t xml:space="preserve">Doświadczenie w komponowaniu jadłospisów </w:t>
      </w:r>
      <w:r w:rsidRPr="00C978C5">
        <w:rPr>
          <w:rFonts w:ascii="Times New Roman" w:hAnsi="Times New Roman" w:cs="Times New Roman"/>
          <w:u w:val="single"/>
        </w:rPr>
        <w:t>(opis, posiadane tytuły i certyfikaty)</w:t>
      </w:r>
    </w:p>
    <w:p w14:paraId="6C5B8CBF" w14:textId="196FEC68" w:rsidR="00C978C5" w:rsidRDefault="00C978C5" w:rsidP="00C978C5">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0F3365A3" w14:textId="77777777" w:rsidR="00C978C5" w:rsidRDefault="00C978C5" w:rsidP="00C978C5">
      <w:pPr>
        <w:rPr>
          <w:rFonts w:ascii="Times New Roman" w:hAnsi="Times New Roman" w:cs="Times New Roman"/>
        </w:rPr>
      </w:pPr>
    </w:p>
    <w:p w14:paraId="41CEE792" w14:textId="6C199FD7" w:rsidR="00C978C5" w:rsidRPr="00180FA3" w:rsidRDefault="00C978C5" w:rsidP="00C978C5">
      <w:pPr>
        <w:rPr>
          <w:rFonts w:ascii="Times New Roman" w:hAnsi="Times New Roman" w:cs="Times New Roman"/>
          <w:u w:val="single"/>
        </w:rPr>
      </w:pPr>
      <w:r w:rsidRPr="00180FA3">
        <w:rPr>
          <w:rFonts w:ascii="Times New Roman" w:hAnsi="Times New Roman" w:cs="Times New Roman"/>
          <w:u w:val="single"/>
        </w:rPr>
        <w:t>(*) należy wypełnić wykropkowane miejsca</w:t>
      </w:r>
      <w:r w:rsidR="008010A5">
        <w:rPr>
          <w:rFonts w:ascii="Times New Roman" w:hAnsi="Times New Roman" w:cs="Times New Roman"/>
          <w:u w:val="single"/>
        </w:rPr>
        <w:t xml:space="preserve"> i opisać posiadane doświadczenie</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lastRenderedPageBreak/>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6"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rsidP="00B33A63">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B33A63">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B33A63">
      <w:pPr>
        <w:pStyle w:val="Akapitzlist"/>
        <w:widowControl/>
        <w:numPr>
          <w:ilvl w:val="0"/>
          <w:numId w:val="36"/>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lastRenderedPageBreak/>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062923">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6"/>
    <w:p w14:paraId="42FCED3D" w14:textId="77777777" w:rsidR="00294BBB" w:rsidRPr="005F66C3" w:rsidRDefault="00294BBB" w:rsidP="00294BBB">
      <w:pPr>
        <w:adjustRightInd w:val="0"/>
        <w:jc w:val="both"/>
        <w:rPr>
          <w:rFonts w:ascii="Times New Roman" w:hAnsi="Times New Roman" w:cs="Times New Roman"/>
          <w:color w:val="000000"/>
        </w:rPr>
      </w:pPr>
    </w:p>
    <w:p w14:paraId="7C260ED4" w14:textId="77777777" w:rsidR="00294BBB" w:rsidRDefault="00294BBB" w:rsidP="00294BBB">
      <w:pPr>
        <w:jc w:val="right"/>
        <w:rPr>
          <w:rFonts w:ascii="Times New Roman" w:hAnsi="Times New Roman" w:cs="Times New Roman"/>
        </w:rPr>
      </w:pPr>
    </w:p>
    <w:p w14:paraId="5B13DAC4" w14:textId="77777777" w:rsidR="00294BBB" w:rsidRDefault="00294BBB" w:rsidP="00294BBB">
      <w:pPr>
        <w:jc w:val="right"/>
        <w:rPr>
          <w:rFonts w:ascii="Times New Roman" w:hAnsi="Times New Roman" w:cs="Times New Roman"/>
        </w:rPr>
      </w:pPr>
    </w:p>
    <w:p w14:paraId="23BC85DE" w14:textId="77777777" w:rsidR="00294BBB" w:rsidRDefault="00294BBB" w:rsidP="00294BBB">
      <w:pPr>
        <w:jc w:val="right"/>
        <w:rPr>
          <w:rFonts w:ascii="Times New Roman" w:hAnsi="Times New Roman" w:cs="Times New Roman"/>
        </w:rPr>
      </w:pPr>
    </w:p>
    <w:p w14:paraId="1268685F" w14:textId="77777777" w:rsidR="00294BBB" w:rsidRDefault="00294BBB" w:rsidP="00294BBB">
      <w:pPr>
        <w:rPr>
          <w:rFonts w:ascii="Times New Roman" w:hAnsi="Times New Roman" w:cs="Times New Roman"/>
        </w:rPr>
      </w:pPr>
    </w:p>
    <w:p w14:paraId="4A78CC5E" w14:textId="77777777" w:rsidR="00294BBB" w:rsidRDefault="00294BBB" w:rsidP="00294BBB">
      <w:pPr>
        <w:jc w:val="right"/>
        <w:rPr>
          <w:rFonts w:ascii="Times New Roman" w:hAnsi="Times New Roman" w:cs="Times New Roman"/>
        </w:rPr>
      </w:pPr>
    </w:p>
    <w:p w14:paraId="17451368" w14:textId="77777777" w:rsidR="00294BBB" w:rsidRPr="00002CD7" w:rsidRDefault="00294BBB" w:rsidP="00294BBB">
      <w:pPr>
        <w:jc w:val="right"/>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691FA345" w14:textId="77777777" w:rsidR="000648C9" w:rsidRPr="00650177" w:rsidRDefault="000648C9" w:rsidP="006F0243">
      <w:pPr>
        <w:rPr>
          <w:rFonts w:ascii="Times New Roman" w:hAnsi="Times New Roman" w:cs="Times New Roman"/>
          <w:sz w:val="20"/>
          <w:szCs w:val="20"/>
        </w:rPr>
      </w:pPr>
    </w:p>
    <w:p w14:paraId="245102DB" w14:textId="18FD8F07" w:rsidR="00E675EC" w:rsidRDefault="00E675EC" w:rsidP="003533FE">
      <w:pPr>
        <w:jc w:val="right"/>
        <w:rPr>
          <w:rFonts w:ascii="Times New Roman" w:hAnsi="Times New Roman" w:cs="Times New Roman"/>
        </w:rPr>
      </w:pPr>
    </w:p>
    <w:p w14:paraId="5264CDFE" w14:textId="003F69EF" w:rsidR="00294BBB" w:rsidRDefault="00294BBB" w:rsidP="003533FE">
      <w:pPr>
        <w:jc w:val="right"/>
        <w:rPr>
          <w:rFonts w:ascii="Times New Roman" w:hAnsi="Times New Roman" w:cs="Times New Roman"/>
        </w:rPr>
      </w:pPr>
    </w:p>
    <w:p w14:paraId="1BCFB571" w14:textId="0A706BB3" w:rsidR="00294BBB" w:rsidRDefault="00294BBB" w:rsidP="003533FE">
      <w:pPr>
        <w:jc w:val="right"/>
        <w:rPr>
          <w:rFonts w:ascii="Times New Roman" w:hAnsi="Times New Roman" w:cs="Times New Roman"/>
        </w:rPr>
      </w:pPr>
    </w:p>
    <w:p w14:paraId="15E06402" w14:textId="5C695A1F" w:rsidR="00294BBB" w:rsidRDefault="00294BBB" w:rsidP="003533FE">
      <w:pPr>
        <w:jc w:val="right"/>
        <w:rPr>
          <w:rFonts w:ascii="Times New Roman" w:hAnsi="Times New Roman" w:cs="Times New Roman"/>
        </w:rPr>
      </w:pPr>
    </w:p>
    <w:p w14:paraId="50B33658" w14:textId="0638BB11" w:rsidR="00294BBB" w:rsidRDefault="00294BBB" w:rsidP="003533FE">
      <w:pPr>
        <w:jc w:val="right"/>
        <w:rPr>
          <w:rFonts w:ascii="Times New Roman" w:hAnsi="Times New Roman" w:cs="Times New Roman"/>
        </w:rPr>
      </w:pPr>
    </w:p>
    <w:p w14:paraId="496D40A2" w14:textId="7F556F4C" w:rsidR="00294BBB" w:rsidRDefault="00294BBB" w:rsidP="003533FE">
      <w:pPr>
        <w:jc w:val="right"/>
        <w:rPr>
          <w:rFonts w:ascii="Times New Roman" w:hAnsi="Times New Roman" w:cs="Times New Roman"/>
        </w:rPr>
      </w:pPr>
    </w:p>
    <w:p w14:paraId="0B9BBEC2" w14:textId="70F1CD99" w:rsidR="00294BBB" w:rsidRDefault="00294BBB" w:rsidP="003533FE">
      <w:pPr>
        <w:jc w:val="right"/>
        <w:rPr>
          <w:rFonts w:ascii="Times New Roman" w:hAnsi="Times New Roman" w:cs="Times New Roman"/>
        </w:rPr>
      </w:pPr>
    </w:p>
    <w:p w14:paraId="07695E79" w14:textId="7059ED0B" w:rsidR="00294BBB" w:rsidRDefault="00294BBB" w:rsidP="003533FE">
      <w:pPr>
        <w:jc w:val="right"/>
        <w:rPr>
          <w:rFonts w:ascii="Times New Roman" w:hAnsi="Times New Roman" w:cs="Times New Roman"/>
        </w:rPr>
      </w:pPr>
    </w:p>
    <w:p w14:paraId="44E7BBD4" w14:textId="091D7F2C" w:rsidR="00294BBB" w:rsidRDefault="00294BBB" w:rsidP="003533FE">
      <w:pPr>
        <w:jc w:val="right"/>
        <w:rPr>
          <w:rFonts w:ascii="Times New Roman" w:hAnsi="Times New Roman" w:cs="Times New Roman"/>
        </w:rPr>
      </w:pPr>
    </w:p>
    <w:p w14:paraId="4BA47594" w14:textId="7F3F8A40" w:rsidR="00294BBB" w:rsidRDefault="00294BBB" w:rsidP="003533FE">
      <w:pPr>
        <w:jc w:val="right"/>
        <w:rPr>
          <w:rFonts w:ascii="Times New Roman" w:hAnsi="Times New Roman" w:cs="Times New Roman"/>
        </w:rPr>
      </w:pPr>
    </w:p>
    <w:p w14:paraId="43A7B123" w14:textId="1343572C" w:rsidR="00294BBB" w:rsidRDefault="00294BBB" w:rsidP="003533FE">
      <w:pPr>
        <w:jc w:val="right"/>
        <w:rPr>
          <w:rFonts w:ascii="Times New Roman" w:hAnsi="Times New Roman" w:cs="Times New Roman"/>
        </w:rPr>
      </w:pPr>
    </w:p>
    <w:p w14:paraId="1973E317" w14:textId="0DDBB45D" w:rsidR="00294BBB" w:rsidRDefault="00294BBB" w:rsidP="003533FE">
      <w:pPr>
        <w:jc w:val="right"/>
        <w:rPr>
          <w:rFonts w:ascii="Times New Roman" w:hAnsi="Times New Roman" w:cs="Times New Roman"/>
        </w:rPr>
      </w:pPr>
    </w:p>
    <w:p w14:paraId="03824714" w14:textId="75CD148A" w:rsidR="00294BBB" w:rsidRDefault="00294BBB" w:rsidP="00C978C5">
      <w:pPr>
        <w:rPr>
          <w:rFonts w:ascii="Times New Roman" w:hAnsi="Times New Roman" w:cs="Times New Roman"/>
        </w:rPr>
      </w:pPr>
    </w:p>
    <w:p w14:paraId="5799EC44" w14:textId="77777777" w:rsidR="00C978C5" w:rsidRDefault="00C978C5" w:rsidP="00C978C5">
      <w:pPr>
        <w:rPr>
          <w:rFonts w:ascii="Times New Roman" w:hAnsi="Times New Roman" w:cs="Times New Roman"/>
        </w:rPr>
      </w:pPr>
    </w:p>
    <w:p w14:paraId="2EFD5CAD" w14:textId="77777777" w:rsidR="00294BBB" w:rsidRDefault="00294BBB"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D858EF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F1FDE">
        <w:rPr>
          <w:rFonts w:ascii="Times New Roman" w:hAnsi="Times New Roman" w:cs="Times New Roman"/>
          <w:bCs/>
        </w:rPr>
        <w:t>1</w:t>
      </w:r>
      <w:r w:rsidR="00C978C5">
        <w:rPr>
          <w:rFonts w:ascii="Times New Roman" w:hAnsi="Times New Roman" w:cs="Times New Roman"/>
          <w:bCs/>
        </w:rPr>
        <w:t>5</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26AC72F7" w:rsidR="003F3383" w:rsidRDefault="003F3383" w:rsidP="00F4048C">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F4048C" w:rsidRPr="00F4048C">
        <w:rPr>
          <w:bCs/>
          <w:i/>
          <w:iCs/>
          <w:color w:val="000000"/>
          <w:sz w:val="22"/>
          <w:szCs w:val="22"/>
        </w:rPr>
        <w:t>Usługa cateringowa – przygotowanie i dostawa wyżywienia dla uczestników placówki wsparcia dziennego w miejscowości Plebanka, gmina Aleksandrów Kujawski</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32E8CCA1"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F4048C"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77777777"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508302F6" w14:textId="4FD5BF46" w:rsidR="00294BBB" w:rsidRDefault="00294BBB" w:rsidP="00294BBB">
      <w:pPr>
        <w:rPr>
          <w:rFonts w:ascii="Times New Roman" w:hAnsi="Times New Roman" w:cs="Times New Roman"/>
        </w:rPr>
      </w:pPr>
    </w:p>
    <w:p w14:paraId="5617B579" w14:textId="77777777" w:rsidR="00F4048C" w:rsidRDefault="00F4048C" w:rsidP="00294BBB">
      <w:pPr>
        <w:rPr>
          <w:rFonts w:ascii="Times New Roman" w:hAnsi="Times New Roman" w:cs="Times New Roman"/>
        </w:rPr>
      </w:pPr>
    </w:p>
    <w:p w14:paraId="056C26AA" w14:textId="77777777" w:rsidR="00294BBB" w:rsidRDefault="00294BBB"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7DEEDE5E"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w:t>
      </w:r>
      <w:r w:rsidR="00F4048C">
        <w:rPr>
          <w:rFonts w:ascii="Times New Roman" w:hAnsi="Times New Roman" w:cs="Times New Roman"/>
          <w:bCs/>
        </w:rPr>
        <w:t>5</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22B4204E" w14:textId="77777777" w:rsidR="00294BBB" w:rsidRPr="007158C0" w:rsidRDefault="00294BBB" w:rsidP="00294BBB">
      <w:pPr>
        <w:snapToGrid w:val="0"/>
        <w:jc w:val="center"/>
        <w:rPr>
          <w:rFonts w:ascii="Times New Roman" w:hAnsi="Times New Roman" w:cs="Times New Roman"/>
        </w:rPr>
      </w:pPr>
    </w:p>
    <w:p w14:paraId="73481D5C" w14:textId="33DB450C"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F4048C"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FE39AD">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FE39AD">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FE39AD">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FE39AD">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FE39AD">
            <w:pPr>
              <w:snapToGrid w:val="0"/>
              <w:rPr>
                <w:rFonts w:ascii="Times New Roman" w:hAnsi="Times New Roman" w:cs="Times New Roman"/>
                <w:lang w:eastAsia="ar-SA"/>
              </w:rPr>
            </w:pPr>
          </w:p>
          <w:p w14:paraId="044D4728" w14:textId="77777777" w:rsidR="00294BBB" w:rsidRPr="007158C0" w:rsidRDefault="00294BBB" w:rsidP="00FE39AD">
            <w:pPr>
              <w:rPr>
                <w:rFonts w:ascii="Times New Roman" w:hAnsi="Times New Roman" w:cs="Times New Roman"/>
                <w:lang w:eastAsia="ar-SA"/>
              </w:rPr>
            </w:pPr>
          </w:p>
          <w:p w14:paraId="23AF8374" w14:textId="77777777" w:rsidR="00294BBB" w:rsidRPr="007158C0" w:rsidRDefault="00294BBB" w:rsidP="00FE39AD">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FE39AD">
            <w:pPr>
              <w:snapToGrid w:val="0"/>
              <w:rPr>
                <w:rFonts w:ascii="Times New Roman" w:hAnsi="Times New Roman" w:cs="Times New Roman"/>
                <w:lang w:eastAsia="ar-SA"/>
              </w:rPr>
            </w:pPr>
          </w:p>
          <w:p w14:paraId="440DC00B" w14:textId="77777777" w:rsidR="00294BBB" w:rsidRPr="007158C0" w:rsidRDefault="00294BBB" w:rsidP="00FE39AD">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B33A63">
      <w:pPr>
        <w:widowControl/>
        <w:numPr>
          <w:ilvl w:val="0"/>
          <w:numId w:val="37"/>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53C9454B" w14:textId="77777777" w:rsidR="00294BBB" w:rsidRPr="007158C0" w:rsidRDefault="00294BBB" w:rsidP="00B33A63">
      <w:pPr>
        <w:widowControl/>
        <w:numPr>
          <w:ilvl w:val="0"/>
          <w:numId w:val="37"/>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6B743F9C" w14:textId="63AF44AE" w:rsidR="00294BBB" w:rsidRDefault="00294BBB" w:rsidP="00B33A63">
      <w:pPr>
        <w:widowControl/>
        <w:numPr>
          <w:ilvl w:val="0"/>
          <w:numId w:val="37"/>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308F4C6A"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F4048C"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8281EF8"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4233">
        <w:rPr>
          <w:rFonts w:ascii="Times New Roman" w:hAnsi="Times New Roman" w:cs="Times New Roman"/>
          <w:bCs/>
        </w:rPr>
        <w:t>1</w:t>
      </w:r>
      <w:r w:rsidR="00F4048C">
        <w:rPr>
          <w:rFonts w:ascii="Times New Roman" w:hAnsi="Times New Roman" w:cs="Times New Roman"/>
          <w:bCs/>
        </w:rPr>
        <w:t>5</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2130FEF6"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F4048C" w:rsidRPr="001C7DC6">
        <w:rPr>
          <w:rFonts w:ascii="Times New Roman" w:hAnsi="Times New Roman" w:cs="Times New Roman"/>
          <w:bCs/>
          <w:i/>
          <w:iCs/>
          <w:color w:val="000000"/>
        </w:rPr>
        <w:t>Usługa cateringowa – przygotowanie i dostawa wyżywienia dla uczestników placówki wsparcia dziennego w miejscowości Plebanka,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0026EAE8" w14:textId="700E8837" w:rsidR="005C77A8" w:rsidRDefault="005C77A8" w:rsidP="006F0243">
      <w:pPr>
        <w:rPr>
          <w:rFonts w:ascii="Times New Roman" w:hAnsi="Times New Roman" w:cs="Times New Roman"/>
        </w:rPr>
      </w:pPr>
    </w:p>
    <w:p w14:paraId="3788D43E" w14:textId="71E18E9B" w:rsidR="002366DD" w:rsidRDefault="002366DD" w:rsidP="006F0243">
      <w:pPr>
        <w:rPr>
          <w:rFonts w:ascii="Times New Roman" w:hAnsi="Times New Roman" w:cs="Times New Roman"/>
        </w:rPr>
      </w:pPr>
    </w:p>
    <w:p w14:paraId="7528D634" w14:textId="77777777" w:rsidR="001B3576" w:rsidRDefault="001B357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7"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21</w:t>
      </w:r>
      <w:r w:rsidRPr="00F4048C">
        <w:rPr>
          <w:rFonts w:ascii="Times New Roman" w:hAnsi="Times New Roman" w:cs="Times New Roman"/>
          <w:sz w:val="18"/>
          <w:szCs w:val="18"/>
        </w:rPr>
        <w:t xml:space="preserve"> r. poz. </w:t>
      </w:r>
      <w:r w:rsidR="00C92B48" w:rsidRPr="00F4048C">
        <w:rPr>
          <w:rFonts w:ascii="Times New Roman" w:hAnsi="Times New Roman" w:cs="Times New Roman"/>
          <w:sz w:val="18"/>
          <w:szCs w:val="18"/>
        </w:rPr>
        <w:t>112</w:t>
      </w:r>
      <w:r w:rsidRPr="00F4048C">
        <w:rPr>
          <w:rFonts w:ascii="Times New Roman" w:hAnsi="Times New Roman" w:cs="Times New Roman"/>
          <w:sz w:val="18"/>
          <w:szCs w:val="18"/>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C372508" w14:textId="1800CE1A" w:rsidR="00F4048C" w:rsidRDefault="00F4048C" w:rsidP="00B33A63">
      <w:pPr>
        <w:widowControl/>
        <w:numPr>
          <w:ilvl w:val="0"/>
          <w:numId w:val="45"/>
        </w:numPr>
        <w:adjustRightInd w:val="0"/>
        <w:ind w:left="284" w:hanging="284"/>
        <w:jc w:val="both"/>
        <w:rPr>
          <w:rFonts w:ascii="Times New Roman" w:hAnsi="Times New Roman" w:cs="Times New Roman"/>
          <w:bCs/>
          <w:color w:val="000000"/>
          <w:sz w:val="20"/>
          <w:szCs w:val="20"/>
        </w:rPr>
      </w:pPr>
      <w:r w:rsidRPr="00DA2AE3">
        <w:rPr>
          <w:rFonts w:ascii="Times New Roman" w:hAnsi="Times New Roman" w:cs="Times New Roman"/>
          <w:sz w:val="20"/>
          <w:szCs w:val="20"/>
        </w:rPr>
        <w:t xml:space="preserve">Zamawiający powierza a Wykonawca przyjmuje do wykonania realizację usługi pod nazwą </w:t>
      </w:r>
      <w:r w:rsidR="00646EF8">
        <w:rPr>
          <w:rFonts w:ascii="Times New Roman" w:hAnsi="Times New Roman" w:cs="Times New Roman"/>
          <w:sz w:val="20"/>
          <w:szCs w:val="20"/>
        </w:rPr>
        <w:t>„</w:t>
      </w:r>
      <w:r w:rsidR="00DA2AE3" w:rsidRPr="00DA2AE3">
        <w:rPr>
          <w:rFonts w:ascii="Times New Roman" w:hAnsi="Times New Roman" w:cs="Times New Roman"/>
          <w:bCs/>
          <w:color w:val="000000"/>
          <w:sz w:val="20"/>
          <w:szCs w:val="20"/>
        </w:rPr>
        <w:t>Usługa cateringowa – przygotowanie i dostawa wyżywienia dla uczestników placówki wsparcia dziennego w miejscowości Plebanka, gmina Aleksandrów Kujawski</w:t>
      </w:r>
      <w:r w:rsidR="00646EF8">
        <w:rPr>
          <w:rFonts w:ascii="Times New Roman" w:hAnsi="Times New Roman" w:cs="Times New Roman"/>
          <w:bCs/>
          <w:color w:val="000000"/>
          <w:sz w:val="20"/>
          <w:szCs w:val="20"/>
        </w:rPr>
        <w:t>”</w:t>
      </w:r>
      <w:r w:rsidR="00DA2AE3" w:rsidRPr="00DA2AE3">
        <w:rPr>
          <w:rFonts w:ascii="Times New Roman" w:hAnsi="Times New Roman" w:cs="Times New Roman"/>
          <w:bCs/>
          <w:color w:val="000000"/>
          <w:sz w:val="20"/>
          <w:szCs w:val="20"/>
        </w:rPr>
        <w:t>.</w:t>
      </w:r>
    </w:p>
    <w:p w14:paraId="5617D113" w14:textId="1ACAB8F2" w:rsidR="00DA2AE3" w:rsidRPr="00DA2AE3" w:rsidRDefault="00DA2AE3" w:rsidP="00B33A63">
      <w:pPr>
        <w:widowControl/>
        <w:numPr>
          <w:ilvl w:val="0"/>
          <w:numId w:val="45"/>
        </w:numPr>
        <w:adjustRightInd w:val="0"/>
        <w:ind w:left="284" w:hanging="284"/>
        <w:jc w:val="both"/>
        <w:rPr>
          <w:rFonts w:ascii="Times New Roman" w:hAnsi="Times New Roman" w:cs="Times New Roman"/>
          <w:bCs/>
          <w:color w:val="000000"/>
          <w:sz w:val="20"/>
          <w:szCs w:val="20"/>
        </w:rPr>
      </w:pPr>
      <w:r w:rsidRPr="00DA2AE3">
        <w:rPr>
          <w:rFonts w:ascii="Times New Roman" w:eastAsia="Calibri" w:hAnsi="Times New Roman" w:cs="Times New Roman"/>
          <w:sz w:val="20"/>
          <w:szCs w:val="20"/>
        </w:rPr>
        <w:t xml:space="preserve">Przedmiotem </w:t>
      </w:r>
      <w:r>
        <w:rPr>
          <w:rFonts w:ascii="Times New Roman" w:eastAsia="Calibri" w:hAnsi="Times New Roman" w:cs="Times New Roman"/>
          <w:sz w:val="20"/>
          <w:szCs w:val="20"/>
        </w:rPr>
        <w:t>umowy</w:t>
      </w:r>
      <w:r w:rsidRPr="00DA2AE3">
        <w:rPr>
          <w:rFonts w:ascii="Times New Roman" w:eastAsia="Calibri" w:hAnsi="Times New Roman" w:cs="Times New Roman"/>
          <w:sz w:val="20"/>
          <w:szCs w:val="20"/>
        </w:rPr>
        <w:t xml:space="preserve"> jest </w:t>
      </w:r>
      <w:r w:rsidRPr="00DA2AE3">
        <w:rPr>
          <w:rFonts w:ascii="Times New Roman" w:eastAsia="Times New Roman" w:hAnsi="Times New Roman" w:cs="Times New Roman"/>
          <w:color w:val="000000"/>
          <w:sz w:val="20"/>
          <w:szCs w:val="20"/>
          <w:lang w:eastAsia="pl-PL"/>
        </w:rPr>
        <w:t>usługa cateringowa polegająca na przygotowaniu i dostarczaniu wyżywienia</w:t>
      </w:r>
      <w:r w:rsidRPr="00DA2AE3">
        <w:rPr>
          <w:rFonts w:ascii="Times New Roman" w:hAnsi="Times New Roman" w:cs="Times New Roman"/>
          <w:bCs/>
          <w:iCs/>
          <w:sz w:val="20"/>
          <w:szCs w:val="20"/>
        </w:rPr>
        <w:t xml:space="preserve"> </w:t>
      </w:r>
      <w:r w:rsidRPr="00DA2AE3">
        <w:rPr>
          <w:rFonts w:ascii="Times New Roman" w:hAnsi="Times New Roman" w:cs="Times New Roman"/>
          <w:bCs/>
          <w:color w:val="000000"/>
          <w:sz w:val="20"/>
          <w:szCs w:val="20"/>
        </w:rPr>
        <w:t>dla uczestników placówki wsparcia dziennego w miejscowości Plebanka, gmina Aleksandrów Kujawski</w:t>
      </w:r>
      <w:r w:rsidR="00C17C87">
        <w:rPr>
          <w:rFonts w:ascii="Times New Roman" w:hAnsi="Times New Roman" w:cs="Times New Roman"/>
          <w:bCs/>
          <w:color w:val="000000"/>
          <w:sz w:val="20"/>
          <w:szCs w:val="20"/>
        </w:rPr>
        <w:t>.</w:t>
      </w:r>
    </w:p>
    <w:p w14:paraId="3A94641F" w14:textId="72B7CFF7" w:rsidR="00F4048C" w:rsidRPr="005A6990" w:rsidRDefault="00F4048C" w:rsidP="00B33A63">
      <w:pPr>
        <w:widowControl/>
        <w:numPr>
          <w:ilvl w:val="0"/>
          <w:numId w:val="45"/>
        </w:numPr>
        <w:adjustRightInd w:val="0"/>
        <w:ind w:left="284" w:hanging="284"/>
        <w:jc w:val="both"/>
        <w:rPr>
          <w:rFonts w:ascii="Times New Roman" w:hAnsi="Times New Roman" w:cs="Times New Roman"/>
          <w:sz w:val="20"/>
        </w:rPr>
      </w:pPr>
      <w:r w:rsidRPr="00DA2AE3">
        <w:rPr>
          <w:rFonts w:ascii="Times New Roman" w:hAnsi="Times New Roman" w:cs="Times New Roman"/>
          <w:sz w:val="20"/>
          <w:szCs w:val="20"/>
        </w:rPr>
        <w:t>Wykonawca zobowiązuje się</w:t>
      </w:r>
      <w:r w:rsidRPr="005A6990">
        <w:rPr>
          <w:rFonts w:ascii="Times New Roman" w:hAnsi="Times New Roman" w:cs="Times New Roman"/>
          <w:sz w:val="20"/>
        </w:rPr>
        <w:t xml:space="preserve"> do wykonania przedmiotu umowy zgodnie ze Specyfikacją Warunków Zamówienia sygn. ZP.271.</w:t>
      </w:r>
      <w:r>
        <w:rPr>
          <w:rFonts w:ascii="Times New Roman" w:hAnsi="Times New Roman" w:cs="Times New Roman"/>
          <w:sz w:val="20"/>
        </w:rPr>
        <w:t>1</w:t>
      </w:r>
      <w:r w:rsidR="00C17C87">
        <w:rPr>
          <w:rFonts w:ascii="Times New Roman" w:hAnsi="Times New Roman" w:cs="Times New Roman"/>
          <w:sz w:val="20"/>
        </w:rPr>
        <w:t>5</w:t>
      </w:r>
      <w:r w:rsidRPr="005A6990">
        <w:rPr>
          <w:rFonts w:ascii="Times New Roman" w:hAnsi="Times New Roman" w:cs="Times New Roman"/>
          <w:sz w:val="20"/>
        </w:rPr>
        <w:t>.202</w:t>
      </w:r>
      <w:r w:rsidR="00C17C87">
        <w:rPr>
          <w:rFonts w:ascii="Times New Roman" w:hAnsi="Times New Roman" w:cs="Times New Roman"/>
          <w:sz w:val="20"/>
        </w:rPr>
        <w:t>2</w:t>
      </w:r>
      <w:r w:rsidRPr="005A6990">
        <w:rPr>
          <w:rFonts w:ascii="Times New Roman" w:hAnsi="Times New Roman" w:cs="Times New Roman"/>
          <w:sz w:val="20"/>
        </w:rPr>
        <w:t xml:space="preserve">.EW oraz </w:t>
      </w:r>
      <w:r w:rsidRPr="00D07475">
        <w:rPr>
          <w:rFonts w:ascii="Times New Roman" w:hAnsi="Times New Roman" w:cs="Times New Roman"/>
          <w:sz w:val="20"/>
        </w:rPr>
        <w:t xml:space="preserve">załącznikiem nr </w:t>
      </w:r>
      <w:r w:rsidR="00C17C87">
        <w:rPr>
          <w:rFonts w:ascii="Times New Roman" w:hAnsi="Times New Roman" w:cs="Times New Roman"/>
          <w:sz w:val="20"/>
        </w:rPr>
        <w:t>9</w:t>
      </w:r>
      <w:r w:rsidRPr="00D07475">
        <w:rPr>
          <w:rFonts w:ascii="Times New Roman" w:hAnsi="Times New Roman" w:cs="Times New Roman"/>
          <w:sz w:val="20"/>
        </w:rPr>
        <w:t xml:space="preserve"> do Specyfikacji </w:t>
      </w:r>
      <w:r w:rsidRPr="005A6990">
        <w:rPr>
          <w:rFonts w:ascii="Times New Roman" w:hAnsi="Times New Roman" w:cs="Times New Roman"/>
          <w:sz w:val="20"/>
        </w:rPr>
        <w:t>Warunków Zamówienia, Ofertą Wykonawcy stanowiącymi odpowiednio załącznik nr 1 i 2 do umowy. W przypadku wystąpienia kolizji zapisów pomiędzy wymienionymi w niniejszym punkcie dokumentami pierwszeństwo maj</w:t>
      </w:r>
      <w:r w:rsidR="00C17C87">
        <w:rPr>
          <w:rFonts w:ascii="Times New Roman" w:hAnsi="Times New Roman" w:cs="Times New Roman"/>
          <w:sz w:val="20"/>
        </w:rPr>
        <w:t>ą</w:t>
      </w:r>
      <w:r w:rsidRPr="005A6990">
        <w:rPr>
          <w:rFonts w:ascii="Times New Roman" w:hAnsi="Times New Roman" w:cs="Times New Roman"/>
          <w:sz w:val="20"/>
        </w:rPr>
        <w:t xml:space="preserve"> zapisy przedmiotowej umowy.</w:t>
      </w:r>
    </w:p>
    <w:p w14:paraId="69D1C649" w14:textId="1ED88D3F" w:rsidR="00F4048C" w:rsidRPr="005A6990" w:rsidRDefault="00F4048C" w:rsidP="00B33A63">
      <w:pPr>
        <w:widowControl/>
        <w:numPr>
          <w:ilvl w:val="0"/>
          <w:numId w:val="45"/>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 xml:space="preserve">Wymienione w ust. </w:t>
      </w:r>
      <w:r w:rsidR="00C17C87">
        <w:rPr>
          <w:rFonts w:ascii="Times New Roman" w:hAnsi="Times New Roman" w:cs="Times New Roman"/>
          <w:sz w:val="20"/>
        </w:rPr>
        <w:t>3</w:t>
      </w:r>
      <w:r w:rsidRPr="005A6990">
        <w:rPr>
          <w:rFonts w:ascii="Times New Roman" w:hAnsi="Times New Roman" w:cs="Times New Roman"/>
          <w:sz w:val="20"/>
        </w:rPr>
        <w:t xml:space="preserve"> dokumenty są integralnymi składnikami niniejszej umowy.</w:t>
      </w:r>
    </w:p>
    <w:p w14:paraId="2FB0D43C" w14:textId="77777777" w:rsidR="00F4048C" w:rsidRPr="005A6990" w:rsidRDefault="00F4048C" w:rsidP="00B33A63">
      <w:pPr>
        <w:widowControl/>
        <w:numPr>
          <w:ilvl w:val="0"/>
          <w:numId w:val="45"/>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2DCAC2FC" w14:textId="77777777" w:rsidR="00F4048C" w:rsidRPr="005A6990" w:rsidRDefault="00F4048C" w:rsidP="00B33A63">
      <w:pPr>
        <w:widowControl/>
        <w:numPr>
          <w:ilvl w:val="0"/>
          <w:numId w:val="45"/>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56A7186F" w14:textId="77777777" w:rsidR="00F4048C" w:rsidRPr="005A6990" w:rsidRDefault="00F4048C" w:rsidP="00B33A63">
      <w:pPr>
        <w:widowControl/>
        <w:numPr>
          <w:ilvl w:val="0"/>
          <w:numId w:val="45"/>
        </w:numPr>
        <w:adjustRightInd w:val="0"/>
        <w:ind w:left="284" w:hanging="284"/>
        <w:jc w:val="both"/>
        <w:rPr>
          <w:rFonts w:ascii="Times New Roman" w:hAnsi="Times New Roman" w:cs="Times New Roman"/>
          <w:sz w:val="20"/>
        </w:rPr>
      </w:pPr>
      <w:r w:rsidRPr="005A6990">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636140D3" w14:textId="77777777" w:rsidR="00F4048C" w:rsidRPr="008537C4" w:rsidRDefault="00F4048C" w:rsidP="00F4048C">
      <w:pPr>
        <w:contextualSpacing/>
        <w:rPr>
          <w:sz w:val="20"/>
          <w:szCs w:val="20"/>
        </w:rPr>
      </w:pPr>
    </w:p>
    <w:p w14:paraId="2500CB13" w14:textId="77777777" w:rsidR="00F4048C" w:rsidRPr="008537C4" w:rsidRDefault="00F4048C" w:rsidP="00F4048C">
      <w:pPr>
        <w:jc w:val="center"/>
        <w:rPr>
          <w:rFonts w:ascii="Times New Roman" w:hAnsi="Times New Roman" w:cs="Times New Roman"/>
          <w:b/>
          <w:sz w:val="20"/>
        </w:rPr>
      </w:pPr>
      <w:r w:rsidRPr="008537C4">
        <w:rPr>
          <w:rFonts w:ascii="Times New Roman" w:hAnsi="Times New Roman" w:cs="Times New Roman"/>
          <w:b/>
          <w:sz w:val="20"/>
        </w:rPr>
        <w:t>§2</w:t>
      </w:r>
    </w:p>
    <w:p w14:paraId="2A7B6B60" w14:textId="1F30006B" w:rsidR="00F4048C" w:rsidRPr="008537C4"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w:t>
      </w:r>
    </w:p>
    <w:p w14:paraId="5BD302B0" w14:textId="77777777" w:rsidR="00F4048C" w:rsidRPr="008537C4"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491AF859" w14:textId="77777777" w:rsidR="00F4048C" w:rsidRPr="008537C4"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Wszystkie materiały i środki użyte do wykonania przedmiotu zamówienia muszą być zgodne z wymaganiami Sanepid, PZH, normami obowiązującymi w Polsce i posiadać stosowne atesty oraz odpowiadać standardom jakościowym.</w:t>
      </w:r>
    </w:p>
    <w:p w14:paraId="2AB64314" w14:textId="77777777" w:rsidR="00F4048C" w:rsidRPr="008537C4"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2D381A74" w14:textId="77777777" w:rsidR="00F4048C" w:rsidRPr="008537C4"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5C5B92DB" w14:textId="77777777" w:rsidR="00F4048C" w:rsidRDefault="00F4048C" w:rsidP="00B33A63">
      <w:pPr>
        <w:pStyle w:val="Akapitzlist"/>
        <w:widowControl/>
        <w:numPr>
          <w:ilvl w:val="0"/>
          <w:numId w:val="47"/>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401DB6AC" w14:textId="77777777" w:rsidR="00F4048C" w:rsidRPr="004C03CA" w:rsidRDefault="00F4048C" w:rsidP="00B33A63">
      <w:pPr>
        <w:widowControl/>
        <w:numPr>
          <w:ilvl w:val="0"/>
          <w:numId w:val="47"/>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Wykonawca zobowiązany będzie zapewnić ilość posiłków zgodnie z zapotrzebowaniem Zamawiającego zgłoszonym na dany dzień,  z zastrzeżeniem, że dane co do ilości posiłków Zamawiający zgłosi nie później niż do godz. 15.00</w:t>
      </w:r>
      <w:r w:rsidRPr="004C03CA">
        <w:rPr>
          <w:rStyle w:val="Odwoaniedokomentarza"/>
          <w:rFonts w:ascii="Times New Roman" w:eastAsia="Times New Roman" w:hAnsi="Times New Roman" w:cs="Times New Roman"/>
          <w:bCs/>
          <w:lang w:eastAsia="x-none"/>
        </w:rPr>
        <w:t xml:space="preserve"> </w:t>
      </w:r>
      <w:r w:rsidRPr="004C03CA">
        <w:rPr>
          <w:rStyle w:val="Odwoaniedokomentarza"/>
          <w:rFonts w:ascii="Times New Roman" w:eastAsia="Times New Roman" w:hAnsi="Times New Roman" w:cs="Times New Roman"/>
          <w:bCs/>
          <w:sz w:val="20"/>
          <w:szCs w:val="20"/>
          <w:lang w:eastAsia="x-none"/>
        </w:rPr>
        <w:t xml:space="preserve">w </w:t>
      </w:r>
      <w:r w:rsidRPr="004C03CA">
        <w:rPr>
          <w:rFonts w:ascii="Times New Roman" w:hAnsi="Times New Roman" w:cs="Times New Roman"/>
          <w:sz w:val="20"/>
          <w:szCs w:val="20"/>
        </w:rPr>
        <w:t xml:space="preserve">dniu poprzedzającym realizację usługi. Zamawiający zobowiązuje się powiadomić Wykonawcę, telefonicznie lub mailowo, z jednodniowym wyprzedzeniem o odwołaniu zajęć w placówce wsparcia dziennego. </w:t>
      </w:r>
    </w:p>
    <w:p w14:paraId="4EF5B987" w14:textId="77777777" w:rsidR="00F4048C" w:rsidRPr="008537C4" w:rsidRDefault="00F4048C" w:rsidP="00F4048C">
      <w:pPr>
        <w:rPr>
          <w:rFonts w:ascii="Times New Roman" w:hAnsi="Times New Roman" w:cs="Times New Roman"/>
          <w:sz w:val="20"/>
        </w:rPr>
      </w:pPr>
    </w:p>
    <w:p w14:paraId="43DB501A" w14:textId="77777777" w:rsidR="00F4048C" w:rsidRPr="008537C4" w:rsidRDefault="00F4048C" w:rsidP="00F4048C">
      <w:pPr>
        <w:jc w:val="center"/>
        <w:rPr>
          <w:rFonts w:ascii="Times New Roman" w:hAnsi="Times New Roman" w:cs="Times New Roman"/>
          <w:b/>
          <w:sz w:val="20"/>
        </w:rPr>
      </w:pPr>
      <w:r w:rsidRPr="008537C4">
        <w:rPr>
          <w:rFonts w:ascii="Times New Roman" w:hAnsi="Times New Roman" w:cs="Times New Roman"/>
          <w:b/>
          <w:sz w:val="20"/>
        </w:rPr>
        <w:t>§3</w:t>
      </w:r>
    </w:p>
    <w:p w14:paraId="4CFFBE3E" w14:textId="42F1769B" w:rsidR="00F4048C" w:rsidRPr="00C17C87" w:rsidRDefault="00F4048C" w:rsidP="00C17C87">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sidR="00C17C87">
        <w:rPr>
          <w:rFonts w:ascii="Times New Roman" w:hAnsi="Times New Roman" w:cs="Times New Roman"/>
          <w:sz w:val="20"/>
          <w:szCs w:val="20"/>
        </w:rPr>
        <w:t xml:space="preserve"> </w:t>
      </w:r>
      <w:r w:rsidR="00310F21">
        <w:rPr>
          <w:rFonts w:ascii="Times New Roman" w:hAnsi="Times New Roman" w:cs="Times New Roman"/>
          <w:sz w:val="20"/>
          <w:szCs w:val="20"/>
        </w:rPr>
        <w:t xml:space="preserve">od dnia podpisania umowy </w:t>
      </w:r>
      <w:r w:rsidRPr="008537C4">
        <w:rPr>
          <w:rFonts w:ascii="Times New Roman" w:hAnsi="Times New Roman" w:cs="Times New Roman"/>
          <w:bCs/>
          <w:sz w:val="20"/>
        </w:rPr>
        <w:t xml:space="preserve">do dnia </w:t>
      </w:r>
      <w:r w:rsidR="00E47410">
        <w:rPr>
          <w:rFonts w:ascii="Times New Roman" w:hAnsi="Times New Roman" w:cs="Times New Roman"/>
          <w:bCs/>
          <w:sz w:val="20"/>
        </w:rPr>
        <w:t>31.12</w:t>
      </w:r>
      <w:r>
        <w:rPr>
          <w:rFonts w:ascii="Times New Roman" w:hAnsi="Times New Roman" w:cs="Times New Roman"/>
          <w:bCs/>
          <w:sz w:val="20"/>
        </w:rPr>
        <w:t>.2022</w:t>
      </w:r>
      <w:r w:rsidRPr="008537C4">
        <w:rPr>
          <w:rFonts w:ascii="Times New Roman" w:hAnsi="Times New Roman" w:cs="Times New Roman"/>
          <w:bCs/>
          <w:sz w:val="20"/>
        </w:rPr>
        <w:t xml:space="preserve"> r.</w:t>
      </w:r>
    </w:p>
    <w:p w14:paraId="0B55FDED" w14:textId="77777777" w:rsidR="00E47410" w:rsidRDefault="00E47410" w:rsidP="00F4048C">
      <w:pPr>
        <w:jc w:val="center"/>
        <w:rPr>
          <w:rFonts w:ascii="Times New Roman" w:hAnsi="Times New Roman" w:cs="Times New Roman"/>
          <w:b/>
          <w:sz w:val="20"/>
        </w:rPr>
      </w:pPr>
    </w:p>
    <w:p w14:paraId="4C650477" w14:textId="564AB6DC" w:rsidR="00F4048C" w:rsidRPr="00AB5159" w:rsidRDefault="00F4048C" w:rsidP="00F4048C">
      <w:pPr>
        <w:jc w:val="center"/>
        <w:rPr>
          <w:rFonts w:ascii="Times New Roman" w:hAnsi="Times New Roman" w:cs="Times New Roman"/>
          <w:b/>
          <w:sz w:val="20"/>
        </w:rPr>
      </w:pPr>
      <w:r w:rsidRPr="00AB5159">
        <w:rPr>
          <w:rFonts w:ascii="Times New Roman" w:hAnsi="Times New Roman" w:cs="Times New Roman"/>
          <w:b/>
          <w:sz w:val="20"/>
        </w:rPr>
        <w:t>§4</w:t>
      </w:r>
    </w:p>
    <w:p w14:paraId="5A692C22" w14:textId="77777777" w:rsidR="00F4048C" w:rsidRPr="00AB5159" w:rsidRDefault="00F4048C" w:rsidP="00F4048C">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0FCF0B91" w14:textId="77777777" w:rsidR="00F4048C" w:rsidRPr="00AB5159" w:rsidRDefault="00F4048C" w:rsidP="00B33A63">
      <w:pPr>
        <w:pStyle w:val="Akapitzlist"/>
        <w:widowControl/>
        <w:numPr>
          <w:ilvl w:val="1"/>
          <w:numId w:val="48"/>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14FB6CC8" w14:textId="77777777" w:rsidR="00F4048C" w:rsidRPr="00AB5159" w:rsidRDefault="00F4048C" w:rsidP="00B33A63">
      <w:pPr>
        <w:pStyle w:val="Akapitzlist"/>
        <w:widowControl/>
        <w:numPr>
          <w:ilvl w:val="1"/>
          <w:numId w:val="48"/>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0C88E37D" w14:textId="77777777" w:rsidR="00F4048C" w:rsidRPr="00AB5159" w:rsidRDefault="00F4048C" w:rsidP="00B33A63">
      <w:pPr>
        <w:pStyle w:val="Akapitzlist"/>
        <w:widowControl/>
        <w:numPr>
          <w:ilvl w:val="1"/>
          <w:numId w:val="48"/>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A8BFA0A" w14:textId="77777777" w:rsidR="00F4048C" w:rsidRPr="00AB5159" w:rsidRDefault="00F4048C" w:rsidP="00B33A63">
      <w:pPr>
        <w:pStyle w:val="Akapitzlist"/>
        <w:widowControl/>
        <w:numPr>
          <w:ilvl w:val="1"/>
          <w:numId w:val="48"/>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67044459" w14:textId="77777777" w:rsidR="00F4048C" w:rsidRPr="00AB5159" w:rsidRDefault="00F4048C" w:rsidP="00B33A63">
      <w:pPr>
        <w:pStyle w:val="Akapitzlist"/>
        <w:widowControl/>
        <w:numPr>
          <w:ilvl w:val="1"/>
          <w:numId w:val="48"/>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29BEE7C5" w14:textId="77777777" w:rsidR="00F4048C" w:rsidRPr="00AB5159" w:rsidRDefault="00F4048C" w:rsidP="00F4048C">
      <w:pPr>
        <w:rPr>
          <w:rFonts w:ascii="Times New Roman" w:hAnsi="Times New Roman" w:cs="Times New Roman"/>
          <w:sz w:val="20"/>
        </w:rPr>
      </w:pPr>
    </w:p>
    <w:p w14:paraId="1BCE3773" w14:textId="77777777" w:rsidR="00F4048C" w:rsidRPr="00AB5159" w:rsidRDefault="00F4048C" w:rsidP="00F4048C">
      <w:pPr>
        <w:jc w:val="center"/>
        <w:rPr>
          <w:rFonts w:ascii="Times New Roman" w:hAnsi="Times New Roman" w:cs="Times New Roman"/>
          <w:b/>
          <w:sz w:val="20"/>
        </w:rPr>
      </w:pPr>
      <w:r w:rsidRPr="00AB5159">
        <w:rPr>
          <w:rFonts w:ascii="Times New Roman" w:hAnsi="Times New Roman" w:cs="Times New Roman"/>
          <w:b/>
          <w:sz w:val="20"/>
        </w:rPr>
        <w:t>§5</w:t>
      </w:r>
    </w:p>
    <w:p w14:paraId="51320A2C" w14:textId="77777777" w:rsidR="00F4048C" w:rsidRPr="00AB5159" w:rsidRDefault="00F4048C" w:rsidP="00B33A63">
      <w:pPr>
        <w:pStyle w:val="Akapitzlist"/>
        <w:widowControl/>
        <w:numPr>
          <w:ilvl w:val="0"/>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p>
    <w:p w14:paraId="07BD1A32" w14:textId="77777777" w:rsidR="00F4048C" w:rsidRPr="00AB5159" w:rsidRDefault="00F4048C" w:rsidP="00B33A63">
      <w:pPr>
        <w:pStyle w:val="Akapitzlist"/>
        <w:widowControl/>
        <w:numPr>
          <w:ilvl w:val="1"/>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i zaleceniami uzgodnionymi do wykonania w czasie realizacji umowy zgodnie z przepisami SANEPID  oraz w terminach zgodnych z harmonogramem, jadłospisem oraz opisem przedmiotu zamówienia stanowiącym załącznik nr 1 do niniejszej umowy.</w:t>
      </w:r>
    </w:p>
    <w:p w14:paraId="7CA2AC54" w14:textId="77777777" w:rsidR="00F4048C" w:rsidRPr="00AB5159" w:rsidRDefault="00F4048C" w:rsidP="00B33A63">
      <w:pPr>
        <w:pStyle w:val="Akapitzlist"/>
        <w:widowControl/>
        <w:numPr>
          <w:ilvl w:val="1"/>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07BA0D40" w14:textId="77777777" w:rsidR="00F4048C" w:rsidRPr="00AB5159" w:rsidRDefault="00F4048C" w:rsidP="00B33A63">
      <w:pPr>
        <w:pStyle w:val="Akapitzlist"/>
        <w:widowControl/>
        <w:numPr>
          <w:ilvl w:val="1"/>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079B181C" w14:textId="77777777" w:rsidR="00F4048C" w:rsidRPr="00AB5159" w:rsidRDefault="00F4048C" w:rsidP="00B33A63">
      <w:pPr>
        <w:pStyle w:val="Akapitzlist"/>
        <w:widowControl/>
        <w:numPr>
          <w:ilvl w:val="1"/>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3F8A510" w14:textId="77777777" w:rsidR="00F4048C" w:rsidRPr="00AB5159" w:rsidRDefault="00F4048C" w:rsidP="00B33A63">
      <w:pPr>
        <w:pStyle w:val="Akapitzlist"/>
        <w:widowControl/>
        <w:numPr>
          <w:ilvl w:val="0"/>
          <w:numId w:val="49"/>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Szczegółowo obowiązki Wykonawcy zostały opisane w opisie przedmiotu zamówienia stanowiącym załącznik nr 1 do niniejszej umowy.</w:t>
      </w:r>
    </w:p>
    <w:p w14:paraId="54E14E2C" w14:textId="77777777" w:rsidR="00F4048C" w:rsidRPr="00AB5159" w:rsidRDefault="00F4048C" w:rsidP="00F4048C">
      <w:pPr>
        <w:jc w:val="center"/>
        <w:rPr>
          <w:rFonts w:ascii="Times New Roman" w:hAnsi="Times New Roman" w:cs="Times New Roman"/>
          <w:sz w:val="20"/>
        </w:rPr>
      </w:pPr>
    </w:p>
    <w:p w14:paraId="6280D562" w14:textId="77777777" w:rsidR="00F4048C" w:rsidRPr="00AB5159" w:rsidRDefault="00F4048C" w:rsidP="00F4048C">
      <w:pPr>
        <w:jc w:val="center"/>
        <w:rPr>
          <w:rFonts w:ascii="Times New Roman" w:hAnsi="Times New Roman" w:cs="Times New Roman"/>
          <w:b/>
          <w:sz w:val="20"/>
        </w:rPr>
      </w:pPr>
      <w:r w:rsidRPr="00AB5159">
        <w:rPr>
          <w:rFonts w:ascii="Times New Roman" w:hAnsi="Times New Roman" w:cs="Times New Roman"/>
          <w:b/>
          <w:sz w:val="20"/>
        </w:rPr>
        <w:t>§6</w:t>
      </w:r>
    </w:p>
    <w:p w14:paraId="038703EC" w14:textId="77777777" w:rsidR="00F4048C" w:rsidRPr="00AB5159" w:rsidRDefault="00F4048C" w:rsidP="00B33A63">
      <w:pPr>
        <w:pStyle w:val="Akapitzlist"/>
        <w:widowControl/>
        <w:numPr>
          <w:ilvl w:val="0"/>
          <w:numId w:val="50"/>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p>
    <w:p w14:paraId="6DAE16C0" w14:textId="77777777" w:rsidR="00F4048C" w:rsidRPr="00AB5159" w:rsidRDefault="00F4048C" w:rsidP="00B33A63">
      <w:pPr>
        <w:pStyle w:val="Akapitzlist"/>
        <w:widowControl/>
        <w:numPr>
          <w:ilvl w:val="0"/>
          <w:numId w:val="50"/>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p>
    <w:p w14:paraId="4AABAF6C" w14:textId="77777777" w:rsidR="00F4048C" w:rsidRPr="00AB5159" w:rsidRDefault="00F4048C" w:rsidP="00F4048C">
      <w:pPr>
        <w:jc w:val="center"/>
        <w:rPr>
          <w:rFonts w:ascii="Times New Roman" w:hAnsi="Times New Roman" w:cs="Times New Roman"/>
          <w:sz w:val="20"/>
        </w:rPr>
      </w:pPr>
    </w:p>
    <w:p w14:paraId="37759CD3" w14:textId="77777777" w:rsidR="00F4048C" w:rsidRPr="00AB5159" w:rsidRDefault="00F4048C" w:rsidP="00F4048C">
      <w:pPr>
        <w:jc w:val="center"/>
        <w:rPr>
          <w:rFonts w:ascii="Times New Roman" w:hAnsi="Times New Roman" w:cs="Times New Roman"/>
          <w:b/>
          <w:sz w:val="20"/>
        </w:rPr>
      </w:pPr>
      <w:r w:rsidRPr="00AB5159">
        <w:rPr>
          <w:rFonts w:ascii="Times New Roman" w:hAnsi="Times New Roman" w:cs="Times New Roman"/>
          <w:b/>
          <w:sz w:val="20"/>
        </w:rPr>
        <w:t>§7</w:t>
      </w:r>
    </w:p>
    <w:p w14:paraId="360E1548" w14:textId="77777777" w:rsidR="00F4048C" w:rsidRPr="00AB5159" w:rsidRDefault="00F4048C" w:rsidP="00B33A63">
      <w:pPr>
        <w:pStyle w:val="WW-Normal"/>
        <w:numPr>
          <w:ilvl w:val="0"/>
          <w:numId w:val="46"/>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4F4CC8E6" w14:textId="77777777" w:rsidR="00F4048C" w:rsidRPr="00AB5159" w:rsidRDefault="00F4048C" w:rsidP="00F4048C">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4FC403BC" w14:textId="77777777" w:rsidR="00F4048C" w:rsidRPr="00AB5159" w:rsidRDefault="00F4048C" w:rsidP="00F4048C">
      <w:pPr>
        <w:tabs>
          <w:tab w:val="left" w:pos="284"/>
        </w:tabs>
        <w:adjustRightInd w:val="0"/>
        <w:ind w:left="709"/>
        <w:jc w:val="both"/>
        <w:rPr>
          <w:rFonts w:ascii="Times New Roman" w:hAnsi="Times New Roman" w:cs="Times New Roman"/>
          <w:bCs/>
          <w:color w:val="000000"/>
          <w:sz w:val="20"/>
        </w:rPr>
      </w:pPr>
      <w:r w:rsidRPr="00AB5159">
        <w:rPr>
          <w:rFonts w:ascii="Times New Roman" w:hAnsi="Times New Roman" w:cs="Times New Roman"/>
          <w:sz w:val="20"/>
        </w:rPr>
        <w:t>(słownie: ………………………………………………………………)</w:t>
      </w:r>
    </w:p>
    <w:p w14:paraId="1741086E" w14:textId="77777777" w:rsidR="00F4048C" w:rsidRPr="00AB5159" w:rsidRDefault="00F4048C" w:rsidP="007E4D12">
      <w:pPr>
        <w:tabs>
          <w:tab w:val="left" w:pos="284"/>
        </w:tabs>
        <w:adjustRightInd w:val="0"/>
        <w:jc w:val="both"/>
        <w:rPr>
          <w:rFonts w:ascii="Times New Roman" w:hAnsi="Times New Roman" w:cs="Times New Roman"/>
          <w:bCs/>
          <w:color w:val="000000"/>
          <w:sz w:val="20"/>
        </w:rPr>
      </w:pPr>
    </w:p>
    <w:p w14:paraId="34ED1C15" w14:textId="5DA53879" w:rsidR="00F4048C" w:rsidRPr="00AB5159" w:rsidRDefault="00F4048C" w:rsidP="00B33A63">
      <w:pPr>
        <w:pStyle w:val="Bezodstpw"/>
        <w:numPr>
          <w:ilvl w:val="0"/>
          <w:numId w:val="46"/>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w:t>
      </w:r>
    </w:p>
    <w:p w14:paraId="075B2D58" w14:textId="77777777" w:rsidR="00F4048C" w:rsidRPr="00AB5159" w:rsidRDefault="00F4048C" w:rsidP="00B33A63">
      <w:pPr>
        <w:pStyle w:val="Bezodstpw"/>
        <w:numPr>
          <w:ilvl w:val="0"/>
          <w:numId w:val="46"/>
        </w:numPr>
        <w:suppressAutoHyphens w:val="0"/>
        <w:ind w:left="284" w:hanging="284"/>
        <w:jc w:val="both"/>
        <w:rPr>
          <w:rFonts w:cs="Times New Roman"/>
          <w:sz w:val="20"/>
        </w:rPr>
      </w:pPr>
      <w:r w:rsidRPr="00AB5159">
        <w:rPr>
          <w:rFonts w:cs="Times New Roman"/>
          <w:sz w:val="20"/>
        </w:rPr>
        <w:t xml:space="preserve">Wykonawca na fakturze musi wskazać numer umowy oraz dołączyć zestawienie wykonanych dostaw, zatwierdzone przez osobę wskazaną w § 6 pkt. 1 niniejszej umowy. </w:t>
      </w:r>
    </w:p>
    <w:p w14:paraId="4FE74908" w14:textId="77777777" w:rsidR="00F4048C" w:rsidRPr="00AB5159" w:rsidRDefault="00F4048C" w:rsidP="00B33A63">
      <w:pPr>
        <w:pStyle w:val="Bezodstpw"/>
        <w:numPr>
          <w:ilvl w:val="0"/>
          <w:numId w:val="46"/>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p>
    <w:p w14:paraId="76E99D5B" w14:textId="77777777" w:rsidR="00F4048C" w:rsidRPr="00AB5159" w:rsidRDefault="00F4048C" w:rsidP="00B33A63">
      <w:pPr>
        <w:pStyle w:val="Bezodstpw"/>
        <w:numPr>
          <w:ilvl w:val="0"/>
          <w:numId w:val="46"/>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p>
    <w:p w14:paraId="7B46AA02" w14:textId="1DB77F03" w:rsidR="00F4048C" w:rsidRDefault="00F4048C" w:rsidP="00B33A63">
      <w:pPr>
        <w:pStyle w:val="Bezodstpw"/>
        <w:numPr>
          <w:ilvl w:val="0"/>
          <w:numId w:val="46"/>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r w:rsidR="00310F21">
        <w:rPr>
          <w:rFonts w:cs="Times New Roman"/>
          <w:sz w:val="20"/>
        </w:rPr>
        <w:t xml:space="preserve"> i dostarczonych</w:t>
      </w:r>
      <w:r w:rsidRPr="00AB5159">
        <w:rPr>
          <w:rFonts w:cs="Times New Roman"/>
          <w:sz w:val="20"/>
        </w:rPr>
        <w:t>.</w:t>
      </w:r>
    </w:p>
    <w:p w14:paraId="571E9206" w14:textId="77777777" w:rsidR="007E4D12" w:rsidRPr="00AB5159" w:rsidRDefault="007E4D12" w:rsidP="007E4D12">
      <w:pPr>
        <w:pStyle w:val="Bezodstpw"/>
        <w:suppressAutoHyphens w:val="0"/>
        <w:ind w:left="284"/>
        <w:jc w:val="both"/>
        <w:rPr>
          <w:rFonts w:cs="Times New Roman"/>
          <w:sz w:val="20"/>
        </w:rPr>
      </w:pPr>
    </w:p>
    <w:p w14:paraId="60F51BF7" w14:textId="77777777" w:rsidR="00F4048C" w:rsidRPr="00AB5159" w:rsidRDefault="00F4048C" w:rsidP="00F4048C">
      <w:pPr>
        <w:pStyle w:val="WW-Normal"/>
        <w:tabs>
          <w:tab w:val="left" w:pos="567"/>
        </w:tabs>
        <w:jc w:val="both"/>
        <w:rPr>
          <w:rFonts w:ascii="Times New Roman" w:hAnsi="Times New Roman" w:cs="Times New Roman"/>
          <w:sz w:val="20"/>
        </w:rPr>
      </w:pPr>
    </w:p>
    <w:p w14:paraId="363EBBB5" w14:textId="77777777" w:rsidR="00F4048C" w:rsidRPr="003B6CCF" w:rsidRDefault="00F4048C" w:rsidP="00F4048C">
      <w:pPr>
        <w:pStyle w:val="Bezodstpw"/>
        <w:jc w:val="center"/>
        <w:rPr>
          <w:b/>
          <w:sz w:val="20"/>
        </w:rPr>
      </w:pPr>
      <w:r w:rsidRPr="003B6CCF">
        <w:rPr>
          <w:b/>
          <w:sz w:val="20"/>
        </w:rPr>
        <w:t>§8</w:t>
      </w:r>
    </w:p>
    <w:p w14:paraId="1FB3D497" w14:textId="77777777" w:rsidR="00F4048C"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50EF636B" w14:textId="77777777" w:rsidR="00F4048C" w:rsidRPr="00AB5159"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0AC5F36A" w14:textId="77777777" w:rsidR="00F4048C" w:rsidRDefault="00F4048C" w:rsidP="00B33A63">
      <w:pPr>
        <w:pStyle w:val="Akapitzlist"/>
        <w:widowControl/>
        <w:numPr>
          <w:ilvl w:val="1"/>
          <w:numId w:val="51"/>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6717E06E" w14:textId="77777777" w:rsidR="00F4048C" w:rsidRDefault="00F4048C" w:rsidP="00B33A63">
      <w:pPr>
        <w:pStyle w:val="Akapitzlist"/>
        <w:widowControl/>
        <w:numPr>
          <w:ilvl w:val="1"/>
          <w:numId w:val="51"/>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1A09BB46" w14:textId="77777777" w:rsidR="00F4048C" w:rsidRDefault="00F4048C" w:rsidP="00B33A63">
      <w:pPr>
        <w:pStyle w:val="Akapitzlist"/>
        <w:widowControl/>
        <w:numPr>
          <w:ilvl w:val="1"/>
          <w:numId w:val="51"/>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026221B5" w14:textId="77777777" w:rsidR="00F4048C" w:rsidRPr="00AB5159" w:rsidRDefault="00F4048C" w:rsidP="00B33A63">
      <w:pPr>
        <w:pStyle w:val="Akapitzlist"/>
        <w:widowControl/>
        <w:numPr>
          <w:ilvl w:val="1"/>
          <w:numId w:val="51"/>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09B3D5DA" w14:textId="4AD4CA2B" w:rsidR="00F4048C"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531FCF68" w14:textId="77777777" w:rsidR="00F4048C"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p>
    <w:p w14:paraId="0664B6FF" w14:textId="605CB33A" w:rsidR="00F4048C"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p>
    <w:p w14:paraId="60CD003E" w14:textId="77777777" w:rsidR="00F4048C" w:rsidRPr="00B45E35" w:rsidRDefault="00F4048C" w:rsidP="00B33A63">
      <w:pPr>
        <w:pStyle w:val="Akapitzlist"/>
        <w:widowControl/>
        <w:numPr>
          <w:ilvl w:val="0"/>
          <w:numId w:val="51"/>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p>
    <w:p w14:paraId="338F3FCA" w14:textId="77777777" w:rsidR="00F4048C" w:rsidRPr="00AB5159" w:rsidRDefault="00F4048C" w:rsidP="00F4048C">
      <w:pPr>
        <w:pStyle w:val="Bezodstpw"/>
        <w:rPr>
          <w:rFonts w:cs="Times New Roman"/>
          <w:sz w:val="20"/>
        </w:rPr>
      </w:pPr>
    </w:p>
    <w:p w14:paraId="198EE620" w14:textId="77777777" w:rsidR="00F4048C" w:rsidRPr="00AB5159" w:rsidRDefault="00F4048C" w:rsidP="00F4048C">
      <w:pPr>
        <w:pStyle w:val="Bezodstpw"/>
        <w:jc w:val="center"/>
        <w:rPr>
          <w:rFonts w:cs="Times New Roman"/>
          <w:b/>
          <w:sz w:val="20"/>
        </w:rPr>
      </w:pPr>
      <w:r w:rsidRPr="00AB5159">
        <w:rPr>
          <w:rFonts w:cs="Times New Roman"/>
          <w:b/>
          <w:sz w:val="20"/>
        </w:rPr>
        <w:t>§9</w:t>
      </w:r>
    </w:p>
    <w:p w14:paraId="1A1F26E1" w14:textId="238C37C2" w:rsidR="00F4048C" w:rsidRDefault="00F4048C" w:rsidP="00B33A63">
      <w:pPr>
        <w:pStyle w:val="Standard"/>
        <w:widowControl w:val="0"/>
        <w:numPr>
          <w:ilvl w:val="0"/>
          <w:numId w:val="43"/>
        </w:numPr>
        <w:tabs>
          <w:tab w:val="left" w:pos="426"/>
        </w:tabs>
        <w:ind w:left="720" w:hanging="360"/>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Pr>
          <w:rFonts w:eastAsia="Calibri"/>
          <w:bCs/>
          <w:color w:val="000000"/>
          <w:sz w:val="20"/>
          <w:szCs w:val="20"/>
        </w:rPr>
        <w:t>4</w:t>
      </w:r>
      <w:r w:rsidRPr="00AB5159">
        <w:rPr>
          <w:rFonts w:eastAsia="Calibri"/>
          <w:bCs/>
          <w:color w:val="000000"/>
          <w:sz w:val="20"/>
          <w:szCs w:val="20"/>
        </w:rPr>
        <w:t xml:space="preserve"> pkt </w:t>
      </w:r>
      <w:r w:rsidR="00762FCA">
        <w:rPr>
          <w:rFonts w:eastAsia="Calibri"/>
          <w:bCs/>
          <w:color w:val="000000"/>
          <w:sz w:val="20"/>
          <w:szCs w:val="20"/>
        </w:rPr>
        <w:t>5 i 6</w:t>
      </w:r>
      <w:r w:rsidRPr="008B6488">
        <w:rPr>
          <w:rFonts w:eastAsia="Calibri"/>
          <w:bCs/>
          <w:color w:val="000000"/>
          <w:sz w:val="20"/>
          <w:szCs w:val="20"/>
        </w:rPr>
        <w:t xml:space="preserve"> </w:t>
      </w:r>
      <w:proofErr w:type="spellStart"/>
      <w:r w:rsidRPr="008B6488">
        <w:rPr>
          <w:rFonts w:eastAsia="Calibri"/>
          <w:bCs/>
          <w:color w:val="000000"/>
          <w:sz w:val="20"/>
          <w:szCs w:val="20"/>
        </w:rPr>
        <w:t>swz</w:t>
      </w:r>
      <w:proofErr w:type="spellEnd"/>
      <w:r w:rsidRPr="008B6488">
        <w:rPr>
          <w:rFonts w:eastAsia="Calibri"/>
          <w:bCs/>
          <w:color w:val="000000"/>
          <w:sz w:val="20"/>
          <w:szCs w:val="20"/>
        </w:rPr>
        <w:t>.</w:t>
      </w:r>
    </w:p>
    <w:p w14:paraId="382343A1" w14:textId="77777777" w:rsidR="00F4048C" w:rsidRPr="008B6488" w:rsidRDefault="00F4048C" w:rsidP="00B33A63">
      <w:pPr>
        <w:pStyle w:val="Standard"/>
        <w:widowControl w:val="0"/>
        <w:numPr>
          <w:ilvl w:val="0"/>
          <w:numId w:val="43"/>
        </w:numPr>
        <w:tabs>
          <w:tab w:val="left" w:pos="426"/>
        </w:tabs>
        <w:ind w:left="720" w:hanging="360"/>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BE652AD" w14:textId="77777777" w:rsidR="00F4048C" w:rsidRPr="00AB5159" w:rsidRDefault="00F4048C" w:rsidP="00B33A63">
      <w:pPr>
        <w:widowControl/>
        <w:numPr>
          <w:ilvl w:val="0"/>
          <w:numId w:val="44"/>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DFE92DD" w14:textId="77777777" w:rsidR="00F4048C" w:rsidRPr="00AB5159" w:rsidRDefault="00F4048C" w:rsidP="00B33A63">
      <w:pPr>
        <w:widowControl/>
        <w:numPr>
          <w:ilvl w:val="0"/>
          <w:numId w:val="44"/>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A54DDDB" w14:textId="77777777" w:rsidR="00F4048C" w:rsidRPr="00AB5159" w:rsidRDefault="00F4048C" w:rsidP="00B33A63">
      <w:pPr>
        <w:widowControl/>
        <w:numPr>
          <w:ilvl w:val="0"/>
          <w:numId w:val="44"/>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24D015E4" w14:textId="77777777" w:rsidR="00F4048C" w:rsidRPr="00AB5159" w:rsidRDefault="00F4048C" w:rsidP="00B33A63">
      <w:pPr>
        <w:widowControl/>
        <w:numPr>
          <w:ilvl w:val="0"/>
          <w:numId w:val="44"/>
        </w:numPr>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5DE4A511" w14:textId="77777777" w:rsidR="00F4048C" w:rsidRDefault="00F4048C" w:rsidP="00B33A63">
      <w:pPr>
        <w:widowControl/>
        <w:numPr>
          <w:ilvl w:val="0"/>
          <w:numId w:val="43"/>
        </w:numPr>
        <w:adjustRightInd w:val="0"/>
        <w:ind w:left="720" w:hanging="36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lastRenderedPageBreak/>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279D63D4" w14:textId="77777777" w:rsidR="00F4048C" w:rsidRDefault="00F4048C" w:rsidP="00B33A63">
      <w:pPr>
        <w:widowControl/>
        <w:numPr>
          <w:ilvl w:val="0"/>
          <w:numId w:val="43"/>
        </w:numPr>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5C0B9002" w14:textId="77777777" w:rsidR="00F4048C" w:rsidRPr="008B6488" w:rsidRDefault="00F4048C" w:rsidP="00B33A63">
      <w:pPr>
        <w:widowControl/>
        <w:numPr>
          <w:ilvl w:val="0"/>
          <w:numId w:val="43"/>
        </w:numPr>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42A08E51" w14:textId="77777777" w:rsidR="00F4048C" w:rsidRPr="008B6488" w:rsidRDefault="00F4048C" w:rsidP="00F4048C">
      <w:pPr>
        <w:pStyle w:val="WW-Normal"/>
        <w:tabs>
          <w:tab w:val="left" w:pos="567"/>
        </w:tabs>
        <w:jc w:val="both"/>
        <w:rPr>
          <w:rFonts w:ascii="Times New Roman" w:hAnsi="Times New Roman" w:cs="Times New Roman"/>
          <w:sz w:val="20"/>
          <w:szCs w:val="20"/>
        </w:rPr>
      </w:pPr>
    </w:p>
    <w:p w14:paraId="2480A15A" w14:textId="77777777" w:rsidR="00F4048C" w:rsidRPr="008B6488" w:rsidRDefault="00F4048C" w:rsidP="00F4048C">
      <w:pPr>
        <w:pStyle w:val="Bezodstpw"/>
        <w:jc w:val="center"/>
        <w:rPr>
          <w:rFonts w:cs="Times New Roman"/>
          <w:b/>
          <w:sz w:val="20"/>
        </w:rPr>
      </w:pPr>
      <w:r w:rsidRPr="008B6488">
        <w:rPr>
          <w:rFonts w:cs="Times New Roman"/>
          <w:b/>
          <w:sz w:val="20"/>
        </w:rPr>
        <w:t>§10</w:t>
      </w:r>
    </w:p>
    <w:p w14:paraId="75BAD10F" w14:textId="77777777" w:rsidR="00F4048C" w:rsidRPr="008B6488" w:rsidRDefault="00F4048C" w:rsidP="00B33A63">
      <w:pPr>
        <w:pStyle w:val="Bezodstpw"/>
        <w:numPr>
          <w:ilvl w:val="0"/>
          <w:numId w:val="52"/>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1AF324B6" w14:textId="5F54AF94" w:rsidR="00F4048C" w:rsidRPr="008B6488" w:rsidRDefault="00F4048C" w:rsidP="00B33A63">
      <w:pPr>
        <w:pStyle w:val="Bezodstpw"/>
        <w:numPr>
          <w:ilvl w:val="1"/>
          <w:numId w:val="52"/>
        </w:numPr>
        <w:suppressAutoHyphens w:val="0"/>
        <w:jc w:val="both"/>
        <w:rPr>
          <w:rFonts w:cs="Times New Roman"/>
          <w:sz w:val="20"/>
        </w:rPr>
      </w:pPr>
      <w:r w:rsidRPr="008B6488">
        <w:rPr>
          <w:rFonts w:cs="Times New Roman"/>
          <w:sz w:val="20"/>
        </w:rPr>
        <w:t xml:space="preserve">W razie odstąpienia od umowy z przyczyn leżących po stronie Wykonawcy, Wykonawca zobowiązuję się zapłacić karę umowną w wysokości 10 % wartości brutto niezrealizowanej części umowy liczonej, </w:t>
      </w:r>
    </w:p>
    <w:p w14:paraId="7CD4221F" w14:textId="77777777" w:rsidR="00F4048C" w:rsidRPr="008B6488" w:rsidRDefault="00F4048C" w:rsidP="00B33A63">
      <w:pPr>
        <w:pStyle w:val="Bezodstpw"/>
        <w:numPr>
          <w:ilvl w:val="1"/>
          <w:numId w:val="52"/>
        </w:numPr>
        <w:suppressAutoHyphens w:val="0"/>
        <w:jc w:val="both"/>
        <w:rPr>
          <w:rFonts w:cs="Times New Roman"/>
          <w:sz w:val="20"/>
        </w:rPr>
      </w:pPr>
      <w:r w:rsidRPr="008B6488">
        <w:rPr>
          <w:rFonts w:cs="Times New Roman"/>
          <w:sz w:val="20"/>
        </w:rPr>
        <w:t>W razie stwierdzenia naruszenia standardów wykonania przedmiotu umowy polegających na:</w:t>
      </w:r>
    </w:p>
    <w:p w14:paraId="712DEE74" w14:textId="77777777" w:rsidR="00F4048C" w:rsidRDefault="00F4048C" w:rsidP="00B33A63">
      <w:pPr>
        <w:pStyle w:val="Bezodstpw"/>
        <w:numPr>
          <w:ilvl w:val="2"/>
          <w:numId w:val="52"/>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0A21C743" w14:textId="77777777" w:rsidR="00F4048C" w:rsidRDefault="00F4048C" w:rsidP="00B33A63">
      <w:pPr>
        <w:pStyle w:val="Bezodstpw"/>
        <w:numPr>
          <w:ilvl w:val="2"/>
          <w:numId w:val="52"/>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4CE61734" w14:textId="77777777" w:rsidR="00F4048C" w:rsidRDefault="00F4048C" w:rsidP="00B33A63">
      <w:pPr>
        <w:pStyle w:val="Bezodstpw"/>
        <w:numPr>
          <w:ilvl w:val="2"/>
          <w:numId w:val="52"/>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68B230FA" w14:textId="031F775A" w:rsidR="00F4048C" w:rsidRPr="008B6488" w:rsidRDefault="00F4048C" w:rsidP="00B33A63">
      <w:pPr>
        <w:pStyle w:val="Bezodstpw"/>
        <w:numPr>
          <w:ilvl w:val="2"/>
          <w:numId w:val="52"/>
        </w:numPr>
        <w:suppressAutoHyphens w:val="0"/>
        <w:ind w:hanging="373"/>
        <w:jc w:val="both"/>
        <w:rPr>
          <w:rFonts w:cs="Times New Roman"/>
          <w:sz w:val="20"/>
        </w:rPr>
      </w:pPr>
      <w:r w:rsidRPr="008B6488">
        <w:rPr>
          <w:rFonts w:cs="Times New Roman"/>
          <w:sz w:val="20"/>
        </w:rPr>
        <w:t>W razie opóźnienia w wykonywaniu przedmiotu umowy w terminach wskazanych w specyfikacji warunków zamówienia Wykonawca zobowiązuje się zapłacić karę umowną w wysokości 10 % wartości jednorazowej usługi za każdą rozpoczętą godzinę opóźnienia.</w:t>
      </w:r>
    </w:p>
    <w:p w14:paraId="170DD69E" w14:textId="77777777" w:rsidR="00F4048C" w:rsidRPr="008B6488" w:rsidRDefault="00F4048C" w:rsidP="00B33A63">
      <w:pPr>
        <w:pStyle w:val="Bezodstpw"/>
        <w:numPr>
          <w:ilvl w:val="1"/>
          <w:numId w:val="52"/>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Pr>
          <w:rFonts w:cs="Times New Roman"/>
          <w:color w:val="000000"/>
          <w:sz w:val="20"/>
        </w:rPr>
        <w:t>6</w:t>
      </w:r>
      <w:r w:rsidRPr="008B6488">
        <w:rPr>
          <w:rFonts w:cs="Times New Roman"/>
          <w:color w:val="000000"/>
          <w:sz w:val="20"/>
        </w:rPr>
        <w:t xml:space="preserve"> i </w:t>
      </w:r>
      <w:r>
        <w:rPr>
          <w:rFonts w:cs="Times New Roman"/>
          <w:color w:val="000000"/>
          <w:sz w:val="20"/>
        </w:rPr>
        <w:t>7</w:t>
      </w:r>
      <w:r w:rsidRPr="008B6488">
        <w:rPr>
          <w:rFonts w:cs="Times New Roman"/>
          <w:color w:val="000000"/>
          <w:sz w:val="20"/>
        </w:rPr>
        <w:t xml:space="preserve"> </w:t>
      </w:r>
      <w:proofErr w:type="spellStart"/>
      <w:r w:rsidRPr="008B6488">
        <w:rPr>
          <w:rFonts w:cs="Times New Roman"/>
          <w:color w:val="000000"/>
          <w:sz w:val="20"/>
        </w:rPr>
        <w:t>swz</w:t>
      </w:r>
      <w:proofErr w:type="spellEnd"/>
      <w:r w:rsidRPr="008B6488">
        <w:rPr>
          <w:rFonts w:cs="Times New Roman"/>
          <w:color w:val="000000"/>
          <w:sz w:val="20"/>
        </w:rPr>
        <w:t>.</w:t>
      </w:r>
    </w:p>
    <w:p w14:paraId="08EF1F2D" w14:textId="77777777" w:rsidR="00F4048C" w:rsidRPr="008B6488" w:rsidRDefault="00F4048C" w:rsidP="00B33A63">
      <w:pPr>
        <w:pStyle w:val="Bezodstpw"/>
        <w:numPr>
          <w:ilvl w:val="0"/>
          <w:numId w:val="52"/>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588BC887" w14:textId="77777777" w:rsidR="00F4048C" w:rsidRPr="008B6488" w:rsidRDefault="00F4048C" w:rsidP="00B33A63">
      <w:pPr>
        <w:pStyle w:val="Bezodstpw"/>
        <w:numPr>
          <w:ilvl w:val="0"/>
          <w:numId w:val="52"/>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0598D251" w14:textId="77777777" w:rsidR="00F4048C" w:rsidRPr="008B6488" w:rsidRDefault="00F4048C" w:rsidP="00B33A63">
      <w:pPr>
        <w:pStyle w:val="Bezodstpw"/>
        <w:numPr>
          <w:ilvl w:val="0"/>
          <w:numId w:val="52"/>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52C916C9" w14:textId="77777777" w:rsidR="00F4048C" w:rsidRPr="008B6488" w:rsidRDefault="00F4048C" w:rsidP="00F4048C">
      <w:pPr>
        <w:pStyle w:val="Bezodstpw"/>
        <w:rPr>
          <w:rFonts w:cs="Times New Roman"/>
          <w:sz w:val="20"/>
        </w:rPr>
      </w:pPr>
    </w:p>
    <w:p w14:paraId="077C010D" w14:textId="77777777" w:rsidR="00F4048C" w:rsidRPr="008B6488" w:rsidRDefault="00F4048C" w:rsidP="00F4048C">
      <w:pPr>
        <w:pStyle w:val="Bezodstpw"/>
        <w:jc w:val="center"/>
        <w:rPr>
          <w:rFonts w:cs="Times New Roman"/>
          <w:b/>
          <w:sz w:val="20"/>
        </w:rPr>
      </w:pPr>
      <w:r w:rsidRPr="008B6488">
        <w:rPr>
          <w:rFonts w:cs="Times New Roman"/>
          <w:b/>
          <w:sz w:val="20"/>
        </w:rPr>
        <w:t>§11</w:t>
      </w:r>
    </w:p>
    <w:p w14:paraId="3B411602" w14:textId="77777777" w:rsidR="00F4048C" w:rsidRPr="008B6488" w:rsidRDefault="00F4048C" w:rsidP="00B33A63">
      <w:pPr>
        <w:widowControl/>
        <w:numPr>
          <w:ilvl w:val="0"/>
          <w:numId w:val="53"/>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4AF60CBD" w14:textId="77777777" w:rsidR="00F4048C" w:rsidRPr="008B6488" w:rsidRDefault="00F4048C" w:rsidP="00B33A63">
      <w:pPr>
        <w:pStyle w:val="Bezodstpw"/>
        <w:numPr>
          <w:ilvl w:val="0"/>
          <w:numId w:val="53"/>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5C538979" w14:textId="77777777" w:rsidR="00F4048C" w:rsidRPr="008B6488" w:rsidRDefault="00F4048C" w:rsidP="00B33A63">
      <w:pPr>
        <w:pStyle w:val="Bezodstpw"/>
        <w:numPr>
          <w:ilvl w:val="0"/>
          <w:numId w:val="53"/>
        </w:numPr>
        <w:suppressAutoHyphens w:val="0"/>
        <w:jc w:val="both"/>
        <w:rPr>
          <w:rFonts w:cs="Times New Roman"/>
          <w:sz w:val="20"/>
        </w:rPr>
      </w:pPr>
      <w:r w:rsidRPr="008B6488">
        <w:rPr>
          <w:rFonts w:cs="Times New Roman"/>
          <w:sz w:val="20"/>
        </w:rPr>
        <w:t xml:space="preserve">Zgodnie z art. </w:t>
      </w:r>
      <w:r w:rsidRPr="0003234C">
        <w:rPr>
          <w:rFonts w:cs="Times New Roman"/>
          <w:sz w:val="20"/>
        </w:rPr>
        <w:t>455 ust. 1</w:t>
      </w:r>
      <w:r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180FA3">
        <w:rPr>
          <w:rFonts w:cs="Times New Roman"/>
          <w:szCs w:val="22"/>
        </w:rPr>
        <w:t xml:space="preserve"> </w:t>
      </w:r>
      <w:r w:rsidRPr="008B6488">
        <w:rPr>
          <w:rFonts w:cs="Times New Roman"/>
          <w:sz w:val="20"/>
        </w:rPr>
        <w:t>ustawy Prawo Zamówień Publicznych:</w:t>
      </w:r>
    </w:p>
    <w:p w14:paraId="0BCDC67E" w14:textId="77777777" w:rsidR="00F4048C" w:rsidRPr="008B6488" w:rsidRDefault="00F4048C" w:rsidP="00B33A63">
      <w:pPr>
        <w:pStyle w:val="Bezodstpw"/>
        <w:numPr>
          <w:ilvl w:val="1"/>
          <w:numId w:val="53"/>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704499F3" w14:textId="77777777" w:rsidR="00F4048C" w:rsidRPr="008B6488" w:rsidRDefault="00F4048C" w:rsidP="00B33A63">
      <w:pPr>
        <w:pStyle w:val="Bezodstpw"/>
        <w:numPr>
          <w:ilvl w:val="1"/>
          <w:numId w:val="53"/>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12D2F8BD" w14:textId="77777777" w:rsidR="00F4048C" w:rsidRPr="008B6488" w:rsidRDefault="00F4048C" w:rsidP="00B33A63">
      <w:pPr>
        <w:pStyle w:val="Bezodstpw"/>
        <w:numPr>
          <w:ilvl w:val="1"/>
          <w:numId w:val="53"/>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429D2F12" w14:textId="77777777" w:rsidR="00F4048C" w:rsidRPr="008B6488" w:rsidRDefault="00F4048C" w:rsidP="00B33A63">
      <w:pPr>
        <w:pStyle w:val="Bezodstpw"/>
        <w:numPr>
          <w:ilvl w:val="1"/>
          <w:numId w:val="53"/>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23239929" w14:textId="77777777" w:rsidR="00F4048C" w:rsidRDefault="00F4048C" w:rsidP="00B33A63">
      <w:pPr>
        <w:pStyle w:val="Bezodstpw"/>
        <w:numPr>
          <w:ilvl w:val="2"/>
          <w:numId w:val="53"/>
        </w:numPr>
        <w:suppressAutoHyphens w:val="0"/>
        <w:ind w:left="1134" w:hanging="283"/>
        <w:jc w:val="both"/>
        <w:rPr>
          <w:rFonts w:cs="Times New Roman"/>
          <w:sz w:val="20"/>
        </w:rPr>
      </w:pPr>
      <w:r w:rsidRPr="008B6488">
        <w:rPr>
          <w:rFonts w:cs="Times New Roman"/>
          <w:sz w:val="20"/>
        </w:rPr>
        <w:t xml:space="preserve"> stawki podatku od towarów i usług </w:t>
      </w:r>
    </w:p>
    <w:p w14:paraId="27B788A5" w14:textId="77777777" w:rsidR="00F4048C" w:rsidRDefault="00F4048C" w:rsidP="00B33A63">
      <w:pPr>
        <w:pStyle w:val="Bezodstpw"/>
        <w:numPr>
          <w:ilvl w:val="2"/>
          <w:numId w:val="53"/>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Pr>
          <w:rFonts w:cs="Times New Roman"/>
          <w:sz w:val="20"/>
        </w:rPr>
        <w:br/>
      </w:r>
      <w:r w:rsidRPr="0003234C">
        <w:rPr>
          <w:rFonts w:cs="Times New Roman"/>
          <w:sz w:val="20"/>
        </w:rPr>
        <w:t>z dnia</w:t>
      </w:r>
      <w:r>
        <w:rPr>
          <w:rFonts w:cs="Times New Roman"/>
          <w:sz w:val="20"/>
        </w:rPr>
        <w:t xml:space="preserve"> </w:t>
      </w:r>
      <w:r w:rsidRPr="0003234C">
        <w:rPr>
          <w:rFonts w:cs="Times New Roman"/>
          <w:sz w:val="20"/>
        </w:rPr>
        <w:t>10 października 2002 r. o minimalnym wynagrodzeniu za pracę,</w:t>
      </w:r>
    </w:p>
    <w:p w14:paraId="4701F81C" w14:textId="77777777" w:rsidR="00F4048C" w:rsidRPr="0003234C" w:rsidRDefault="00F4048C" w:rsidP="00B33A63">
      <w:pPr>
        <w:pStyle w:val="Bezodstpw"/>
        <w:numPr>
          <w:ilvl w:val="2"/>
          <w:numId w:val="53"/>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31981FAB" w14:textId="77777777" w:rsidR="00F4048C" w:rsidRPr="008B6488" w:rsidRDefault="00F4048C" w:rsidP="00F4048C">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3403A043" w14:textId="77777777" w:rsidR="00F4048C" w:rsidRPr="008B6488" w:rsidRDefault="00F4048C" w:rsidP="00B33A63">
      <w:pPr>
        <w:pStyle w:val="Bezodstpw"/>
        <w:numPr>
          <w:ilvl w:val="0"/>
          <w:numId w:val="53"/>
        </w:numPr>
        <w:suppressAutoHyphens w:val="0"/>
        <w:jc w:val="both"/>
        <w:rPr>
          <w:rFonts w:cs="Times New Roman"/>
          <w:sz w:val="20"/>
        </w:rPr>
      </w:pPr>
      <w:r w:rsidRPr="008B6488">
        <w:rPr>
          <w:rFonts w:cs="Times New Roman"/>
          <w:sz w:val="20"/>
        </w:rPr>
        <w:t>Powyższe wskazane zmiany mogą być dokonywane na wniosek Zamawiającego lub Wykonawcy za zgodą obu stron i zostaną wprowadzone do niniejszej umowy stosownym aneksem.</w:t>
      </w:r>
    </w:p>
    <w:p w14:paraId="0A280C93" w14:textId="2183DA5B" w:rsidR="00F4048C" w:rsidRPr="001E7445" w:rsidRDefault="00F4048C" w:rsidP="00B33A63">
      <w:pPr>
        <w:widowControl/>
        <w:numPr>
          <w:ilvl w:val="0"/>
          <w:numId w:val="53"/>
        </w:numPr>
        <w:adjustRightInd w:val="0"/>
        <w:jc w:val="both"/>
        <w:rPr>
          <w:rFonts w:eastAsia="Calibri"/>
          <w:bCs/>
          <w:sz w:val="20"/>
        </w:rPr>
      </w:pPr>
      <w:r w:rsidRPr="0003234C">
        <w:rPr>
          <w:rFonts w:ascii="Times New Roman" w:eastAsia="Calibri" w:hAnsi="Times New Roman" w:cs="Times New Roman"/>
          <w:bCs/>
          <w:sz w:val="20"/>
        </w:rPr>
        <w:lastRenderedPageBreak/>
        <w:t xml:space="preserve">W sprawach nieuregulowanych niniejszą umową mają zastosowanie przepisy ustawy z dnia </w:t>
      </w:r>
      <w:r>
        <w:rPr>
          <w:rFonts w:ascii="Times New Roman" w:eastAsia="Calibri" w:hAnsi="Times New Roman" w:cs="Times New Roman"/>
          <w:bCs/>
          <w:sz w:val="20"/>
        </w:rPr>
        <w:t xml:space="preserve">11 września 2019 </w:t>
      </w:r>
      <w:r w:rsidRPr="0003234C">
        <w:rPr>
          <w:rFonts w:ascii="Times New Roman" w:eastAsia="Calibri" w:hAnsi="Times New Roman" w:cs="Times New Roman"/>
          <w:bCs/>
          <w:sz w:val="20"/>
        </w:rPr>
        <w:t>r. Prawo zamówień publicznych (Dz. U. z 20</w:t>
      </w:r>
      <w:r w:rsidR="00C826A6">
        <w:rPr>
          <w:rFonts w:ascii="Times New Roman" w:eastAsia="Calibri" w:hAnsi="Times New Roman" w:cs="Times New Roman"/>
          <w:bCs/>
          <w:sz w:val="20"/>
        </w:rPr>
        <w:t>21</w:t>
      </w:r>
      <w:r w:rsidRPr="0003234C">
        <w:rPr>
          <w:rFonts w:ascii="Times New Roman" w:eastAsia="Calibri" w:hAnsi="Times New Roman" w:cs="Times New Roman"/>
          <w:bCs/>
          <w:sz w:val="20"/>
        </w:rPr>
        <w:t xml:space="preserve"> r. poz. </w:t>
      </w:r>
      <w:r w:rsidR="00C826A6">
        <w:rPr>
          <w:rFonts w:ascii="Times New Roman" w:eastAsia="Calibri" w:hAnsi="Times New Roman" w:cs="Times New Roman"/>
          <w:bCs/>
          <w:sz w:val="20"/>
        </w:rPr>
        <w:t>1129</w:t>
      </w:r>
      <w:r w:rsidR="00646EF8">
        <w:rPr>
          <w:rFonts w:ascii="Times New Roman" w:eastAsia="Calibri" w:hAnsi="Times New Roman" w:cs="Times New Roman"/>
          <w:bCs/>
          <w:sz w:val="20"/>
        </w:rPr>
        <w:t xml:space="preserve"> </w:t>
      </w:r>
      <w:r w:rsidRPr="0003234C">
        <w:rPr>
          <w:rFonts w:ascii="Times New Roman" w:eastAsia="Calibri" w:hAnsi="Times New Roman" w:cs="Times New Roman"/>
          <w:bCs/>
          <w:sz w:val="20"/>
        </w:rPr>
        <w:t>ze zm.), przepisy ustawy z dnia 23 kwietnia 1964 r. Kodeks cywilny (Dz. U. z 2020 r. poz. 1740</w:t>
      </w:r>
      <w:r>
        <w:rPr>
          <w:rFonts w:ascii="Times New Roman" w:eastAsia="Calibri" w:hAnsi="Times New Roman" w:cs="Times New Roman"/>
          <w:bCs/>
          <w:sz w:val="20"/>
        </w:rPr>
        <w:t xml:space="preserve"> ze zm.</w:t>
      </w:r>
      <w:r w:rsidRPr="0003234C">
        <w:rPr>
          <w:rFonts w:ascii="Times New Roman" w:eastAsia="Calibri" w:hAnsi="Times New Roman" w:cs="Times New Roman"/>
          <w:bCs/>
          <w:sz w:val="20"/>
        </w:rPr>
        <w:t>) i inne obowiązujące przepisy prawa odnoszące się do przedmiotu umowy.</w:t>
      </w:r>
    </w:p>
    <w:p w14:paraId="3D771BE6" w14:textId="77777777" w:rsidR="00F4048C" w:rsidRPr="0003234C" w:rsidRDefault="00F4048C" w:rsidP="00B33A63">
      <w:pPr>
        <w:widowControl/>
        <w:numPr>
          <w:ilvl w:val="0"/>
          <w:numId w:val="53"/>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1D761EBF" w14:textId="77777777" w:rsidR="00F4048C" w:rsidRPr="008B6488" w:rsidRDefault="00F4048C" w:rsidP="00F4048C">
      <w:pPr>
        <w:pStyle w:val="Bezodstpw"/>
        <w:rPr>
          <w:rFonts w:cs="Times New Roman"/>
          <w:sz w:val="20"/>
        </w:rPr>
      </w:pPr>
    </w:p>
    <w:p w14:paraId="57865735" w14:textId="77777777" w:rsidR="00F4048C" w:rsidRPr="008B6488" w:rsidRDefault="00F4048C" w:rsidP="00F4048C">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57CC7394" w14:textId="77777777" w:rsidR="00F4048C" w:rsidRPr="008B6488" w:rsidRDefault="00F4048C" w:rsidP="00F4048C">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597AE11C" w14:textId="77777777" w:rsidR="00F4048C" w:rsidRPr="008B6488" w:rsidRDefault="00F4048C" w:rsidP="00F4048C">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Oferta Wykonawcy (załącznik nr 1);</w:t>
      </w:r>
    </w:p>
    <w:p w14:paraId="5A1AE209" w14:textId="77777777" w:rsidR="00F4048C" w:rsidRPr="008B6488" w:rsidRDefault="00F4048C" w:rsidP="00F4048C">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2) Specyfikacja Warunków Zamówienia (załącznik nr 2)</w:t>
      </w:r>
      <w:r>
        <w:rPr>
          <w:rFonts w:ascii="Times New Roman" w:eastAsia="Calibri" w:hAnsi="Times New Roman" w:cs="Times New Roman"/>
          <w:bCs/>
          <w:sz w:val="20"/>
        </w:rPr>
        <w:t>;</w:t>
      </w:r>
    </w:p>
    <w:p w14:paraId="281B8232" w14:textId="425E7010" w:rsidR="00646EF8" w:rsidRDefault="00F4048C" w:rsidP="00F4048C">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Opis przedmiotu zamówienia (załącznik nr 3)</w:t>
      </w:r>
      <w:r w:rsidR="00646EF8">
        <w:rPr>
          <w:rFonts w:ascii="Times New Roman" w:eastAsia="Calibri" w:hAnsi="Times New Roman" w:cs="Times New Roman"/>
          <w:bCs/>
          <w:sz w:val="20"/>
        </w:rPr>
        <w:t>;</w:t>
      </w:r>
    </w:p>
    <w:p w14:paraId="545E5E91" w14:textId="05BEECD9" w:rsidR="00F4048C" w:rsidRPr="00646EF8" w:rsidRDefault="00646EF8" w:rsidP="00646EF8">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sidR="00F4048C">
        <w:rPr>
          <w:rFonts w:ascii="Times New Roman" w:eastAsia="Calibri" w:hAnsi="Times New Roman" w:cs="Times New Roman"/>
          <w:bCs/>
          <w:sz w:val="20"/>
        </w:rPr>
        <w:t>.</w:t>
      </w:r>
    </w:p>
    <w:p w14:paraId="435EBEB6" w14:textId="77777777" w:rsidR="00F4048C" w:rsidRPr="008B6488" w:rsidRDefault="00F4048C" w:rsidP="00F4048C">
      <w:pPr>
        <w:pStyle w:val="WW-Normal"/>
        <w:jc w:val="center"/>
        <w:rPr>
          <w:rFonts w:ascii="Times New Roman" w:hAnsi="Times New Roman" w:cs="Times New Roman"/>
          <w:b/>
          <w:bCs/>
          <w:sz w:val="20"/>
          <w:szCs w:val="20"/>
        </w:rPr>
      </w:pPr>
    </w:p>
    <w:p w14:paraId="24C72462" w14:textId="77777777" w:rsidR="00F4048C" w:rsidRPr="008B6488" w:rsidRDefault="00F4048C" w:rsidP="00F4048C">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06CB9C65" w14:textId="77777777" w:rsidR="00F4048C" w:rsidRPr="008B6488" w:rsidRDefault="00F4048C" w:rsidP="00F4048C">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4C3B8B88" w14:textId="77777777" w:rsidR="00F4048C" w:rsidRPr="00AB5159" w:rsidRDefault="00F4048C" w:rsidP="00F4048C">
      <w:pPr>
        <w:pStyle w:val="WW-Normal"/>
        <w:tabs>
          <w:tab w:val="left" w:pos="567"/>
        </w:tabs>
        <w:jc w:val="both"/>
        <w:rPr>
          <w:rFonts w:ascii="Times New Roman" w:hAnsi="Times New Roman" w:cs="Times New Roman"/>
          <w:sz w:val="20"/>
          <w:szCs w:val="20"/>
        </w:rPr>
      </w:pPr>
    </w:p>
    <w:p w14:paraId="2364CD21" w14:textId="77777777" w:rsidR="00F4048C" w:rsidRPr="00224A77" w:rsidRDefault="00F4048C" w:rsidP="00F4048C">
      <w:pPr>
        <w:pStyle w:val="WW-Normal"/>
        <w:tabs>
          <w:tab w:val="left" w:pos="567"/>
        </w:tabs>
        <w:jc w:val="both"/>
        <w:rPr>
          <w:rFonts w:ascii="Times New Roman" w:hAnsi="Times New Roman" w:cs="Times New Roman"/>
          <w:sz w:val="20"/>
        </w:rPr>
      </w:pPr>
    </w:p>
    <w:p w14:paraId="6D1E33F7" w14:textId="77777777" w:rsidR="00F4048C" w:rsidRPr="00957719" w:rsidRDefault="00F4048C" w:rsidP="00F4048C">
      <w:pPr>
        <w:ind w:left="360"/>
        <w:jc w:val="center"/>
        <w:rPr>
          <w:rFonts w:ascii="Times New Roman" w:hAnsi="Times New Roman" w:cs="Times New Roman"/>
          <w:b/>
          <w:sz w:val="20"/>
          <w:szCs w:val="20"/>
        </w:rPr>
      </w:pPr>
    </w:p>
    <w:p w14:paraId="3ABC87C9" w14:textId="77777777" w:rsidR="00F4048C" w:rsidRPr="00957719" w:rsidRDefault="00F4048C" w:rsidP="00F4048C">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DB20A00" w14:textId="77777777" w:rsidR="00F4048C" w:rsidRPr="00957719" w:rsidRDefault="00F4048C" w:rsidP="00F4048C">
      <w:pPr>
        <w:rPr>
          <w:rFonts w:ascii="Times New Roman" w:hAnsi="Times New Roman" w:cs="Times New Roman"/>
          <w:b/>
          <w:sz w:val="20"/>
          <w:szCs w:val="20"/>
        </w:rPr>
      </w:pPr>
    </w:p>
    <w:p w14:paraId="623695FD" w14:textId="77777777" w:rsidR="00F4048C" w:rsidRPr="00957719" w:rsidRDefault="00F4048C" w:rsidP="00F4048C">
      <w:pPr>
        <w:rPr>
          <w:rFonts w:ascii="Times New Roman" w:hAnsi="Times New Roman" w:cs="Times New Roman"/>
          <w:b/>
          <w:sz w:val="20"/>
          <w:szCs w:val="20"/>
        </w:rPr>
      </w:pPr>
    </w:p>
    <w:p w14:paraId="6324EBA4" w14:textId="77777777" w:rsidR="00F4048C" w:rsidRPr="00957719" w:rsidRDefault="00F4048C" w:rsidP="00F4048C">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1A70DF87" w14:textId="77777777" w:rsidR="00F4048C" w:rsidRPr="00957719" w:rsidRDefault="00F4048C" w:rsidP="00F4048C">
      <w:pPr>
        <w:rPr>
          <w:rFonts w:ascii="Times New Roman" w:hAnsi="Times New Roman" w:cs="Times New Roman"/>
          <w:b/>
          <w:sz w:val="20"/>
          <w:szCs w:val="20"/>
        </w:rPr>
      </w:pPr>
    </w:p>
    <w:p w14:paraId="773BF590" w14:textId="77777777" w:rsidR="00F4048C" w:rsidRDefault="00F4048C" w:rsidP="00F4048C">
      <w:pPr>
        <w:rPr>
          <w:rFonts w:ascii="Times New Roman" w:hAnsi="Times New Roman" w:cs="Times New Roman"/>
          <w:b/>
          <w:sz w:val="20"/>
          <w:szCs w:val="20"/>
        </w:rPr>
      </w:pPr>
    </w:p>
    <w:p w14:paraId="52488601" w14:textId="77777777" w:rsidR="00F4048C" w:rsidRPr="00957719" w:rsidRDefault="00F4048C" w:rsidP="00F4048C">
      <w:pPr>
        <w:rPr>
          <w:rFonts w:ascii="Times New Roman" w:hAnsi="Times New Roman" w:cs="Times New Roman"/>
          <w:b/>
          <w:sz w:val="20"/>
          <w:szCs w:val="20"/>
        </w:rPr>
      </w:pPr>
    </w:p>
    <w:p w14:paraId="4349B565" w14:textId="77777777" w:rsidR="00F4048C" w:rsidRPr="00957719" w:rsidRDefault="00F4048C" w:rsidP="00F4048C">
      <w:pPr>
        <w:rPr>
          <w:rFonts w:ascii="Times New Roman" w:hAnsi="Times New Roman" w:cs="Times New Roman"/>
          <w:b/>
          <w:sz w:val="20"/>
          <w:szCs w:val="20"/>
        </w:rPr>
      </w:pPr>
    </w:p>
    <w:p w14:paraId="7DC0C625" w14:textId="77777777" w:rsidR="00F4048C" w:rsidRPr="00957719" w:rsidRDefault="00F4048C" w:rsidP="00F4048C">
      <w:pPr>
        <w:rPr>
          <w:rFonts w:ascii="Times New Roman" w:hAnsi="Times New Roman" w:cs="Times New Roman"/>
          <w:b/>
          <w:sz w:val="20"/>
          <w:szCs w:val="20"/>
        </w:rPr>
      </w:pPr>
      <w:r w:rsidRPr="00957719">
        <w:rPr>
          <w:rFonts w:ascii="Times New Roman" w:hAnsi="Times New Roman" w:cs="Times New Roman"/>
          <w:b/>
          <w:sz w:val="20"/>
          <w:szCs w:val="20"/>
        </w:rPr>
        <w:t>…………………………………</w:t>
      </w:r>
    </w:p>
    <w:p w14:paraId="677E6D34" w14:textId="77777777" w:rsidR="00F4048C" w:rsidRPr="00957719" w:rsidRDefault="00F4048C" w:rsidP="00F4048C">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78305627" w14:textId="77777777" w:rsidR="00F4048C" w:rsidRPr="00957719" w:rsidRDefault="00F4048C" w:rsidP="00F4048C">
      <w:pPr>
        <w:pStyle w:val="WW-Normal"/>
        <w:rPr>
          <w:rFonts w:ascii="Times New Roman" w:hAnsi="Times New Roman" w:cs="Times New Roman"/>
          <w:b/>
          <w:bCs/>
          <w:sz w:val="20"/>
          <w:szCs w:val="20"/>
        </w:rPr>
      </w:pPr>
    </w:p>
    <w:p w14:paraId="71661671" w14:textId="77777777" w:rsidR="00F4048C" w:rsidRPr="00957719" w:rsidRDefault="00F4048C" w:rsidP="00F4048C">
      <w:pPr>
        <w:pStyle w:val="WW-Normal"/>
        <w:rPr>
          <w:rFonts w:ascii="Times New Roman" w:hAnsi="Times New Roman" w:cs="Times New Roman"/>
          <w:b/>
          <w:bCs/>
          <w:sz w:val="20"/>
          <w:szCs w:val="20"/>
        </w:rPr>
      </w:pPr>
    </w:p>
    <w:p w14:paraId="7477EC0D" w14:textId="77777777" w:rsidR="00F4048C" w:rsidRPr="00957719" w:rsidRDefault="00F4048C" w:rsidP="00F4048C">
      <w:pPr>
        <w:pStyle w:val="WW-Normal"/>
        <w:rPr>
          <w:rFonts w:ascii="Times New Roman" w:hAnsi="Times New Roman" w:cs="Times New Roman"/>
          <w:b/>
          <w:bCs/>
          <w:sz w:val="20"/>
          <w:szCs w:val="20"/>
        </w:rPr>
      </w:pPr>
    </w:p>
    <w:p w14:paraId="37A7AA6E" w14:textId="77777777" w:rsidR="00F4048C" w:rsidRPr="00957719" w:rsidRDefault="00F4048C" w:rsidP="00F4048C">
      <w:pPr>
        <w:pStyle w:val="WW-Normal"/>
        <w:rPr>
          <w:rFonts w:ascii="Times New Roman" w:hAnsi="Times New Roman" w:cs="Times New Roman"/>
          <w:b/>
          <w:bCs/>
          <w:sz w:val="20"/>
          <w:szCs w:val="20"/>
        </w:rPr>
      </w:pPr>
    </w:p>
    <w:p w14:paraId="3642139B" w14:textId="77777777" w:rsidR="00F4048C" w:rsidRPr="00957719" w:rsidRDefault="00F4048C" w:rsidP="00F4048C">
      <w:pPr>
        <w:pStyle w:val="WW-Normal"/>
        <w:rPr>
          <w:rFonts w:ascii="Times New Roman" w:hAnsi="Times New Roman" w:cs="Times New Roman"/>
          <w:b/>
          <w:bCs/>
          <w:sz w:val="20"/>
          <w:szCs w:val="20"/>
        </w:rPr>
      </w:pPr>
    </w:p>
    <w:p w14:paraId="1FF6EC64" w14:textId="77777777" w:rsidR="00F4048C" w:rsidRPr="00957719" w:rsidRDefault="00F4048C" w:rsidP="00F4048C">
      <w:pPr>
        <w:pStyle w:val="WW-Normal"/>
        <w:rPr>
          <w:rFonts w:ascii="Times New Roman" w:hAnsi="Times New Roman" w:cs="Times New Roman"/>
          <w:b/>
          <w:bCs/>
          <w:sz w:val="20"/>
          <w:szCs w:val="20"/>
        </w:rPr>
      </w:pPr>
    </w:p>
    <w:p w14:paraId="5ED76BF4" w14:textId="77777777" w:rsidR="00F4048C" w:rsidRPr="00957719" w:rsidRDefault="00F4048C" w:rsidP="00F4048C">
      <w:pPr>
        <w:pStyle w:val="WW-Normal"/>
        <w:rPr>
          <w:rFonts w:ascii="Times New Roman" w:hAnsi="Times New Roman" w:cs="Times New Roman"/>
          <w:b/>
          <w:bCs/>
          <w:sz w:val="20"/>
          <w:szCs w:val="20"/>
        </w:rPr>
      </w:pPr>
    </w:p>
    <w:p w14:paraId="09554F41" w14:textId="77777777" w:rsidR="00F4048C" w:rsidRPr="00957719" w:rsidRDefault="00F4048C" w:rsidP="00F4048C">
      <w:pPr>
        <w:pStyle w:val="WW-Normal"/>
        <w:rPr>
          <w:rFonts w:ascii="Times New Roman" w:hAnsi="Times New Roman" w:cs="Times New Roman"/>
          <w:b/>
          <w:bCs/>
          <w:sz w:val="20"/>
          <w:szCs w:val="20"/>
        </w:rPr>
      </w:pPr>
    </w:p>
    <w:bookmarkEnd w:id="7"/>
    <w:p w14:paraId="5440F76D" w14:textId="77777777" w:rsidR="00F4048C" w:rsidRDefault="00F4048C" w:rsidP="001E033E">
      <w:pPr>
        <w:pStyle w:val="Standard"/>
        <w:jc w:val="right"/>
        <w:rPr>
          <w:sz w:val="22"/>
          <w:szCs w:val="22"/>
        </w:rPr>
      </w:pPr>
    </w:p>
    <w:p w14:paraId="326D2113" w14:textId="089100C0" w:rsidR="00F4048C" w:rsidRDefault="00F4048C" w:rsidP="001E033E">
      <w:pPr>
        <w:pStyle w:val="Standard"/>
        <w:jc w:val="right"/>
        <w:rPr>
          <w:sz w:val="22"/>
          <w:szCs w:val="22"/>
        </w:rPr>
      </w:pPr>
    </w:p>
    <w:p w14:paraId="3DD676E7" w14:textId="679C5BC0" w:rsidR="00646EF8" w:rsidRDefault="00646EF8" w:rsidP="001E033E">
      <w:pPr>
        <w:pStyle w:val="Standard"/>
        <w:jc w:val="right"/>
        <w:rPr>
          <w:sz w:val="22"/>
          <w:szCs w:val="22"/>
        </w:rPr>
      </w:pPr>
    </w:p>
    <w:p w14:paraId="7478BACD" w14:textId="56A33372" w:rsidR="00646EF8" w:rsidRDefault="00646EF8" w:rsidP="001E033E">
      <w:pPr>
        <w:pStyle w:val="Standard"/>
        <w:jc w:val="right"/>
        <w:rPr>
          <w:sz w:val="22"/>
          <w:szCs w:val="22"/>
        </w:rPr>
      </w:pPr>
    </w:p>
    <w:p w14:paraId="4DF988AF" w14:textId="78FD8D78" w:rsidR="00646EF8" w:rsidRDefault="00646EF8" w:rsidP="001E033E">
      <w:pPr>
        <w:pStyle w:val="Standard"/>
        <w:jc w:val="right"/>
        <w:rPr>
          <w:sz w:val="22"/>
          <w:szCs w:val="22"/>
        </w:rPr>
      </w:pPr>
    </w:p>
    <w:p w14:paraId="32292403" w14:textId="6F5764D3" w:rsidR="00646EF8" w:rsidRDefault="00646EF8" w:rsidP="001E033E">
      <w:pPr>
        <w:pStyle w:val="Standard"/>
        <w:jc w:val="right"/>
        <w:rPr>
          <w:sz w:val="22"/>
          <w:szCs w:val="22"/>
        </w:rPr>
      </w:pPr>
    </w:p>
    <w:p w14:paraId="06C3D569" w14:textId="21DEE035" w:rsidR="00646EF8" w:rsidRDefault="00646EF8" w:rsidP="001E033E">
      <w:pPr>
        <w:pStyle w:val="Standard"/>
        <w:jc w:val="right"/>
        <w:rPr>
          <w:sz w:val="22"/>
          <w:szCs w:val="22"/>
        </w:rPr>
      </w:pPr>
    </w:p>
    <w:p w14:paraId="7E4C1A88" w14:textId="48A2C5F9" w:rsidR="00646EF8" w:rsidRDefault="00646EF8" w:rsidP="001E033E">
      <w:pPr>
        <w:pStyle w:val="Standard"/>
        <w:jc w:val="right"/>
        <w:rPr>
          <w:sz w:val="22"/>
          <w:szCs w:val="22"/>
        </w:rPr>
      </w:pPr>
    </w:p>
    <w:p w14:paraId="2791B0F5" w14:textId="1B3E7621" w:rsidR="00646EF8" w:rsidRDefault="00646EF8" w:rsidP="001E033E">
      <w:pPr>
        <w:pStyle w:val="Standard"/>
        <w:jc w:val="right"/>
        <w:rPr>
          <w:sz w:val="22"/>
          <w:szCs w:val="22"/>
        </w:rPr>
      </w:pPr>
    </w:p>
    <w:p w14:paraId="4646A2A2" w14:textId="1EDA081B" w:rsidR="00646EF8" w:rsidRDefault="00646EF8" w:rsidP="001E033E">
      <w:pPr>
        <w:pStyle w:val="Standard"/>
        <w:jc w:val="right"/>
        <w:rPr>
          <w:sz w:val="22"/>
          <w:szCs w:val="22"/>
        </w:rPr>
      </w:pPr>
    </w:p>
    <w:p w14:paraId="2D75B2D3" w14:textId="175A1947" w:rsidR="00646EF8" w:rsidRDefault="00646EF8" w:rsidP="001E033E">
      <w:pPr>
        <w:pStyle w:val="Standard"/>
        <w:jc w:val="right"/>
        <w:rPr>
          <w:sz w:val="22"/>
          <w:szCs w:val="22"/>
        </w:rPr>
      </w:pPr>
    </w:p>
    <w:p w14:paraId="76887D59" w14:textId="6D3DC740" w:rsidR="00646EF8" w:rsidRDefault="00646EF8" w:rsidP="001E033E">
      <w:pPr>
        <w:pStyle w:val="Standard"/>
        <w:jc w:val="right"/>
        <w:rPr>
          <w:sz w:val="22"/>
          <w:szCs w:val="22"/>
        </w:rPr>
      </w:pPr>
    </w:p>
    <w:p w14:paraId="7611CF45" w14:textId="24496EFF" w:rsidR="00646EF8" w:rsidRDefault="00646EF8" w:rsidP="001E033E">
      <w:pPr>
        <w:pStyle w:val="Standard"/>
        <w:jc w:val="right"/>
        <w:rPr>
          <w:sz w:val="22"/>
          <w:szCs w:val="22"/>
        </w:rPr>
      </w:pPr>
    </w:p>
    <w:p w14:paraId="3033F9E4" w14:textId="55065DB8" w:rsidR="00646EF8" w:rsidRDefault="00646EF8" w:rsidP="001E033E">
      <w:pPr>
        <w:pStyle w:val="Standard"/>
        <w:jc w:val="right"/>
        <w:rPr>
          <w:sz w:val="22"/>
          <w:szCs w:val="22"/>
        </w:rPr>
      </w:pPr>
    </w:p>
    <w:p w14:paraId="70463707" w14:textId="50BA09EB" w:rsidR="00646EF8" w:rsidRDefault="00646EF8" w:rsidP="001E033E">
      <w:pPr>
        <w:pStyle w:val="Standard"/>
        <w:jc w:val="right"/>
        <w:rPr>
          <w:sz w:val="22"/>
          <w:szCs w:val="22"/>
        </w:rPr>
      </w:pPr>
    </w:p>
    <w:p w14:paraId="0C1B5850" w14:textId="1017A3AC" w:rsidR="00646EF8" w:rsidRDefault="00646EF8" w:rsidP="001E033E">
      <w:pPr>
        <w:pStyle w:val="Standard"/>
        <w:jc w:val="right"/>
        <w:rPr>
          <w:sz w:val="22"/>
          <w:szCs w:val="22"/>
        </w:rPr>
      </w:pPr>
    </w:p>
    <w:p w14:paraId="75EEB035" w14:textId="60EAE055" w:rsidR="00646EF8" w:rsidRDefault="00646EF8" w:rsidP="001E033E">
      <w:pPr>
        <w:pStyle w:val="Standard"/>
        <w:jc w:val="right"/>
        <w:rPr>
          <w:sz w:val="22"/>
          <w:szCs w:val="22"/>
        </w:rPr>
      </w:pPr>
    </w:p>
    <w:p w14:paraId="2DACF91E" w14:textId="5FDDBE60" w:rsidR="00646EF8" w:rsidRDefault="00646EF8" w:rsidP="001E033E">
      <w:pPr>
        <w:pStyle w:val="Standard"/>
        <w:jc w:val="right"/>
        <w:rPr>
          <w:sz w:val="22"/>
          <w:szCs w:val="22"/>
        </w:rPr>
      </w:pPr>
    </w:p>
    <w:p w14:paraId="58DD57D8" w14:textId="3E7FD3AF" w:rsidR="00646EF8" w:rsidRDefault="00646EF8" w:rsidP="001E033E">
      <w:pPr>
        <w:pStyle w:val="Standard"/>
        <w:jc w:val="right"/>
        <w:rPr>
          <w:sz w:val="22"/>
          <w:szCs w:val="22"/>
        </w:rPr>
      </w:pPr>
    </w:p>
    <w:p w14:paraId="48E8AEB9" w14:textId="77777777" w:rsidR="00646EF8" w:rsidRDefault="00646EF8" w:rsidP="001E033E">
      <w:pPr>
        <w:pStyle w:val="Standard"/>
        <w:jc w:val="right"/>
        <w:rPr>
          <w:sz w:val="22"/>
          <w:szCs w:val="22"/>
        </w:rPr>
      </w:pPr>
    </w:p>
    <w:p w14:paraId="086F6A93" w14:textId="77777777" w:rsidR="00F4048C" w:rsidRDefault="00F4048C" w:rsidP="001E033E">
      <w:pPr>
        <w:pStyle w:val="Standard"/>
        <w:jc w:val="right"/>
        <w:rPr>
          <w:sz w:val="22"/>
          <w:szCs w:val="22"/>
        </w:rPr>
      </w:pPr>
    </w:p>
    <w:p w14:paraId="7884CCC4" w14:textId="3C1563A9" w:rsidR="000262A3" w:rsidRPr="00736B22" w:rsidRDefault="000262A3" w:rsidP="000262A3">
      <w:pPr>
        <w:jc w:val="right"/>
        <w:rPr>
          <w:rFonts w:ascii="Times New Roman" w:hAnsi="Times New Roman" w:cs="Times New Roman"/>
        </w:rPr>
      </w:pPr>
      <w:r w:rsidRPr="00736B22">
        <w:rPr>
          <w:rFonts w:ascii="Times New Roman" w:hAnsi="Times New Roman" w:cs="Times New Roman"/>
        </w:rPr>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33B2115C"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646EF8">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D75C" w14:textId="2183CC58" w:rsidR="000262A3" w:rsidRPr="009F7BBB" w:rsidRDefault="000262A3" w:rsidP="000262A3">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646EF8" w:rsidRPr="00646EF8">
        <w:rPr>
          <w:rFonts w:ascii="Times New Roman" w:hAnsi="Times New Roman" w:cs="Times New Roman"/>
          <w:b/>
          <w:color w:val="000000"/>
        </w:rPr>
        <w:t>Usługa cateringowa – przygotowanie i dostawa wyżywienia dla uczestników placówki wsparcia dziennego w miejscowości Plebanka, gmina Aleksandrów Kujawski</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FE39AD">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FE39AD">
            <w:pPr>
              <w:snapToGrid w:val="0"/>
              <w:rPr>
                <w:rFonts w:ascii="Times New Roman" w:hAnsi="Times New Roman" w:cs="Times New Roman"/>
                <w:bCs/>
                <w:lang w:eastAsia="ar-SA"/>
              </w:rPr>
            </w:pPr>
          </w:p>
          <w:p w14:paraId="001CB131" w14:textId="77777777" w:rsidR="000262A3" w:rsidRPr="00462E86" w:rsidRDefault="000262A3" w:rsidP="00FE39AD">
            <w:pPr>
              <w:rPr>
                <w:rFonts w:ascii="Times New Roman" w:hAnsi="Times New Roman" w:cs="Times New Roman"/>
                <w:bCs/>
                <w:sz w:val="20"/>
                <w:szCs w:val="20"/>
                <w:lang w:eastAsia="ar-SA"/>
              </w:rPr>
            </w:pPr>
          </w:p>
          <w:p w14:paraId="67C66084" w14:textId="77777777" w:rsidR="000262A3" w:rsidRPr="00462E86" w:rsidRDefault="000262A3" w:rsidP="00FE39AD">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FE39AD">
            <w:pPr>
              <w:snapToGrid w:val="0"/>
              <w:rPr>
                <w:rFonts w:ascii="Times New Roman" w:hAnsi="Times New Roman" w:cs="Times New Roman"/>
                <w:bCs/>
                <w:lang w:eastAsia="ar-SA"/>
              </w:rPr>
            </w:pPr>
          </w:p>
        </w:tc>
      </w:tr>
      <w:tr w:rsidR="000262A3" w:rsidRPr="00462E86" w14:paraId="1D6E0C7F"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FE39AD">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FE39AD">
            <w:pPr>
              <w:snapToGrid w:val="0"/>
              <w:rPr>
                <w:rFonts w:ascii="Times New Roman" w:hAnsi="Times New Roman" w:cs="Times New Roman"/>
                <w:lang w:eastAsia="ar-SA"/>
              </w:rPr>
            </w:pPr>
          </w:p>
          <w:p w14:paraId="353EB960" w14:textId="77777777" w:rsidR="000262A3" w:rsidRPr="00462E86" w:rsidRDefault="000262A3" w:rsidP="00FE39AD">
            <w:pPr>
              <w:rPr>
                <w:rFonts w:ascii="Times New Roman" w:hAnsi="Times New Roman" w:cs="Times New Roman"/>
                <w:lang w:eastAsia="ar-SA"/>
              </w:rPr>
            </w:pPr>
          </w:p>
          <w:p w14:paraId="425A6F04" w14:textId="77777777" w:rsidR="000262A3" w:rsidRPr="00462E86" w:rsidRDefault="000262A3" w:rsidP="00FE39AD">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FE39AD">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B33A63">
      <w:pPr>
        <w:numPr>
          <w:ilvl w:val="0"/>
          <w:numId w:val="38"/>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B33A63">
      <w:pPr>
        <w:numPr>
          <w:ilvl w:val="0"/>
          <w:numId w:val="38"/>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FE39AD">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FE39AD">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FE39AD">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FE39AD">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FE39AD">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62C65C4A" w:rsidR="000262A3" w:rsidRDefault="000262A3" w:rsidP="00F02511">
      <w:pPr>
        <w:rPr>
          <w:rFonts w:ascii="Times New Roman" w:hAnsi="Times New Roman" w:cs="Times New Roman"/>
          <w:sz w:val="20"/>
          <w:szCs w:val="20"/>
        </w:rPr>
      </w:pPr>
    </w:p>
    <w:p w14:paraId="6ECF6350" w14:textId="77777777" w:rsidR="00F02511" w:rsidRDefault="00F02511" w:rsidP="00F02511">
      <w:pPr>
        <w:rPr>
          <w:rFonts w:ascii="Times New Roman" w:hAnsi="Times New Roman" w:cs="Times New Roman"/>
        </w:rPr>
      </w:pPr>
    </w:p>
    <w:p w14:paraId="1B3A6142" w14:textId="2D3197F9"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7198BC3C"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646EF8">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5B659164"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2879F1D" w14:textId="77777777" w:rsidR="000262A3" w:rsidRPr="00F02511" w:rsidRDefault="000262A3" w:rsidP="000262A3">
      <w:pPr>
        <w:jc w:val="center"/>
        <w:rPr>
          <w:rFonts w:ascii="Times New Roman" w:hAnsi="Times New Roman" w:cs="Times New Roman"/>
          <w:b/>
          <w:bCs/>
          <w:sz w:val="18"/>
          <w:szCs w:val="18"/>
        </w:rPr>
      </w:pP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6B310DDE" w:rsidR="000262A3" w:rsidRPr="000262A3" w:rsidRDefault="000262A3" w:rsidP="000262A3">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646EF8" w:rsidRPr="00646EF8">
        <w:rPr>
          <w:rFonts w:ascii="Times New Roman" w:hAnsi="Times New Roman" w:cs="Times New Roman"/>
          <w:b/>
          <w:color w:val="000000"/>
        </w:rPr>
        <w:t>Usługa cateringowa – przygotowanie i dostawa wyżywienia dla uczestników placówki wsparcia dziennego w miejscowości Plebanka, gmina Aleksandrów Kujawski</w:t>
      </w:r>
      <w:r>
        <w:rPr>
          <w:rFonts w:ascii="Times New Roman" w:hAnsi="Times New Roman" w:cs="Times New Roman"/>
          <w:b/>
          <w:bCs/>
          <w:iCs/>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FE39AD">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FE39AD">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FE39AD">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FE39AD">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FE39AD">
            <w:pPr>
              <w:snapToGrid w:val="0"/>
              <w:rPr>
                <w:rFonts w:ascii="Times New Roman" w:hAnsi="Times New Roman" w:cs="Times New Roman"/>
                <w:sz w:val="20"/>
                <w:szCs w:val="20"/>
                <w:lang w:eastAsia="ar-SA"/>
              </w:rPr>
            </w:pPr>
          </w:p>
          <w:p w14:paraId="76E735FA" w14:textId="77777777" w:rsidR="000262A3" w:rsidRPr="003166B6" w:rsidRDefault="000262A3" w:rsidP="00FE39AD">
            <w:pPr>
              <w:rPr>
                <w:rFonts w:ascii="Times New Roman" w:hAnsi="Times New Roman" w:cs="Times New Roman"/>
                <w:sz w:val="20"/>
                <w:szCs w:val="20"/>
                <w:lang w:eastAsia="ar-SA"/>
              </w:rPr>
            </w:pPr>
          </w:p>
          <w:p w14:paraId="1F0E9E66" w14:textId="77777777" w:rsidR="000262A3" w:rsidRPr="003166B6" w:rsidRDefault="000262A3" w:rsidP="00FE39AD">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FE39AD">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FE39AD">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FE39AD">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498086F6"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F02511" w:rsidRPr="00646EF8">
        <w:rPr>
          <w:rFonts w:ascii="Times New Roman" w:hAnsi="Times New Roman" w:cs="Times New Roman"/>
          <w:b/>
          <w:color w:val="000000"/>
        </w:rPr>
        <w:t>Usługa cateringowa – przygotowanie i dostawa wyżywienia dla uczestników placówki wsparcia dziennego w miejscowości Plebanka,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rsidP="00B33A63">
      <w:pPr>
        <w:pStyle w:val="Akapitzlist"/>
        <w:numPr>
          <w:ilvl w:val="0"/>
          <w:numId w:val="40"/>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77777777"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rsidP="00B33A63">
      <w:pPr>
        <w:numPr>
          <w:ilvl w:val="0"/>
          <w:numId w:val="40"/>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rsidP="00B33A63">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77777777" w:rsidR="000262A3" w:rsidRPr="003166B6" w:rsidRDefault="000262A3" w:rsidP="00B33A63">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 xml:space="preserve">Uwaga! Wypełnione zobowiązanie należy podpisać kwalifikowanym podpisem elektronicznym </w:t>
      </w:r>
      <w:r w:rsidRPr="00133877">
        <w:rPr>
          <w:rFonts w:ascii="Times New Roman" w:hAnsi="Times New Roman" w:cs="Times New Roman"/>
          <w:b/>
          <w:lang w:eastAsia="ar-SA"/>
        </w:rPr>
        <w:lastRenderedPageBreak/>
        <w:t>lub podpisem zaufanym lub podpisem osobistym</w:t>
      </w:r>
    </w:p>
    <w:p w14:paraId="7614F334" w14:textId="30796076" w:rsidR="000262A3" w:rsidRDefault="000262A3" w:rsidP="000262A3">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54DDFB8"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F02511">
        <w:rPr>
          <w:rFonts w:ascii="Times New Roman" w:hAnsi="Times New Roman" w:cs="Times New Roman"/>
          <w:bCs/>
          <w:color w:val="000000"/>
          <w:sz w:val="20"/>
          <w:szCs w:val="20"/>
        </w:rPr>
        <w:t>5</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2AEE97F0" w14:textId="43548AD9" w:rsidR="000262A3" w:rsidRPr="004127B6" w:rsidRDefault="000262A3" w:rsidP="000262A3">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F02511" w:rsidRPr="00646EF8">
        <w:rPr>
          <w:rFonts w:ascii="Times New Roman" w:hAnsi="Times New Roman" w:cs="Times New Roman"/>
          <w:b/>
          <w:color w:val="000000"/>
        </w:rPr>
        <w:t>Usługa cateringowa – przygotowanie i dostawa wyżywienia dla uczestników placówki wsparcia dziennego w miejscowości Plebanka, gmina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FE39AD">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FE39AD">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FE39AD">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FE39AD">
            <w:pPr>
              <w:snapToGrid w:val="0"/>
              <w:jc w:val="center"/>
              <w:rPr>
                <w:rFonts w:ascii="Times New Roman" w:hAnsi="Times New Roman" w:cs="Times New Roman"/>
                <w:bCs/>
                <w:lang w:eastAsia="ar-SA"/>
              </w:rPr>
            </w:pPr>
          </w:p>
          <w:p w14:paraId="49F69D60" w14:textId="77777777" w:rsidR="000262A3" w:rsidRPr="003166B6" w:rsidRDefault="000262A3" w:rsidP="00FE39AD">
            <w:pPr>
              <w:jc w:val="center"/>
              <w:rPr>
                <w:rFonts w:ascii="Times New Roman" w:hAnsi="Times New Roman" w:cs="Times New Roman"/>
                <w:bCs/>
                <w:sz w:val="20"/>
                <w:szCs w:val="20"/>
                <w:lang w:eastAsia="ar-SA"/>
              </w:rPr>
            </w:pPr>
          </w:p>
          <w:p w14:paraId="15005A06" w14:textId="77777777" w:rsidR="000262A3" w:rsidRPr="003166B6" w:rsidRDefault="000262A3" w:rsidP="00FE39AD">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FE39AD">
            <w:pPr>
              <w:snapToGrid w:val="0"/>
              <w:jc w:val="center"/>
              <w:rPr>
                <w:rFonts w:ascii="Times New Roman" w:hAnsi="Times New Roman" w:cs="Times New Roman"/>
                <w:bCs/>
                <w:lang w:eastAsia="ar-SA"/>
              </w:rPr>
            </w:pPr>
          </w:p>
        </w:tc>
      </w:tr>
      <w:tr w:rsidR="000262A3" w:rsidRPr="003166B6" w14:paraId="149DA7E0"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FE39AD">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FE39AD">
            <w:pPr>
              <w:snapToGrid w:val="0"/>
              <w:jc w:val="center"/>
              <w:rPr>
                <w:rFonts w:ascii="Times New Roman" w:hAnsi="Times New Roman" w:cs="Times New Roman"/>
                <w:lang w:eastAsia="ar-SA"/>
              </w:rPr>
            </w:pPr>
          </w:p>
          <w:p w14:paraId="7F71B737" w14:textId="77777777" w:rsidR="000262A3" w:rsidRPr="003166B6" w:rsidRDefault="000262A3" w:rsidP="00FE39AD">
            <w:pPr>
              <w:jc w:val="center"/>
              <w:rPr>
                <w:rFonts w:ascii="Times New Roman" w:hAnsi="Times New Roman" w:cs="Times New Roman"/>
                <w:lang w:eastAsia="ar-SA"/>
              </w:rPr>
            </w:pPr>
          </w:p>
          <w:p w14:paraId="488EB0B7" w14:textId="77777777" w:rsidR="000262A3" w:rsidRPr="003166B6" w:rsidRDefault="000262A3" w:rsidP="00FE39AD">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6381CDA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FE39AD">
            <w:pPr>
              <w:snapToGrid w:val="0"/>
              <w:jc w:val="center"/>
              <w:rPr>
                <w:rFonts w:ascii="Times New Roman" w:hAnsi="Times New Roman" w:cs="Times New Roman"/>
                <w:lang w:eastAsia="ar-SA"/>
              </w:rPr>
            </w:pPr>
          </w:p>
          <w:p w14:paraId="3E8C0FD4" w14:textId="77777777" w:rsidR="000262A3" w:rsidRDefault="000262A3" w:rsidP="00FE39AD">
            <w:pPr>
              <w:snapToGrid w:val="0"/>
              <w:jc w:val="center"/>
              <w:rPr>
                <w:rFonts w:ascii="Times New Roman" w:hAnsi="Times New Roman" w:cs="Times New Roman"/>
                <w:lang w:eastAsia="ar-SA"/>
              </w:rPr>
            </w:pPr>
          </w:p>
          <w:p w14:paraId="1E480232"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EBA2B7C"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FE39AD">
            <w:pPr>
              <w:snapToGrid w:val="0"/>
              <w:jc w:val="center"/>
              <w:rPr>
                <w:rFonts w:ascii="Times New Roman" w:hAnsi="Times New Roman" w:cs="Times New Roman"/>
                <w:lang w:eastAsia="ar-SA"/>
              </w:rPr>
            </w:pPr>
          </w:p>
          <w:p w14:paraId="758EB14D" w14:textId="77777777" w:rsidR="000262A3" w:rsidRDefault="000262A3" w:rsidP="00FE39AD">
            <w:pPr>
              <w:snapToGrid w:val="0"/>
              <w:jc w:val="center"/>
              <w:rPr>
                <w:rFonts w:ascii="Times New Roman" w:hAnsi="Times New Roman" w:cs="Times New Roman"/>
                <w:lang w:eastAsia="ar-SA"/>
              </w:rPr>
            </w:pPr>
          </w:p>
          <w:p w14:paraId="7E34D659"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FE39AD">
            <w:pPr>
              <w:snapToGrid w:val="0"/>
              <w:jc w:val="center"/>
              <w:rPr>
                <w:rFonts w:ascii="Times New Roman" w:hAnsi="Times New Roman" w:cs="Times New Roman"/>
                <w:lang w:eastAsia="ar-SA"/>
              </w:rPr>
            </w:pPr>
          </w:p>
        </w:tc>
      </w:tr>
      <w:tr w:rsidR="000262A3" w:rsidRPr="003166B6" w14:paraId="138FF01B" w14:textId="77777777" w:rsidTr="00FE39AD">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FE39AD">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FE39AD">
            <w:pPr>
              <w:snapToGrid w:val="0"/>
              <w:jc w:val="center"/>
              <w:rPr>
                <w:rFonts w:ascii="Times New Roman" w:hAnsi="Times New Roman" w:cs="Times New Roman"/>
                <w:lang w:eastAsia="ar-SA"/>
              </w:rPr>
            </w:pPr>
          </w:p>
          <w:p w14:paraId="16C9A5E6" w14:textId="77777777" w:rsidR="000262A3" w:rsidRDefault="000262A3" w:rsidP="00FE39AD">
            <w:pPr>
              <w:snapToGrid w:val="0"/>
              <w:jc w:val="center"/>
              <w:rPr>
                <w:rFonts w:ascii="Times New Roman" w:hAnsi="Times New Roman" w:cs="Times New Roman"/>
                <w:lang w:eastAsia="ar-SA"/>
              </w:rPr>
            </w:pPr>
          </w:p>
          <w:p w14:paraId="50EE314F" w14:textId="77777777" w:rsidR="000262A3" w:rsidRPr="003166B6" w:rsidRDefault="000262A3" w:rsidP="00FE39AD">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FE39AD">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7777777"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1.4.2. 3.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7777777" w:rsidR="000262A3" w:rsidRDefault="000262A3" w:rsidP="00B33A6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0982C83A" w14:textId="77777777" w:rsidR="000262A3" w:rsidRDefault="000262A3" w:rsidP="00B33A6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79481409" w14:textId="77777777" w:rsidR="000262A3" w:rsidRDefault="000262A3" w:rsidP="00B33A6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D359B99" w14:textId="77777777" w:rsidR="000262A3" w:rsidRDefault="000262A3" w:rsidP="00B33A6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2F9BEE5B" w14:textId="5A7606D0" w:rsidR="000262A3" w:rsidRDefault="000262A3" w:rsidP="000262A3">
      <w:pPr>
        <w:pStyle w:val="Akapitzlist"/>
        <w:widowControl/>
        <w:numPr>
          <w:ilvl w:val="0"/>
          <w:numId w:val="3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CF03B57"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footerReference w:type="default" r:id="rId26"/>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E1EE" w14:textId="77777777" w:rsidR="00154409" w:rsidRDefault="00154409" w:rsidP="003533FE">
      <w:r>
        <w:separator/>
      </w:r>
    </w:p>
  </w:endnote>
  <w:endnote w:type="continuationSeparator" w:id="0">
    <w:p w14:paraId="2D459622" w14:textId="77777777" w:rsidR="00154409" w:rsidRDefault="00154409"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EndPr/>
    <w:sdtContent>
      <w:p w14:paraId="7E40FAA9" w14:textId="46A21FA5" w:rsidR="00DE4551" w:rsidRDefault="00DE4551">
        <w:pPr>
          <w:pStyle w:val="Stopka"/>
          <w:jc w:val="right"/>
        </w:pPr>
        <w:r>
          <w:fldChar w:fldCharType="begin"/>
        </w:r>
        <w:r>
          <w:instrText>PAGE   \* MERGEFORMAT</w:instrText>
        </w:r>
        <w:r>
          <w:fldChar w:fldCharType="separate"/>
        </w:r>
        <w:r>
          <w:t>2</w:t>
        </w:r>
        <w:r>
          <w:fldChar w:fldCharType="end"/>
        </w:r>
      </w:p>
    </w:sdtContent>
  </w:sdt>
  <w:p w14:paraId="1705B34E" w14:textId="77777777" w:rsidR="00DE4551" w:rsidRDefault="00DE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11F9" w14:textId="77777777" w:rsidR="00154409" w:rsidRDefault="00154409" w:rsidP="003533FE">
      <w:r>
        <w:separator/>
      </w:r>
    </w:p>
  </w:footnote>
  <w:footnote w:type="continuationSeparator" w:id="0">
    <w:p w14:paraId="426CC4E7" w14:textId="77777777" w:rsidR="00154409" w:rsidRDefault="00154409"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557F3B"/>
    <w:multiLevelType w:val="hybridMultilevel"/>
    <w:tmpl w:val="3B884D5E"/>
    <w:lvl w:ilvl="0" w:tplc="A36AAC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16F75DC"/>
    <w:multiLevelType w:val="multilevel"/>
    <w:tmpl w:val="7DCEAAD6"/>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751511"/>
    <w:multiLevelType w:val="hybridMultilevel"/>
    <w:tmpl w:val="A672D0DA"/>
    <w:lvl w:ilvl="0" w:tplc="30C66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640069">
    <w:abstractNumId w:val="18"/>
  </w:num>
  <w:num w:numId="2" w16cid:durableId="807556772">
    <w:abstractNumId w:val="27"/>
  </w:num>
  <w:num w:numId="3" w16cid:durableId="756749342">
    <w:abstractNumId w:val="3"/>
  </w:num>
  <w:num w:numId="4" w16cid:durableId="931938374">
    <w:abstractNumId w:val="49"/>
  </w:num>
  <w:num w:numId="5" w16cid:durableId="1481342726">
    <w:abstractNumId w:val="39"/>
  </w:num>
  <w:num w:numId="6" w16cid:durableId="822769835">
    <w:abstractNumId w:val="33"/>
  </w:num>
  <w:num w:numId="7" w16cid:durableId="1537621984">
    <w:abstractNumId w:val="9"/>
  </w:num>
  <w:num w:numId="8" w16cid:durableId="1676610135">
    <w:abstractNumId w:val="31"/>
  </w:num>
  <w:num w:numId="9" w16cid:durableId="665934129">
    <w:abstractNumId w:val="42"/>
  </w:num>
  <w:num w:numId="10" w16cid:durableId="2124302705">
    <w:abstractNumId w:val="43"/>
  </w:num>
  <w:num w:numId="11" w16cid:durableId="1986009253">
    <w:abstractNumId w:val="38"/>
  </w:num>
  <w:num w:numId="12" w16cid:durableId="2110274460">
    <w:abstractNumId w:val="26"/>
  </w:num>
  <w:num w:numId="13" w16cid:durableId="2032413445">
    <w:abstractNumId w:val="11"/>
  </w:num>
  <w:num w:numId="14" w16cid:durableId="2114788672">
    <w:abstractNumId w:val="25"/>
  </w:num>
  <w:num w:numId="15" w16cid:durableId="1723210223">
    <w:abstractNumId w:val="28"/>
  </w:num>
  <w:num w:numId="16" w16cid:durableId="1710716325">
    <w:abstractNumId w:val="35"/>
  </w:num>
  <w:num w:numId="17" w16cid:durableId="149834842">
    <w:abstractNumId w:val="41"/>
  </w:num>
  <w:num w:numId="18" w16cid:durableId="1059016814">
    <w:abstractNumId w:val="4"/>
  </w:num>
  <w:num w:numId="19" w16cid:durableId="1964459665">
    <w:abstractNumId w:val="23"/>
  </w:num>
  <w:num w:numId="20" w16cid:durableId="1345665916">
    <w:abstractNumId w:val="8"/>
  </w:num>
  <w:num w:numId="21" w16cid:durableId="1592545190">
    <w:abstractNumId w:val="13"/>
  </w:num>
  <w:num w:numId="22" w16cid:durableId="115292679">
    <w:abstractNumId w:val="24"/>
  </w:num>
  <w:num w:numId="23" w16cid:durableId="1241258840">
    <w:abstractNumId w:val="46"/>
  </w:num>
  <w:num w:numId="24" w16cid:durableId="93938069">
    <w:abstractNumId w:val="34"/>
  </w:num>
  <w:num w:numId="25" w16cid:durableId="937521730">
    <w:abstractNumId w:val="5"/>
  </w:num>
  <w:num w:numId="26" w16cid:durableId="519010220">
    <w:abstractNumId w:val="30"/>
  </w:num>
  <w:num w:numId="27" w16cid:durableId="1888451784">
    <w:abstractNumId w:val="36"/>
  </w:num>
  <w:num w:numId="28" w16cid:durableId="1384059354">
    <w:abstractNumId w:val="40"/>
  </w:num>
  <w:num w:numId="29" w16cid:durableId="152718750">
    <w:abstractNumId w:val="20"/>
  </w:num>
  <w:num w:numId="30" w16cid:durableId="764686793">
    <w:abstractNumId w:val="19"/>
  </w:num>
  <w:num w:numId="31" w16cid:durableId="379785607">
    <w:abstractNumId w:val="15"/>
  </w:num>
  <w:num w:numId="32" w16cid:durableId="624508511">
    <w:abstractNumId w:val="48"/>
  </w:num>
  <w:num w:numId="33" w16cid:durableId="345403227">
    <w:abstractNumId w:val="29"/>
  </w:num>
  <w:num w:numId="34" w16cid:durableId="1340084860">
    <w:abstractNumId w:val="17"/>
  </w:num>
  <w:num w:numId="35" w16cid:durableId="1070271293">
    <w:abstractNumId w:val="10"/>
  </w:num>
  <w:num w:numId="36" w16cid:durableId="1741446213">
    <w:abstractNumId w:val="50"/>
  </w:num>
  <w:num w:numId="37" w16cid:durableId="954556287">
    <w:abstractNumId w:val="37"/>
  </w:num>
  <w:num w:numId="38" w16cid:durableId="887492116">
    <w:abstractNumId w:val="2"/>
  </w:num>
  <w:num w:numId="39" w16cid:durableId="1364406686">
    <w:abstractNumId w:val="22"/>
  </w:num>
  <w:num w:numId="40" w16cid:durableId="1241020418">
    <w:abstractNumId w:val="14"/>
  </w:num>
  <w:num w:numId="41" w16cid:durableId="2002394039">
    <w:abstractNumId w:val="53"/>
  </w:num>
  <w:num w:numId="42" w16cid:durableId="2008047426">
    <w:abstractNumId w:val="12"/>
  </w:num>
  <w:num w:numId="43" w16cid:durableId="409431965">
    <w:abstractNumId w:val="16"/>
  </w:num>
  <w:num w:numId="44" w16cid:durableId="807472015">
    <w:abstractNumId w:val="6"/>
  </w:num>
  <w:num w:numId="45" w16cid:durableId="723260137">
    <w:abstractNumId w:val="51"/>
  </w:num>
  <w:num w:numId="46" w16cid:durableId="1790271093">
    <w:abstractNumId w:val="44"/>
  </w:num>
  <w:num w:numId="47" w16cid:durableId="4702923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84855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96897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7269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51520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9717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86391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67DE"/>
    <w:rsid w:val="000210CB"/>
    <w:rsid w:val="000262A3"/>
    <w:rsid w:val="00030787"/>
    <w:rsid w:val="00032B7E"/>
    <w:rsid w:val="000409C2"/>
    <w:rsid w:val="00043584"/>
    <w:rsid w:val="00050112"/>
    <w:rsid w:val="00055DC2"/>
    <w:rsid w:val="00062923"/>
    <w:rsid w:val="000648C9"/>
    <w:rsid w:val="00080276"/>
    <w:rsid w:val="00083DFA"/>
    <w:rsid w:val="00087E46"/>
    <w:rsid w:val="00091E07"/>
    <w:rsid w:val="00094CEF"/>
    <w:rsid w:val="00095660"/>
    <w:rsid w:val="000A108B"/>
    <w:rsid w:val="000A4730"/>
    <w:rsid w:val="000B1A3B"/>
    <w:rsid w:val="000B1BDB"/>
    <w:rsid w:val="000B3462"/>
    <w:rsid w:val="000B3D59"/>
    <w:rsid w:val="000B621A"/>
    <w:rsid w:val="000C2A9D"/>
    <w:rsid w:val="000D0295"/>
    <w:rsid w:val="000D42E2"/>
    <w:rsid w:val="000D726B"/>
    <w:rsid w:val="000F0543"/>
    <w:rsid w:val="000F0C58"/>
    <w:rsid w:val="000F52AB"/>
    <w:rsid w:val="00100345"/>
    <w:rsid w:val="0010509B"/>
    <w:rsid w:val="0011526C"/>
    <w:rsid w:val="00116305"/>
    <w:rsid w:val="00126E0A"/>
    <w:rsid w:val="00132AD0"/>
    <w:rsid w:val="00142FC8"/>
    <w:rsid w:val="00154409"/>
    <w:rsid w:val="00154BA6"/>
    <w:rsid w:val="00157759"/>
    <w:rsid w:val="001622D1"/>
    <w:rsid w:val="00162B2A"/>
    <w:rsid w:val="0016481C"/>
    <w:rsid w:val="001706A9"/>
    <w:rsid w:val="00172C3D"/>
    <w:rsid w:val="001773CD"/>
    <w:rsid w:val="0018023A"/>
    <w:rsid w:val="001804E8"/>
    <w:rsid w:val="00192DEB"/>
    <w:rsid w:val="001A0654"/>
    <w:rsid w:val="001A2868"/>
    <w:rsid w:val="001A6AC3"/>
    <w:rsid w:val="001B3576"/>
    <w:rsid w:val="001B3E10"/>
    <w:rsid w:val="001C5C8F"/>
    <w:rsid w:val="001C7DC6"/>
    <w:rsid w:val="001D404A"/>
    <w:rsid w:val="001E033E"/>
    <w:rsid w:val="001F0C07"/>
    <w:rsid w:val="00210482"/>
    <w:rsid w:val="002128B0"/>
    <w:rsid w:val="00213936"/>
    <w:rsid w:val="002262FF"/>
    <w:rsid w:val="002366DD"/>
    <w:rsid w:val="0026116F"/>
    <w:rsid w:val="00270001"/>
    <w:rsid w:val="002726A6"/>
    <w:rsid w:val="0027564B"/>
    <w:rsid w:val="002802A4"/>
    <w:rsid w:val="00282E46"/>
    <w:rsid w:val="00283518"/>
    <w:rsid w:val="002875BD"/>
    <w:rsid w:val="00294BBB"/>
    <w:rsid w:val="002B11FD"/>
    <w:rsid w:val="002B1AB3"/>
    <w:rsid w:val="002D3925"/>
    <w:rsid w:val="002D5A44"/>
    <w:rsid w:val="002D7F53"/>
    <w:rsid w:val="002E2794"/>
    <w:rsid w:val="002F5CE1"/>
    <w:rsid w:val="00301AA0"/>
    <w:rsid w:val="0030262A"/>
    <w:rsid w:val="00302B46"/>
    <w:rsid w:val="003053D0"/>
    <w:rsid w:val="0030547E"/>
    <w:rsid w:val="00310F21"/>
    <w:rsid w:val="00312BB8"/>
    <w:rsid w:val="003228E8"/>
    <w:rsid w:val="00324577"/>
    <w:rsid w:val="003250E7"/>
    <w:rsid w:val="0032687E"/>
    <w:rsid w:val="003306A3"/>
    <w:rsid w:val="0034307B"/>
    <w:rsid w:val="00343E11"/>
    <w:rsid w:val="0034615B"/>
    <w:rsid w:val="003533FE"/>
    <w:rsid w:val="00360053"/>
    <w:rsid w:val="00377699"/>
    <w:rsid w:val="00380C22"/>
    <w:rsid w:val="00383059"/>
    <w:rsid w:val="003836F4"/>
    <w:rsid w:val="00395C0D"/>
    <w:rsid w:val="00396B34"/>
    <w:rsid w:val="00397F72"/>
    <w:rsid w:val="003A0F20"/>
    <w:rsid w:val="003A70A2"/>
    <w:rsid w:val="003A72C6"/>
    <w:rsid w:val="003B0CCE"/>
    <w:rsid w:val="003B25D6"/>
    <w:rsid w:val="003B46FA"/>
    <w:rsid w:val="003B4837"/>
    <w:rsid w:val="003D17E8"/>
    <w:rsid w:val="003D6CE7"/>
    <w:rsid w:val="003E211F"/>
    <w:rsid w:val="003E7BF7"/>
    <w:rsid w:val="003F09B6"/>
    <w:rsid w:val="003F2E73"/>
    <w:rsid w:val="003F3383"/>
    <w:rsid w:val="003F518E"/>
    <w:rsid w:val="0040131F"/>
    <w:rsid w:val="004147BA"/>
    <w:rsid w:val="00414E54"/>
    <w:rsid w:val="00415C39"/>
    <w:rsid w:val="00425724"/>
    <w:rsid w:val="00430CF9"/>
    <w:rsid w:val="0043328A"/>
    <w:rsid w:val="00434532"/>
    <w:rsid w:val="004423BE"/>
    <w:rsid w:val="00443BB7"/>
    <w:rsid w:val="00457F6F"/>
    <w:rsid w:val="0046670D"/>
    <w:rsid w:val="004675E7"/>
    <w:rsid w:val="00470E30"/>
    <w:rsid w:val="00474188"/>
    <w:rsid w:val="00477354"/>
    <w:rsid w:val="004834BC"/>
    <w:rsid w:val="004A6B2D"/>
    <w:rsid w:val="004B3C3C"/>
    <w:rsid w:val="004C26A6"/>
    <w:rsid w:val="004C2782"/>
    <w:rsid w:val="004C2BB1"/>
    <w:rsid w:val="004C4DA0"/>
    <w:rsid w:val="004E0932"/>
    <w:rsid w:val="004E5A19"/>
    <w:rsid w:val="004F2A7C"/>
    <w:rsid w:val="005078A8"/>
    <w:rsid w:val="00510D06"/>
    <w:rsid w:val="005205D8"/>
    <w:rsid w:val="00521402"/>
    <w:rsid w:val="005266DB"/>
    <w:rsid w:val="00531636"/>
    <w:rsid w:val="00531763"/>
    <w:rsid w:val="00541CE3"/>
    <w:rsid w:val="00542D2C"/>
    <w:rsid w:val="00560684"/>
    <w:rsid w:val="00563EE2"/>
    <w:rsid w:val="005670E0"/>
    <w:rsid w:val="005739CF"/>
    <w:rsid w:val="0057777C"/>
    <w:rsid w:val="00581E15"/>
    <w:rsid w:val="0058242A"/>
    <w:rsid w:val="005870AD"/>
    <w:rsid w:val="00592B35"/>
    <w:rsid w:val="005A257A"/>
    <w:rsid w:val="005B1711"/>
    <w:rsid w:val="005B46BA"/>
    <w:rsid w:val="005C0380"/>
    <w:rsid w:val="005C3882"/>
    <w:rsid w:val="005C3EDC"/>
    <w:rsid w:val="005C4222"/>
    <w:rsid w:val="005C77A8"/>
    <w:rsid w:val="005D00A1"/>
    <w:rsid w:val="005D467F"/>
    <w:rsid w:val="005E215B"/>
    <w:rsid w:val="005F1B2A"/>
    <w:rsid w:val="00604C2E"/>
    <w:rsid w:val="00605BBE"/>
    <w:rsid w:val="00613C59"/>
    <w:rsid w:val="00621E65"/>
    <w:rsid w:val="00623A68"/>
    <w:rsid w:val="00624E1A"/>
    <w:rsid w:val="00631662"/>
    <w:rsid w:val="00646EF8"/>
    <w:rsid w:val="00650177"/>
    <w:rsid w:val="006607D8"/>
    <w:rsid w:val="00660B45"/>
    <w:rsid w:val="006647A2"/>
    <w:rsid w:val="00670908"/>
    <w:rsid w:val="00672C15"/>
    <w:rsid w:val="0067439B"/>
    <w:rsid w:val="00681B26"/>
    <w:rsid w:val="006847B7"/>
    <w:rsid w:val="00684E5F"/>
    <w:rsid w:val="006916CB"/>
    <w:rsid w:val="006A118D"/>
    <w:rsid w:val="006A22FC"/>
    <w:rsid w:val="006C0CC9"/>
    <w:rsid w:val="006C2139"/>
    <w:rsid w:val="006C4E4F"/>
    <w:rsid w:val="006C7D7B"/>
    <w:rsid w:val="006D3766"/>
    <w:rsid w:val="006D7655"/>
    <w:rsid w:val="006E2A2B"/>
    <w:rsid w:val="006F0243"/>
    <w:rsid w:val="006F3855"/>
    <w:rsid w:val="00710A28"/>
    <w:rsid w:val="00712E19"/>
    <w:rsid w:val="00713E9A"/>
    <w:rsid w:val="00714423"/>
    <w:rsid w:val="00717FE1"/>
    <w:rsid w:val="00723F0D"/>
    <w:rsid w:val="00736B22"/>
    <w:rsid w:val="00737C24"/>
    <w:rsid w:val="00742539"/>
    <w:rsid w:val="00754963"/>
    <w:rsid w:val="00755A3D"/>
    <w:rsid w:val="00760E55"/>
    <w:rsid w:val="00762FCA"/>
    <w:rsid w:val="0076342C"/>
    <w:rsid w:val="007756C2"/>
    <w:rsid w:val="007826E4"/>
    <w:rsid w:val="00792500"/>
    <w:rsid w:val="00795C0C"/>
    <w:rsid w:val="00796A22"/>
    <w:rsid w:val="007A26CF"/>
    <w:rsid w:val="007B5BD4"/>
    <w:rsid w:val="007C0352"/>
    <w:rsid w:val="007C03AE"/>
    <w:rsid w:val="007C3D67"/>
    <w:rsid w:val="007D5E85"/>
    <w:rsid w:val="007D6501"/>
    <w:rsid w:val="007E04CC"/>
    <w:rsid w:val="007E1002"/>
    <w:rsid w:val="007E4D12"/>
    <w:rsid w:val="007E7510"/>
    <w:rsid w:val="007F70E6"/>
    <w:rsid w:val="008010A5"/>
    <w:rsid w:val="0080301D"/>
    <w:rsid w:val="0080303B"/>
    <w:rsid w:val="008104B0"/>
    <w:rsid w:val="00811AD1"/>
    <w:rsid w:val="00815356"/>
    <w:rsid w:val="0083118F"/>
    <w:rsid w:val="00835931"/>
    <w:rsid w:val="00835F34"/>
    <w:rsid w:val="0083791B"/>
    <w:rsid w:val="0084007E"/>
    <w:rsid w:val="00843C7A"/>
    <w:rsid w:val="00843E09"/>
    <w:rsid w:val="0084451E"/>
    <w:rsid w:val="008478AD"/>
    <w:rsid w:val="00856A9F"/>
    <w:rsid w:val="00865F5A"/>
    <w:rsid w:val="00870D78"/>
    <w:rsid w:val="008722FB"/>
    <w:rsid w:val="00874ED9"/>
    <w:rsid w:val="00876B09"/>
    <w:rsid w:val="00876B3F"/>
    <w:rsid w:val="00876DF4"/>
    <w:rsid w:val="008906F5"/>
    <w:rsid w:val="008A47B5"/>
    <w:rsid w:val="008A5CF2"/>
    <w:rsid w:val="008A66DD"/>
    <w:rsid w:val="008B1079"/>
    <w:rsid w:val="008B76FF"/>
    <w:rsid w:val="008C187D"/>
    <w:rsid w:val="008D104E"/>
    <w:rsid w:val="008E077E"/>
    <w:rsid w:val="008E4B6D"/>
    <w:rsid w:val="008F6D15"/>
    <w:rsid w:val="00911677"/>
    <w:rsid w:val="009204B2"/>
    <w:rsid w:val="0092372C"/>
    <w:rsid w:val="00933465"/>
    <w:rsid w:val="009433CE"/>
    <w:rsid w:val="00950B2E"/>
    <w:rsid w:val="00954FD8"/>
    <w:rsid w:val="00957719"/>
    <w:rsid w:val="0096180A"/>
    <w:rsid w:val="00963B08"/>
    <w:rsid w:val="00963DC4"/>
    <w:rsid w:val="00964282"/>
    <w:rsid w:val="009710E9"/>
    <w:rsid w:val="009740DE"/>
    <w:rsid w:val="00976D0C"/>
    <w:rsid w:val="00990B74"/>
    <w:rsid w:val="009935C6"/>
    <w:rsid w:val="009A178B"/>
    <w:rsid w:val="009A1F25"/>
    <w:rsid w:val="009A20A8"/>
    <w:rsid w:val="009A6681"/>
    <w:rsid w:val="009B3FB2"/>
    <w:rsid w:val="009B5CC8"/>
    <w:rsid w:val="009C449D"/>
    <w:rsid w:val="009C4EEA"/>
    <w:rsid w:val="009D1B3D"/>
    <w:rsid w:val="009D3EB5"/>
    <w:rsid w:val="009D4F6A"/>
    <w:rsid w:val="009D626A"/>
    <w:rsid w:val="009D68EC"/>
    <w:rsid w:val="009E0850"/>
    <w:rsid w:val="009E16E1"/>
    <w:rsid w:val="009E3B16"/>
    <w:rsid w:val="009E619B"/>
    <w:rsid w:val="00A0098E"/>
    <w:rsid w:val="00A044B5"/>
    <w:rsid w:val="00A06D23"/>
    <w:rsid w:val="00A10E56"/>
    <w:rsid w:val="00A138F2"/>
    <w:rsid w:val="00A22C9E"/>
    <w:rsid w:val="00A2590D"/>
    <w:rsid w:val="00A263D3"/>
    <w:rsid w:val="00A31231"/>
    <w:rsid w:val="00A316F0"/>
    <w:rsid w:val="00A353F3"/>
    <w:rsid w:val="00A35690"/>
    <w:rsid w:val="00A362C0"/>
    <w:rsid w:val="00A36D02"/>
    <w:rsid w:val="00A440E8"/>
    <w:rsid w:val="00A45ADB"/>
    <w:rsid w:val="00A50553"/>
    <w:rsid w:val="00A53833"/>
    <w:rsid w:val="00A55CFA"/>
    <w:rsid w:val="00A73E35"/>
    <w:rsid w:val="00A76FF6"/>
    <w:rsid w:val="00A80127"/>
    <w:rsid w:val="00A81288"/>
    <w:rsid w:val="00A8147A"/>
    <w:rsid w:val="00A90C65"/>
    <w:rsid w:val="00AA13F1"/>
    <w:rsid w:val="00AB4BF5"/>
    <w:rsid w:val="00AB7D4E"/>
    <w:rsid w:val="00AC7CE5"/>
    <w:rsid w:val="00AD0835"/>
    <w:rsid w:val="00AD2DB1"/>
    <w:rsid w:val="00B1117C"/>
    <w:rsid w:val="00B11446"/>
    <w:rsid w:val="00B201D6"/>
    <w:rsid w:val="00B213A8"/>
    <w:rsid w:val="00B22DF8"/>
    <w:rsid w:val="00B33A63"/>
    <w:rsid w:val="00B5028C"/>
    <w:rsid w:val="00B51EC8"/>
    <w:rsid w:val="00B57209"/>
    <w:rsid w:val="00B57D5A"/>
    <w:rsid w:val="00B65DB1"/>
    <w:rsid w:val="00B67591"/>
    <w:rsid w:val="00B70DA6"/>
    <w:rsid w:val="00B71404"/>
    <w:rsid w:val="00B755E5"/>
    <w:rsid w:val="00B83444"/>
    <w:rsid w:val="00B853C8"/>
    <w:rsid w:val="00B85D32"/>
    <w:rsid w:val="00B87C74"/>
    <w:rsid w:val="00BA0466"/>
    <w:rsid w:val="00BA4054"/>
    <w:rsid w:val="00BB1DA1"/>
    <w:rsid w:val="00BB364B"/>
    <w:rsid w:val="00BB5C12"/>
    <w:rsid w:val="00BC65FB"/>
    <w:rsid w:val="00BD6255"/>
    <w:rsid w:val="00BE0B23"/>
    <w:rsid w:val="00BE6106"/>
    <w:rsid w:val="00BF1625"/>
    <w:rsid w:val="00C008A7"/>
    <w:rsid w:val="00C0553F"/>
    <w:rsid w:val="00C1425A"/>
    <w:rsid w:val="00C17489"/>
    <w:rsid w:val="00C17C87"/>
    <w:rsid w:val="00C41CEA"/>
    <w:rsid w:val="00C52411"/>
    <w:rsid w:val="00C5305C"/>
    <w:rsid w:val="00C564C7"/>
    <w:rsid w:val="00C57ECE"/>
    <w:rsid w:val="00C6627B"/>
    <w:rsid w:val="00C70A61"/>
    <w:rsid w:val="00C70B44"/>
    <w:rsid w:val="00C70FFA"/>
    <w:rsid w:val="00C74CB7"/>
    <w:rsid w:val="00C8241F"/>
    <w:rsid w:val="00C82436"/>
    <w:rsid w:val="00C826A6"/>
    <w:rsid w:val="00C86347"/>
    <w:rsid w:val="00C914D5"/>
    <w:rsid w:val="00C922FB"/>
    <w:rsid w:val="00C92B48"/>
    <w:rsid w:val="00C95AA7"/>
    <w:rsid w:val="00C9640F"/>
    <w:rsid w:val="00C978C5"/>
    <w:rsid w:val="00CA0628"/>
    <w:rsid w:val="00CB0728"/>
    <w:rsid w:val="00CB24EA"/>
    <w:rsid w:val="00CB3074"/>
    <w:rsid w:val="00CB4C32"/>
    <w:rsid w:val="00CB6DF2"/>
    <w:rsid w:val="00CB7861"/>
    <w:rsid w:val="00CB7D80"/>
    <w:rsid w:val="00CC587F"/>
    <w:rsid w:val="00CC633F"/>
    <w:rsid w:val="00CE14EC"/>
    <w:rsid w:val="00CE65AA"/>
    <w:rsid w:val="00CF3F05"/>
    <w:rsid w:val="00D02B8B"/>
    <w:rsid w:val="00D16179"/>
    <w:rsid w:val="00D23691"/>
    <w:rsid w:val="00D264AD"/>
    <w:rsid w:val="00D32258"/>
    <w:rsid w:val="00D45682"/>
    <w:rsid w:val="00D47796"/>
    <w:rsid w:val="00D51D9D"/>
    <w:rsid w:val="00D71A27"/>
    <w:rsid w:val="00D7234C"/>
    <w:rsid w:val="00D734AC"/>
    <w:rsid w:val="00D775C7"/>
    <w:rsid w:val="00D908AA"/>
    <w:rsid w:val="00D95807"/>
    <w:rsid w:val="00DA2A69"/>
    <w:rsid w:val="00DA2AE3"/>
    <w:rsid w:val="00DB00B5"/>
    <w:rsid w:val="00DB17FE"/>
    <w:rsid w:val="00DC16E2"/>
    <w:rsid w:val="00DC39E4"/>
    <w:rsid w:val="00DC3C6D"/>
    <w:rsid w:val="00DD20A8"/>
    <w:rsid w:val="00DD54B6"/>
    <w:rsid w:val="00DE0DAD"/>
    <w:rsid w:val="00DE2DEB"/>
    <w:rsid w:val="00DE4551"/>
    <w:rsid w:val="00DE56B3"/>
    <w:rsid w:val="00DE7A21"/>
    <w:rsid w:val="00DF01F0"/>
    <w:rsid w:val="00DF1A9B"/>
    <w:rsid w:val="00DF1FDE"/>
    <w:rsid w:val="00E01EF3"/>
    <w:rsid w:val="00E06E66"/>
    <w:rsid w:val="00E157AF"/>
    <w:rsid w:val="00E22EB3"/>
    <w:rsid w:val="00E3308C"/>
    <w:rsid w:val="00E35C8C"/>
    <w:rsid w:val="00E434C9"/>
    <w:rsid w:val="00E45AE8"/>
    <w:rsid w:val="00E47410"/>
    <w:rsid w:val="00E61CB3"/>
    <w:rsid w:val="00E62AA0"/>
    <w:rsid w:val="00E62C95"/>
    <w:rsid w:val="00E63EFA"/>
    <w:rsid w:val="00E675EC"/>
    <w:rsid w:val="00E677AE"/>
    <w:rsid w:val="00E70CC2"/>
    <w:rsid w:val="00E713E9"/>
    <w:rsid w:val="00E74C28"/>
    <w:rsid w:val="00E81B62"/>
    <w:rsid w:val="00E87FB5"/>
    <w:rsid w:val="00E91CBA"/>
    <w:rsid w:val="00E93812"/>
    <w:rsid w:val="00EA406A"/>
    <w:rsid w:val="00EA6A2E"/>
    <w:rsid w:val="00EB6FA0"/>
    <w:rsid w:val="00EC1F2E"/>
    <w:rsid w:val="00EE6005"/>
    <w:rsid w:val="00EE7A33"/>
    <w:rsid w:val="00EF31B8"/>
    <w:rsid w:val="00F00766"/>
    <w:rsid w:val="00F02511"/>
    <w:rsid w:val="00F10887"/>
    <w:rsid w:val="00F119BA"/>
    <w:rsid w:val="00F12AEC"/>
    <w:rsid w:val="00F157B4"/>
    <w:rsid w:val="00F2193C"/>
    <w:rsid w:val="00F22507"/>
    <w:rsid w:val="00F25872"/>
    <w:rsid w:val="00F31491"/>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C5427"/>
    <w:rsid w:val="00FC613D"/>
    <w:rsid w:val="00FC7BC3"/>
    <w:rsid w:val="00FD4CCB"/>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35</Pages>
  <Words>14615</Words>
  <Characters>87692</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72</cp:revision>
  <cp:lastPrinted>2022-06-23T05:30:00Z</cp:lastPrinted>
  <dcterms:created xsi:type="dcterms:W3CDTF">2022-02-14T10:50:00Z</dcterms:created>
  <dcterms:modified xsi:type="dcterms:W3CDTF">2022-06-23T09:46:00Z</dcterms:modified>
</cp:coreProperties>
</file>