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B0A" w:rsidRPr="001E01E2" w:rsidRDefault="009D4B0A">
      <w:pPr>
        <w:spacing w:after="0"/>
        <w:ind w:left="7690"/>
        <w:rPr>
          <w:rFonts w:ascii="Times New Roman" w:hAnsi="Times New Roman" w:cs="Times New Roman"/>
        </w:rPr>
      </w:pPr>
    </w:p>
    <w:p w:rsidR="009D4B0A" w:rsidRPr="001E01E2" w:rsidRDefault="001E01E2">
      <w:pPr>
        <w:spacing w:after="229"/>
        <w:ind w:right="60"/>
        <w:jc w:val="right"/>
        <w:rPr>
          <w:rFonts w:ascii="Times New Roman" w:hAnsi="Times New Roman" w:cs="Times New Roman"/>
        </w:rPr>
      </w:pPr>
      <w:r w:rsidRPr="001E01E2">
        <w:rPr>
          <w:rFonts w:ascii="Times New Roman" w:eastAsia="Arial" w:hAnsi="Times New Roman" w:cs="Times New Roman"/>
          <w:sz w:val="24"/>
        </w:rPr>
        <w:t xml:space="preserve"> </w:t>
      </w:r>
      <w:r w:rsidRPr="001E01E2">
        <w:rPr>
          <w:rFonts w:ascii="Times New Roman" w:eastAsia="Arial" w:hAnsi="Times New Roman" w:cs="Times New Roman"/>
          <w:sz w:val="24"/>
        </w:rPr>
        <w:tab/>
        <w:t xml:space="preserve"> </w:t>
      </w:r>
      <w:r w:rsidRPr="001E01E2">
        <w:rPr>
          <w:rFonts w:ascii="Times New Roman" w:eastAsia="Arial" w:hAnsi="Times New Roman" w:cs="Times New Roman"/>
          <w:sz w:val="24"/>
        </w:rPr>
        <w:tab/>
        <w:t xml:space="preserve"> </w:t>
      </w:r>
    </w:p>
    <w:p w:rsidR="009D4B0A" w:rsidRPr="001E01E2" w:rsidRDefault="001E01E2">
      <w:pPr>
        <w:spacing w:after="19"/>
        <w:rPr>
          <w:rFonts w:ascii="Times New Roman" w:hAnsi="Times New Roman" w:cs="Times New Roman"/>
        </w:rPr>
      </w:pPr>
      <w:r w:rsidRPr="001E01E2">
        <w:rPr>
          <w:rFonts w:ascii="Times New Roman" w:eastAsia="Arial" w:hAnsi="Times New Roman" w:cs="Times New Roman"/>
          <w:b/>
          <w:sz w:val="24"/>
        </w:rPr>
        <w:t xml:space="preserve"> </w:t>
      </w:r>
    </w:p>
    <w:p w:rsidR="009D4B0A" w:rsidRPr="001E01E2" w:rsidRDefault="00485129">
      <w:pPr>
        <w:spacing w:after="117"/>
        <w:ind w:right="130"/>
        <w:jc w:val="center"/>
        <w:rPr>
          <w:rFonts w:ascii="Times New Roman" w:hAnsi="Times New Roman" w:cs="Times New Roman"/>
        </w:rPr>
      </w:pPr>
      <w:r>
        <w:rPr>
          <w:rFonts w:ascii="Times New Roman" w:eastAsia="Arial" w:hAnsi="Times New Roman" w:cs="Times New Roman"/>
          <w:b/>
          <w:sz w:val="24"/>
        </w:rPr>
        <w:t>ZAPYTANIE OFERTOWE</w:t>
      </w:r>
      <w:r w:rsidR="001E01E2" w:rsidRPr="001E01E2">
        <w:rPr>
          <w:rFonts w:ascii="Times New Roman" w:eastAsia="Arial" w:hAnsi="Times New Roman" w:cs="Times New Roman"/>
          <w:b/>
          <w:sz w:val="24"/>
        </w:rPr>
        <w:t xml:space="preserve"> </w:t>
      </w:r>
    </w:p>
    <w:p w:rsidR="009D4B0A" w:rsidRPr="001E01E2" w:rsidRDefault="001E01E2">
      <w:pPr>
        <w:spacing w:after="118"/>
        <w:rPr>
          <w:rFonts w:ascii="Times New Roman" w:hAnsi="Times New Roman" w:cs="Times New Roman"/>
        </w:rPr>
      </w:pPr>
      <w:r w:rsidRPr="001E01E2">
        <w:rPr>
          <w:rFonts w:ascii="Times New Roman" w:eastAsia="Arial" w:hAnsi="Times New Roman" w:cs="Times New Roman"/>
          <w:i/>
          <w:sz w:val="24"/>
        </w:rPr>
        <w:t xml:space="preserve"> </w:t>
      </w:r>
    </w:p>
    <w:p w:rsidR="009D4B0A" w:rsidRPr="001E01E2" w:rsidRDefault="001E01E2">
      <w:pPr>
        <w:spacing w:after="188" w:line="368" w:lineRule="auto"/>
        <w:ind w:left="-15" w:right="119" w:firstLine="711"/>
        <w:jc w:val="both"/>
        <w:rPr>
          <w:rFonts w:ascii="Times New Roman" w:hAnsi="Times New Roman" w:cs="Times New Roman"/>
        </w:rPr>
      </w:pPr>
      <w:r w:rsidRPr="001E01E2">
        <w:rPr>
          <w:rFonts w:ascii="Times New Roman" w:eastAsia="Times New Roman" w:hAnsi="Times New Roman" w:cs="Times New Roman"/>
          <w:sz w:val="24"/>
        </w:rPr>
        <w:t xml:space="preserve">2. Regionalna Baza Logistyczna zwraca się do Państwa z wnioskiem o złożenie oferty cenowej na </w:t>
      </w:r>
      <w:r w:rsidR="00485129">
        <w:rPr>
          <w:rFonts w:ascii="Times New Roman" w:eastAsia="Times New Roman" w:hAnsi="Times New Roman" w:cs="Times New Roman"/>
          <w:b/>
          <w:sz w:val="24"/>
        </w:rPr>
        <w:t>dostawę</w:t>
      </w:r>
      <w:r w:rsidR="00485129" w:rsidRPr="00485129">
        <w:rPr>
          <w:rFonts w:ascii="Times New Roman" w:eastAsia="Times New Roman" w:hAnsi="Times New Roman" w:cs="Times New Roman"/>
          <w:b/>
          <w:sz w:val="24"/>
        </w:rPr>
        <w:t xml:space="preserve"> komór gazowych KLOSZ wz. PANTERA 93</w:t>
      </w:r>
      <w:r w:rsidR="00011919">
        <w:rPr>
          <w:rFonts w:ascii="Times New Roman" w:eastAsia="Times New Roman" w:hAnsi="Times New Roman" w:cs="Times New Roman"/>
          <w:b/>
          <w:sz w:val="24"/>
        </w:rPr>
        <w:t>,</w:t>
      </w:r>
      <w:r w:rsidRPr="001E01E2">
        <w:rPr>
          <w:rFonts w:ascii="Times New Roman" w:eastAsia="Times New Roman" w:hAnsi="Times New Roman" w:cs="Times New Roman"/>
          <w:b/>
          <w:sz w:val="24"/>
        </w:rPr>
        <w:t xml:space="preserve"> </w:t>
      </w:r>
      <w:r w:rsidRPr="001E01E2">
        <w:rPr>
          <w:rFonts w:ascii="Times New Roman" w:eastAsia="Times New Roman" w:hAnsi="Times New Roman" w:cs="Times New Roman"/>
          <w:sz w:val="24"/>
        </w:rPr>
        <w:t xml:space="preserve">zgodnie </w:t>
      </w:r>
      <w:r w:rsidR="00011919">
        <w:rPr>
          <w:rFonts w:ascii="Times New Roman" w:eastAsia="Times New Roman" w:hAnsi="Times New Roman" w:cs="Times New Roman"/>
          <w:sz w:val="24"/>
        </w:rPr>
        <w:br/>
      </w:r>
      <w:r w:rsidRPr="001E01E2">
        <w:rPr>
          <w:rFonts w:ascii="Times New Roman" w:eastAsia="Times New Roman" w:hAnsi="Times New Roman" w:cs="Times New Roman"/>
          <w:sz w:val="24"/>
        </w:rPr>
        <w:t xml:space="preserve">z załącznikiem nr 1, w terminie </w:t>
      </w:r>
      <w:r w:rsidR="00E12F91">
        <w:rPr>
          <w:rFonts w:ascii="Times New Roman" w:eastAsia="Times New Roman" w:hAnsi="Times New Roman" w:cs="Times New Roman"/>
          <w:b/>
          <w:sz w:val="24"/>
        </w:rPr>
        <w:t xml:space="preserve">do dnia </w:t>
      </w:r>
      <w:r w:rsidR="00011919">
        <w:rPr>
          <w:rFonts w:ascii="Times New Roman" w:eastAsia="Times New Roman" w:hAnsi="Times New Roman" w:cs="Times New Roman"/>
          <w:b/>
          <w:sz w:val="24"/>
        </w:rPr>
        <w:t>1</w:t>
      </w:r>
      <w:r w:rsidR="00E12F91">
        <w:rPr>
          <w:rFonts w:ascii="Times New Roman" w:eastAsia="Times New Roman" w:hAnsi="Times New Roman" w:cs="Times New Roman"/>
          <w:b/>
          <w:sz w:val="24"/>
        </w:rPr>
        <w:t>7</w:t>
      </w:r>
      <w:r w:rsidR="00011919">
        <w:rPr>
          <w:rFonts w:ascii="Times New Roman" w:eastAsia="Times New Roman" w:hAnsi="Times New Roman" w:cs="Times New Roman"/>
          <w:b/>
          <w:sz w:val="24"/>
        </w:rPr>
        <w:t>.01</w:t>
      </w:r>
      <w:r w:rsidRPr="001E01E2">
        <w:rPr>
          <w:rFonts w:ascii="Times New Roman" w:eastAsia="Times New Roman" w:hAnsi="Times New Roman" w:cs="Times New Roman"/>
          <w:b/>
          <w:sz w:val="24"/>
        </w:rPr>
        <w:t>.202</w:t>
      </w:r>
      <w:r w:rsidR="00011919">
        <w:rPr>
          <w:rFonts w:ascii="Times New Roman" w:eastAsia="Times New Roman" w:hAnsi="Times New Roman" w:cs="Times New Roman"/>
          <w:b/>
          <w:sz w:val="24"/>
        </w:rPr>
        <w:t>5</w:t>
      </w:r>
      <w:r w:rsidRPr="001E01E2">
        <w:rPr>
          <w:rFonts w:ascii="Times New Roman" w:eastAsia="Times New Roman" w:hAnsi="Times New Roman" w:cs="Times New Roman"/>
          <w:b/>
          <w:sz w:val="24"/>
        </w:rPr>
        <w:t xml:space="preserve"> r.</w:t>
      </w:r>
      <w:r w:rsidRPr="001E01E2">
        <w:rPr>
          <w:rFonts w:ascii="Times New Roman" w:eastAsia="Times New Roman" w:hAnsi="Times New Roman" w:cs="Times New Roman"/>
          <w:sz w:val="24"/>
        </w:rPr>
        <w:t xml:space="preserve"> za pośrednictwem platformy zakupowej </w:t>
      </w:r>
      <w:hyperlink r:id="rId8">
        <w:r w:rsidRPr="001E01E2">
          <w:rPr>
            <w:rFonts w:ascii="Times New Roman" w:eastAsia="Times New Roman" w:hAnsi="Times New Roman" w:cs="Times New Roman"/>
            <w:color w:val="0462C1"/>
            <w:sz w:val="24"/>
            <w:u w:val="single" w:color="0462C1"/>
          </w:rPr>
          <w:t>https://platformazakupowa.pl/pn/2rblog</w:t>
        </w:r>
      </w:hyperlink>
      <w:hyperlink r:id="rId9">
        <w:r w:rsidRPr="001E01E2">
          <w:rPr>
            <w:rFonts w:ascii="Times New Roman" w:eastAsia="Times New Roman" w:hAnsi="Times New Roman" w:cs="Times New Roman"/>
            <w:sz w:val="24"/>
          </w:rPr>
          <w:t xml:space="preserve"> </w:t>
        </w:r>
      </w:hyperlink>
    </w:p>
    <w:p w:rsidR="009D4B0A" w:rsidRPr="001E01E2" w:rsidRDefault="001E01E2">
      <w:pPr>
        <w:spacing w:after="1" w:line="368" w:lineRule="auto"/>
        <w:ind w:left="-15" w:right="119" w:firstLine="566"/>
        <w:jc w:val="both"/>
        <w:rPr>
          <w:rFonts w:ascii="Times New Roman" w:hAnsi="Times New Roman" w:cs="Times New Roman"/>
        </w:rPr>
      </w:pPr>
      <w:r w:rsidRPr="001E01E2">
        <w:rPr>
          <w:rFonts w:ascii="Times New Roman" w:eastAsia="Times New Roman" w:hAnsi="Times New Roman" w:cs="Times New Roman"/>
          <w:sz w:val="24"/>
        </w:rPr>
        <w:t xml:space="preserve">Złożenie niniejszego zapytania nie stanowi oferty w rozumieniu przepisów kodeksu cywilnego i otrzymanie w jego konsekwencji informacji nie jest równorzędne  ze złożeniem zamówienia przez 2. Regionalną Bazę Logistyczną i nie stanowi podstawy do roszczenia sobie prawa ze strony dostawcy do realizacji przedmiotu zapytania. </w:t>
      </w:r>
    </w:p>
    <w:p w:rsidR="009D4B0A" w:rsidRPr="001E01E2" w:rsidRDefault="001E01E2" w:rsidP="001E01E2">
      <w:pPr>
        <w:spacing w:after="143" w:line="360" w:lineRule="auto"/>
        <w:ind w:left="-5" w:right="119" w:hanging="10"/>
        <w:jc w:val="both"/>
        <w:rPr>
          <w:rFonts w:ascii="Times New Roman" w:hAnsi="Times New Roman" w:cs="Times New Roman"/>
        </w:rPr>
      </w:pPr>
      <w:r w:rsidRPr="001E01E2">
        <w:rPr>
          <w:rFonts w:ascii="Times New Roman" w:eastAsia="Times New Roman" w:hAnsi="Times New Roman" w:cs="Times New Roman"/>
          <w:sz w:val="24"/>
        </w:rPr>
        <w:t xml:space="preserve">Dane zawarte w zapytaniu ofertowym będą przetwarzane przez 2. Regionalną Bazę </w:t>
      </w:r>
      <w:r w:rsidRPr="001E01E2">
        <w:rPr>
          <w:rFonts w:ascii="Times New Roman" w:hAnsi="Times New Roman" w:cs="Times New Roman"/>
        </w:rPr>
        <w:t xml:space="preserve"> </w:t>
      </w:r>
      <w:r w:rsidRPr="001E01E2">
        <w:rPr>
          <w:rFonts w:ascii="Times New Roman" w:eastAsia="Times New Roman" w:hAnsi="Times New Roman" w:cs="Times New Roman"/>
          <w:sz w:val="24"/>
        </w:rPr>
        <w:t xml:space="preserve">Logistyczną z siedzibą w Warszawie ul. Marsa 110, 04-470 Warszawa NIP: 952-209-95-97, REGON 142665905 w ramach postępowań niewymagających stosowania ustawy </w:t>
      </w:r>
      <w:r w:rsidRPr="001E01E2">
        <w:rPr>
          <w:rFonts w:ascii="Times New Roman" w:eastAsia="Times New Roman" w:hAnsi="Times New Roman" w:cs="Times New Roman"/>
          <w:sz w:val="24"/>
        </w:rPr>
        <w:br/>
        <w:t xml:space="preserve">o zamówieniach publicznych. Przysługuje Pani/Panu prawo do dostępu do swoich danych osobowych, ograniczenia ich przetwarzania, do ich przenoszenia, usunięcia, sprostowania, </w:t>
      </w:r>
      <w:r w:rsidRPr="001E01E2">
        <w:rPr>
          <w:rFonts w:ascii="Times New Roman" w:eastAsia="Times New Roman" w:hAnsi="Times New Roman" w:cs="Times New Roman"/>
          <w:sz w:val="24"/>
        </w:rPr>
        <w:br/>
        <w:t xml:space="preserve">a także złożenia sprzeciwu. Pełna informacja o ochronie danych osobowych na podstawie RODO znajduje się na stronie internetowej pod adresem https://2rblog.wp.mil.pl/ </w:t>
      </w:r>
    </w:p>
    <w:p w:rsidR="009D4B0A" w:rsidRPr="001E01E2" w:rsidRDefault="001E01E2" w:rsidP="001E01E2">
      <w:pPr>
        <w:spacing w:after="115" w:line="360" w:lineRule="auto"/>
        <w:ind w:left="-5" w:right="119" w:hanging="10"/>
        <w:jc w:val="both"/>
        <w:rPr>
          <w:rFonts w:ascii="Times New Roman" w:hAnsi="Times New Roman" w:cs="Times New Roman"/>
        </w:rPr>
      </w:pPr>
      <w:r w:rsidRPr="001E01E2">
        <w:rPr>
          <w:rFonts w:ascii="Times New Roman" w:eastAsia="Times New Roman" w:hAnsi="Times New Roman" w:cs="Times New Roman"/>
          <w:sz w:val="24"/>
        </w:rPr>
        <w:t xml:space="preserve">W każdej sprawie związanej z przetwarzaniem danych osobowych można kontaktować się </w:t>
      </w:r>
      <w:r w:rsidRPr="001E01E2">
        <w:rPr>
          <w:rFonts w:ascii="Times New Roman" w:eastAsia="Times New Roman" w:hAnsi="Times New Roman" w:cs="Times New Roman"/>
          <w:sz w:val="24"/>
        </w:rPr>
        <w:br/>
        <w:t xml:space="preserve">z Administratorem pod adresem korespondencji lub z IOD pod dedykowanym adresem e-mail 2rblog.iod@ron.mil.pl </w:t>
      </w:r>
    </w:p>
    <w:p w:rsidR="009D4B0A" w:rsidRPr="001E01E2" w:rsidRDefault="001E01E2">
      <w:pPr>
        <w:spacing w:after="80"/>
        <w:ind w:left="566"/>
        <w:rPr>
          <w:rFonts w:ascii="Times New Roman" w:hAnsi="Times New Roman" w:cs="Times New Roman"/>
        </w:rPr>
      </w:pPr>
      <w:r w:rsidRPr="001E01E2">
        <w:rPr>
          <w:rFonts w:ascii="Times New Roman" w:eastAsia="Times New Roman" w:hAnsi="Times New Roman" w:cs="Times New Roman"/>
          <w:sz w:val="24"/>
        </w:rPr>
        <w:t xml:space="preserve"> </w:t>
      </w:r>
    </w:p>
    <w:p w:rsidR="009D4B0A" w:rsidRPr="001E01E2" w:rsidRDefault="001E01E2">
      <w:pPr>
        <w:spacing w:after="0"/>
        <w:rPr>
          <w:rFonts w:ascii="Times New Roman" w:hAnsi="Times New Roman" w:cs="Times New Roman"/>
        </w:rPr>
      </w:pPr>
      <w:r w:rsidRPr="001E01E2">
        <w:rPr>
          <w:rFonts w:ascii="Times New Roman" w:eastAsia="Arial" w:hAnsi="Times New Roman" w:cs="Times New Roman"/>
          <w:sz w:val="20"/>
        </w:rPr>
        <w:t xml:space="preserve"> </w:t>
      </w:r>
    </w:p>
    <w:p w:rsidR="009D4B0A" w:rsidRPr="001E01E2" w:rsidRDefault="001E01E2">
      <w:pPr>
        <w:spacing w:after="0"/>
        <w:rPr>
          <w:rFonts w:ascii="Times New Roman" w:hAnsi="Times New Roman" w:cs="Times New Roman"/>
        </w:rPr>
      </w:pPr>
      <w:r w:rsidRPr="001E01E2">
        <w:rPr>
          <w:rFonts w:ascii="Times New Roman" w:eastAsia="Arial" w:hAnsi="Times New Roman" w:cs="Times New Roman"/>
          <w:sz w:val="20"/>
        </w:rPr>
        <w:t xml:space="preserve"> </w:t>
      </w:r>
    </w:p>
    <w:p w:rsidR="009D4B0A" w:rsidRPr="001E01E2" w:rsidRDefault="001E01E2">
      <w:pPr>
        <w:spacing w:after="0"/>
        <w:rPr>
          <w:rFonts w:ascii="Times New Roman" w:hAnsi="Times New Roman" w:cs="Times New Roman"/>
        </w:rPr>
      </w:pPr>
      <w:r w:rsidRPr="001E01E2">
        <w:rPr>
          <w:rFonts w:ascii="Times New Roman" w:eastAsia="Arial" w:hAnsi="Times New Roman" w:cs="Times New Roman"/>
          <w:sz w:val="20"/>
        </w:rPr>
        <w:t xml:space="preserve"> </w:t>
      </w:r>
    </w:p>
    <w:p w:rsidR="009D4B0A" w:rsidRPr="001E01E2" w:rsidRDefault="001E01E2">
      <w:pPr>
        <w:spacing w:after="0"/>
        <w:rPr>
          <w:rFonts w:ascii="Times New Roman" w:hAnsi="Times New Roman" w:cs="Times New Roman"/>
        </w:rPr>
      </w:pPr>
      <w:r w:rsidRPr="001E01E2">
        <w:rPr>
          <w:rFonts w:ascii="Times New Roman" w:eastAsia="Arial" w:hAnsi="Times New Roman" w:cs="Times New Roman"/>
          <w:sz w:val="20"/>
        </w:rPr>
        <w:t xml:space="preserve"> </w:t>
      </w:r>
    </w:p>
    <w:p w:rsidR="009D4B0A" w:rsidRPr="001E01E2" w:rsidRDefault="001E01E2">
      <w:pPr>
        <w:spacing w:after="17"/>
        <w:rPr>
          <w:rFonts w:ascii="Times New Roman" w:eastAsia="Arial" w:hAnsi="Times New Roman" w:cs="Times New Roman"/>
          <w:sz w:val="20"/>
        </w:rPr>
      </w:pPr>
      <w:r w:rsidRPr="001E01E2">
        <w:rPr>
          <w:rFonts w:ascii="Times New Roman" w:eastAsia="Arial" w:hAnsi="Times New Roman" w:cs="Times New Roman"/>
          <w:sz w:val="20"/>
        </w:rPr>
        <w:t xml:space="preserve"> </w:t>
      </w:r>
    </w:p>
    <w:p w:rsidR="00C319D2" w:rsidRPr="001E01E2" w:rsidRDefault="00C319D2">
      <w:pPr>
        <w:spacing w:after="17"/>
        <w:rPr>
          <w:rFonts w:ascii="Times New Roman" w:hAnsi="Times New Roman" w:cs="Times New Roman"/>
        </w:rPr>
      </w:pPr>
    </w:p>
    <w:p w:rsidR="009D4B0A" w:rsidRPr="001E01E2" w:rsidRDefault="001E01E2">
      <w:pPr>
        <w:spacing w:after="17"/>
        <w:rPr>
          <w:rFonts w:ascii="Times New Roman" w:hAnsi="Times New Roman" w:cs="Times New Roman"/>
        </w:rPr>
      </w:pPr>
      <w:r w:rsidRPr="001E01E2">
        <w:rPr>
          <w:rFonts w:ascii="Times New Roman" w:eastAsia="Arial" w:hAnsi="Times New Roman" w:cs="Times New Roman"/>
          <w:sz w:val="24"/>
        </w:rPr>
        <w:t xml:space="preserve"> </w:t>
      </w:r>
    </w:p>
    <w:p w:rsidR="009D4B0A" w:rsidRPr="001E01E2" w:rsidRDefault="001E01E2">
      <w:pPr>
        <w:spacing w:after="40"/>
        <w:rPr>
          <w:rFonts w:ascii="Times New Roman" w:hAnsi="Times New Roman" w:cs="Times New Roman"/>
        </w:rPr>
      </w:pPr>
      <w:r w:rsidRPr="001E01E2">
        <w:rPr>
          <w:rFonts w:ascii="Times New Roman" w:eastAsia="Arial" w:hAnsi="Times New Roman" w:cs="Times New Roman"/>
          <w:sz w:val="24"/>
        </w:rPr>
        <w:t xml:space="preserve"> </w:t>
      </w:r>
    </w:p>
    <w:p w:rsidR="009D4B0A" w:rsidRPr="001E01E2" w:rsidRDefault="001E01E2">
      <w:pPr>
        <w:spacing w:after="19"/>
        <w:rPr>
          <w:rFonts w:ascii="Times New Roman" w:hAnsi="Times New Roman" w:cs="Times New Roman"/>
        </w:rPr>
      </w:pPr>
      <w:r w:rsidRPr="001E01E2">
        <w:rPr>
          <w:rFonts w:ascii="Times New Roman" w:eastAsia="Arial" w:hAnsi="Times New Roman" w:cs="Times New Roman"/>
          <w:sz w:val="24"/>
          <w:u w:val="single" w:color="000000"/>
        </w:rPr>
        <w:t>Załącznik 1 na 1 str.</w:t>
      </w:r>
      <w:r w:rsidRPr="001E01E2">
        <w:rPr>
          <w:rFonts w:ascii="Times New Roman" w:eastAsia="Arial" w:hAnsi="Times New Roman" w:cs="Times New Roman"/>
          <w:sz w:val="24"/>
        </w:rPr>
        <w:t xml:space="preserve"> </w:t>
      </w:r>
    </w:p>
    <w:p w:rsidR="009D4B0A" w:rsidRPr="001E01E2" w:rsidRDefault="001E01E2">
      <w:pPr>
        <w:pStyle w:val="Nagwek1"/>
        <w:ind w:left="250" w:hanging="265"/>
        <w:rPr>
          <w:rFonts w:ascii="Times New Roman" w:hAnsi="Times New Roman" w:cs="Times New Roman"/>
        </w:rPr>
      </w:pPr>
      <w:r w:rsidRPr="001E01E2">
        <w:rPr>
          <w:rFonts w:ascii="Times New Roman" w:hAnsi="Times New Roman" w:cs="Times New Roman"/>
        </w:rPr>
        <w:t xml:space="preserve">– formularz ofertowy </w:t>
      </w:r>
    </w:p>
    <w:p w:rsidR="00C319D2" w:rsidRDefault="001E01E2" w:rsidP="00C319D2">
      <w:pPr>
        <w:spacing w:after="0"/>
        <w:rPr>
          <w:rFonts w:ascii="Times New Roman" w:eastAsia="Arial" w:hAnsi="Times New Roman" w:cs="Times New Roman"/>
          <w:sz w:val="20"/>
        </w:rPr>
      </w:pPr>
      <w:r w:rsidRPr="001E01E2">
        <w:rPr>
          <w:rFonts w:ascii="Times New Roman" w:eastAsia="Arial" w:hAnsi="Times New Roman" w:cs="Times New Roman"/>
          <w:sz w:val="20"/>
        </w:rPr>
        <w:t xml:space="preserve"> </w:t>
      </w:r>
    </w:p>
    <w:p w:rsidR="00485129" w:rsidRDefault="00485129" w:rsidP="00C319D2">
      <w:pPr>
        <w:spacing w:after="0"/>
        <w:rPr>
          <w:rFonts w:ascii="Times New Roman" w:eastAsia="Arial" w:hAnsi="Times New Roman" w:cs="Times New Roman"/>
          <w:sz w:val="20"/>
        </w:rPr>
      </w:pPr>
    </w:p>
    <w:p w:rsidR="00485129" w:rsidRDefault="00485129" w:rsidP="00C319D2">
      <w:pPr>
        <w:spacing w:after="0"/>
        <w:rPr>
          <w:rFonts w:ascii="Times New Roman" w:eastAsia="Arial" w:hAnsi="Times New Roman" w:cs="Times New Roman"/>
          <w:sz w:val="20"/>
        </w:rPr>
      </w:pPr>
    </w:p>
    <w:p w:rsidR="00485129" w:rsidRDefault="00485129" w:rsidP="00C319D2">
      <w:pPr>
        <w:spacing w:after="0"/>
        <w:rPr>
          <w:rFonts w:ascii="Times New Roman" w:eastAsia="Arial" w:hAnsi="Times New Roman" w:cs="Times New Roman"/>
          <w:sz w:val="20"/>
        </w:rPr>
      </w:pPr>
    </w:p>
    <w:p w:rsidR="00485129" w:rsidRDefault="00485129" w:rsidP="00C319D2">
      <w:pPr>
        <w:spacing w:after="0"/>
        <w:rPr>
          <w:rFonts w:ascii="Times New Roman" w:eastAsia="Arial" w:hAnsi="Times New Roman" w:cs="Times New Roman"/>
          <w:sz w:val="20"/>
        </w:rPr>
      </w:pPr>
    </w:p>
    <w:p w:rsidR="00485129" w:rsidRDefault="00485129" w:rsidP="00C319D2">
      <w:pPr>
        <w:spacing w:after="0"/>
        <w:rPr>
          <w:rFonts w:ascii="Times New Roman" w:eastAsia="Arial" w:hAnsi="Times New Roman" w:cs="Times New Roman"/>
          <w:sz w:val="20"/>
        </w:rPr>
      </w:pPr>
    </w:p>
    <w:p w:rsidR="00485129" w:rsidRDefault="00485129" w:rsidP="00C319D2">
      <w:pPr>
        <w:spacing w:after="0"/>
        <w:rPr>
          <w:rFonts w:ascii="Times New Roman" w:eastAsia="Arial" w:hAnsi="Times New Roman" w:cs="Times New Roman"/>
          <w:sz w:val="20"/>
        </w:rPr>
      </w:pPr>
    </w:p>
    <w:p w:rsidR="003F306C" w:rsidRPr="001E01E2" w:rsidRDefault="003F306C" w:rsidP="00C319D2">
      <w:pPr>
        <w:spacing w:after="0"/>
        <w:rPr>
          <w:rFonts w:ascii="Times New Roman" w:hAnsi="Times New Roman" w:cs="Times New Roman"/>
        </w:rPr>
      </w:pPr>
    </w:p>
    <w:p w:rsidR="00C319D2" w:rsidRPr="001E01E2" w:rsidRDefault="001E01E2">
      <w:pPr>
        <w:spacing w:after="0"/>
        <w:ind w:left="7093" w:hanging="10"/>
        <w:rPr>
          <w:rFonts w:ascii="Times New Roman" w:eastAsia="Arial" w:hAnsi="Times New Roman" w:cs="Times New Roman"/>
          <w:sz w:val="24"/>
        </w:rPr>
      </w:pPr>
      <w:r w:rsidRPr="001E01E2">
        <w:rPr>
          <w:rFonts w:ascii="Times New Roman" w:eastAsia="Arial" w:hAnsi="Times New Roman" w:cs="Times New Roman"/>
        </w:rPr>
        <w:lastRenderedPageBreak/>
        <w:t xml:space="preserve">        </w:t>
      </w:r>
      <w:r w:rsidRPr="001E01E2">
        <w:rPr>
          <w:rFonts w:ascii="Times New Roman" w:eastAsia="Arial" w:hAnsi="Times New Roman" w:cs="Times New Roman"/>
          <w:sz w:val="24"/>
        </w:rPr>
        <w:t xml:space="preserve">Załącznik nr 1   </w:t>
      </w:r>
    </w:p>
    <w:p w:rsidR="00C319D2" w:rsidRPr="001E01E2" w:rsidRDefault="00C319D2">
      <w:pPr>
        <w:spacing w:after="0"/>
        <w:ind w:left="7093" w:hanging="10"/>
        <w:rPr>
          <w:rFonts w:ascii="Times New Roman" w:eastAsia="Arial" w:hAnsi="Times New Roman" w:cs="Times New Roman"/>
          <w:sz w:val="24"/>
        </w:rPr>
      </w:pPr>
    </w:p>
    <w:p w:rsidR="009D4B0A" w:rsidRPr="001E01E2" w:rsidRDefault="001E01E2">
      <w:pPr>
        <w:spacing w:after="0"/>
        <w:ind w:left="7093" w:hanging="10"/>
        <w:rPr>
          <w:rFonts w:ascii="Times New Roman" w:hAnsi="Times New Roman" w:cs="Times New Roman"/>
        </w:rPr>
      </w:pPr>
      <w:r w:rsidRPr="001E01E2">
        <w:rPr>
          <w:rFonts w:ascii="Times New Roman" w:eastAsia="Arial" w:hAnsi="Times New Roman" w:cs="Times New Roman"/>
          <w:sz w:val="24"/>
        </w:rPr>
        <w:t xml:space="preserve">                   </w:t>
      </w:r>
    </w:p>
    <w:p w:rsidR="00C319D2" w:rsidRPr="001E01E2" w:rsidRDefault="00C319D2">
      <w:pPr>
        <w:pStyle w:val="Nagwek1"/>
        <w:numPr>
          <w:ilvl w:val="0"/>
          <w:numId w:val="0"/>
        </w:numPr>
        <w:ind w:left="-5"/>
        <w:rPr>
          <w:rFonts w:ascii="Times New Roman" w:hAnsi="Times New Roman" w:cs="Times New Roman"/>
        </w:rPr>
      </w:pPr>
      <w:r w:rsidRPr="001E01E2">
        <w:rPr>
          <w:rFonts w:ascii="Times New Roman" w:hAnsi="Times New Roman" w:cs="Times New Roman"/>
        </w:rPr>
        <w:t>…………................................................</w:t>
      </w:r>
    </w:p>
    <w:p w:rsidR="009D4B0A" w:rsidRPr="001E01E2" w:rsidRDefault="001E01E2">
      <w:pPr>
        <w:pStyle w:val="Nagwek1"/>
        <w:numPr>
          <w:ilvl w:val="0"/>
          <w:numId w:val="0"/>
        </w:numPr>
        <w:ind w:left="-5"/>
        <w:rPr>
          <w:rFonts w:ascii="Times New Roman" w:hAnsi="Times New Roman" w:cs="Times New Roman"/>
        </w:rPr>
      </w:pPr>
      <w:r w:rsidRPr="001E01E2">
        <w:rPr>
          <w:rFonts w:ascii="Times New Roman" w:hAnsi="Times New Roman" w:cs="Times New Roman"/>
        </w:rPr>
        <w:t xml:space="preserve">/nazwa, adres, nr tel. nr fax Wykonawcy/ </w:t>
      </w:r>
    </w:p>
    <w:p w:rsidR="009D4B0A" w:rsidRPr="001E01E2" w:rsidRDefault="001E01E2">
      <w:pPr>
        <w:spacing w:after="0"/>
        <w:rPr>
          <w:rFonts w:ascii="Times New Roman" w:eastAsia="Arial" w:hAnsi="Times New Roman" w:cs="Times New Roman"/>
          <w:b/>
        </w:rPr>
      </w:pPr>
      <w:r w:rsidRPr="001E01E2">
        <w:rPr>
          <w:rFonts w:ascii="Times New Roman" w:eastAsia="Arial" w:hAnsi="Times New Roman" w:cs="Times New Roman"/>
          <w:b/>
        </w:rPr>
        <w:t xml:space="preserve"> </w:t>
      </w:r>
    </w:p>
    <w:p w:rsidR="00C319D2" w:rsidRPr="001E01E2" w:rsidRDefault="00C319D2">
      <w:pPr>
        <w:spacing w:after="0"/>
        <w:rPr>
          <w:rFonts w:ascii="Times New Roman" w:hAnsi="Times New Roman" w:cs="Times New Roman"/>
        </w:rPr>
      </w:pPr>
    </w:p>
    <w:p w:rsidR="009D4B0A" w:rsidRPr="001E01E2" w:rsidRDefault="001E01E2">
      <w:pPr>
        <w:spacing w:after="0"/>
        <w:rPr>
          <w:rFonts w:ascii="Times New Roman" w:hAnsi="Times New Roman" w:cs="Times New Roman"/>
        </w:rPr>
      </w:pPr>
      <w:r w:rsidRPr="001E01E2">
        <w:rPr>
          <w:rFonts w:ascii="Times New Roman" w:eastAsia="Arial" w:hAnsi="Times New Roman" w:cs="Times New Roman"/>
          <w:b/>
        </w:rPr>
        <w:t xml:space="preserve"> </w:t>
      </w:r>
    </w:p>
    <w:p w:rsidR="009D4B0A" w:rsidRPr="001E01E2" w:rsidRDefault="001E01E2">
      <w:pPr>
        <w:spacing w:after="0"/>
        <w:ind w:left="3142"/>
        <w:rPr>
          <w:rFonts w:ascii="Times New Roman" w:hAnsi="Times New Roman" w:cs="Times New Roman"/>
        </w:rPr>
      </w:pPr>
      <w:r w:rsidRPr="001E01E2">
        <w:rPr>
          <w:rFonts w:ascii="Times New Roman" w:eastAsia="Arial" w:hAnsi="Times New Roman" w:cs="Times New Roman"/>
          <w:b/>
          <w:u w:val="single" w:color="000000"/>
        </w:rPr>
        <w:t>FORMULARZ  OFERTOWY</w:t>
      </w:r>
      <w:r w:rsidRPr="001E01E2">
        <w:rPr>
          <w:rFonts w:ascii="Times New Roman" w:eastAsia="Arial" w:hAnsi="Times New Roman" w:cs="Times New Roman"/>
          <w:b/>
        </w:rPr>
        <w:t xml:space="preserve"> </w:t>
      </w:r>
    </w:p>
    <w:p w:rsidR="009D4B0A" w:rsidRPr="001E01E2" w:rsidRDefault="001E01E2">
      <w:pPr>
        <w:spacing w:after="17"/>
        <w:rPr>
          <w:rFonts w:ascii="Times New Roman" w:hAnsi="Times New Roman" w:cs="Times New Roman"/>
        </w:rPr>
      </w:pPr>
      <w:r w:rsidRPr="001E01E2">
        <w:rPr>
          <w:rFonts w:ascii="Times New Roman" w:eastAsia="Arial" w:hAnsi="Times New Roman" w:cs="Times New Roman"/>
          <w:b/>
          <w:sz w:val="24"/>
        </w:rPr>
        <w:t xml:space="preserve"> </w:t>
      </w:r>
    </w:p>
    <w:p w:rsidR="009D4B0A" w:rsidRPr="001E01E2" w:rsidRDefault="001E01E2">
      <w:pPr>
        <w:spacing w:after="0"/>
        <w:rPr>
          <w:rFonts w:ascii="Times New Roman" w:hAnsi="Times New Roman" w:cs="Times New Roman"/>
        </w:rPr>
      </w:pPr>
      <w:r w:rsidRPr="001E01E2">
        <w:rPr>
          <w:rFonts w:ascii="Times New Roman" w:eastAsia="Arial" w:hAnsi="Times New Roman" w:cs="Times New Roman"/>
          <w:b/>
          <w:sz w:val="24"/>
        </w:rPr>
        <w:t xml:space="preserve"> </w:t>
      </w:r>
    </w:p>
    <w:tbl>
      <w:tblPr>
        <w:tblStyle w:val="TableGrid"/>
        <w:tblW w:w="9470" w:type="dxa"/>
        <w:tblInd w:w="-285" w:type="dxa"/>
        <w:tblCellMar>
          <w:top w:w="11" w:type="dxa"/>
          <w:left w:w="105" w:type="dxa"/>
          <w:right w:w="54" w:type="dxa"/>
        </w:tblCellMar>
        <w:tblLook w:val="04A0" w:firstRow="1" w:lastRow="0" w:firstColumn="1" w:lastColumn="0" w:noHBand="0" w:noVBand="1"/>
      </w:tblPr>
      <w:tblGrid>
        <w:gridCol w:w="518"/>
        <w:gridCol w:w="2915"/>
        <w:gridCol w:w="1534"/>
        <w:gridCol w:w="1557"/>
        <w:gridCol w:w="1544"/>
        <w:gridCol w:w="1402"/>
      </w:tblGrid>
      <w:tr w:rsidR="00011919" w:rsidRPr="001E01E2" w:rsidTr="00CC39F5">
        <w:trPr>
          <w:trHeight w:val="520"/>
        </w:trPr>
        <w:tc>
          <w:tcPr>
            <w:tcW w:w="518" w:type="dxa"/>
            <w:vMerge w:val="restart"/>
            <w:tcBorders>
              <w:top w:val="single" w:sz="4" w:space="0" w:color="000000"/>
              <w:left w:val="single" w:sz="4" w:space="0" w:color="000000"/>
              <w:bottom w:val="single" w:sz="4" w:space="0" w:color="000000"/>
              <w:right w:val="single" w:sz="4" w:space="0" w:color="000000"/>
            </w:tcBorders>
            <w:vAlign w:val="center"/>
          </w:tcPr>
          <w:p w:rsidR="00011919" w:rsidRPr="001E01E2" w:rsidRDefault="00011919">
            <w:pPr>
              <w:rPr>
                <w:rFonts w:ascii="Times New Roman" w:hAnsi="Times New Roman" w:cs="Times New Roman"/>
              </w:rPr>
            </w:pPr>
            <w:r w:rsidRPr="001E01E2">
              <w:rPr>
                <w:rFonts w:ascii="Times New Roman" w:eastAsia="Arial" w:hAnsi="Times New Roman" w:cs="Times New Roman"/>
                <w:b/>
                <w:sz w:val="20"/>
              </w:rPr>
              <w:t xml:space="preserve">Lp. </w:t>
            </w:r>
          </w:p>
        </w:tc>
        <w:tc>
          <w:tcPr>
            <w:tcW w:w="2915" w:type="dxa"/>
            <w:vMerge w:val="restart"/>
            <w:tcBorders>
              <w:top w:val="single" w:sz="4" w:space="0" w:color="000000"/>
              <w:left w:val="single" w:sz="4" w:space="0" w:color="000000"/>
              <w:bottom w:val="single" w:sz="4" w:space="0" w:color="000000"/>
              <w:right w:val="single" w:sz="4" w:space="0" w:color="000000"/>
            </w:tcBorders>
            <w:vAlign w:val="center"/>
          </w:tcPr>
          <w:p w:rsidR="00011919" w:rsidRPr="001E01E2" w:rsidRDefault="00011919">
            <w:pPr>
              <w:ind w:right="51"/>
              <w:jc w:val="center"/>
              <w:rPr>
                <w:rFonts w:ascii="Times New Roman" w:hAnsi="Times New Roman" w:cs="Times New Roman"/>
              </w:rPr>
            </w:pPr>
            <w:r w:rsidRPr="001E01E2">
              <w:rPr>
                <w:rFonts w:ascii="Times New Roman" w:eastAsia="Arial" w:hAnsi="Times New Roman" w:cs="Times New Roman"/>
                <w:b/>
                <w:sz w:val="20"/>
              </w:rPr>
              <w:t xml:space="preserve">Nazwa przedmiotu zamówienia </w:t>
            </w:r>
          </w:p>
        </w:tc>
        <w:tc>
          <w:tcPr>
            <w:tcW w:w="6037" w:type="dxa"/>
            <w:gridSpan w:val="4"/>
            <w:tcBorders>
              <w:top w:val="single" w:sz="4" w:space="0" w:color="000000"/>
              <w:left w:val="single" w:sz="4" w:space="0" w:color="000000"/>
              <w:bottom w:val="single" w:sz="4" w:space="0" w:color="000000"/>
              <w:right w:val="single" w:sz="8" w:space="0" w:color="000000"/>
            </w:tcBorders>
            <w:vAlign w:val="center"/>
          </w:tcPr>
          <w:p w:rsidR="00011919" w:rsidRPr="001E01E2" w:rsidRDefault="00011919">
            <w:pPr>
              <w:ind w:right="51"/>
              <w:jc w:val="center"/>
              <w:rPr>
                <w:rFonts w:ascii="Times New Roman" w:eastAsia="Arial" w:hAnsi="Times New Roman" w:cs="Times New Roman"/>
                <w:b/>
                <w:sz w:val="20"/>
              </w:rPr>
            </w:pPr>
            <w:r w:rsidRPr="001E01E2">
              <w:rPr>
                <w:rFonts w:ascii="Times New Roman" w:eastAsia="Arial" w:hAnsi="Times New Roman" w:cs="Times New Roman"/>
                <w:b/>
                <w:sz w:val="20"/>
              </w:rPr>
              <w:t xml:space="preserve">Cena jednostkowa netto  </w:t>
            </w:r>
          </w:p>
        </w:tc>
      </w:tr>
      <w:tr w:rsidR="00011919" w:rsidRPr="001E01E2" w:rsidTr="00011919">
        <w:trPr>
          <w:trHeight w:val="835"/>
        </w:trPr>
        <w:tc>
          <w:tcPr>
            <w:tcW w:w="0" w:type="auto"/>
            <w:vMerge/>
            <w:tcBorders>
              <w:top w:val="nil"/>
              <w:left w:val="single" w:sz="4" w:space="0" w:color="000000"/>
              <w:bottom w:val="single" w:sz="4" w:space="0" w:color="000000"/>
              <w:right w:val="single" w:sz="4" w:space="0" w:color="000000"/>
            </w:tcBorders>
          </w:tcPr>
          <w:p w:rsidR="00011919" w:rsidRPr="001E01E2" w:rsidRDefault="00011919">
            <w:pPr>
              <w:rPr>
                <w:rFonts w:ascii="Times New Roman" w:hAnsi="Times New Roman" w:cs="Times New Roman"/>
              </w:rPr>
            </w:pPr>
          </w:p>
        </w:tc>
        <w:tc>
          <w:tcPr>
            <w:tcW w:w="0" w:type="auto"/>
            <w:vMerge/>
            <w:tcBorders>
              <w:top w:val="nil"/>
              <w:left w:val="single" w:sz="4" w:space="0" w:color="000000"/>
              <w:bottom w:val="single" w:sz="4" w:space="0" w:color="000000"/>
              <w:right w:val="single" w:sz="4" w:space="0" w:color="000000"/>
            </w:tcBorders>
          </w:tcPr>
          <w:p w:rsidR="00011919" w:rsidRPr="001E01E2" w:rsidRDefault="00011919">
            <w:pPr>
              <w:rPr>
                <w:rFonts w:ascii="Times New Roman" w:hAnsi="Times New Roman" w:cs="Times New Roman"/>
              </w:rPr>
            </w:pPr>
          </w:p>
        </w:tc>
        <w:tc>
          <w:tcPr>
            <w:tcW w:w="1534" w:type="dxa"/>
            <w:tcBorders>
              <w:top w:val="single" w:sz="4" w:space="0" w:color="000000"/>
              <w:left w:val="single" w:sz="4" w:space="0" w:color="000000"/>
              <w:bottom w:val="single" w:sz="4" w:space="0" w:color="000000"/>
              <w:right w:val="single" w:sz="4" w:space="0" w:color="000000"/>
            </w:tcBorders>
            <w:vAlign w:val="center"/>
          </w:tcPr>
          <w:p w:rsidR="00011919" w:rsidRPr="001E01E2" w:rsidRDefault="00011919" w:rsidP="00011919">
            <w:pPr>
              <w:ind w:right="60"/>
              <w:jc w:val="center"/>
              <w:rPr>
                <w:rFonts w:ascii="Times New Roman" w:hAnsi="Times New Roman" w:cs="Times New Roman"/>
              </w:rPr>
            </w:pPr>
            <w:r w:rsidRPr="001E01E2">
              <w:rPr>
                <w:rFonts w:ascii="Times New Roman" w:eastAsia="Arial" w:hAnsi="Times New Roman" w:cs="Times New Roman"/>
                <w:b/>
                <w:sz w:val="20"/>
              </w:rPr>
              <w:t xml:space="preserve">1 </w:t>
            </w:r>
            <w:r>
              <w:rPr>
                <w:rFonts w:ascii="Times New Roman" w:eastAsia="Arial" w:hAnsi="Times New Roman" w:cs="Times New Roman"/>
                <w:b/>
                <w:sz w:val="20"/>
              </w:rPr>
              <w:t>szt.</w:t>
            </w:r>
          </w:p>
        </w:tc>
        <w:tc>
          <w:tcPr>
            <w:tcW w:w="1557" w:type="dxa"/>
            <w:tcBorders>
              <w:top w:val="single" w:sz="4" w:space="0" w:color="000000"/>
              <w:left w:val="single" w:sz="4" w:space="0" w:color="000000"/>
              <w:bottom w:val="single" w:sz="4" w:space="0" w:color="000000"/>
              <w:right w:val="single" w:sz="4" w:space="0" w:color="000000"/>
            </w:tcBorders>
            <w:vAlign w:val="center"/>
          </w:tcPr>
          <w:p w:rsidR="00011919" w:rsidRPr="001E01E2" w:rsidRDefault="002B246A" w:rsidP="00011919">
            <w:pPr>
              <w:ind w:right="56"/>
              <w:jc w:val="center"/>
              <w:rPr>
                <w:rFonts w:ascii="Times New Roman" w:hAnsi="Times New Roman" w:cs="Times New Roman"/>
              </w:rPr>
            </w:pPr>
            <w:r>
              <w:rPr>
                <w:rFonts w:ascii="Times New Roman" w:eastAsia="Arial" w:hAnsi="Times New Roman" w:cs="Times New Roman"/>
                <w:b/>
                <w:sz w:val="20"/>
              </w:rPr>
              <w:t>Do 30</w:t>
            </w:r>
            <w:r w:rsidR="00011919">
              <w:rPr>
                <w:rFonts w:ascii="Times New Roman" w:eastAsia="Arial" w:hAnsi="Times New Roman" w:cs="Times New Roman"/>
                <w:b/>
                <w:sz w:val="20"/>
              </w:rPr>
              <w:t>szt</w:t>
            </w:r>
            <w:r w:rsidR="00011919" w:rsidRPr="001E01E2">
              <w:rPr>
                <w:rFonts w:ascii="Times New Roman" w:eastAsia="Arial" w:hAnsi="Times New Roman" w:cs="Times New Roman"/>
                <w:b/>
                <w:sz w:val="20"/>
              </w:rPr>
              <w:t>.</w:t>
            </w:r>
          </w:p>
        </w:tc>
        <w:tc>
          <w:tcPr>
            <w:tcW w:w="1544" w:type="dxa"/>
            <w:tcBorders>
              <w:top w:val="single" w:sz="4" w:space="0" w:color="000000"/>
              <w:left w:val="single" w:sz="4" w:space="0" w:color="000000"/>
              <w:bottom w:val="single" w:sz="4" w:space="0" w:color="000000"/>
              <w:right w:val="single" w:sz="8" w:space="0" w:color="000000"/>
            </w:tcBorders>
            <w:vAlign w:val="center"/>
          </w:tcPr>
          <w:p w:rsidR="00011919" w:rsidRPr="001E01E2" w:rsidRDefault="00011919" w:rsidP="00011919">
            <w:pPr>
              <w:ind w:right="46"/>
              <w:jc w:val="center"/>
              <w:rPr>
                <w:rFonts w:ascii="Times New Roman" w:hAnsi="Times New Roman" w:cs="Times New Roman"/>
              </w:rPr>
            </w:pPr>
            <w:r>
              <w:rPr>
                <w:rFonts w:ascii="Times New Roman" w:eastAsia="Arial" w:hAnsi="Times New Roman" w:cs="Times New Roman"/>
                <w:b/>
                <w:sz w:val="20"/>
              </w:rPr>
              <w:t xml:space="preserve">Do </w:t>
            </w:r>
            <w:r w:rsidR="002B246A">
              <w:rPr>
                <w:rFonts w:ascii="Times New Roman" w:eastAsia="Arial" w:hAnsi="Times New Roman" w:cs="Times New Roman"/>
                <w:b/>
                <w:sz w:val="20"/>
              </w:rPr>
              <w:t xml:space="preserve">60 </w:t>
            </w:r>
            <w:r>
              <w:rPr>
                <w:rFonts w:ascii="Times New Roman" w:eastAsia="Arial" w:hAnsi="Times New Roman" w:cs="Times New Roman"/>
                <w:b/>
                <w:sz w:val="20"/>
              </w:rPr>
              <w:t>szt.</w:t>
            </w:r>
          </w:p>
        </w:tc>
        <w:tc>
          <w:tcPr>
            <w:tcW w:w="1402" w:type="dxa"/>
            <w:tcBorders>
              <w:top w:val="single" w:sz="4" w:space="0" w:color="000000"/>
              <w:left w:val="single" w:sz="4" w:space="0" w:color="000000"/>
              <w:bottom w:val="single" w:sz="4" w:space="0" w:color="000000"/>
              <w:right w:val="single" w:sz="8" w:space="0" w:color="000000"/>
            </w:tcBorders>
          </w:tcPr>
          <w:p w:rsidR="00011919" w:rsidRDefault="002B246A" w:rsidP="00011919">
            <w:pPr>
              <w:ind w:right="46"/>
              <w:jc w:val="center"/>
              <w:rPr>
                <w:rFonts w:ascii="Times New Roman" w:eastAsia="Arial" w:hAnsi="Times New Roman" w:cs="Times New Roman"/>
                <w:b/>
                <w:sz w:val="20"/>
              </w:rPr>
            </w:pPr>
            <w:r>
              <w:rPr>
                <w:rFonts w:ascii="Times New Roman" w:eastAsia="Arial" w:hAnsi="Times New Roman" w:cs="Times New Roman"/>
                <w:b/>
                <w:sz w:val="20"/>
              </w:rPr>
              <w:t xml:space="preserve">Powyżej </w:t>
            </w:r>
            <w:r>
              <w:rPr>
                <w:rFonts w:ascii="Times New Roman" w:eastAsia="Arial" w:hAnsi="Times New Roman" w:cs="Times New Roman"/>
                <w:b/>
                <w:sz w:val="20"/>
              </w:rPr>
              <w:br/>
              <w:t>60</w:t>
            </w:r>
            <w:bookmarkStart w:id="0" w:name="_GoBack"/>
            <w:bookmarkEnd w:id="0"/>
            <w:r w:rsidR="00011919">
              <w:rPr>
                <w:rFonts w:ascii="Times New Roman" w:eastAsia="Arial" w:hAnsi="Times New Roman" w:cs="Times New Roman"/>
                <w:b/>
                <w:sz w:val="20"/>
              </w:rPr>
              <w:t xml:space="preserve"> szt.</w:t>
            </w:r>
          </w:p>
        </w:tc>
      </w:tr>
      <w:tr w:rsidR="00011919" w:rsidRPr="001E01E2" w:rsidTr="00011919">
        <w:trPr>
          <w:trHeight w:val="525"/>
        </w:trPr>
        <w:tc>
          <w:tcPr>
            <w:tcW w:w="518" w:type="dxa"/>
            <w:tcBorders>
              <w:top w:val="single" w:sz="4" w:space="0" w:color="000000"/>
              <w:left w:val="single" w:sz="4" w:space="0" w:color="000000"/>
              <w:bottom w:val="single" w:sz="4" w:space="0" w:color="000000"/>
              <w:right w:val="single" w:sz="4" w:space="0" w:color="000000"/>
            </w:tcBorders>
            <w:vAlign w:val="center"/>
          </w:tcPr>
          <w:p w:rsidR="00011919" w:rsidRPr="001E01E2" w:rsidRDefault="00011919">
            <w:pPr>
              <w:ind w:right="85"/>
              <w:jc w:val="center"/>
              <w:rPr>
                <w:rFonts w:ascii="Times New Roman" w:hAnsi="Times New Roman" w:cs="Times New Roman"/>
              </w:rPr>
            </w:pPr>
            <w:r w:rsidRPr="001E01E2">
              <w:rPr>
                <w:rFonts w:ascii="Times New Roman" w:eastAsia="Arial" w:hAnsi="Times New Roman" w:cs="Times New Roman"/>
                <w:b/>
                <w:sz w:val="20"/>
              </w:rPr>
              <w:t xml:space="preserve">1. </w:t>
            </w:r>
          </w:p>
        </w:tc>
        <w:tc>
          <w:tcPr>
            <w:tcW w:w="2915" w:type="dxa"/>
            <w:tcBorders>
              <w:top w:val="single" w:sz="4" w:space="0" w:color="000000"/>
              <w:left w:val="single" w:sz="4" w:space="0" w:color="000000"/>
              <w:bottom w:val="single" w:sz="4" w:space="0" w:color="000000"/>
              <w:right w:val="single" w:sz="4" w:space="0" w:color="000000"/>
            </w:tcBorders>
          </w:tcPr>
          <w:p w:rsidR="00011919" w:rsidRPr="001E01E2" w:rsidRDefault="00485129">
            <w:pPr>
              <w:ind w:left="26"/>
              <w:jc w:val="both"/>
              <w:rPr>
                <w:rFonts w:ascii="Times New Roman" w:hAnsi="Times New Roman" w:cs="Times New Roman"/>
              </w:rPr>
            </w:pPr>
            <w:r w:rsidRPr="00485129">
              <w:rPr>
                <w:rFonts w:ascii="Times New Roman" w:eastAsia="Arial" w:hAnsi="Times New Roman" w:cs="Times New Roman"/>
                <w:b/>
              </w:rPr>
              <w:t>Komora gazowa KLOSZ wz. PANTERA 93</w:t>
            </w:r>
          </w:p>
        </w:tc>
        <w:tc>
          <w:tcPr>
            <w:tcW w:w="1534" w:type="dxa"/>
            <w:tcBorders>
              <w:top w:val="single" w:sz="4" w:space="0" w:color="000000"/>
              <w:left w:val="single" w:sz="4" w:space="0" w:color="000000"/>
              <w:bottom w:val="single" w:sz="4" w:space="0" w:color="000000"/>
              <w:right w:val="single" w:sz="4" w:space="0" w:color="000000"/>
            </w:tcBorders>
            <w:vAlign w:val="center"/>
          </w:tcPr>
          <w:p w:rsidR="00011919" w:rsidRPr="001E01E2" w:rsidRDefault="00011919">
            <w:pPr>
              <w:ind w:right="60"/>
              <w:jc w:val="center"/>
              <w:rPr>
                <w:rFonts w:ascii="Times New Roman" w:hAnsi="Times New Roman" w:cs="Times New Roman"/>
              </w:rPr>
            </w:pPr>
          </w:p>
        </w:tc>
        <w:tc>
          <w:tcPr>
            <w:tcW w:w="1557" w:type="dxa"/>
            <w:tcBorders>
              <w:top w:val="single" w:sz="4" w:space="0" w:color="000000"/>
              <w:left w:val="single" w:sz="4" w:space="0" w:color="000000"/>
              <w:bottom w:val="single" w:sz="4" w:space="0" w:color="000000"/>
              <w:right w:val="single" w:sz="4" w:space="0" w:color="000000"/>
            </w:tcBorders>
            <w:vAlign w:val="center"/>
          </w:tcPr>
          <w:p w:rsidR="00011919" w:rsidRPr="001E01E2" w:rsidRDefault="00011919" w:rsidP="00C319D2">
            <w:pPr>
              <w:ind w:right="56"/>
              <w:jc w:val="center"/>
              <w:rPr>
                <w:rFonts w:ascii="Times New Roman" w:hAnsi="Times New Roman" w:cs="Times New Roman"/>
              </w:rPr>
            </w:pPr>
            <w:r w:rsidRPr="001E01E2">
              <w:rPr>
                <w:rFonts w:ascii="Times New Roman" w:eastAsia="Arial" w:hAnsi="Times New Roman" w:cs="Times New Roman"/>
                <w:b/>
                <w:sz w:val="20"/>
              </w:rPr>
              <w:t xml:space="preserve"> </w:t>
            </w:r>
          </w:p>
        </w:tc>
        <w:tc>
          <w:tcPr>
            <w:tcW w:w="1544" w:type="dxa"/>
            <w:tcBorders>
              <w:top w:val="single" w:sz="4" w:space="0" w:color="000000"/>
              <w:left w:val="single" w:sz="4" w:space="0" w:color="000000"/>
              <w:bottom w:val="single" w:sz="4" w:space="0" w:color="000000"/>
              <w:right w:val="single" w:sz="8" w:space="0" w:color="000000"/>
            </w:tcBorders>
            <w:vAlign w:val="center"/>
          </w:tcPr>
          <w:p w:rsidR="00011919" w:rsidRPr="001E01E2" w:rsidRDefault="00011919">
            <w:pPr>
              <w:ind w:right="46"/>
              <w:jc w:val="center"/>
              <w:rPr>
                <w:rFonts w:ascii="Times New Roman" w:hAnsi="Times New Roman" w:cs="Times New Roman"/>
              </w:rPr>
            </w:pPr>
          </w:p>
        </w:tc>
        <w:tc>
          <w:tcPr>
            <w:tcW w:w="1402" w:type="dxa"/>
            <w:tcBorders>
              <w:top w:val="single" w:sz="4" w:space="0" w:color="000000"/>
              <w:left w:val="single" w:sz="4" w:space="0" w:color="000000"/>
              <w:bottom w:val="single" w:sz="4" w:space="0" w:color="000000"/>
              <w:right w:val="single" w:sz="8" w:space="0" w:color="000000"/>
            </w:tcBorders>
          </w:tcPr>
          <w:p w:rsidR="00011919" w:rsidRPr="001E01E2" w:rsidRDefault="00011919">
            <w:pPr>
              <w:ind w:right="46"/>
              <w:jc w:val="center"/>
              <w:rPr>
                <w:rFonts w:ascii="Times New Roman" w:hAnsi="Times New Roman" w:cs="Times New Roman"/>
              </w:rPr>
            </w:pPr>
          </w:p>
        </w:tc>
      </w:tr>
      <w:tr w:rsidR="00011919" w:rsidRPr="001E01E2" w:rsidTr="006B1375">
        <w:trPr>
          <w:trHeight w:val="400"/>
        </w:trPr>
        <w:tc>
          <w:tcPr>
            <w:tcW w:w="9470" w:type="dxa"/>
            <w:gridSpan w:val="6"/>
            <w:tcBorders>
              <w:top w:val="single" w:sz="4" w:space="0" w:color="000000"/>
              <w:left w:val="single" w:sz="4" w:space="0" w:color="000000"/>
              <w:bottom w:val="single" w:sz="4" w:space="0" w:color="000000"/>
              <w:right w:val="single" w:sz="8" w:space="0" w:color="000000"/>
            </w:tcBorders>
          </w:tcPr>
          <w:p w:rsidR="00011919" w:rsidRPr="001E01E2" w:rsidRDefault="00011919">
            <w:pPr>
              <w:ind w:right="50"/>
              <w:jc w:val="center"/>
              <w:rPr>
                <w:rFonts w:ascii="Times New Roman" w:eastAsia="Arial" w:hAnsi="Times New Roman" w:cs="Times New Roman"/>
                <w:b/>
              </w:rPr>
            </w:pPr>
            <w:r w:rsidRPr="001E01E2">
              <w:rPr>
                <w:rFonts w:ascii="Times New Roman" w:eastAsia="Arial" w:hAnsi="Times New Roman" w:cs="Times New Roman"/>
                <w:b/>
              </w:rPr>
              <w:t xml:space="preserve">OPIS PRZEDMIOTU ZAMÓWIENIA </w:t>
            </w:r>
          </w:p>
        </w:tc>
      </w:tr>
      <w:tr w:rsidR="00011919" w:rsidRPr="001E01E2" w:rsidTr="00C66297">
        <w:trPr>
          <w:trHeight w:val="3276"/>
        </w:trPr>
        <w:tc>
          <w:tcPr>
            <w:tcW w:w="9470" w:type="dxa"/>
            <w:gridSpan w:val="6"/>
            <w:tcBorders>
              <w:top w:val="single" w:sz="4" w:space="0" w:color="000000"/>
              <w:left w:val="single" w:sz="4" w:space="0" w:color="000000"/>
              <w:bottom w:val="single" w:sz="4" w:space="0" w:color="000000"/>
              <w:right w:val="single" w:sz="8" w:space="0" w:color="000000"/>
            </w:tcBorders>
          </w:tcPr>
          <w:p w:rsidR="00011919" w:rsidRDefault="00011919" w:rsidP="00011919">
            <w:pPr>
              <w:shd w:val="clear" w:color="auto" w:fill="FFFFFF"/>
              <w:ind w:left="11"/>
              <w:jc w:val="center"/>
              <w:rPr>
                <w:b/>
                <w:bCs/>
                <w:spacing w:val="3"/>
              </w:rPr>
            </w:pPr>
          </w:p>
          <w:p w:rsidR="00485129" w:rsidRPr="00485129" w:rsidRDefault="00485129" w:rsidP="00485129">
            <w:pPr>
              <w:numPr>
                <w:ilvl w:val="0"/>
                <w:numId w:val="4"/>
              </w:numPr>
              <w:jc w:val="both"/>
              <w:rPr>
                <w:rFonts w:ascii="Times New Roman" w:hAnsi="Times New Roman" w:cs="Times New Roman"/>
                <w:sz w:val="24"/>
                <w:szCs w:val="24"/>
              </w:rPr>
            </w:pPr>
            <w:r w:rsidRPr="00485129">
              <w:rPr>
                <w:rFonts w:ascii="Times New Roman" w:hAnsi="Times New Roman" w:cs="Times New Roman"/>
                <w:b/>
                <w:sz w:val="24"/>
                <w:szCs w:val="24"/>
              </w:rPr>
              <w:t>Marka/typ asortymentu</w:t>
            </w:r>
            <w:r w:rsidRPr="00485129">
              <w:rPr>
                <w:rFonts w:ascii="Times New Roman" w:hAnsi="Times New Roman" w:cs="Times New Roman"/>
                <w:sz w:val="24"/>
                <w:szCs w:val="24"/>
              </w:rPr>
              <w:t>:</w:t>
            </w:r>
          </w:p>
          <w:p w:rsidR="00485129" w:rsidRPr="00485129" w:rsidRDefault="00485129" w:rsidP="00485129">
            <w:pPr>
              <w:jc w:val="both"/>
              <w:rPr>
                <w:rFonts w:ascii="Times New Roman" w:hAnsi="Times New Roman" w:cs="Times New Roman"/>
                <w:sz w:val="24"/>
                <w:szCs w:val="24"/>
              </w:rPr>
            </w:pPr>
            <w:r w:rsidRPr="00485129">
              <w:rPr>
                <w:rFonts w:ascii="Times New Roman" w:hAnsi="Times New Roman" w:cs="Times New Roman"/>
                <w:sz w:val="24"/>
                <w:szCs w:val="24"/>
              </w:rPr>
              <w:t xml:space="preserve">Komora gazowa KLOSZ  wz. PANTERA 93 </w:t>
            </w:r>
          </w:p>
          <w:p w:rsidR="00485129" w:rsidRPr="00485129" w:rsidRDefault="00485129" w:rsidP="00485129">
            <w:pPr>
              <w:jc w:val="both"/>
              <w:rPr>
                <w:rFonts w:ascii="Times New Roman" w:hAnsi="Times New Roman" w:cs="Times New Roman"/>
                <w:sz w:val="24"/>
                <w:szCs w:val="24"/>
              </w:rPr>
            </w:pPr>
            <w:r w:rsidRPr="00485129">
              <w:rPr>
                <w:rFonts w:ascii="Times New Roman" w:hAnsi="Times New Roman" w:cs="Times New Roman"/>
                <w:sz w:val="24"/>
                <w:szCs w:val="24"/>
              </w:rPr>
              <w:tab/>
            </w:r>
            <w:r w:rsidRPr="00485129">
              <w:rPr>
                <w:rFonts w:ascii="Times New Roman" w:hAnsi="Times New Roman" w:cs="Times New Roman"/>
                <w:sz w:val="24"/>
                <w:szCs w:val="24"/>
              </w:rPr>
              <w:tab/>
            </w:r>
            <w:r w:rsidRPr="00485129">
              <w:rPr>
                <w:rFonts w:ascii="Times New Roman" w:hAnsi="Times New Roman" w:cs="Times New Roman"/>
                <w:sz w:val="24"/>
                <w:szCs w:val="24"/>
              </w:rPr>
              <w:tab/>
            </w:r>
          </w:p>
          <w:p w:rsidR="00485129" w:rsidRPr="00485129" w:rsidRDefault="00485129" w:rsidP="00485129">
            <w:pPr>
              <w:numPr>
                <w:ilvl w:val="0"/>
                <w:numId w:val="6"/>
              </w:numPr>
              <w:jc w:val="both"/>
              <w:rPr>
                <w:rFonts w:ascii="Times New Roman" w:hAnsi="Times New Roman" w:cs="Times New Roman"/>
                <w:sz w:val="24"/>
                <w:szCs w:val="24"/>
              </w:rPr>
            </w:pPr>
            <w:r w:rsidRPr="00485129">
              <w:rPr>
                <w:rFonts w:ascii="Times New Roman" w:hAnsi="Times New Roman" w:cs="Times New Roman"/>
                <w:b/>
                <w:sz w:val="24"/>
                <w:szCs w:val="24"/>
              </w:rPr>
              <w:t xml:space="preserve">Dane szczegółowe </w:t>
            </w:r>
            <w:r>
              <w:rPr>
                <w:rFonts w:ascii="Times New Roman" w:hAnsi="Times New Roman" w:cs="Times New Roman"/>
                <w:b/>
                <w:sz w:val="24"/>
                <w:szCs w:val="24"/>
              </w:rPr>
              <w:t>przedmiotu zamówienia</w:t>
            </w:r>
            <w:r w:rsidRPr="00485129">
              <w:rPr>
                <w:rFonts w:ascii="Times New Roman" w:hAnsi="Times New Roman" w:cs="Times New Roman"/>
                <w:b/>
                <w:sz w:val="24"/>
                <w:szCs w:val="24"/>
              </w:rPr>
              <w:t>:</w:t>
            </w:r>
          </w:p>
          <w:p w:rsidR="00485129" w:rsidRPr="00485129" w:rsidRDefault="00485129" w:rsidP="00485129">
            <w:pPr>
              <w:ind w:left="360"/>
              <w:jc w:val="both"/>
              <w:rPr>
                <w:rFonts w:ascii="Times New Roman" w:hAnsi="Times New Roman" w:cs="Times New Roman"/>
                <w:sz w:val="24"/>
                <w:szCs w:val="24"/>
              </w:rPr>
            </w:pPr>
          </w:p>
          <w:p w:rsidR="00485129" w:rsidRPr="00485129" w:rsidRDefault="00485129" w:rsidP="00485129">
            <w:pPr>
              <w:numPr>
                <w:ilvl w:val="1"/>
                <w:numId w:val="6"/>
              </w:numPr>
              <w:ind w:left="715"/>
              <w:jc w:val="both"/>
              <w:rPr>
                <w:rFonts w:ascii="Times New Roman" w:hAnsi="Times New Roman" w:cs="Times New Roman"/>
                <w:sz w:val="24"/>
                <w:szCs w:val="24"/>
              </w:rPr>
            </w:pPr>
            <w:r w:rsidRPr="00485129">
              <w:rPr>
                <w:rFonts w:ascii="Times New Roman" w:hAnsi="Times New Roman" w:cs="Times New Roman"/>
                <w:sz w:val="24"/>
                <w:szCs w:val="24"/>
              </w:rPr>
              <w:t>Wymagania techniczne komory KLOSZ:</w:t>
            </w:r>
          </w:p>
          <w:p w:rsidR="00485129" w:rsidRPr="00485129" w:rsidRDefault="00485129" w:rsidP="00485129">
            <w:pPr>
              <w:pStyle w:val="Akapitzlist"/>
              <w:numPr>
                <w:ilvl w:val="0"/>
                <w:numId w:val="8"/>
              </w:numPr>
              <w:jc w:val="both"/>
              <w:rPr>
                <w:rFonts w:ascii="Times New Roman" w:hAnsi="Times New Roman" w:cs="Times New Roman"/>
                <w:sz w:val="24"/>
                <w:szCs w:val="24"/>
              </w:rPr>
            </w:pPr>
            <w:r w:rsidRPr="00485129">
              <w:rPr>
                <w:rFonts w:ascii="Times New Roman" w:hAnsi="Times New Roman" w:cs="Times New Roman"/>
                <w:sz w:val="24"/>
                <w:szCs w:val="24"/>
              </w:rPr>
              <w:t>1. Wymiary:</w:t>
            </w:r>
          </w:p>
          <w:p w:rsidR="00485129" w:rsidRPr="00485129" w:rsidRDefault="00485129" w:rsidP="00485129">
            <w:pPr>
              <w:pStyle w:val="Akapitzlist"/>
              <w:numPr>
                <w:ilvl w:val="0"/>
                <w:numId w:val="9"/>
              </w:numPr>
              <w:ind w:left="1701"/>
              <w:jc w:val="both"/>
              <w:rPr>
                <w:rFonts w:ascii="Times New Roman" w:hAnsi="Times New Roman" w:cs="Times New Roman"/>
                <w:sz w:val="24"/>
                <w:szCs w:val="24"/>
              </w:rPr>
            </w:pPr>
            <w:r w:rsidRPr="00485129">
              <w:rPr>
                <w:rFonts w:ascii="Times New Roman" w:hAnsi="Times New Roman" w:cs="Times New Roman"/>
                <w:sz w:val="24"/>
                <w:szCs w:val="24"/>
              </w:rPr>
              <w:t xml:space="preserve">wysokość (bez haka): </w:t>
            </w:r>
            <w:r w:rsidRPr="00485129">
              <w:rPr>
                <w:rFonts w:ascii="Times New Roman" w:hAnsi="Times New Roman" w:cs="Times New Roman"/>
                <w:sz w:val="24"/>
                <w:szCs w:val="24"/>
              </w:rPr>
              <w:tab/>
            </w:r>
            <w:r w:rsidRPr="00485129">
              <w:rPr>
                <w:rFonts w:ascii="Times New Roman" w:hAnsi="Times New Roman" w:cs="Times New Roman"/>
                <w:sz w:val="24"/>
                <w:szCs w:val="24"/>
              </w:rPr>
              <w:tab/>
              <w:t>1300÷1400 mm;</w:t>
            </w:r>
          </w:p>
          <w:p w:rsidR="00485129" w:rsidRPr="00485129" w:rsidRDefault="00485129" w:rsidP="00485129">
            <w:pPr>
              <w:pStyle w:val="Akapitzlist"/>
              <w:numPr>
                <w:ilvl w:val="0"/>
                <w:numId w:val="9"/>
              </w:numPr>
              <w:ind w:left="1701"/>
              <w:jc w:val="both"/>
              <w:rPr>
                <w:rFonts w:ascii="Times New Roman" w:hAnsi="Times New Roman" w:cs="Times New Roman"/>
                <w:sz w:val="24"/>
                <w:szCs w:val="24"/>
              </w:rPr>
            </w:pPr>
            <w:r w:rsidRPr="00485129">
              <w:rPr>
                <w:rFonts w:ascii="Times New Roman" w:hAnsi="Times New Roman" w:cs="Times New Roman"/>
                <w:sz w:val="24"/>
                <w:szCs w:val="24"/>
              </w:rPr>
              <w:t>średnica części walcowej:</w:t>
            </w:r>
            <w:r w:rsidRPr="00485129">
              <w:rPr>
                <w:rFonts w:ascii="Times New Roman" w:hAnsi="Times New Roman" w:cs="Times New Roman"/>
                <w:sz w:val="24"/>
                <w:szCs w:val="24"/>
              </w:rPr>
              <w:tab/>
            </w:r>
            <w:r w:rsidRPr="00485129">
              <w:rPr>
                <w:rFonts w:ascii="Times New Roman" w:hAnsi="Times New Roman" w:cs="Times New Roman"/>
                <w:sz w:val="24"/>
                <w:szCs w:val="24"/>
              </w:rPr>
              <w:tab/>
              <w:t>800÷850 mm;</w:t>
            </w:r>
          </w:p>
          <w:p w:rsidR="00485129" w:rsidRPr="00485129" w:rsidRDefault="00485129" w:rsidP="00485129">
            <w:pPr>
              <w:pStyle w:val="Akapitzlist"/>
              <w:numPr>
                <w:ilvl w:val="0"/>
                <w:numId w:val="9"/>
              </w:numPr>
              <w:ind w:left="1701"/>
              <w:jc w:val="both"/>
              <w:rPr>
                <w:rFonts w:ascii="Times New Roman" w:hAnsi="Times New Roman" w:cs="Times New Roman"/>
                <w:sz w:val="24"/>
                <w:szCs w:val="24"/>
              </w:rPr>
            </w:pPr>
            <w:r w:rsidRPr="00485129">
              <w:rPr>
                <w:rFonts w:ascii="Times New Roman" w:hAnsi="Times New Roman" w:cs="Times New Roman"/>
                <w:sz w:val="24"/>
                <w:szCs w:val="24"/>
              </w:rPr>
              <w:t>wysokość części walcowej:</w:t>
            </w:r>
            <w:r w:rsidRPr="00485129">
              <w:rPr>
                <w:rFonts w:ascii="Times New Roman" w:hAnsi="Times New Roman" w:cs="Times New Roman"/>
                <w:sz w:val="24"/>
                <w:szCs w:val="24"/>
              </w:rPr>
              <w:tab/>
              <w:t>900÷950 mm;</w:t>
            </w:r>
          </w:p>
          <w:p w:rsidR="00485129" w:rsidRPr="00485129" w:rsidRDefault="00485129" w:rsidP="00485129">
            <w:pPr>
              <w:pStyle w:val="Akapitzlist"/>
              <w:numPr>
                <w:ilvl w:val="0"/>
                <w:numId w:val="9"/>
              </w:numPr>
              <w:ind w:left="1701"/>
              <w:jc w:val="both"/>
              <w:rPr>
                <w:rFonts w:ascii="Times New Roman" w:hAnsi="Times New Roman" w:cs="Times New Roman"/>
                <w:sz w:val="24"/>
                <w:szCs w:val="24"/>
              </w:rPr>
            </w:pPr>
            <w:r w:rsidRPr="00485129">
              <w:rPr>
                <w:rFonts w:ascii="Times New Roman" w:hAnsi="Times New Roman" w:cs="Times New Roman"/>
                <w:sz w:val="24"/>
                <w:szCs w:val="24"/>
              </w:rPr>
              <w:t>wysokość części stożkowej:</w:t>
            </w:r>
            <w:r w:rsidRPr="00485129">
              <w:rPr>
                <w:rFonts w:ascii="Times New Roman" w:hAnsi="Times New Roman" w:cs="Times New Roman"/>
                <w:sz w:val="24"/>
                <w:szCs w:val="24"/>
              </w:rPr>
              <w:tab/>
              <w:t>400÷450 mm.</w:t>
            </w:r>
          </w:p>
          <w:p w:rsidR="00485129" w:rsidRPr="00485129" w:rsidRDefault="00485129" w:rsidP="00485129">
            <w:pPr>
              <w:ind w:left="720"/>
              <w:jc w:val="both"/>
              <w:rPr>
                <w:rFonts w:ascii="Times New Roman" w:hAnsi="Times New Roman" w:cs="Times New Roman"/>
                <w:sz w:val="24"/>
                <w:szCs w:val="24"/>
              </w:rPr>
            </w:pPr>
            <w:r w:rsidRPr="00485129">
              <w:rPr>
                <w:rFonts w:ascii="Times New Roman" w:hAnsi="Times New Roman" w:cs="Times New Roman"/>
                <w:sz w:val="24"/>
                <w:szCs w:val="24"/>
              </w:rPr>
              <w:t>3.1.2. Materiały:</w:t>
            </w:r>
          </w:p>
          <w:p w:rsidR="00485129" w:rsidRPr="00485129" w:rsidRDefault="00485129" w:rsidP="00485129">
            <w:pPr>
              <w:pStyle w:val="Akapitzlist"/>
              <w:numPr>
                <w:ilvl w:val="0"/>
                <w:numId w:val="9"/>
              </w:numPr>
              <w:ind w:left="1701"/>
              <w:jc w:val="both"/>
              <w:rPr>
                <w:rFonts w:ascii="Times New Roman" w:hAnsi="Times New Roman" w:cs="Times New Roman"/>
                <w:sz w:val="24"/>
                <w:szCs w:val="24"/>
              </w:rPr>
            </w:pPr>
            <w:r w:rsidRPr="00485129">
              <w:rPr>
                <w:rFonts w:ascii="Times New Roman" w:hAnsi="Times New Roman" w:cs="Times New Roman"/>
                <w:sz w:val="24"/>
                <w:szCs w:val="24"/>
              </w:rPr>
              <w:t>tkanina zasadnicza: Cordura, kolor maskujący, reemisja w podczerwieni.</w:t>
            </w:r>
          </w:p>
          <w:p w:rsidR="00485129" w:rsidRPr="00485129" w:rsidRDefault="00485129" w:rsidP="00485129">
            <w:pPr>
              <w:pStyle w:val="Akapitzlist"/>
              <w:numPr>
                <w:ilvl w:val="0"/>
                <w:numId w:val="9"/>
              </w:numPr>
              <w:ind w:left="1701"/>
              <w:jc w:val="both"/>
              <w:rPr>
                <w:rFonts w:ascii="Times New Roman" w:hAnsi="Times New Roman" w:cs="Times New Roman"/>
                <w:sz w:val="24"/>
                <w:szCs w:val="24"/>
              </w:rPr>
            </w:pPr>
            <w:r w:rsidRPr="00485129">
              <w:rPr>
                <w:rFonts w:ascii="Times New Roman" w:hAnsi="Times New Roman" w:cs="Times New Roman"/>
                <w:sz w:val="24"/>
                <w:szCs w:val="24"/>
              </w:rPr>
              <w:t>obręcz Ø 800÷850 mm 2 szt.: wykonane z włókna węglowego, szklanego lub innego tworzywa sztucznego o Ø 10 mm nie wchodzącego w reakcje chemiczne ze środkiem testującym typu RN.;</w:t>
            </w:r>
          </w:p>
          <w:p w:rsidR="00485129" w:rsidRPr="00485129" w:rsidRDefault="00485129" w:rsidP="00485129">
            <w:pPr>
              <w:pStyle w:val="Akapitzlist"/>
              <w:numPr>
                <w:ilvl w:val="0"/>
                <w:numId w:val="9"/>
              </w:numPr>
              <w:ind w:left="1701"/>
              <w:jc w:val="both"/>
              <w:rPr>
                <w:rFonts w:ascii="Times New Roman" w:hAnsi="Times New Roman" w:cs="Times New Roman"/>
                <w:sz w:val="24"/>
                <w:szCs w:val="24"/>
              </w:rPr>
            </w:pPr>
            <w:r w:rsidRPr="00485129">
              <w:rPr>
                <w:rFonts w:ascii="Times New Roman" w:hAnsi="Times New Roman" w:cs="Times New Roman"/>
                <w:sz w:val="24"/>
                <w:szCs w:val="24"/>
              </w:rPr>
              <w:t>nici: stylonowe;</w:t>
            </w:r>
          </w:p>
          <w:p w:rsidR="00485129" w:rsidRPr="00485129" w:rsidRDefault="00485129" w:rsidP="00485129">
            <w:pPr>
              <w:pStyle w:val="Akapitzlist"/>
              <w:numPr>
                <w:ilvl w:val="0"/>
                <w:numId w:val="9"/>
              </w:numPr>
              <w:ind w:left="1701"/>
              <w:jc w:val="both"/>
              <w:rPr>
                <w:rFonts w:ascii="Times New Roman" w:hAnsi="Times New Roman" w:cs="Times New Roman"/>
                <w:sz w:val="24"/>
                <w:szCs w:val="24"/>
              </w:rPr>
            </w:pPr>
            <w:r w:rsidRPr="00485129">
              <w:rPr>
                <w:rFonts w:ascii="Times New Roman" w:hAnsi="Times New Roman" w:cs="Times New Roman"/>
                <w:sz w:val="24"/>
                <w:szCs w:val="24"/>
              </w:rPr>
              <w:t>hak z talerzem: wykonany z metalu o Ø 5 mm zabezpieczony przed korozją. Talerz przymocowany do haka na stałe, zabezpieczony przed korozją. Poniżej talerza, hak wygięty w sposób umożliwiający zaczepienie kawałka materiału.</w:t>
            </w:r>
          </w:p>
          <w:p w:rsidR="00485129" w:rsidRPr="00485129" w:rsidRDefault="00485129" w:rsidP="00485129">
            <w:pPr>
              <w:numPr>
                <w:ilvl w:val="1"/>
                <w:numId w:val="6"/>
              </w:numPr>
              <w:ind w:left="715"/>
              <w:jc w:val="both"/>
              <w:rPr>
                <w:rFonts w:ascii="Times New Roman" w:hAnsi="Times New Roman" w:cs="Times New Roman"/>
                <w:sz w:val="24"/>
                <w:szCs w:val="24"/>
              </w:rPr>
            </w:pPr>
            <w:r w:rsidRPr="00485129">
              <w:rPr>
                <w:rFonts w:ascii="Times New Roman" w:hAnsi="Times New Roman" w:cs="Times New Roman"/>
                <w:sz w:val="24"/>
                <w:szCs w:val="24"/>
              </w:rPr>
              <w:t>Wykonanie komory KLOSZ: zszywanie poszczególnych elementów komory KLOSZ powinna odbywać się maszynowo. Gęstość ściegu podwójnego powinna wynosić 24-36 ściegów na 100 mm. Wszystkie szwy powinny być zakończone ściegiem wstecznym na odległości co najmniej 15 mm. Końce nici powinny być obcięte. Pociągnięcie nici nie powinno naruszać szwu. Niedopuszczalna jest falistość powierzchni tkaniny oraz pomarszczenie wynikające z szycia. Komora KLOSZ nie powinna posiadać uszkodzeń mechanicznych oraz zanieczyszczeń.</w:t>
            </w:r>
          </w:p>
          <w:p w:rsidR="00485129" w:rsidRPr="00485129" w:rsidRDefault="00485129" w:rsidP="00485129">
            <w:pPr>
              <w:numPr>
                <w:ilvl w:val="1"/>
                <w:numId w:val="6"/>
              </w:numPr>
              <w:ind w:left="715"/>
              <w:jc w:val="both"/>
              <w:rPr>
                <w:rFonts w:ascii="Times New Roman" w:hAnsi="Times New Roman" w:cs="Times New Roman"/>
                <w:sz w:val="24"/>
                <w:szCs w:val="24"/>
              </w:rPr>
            </w:pPr>
            <w:r w:rsidRPr="00485129">
              <w:rPr>
                <w:rFonts w:ascii="Times New Roman" w:hAnsi="Times New Roman" w:cs="Times New Roman"/>
                <w:sz w:val="24"/>
                <w:szCs w:val="24"/>
              </w:rPr>
              <w:t>Oznakowanie komory KLOSZ: w górnej części na wewnętrznej stronie komory należy umieścić informację zawierającą:</w:t>
            </w:r>
          </w:p>
          <w:p w:rsidR="00485129" w:rsidRPr="00485129" w:rsidRDefault="00485129" w:rsidP="00485129">
            <w:pPr>
              <w:ind w:left="792"/>
              <w:jc w:val="both"/>
              <w:rPr>
                <w:rFonts w:ascii="Times New Roman" w:hAnsi="Times New Roman" w:cs="Times New Roman"/>
                <w:sz w:val="24"/>
                <w:szCs w:val="24"/>
              </w:rPr>
            </w:pPr>
          </w:p>
          <w:p w:rsidR="00485129" w:rsidRPr="00485129" w:rsidRDefault="00485129" w:rsidP="00485129">
            <w:pPr>
              <w:pStyle w:val="Akapitzlist"/>
              <w:numPr>
                <w:ilvl w:val="0"/>
                <w:numId w:val="9"/>
              </w:numPr>
              <w:ind w:left="1701"/>
              <w:jc w:val="both"/>
              <w:rPr>
                <w:rFonts w:ascii="Times New Roman" w:hAnsi="Times New Roman" w:cs="Times New Roman"/>
                <w:sz w:val="24"/>
                <w:szCs w:val="24"/>
              </w:rPr>
            </w:pPr>
            <w:r w:rsidRPr="00485129">
              <w:rPr>
                <w:rFonts w:ascii="Times New Roman" w:hAnsi="Times New Roman" w:cs="Times New Roman"/>
                <w:sz w:val="24"/>
                <w:szCs w:val="24"/>
              </w:rPr>
              <w:t>datę produkcji;</w:t>
            </w:r>
          </w:p>
          <w:p w:rsidR="00485129" w:rsidRPr="00485129" w:rsidRDefault="00485129" w:rsidP="00485129">
            <w:pPr>
              <w:pStyle w:val="Akapitzlist"/>
              <w:numPr>
                <w:ilvl w:val="0"/>
                <w:numId w:val="9"/>
              </w:numPr>
              <w:ind w:left="1701"/>
              <w:jc w:val="both"/>
              <w:rPr>
                <w:rFonts w:ascii="Times New Roman" w:hAnsi="Times New Roman" w:cs="Times New Roman"/>
                <w:sz w:val="24"/>
                <w:szCs w:val="24"/>
              </w:rPr>
            </w:pPr>
            <w:r w:rsidRPr="00485129">
              <w:rPr>
                <w:rFonts w:ascii="Times New Roman" w:hAnsi="Times New Roman" w:cs="Times New Roman"/>
                <w:sz w:val="24"/>
                <w:szCs w:val="24"/>
              </w:rPr>
              <w:t>symbol dostawcy;</w:t>
            </w:r>
          </w:p>
          <w:p w:rsidR="00485129" w:rsidRPr="00485129" w:rsidRDefault="00485129" w:rsidP="00485129">
            <w:pPr>
              <w:pStyle w:val="Akapitzlist"/>
              <w:numPr>
                <w:ilvl w:val="0"/>
                <w:numId w:val="9"/>
              </w:numPr>
              <w:ind w:left="1701"/>
              <w:jc w:val="both"/>
              <w:rPr>
                <w:rFonts w:ascii="Times New Roman" w:hAnsi="Times New Roman" w:cs="Times New Roman"/>
                <w:sz w:val="24"/>
                <w:szCs w:val="24"/>
              </w:rPr>
            </w:pPr>
            <w:r w:rsidRPr="00485129">
              <w:rPr>
                <w:rFonts w:ascii="Times New Roman" w:hAnsi="Times New Roman" w:cs="Times New Roman"/>
                <w:sz w:val="24"/>
                <w:szCs w:val="24"/>
              </w:rPr>
              <w:t>nr kontrolera;</w:t>
            </w:r>
          </w:p>
          <w:p w:rsidR="00485129" w:rsidRPr="00485129" w:rsidRDefault="00485129" w:rsidP="00485129">
            <w:pPr>
              <w:pStyle w:val="Akapitzlist"/>
              <w:numPr>
                <w:ilvl w:val="0"/>
                <w:numId w:val="9"/>
              </w:numPr>
              <w:ind w:left="1701"/>
              <w:jc w:val="both"/>
              <w:rPr>
                <w:rFonts w:ascii="Times New Roman" w:hAnsi="Times New Roman" w:cs="Times New Roman"/>
                <w:sz w:val="24"/>
                <w:szCs w:val="24"/>
              </w:rPr>
            </w:pPr>
            <w:r w:rsidRPr="00485129">
              <w:rPr>
                <w:rFonts w:ascii="Times New Roman" w:hAnsi="Times New Roman" w:cs="Times New Roman"/>
                <w:sz w:val="24"/>
                <w:szCs w:val="24"/>
              </w:rPr>
              <w:lastRenderedPageBreak/>
              <w:t>znak KJ;</w:t>
            </w:r>
          </w:p>
          <w:p w:rsidR="00485129" w:rsidRDefault="00485129" w:rsidP="00485129">
            <w:pPr>
              <w:pStyle w:val="Akapitzlist"/>
              <w:numPr>
                <w:ilvl w:val="0"/>
                <w:numId w:val="9"/>
              </w:numPr>
              <w:ind w:left="1701"/>
              <w:jc w:val="both"/>
              <w:rPr>
                <w:rFonts w:ascii="Times New Roman" w:hAnsi="Times New Roman" w:cs="Times New Roman"/>
                <w:sz w:val="24"/>
                <w:szCs w:val="24"/>
              </w:rPr>
            </w:pPr>
            <w:r w:rsidRPr="00485129">
              <w:rPr>
                <w:rFonts w:ascii="Times New Roman" w:hAnsi="Times New Roman" w:cs="Times New Roman"/>
                <w:sz w:val="24"/>
                <w:szCs w:val="24"/>
              </w:rPr>
              <w:t>numer partii.</w:t>
            </w:r>
          </w:p>
          <w:p w:rsidR="00485129" w:rsidRPr="00485129" w:rsidRDefault="00485129" w:rsidP="00485129">
            <w:pPr>
              <w:pStyle w:val="Akapitzlist"/>
              <w:ind w:left="1701"/>
              <w:jc w:val="both"/>
              <w:rPr>
                <w:rFonts w:ascii="Times New Roman" w:hAnsi="Times New Roman" w:cs="Times New Roman"/>
                <w:sz w:val="24"/>
                <w:szCs w:val="24"/>
              </w:rPr>
            </w:pPr>
          </w:p>
          <w:p w:rsidR="00485129" w:rsidRPr="00485129" w:rsidRDefault="00485129" w:rsidP="00485129">
            <w:pPr>
              <w:numPr>
                <w:ilvl w:val="0"/>
                <w:numId w:val="7"/>
              </w:numPr>
              <w:jc w:val="both"/>
              <w:rPr>
                <w:rFonts w:ascii="Times New Roman" w:hAnsi="Times New Roman" w:cs="Times New Roman"/>
                <w:b/>
                <w:sz w:val="24"/>
                <w:szCs w:val="24"/>
              </w:rPr>
            </w:pPr>
            <w:r w:rsidRPr="00485129">
              <w:rPr>
                <w:rFonts w:ascii="Times New Roman" w:hAnsi="Times New Roman" w:cs="Times New Roman"/>
                <w:b/>
                <w:sz w:val="24"/>
                <w:szCs w:val="24"/>
              </w:rPr>
              <w:t xml:space="preserve">Gwarancja, serwis, zabezpieczenie w części zamienne: </w:t>
            </w:r>
          </w:p>
          <w:p w:rsidR="00485129" w:rsidRPr="00485129" w:rsidRDefault="00485129" w:rsidP="00485129">
            <w:pPr>
              <w:jc w:val="both"/>
              <w:rPr>
                <w:rFonts w:ascii="Times New Roman" w:hAnsi="Times New Roman" w:cs="Times New Roman"/>
                <w:b/>
                <w:sz w:val="24"/>
                <w:szCs w:val="24"/>
              </w:rPr>
            </w:pPr>
          </w:p>
          <w:p w:rsidR="00485129" w:rsidRPr="00485129" w:rsidRDefault="00485129" w:rsidP="00485129">
            <w:pPr>
              <w:ind w:left="360"/>
              <w:jc w:val="both"/>
              <w:rPr>
                <w:rFonts w:ascii="Times New Roman" w:hAnsi="Times New Roman" w:cs="Times New Roman"/>
                <w:sz w:val="24"/>
                <w:szCs w:val="24"/>
              </w:rPr>
            </w:pPr>
            <w:r w:rsidRPr="00485129">
              <w:rPr>
                <w:rFonts w:ascii="Times New Roman" w:hAnsi="Times New Roman" w:cs="Times New Roman"/>
                <w:sz w:val="24"/>
                <w:szCs w:val="24"/>
              </w:rPr>
              <w:t>Na wyrób, o którym mowa w pkt. 1.1  Wykonawca musi udzielić gwarancji na okres co najmniej 2 lat.</w:t>
            </w:r>
          </w:p>
          <w:p w:rsidR="00485129" w:rsidRPr="00485129" w:rsidRDefault="00485129" w:rsidP="00485129">
            <w:pPr>
              <w:jc w:val="both"/>
              <w:rPr>
                <w:rFonts w:ascii="Times New Roman" w:hAnsi="Times New Roman" w:cs="Times New Roman"/>
                <w:b/>
                <w:sz w:val="24"/>
                <w:szCs w:val="24"/>
              </w:rPr>
            </w:pPr>
          </w:p>
          <w:p w:rsidR="00485129" w:rsidRPr="00485129" w:rsidRDefault="00485129" w:rsidP="00485129">
            <w:pPr>
              <w:numPr>
                <w:ilvl w:val="0"/>
                <w:numId w:val="7"/>
              </w:numPr>
              <w:jc w:val="both"/>
              <w:rPr>
                <w:rFonts w:ascii="Times New Roman" w:hAnsi="Times New Roman" w:cs="Times New Roman"/>
                <w:b/>
                <w:sz w:val="24"/>
                <w:szCs w:val="24"/>
              </w:rPr>
            </w:pPr>
            <w:r w:rsidRPr="00485129">
              <w:rPr>
                <w:rFonts w:ascii="Times New Roman" w:hAnsi="Times New Roman" w:cs="Times New Roman"/>
                <w:b/>
                <w:sz w:val="24"/>
                <w:szCs w:val="24"/>
              </w:rPr>
              <w:t xml:space="preserve">Miejsce dostawy: </w:t>
            </w:r>
          </w:p>
          <w:p w:rsidR="00485129" w:rsidRPr="00485129" w:rsidRDefault="00485129" w:rsidP="00485129">
            <w:pPr>
              <w:ind w:left="360"/>
              <w:jc w:val="both"/>
              <w:rPr>
                <w:rFonts w:ascii="Times New Roman" w:hAnsi="Times New Roman" w:cs="Times New Roman"/>
                <w:sz w:val="24"/>
                <w:szCs w:val="24"/>
              </w:rPr>
            </w:pPr>
          </w:p>
          <w:p w:rsidR="00485129" w:rsidRPr="00485129" w:rsidRDefault="00485129" w:rsidP="00485129">
            <w:pPr>
              <w:ind w:left="360"/>
              <w:jc w:val="both"/>
              <w:rPr>
                <w:rFonts w:ascii="Times New Roman" w:hAnsi="Times New Roman" w:cs="Times New Roman"/>
                <w:sz w:val="24"/>
                <w:szCs w:val="24"/>
              </w:rPr>
            </w:pPr>
            <w:r w:rsidRPr="00485129">
              <w:rPr>
                <w:rFonts w:ascii="Times New Roman" w:hAnsi="Times New Roman" w:cs="Times New Roman"/>
                <w:sz w:val="24"/>
                <w:szCs w:val="24"/>
              </w:rPr>
              <w:t>2 Regionalna Baza Logistyczna Warszawa, Skład Komorowo,</w:t>
            </w:r>
          </w:p>
          <w:p w:rsidR="00485129" w:rsidRPr="00485129" w:rsidRDefault="00485129" w:rsidP="00485129">
            <w:pPr>
              <w:ind w:left="360"/>
              <w:jc w:val="both"/>
              <w:rPr>
                <w:rFonts w:ascii="Times New Roman" w:hAnsi="Times New Roman" w:cs="Times New Roman"/>
                <w:sz w:val="24"/>
                <w:szCs w:val="24"/>
              </w:rPr>
            </w:pPr>
            <w:r w:rsidRPr="00485129">
              <w:rPr>
                <w:rFonts w:ascii="Times New Roman" w:hAnsi="Times New Roman" w:cs="Times New Roman"/>
                <w:sz w:val="24"/>
                <w:szCs w:val="24"/>
              </w:rPr>
              <w:t xml:space="preserve">           ul. Kościelna b/n, 07-310 Ostrów Mazowiecki</w:t>
            </w:r>
          </w:p>
          <w:p w:rsidR="00485129" w:rsidRPr="00485129" w:rsidRDefault="00485129" w:rsidP="00485129">
            <w:pPr>
              <w:ind w:left="360"/>
              <w:jc w:val="both"/>
              <w:rPr>
                <w:rFonts w:ascii="Times New Roman" w:hAnsi="Times New Roman" w:cs="Times New Roman"/>
                <w:sz w:val="24"/>
                <w:szCs w:val="24"/>
              </w:rPr>
            </w:pPr>
          </w:p>
          <w:p w:rsidR="00485129" w:rsidRPr="00485129" w:rsidRDefault="00485129" w:rsidP="00485129">
            <w:pPr>
              <w:pStyle w:val="Akapitzlist"/>
              <w:numPr>
                <w:ilvl w:val="0"/>
                <w:numId w:val="7"/>
              </w:numPr>
              <w:jc w:val="both"/>
              <w:rPr>
                <w:rFonts w:ascii="Times New Roman" w:hAnsi="Times New Roman" w:cs="Times New Roman"/>
                <w:b/>
                <w:sz w:val="24"/>
                <w:szCs w:val="24"/>
              </w:rPr>
            </w:pPr>
            <w:r w:rsidRPr="00485129">
              <w:rPr>
                <w:rFonts w:ascii="Times New Roman" w:hAnsi="Times New Roman" w:cs="Times New Roman"/>
                <w:b/>
                <w:sz w:val="24"/>
                <w:szCs w:val="24"/>
              </w:rPr>
              <w:t>Termin Dostawy:</w:t>
            </w:r>
          </w:p>
          <w:p w:rsidR="00485129" w:rsidRPr="00485129" w:rsidRDefault="00485129" w:rsidP="00485129">
            <w:pPr>
              <w:pStyle w:val="Tekstpodstawowy2"/>
              <w:spacing w:line="360" w:lineRule="auto"/>
              <w:ind w:left="360"/>
              <w:jc w:val="both"/>
              <w:rPr>
                <w:b w:val="0"/>
              </w:rPr>
            </w:pPr>
            <w:r w:rsidRPr="00485129">
              <w:rPr>
                <w:b w:val="0"/>
                <w:spacing w:val="2"/>
              </w:rPr>
              <w:t>- do 15.10.2025r.</w:t>
            </w:r>
          </w:p>
          <w:p w:rsidR="00485129" w:rsidRPr="00485129" w:rsidRDefault="00485129" w:rsidP="00485129">
            <w:pPr>
              <w:pStyle w:val="Akapitzlist"/>
              <w:ind w:left="360"/>
              <w:jc w:val="both"/>
              <w:rPr>
                <w:rFonts w:ascii="Times New Roman" w:hAnsi="Times New Roman" w:cs="Times New Roman"/>
                <w:sz w:val="24"/>
                <w:szCs w:val="24"/>
              </w:rPr>
            </w:pPr>
          </w:p>
          <w:p w:rsidR="00485129" w:rsidRPr="00485129" w:rsidRDefault="00485129" w:rsidP="00485129">
            <w:pPr>
              <w:numPr>
                <w:ilvl w:val="0"/>
                <w:numId w:val="7"/>
              </w:numPr>
              <w:jc w:val="both"/>
              <w:rPr>
                <w:rFonts w:ascii="Times New Roman" w:hAnsi="Times New Roman" w:cs="Times New Roman"/>
                <w:b/>
                <w:sz w:val="24"/>
                <w:szCs w:val="24"/>
              </w:rPr>
            </w:pPr>
            <w:r w:rsidRPr="00485129">
              <w:rPr>
                <w:rFonts w:ascii="Times New Roman" w:hAnsi="Times New Roman" w:cs="Times New Roman"/>
                <w:b/>
                <w:sz w:val="24"/>
                <w:szCs w:val="24"/>
              </w:rPr>
              <w:t xml:space="preserve">Oznakowanie wyrobu kodem kreskowym: </w:t>
            </w:r>
          </w:p>
          <w:p w:rsidR="00485129" w:rsidRPr="00485129" w:rsidRDefault="00485129" w:rsidP="00485129">
            <w:pPr>
              <w:ind w:left="360"/>
              <w:jc w:val="both"/>
              <w:rPr>
                <w:rFonts w:ascii="Times New Roman" w:hAnsi="Times New Roman" w:cs="Times New Roman"/>
                <w:b/>
                <w:sz w:val="24"/>
                <w:szCs w:val="24"/>
              </w:rPr>
            </w:pPr>
          </w:p>
          <w:p w:rsidR="00485129" w:rsidRPr="00485129" w:rsidRDefault="00485129" w:rsidP="00485129">
            <w:pPr>
              <w:pStyle w:val="Default"/>
              <w:ind w:left="426"/>
              <w:rPr>
                <w:rFonts w:ascii="Times New Roman" w:hAnsi="Times New Roman"/>
                <w:color w:val="auto"/>
              </w:rPr>
            </w:pPr>
            <w:r w:rsidRPr="00485129">
              <w:rPr>
                <w:rFonts w:ascii="Times New Roman" w:hAnsi="Times New Roman"/>
                <w:color w:val="auto"/>
              </w:rPr>
              <w:t xml:space="preserve">Wyrób należy oznakować kodem kreskowym zgodnie z Decyzją nr 3/MON Ministra Obrony Narodowej z dnia 3 stycznia 2014 r. w sprawie wytycznych określających wymagania w zakresie znakowania kodem kreskowym wyrobów dostarczanych do Resortu Obrony Narodowej. Dostarczony wyrób powinien być oznakowany zgodnie z </w:t>
            </w:r>
            <w:r w:rsidRPr="00485129">
              <w:rPr>
                <w:rFonts w:ascii="Times New Roman" w:hAnsi="Times New Roman"/>
              </w:rPr>
              <w:t>§</w:t>
            </w:r>
            <w:r w:rsidRPr="00485129">
              <w:rPr>
                <w:rFonts w:ascii="Times New Roman" w:hAnsi="Times New Roman"/>
                <w:iCs/>
                <w:color w:val="auto"/>
              </w:rPr>
              <w:t xml:space="preserve">4 ust.1 pkt.5 (grupa materiałowa 5) ww. decyzji. </w:t>
            </w:r>
            <w:r w:rsidRPr="00485129">
              <w:rPr>
                <w:rFonts w:ascii="Times New Roman" w:hAnsi="Times New Roman"/>
                <w:color w:val="auto"/>
              </w:rPr>
              <w:t xml:space="preserve">Zastosowane etykiety powinny spełniać wymagania określone w </w:t>
            </w:r>
            <w:r w:rsidRPr="00485129">
              <w:rPr>
                <w:rFonts w:ascii="Times New Roman" w:hAnsi="Times New Roman"/>
              </w:rPr>
              <w:t>§</w:t>
            </w:r>
            <w:r w:rsidRPr="00485129">
              <w:rPr>
                <w:rFonts w:ascii="Times New Roman" w:hAnsi="Times New Roman"/>
                <w:iCs/>
                <w:color w:val="auto"/>
              </w:rPr>
              <w:t>5 dla grupy materiałowej 5 ww. decyzji.</w:t>
            </w:r>
          </w:p>
          <w:p w:rsidR="00485129" w:rsidRPr="00485129" w:rsidRDefault="00485129" w:rsidP="00485129">
            <w:pPr>
              <w:pStyle w:val="Default"/>
              <w:ind w:left="426"/>
              <w:rPr>
                <w:rFonts w:ascii="Times New Roman" w:hAnsi="Times New Roman"/>
                <w:iCs/>
                <w:color w:val="auto"/>
              </w:rPr>
            </w:pPr>
            <w:r w:rsidRPr="00485129">
              <w:rPr>
                <w:rFonts w:ascii="Times New Roman" w:hAnsi="Times New Roman"/>
                <w:iCs/>
                <w:color w:val="auto"/>
              </w:rPr>
              <w:t>Zamawiający zobowiąże Wykonawcę do przekazania wypełnionej Karty wyrobu w postaci elektronicznej (format MS Excel) do Odbiorcy wyrobu zamówienia wskazanego w pkt 13</w:t>
            </w:r>
            <w:r w:rsidRPr="00485129">
              <w:rPr>
                <w:rFonts w:ascii="Times New Roman" w:hAnsi="Times New Roman"/>
                <w:i/>
                <w:iCs/>
                <w:color w:val="auto"/>
              </w:rPr>
              <w:t>.</w:t>
            </w:r>
            <w:r w:rsidRPr="00485129">
              <w:rPr>
                <w:rFonts w:ascii="Times New Roman" w:hAnsi="Times New Roman"/>
                <w:iCs/>
                <w:color w:val="auto"/>
              </w:rPr>
              <w:t xml:space="preserve"> W karcie wyrobu Wykonawca powinien umieścić numer GTIN i dane uzupełniające wyrobu (zgodnie z załącznikiem nr 6 ww. decyzji). Wykonawca kartę wyrobu powinien przekazać do Odbiorcy zamówienia najpóźniej w dniu dostawy (opcjonalnie 14 dni przed dostawą). Odbiorca wnioskuje o wprowadzenie identyfikatorów GTIN w systemie informatycznym JIM.</w:t>
            </w:r>
          </w:p>
          <w:p w:rsidR="00485129" w:rsidRPr="00485129" w:rsidRDefault="00485129" w:rsidP="00485129">
            <w:pPr>
              <w:pStyle w:val="Default"/>
              <w:ind w:left="426"/>
              <w:rPr>
                <w:rFonts w:ascii="Times New Roman" w:hAnsi="Times New Roman"/>
                <w:iCs/>
                <w:color w:val="auto"/>
              </w:rPr>
            </w:pPr>
          </w:p>
          <w:p w:rsidR="00485129" w:rsidRPr="00485129" w:rsidRDefault="00485129" w:rsidP="00485129">
            <w:pPr>
              <w:numPr>
                <w:ilvl w:val="0"/>
                <w:numId w:val="7"/>
              </w:numPr>
              <w:jc w:val="both"/>
              <w:rPr>
                <w:rFonts w:ascii="Times New Roman" w:hAnsi="Times New Roman" w:cs="Times New Roman"/>
                <w:b/>
                <w:sz w:val="24"/>
                <w:szCs w:val="24"/>
              </w:rPr>
            </w:pPr>
            <w:r w:rsidRPr="00485129">
              <w:rPr>
                <w:rFonts w:ascii="Times New Roman" w:hAnsi="Times New Roman" w:cs="Times New Roman"/>
                <w:b/>
                <w:sz w:val="24"/>
                <w:szCs w:val="24"/>
              </w:rPr>
              <w:t xml:space="preserve">Opakowanie: </w:t>
            </w:r>
            <w:r w:rsidRPr="00485129">
              <w:rPr>
                <w:rFonts w:ascii="Times New Roman" w:hAnsi="Times New Roman" w:cs="Times New Roman"/>
                <w:sz w:val="24"/>
                <w:szCs w:val="24"/>
              </w:rPr>
              <w:t>zgodnie z opisem w Jednolitym Indeksie Materiałowym.</w:t>
            </w:r>
          </w:p>
          <w:p w:rsidR="00485129" w:rsidRPr="00485129" w:rsidRDefault="00485129" w:rsidP="00485129">
            <w:pPr>
              <w:ind w:left="360"/>
              <w:jc w:val="both"/>
              <w:rPr>
                <w:rFonts w:ascii="Times New Roman" w:hAnsi="Times New Roman" w:cs="Times New Roman"/>
                <w:b/>
                <w:sz w:val="24"/>
                <w:szCs w:val="24"/>
              </w:rPr>
            </w:pPr>
          </w:p>
          <w:p w:rsidR="00485129" w:rsidRPr="00485129" w:rsidRDefault="00485129" w:rsidP="00485129">
            <w:pPr>
              <w:numPr>
                <w:ilvl w:val="0"/>
                <w:numId w:val="7"/>
              </w:numPr>
              <w:jc w:val="both"/>
              <w:rPr>
                <w:rFonts w:ascii="Times New Roman" w:hAnsi="Times New Roman" w:cs="Times New Roman"/>
                <w:b/>
                <w:sz w:val="24"/>
                <w:szCs w:val="24"/>
              </w:rPr>
            </w:pPr>
            <w:r w:rsidRPr="00485129">
              <w:rPr>
                <w:rFonts w:ascii="Times New Roman" w:hAnsi="Times New Roman" w:cs="Times New Roman"/>
                <w:b/>
                <w:sz w:val="24"/>
                <w:szCs w:val="24"/>
              </w:rPr>
              <w:t xml:space="preserve">Inne Informacje: </w:t>
            </w:r>
            <w:r w:rsidRPr="00485129">
              <w:rPr>
                <w:rFonts w:ascii="Times New Roman" w:hAnsi="Times New Roman" w:cs="Times New Roman"/>
                <w:sz w:val="24"/>
                <w:szCs w:val="24"/>
              </w:rPr>
              <w:t>wyrób powinien być nowy, kategorii pierwszej z roku produkcji 2025.</w:t>
            </w:r>
            <w:r w:rsidRPr="00485129">
              <w:rPr>
                <w:rFonts w:ascii="Times New Roman" w:hAnsi="Times New Roman" w:cs="Times New Roman"/>
                <w:b/>
                <w:sz w:val="24"/>
                <w:szCs w:val="24"/>
              </w:rPr>
              <w:t xml:space="preserve"> </w:t>
            </w:r>
            <w:r w:rsidRPr="00485129">
              <w:rPr>
                <w:rFonts w:ascii="Times New Roman" w:hAnsi="Times New Roman" w:cs="Times New Roman"/>
                <w:sz w:val="24"/>
                <w:szCs w:val="24"/>
              </w:rPr>
              <w:t>Zamawiający oczekuje przedstawienia przez Wykonawcę do akceptacji wzoru produkcyjnego Komory Gazowej Klosz.</w:t>
            </w:r>
          </w:p>
          <w:p w:rsidR="00011919" w:rsidRPr="00011919" w:rsidRDefault="00011919" w:rsidP="00485129">
            <w:pPr>
              <w:jc w:val="both"/>
              <w:rPr>
                <w:rFonts w:ascii="Times New Roman" w:hAnsi="Times New Roman" w:cs="Times New Roman"/>
                <w:b/>
                <w:sz w:val="24"/>
                <w:szCs w:val="24"/>
              </w:rPr>
            </w:pPr>
            <w:r w:rsidRPr="00011919">
              <w:rPr>
                <w:rFonts w:ascii="Times New Roman" w:hAnsi="Times New Roman" w:cs="Times New Roman"/>
                <w:b/>
                <w:sz w:val="24"/>
                <w:szCs w:val="24"/>
              </w:rPr>
              <w:t xml:space="preserve"> </w:t>
            </w:r>
          </w:p>
          <w:p w:rsidR="00011919" w:rsidRPr="001E01E2" w:rsidRDefault="00011919">
            <w:pPr>
              <w:ind w:left="5"/>
              <w:rPr>
                <w:rFonts w:ascii="Times New Roman" w:eastAsia="Arial" w:hAnsi="Times New Roman" w:cs="Times New Roman"/>
                <w:b/>
              </w:rPr>
            </w:pPr>
          </w:p>
        </w:tc>
      </w:tr>
    </w:tbl>
    <w:p w:rsidR="009D4B0A" w:rsidRPr="001E01E2" w:rsidRDefault="001E01E2">
      <w:pPr>
        <w:spacing w:after="42"/>
        <w:rPr>
          <w:rFonts w:ascii="Times New Roman" w:hAnsi="Times New Roman" w:cs="Times New Roman"/>
        </w:rPr>
      </w:pPr>
      <w:r w:rsidRPr="001E01E2">
        <w:rPr>
          <w:rFonts w:ascii="Times New Roman" w:eastAsia="Arial" w:hAnsi="Times New Roman" w:cs="Times New Roman"/>
          <w:b/>
          <w:sz w:val="24"/>
        </w:rPr>
        <w:lastRenderedPageBreak/>
        <w:t xml:space="preserve"> </w:t>
      </w:r>
    </w:p>
    <w:p w:rsidR="009D4B0A" w:rsidRPr="001E01E2" w:rsidRDefault="001E01E2">
      <w:pPr>
        <w:spacing w:after="26"/>
        <w:ind w:left="-5" w:hanging="10"/>
        <w:rPr>
          <w:rFonts w:ascii="Times New Roman" w:hAnsi="Times New Roman" w:cs="Times New Roman"/>
        </w:rPr>
      </w:pPr>
      <w:r w:rsidRPr="001E01E2">
        <w:rPr>
          <w:rFonts w:ascii="Times New Roman" w:eastAsia="Arial" w:hAnsi="Times New Roman" w:cs="Times New Roman"/>
          <w:b/>
          <w:sz w:val="24"/>
        </w:rPr>
        <w:t xml:space="preserve">Oprócz ceny prosimy również o wskazanie możliwego terminu realizacji dostawy w dniach /miesiącach </w:t>
      </w:r>
      <w:r w:rsidR="00E12F91">
        <w:rPr>
          <w:rFonts w:ascii="Times New Roman" w:eastAsia="Arial" w:hAnsi="Times New Roman" w:cs="Times New Roman"/>
          <w:b/>
          <w:sz w:val="24"/>
        </w:rPr>
        <w:t>………………………</w:t>
      </w:r>
      <w:r w:rsidRPr="001E01E2">
        <w:rPr>
          <w:rFonts w:ascii="Times New Roman" w:eastAsia="Arial" w:hAnsi="Times New Roman" w:cs="Times New Roman"/>
          <w:b/>
          <w:sz w:val="24"/>
        </w:rPr>
        <w:t xml:space="preserve">od dnia zawarcia umowy. </w:t>
      </w:r>
    </w:p>
    <w:p w:rsidR="00C319D2" w:rsidRPr="001E01E2" w:rsidRDefault="001E01E2" w:rsidP="00C319D2">
      <w:pPr>
        <w:spacing w:after="22"/>
        <w:rPr>
          <w:rFonts w:ascii="Times New Roman" w:eastAsia="Arial" w:hAnsi="Times New Roman" w:cs="Times New Roman"/>
          <w:b/>
          <w:sz w:val="24"/>
        </w:rPr>
      </w:pPr>
      <w:r w:rsidRPr="001E01E2">
        <w:rPr>
          <w:rFonts w:ascii="Times New Roman" w:eastAsia="Arial" w:hAnsi="Times New Roman" w:cs="Times New Roman"/>
          <w:b/>
          <w:sz w:val="24"/>
        </w:rPr>
        <w:t xml:space="preserve"> </w:t>
      </w:r>
    </w:p>
    <w:p w:rsidR="00C319D2" w:rsidRPr="001E01E2" w:rsidRDefault="00C319D2">
      <w:pPr>
        <w:spacing w:after="176"/>
        <w:rPr>
          <w:rFonts w:ascii="Times New Roman" w:eastAsia="Arial" w:hAnsi="Times New Roman" w:cs="Times New Roman"/>
          <w:b/>
          <w:sz w:val="24"/>
        </w:rPr>
      </w:pPr>
    </w:p>
    <w:p w:rsidR="00C319D2" w:rsidRPr="001E01E2" w:rsidRDefault="00C319D2">
      <w:pPr>
        <w:spacing w:after="176"/>
        <w:rPr>
          <w:rFonts w:ascii="Times New Roman" w:eastAsia="Arial" w:hAnsi="Times New Roman" w:cs="Times New Roman"/>
          <w:b/>
          <w:sz w:val="24"/>
        </w:rPr>
      </w:pPr>
    </w:p>
    <w:p w:rsidR="009D4B0A" w:rsidRPr="001E01E2" w:rsidRDefault="001E01E2">
      <w:pPr>
        <w:spacing w:after="176"/>
        <w:rPr>
          <w:rFonts w:ascii="Times New Roman" w:hAnsi="Times New Roman" w:cs="Times New Roman"/>
        </w:rPr>
      </w:pPr>
      <w:r w:rsidRPr="001E01E2">
        <w:rPr>
          <w:rFonts w:ascii="Times New Roman" w:eastAsia="Arial" w:hAnsi="Times New Roman" w:cs="Times New Roman"/>
          <w:sz w:val="26"/>
        </w:rPr>
        <w:t>...............................                           ..........</w:t>
      </w:r>
      <w:r w:rsidR="00C319D2" w:rsidRPr="001E01E2">
        <w:rPr>
          <w:rFonts w:ascii="Times New Roman" w:eastAsia="Arial" w:hAnsi="Times New Roman" w:cs="Times New Roman"/>
          <w:sz w:val="26"/>
        </w:rPr>
        <w:t>.........................................................</w:t>
      </w:r>
      <w:r w:rsidRPr="001E01E2">
        <w:rPr>
          <w:rFonts w:ascii="Times New Roman" w:eastAsia="Arial" w:hAnsi="Times New Roman" w:cs="Times New Roman"/>
          <w:sz w:val="26"/>
        </w:rPr>
        <w:t xml:space="preserve"> </w:t>
      </w:r>
    </w:p>
    <w:p w:rsidR="009D4B0A" w:rsidRPr="001E01E2" w:rsidRDefault="001E01E2">
      <w:pPr>
        <w:spacing w:after="176"/>
        <w:rPr>
          <w:rFonts w:ascii="Times New Roman" w:hAnsi="Times New Roman" w:cs="Times New Roman"/>
        </w:rPr>
      </w:pPr>
      <w:r w:rsidRPr="001E01E2">
        <w:rPr>
          <w:rFonts w:ascii="Times New Roman" w:eastAsia="Arial" w:hAnsi="Times New Roman" w:cs="Times New Roman"/>
        </w:rPr>
        <w:t>(</w:t>
      </w:r>
      <w:r w:rsidRPr="001E01E2">
        <w:rPr>
          <w:rFonts w:ascii="Times New Roman" w:eastAsia="Arial" w:hAnsi="Times New Roman" w:cs="Times New Roman"/>
          <w:i/>
        </w:rPr>
        <w:t>miejscowość, data )                                          (podpisy osób uprawnionych do reprezentacji)</w:t>
      </w:r>
      <w:r w:rsidRPr="001E01E2">
        <w:rPr>
          <w:rFonts w:ascii="Times New Roman" w:eastAsia="Arial" w:hAnsi="Times New Roman" w:cs="Times New Roman"/>
          <w:b/>
          <w:sz w:val="24"/>
        </w:rPr>
        <w:t xml:space="preserve"> </w:t>
      </w:r>
    </w:p>
    <w:p w:rsidR="009D4B0A" w:rsidRPr="001E01E2" w:rsidRDefault="001E01E2" w:rsidP="00485129">
      <w:pPr>
        <w:spacing w:after="117"/>
        <w:rPr>
          <w:rFonts w:ascii="Times New Roman" w:hAnsi="Times New Roman" w:cs="Times New Roman"/>
        </w:rPr>
      </w:pPr>
      <w:r w:rsidRPr="001E01E2">
        <w:rPr>
          <w:rFonts w:ascii="Times New Roman" w:eastAsia="Arial" w:hAnsi="Times New Roman" w:cs="Times New Roman"/>
          <w:b/>
          <w:sz w:val="24"/>
        </w:rPr>
        <w:t xml:space="preserve">  </w:t>
      </w:r>
    </w:p>
    <w:p w:rsidR="00C319D2" w:rsidRPr="001E01E2" w:rsidRDefault="001E01E2" w:rsidP="00C319D2">
      <w:pPr>
        <w:spacing w:after="102"/>
        <w:rPr>
          <w:rFonts w:ascii="Times New Roman" w:hAnsi="Times New Roman" w:cs="Times New Roman"/>
        </w:rPr>
      </w:pPr>
      <w:r w:rsidRPr="001E01E2">
        <w:rPr>
          <w:rFonts w:ascii="Times New Roman" w:eastAsia="Arial" w:hAnsi="Times New Roman" w:cs="Times New Roman"/>
          <w:b/>
          <w:sz w:val="24"/>
        </w:rPr>
        <w:t xml:space="preserve"> </w:t>
      </w:r>
    </w:p>
    <w:p w:rsidR="009D4B0A" w:rsidRPr="001E01E2" w:rsidRDefault="00485129" w:rsidP="001E01E2">
      <w:pPr>
        <w:spacing w:after="0"/>
        <w:ind w:left="10" w:right="115" w:hanging="10"/>
        <w:jc w:val="right"/>
        <w:rPr>
          <w:rFonts w:ascii="Times New Roman" w:hAnsi="Times New Roman" w:cs="Times New Roman"/>
        </w:rPr>
      </w:pPr>
      <w:r>
        <w:rPr>
          <w:rFonts w:ascii="Times New Roman" w:hAnsi="Times New Roman" w:cs="Times New Roman"/>
        </w:rPr>
        <w:t>Strona 2</w:t>
      </w:r>
      <w:r w:rsidR="001E01E2" w:rsidRPr="001E01E2">
        <w:rPr>
          <w:rFonts w:ascii="Times New Roman" w:hAnsi="Times New Roman" w:cs="Times New Roman"/>
        </w:rPr>
        <w:t xml:space="preserve"> z </w:t>
      </w:r>
      <w:r>
        <w:rPr>
          <w:rFonts w:ascii="Times New Roman" w:hAnsi="Times New Roman" w:cs="Times New Roman"/>
          <w:sz w:val="24"/>
        </w:rPr>
        <w:t>2</w:t>
      </w:r>
    </w:p>
    <w:sectPr w:rsidR="009D4B0A" w:rsidRPr="001E01E2">
      <w:pgSz w:w="11905" w:h="16840"/>
      <w:pgMar w:top="915" w:right="1289" w:bottom="711" w:left="141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9D2" w:rsidRDefault="00C319D2" w:rsidP="00C319D2">
      <w:pPr>
        <w:spacing w:after="0" w:line="240" w:lineRule="auto"/>
      </w:pPr>
      <w:r>
        <w:separator/>
      </w:r>
    </w:p>
  </w:endnote>
  <w:endnote w:type="continuationSeparator" w:id="0">
    <w:p w:rsidR="00C319D2" w:rsidRDefault="00C319D2" w:rsidP="00C31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omanaEU">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9D2" w:rsidRDefault="00C319D2" w:rsidP="00C319D2">
      <w:pPr>
        <w:spacing w:after="0" w:line="240" w:lineRule="auto"/>
      </w:pPr>
      <w:r>
        <w:separator/>
      </w:r>
    </w:p>
  </w:footnote>
  <w:footnote w:type="continuationSeparator" w:id="0">
    <w:p w:rsidR="00C319D2" w:rsidRDefault="00C319D2" w:rsidP="00C319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422D1"/>
    <w:multiLevelType w:val="hybridMultilevel"/>
    <w:tmpl w:val="BD3670CA"/>
    <w:lvl w:ilvl="0" w:tplc="2D9AEFE4">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 w15:restartNumberingAfterBreak="0">
    <w:nsid w:val="0DCE5803"/>
    <w:multiLevelType w:val="multilevel"/>
    <w:tmpl w:val="B5ACFDFC"/>
    <w:lvl w:ilvl="0">
      <w:start w:val="1"/>
      <w:numFmt w:val="decimal"/>
      <w:lvlText w:val="%1."/>
      <w:lvlJc w:val="left"/>
      <w:pPr>
        <w:ind w:left="785" w:hanging="360"/>
      </w:pPr>
      <w:rPr>
        <w:rFonts w:ascii="Calibri" w:eastAsia="Calibri" w:hAnsi="Calibri" w:cs="Times New Roman"/>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4BB08FE"/>
    <w:multiLevelType w:val="hybridMultilevel"/>
    <w:tmpl w:val="51EE9D4A"/>
    <w:lvl w:ilvl="0" w:tplc="CD667896">
      <w:start w:val="3"/>
      <w:numFmt w:val="decimal"/>
      <w:lvlText w:val="%1.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 w15:restartNumberingAfterBreak="0">
    <w:nsid w:val="28190477"/>
    <w:multiLevelType w:val="hybridMultilevel"/>
    <w:tmpl w:val="D8C0C84C"/>
    <w:lvl w:ilvl="0" w:tplc="9DD68154">
      <w:start w:val="1"/>
      <w:numFmt w:val="decimal"/>
      <w:pStyle w:val="Nagwek1"/>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E0BA1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6B2239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C30032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0A71D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DBABC0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952965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10C2A9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8C2443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9423341"/>
    <w:multiLevelType w:val="multilevel"/>
    <w:tmpl w:val="2DBE2E7C"/>
    <w:lvl w:ilvl="0">
      <w:start w:val="1"/>
      <w:numFmt w:val="decimal"/>
      <w:lvlText w:val="%1."/>
      <w:lvlJc w:val="left"/>
      <w:pPr>
        <w:ind w:left="720" w:hanging="360"/>
      </w:pPr>
      <w:rPr>
        <w:b/>
      </w:rPr>
    </w:lvl>
    <w:lvl w:ilvl="1">
      <w:start w:val="1"/>
      <w:numFmt w:val="lowerLetter"/>
      <w:lvlText w:val="%2)"/>
      <w:lvlJc w:val="left"/>
      <w:pPr>
        <w:ind w:left="1080" w:hanging="360"/>
      </w:pPr>
      <w:rPr>
        <w:rFonts w:hint="default"/>
      </w:rPr>
    </w:lvl>
    <w:lvl w:ilvl="2">
      <w:start w:val="1"/>
      <w:numFmt w:val="bullet"/>
      <w:lvlText w:val=""/>
      <w:lvlJc w:val="left"/>
      <w:pPr>
        <w:ind w:left="1800" w:hanging="720"/>
      </w:pPr>
      <w:rPr>
        <w:rFonts w:ascii="Symbol" w:hAnsi="Symbol"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4E123BA7"/>
    <w:multiLevelType w:val="multilevel"/>
    <w:tmpl w:val="5E988744"/>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bullet"/>
      <w:lvlText w:val="o"/>
      <w:lvlJc w:val="left"/>
      <w:pPr>
        <w:ind w:left="2232" w:hanging="792"/>
      </w:pPr>
      <w:rPr>
        <w:rFonts w:ascii="Courier New" w:hAnsi="Courier New" w:cs="Courier New"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E79485E"/>
    <w:multiLevelType w:val="hybridMultilevel"/>
    <w:tmpl w:val="1C4C0992"/>
    <w:lvl w:ilvl="0" w:tplc="89C4AE02">
      <w:start w:val="1"/>
      <w:numFmt w:val="lowerLetter"/>
      <w:lvlText w:val="%1)"/>
      <w:lvlJc w:val="left"/>
      <w:pPr>
        <w:ind w:left="7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C85054">
      <w:start w:val="1"/>
      <w:numFmt w:val="lowerLetter"/>
      <w:lvlText w:val="%2"/>
      <w:lvlJc w:val="left"/>
      <w:pPr>
        <w:ind w:left="15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7FABF36">
      <w:start w:val="1"/>
      <w:numFmt w:val="lowerRoman"/>
      <w:lvlText w:val="%3"/>
      <w:lvlJc w:val="left"/>
      <w:pPr>
        <w:ind w:left="22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10CF894">
      <w:start w:val="1"/>
      <w:numFmt w:val="decimal"/>
      <w:lvlText w:val="%4"/>
      <w:lvlJc w:val="left"/>
      <w:pPr>
        <w:ind w:left="29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A6516A">
      <w:start w:val="1"/>
      <w:numFmt w:val="lowerLetter"/>
      <w:lvlText w:val="%5"/>
      <w:lvlJc w:val="left"/>
      <w:pPr>
        <w:ind w:left="37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2E45816">
      <w:start w:val="1"/>
      <w:numFmt w:val="lowerRoman"/>
      <w:lvlText w:val="%6"/>
      <w:lvlJc w:val="left"/>
      <w:pPr>
        <w:ind w:left="44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DB887E2">
      <w:start w:val="1"/>
      <w:numFmt w:val="decimal"/>
      <w:lvlText w:val="%7"/>
      <w:lvlJc w:val="left"/>
      <w:pPr>
        <w:ind w:left="51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A49354">
      <w:start w:val="1"/>
      <w:numFmt w:val="lowerLetter"/>
      <w:lvlText w:val="%8"/>
      <w:lvlJc w:val="left"/>
      <w:pPr>
        <w:ind w:left="58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4A272F2">
      <w:start w:val="1"/>
      <w:numFmt w:val="lowerRoman"/>
      <w:lvlText w:val="%9"/>
      <w:lvlJc w:val="left"/>
      <w:pPr>
        <w:ind w:left="65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78B2605"/>
    <w:multiLevelType w:val="multilevel"/>
    <w:tmpl w:val="C074B406"/>
    <w:lvl w:ilvl="0">
      <w:start w:val="2"/>
      <w:numFmt w:val="decimal"/>
      <w:lvlText w:val="%1."/>
      <w:lvlJc w:val="left"/>
      <w:pPr>
        <w:ind w:left="360" w:hanging="360"/>
      </w:pPr>
      <w:rPr>
        <w:b/>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5144A80"/>
    <w:multiLevelType w:val="multilevel"/>
    <w:tmpl w:val="D32255D0"/>
    <w:lvl w:ilvl="0">
      <w:start w:val="3"/>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bullet"/>
      <w:lvlText w:val="o"/>
      <w:lvlJc w:val="left"/>
      <w:pPr>
        <w:ind w:left="2232" w:hanging="792"/>
      </w:pPr>
      <w:rPr>
        <w:rFonts w:ascii="Courier New" w:hAnsi="Courier New" w:cs="Courier New"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3"/>
  </w:num>
  <w:num w:numId="3">
    <w:abstractNumId w:val="4"/>
  </w:num>
  <w:num w:numId="4">
    <w:abstractNumId w:val="5"/>
    <w:lvlOverride w:ilvl="0">
      <w:startOverride w:val="1"/>
    </w:lvlOverride>
    <w:lvlOverride w:ilvl="1">
      <w:startOverride w:val="1"/>
    </w:lvlOverride>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3"/>
    </w:lvlOverride>
    <w:lvlOverride w:ilvl="1">
      <w:startOverride w:val="1"/>
    </w:lvlOverride>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B0A"/>
    <w:rsid w:val="00011919"/>
    <w:rsid w:val="001E01E2"/>
    <w:rsid w:val="002B246A"/>
    <w:rsid w:val="003F306C"/>
    <w:rsid w:val="00485129"/>
    <w:rsid w:val="009D4B0A"/>
    <w:rsid w:val="00C319D2"/>
    <w:rsid w:val="00E12F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81953C6"/>
  <w15:docId w15:val="{1A16EAD3-A739-4AB1-99E5-CE1138711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Calibri" w:eastAsia="Calibri" w:hAnsi="Calibri" w:cs="Calibri"/>
      <w:color w:val="000000"/>
    </w:rPr>
  </w:style>
  <w:style w:type="paragraph" w:styleId="Nagwek1">
    <w:name w:val="heading 1"/>
    <w:next w:val="Normalny"/>
    <w:link w:val="Nagwek1Znak"/>
    <w:uiPriority w:val="9"/>
    <w:unhideWhenUsed/>
    <w:qFormat/>
    <w:pPr>
      <w:keepNext/>
      <w:keepLines/>
      <w:numPr>
        <w:numId w:val="2"/>
      </w:numPr>
      <w:spacing w:after="1"/>
      <w:ind w:left="10" w:hanging="10"/>
      <w:outlineLvl w:val="0"/>
    </w:pPr>
    <w:rPr>
      <w:rFonts w:ascii="Arial" w:eastAsia="Arial" w:hAnsi="Arial" w:cs="Arial"/>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eastAsia="Arial" w:hAnsi="Arial" w:cs="Arial"/>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agwek">
    <w:name w:val="header"/>
    <w:basedOn w:val="Normalny"/>
    <w:link w:val="NagwekZnak"/>
    <w:uiPriority w:val="99"/>
    <w:unhideWhenUsed/>
    <w:rsid w:val="00C319D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319D2"/>
    <w:rPr>
      <w:rFonts w:ascii="Calibri" w:eastAsia="Calibri" w:hAnsi="Calibri" w:cs="Calibri"/>
      <w:color w:val="000000"/>
    </w:rPr>
  </w:style>
  <w:style w:type="paragraph" w:styleId="Stopka">
    <w:name w:val="footer"/>
    <w:basedOn w:val="Normalny"/>
    <w:link w:val="StopkaZnak"/>
    <w:uiPriority w:val="99"/>
    <w:unhideWhenUsed/>
    <w:rsid w:val="00C319D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319D2"/>
    <w:rPr>
      <w:rFonts w:ascii="Calibri" w:eastAsia="Calibri" w:hAnsi="Calibri" w:cs="Calibri"/>
      <w:color w:val="000000"/>
    </w:rPr>
  </w:style>
  <w:style w:type="paragraph" w:styleId="Akapitzlist">
    <w:name w:val="List Paragraph"/>
    <w:aliases w:val="sw tekst,CW_Lista,Wypunktowanie,L1,Numerowanie,Akapit z listą BS,1_literowka Znak,Literowanie Znak,Preambuła Znak,Data wydania"/>
    <w:basedOn w:val="Normalny"/>
    <w:link w:val="AkapitzlistZnak"/>
    <w:uiPriority w:val="34"/>
    <w:qFormat/>
    <w:rsid w:val="00C319D2"/>
    <w:pPr>
      <w:ind w:left="720"/>
      <w:contextualSpacing/>
    </w:pPr>
    <w:rPr>
      <w:rFonts w:asciiTheme="minorHAnsi" w:eastAsiaTheme="minorHAnsi" w:hAnsiTheme="minorHAnsi" w:cstheme="minorBidi"/>
      <w:color w:val="auto"/>
      <w:lang w:eastAsia="en-US"/>
    </w:rPr>
  </w:style>
  <w:style w:type="character" w:customStyle="1" w:styleId="AkapitzlistZnak">
    <w:name w:val="Akapit z listą Znak"/>
    <w:aliases w:val="sw tekst Znak,CW_Lista Znak,Wypunktowanie Znak,L1 Znak,Numerowanie Znak,Akapit z listą BS Znak,1_literowka Znak Znak,Literowanie Znak Znak,Preambuła Znak Znak,Data wydania Znak"/>
    <w:link w:val="Akapitzlist"/>
    <w:uiPriority w:val="34"/>
    <w:locked/>
    <w:rsid w:val="00C319D2"/>
    <w:rPr>
      <w:rFonts w:eastAsiaTheme="minorHAnsi"/>
      <w:lang w:eastAsia="en-US"/>
    </w:rPr>
  </w:style>
  <w:style w:type="paragraph" w:customStyle="1" w:styleId="Default">
    <w:name w:val="Default"/>
    <w:rsid w:val="00011919"/>
    <w:pPr>
      <w:widowControl w:val="0"/>
      <w:autoSpaceDE w:val="0"/>
      <w:autoSpaceDN w:val="0"/>
      <w:adjustRightInd w:val="0"/>
      <w:spacing w:after="0" w:line="240" w:lineRule="auto"/>
      <w:jc w:val="both"/>
    </w:pPr>
    <w:rPr>
      <w:rFonts w:ascii="RomanaEU" w:eastAsia="Times New Roman" w:hAnsi="RomanaEU" w:cs="Times New Roman"/>
      <w:color w:val="000000"/>
      <w:sz w:val="24"/>
      <w:szCs w:val="24"/>
    </w:rPr>
  </w:style>
  <w:style w:type="table" w:styleId="Tabela-Siatka">
    <w:name w:val="Table Grid"/>
    <w:basedOn w:val="Standardowy"/>
    <w:uiPriority w:val="39"/>
    <w:rsid w:val="0001191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rsid w:val="00485129"/>
    <w:pPr>
      <w:spacing w:after="0" w:line="240" w:lineRule="auto"/>
    </w:pPr>
    <w:rPr>
      <w:rFonts w:ascii="Times New Roman" w:eastAsia="Times New Roman" w:hAnsi="Times New Roman" w:cs="Times New Roman"/>
      <w:b/>
      <w:bCs/>
      <w:color w:val="auto"/>
      <w:sz w:val="24"/>
      <w:szCs w:val="24"/>
    </w:rPr>
  </w:style>
  <w:style w:type="character" w:customStyle="1" w:styleId="Tekstpodstawowy2Znak">
    <w:name w:val="Tekst podstawowy 2 Znak"/>
    <w:basedOn w:val="Domylnaczcionkaakapitu"/>
    <w:link w:val="Tekstpodstawowy2"/>
    <w:rsid w:val="00485129"/>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platformazakupowa.pl/pn/2rblo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pn/2rblo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4954C9C8-1AB7-4BCD-8B2D-5C2ED793B2A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774</Words>
  <Characters>4646</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Kuba Katarzyna</dc:creator>
  <cp:keywords/>
  <cp:lastModifiedBy>Uściłowska Patrycja</cp:lastModifiedBy>
  <cp:revision>7</cp:revision>
  <dcterms:created xsi:type="dcterms:W3CDTF">2024-12-13T10:19:00Z</dcterms:created>
  <dcterms:modified xsi:type="dcterms:W3CDTF">2025-01-09T15:09:00Z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145bb8c8-a3ca-430e-88b4-497c561688e0</vt:lpwstr>
  </property>
  <property fmtid="{D5CDD505-2E9C-101B-9397-08002B2CF9AE}" pid="3" name="bjSaver">
    <vt:lpwstr>lkPyXi9be7ON5YYKBTrrtg5M7l76s9sN</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s5636:Creator type=author">
    <vt:lpwstr>Kuba Katarzyna</vt:lpwstr>
  </property>
  <property fmtid="{D5CDD505-2E9C-101B-9397-08002B2CF9AE}" pid="8" name="s5636:Creator type=organization">
    <vt:lpwstr>MILNET-Z</vt:lpwstr>
  </property>
  <property fmtid="{D5CDD505-2E9C-101B-9397-08002B2CF9AE}" pid="9" name="bjPortionMark">
    <vt:lpwstr>[JAW]</vt:lpwstr>
  </property>
  <property fmtid="{D5CDD505-2E9C-101B-9397-08002B2CF9AE}" pid="10" name="bjClsUserRVM">
    <vt:lpwstr>[]</vt:lpwstr>
  </property>
  <property fmtid="{D5CDD505-2E9C-101B-9397-08002B2CF9AE}" pid="11" name="s5636:Creator type=IP">
    <vt:lpwstr>10.30.140.59</vt:lpwstr>
  </property>
</Properties>
</file>