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DD10" w14:textId="71743211" w:rsidR="00852152" w:rsidRPr="00445990" w:rsidRDefault="00852152" w:rsidP="00852152">
      <w:pPr>
        <w:autoSpaceDE w:val="0"/>
        <w:spacing w:after="60"/>
        <w:jc w:val="both"/>
        <w:rPr>
          <w:rFonts w:eastAsia="Calibri"/>
          <w:b/>
        </w:rPr>
      </w:pPr>
      <w:r w:rsidRPr="00445990">
        <w:rPr>
          <w:b/>
        </w:rPr>
        <w:t xml:space="preserve">Postępowanie nr: </w:t>
      </w:r>
      <w:r w:rsidR="0036527A" w:rsidRPr="00445990">
        <w:rPr>
          <w:b/>
        </w:rPr>
        <w:t>BOR07.2616.1.2024</w:t>
      </w:r>
    </w:p>
    <w:p w14:paraId="18CB6703" w14:textId="77777777" w:rsidR="00852152" w:rsidRPr="002D697A" w:rsidRDefault="00852152" w:rsidP="00852152">
      <w:pPr>
        <w:rPr>
          <w:rFonts w:eastAsia="Calibri"/>
          <w:sz w:val="22"/>
          <w:szCs w:val="22"/>
        </w:rPr>
      </w:pPr>
    </w:p>
    <w:p w14:paraId="4E3B9A68" w14:textId="77777777" w:rsidR="00852152" w:rsidRPr="002D697A" w:rsidRDefault="00852152" w:rsidP="002D697A">
      <w:pPr>
        <w:widowControl w:val="0"/>
        <w:jc w:val="both"/>
        <w:rPr>
          <w:rFonts w:eastAsia="Calibri"/>
          <w:b/>
        </w:rPr>
      </w:pPr>
      <w:r w:rsidRPr="002D697A">
        <w:rPr>
          <w:rFonts w:eastAsia="Calibri"/>
          <w:b/>
        </w:rPr>
        <w:t>Zamawiający</w:t>
      </w: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5027"/>
      </w:tblGrid>
      <w:tr w:rsidR="00852152" w:rsidRPr="002D697A" w14:paraId="32C0535C" w14:textId="77777777" w:rsidTr="00B86CD3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9F6A16" w14:textId="77777777" w:rsidR="00852152" w:rsidRPr="002D697A" w:rsidRDefault="00852152" w:rsidP="002D697A">
            <w:pPr>
              <w:jc w:val="both"/>
              <w:rPr>
                <w:rFonts w:eastAsia="Calibri"/>
                <w:b/>
                <w:i/>
              </w:rPr>
            </w:pPr>
            <w:r w:rsidRPr="002D697A">
              <w:rPr>
                <w:rFonts w:eastAsia="Calibri"/>
                <w:b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B3D3" w14:textId="7A705CD2" w:rsidR="00852152" w:rsidRPr="002D697A" w:rsidRDefault="002D697A" w:rsidP="002D697A">
            <w:pPr>
              <w:jc w:val="center"/>
              <w:rPr>
                <w:b/>
                <w:bCs/>
              </w:rPr>
            </w:pPr>
            <w:r w:rsidRPr="002D697A">
              <w:rPr>
                <w:b/>
                <w:bCs/>
              </w:rPr>
              <w:t xml:space="preserve">Agencja Restrukturyzacji i Modernizacji Rolnictwa Mazowiecki Oddział Regionalny </w:t>
            </w:r>
          </w:p>
        </w:tc>
      </w:tr>
      <w:tr w:rsidR="00852152" w:rsidRPr="002D697A" w14:paraId="7FE98EA8" w14:textId="77777777" w:rsidTr="00B86CD3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4AC2A0" w14:textId="77777777" w:rsidR="00852152" w:rsidRPr="002D697A" w:rsidRDefault="00852152" w:rsidP="002D697A">
            <w:pPr>
              <w:jc w:val="both"/>
              <w:rPr>
                <w:b/>
              </w:rPr>
            </w:pPr>
            <w:r w:rsidRPr="002D697A">
              <w:rPr>
                <w:rFonts w:eastAsia="Calibri"/>
                <w:b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2235" w14:textId="77777777" w:rsidR="00852152" w:rsidRPr="002D697A" w:rsidRDefault="00852152" w:rsidP="002D697A">
            <w:pPr>
              <w:autoSpaceDE w:val="0"/>
              <w:jc w:val="center"/>
              <w:rPr>
                <w:bCs/>
              </w:rPr>
            </w:pPr>
            <w:bookmarkStart w:id="0" w:name="_Hlk148617733"/>
            <w:r w:rsidRPr="002D697A">
              <w:rPr>
                <w:bCs/>
              </w:rPr>
              <w:t>„</w:t>
            </w:r>
            <w:bookmarkEnd w:id="0"/>
            <w:r w:rsidRPr="002D697A">
              <w:rPr>
                <w:bCs/>
                <w:lang w:eastAsia="pl-PL"/>
              </w:rPr>
              <w:t xml:space="preserve">Usługi hotelarsko – restauracyjne wraz z obsługą narad, szkoleń lub spotkań zwanych dalej „szkoleniami” oraz pobytem pracowników </w:t>
            </w:r>
            <w:proofErr w:type="spellStart"/>
            <w:r w:rsidRPr="002D697A">
              <w:rPr>
                <w:bCs/>
                <w:lang w:eastAsia="pl-PL"/>
              </w:rPr>
              <w:t>MzOR</w:t>
            </w:r>
            <w:proofErr w:type="spellEnd"/>
            <w:r w:rsidRPr="002D697A">
              <w:rPr>
                <w:bCs/>
                <w:lang w:eastAsia="pl-PL"/>
              </w:rPr>
              <w:t xml:space="preserve"> ARiMR </w:t>
            </w:r>
            <w:r w:rsidRPr="002D697A">
              <w:rPr>
                <w:bCs/>
                <w:lang w:eastAsia="pl-PL"/>
              </w:rPr>
              <w:br/>
              <w:t xml:space="preserve">w ośrodku szkoleniowym, realizowany poprzez sukcesywny wynajem ośrodka położonego </w:t>
            </w:r>
            <w:r w:rsidRPr="002D697A">
              <w:rPr>
                <w:bCs/>
                <w:lang w:eastAsia="pl-PL"/>
              </w:rPr>
              <w:br/>
              <w:t>w odległości nie większej niż 80 km od siedziby Zamawiającego, tj. Warszawa, al. Jana Pawła II 70, z wyłączeniem ośrodków położonych w granicach administracyjnych Warszawy</w:t>
            </w:r>
            <w:r w:rsidRPr="002D697A">
              <w:rPr>
                <w:bCs/>
                <w:i/>
                <w:iCs/>
              </w:rPr>
              <w:t>,,</w:t>
            </w:r>
          </w:p>
          <w:p w14:paraId="214219EE" w14:textId="77777777" w:rsidR="00852152" w:rsidRPr="002D697A" w:rsidRDefault="00852152" w:rsidP="002D697A">
            <w:pPr>
              <w:autoSpaceDE w:val="0"/>
              <w:jc w:val="center"/>
            </w:pPr>
          </w:p>
        </w:tc>
      </w:tr>
    </w:tbl>
    <w:p w14:paraId="3E12C302" w14:textId="77777777" w:rsidR="00852152" w:rsidRPr="002D697A" w:rsidRDefault="00852152" w:rsidP="002D697A">
      <w:pPr>
        <w:widowControl w:val="0"/>
        <w:jc w:val="both"/>
        <w:rPr>
          <w:rFonts w:eastAsia="Calibri"/>
        </w:rPr>
      </w:pPr>
    </w:p>
    <w:p w14:paraId="70D006DB" w14:textId="77777777" w:rsidR="00852152" w:rsidRPr="002D697A" w:rsidRDefault="00852152" w:rsidP="002D697A">
      <w:pPr>
        <w:widowControl w:val="0"/>
        <w:jc w:val="both"/>
        <w:rPr>
          <w:rFonts w:eastAsia="Calibri"/>
          <w:b/>
        </w:rPr>
      </w:pPr>
      <w:r w:rsidRPr="002D697A">
        <w:rPr>
          <w:rFonts w:eastAsia="Calibri"/>
          <w:b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852152" w:rsidRPr="002D697A" w14:paraId="0E3FAE7D" w14:textId="77777777" w:rsidTr="00B86CD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A3E54F" w14:textId="77777777" w:rsidR="00852152" w:rsidRPr="002D697A" w:rsidRDefault="00852152" w:rsidP="002D697A">
            <w:pPr>
              <w:jc w:val="both"/>
              <w:rPr>
                <w:rFonts w:eastAsia="Calibri"/>
              </w:rPr>
            </w:pPr>
            <w:r w:rsidRPr="002D697A">
              <w:rPr>
                <w:rFonts w:eastAsia="Calibri"/>
                <w:b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0FB50" w14:textId="52B86B94" w:rsidR="00852152" w:rsidRPr="002D697A" w:rsidRDefault="00852152" w:rsidP="002D697A">
            <w:pPr>
              <w:rPr>
                <w:rFonts w:eastAsia="Calibri"/>
              </w:rPr>
            </w:pPr>
            <w:r w:rsidRPr="002D697A">
              <w:rPr>
                <w:rFonts w:eastAsia="Calibri"/>
              </w:rPr>
              <w:t>……………………………………………………</w:t>
            </w:r>
          </w:p>
          <w:p w14:paraId="6BD61064" w14:textId="0803FECF" w:rsidR="00852152" w:rsidRPr="002D697A" w:rsidRDefault="00852152" w:rsidP="002D697A">
            <w:r w:rsidRPr="002D697A">
              <w:rPr>
                <w:rFonts w:eastAsia="Calibri"/>
              </w:rPr>
              <w:t>……………………………………………………</w:t>
            </w:r>
          </w:p>
        </w:tc>
      </w:tr>
      <w:tr w:rsidR="00852152" w:rsidRPr="002D697A" w14:paraId="275C472B" w14:textId="77777777" w:rsidTr="00B86CD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15A317" w14:textId="77777777" w:rsidR="00852152" w:rsidRPr="002D697A" w:rsidRDefault="00852152" w:rsidP="002D697A">
            <w:pPr>
              <w:jc w:val="both"/>
              <w:rPr>
                <w:rFonts w:eastAsia="Calibri"/>
              </w:rPr>
            </w:pPr>
            <w:r w:rsidRPr="002D697A">
              <w:rPr>
                <w:rFonts w:eastAsia="Calibri"/>
                <w:b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E6D3E" w14:textId="1C531036" w:rsidR="00852152" w:rsidRPr="002D697A" w:rsidRDefault="00852152" w:rsidP="002D697A">
            <w:pPr>
              <w:rPr>
                <w:rFonts w:eastAsia="Calibri"/>
              </w:rPr>
            </w:pPr>
            <w:r w:rsidRPr="002D697A">
              <w:rPr>
                <w:rFonts w:eastAsia="Calibri"/>
              </w:rPr>
              <w:t>……………………………………………………</w:t>
            </w:r>
          </w:p>
          <w:p w14:paraId="1B51ACBB" w14:textId="39A1A642" w:rsidR="00852152" w:rsidRPr="002D697A" w:rsidRDefault="00852152" w:rsidP="002D697A">
            <w:r w:rsidRPr="002D697A">
              <w:rPr>
                <w:rFonts w:eastAsia="Calibri"/>
              </w:rPr>
              <w:t>……………………………………………………</w:t>
            </w:r>
          </w:p>
        </w:tc>
      </w:tr>
      <w:tr w:rsidR="00852152" w:rsidRPr="002D697A" w14:paraId="170C85EB" w14:textId="77777777" w:rsidTr="00B86CD3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23102B" w14:textId="77777777" w:rsidR="00852152" w:rsidRPr="002D697A" w:rsidRDefault="00852152" w:rsidP="002D697A">
            <w:pPr>
              <w:jc w:val="both"/>
              <w:rPr>
                <w:rFonts w:eastAsia="Calibri"/>
                <w:b/>
              </w:rPr>
            </w:pPr>
            <w:r w:rsidRPr="002D697A">
              <w:rPr>
                <w:rFonts w:eastAsia="Calibri"/>
                <w:b/>
              </w:rPr>
              <w:t>Telefon:</w:t>
            </w:r>
          </w:p>
          <w:p w14:paraId="4E300967" w14:textId="77777777" w:rsidR="00852152" w:rsidRPr="002D697A" w:rsidRDefault="00852152" w:rsidP="002D697A">
            <w:pPr>
              <w:jc w:val="both"/>
              <w:rPr>
                <w:rFonts w:eastAsia="Calibri"/>
                <w:b/>
              </w:rPr>
            </w:pPr>
          </w:p>
          <w:p w14:paraId="23E58EB5" w14:textId="77777777" w:rsidR="00852152" w:rsidRPr="002D697A" w:rsidRDefault="00852152" w:rsidP="002D697A">
            <w:pPr>
              <w:jc w:val="both"/>
              <w:rPr>
                <w:rFonts w:eastAsia="Calibri"/>
                <w:b/>
              </w:rPr>
            </w:pPr>
            <w:r w:rsidRPr="002D697A">
              <w:rPr>
                <w:rFonts w:eastAsia="Calibri"/>
                <w:b/>
              </w:rPr>
              <w:t>Adres e-mail:</w:t>
            </w:r>
          </w:p>
          <w:p w14:paraId="38A08AE0" w14:textId="77777777" w:rsidR="00852152" w:rsidRPr="002D697A" w:rsidRDefault="00852152" w:rsidP="002D697A">
            <w:pPr>
              <w:jc w:val="both"/>
              <w:rPr>
                <w:rFonts w:eastAsia="Calibri"/>
                <w:b/>
              </w:rPr>
            </w:pPr>
          </w:p>
          <w:p w14:paraId="01FC740B" w14:textId="77777777" w:rsidR="00852152" w:rsidRPr="002D697A" w:rsidRDefault="00852152" w:rsidP="002D697A">
            <w:pPr>
              <w:jc w:val="both"/>
              <w:rPr>
                <w:rFonts w:eastAsia="Calibri"/>
              </w:rPr>
            </w:pPr>
            <w:r w:rsidRPr="002D697A">
              <w:rPr>
                <w:rFonts w:eastAsia="Calibri"/>
                <w:b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C741B" w14:textId="77777777" w:rsidR="00852152" w:rsidRPr="002D697A" w:rsidRDefault="00852152" w:rsidP="002D697A">
            <w:pPr>
              <w:rPr>
                <w:rFonts w:eastAsia="Calibri"/>
              </w:rPr>
            </w:pPr>
            <w:r w:rsidRPr="002D697A">
              <w:rPr>
                <w:rFonts w:eastAsia="Calibri"/>
              </w:rPr>
              <w:t>………………………………………………………….</w:t>
            </w:r>
          </w:p>
          <w:p w14:paraId="0BFF0CCD" w14:textId="77777777" w:rsidR="00852152" w:rsidRPr="002D697A" w:rsidRDefault="00852152" w:rsidP="002D697A">
            <w:pPr>
              <w:rPr>
                <w:rFonts w:eastAsia="Calibri"/>
              </w:rPr>
            </w:pPr>
            <w:r w:rsidRPr="002D697A">
              <w:rPr>
                <w:rFonts w:eastAsia="Calibri"/>
              </w:rPr>
              <w:t>………………………………………………………….</w:t>
            </w:r>
          </w:p>
          <w:p w14:paraId="529AC88C" w14:textId="77777777" w:rsidR="00852152" w:rsidRPr="002D697A" w:rsidRDefault="00852152" w:rsidP="002D697A">
            <w:r w:rsidRPr="002D697A">
              <w:rPr>
                <w:rFonts w:eastAsia="Calibri"/>
              </w:rPr>
              <w:t>………………………………………………………….</w:t>
            </w:r>
          </w:p>
        </w:tc>
      </w:tr>
    </w:tbl>
    <w:p w14:paraId="567A40CB" w14:textId="77777777" w:rsidR="00852152" w:rsidRPr="002D697A" w:rsidRDefault="00852152" w:rsidP="002D697A">
      <w:pPr>
        <w:rPr>
          <w:rFonts w:eastAsia="Calibri"/>
        </w:rPr>
      </w:pPr>
    </w:p>
    <w:p w14:paraId="5108231B" w14:textId="77777777" w:rsidR="002D697A" w:rsidRPr="002D697A" w:rsidRDefault="002D697A" w:rsidP="00852152">
      <w:pPr>
        <w:jc w:val="center"/>
        <w:rPr>
          <w:rFonts w:eastAsia="Calibri"/>
          <w:b/>
        </w:rPr>
      </w:pPr>
    </w:p>
    <w:p w14:paraId="2B147CF8" w14:textId="4E3A9803" w:rsidR="00852152" w:rsidRPr="002D697A" w:rsidRDefault="00852152" w:rsidP="00852152">
      <w:pPr>
        <w:jc w:val="center"/>
        <w:rPr>
          <w:rFonts w:eastAsia="Calibri"/>
          <w:b/>
        </w:rPr>
      </w:pPr>
      <w:r w:rsidRPr="002D697A">
        <w:rPr>
          <w:rFonts w:eastAsia="Calibri"/>
          <w:b/>
        </w:rPr>
        <w:t>INFORMACJA WYKONAWCY</w:t>
      </w:r>
    </w:p>
    <w:p w14:paraId="4C0B0C09" w14:textId="77777777" w:rsidR="00852152" w:rsidRPr="002D697A" w:rsidRDefault="00852152" w:rsidP="00852152">
      <w:pPr>
        <w:jc w:val="center"/>
        <w:rPr>
          <w:rFonts w:eastAsia="Calibri"/>
        </w:rPr>
      </w:pPr>
      <w:r w:rsidRPr="002D697A">
        <w:rPr>
          <w:rFonts w:eastAsia="Calibri"/>
          <w:b/>
        </w:rPr>
        <w:t>o przynależności do grupy kapitałowej</w:t>
      </w:r>
    </w:p>
    <w:p w14:paraId="5ED99C38" w14:textId="77777777" w:rsidR="00852152" w:rsidRPr="002D697A" w:rsidRDefault="00852152" w:rsidP="00852152">
      <w:pPr>
        <w:rPr>
          <w:rFonts w:eastAsia="Calibri"/>
        </w:rPr>
      </w:pPr>
    </w:p>
    <w:p w14:paraId="5D4B0036" w14:textId="2223DFD5" w:rsidR="00852152" w:rsidRDefault="00852152" w:rsidP="00852152">
      <w:pPr>
        <w:autoSpaceDE w:val="0"/>
        <w:spacing w:line="360" w:lineRule="auto"/>
        <w:jc w:val="both"/>
      </w:pPr>
      <w:r w:rsidRPr="002D697A">
        <w:t xml:space="preserve">Przystępując do udziału w postępowaniu o udzielenie zamówienia publicznego w trybie podstawowym na </w:t>
      </w:r>
      <w:r w:rsidRPr="002D697A">
        <w:rPr>
          <w:b/>
          <w:bCs/>
        </w:rPr>
        <w:t xml:space="preserve"> ,,</w:t>
      </w:r>
      <w:r w:rsidRPr="002D697A">
        <w:rPr>
          <w:b/>
          <w:bCs/>
          <w:lang w:eastAsia="pl-PL"/>
        </w:rPr>
        <w:t xml:space="preserve">Usługi hotelarsko – restauracyjne wraz z obsługą narad, szkoleń lub spotkań zwanych dalej „szkoleniami” oraz pobytem pracowników </w:t>
      </w:r>
      <w:proofErr w:type="spellStart"/>
      <w:r w:rsidRPr="002D697A">
        <w:rPr>
          <w:b/>
          <w:bCs/>
          <w:lang w:eastAsia="pl-PL"/>
        </w:rPr>
        <w:t>MzOR</w:t>
      </w:r>
      <w:proofErr w:type="spellEnd"/>
      <w:r w:rsidRPr="002D697A">
        <w:rPr>
          <w:b/>
          <w:bCs/>
          <w:lang w:eastAsia="pl-PL"/>
        </w:rPr>
        <w:t xml:space="preserve"> ARiMR w ośrodku szkoleniowym, realizowany poprzez sukcesywny wynajem ośrodka położonego w odległości nie większej niż 80 km od siedziby Zamawiającego, tj. Warszawa, al. Jana Pawła II 70, z wyłączeniem ośrodków położonych w granicach administracyjnych Warszawy</w:t>
      </w:r>
      <w:r w:rsidRPr="002D697A">
        <w:rPr>
          <w:b/>
          <w:bCs/>
          <w:i/>
          <w:iCs/>
        </w:rPr>
        <w:t>,,</w:t>
      </w:r>
      <w:r w:rsidRPr="002D697A">
        <w:rPr>
          <w:b/>
          <w:bCs/>
          <w:i/>
        </w:rPr>
        <w:t xml:space="preserve"> </w:t>
      </w:r>
      <w:r w:rsidRPr="002D697A">
        <w:t xml:space="preserve">informujemy, że </w:t>
      </w:r>
      <w:r w:rsidRPr="002D697A">
        <w:rPr>
          <w:b/>
        </w:rPr>
        <w:t>należymy / nie należymy</w:t>
      </w:r>
      <w:r w:rsidRPr="002D697A">
        <w:t xml:space="preserve">* do grupy kapitałowej, o której mowa w art o której mowa w art. 108 ust.1 pkt 5 ustawy z dnia 11 września 2019 r. Prawo zamówień publicznych (tekst jednolity: Dz. U. z 2023 r. poz. 1605 z </w:t>
      </w:r>
      <w:proofErr w:type="spellStart"/>
      <w:r w:rsidRPr="002D697A">
        <w:t>późn</w:t>
      </w:r>
      <w:proofErr w:type="spellEnd"/>
      <w:r w:rsidRPr="002D697A">
        <w:t>. zm.), w skład której wchodzą:**</w:t>
      </w:r>
    </w:p>
    <w:p w14:paraId="70B7CAFA" w14:textId="77777777" w:rsidR="002D697A" w:rsidRPr="002D697A" w:rsidRDefault="002D697A" w:rsidP="00852152">
      <w:pPr>
        <w:autoSpaceDE w:val="0"/>
        <w:spacing w:line="360" w:lineRule="auto"/>
        <w:jc w:val="both"/>
        <w:rPr>
          <w:rFonts w:eastAsia="Calibri"/>
          <w:b/>
        </w:rPr>
      </w:pPr>
    </w:p>
    <w:tbl>
      <w:tblPr>
        <w:tblW w:w="91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726"/>
      </w:tblGrid>
      <w:tr w:rsidR="00852152" w:rsidRPr="002D697A" w14:paraId="00141D04" w14:textId="77777777" w:rsidTr="002D6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53F8BA" w14:textId="77777777" w:rsidR="00852152" w:rsidRPr="002D697A" w:rsidRDefault="00852152" w:rsidP="00B86CD3">
            <w:pPr>
              <w:jc w:val="center"/>
              <w:rPr>
                <w:rFonts w:eastAsia="Calibri"/>
                <w:b/>
              </w:rPr>
            </w:pPr>
            <w:r w:rsidRPr="002D697A">
              <w:rPr>
                <w:rFonts w:eastAsia="Calibri"/>
                <w:b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79BAA2" w14:textId="77777777" w:rsidR="00852152" w:rsidRPr="002D697A" w:rsidRDefault="00852152" w:rsidP="00B86CD3">
            <w:pPr>
              <w:jc w:val="center"/>
              <w:rPr>
                <w:rFonts w:eastAsia="Calibri"/>
                <w:b/>
              </w:rPr>
            </w:pPr>
            <w:r w:rsidRPr="002D697A">
              <w:rPr>
                <w:rFonts w:eastAsia="Calibri"/>
                <w:b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F9A222" w14:textId="77777777" w:rsidR="00852152" w:rsidRPr="002D697A" w:rsidRDefault="00852152" w:rsidP="00B86CD3">
            <w:pPr>
              <w:jc w:val="center"/>
              <w:rPr>
                <w:rFonts w:eastAsia="Calibri"/>
                <w:b/>
              </w:rPr>
            </w:pPr>
            <w:r w:rsidRPr="002D697A">
              <w:rPr>
                <w:rFonts w:eastAsia="Calibri"/>
                <w:b/>
              </w:rPr>
              <w:t>Adres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DBE8E" w14:textId="77777777" w:rsidR="00852152" w:rsidRPr="002D697A" w:rsidRDefault="00852152" w:rsidP="00B86CD3">
            <w:pPr>
              <w:jc w:val="center"/>
            </w:pPr>
            <w:r w:rsidRPr="002D697A">
              <w:rPr>
                <w:rFonts w:eastAsia="Calibri"/>
                <w:b/>
              </w:rPr>
              <w:t>Telefon, fax, e-mail</w:t>
            </w:r>
          </w:p>
        </w:tc>
      </w:tr>
      <w:tr w:rsidR="00852152" w:rsidRPr="002D697A" w14:paraId="57B78B37" w14:textId="77777777" w:rsidTr="002D6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C440" w14:textId="77777777" w:rsidR="00852152" w:rsidRPr="002D697A" w:rsidRDefault="00852152" w:rsidP="00B86CD3">
            <w:pPr>
              <w:jc w:val="center"/>
              <w:rPr>
                <w:rFonts w:eastAsia="Calibri"/>
              </w:rPr>
            </w:pPr>
            <w:r w:rsidRPr="002D697A">
              <w:rPr>
                <w:rFonts w:eastAsia="Calibri"/>
              </w:rPr>
              <w:lastRenderedPageBreak/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7BA7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  <w:p w14:paraId="65C6AA2E" w14:textId="77777777" w:rsidR="00852152" w:rsidRPr="002D697A" w:rsidRDefault="00852152" w:rsidP="00B86CD3">
            <w:pPr>
              <w:rPr>
                <w:rFonts w:eastAsia="Calibri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91F0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54E4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</w:tr>
      <w:tr w:rsidR="00852152" w:rsidRPr="002D697A" w14:paraId="7962D631" w14:textId="77777777" w:rsidTr="002D6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9566" w14:textId="77777777" w:rsidR="00852152" w:rsidRPr="002D697A" w:rsidRDefault="00852152" w:rsidP="00B86CD3">
            <w:pPr>
              <w:jc w:val="center"/>
              <w:rPr>
                <w:rFonts w:eastAsia="Calibri"/>
              </w:rPr>
            </w:pPr>
            <w:r w:rsidRPr="002D697A">
              <w:rPr>
                <w:rFonts w:eastAsia="Calibri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42A6B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  <w:p w14:paraId="089C25D6" w14:textId="77777777" w:rsidR="00852152" w:rsidRPr="002D697A" w:rsidRDefault="00852152" w:rsidP="00B86CD3">
            <w:pPr>
              <w:rPr>
                <w:rFonts w:eastAsia="Calibri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49D9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F222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</w:tr>
      <w:tr w:rsidR="00852152" w:rsidRPr="002D697A" w14:paraId="619CFB69" w14:textId="77777777" w:rsidTr="002D6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1FD1" w14:textId="77777777" w:rsidR="00852152" w:rsidRPr="002D697A" w:rsidRDefault="00852152" w:rsidP="00B86CD3">
            <w:pPr>
              <w:jc w:val="center"/>
              <w:rPr>
                <w:rFonts w:eastAsia="Calibri"/>
              </w:rPr>
            </w:pPr>
            <w:r w:rsidRPr="002D697A">
              <w:rPr>
                <w:rFonts w:eastAsia="Calibri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853E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  <w:p w14:paraId="31B18014" w14:textId="77777777" w:rsidR="00852152" w:rsidRPr="002D697A" w:rsidRDefault="00852152" w:rsidP="00B86CD3">
            <w:pPr>
              <w:rPr>
                <w:rFonts w:eastAsia="Calibri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B4FF8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8242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</w:tr>
      <w:tr w:rsidR="00852152" w:rsidRPr="002D697A" w14:paraId="62180FC1" w14:textId="77777777" w:rsidTr="002D69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E3DA" w14:textId="77777777" w:rsidR="00852152" w:rsidRPr="002D697A" w:rsidRDefault="00852152" w:rsidP="00B86CD3">
            <w:pPr>
              <w:jc w:val="center"/>
              <w:rPr>
                <w:rFonts w:eastAsia="Calibri"/>
              </w:rPr>
            </w:pPr>
            <w:r w:rsidRPr="002D697A">
              <w:rPr>
                <w:rFonts w:eastAsia="Calibri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13F1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  <w:p w14:paraId="7380ADAF" w14:textId="77777777" w:rsidR="00852152" w:rsidRPr="002D697A" w:rsidRDefault="00852152" w:rsidP="00B86CD3">
            <w:pPr>
              <w:rPr>
                <w:rFonts w:eastAsia="Calibri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0810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2076" w14:textId="77777777" w:rsidR="00852152" w:rsidRPr="002D697A" w:rsidRDefault="00852152" w:rsidP="00B86CD3">
            <w:pPr>
              <w:snapToGrid w:val="0"/>
              <w:rPr>
                <w:rFonts w:eastAsia="Calibri"/>
              </w:rPr>
            </w:pPr>
          </w:p>
        </w:tc>
      </w:tr>
    </w:tbl>
    <w:p w14:paraId="0E976FDD" w14:textId="77777777" w:rsidR="00852152" w:rsidRPr="002D697A" w:rsidRDefault="00852152" w:rsidP="002D697A">
      <w:pPr>
        <w:jc w:val="both"/>
        <w:rPr>
          <w:rFonts w:eastAsia="Calibri"/>
        </w:rPr>
      </w:pPr>
    </w:p>
    <w:p w14:paraId="62AB2B94" w14:textId="486FE288" w:rsidR="00852152" w:rsidRPr="002D697A" w:rsidRDefault="00852152" w:rsidP="002D697A">
      <w:pPr>
        <w:jc w:val="both"/>
        <w:rPr>
          <w:rFonts w:eastAsia="Calibri"/>
        </w:rPr>
      </w:pPr>
      <w:r w:rsidRPr="002D697A">
        <w:rPr>
          <w:rFonts w:eastAsia="Calibri"/>
        </w:rPr>
        <w:t>Prawdziwość powyższych danych potwierdzam własnoręcznym podpisem, świadomy</w:t>
      </w:r>
      <w:r w:rsidR="002D697A" w:rsidRPr="002D697A">
        <w:rPr>
          <w:rFonts w:eastAsia="Calibri"/>
        </w:rPr>
        <w:t xml:space="preserve"> </w:t>
      </w:r>
      <w:r w:rsidRPr="002D697A">
        <w:rPr>
          <w:rFonts w:eastAsia="Calibri"/>
        </w:rPr>
        <w:t>odpowiedzialności karnej z art. 297 kodeksu karnego.</w:t>
      </w:r>
    </w:p>
    <w:p w14:paraId="5BB3B2BE" w14:textId="77777777" w:rsidR="00852152" w:rsidRPr="002D697A" w:rsidRDefault="00852152" w:rsidP="00852152">
      <w:pPr>
        <w:rPr>
          <w:rFonts w:eastAsia="Calibri"/>
        </w:rPr>
      </w:pPr>
    </w:p>
    <w:p w14:paraId="17DD0508" w14:textId="77777777" w:rsidR="00852152" w:rsidRPr="002D697A" w:rsidRDefault="00852152" w:rsidP="00852152">
      <w:pPr>
        <w:rPr>
          <w:rFonts w:eastAsia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52152" w:rsidRPr="002D697A" w14:paraId="70821AA9" w14:textId="77777777" w:rsidTr="00B86CD3">
        <w:trPr>
          <w:trHeight w:val="175"/>
        </w:trPr>
        <w:tc>
          <w:tcPr>
            <w:tcW w:w="3960" w:type="dxa"/>
            <w:shd w:val="clear" w:color="auto" w:fill="auto"/>
          </w:tcPr>
          <w:p w14:paraId="1516CDDD" w14:textId="4547643A" w:rsidR="00852152" w:rsidRPr="002D697A" w:rsidRDefault="00852152" w:rsidP="00B86CD3">
            <w:pPr>
              <w:rPr>
                <w:rFonts w:eastAsia="Calibri"/>
              </w:rPr>
            </w:pPr>
            <w:r w:rsidRPr="002D697A">
              <w:rPr>
                <w:rFonts w:eastAsia="Calibri"/>
              </w:rPr>
              <w:t>………………………………………</w:t>
            </w:r>
          </w:p>
          <w:p w14:paraId="26E4557A" w14:textId="77777777" w:rsidR="00852152" w:rsidRPr="002D697A" w:rsidRDefault="00852152" w:rsidP="00B86CD3">
            <w:pPr>
              <w:rPr>
                <w:rFonts w:eastAsia="Calibri"/>
              </w:rPr>
            </w:pPr>
            <w:r w:rsidRPr="002D697A">
              <w:rPr>
                <w:rFonts w:eastAsia="Calibri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20AFFA05" w14:textId="5EDCE13B" w:rsidR="00852152" w:rsidRPr="002D697A" w:rsidRDefault="00852152" w:rsidP="00B86CD3">
            <w:pPr>
              <w:rPr>
                <w:rFonts w:eastAsia="Calibri"/>
              </w:rPr>
            </w:pPr>
            <w:r w:rsidRPr="002D697A">
              <w:rPr>
                <w:rFonts w:eastAsia="Calibri"/>
              </w:rPr>
              <w:t>.…………..………….……………………………</w:t>
            </w:r>
          </w:p>
          <w:p w14:paraId="1A175D59" w14:textId="77777777" w:rsidR="00852152" w:rsidRPr="002D697A" w:rsidRDefault="00852152" w:rsidP="00B86CD3">
            <w:pPr>
              <w:widowControl w:val="0"/>
              <w:ind w:left="77"/>
              <w:jc w:val="center"/>
              <w:rPr>
                <w:rFonts w:eastAsia="Calibri"/>
              </w:rPr>
            </w:pPr>
            <w:r w:rsidRPr="002D697A">
              <w:rPr>
                <w:rFonts w:eastAsia="Calibri"/>
              </w:rPr>
              <w:t xml:space="preserve">(podpis i imienna pieczątka </w:t>
            </w:r>
          </w:p>
          <w:p w14:paraId="0D64D668" w14:textId="77777777" w:rsidR="00852152" w:rsidRPr="002D697A" w:rsidRDefault="00852152" w:rsidP="00B86CD3">
            <w:pPr>
              <w:jc w:val="center"/>
            </w:pPr>
            <w:r w:rsidRPr="002D697A">
              <w:rPr>
                <w:rFonts w:eastAsia="Calibri"/>
              </w:rPr>
              <w:t>uprawnionego przedstawiciela Wykonawcy)</w:t>
            </w:r>
          </w:p>
        </w:tc>
      </w:tr>
    </w:tbl>
    <w:p w14:paraId="4A45BF27" w14:textId="77777777" w:rsidR="00852152" w:rsidRPr="002D697A" w:rsidRDefault="00852152" w:rsidP="00852152">
      <w:pPr>
        <w:rPr>
          <w:rFonts w:eastAsia="Calibri"/>
        </w:rPr>
      </w:pPr>
    </w:p>
    <w:p w14:paraId="70C31B73" w14:textId="77777777" w:rsidR="00852152" w:rsidRPr="002D697A" w:rsidRDefault="00852152" w:rsidP="00852152">
      <w:pPr>
        <w:rPr>
          <w:rFonts w:eastAsia="Calibri"/>
          <w:sz w:val="20"/>
          <w:szCs w:val="20"/>
        </w:rPr>
      </w:pPr>
      <w:r w:rsidRPr="002D697A">
        <w:rPr>
          <w:rFonts w:eastAsia="Calibri"/>
          <w:sz w:val="20"/>
          <w:szCs w:val="20"/>
        </w:rPr>
        <w:t>*     - niepotrzebne skreślić</w:t>
      </w:r>
    </w:p>
    <w:p w14:paraId="27A8180B" w14:textId="192F696E" w:rsidR="00852152" w:rsidRPr="002D697A" w:rsidRDefault="00852152" w:rsidP="002D697A">
      <w:pPr>
        <w:rPr>
          <w:rFonts w:eastAsia="Calibri"/>
          <w:sz w:val="20"/>
          <w:szCs w:val="20"/>
        </w:rPr>
      </w:pPr>
      <w:r w:rsidRPr="002D697A">
        <w:rPr>
          <w:rFonts w:eastAsia="Calibri"/>
          <w:sz w:val="20"/>
          <w:szCs w:val="20"/>
        </w:rPr>
        <w:t>**   - jeśli Wykonawca należy do grupy kapitałowej, o której mowa w art. 108 ust. 1 pkt 5 Ustawy zobowiązany</w:t>
      </w:r>
      <w:r w:rsidR="002D697A" w:rsidRPr="002D697A">
        <w:rPr>
          <w:rFonts w:eastAsia="Calibri"/>
          <w:sz w:val="20"/>
          <w:szCs w:val="20"/>
        </w:rPr>
        <w:t xml:space="preserve"> </w:t>
      </w:r>
      <w:r w:rsidRPr="002D697A">
        <w:rPr>
          <w:rFonts w:eastAsia="Calibri"/>
          <w:sz w:val="20"/>
          <w:szCs w:val="20"/>
        </w:rPr>
        <w:t>jest wypełnić odpowiednio tabelę</w:t>
      </w:r>
    </w:p>
    <w:p w14:paraId="76AF2613" w14:textId="77777777" w:rsidR="00852152" w:rsidRPr="002D697A" w:rsidRDefault="00852152" w:rsidP="00852152">
      <w:pPr>
        <w:ind w:left="426"/>
        <w:rPr>
          <w:rFonts w:eastAsia="Calibri"/>
          <w:sz w:val="18"/>
          <w:szCs w:val="18"/>
        </w:rPr>
      </w:pPr>
    </w:p>
    <w:p w14:paraId="38549D11" w14:textId="77777777" w:rsidR="00852152" w:rsidRPr="002D697A" w:rsidRDefault="00852152" w:rsidP="00852152">
      <w:pPr>
        <w:ind w:left="426"/>
        <w:rPr>
          <w:rFonts w:eastAsia="Calibri"/>
          <w:sz w:val="18"/>
          <w:szCs w:val="18"/>
        </w:rPr>
      </w:pPr>
    </w:p>
    <w:p w14:paraId="118B1D39" w14:textId="75FDAB8F" w:rsidR="00973EFB" w:rsidRPr="002D697A" w:rsidRDefault="00852152" w:rsidP="002D697A">
      <w:pPr>
        <w:jc w:val="both"/>
        <w:rPr>
          <w:sz w:val="18"/>
          <w:szCs w:val="18"/>
        </w:rPr>
      </w:pPr>
      <w:r w:rsidRPr="002D697A">
        <w:rPr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</w:t>
      </w:r>
    </w:p>
    <w:sectPr w:rsidR="00973EFB" w:rsidRPr="002D697A" w:rsidSect="00691E6F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0AE2" w14:textId="77777777" w:rsidR="00691E6F" w:rsidRDefault="00691E6F" w:rsidP="00852152">
      <w:r>
        <w:separator/>
      </w:r>
    </w:p>
  </w:endnote>
  <w:endnote w:type="continuationSeparator" w:id="0">
    <w:p w14:paraId="0E71C07E" w14:textId="77777777" w:rsidR="00691E6F" w:rsidRDefault="00691E6F" w:rsidP="0085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91F0" w14:textId="77777777" w:rsidR="00691E6F" w:rsidRDefault="00691E6F" w:rsidP="00852152">
      <w:r>
        <w:separator/>
      </w:r>
    </w:p>
  </w:footnote>
  <w:footnote w:type="continuationSeparator" w:id="0">
    <w:p w14:paraId="18EB8C4F" w14:textId="77777777" w:rsidR="00691E6F" w:rsidRDefault="00691E6F" w:rsidP="0085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1AC6" w14:textId="77777777" w:rsidR="00852152" w:rsidRDefault="00852152" w:rsidP="00852152">
    <w:pPr>
      <w:spacing w:after="60"/>
      <w:ind w:left="6372"/>
      <w:jc w:val="right"/>
      <w:rPr>
        <w:b/>
        <w:sz w:val="22"/>
        <w:szCs w:val="22"/>
        <w:u w:val="single"/>
      </w:rPr>
    </w:pPr>
    <w:r>
      <w:rPr>
        <w:b/>
        <w:i/>
        <w:sz w:val="22"/>
        <w:szCs w:val="22"/>
      </w:rPr>
      <w:t xml:space="preserve">Załącznik nr 2 </w:t>
    </w:r>
    <w:r>
      <w:rPr>
        <w:b/>
        <w:sz w:val="22"/>
        <w:szCs w:val="22"/>
      </w:rPr>
      <w:t>do SWZ</w:t>
    </w:r>
  </w:p>
  <w:p w14:paraId="5183DC8F" w14:textId="77777777" w:rsidR="00852152" w:rsidRDefault="008521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2"/>
    <w:rsid w:val="00030A11"/>
    <w:rsid w:val="002D697A"/>
    <w:rsid w:val="0036527A"/>
    <w:rsid w:val="00445990"/>
    <w:rsid w:val="00691E6F"/>
    <w:rsid w:val="00852152"/>
    <w:rsid w:val="00861783"/>
    <w:rsid w:val="00973EFB"/>
    <w:rsid w:val="009B2793"/>
    <w:rsid w:val="00B37129"/>
    <w:rsid w:val="00DC1440"/>
    <w:rsid w:val="00DE626C"/>
    <w:rsid w:val="00DF0191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8336"/>
  <w15:chartTrackingRefBased/>
  <w15:docId w15:val="{CDD344FA-F430-49F3-988F-DC1A328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1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1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1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1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1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1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1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1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1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1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1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1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1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1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1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1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1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52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15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2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15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Anna Krzyżewska</dc:creator>
  <cp:keywords/>
  <dc:description/>
  <cp:lastModifiedBy>Iwona Dmochowska</cp:lastModifiedBy>
  <cp:revision>2</cp:revision>
  <dcterms:created xsi:type="dcterms:W3CDTF">2024-05-03T07:11:00Z</dcterms:created>
  <dcterms:modified xsi:type="dcterms:W3CDTF">2024-05-03T07:11:00Z</dcterms:modified>
</cp:coreProperties>
</file>