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68" w:rsidRPr="008B7770" w:rsidRDefault="00D34668" w:rsidP="00D34668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B7770">
        <w:rPr>
          <w:rFonts w:ascii="Times New Roman" w:eastAsia="Times New Roman" w:hAnsi="Times New Roman" w:cs="Times New Roman"/>
          <w:b/>
          <w:lang w:eastAsia="pl-PL"/>
        </w:rPr>
        <w:t>OPIS PRZEDMIOTU ZAMÓWIENIA</w:t>
      </w:r>
    </w:p>
    <w:p w:rsidR="00D34668" w:rsidRPr="008B7770" w:rsidRDefault="00D34668" w:rsidP="008B7770">
      <w:pPr>
        <w:spacing w:after="0" w:line="360" w:lineRule="auto"/>
        <w:ind w:left="1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34668" w:rsidRPr="008B7770" w:rsidRDefault="00D34668" w:rsidP="008B77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</w:pPr>
    </w:p>
    <w:p w:rsidR="00D34668" w:rsidRPr="008B7770" w:rsidRDefault="00D34668" w:rsidP="008B777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B7770">
        <w:rPr>
          <w:rFonts w:ascii="Times New Roman" w:eastAsia="Times New Roman" w:hAnsi="Times New Roman" w:cs="Times New Roman"/>
          <w:lang w:eastAsia="pl-PL"/>
        </w:rPr>
        <w:t xml:space="preserve">Przedmiotem zamówienia </w:t>
      </w:r>
      <w:r w:rsidRPr="008B7770">
        <w:rPr>
          <w:rFonts w:ascii="Times New Roman" w:eastAsia="Times New Roman" w:hAnsi="Times New Roman" w:cs="Times New Roman"/>
          <w:b/>
          <w:lang w:eastAsia="pl-PL"/>
        </w:rPr>
        <w:t xml:space="preserve">jest </w:t>
      </w:r>
      <w:r w:rsidRPr="008B7770">
        <w:rPr>
          <w:rFonts w:ascii="Times New Roman" w:eastAsia="Times New Roman" w:hAnsi="Times New Roman" w:cs="Times New Roman"/>
          <w:b/>
          <w:bCs/>
          <w:lang w:eastAsia="pl-PL"/>
        </w:rPr>
        <w:t xml:space="preserve">zakup i dostawy </w:t>
      </w:r>
      <w:r w:rsidR="00E375EA">
        <w:rPr>
          <w:rFonts w:ascii="Times New Roman" w:eastAsia="Times New Roman" w:hAnsi="Times New Roman" w:cs="Times New Roman"/>
          <w:b/>
          <w:bCs/>
          <w:lang w:eastAsia="pl-PL"/>
        </w:rPr>
        <w:t xml:space="preserve">produktów żywnościowych – mięsa drobiowego </w:t>
      </w:r>
      <w:r w:rsidRPr="008B777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E375EA">
        <w:rPr>
          <w:rFonts w:ascii="Times New Roman" w:eastAsia="Times New Roman" w:hAnsi="Times New Roman" w:cs="Times New Roman"/>
          <w:bCs/>
          <w:lang w:eastAsia="pl-PL"/>
        </w:rPr>
        <w:t xml:space="preserve">do </w:t>
      </w:r>
      <w:r w:rsidR="00E375EA">
        <w:rPr>
          <w:rFonts w:ascii="Times New Roman" w:eastAsia="Times New Roman" w:hAnsi="Times New Roman" w:cs="Times New Roman"/>
          <w:lang w:eastAsia="pl-PL"/>
        </w:rPr>
        <w:t xml:space="preserve">SPS ZOZ </w:t>
      </w:r>
      <w:r w:rsidRPr="008B7770">
        <w:rPr>
          <w:rFonts w:ascii="Times New Roman" w:eastAsia="Times New Roman" w:hAnsi="Times New Roman" w:cs="Times New Roman"/>
          <w:lang w:eastAsia="pl-PL"/>
        </w:rPr>
        <w:t>w Lęborku.</w:t>
      </w:r>
      <w:r w:rsidRPr="008B7770">
        <w:rPr>
          <w:rFonts w:ascii="Times New Roman" w:eastAsia="Times New Roman" w:hAnsi="Times New Roman" w:cs="Times New Roman"/>
          <w:color w:val="000000"/>
          <w:lang w:eastAsia="pl-PL"/>
        </w:rPr>
        <w:t xml:space="preserve"> Szczegółowy opis przedmiotu zamówienia ujęty jest w arkuszu asortymentowo-ce</w:t>
      </w:r>
      <w:r w:rsidR="00BB651D" w:rsidRPr="008B7770">
        <w:rPr>
          <w:rFonts w:ascii="Times New Roman" w:eastAsia="Times New Roman" w:hAnsi="Times New Roman" w:cs="Times New Roman"/>
          <w:color w:val="000000"/>
          <w:lang w:eastAsia="pl-PL"/>
        </w:rPr>
        <w:t>nowym stanowiącym załącznik nr 2</w:t>
      </w:r>
      <w:r w:rsidRPr="008B7770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8B7770">
        <w:rPr>
          <w:rFonts w:ascii="Times New Roman" w:eastAsia="Times New Roman" w:hAnsi="Times New Roman" w:cs="Times New Roman"/>
          <w:lang w:eastAsia="pl-PL"/>
        </w:rPr>
        <w:t>Wypełniony załą</w:t>
      </w:r>
      <w:r w:rsidR="00BB651D" w:rsidRPr="008B7770">
        <w:rPr>
          <w:rFonts w:ascii="Times New Roman" w:eastAsia="Times New Roman" w:hAnsi="Times New Roman" w:cs="Times New Roman"/>
          <w:lang w:eastAsia="pl-PL"/>
        </w:rPr>
        <w:t>cznik należy dołączyć do formularza oferty stanowiącego załącznik nr 1 do zapytania ofertowego</w:t>
      </w:r>
    </w:p>
    <w:p w:rsidR="00D34668" w:rsidRPr="008B7770" w:rsidRDefault="00D34668" w:rsidP="008B77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34668" w:rsidRPr="008B7770" w:rsidRDefault="00D34668" w:rsidP="008B77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B7770">
        <w:rPr>
          <w:rFonts w:ascii="Times New Roman" w:eastAsia="Times New Roman" w:hAnsi="Times New Roman" w:cs="Times New Roman"/>
          <w:b/>
          <w:color w:val="000000"/>
          <w:lang w:eastAsia="pl-PL"/>
        </w:rPr>
        <w:t>Termin płatności:</w:t>
      </w:r>
    </w:p>
    <w:p w:rsidR="00D34668" w:rsidRPr="008B7770" w:rsidRDefault="00D34668" w:rsidP="008B777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7770">
        <w:rPr>
          <w:rFonts w:ascii="Times New Roman" w:eastAsia="Times New Roman" w:hAnsi="Times New Roman" w:cs="Times New Roman"/>
          <w:color w:val="000000"/>
          <w:lang w:eastAsia="pl-PL"/>
        </w:rPr>
        <w:t xml:space="preserve">Minimalny termin płatności wymagany przez Zamawiającego to </w:t>
      </w:r>
      <w:r w:rsidRPr="008B7770">
        <w:rPr>
          <w:rFonts w:ascii="Times New Roman" w:eastAsia="Times New Roman" w:hAnsi="Times New Roman" w:cs="Times New Roman"/>
          <w:b/>
          <w:color w:val="000000"/>
          <w:lang w:eastAsia="pl-PL"/>
        </w:rPr>
        <w:t>60 dni</w:t>
      </w:r>
      <w:r w:rsidRPr="008B7770">
        <w:rPr>
          <w:rFonts w:ascii="Times New Roman" w:eastAsia="Times New Roman" w:hAnsi="Times New Roman" w:cs="Times New Roman"/>
          <w:color w:val="000000"/>
          <w:lang w:eastAsia="pl-PL"/>
        </w:rPr>
        <w:t xml:space="preserve"> od daty dostarczenia faktury. </w:t>
      </w:r>
    </w:p>
    <w:p w:rsidR="00D34668" w:rsidRPr="008B7770" w:rsidRDefault="00D34668" w:rsidP="008B777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34668" w:rsidRPr="008B7770" w:rsidRDefault="00D34668" w:rsidP="008B77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B7770">
        <w:rPr>
          <w:rFonts w:ascii="Times New Roman" w:eastAsia="Times New Roman" w:hAnsi="Times New Roman" w:cs="Times New Roman"/>
          <w:b/>
          <w:lang w:eastAsia="pl-PL"/>
        </w:rPr>
        <w:t>Termin realizacji zamówienia:</w:t>
      </w:r>
    </w:p>
    <w:p w:rsidR="00D34668" w:rsidRPr="008B7770" w:rsidRDefault="00D34668" w:rsidP="008B777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7770">
        <w:rPr>
          <w:rFonts w:ascii="Times New Roman" w:eastAsia="Times New Roman" w:hAnsi="Times New Roman" w:cs="Times New Roman"/>
          <w:lang w:eastAsia="pl-PL"/>
        </w:rPr>
        <w:t xml:space="preserve">Wymagany termin realizacji zamówienia: </w:t>
      </w:r>
      <w:r w:rsidR="00A07197" w:rsidRPr="008B7770">
        <w:rPr>
          <w:rFonts w:ascii="Times New Roman" w:eastAsia="Times New Roman" w:hAnsi="Times New Roman" w:cs="Times New Roman"/>
          <w:b/>
          <w:lang w:eastAsia="pl-PL"/>
        </w:rPr>
        <w:t>o</w:t>
      </w:r>
      <w:r w:rsidR="007C4553">
        <w:rPr>
          <w:rFonts w:ascii="Times New Roman" w:eastAsia="Times New Roman" w:hAnsi="Times New Roman" w:cs="Times New Roman"/>
          <w:b/>
          <w:lang w:eastAsia="pl-PL"/>
        </w:rPr>
        <w:t>d 1.08.2022 r.</w:t>
      </w:r>
      <w:r w:rsidRPr="008B7770">
        <w:rPr>
          <w:rFonts w:ascii="Times New Roman" w:eastAsia="Times New Roman" w:hAnsi="Times New Roman" w:cs="Times New Roman"/>
          <w:b/>
          <w:lang w:eastAsia="pl-PL"/>
        </w:rPr>
        <w:t xml:space="preserve"> do 30.06.2023 r.</w:t>
      </w:r>
    </w:p>
    <w:p w:rsidR="00427C59" w:rsidRPr="008B7770" w:rsidRDefault="00427C59" w:rsidP="008B777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7770">
        <w:rPr>
          <w:rFonts w:ascii="Times New Roman" w:eastAsia="Times New Roman" w:hAnsi="Times New Roman" w:cs="Times New Roman"/>
          <w:lang w:eastAsia="pl-PL"/>
        </w:rPr>
        <w:t xml:space="preserve">Ze względu na małą powierzchnię magazynową, którą dysponuje Zamawiający, dostawy muszą być realizowane codziennie od poniedziałku do piątku, z wyjątkiem dni ustawowo wolnych od pracy, zgodnie z zapotrzebowaniem Zamawiającego oraz nie mogą być realizowane na paletach. </w:t>
      </w:r>
    </w:p>
    <w:p w:rsidR="00D34668" w:rsidRPr="008B7770" w:rsidRDefault="00427C59" w:rsidP="008B777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7770">
        <w:rPr>
          <w:rFonts w:ascii="Times New Roman" w:eastAsia="Times New Roman" w:hAnsi="Times New Roman" w:cs="Times New Roman"/>
          <w:lang w:eastAsia="pl-PL"/>
        </w:rPr>
        <w:t>Przedstawiciel Zamawiającego określi faksem lub pocztą elektroniczną rodzaj i ilość zamawianego towaru. Realizacja każdego zamówienia złożonego do godz. 15:00 nastąpi następnego dnia roboczego najpóźniej do godz. 9:00 z usługą wniesienia.</w:t>
      </w:r>
    </w:p>
    <w:p w:rsidR="00D34668" w:rsidRPr="008B7770" w:rsidRDefault="00D34668" w:rsidP="008B777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34668" w:rsidRPr="008B7770" w:rsidRDefault="00D34668" w:rsidP="008B777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7770">
        <w:rPr>
          <w:rFonts w:ascii="Times New Roman" w:eastAsia="Times New Roman" w:hAnsi="Times New Roman" w:cs="Times New Roman"/>
          <w:b/>
          <w:lang w:eastAsia="pl-PL"/>
        </w:rPr>
        <w:t>Kryterium wyboru oferty:</w:t>
      </w:r>
      <w:r w:rsidRPr="008B7770">
        <w:rPr>
          <w:rFonts w:ascii="Times New Roman" w:eastAsia="Times New Roman" w:hAnsi="Times New Roman" w:cs="Times New Roman"/>
          <w:lang w:eastAsia="pl-PL"/>
        </w:rPr>
        <w:t xml:space="preserve"> cena 100%.</w:t>
      </w:r>
      <w:r w:rsidR="000139DF" w:rsidRPr="008B7770">
        <w:rPr>
          <w:rFonts w:ascii="Times New Roman" w:hAnsi="Times New Roman" w:cs="Times New Roman"/>
        </w:rPr>
        <w:t xml:space="preserve"> </w:t>
      </w:r>
      <w:r w:rsidR="000139DF" w:rsidRPr="008B7770">
        <w:rPr>
          <w:rFonts w:ascii="Times New Roman" w:eastAsia="Times New Roman" w:hAnsi="Times New Roman" w:cs="Times New Roman"/>
          <w:lang w:eastAsia="pl-PL"/>
        </w:rPr>
        <w:t>Jako najkorzystniejsza zostanie wybrana oferta Wykonawcy, który zaoferuje najniższą cenę.</w:t>
      </w:r>
    </w:p>
    <w:p w:rsidR="00D34668" w:rsidRPr="008B7770" w:rsidRDefault="00D34668" w:rsidP="008B77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0139DF" w:rsidRPr="008B7770" w:rsidRDefault="000139DF" w:rsidP="008B7770">
      <w:pPr>
        <w:spacing w:line="360" w:lineRule="auto"/>
        <w:rPr>
          <w:rFonts w:ascii="Times New Roman" w:hAnsi="Times New Roman" w:cs="Times New Roman"/>
        </w:rPr>
      </w:pPr>
      <w:r w:rsidRPr="008B7770">
        <w:rPr>
          <w:rFonts w:ascii="Times New Roman" w:hAnsi="Times New Roman" w:cs="Times New Roman"/>
          <w:b/>
        </w:rPr>
        <w:t>Miejsce i termin złożenia oferty:</w:t>
      </w:r>
      <w:r w:rsidRPr="008B7770">
        <w:rPr>
          <w:rFonts w:ascii="Times New Roman" w:hAnsi="Times New Roman" w:cs="Times New Roman"/>
        </w:rPr>
        <w:t xml:space="preserve"> Ofertę należy złożyć poprzez platformę zakupową pod adresem  https://platformazakupowa.pl. Termin składania ofert: do dnia </w:t>
      </w:r>
      <w:r w:rsidR="00C050E9" w:rsidRPr="00F668E0">
        <w:rPr>
          <w:rFonts w:ascii="Times New Roman" w:hAnsi="Times New Roman" w:cs="Times New Roman"/>
          <w:b/>
        </w:rPr>
        <w:t>20</w:t>
      </w:r>
      <w:r w:rsidRPr="00F668E0">
        <w:rPr>
          <w:rFonts w:ascii="Times New Roman" w:hAnsi="Times New Roman" w:cs="Times New Roman"/>
          <w:b/>
        </w:rPr>
        <w:t>.07.2022</w:t>
      </w:r>
      <w:r w:rsidRPr="008B7770">
        <w:rPr>
          <w:rFonts w:ascii="Times New Roman" w:hAnsi="Times New Roman" w:cs="Times New Roman"/>
        </w:rPr>
        <w:t xml:space="preserve"> r. do godz. 11:00. </w:t>
      </w:r>
    </w:p>
    <w:p w:rsidR="002246FE" w:rsidRPr="008B7770" w:rsidRDefault="000139DF" w:rsidP="008B7770">
      <w:pPr>
        <w:spacing w:line="360" w:lineRule="auto"/>
        <w:rPr>
          <w:rFonts w:ascii="Times New Roman" w:hAnsi="Times New Roman" w:cs="Times New Roman"/>
        </w:rPr>
      </w:pPr>
      <w:r w:rsidRPr="008B7770">
        <w:rPr>
          <w:rFonts w:ascii="Times New Roman" w:hAnsi="Times New Roman" w:cs="Times New Roman"/>
        </w:rPr>
        <w:t xml:space="preserve">Do kontaktów w sprawie zapytania ofertowego upoważnieni są: Anna </w:t>
      </w:r>
      <w:proofErr w:type="spellStart"/>
      <w:r w:rsidRPr="008B7770">
        <w:rPr>
          <w:rFonts w:ascii="Times New Roman" w:hAnsi="Times New Roman" w:cs="Times New Roman"/>
        </w:rPr>
        <w:t>Betcher</w:t>
      </w:r>
      <w:proofErr w:type="spellEnd"/>
      <w:r w:rsidRPr="008B7770">
        <w:rPr>
          <w:rFonts w:ascii="Times New Roman" w:hAnsi="Times New Roman" w:cs="Times New Roman"/>
        </w:rPr>
        <w:t xml:space="preserve">, Leszek Kaiser, Eliza Kruk, Dział Zamówień Publicznych w godz. 7:25 – 15:00, e-mail: </w:t>
      </w:r>
      <w:hyperlink r:id="rId6" w:history="1">
        <w:r w:rsidRPr="008B7770">
          <w:rPr>
            <w:rStyle w:val="Hipercze"/>
            <w:rFonts w:ascii="Times New Roman" w:hAnsi="Times New Roman" w:cs="Times New Roman"/>
          </w:rPr>
          <w:t>zampub@szpital-lebork.com.pl</w:t>
        </w:r>
      </w:hyperlink>
    </w:p>
    <w:p w:rsidR="000139DF" w:rsidRPr="008B7770" w:rsidRDefault="000139DF" w:rsidP="008B7770">
      <w:pPr>
        <w:spacing w:line="360" w:lineRule="auto"/>
        <w:rPr>
          <w:rFonts w:ascii="Times New Roman" w:hAnsi="Times New Roman" w:cs="Times New Roman"/>
          <w:b/>
        </w:rPr>
      </w:pPr>
      <w:r w:rsidRPr="008B7770">
        <w:rPr>
          <w:rFonts w:ascii="Times New Roman" w:hAnsi="Times New Roman" w:cs="Times New Roman"/>
          <w:b/>
        </w:rPr>
        <w:t>Informacje dodatkowe:</w:t>
      </w:r>
    </w:p>
    <w:p w:rsidR="000139DF" w:rsidRPr="008B7770" w:rsidRDefault="000139DF" w:rsidP="008B7770">
      <w:pPr>
        <w:spacing w:line="360" w:lineRule="auto"/>
        <w:rPr>
          <w:rFonts w:ascii="Times New Roman" w:hAnsi="Times New Roman" w:cs="Times New Roman"/>
        </w:rPr>
      </w:pPr>
      <w:r w:rsidRPr="008B7770">
        <w:rPr>
          <w:rFonts w:ascii="Times New Roman" w:hAnsi="Times New Roman" w:cs="Times New Roman"/>
        </w:rPr>
        <w:t>Zamawiający wymaga aby Wykonawca złożył ofertę na formularzu stanowiącym Załącznik nr 1 do ZO oraz dołączył następujące dokumenty:</w:t>
      </w:r>
    </w:p>
    <w:p w:rsidR="000139DF" w:rsidRPr="008B7770" w:rsidRDefault="000139DF" w:rsidP="008B777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B7770">
        <w:rPr>
          <w:rFonts w:ascii="Times New Roman" w:hAnsi="Times New Roman" w:cs="Times New Roman"/>
        </w:rPr>
        <w:t>wypełniony arkusz asortymentowo-cenowy (Załącznik nr 2);</w:t>
      </w:r>
      <w:bookmarkStart w:id="0" w:name="_GoBack"/>
      <w:bookmarkEnd w:id="0"/>
    </w:p>
    <w:p w:rsidR="00F73CAF" w:rsidRPr="008B7770" w:rsidRDefault="00F73CAF" w:rsidP="008B777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B7770">
        <w:rPr>
          <w:rFonts w:ascii="Times New Roman" w:hAnsi="Times New Roman" w:cs="Times New Roman"/>
        </w:rPr>
        <w:t>oświadczenie – dodatkowe przesłanki wykluczenia (Załącznik nr 3)</w:t>
      </w:r>
    </w:p>
    <w:p w:rsidR="000139DF" w:rsidRPr="008B7770" w:rsidRDefault="000139DF" w:rsidP="008B777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B7770">
        <w:rPr>
          <w:rFonts w:ascii="Times New Roman" w:hAnsi="Times New Roman" w:cs="Times New Roman"/>
        </w:rPr>
        <w:t xml:space="preserve"> pełnomocnictwo określające jego zakres w przypadku, gdy Wykonawcę   reprezentuje pełnomocnik;</w:t>
      </w:r>
    </w:p>
    <w:sectPr w:rsidR="000139DF" w:rsidRPr="008B7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32632"/>
    <w:multiLevelType w:val="hybridMultilevel"/>
    <w:tmpl w:val="546889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61"/>
    <w:rsid w:val="000139DF"/>
    <w:rsid w:val="002246FE"/>
    <w:rsid w:val="00427C59"/>
    <w:rsid w:val="00741761"/>
    <w:rsid w:val="007C4553"/>
    <w:rsid w:val="008B7770"/>
    <w:rsid w:val="00A07197"/>
    <w:rsid w:val="00BB651D"/>
    <w:rsid w:val="00BC4996"/>
    <w:rsid w:val="00C050E9"/>
    <w:rsid w:val="00D34668"/>
    <w:rsid w:val="00E375EA"/>
    <w:rsid w:val="00F668E0"/>
    <w:rsid w:val="00F7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39D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3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39D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3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pub@szpital-lebork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Betcher Anna Małgorzata</dc:creator>
  <cp:keywords/>
  <dc:description/>
  <cp:lastModifiedBy>Betcher Anna Małgorzata</cp:lastModifiedBy>
  <cp:revision>11</cp:revision>
  <dcterms:created xsi:type="dcterms:W3CDTF">2022-07-13T07:20:00Z</dcterms:created>
  <dcterms:modified xsi:type="dcterms:W3CDTF">2022-07-14T07:41:00Z</dcterms:modified>
</cp:coreProperties>
</file>