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B426E4" w14:textId="77777777" w:rsidR="0075265A" w:rsidRPr="00796BE0" w:rsidRDefault="0075265A" w:rsidP="0075265A">
      <w:pPr>
        <w:spacing w:before="480" w:after="480" w:line="360" w:lineRule="auto"/>
        <w:jc w:val="center"/>
        <w:rPr>
          <w:rFonts w:ascii="Times New Roman" w:hAnsi="Times New Roman" w:cs="Times New Roman"/>
          <w:b/>
          <w:caps/>
          <w:sz w:val="28"/>
          <w:szCs w:val="28"/>
        </w:rPr>
      </w:pPr>
      <w:r w:rsidRPr="00796BE0">
        <w:rPr>
          <w:rFonts w:ascii="Times New Roman" w:hAnsi="Times New Roman" w:cs="Times New Roman"/>
          <w:b/>
          <w:caps/>
          <w:sz w:val="28"/>
          <w:szCs w:val="28"/>
        </w:rPr>
        <w:t>specyfikacja warunków zamówienia</w:t>
      </w:r>
    </w:p>
    <w:p w14:paraId="0D44B752" w14:textId="77777777" w:rsidR="0075265A" w:rsidRPr="00796BE0" w:rsidRDefault="0075265A" w:rsidP="0075265A">
      <w:pPr>
        <w:spacing w:before="480" w:after="480" w:line="360" w:lineRule="auto"/>
        <w:jc w:val="center"/>
        <w:rPr>
          <w:rFonts w:ascii="Times New Roman" w:hAnsi="Times New Roman" w:cs="Times New Roman"/>
          <w:b/>
          <w:caps/>
          <w:color w:val="FF0000"/>
          <w:sz w:val="28"/>
          <w:szCs w:val="28"/>
        </w:rPr>
      </w:pPr>
      <w:r w:rsidRPr="00796BE0">
        <w:rPr>
          <w:rFonts w:ascii="Times New Roman" w:hAnsi="Times New Roman" w:cs="Times New Roman"/>
          <w:b/>
          <w:caps/>
          <w:sz w:val="28"/>
          <w:szCs w:val="28"/>
        </w:rPr>
        <w:t>roboty budowlanE</w:t>
      </w:r>
    </w:p>
    <w:p w14:paraId="20398B00" w14:textId="77777777" w:rsidR="0075265A" w:rsidRPr="00796BE0" w:rsidRDefault="0075265A" w:rsidP="0075265A">
      <w:pPr>
        <w:suppressAutoHyphens/>
        <w:autoSpaceDE w:val="0"/>
        <w:jc w:val="center"/>
        <w:rPr>
          <w:rFonts w:ascii="Times New Roman" w:hAnsi="Times New Roman" w:cs="Times New Roman"/>
          <w:lang w:eastAsia="zh-CN"/>
        </w:rPr>
      </w:pPr>
      <w:r w:rsidRPr="00796BE0">
        <w:rPr>
          <w:rFonts w:ascii="Times New Roman" w:hAnsi="Times New Roman" w:cs="Times New Roman"/>
          <w:sz w:val="20"/>
          <w:szCs w:val="20"/>
          <w:lang w:eastAsia="zh-CN"/>
        </w:rPr>
        <w:t>Gmina Miejska Chojnice</w:t>
      </w:r>
    </w:p>
    <w:p w14:paraId="5A963A0B" w14:textId="77777777" w:rsidR="0075265A" w:rsidRPr="00796BE0" w:rsidRDefault="0075265A" w:rsidP="0075265A">
      <w:pPr>
        <w:spacing w:before="240"/>
        <w:rPr>
          <w:rFonts w:ascii="Times New Roman" w:hAnsi="Times New Roman" w:cs="Times New Roman"/>
          <w:caps/>
          <w:sz w:val="20"/>
          <w:szCs w:val="20"/>
        </w:rPr>
      </w:pPr>
    </w:p>
    <w:p w14:paraId="503D96EE" w14:textId="77777777" w:rsidR="0075265A" w:rsidRPr="00796BE0" w:rsidRDefault="0075265A" w:rsidP="0075265A">
      <w:pPr>
        <w:spacing w:line="360" w:lineRule="auto"/>
        <w:jc w:val="center"/>
        <w:rPr>
          <w:rFonts w:ascii="Times New Roman" w:hAnsi="Times New Roman" w:cs="Times New Roman"/>
          <w:sz w:val="20"/>
          <w:szCs w:val="20"/>
        </w:rPr>
      </w:pPr>
      <w:r w:rsidRPr="00796BE0">
        <w:rPr>
          <w:rFonts w:ascii="Times New Roman" w:hAnsi="Times New Roman" w:cs="Times New Roman"/>
          <w:sz w:val="20"/>
          <w:szCs w:val="20"/>
        </w:rPr>
        <w:t xml:space="preserve">zaprasza do złożenia oferty w postępowaniu o udzielenie zamówienia publicznego prowadzonego </w:t>
      </w:r>
      <w:r w:rsidRPr="00796BE0">
        <w:rPr>
          <w:rFonts w:ascii="Times New Roman" w:hAnsi="Times New Roman" w:cs="Times New Roman"/>
          <w:sz w:val="20"/>
          <w:szCs w:val="20"/>
        </w:rPr>
        <w:br/>
        <w:t xml:space="preserve">w trybie podstawowym bez negocjacji o wartości zamówienia nie przekraczającej progów unijnych </w:t>
      </w:r>
    </w:p>
    <w:p w14:paraId="65D4079E" w14:textId="7F2F26AA" w:rsidR="0075265A" w:rsidRPr="00AA1089" w:rsidRDefault="0075265A" w:rsidP="0075265A">
      <w:pPr>
        <w:spacing w:line="360" w:lineRule="auto"/>
        <w:jc w:val="center"/>
        <w:rPr>
          <w:rFonts w:ascii="Times New Roman" w:hAnsi="Times New Roman" w:cs="Times New Roman"/>
          <w:sz w:val="20"/>
          <w:szCs w:val="20"/>
        </w:rPr>
      </w:pPr>
      <w:r w:rsidRPr="00796BE0">
        <w:rPr>
          <w:rFonts w:ascii="Times New Roman" w:hAnsi="Times New Roman" w:cs="Times New Roman"/>
          <w:sz w:val="20"/>
          <w:szCs w:val="20"/>
        </w:rPr>
        <w:t xml:space="preserve">o jakich stanowi art. 3 ustawy z 11 września 2019 r. - Prawo </w:t>
      </w:r>
      <w:r w:rsidRPr="00AA1089">
        <w:rPr>
          <w:rFonts w:ascii="Times New Roman" w:hAnsi="Times New Roman" w:cs="Times New Roman"/>
          <w:sz w:val="20"/>
          <w:szCs w:val="20"/>
        </w:rPr>
        <w:t>zamówień publicznych (</w:t>
      </w:r>
      <w:r w:rsidR="00932DC6" w:rsidRPr="00AA1089">
        <w:rPr>
          <w:rFonts w:ascii="Times New Roman" w:hAnsi="Times New Roman" w:cs="Times New Roman"/>
          <w:sz w:val="20"/>
          <w:szCs w:val="20"/>
        </w:rPr>
        <w:t>tekst jednolity Dz.U. 2023 poz. 1605 i 1720</w:t>
      </w:r>
      <w:r w:rsidRPr="00AA1089">
        <w:rPr>
          <w:rFonts w:ascii="Times New Roman" w:hAnsi="Times New Roman" w:cs="Times New Roman"/>
          <w:sz w:val="20"/>
          <w:szCs w:val="20"/>
        </w:rPr>
        <w:t xml:space="preserve">) – dalej p.z.p. </w:t>
      </w:r>
    </w:p>
    <w:p w14:paraId="12352C77" w14:textId="77777777" w:rsidR="0075265A" w:rsidRPr="00A94355" w:rsidRDefault="0075265A" w:rsidP="0075265A">
      <w:pPr>
        <w:spacing w:before="480" w:after="480" w:line="360" w:lineRule="auto"/>
        <w:jc w:val="center"/>
        <w:rPr>
          <w:rFonts w:ascii="Times New Roman" w:hAnsi="Times New Roman" w:cs="Times New Roman"/>
          <w:b/>
          <w:i/>
          <w:sz w:val="28"/>
          <w:szCs w:val="28"/>
        </w:rPr>
      </w:pPr>
      <w:bookmarkStart w:id="0" w:name="_Hlk83809871"/>
      <w:r w:rsidRPr="00AA1089">
        <w:rPr>
          <w:rFonts w:ascii="Times New Roman" w:hAnsi="Times New Roman" w:cs="Times New Roman"/>
          <w:b/>
          <w:i/>
          <w:sz w:val="28"/>
          <w:szCs w:val="28"/>
        </w:rPr>
        <w:t xml:space="preserve">Budowa </w:t>
      </w:r>
      <w:r w:rsidR="001E0D4E" w:rsidRPr="00AA1089">
        <w:rPr>
          <w:rFonts w:ascii="Times New Roman" w:hAnsi="Times New Roman" w:cs="Times New Roman"/>
          <w:b/>
          <w:i/>
          <w:sz w:val="28"/>
          <w:szCs w:val="28"/>
        </w:rPr>
        <w:t>dróg gminnych: ulicy Sobier</w:t>
      </w:r>
      <w:r w:rsidR="00D26883" w:rsidRPr="00AA1089">
        <w:rPr>
          <w:rFonts w:ascii="Times New Roman" w:hAnsi="Times New Roman" w:cs="Times New Roman"/>
          <w:b/>
          <w:i/>
          <w:sz w:val="28"/>
          <w:szCs w:val="28"/>
        </w:rPr>
        <w:t xml:space="preserve">ajczyka i Sikorskiego </w:t>
      </w:r>
      <w:r w:rsidR="00D26883">
        <w:rPr>
          <w:rFonts w:ascii="Times New Roman" w:hAnsi="Times New Roman" w:cs="Times New Roman"/>
          <w:b/>
          <w:i/>
          <w:sz w:val="28"/>
          <w:szCs w:val="28"/>
        </w:rPr>
        <w:t>w Choj</w:t>
      </w:r>
      <w:r w:rsidR="001E0D4E">
        <w:rPr>
          <w:rFonts w:ascii="Times New Roman" w:hAnsi="Times New Roman" w:cs="Times New Roman"/>
          <w:b/>
          <w:i/>
          <w:sz w:val="28"/>
          <w:szCs w:val="28"/>
        </w:rPr>
        <w:t>n</w:t>
      </w:r>
      <w:r w:rsidR="00D26883">
        <w:rPr>
          <w:rFonts w:ascii="Times New Roman" w:hAnsi="Times New Roman" w:cs="Times New Roman"/>
          <w:b/>
          <w:i/>
          <w:sz w:val="28"/>
          <w:szCs w:val="28"/>
        </w:rPr>
        <w:t>i</w:t>
      </w:r>
      <w:r w:rsidR="001E0D4E">
        <w:rPr>
          <w:rFonts w:ascii="Times New Roman" w:hAnsi="Times New Roman" w:cs="Times New Roman"/>
          <w:b/>
          <w:i/>
          <w:sz w:val="28"/>
          <w:szCs w:val="28"/>
        </w:rPr>
        <w:t>cach</w:t>
      </w:r>
    </w:p>
    <w:bookmarkEnd w:id="0"/>
    <w:p w14:paraId="1CF79292" w14:textId="77777777" w:rsidR="0075265A" w:rsidRPr="00796BE0" w:rsidRDefault="0075265A" w:rsidP="0075265A">
      <w:pPr>
        <w:tabs>
          <w:tab w:val="center" w:pos="4536"/>
          <w:tab w:val="left" w:pos="6945"/>
        </w:tabs>
        <w:spacing w:before="40" w:line="360" w:lineRule="auto"/>
        <w:jc w:val="center"/>
        <w:rPr>
          <w:rFonts w:ascii="Times New Roman" w:hAnsi="Times New Roman" w:cs="Times New Roman"/>
          <w:b/>
          <w:bCs/>
          <w:sz w:val="20"/>
          <w:szCs w:val="20"/>
        </w:rPr>
      </w:pPr>
      <w:r w:rsidRPr="00796BE0">
        <w:rPr>
          <w:rFonts w:ascii="Times New Roman" w:hAnsi="Times New Roman" w:cs="Times New Roman"/>
          <w:b/>
          <w:sz w:val="20"/>
          <w:szCs w:val="20"/>
        </w:rPr>
        <w:t xml:space="preserve">Przedmiotowe postępowanie prowadzone jest przy użyciu środków komunikacji elektronicznej. Składanie ofert następuje za pośrednictwem platformy zakupowej dostępnej pod adresem internetowym: </w:t>
      </w:r>
      <w:r w:rsidRPr="00796BE0">
        <w:rPr>
          <w:rFonts w:ascii="Times New Roman" w:hAnsi="Times New Roman" w:cs="Times New Roman"/>
          <w:b/>
          <w:bCs/>
          <w:sz w:val="20"/>
          <w:szCs w:val="20"/>
        </w:rPr>
        <w:t>https://www.platformazakupowa.pl/chojnice/aukcje</w:t>
      </w:r>
    </w:p>
    <w:p w14:paraId="60BEAD80" w14:textId="77777777" w:rsidR="0075265A" w:rsidRPr="00796BE0" w:rsidRDefault="0075265A" w:rsidP="0075265A">
      <w:pPr>
        <w:tabs>
          <w:tab w:val="center" w:pos="4536"/>
          <w:tab w:val="left" w:pos="6945"/>
        </w:tabs>
        <w:spacing w:before="40" w:line="360" w:lineRule="auto"/>
        <w:jc w:val="center"/>
        <w:rPr>
          <w:rFonts w:ascii="Times New Roman" w:hAnsi="Times New Roman" w:cs="Times New Roman"/>
          <w:b/>
          <w:color w:val="FF0000"/>
          <w:sz w:val="20"/>
          <w:szCs w:val="20"/>
        </w:rPr>
      </w:pPr>
    </w:p>
    <w:p w14:paraId="0E12E5C3" w14:textId="2C7BE670" w:rsidR="0075265A" w:rsidRPr="00FA46F0" w:rsidRDefault="0075265A" w:rsidP="0075265A">
      <w:pPr>
        <w:tabs>
          <w:tab w:val="center" w:pos="4536"/>
          <w:tab w:val="left" w:pos="6945"/>
        </w:tabs>
        <w:spacing w:before="600" w:after="600" w:line="360" w:lineRule="auto"/>
        <w:jc w:val="center"/>
        <w:rPr>
          <w:rFonts w:ascii="Times New Roman" w:hAnsi="Times New Roman" w:cs="Times New Roman"/>
          <w:caps/>
          <w:sz w:val="20"/>
          <w:szCs w:val="20"/>
        </w:rPr>
      </w:pPr>
      <w:r w:rsidRPr="00FA46F0">
        <w:rPr>
          <w:rFonts w:ascii="Times New Roman" w:hAnsi="Times New Roman" w:cs="Times New Roman"/>
          <w:sz w:val="20"/>
          <w:szCs w:val="20"/>
        </w:rPr>
        <w:t xml:space="preserve">Nr postępowania: </w:t>
      </w:r>
      <w:r w:rsidR="00115236" w:rsidRPr="00FA46F0">
        <w:rPr>
          <w:rFonts w:ascii="Times New Roman" w:hAnsi="Times New Roman" w:cs="Times New Roman"/>
          <w:sz w:val="20"/>
          <w:szCs w:val="20"/>
        </w:rPr>
        <w:t>BI.271.4.2024</w:t>
      </w:r>
    </w:p>
    <w:p w14:paraId="060530A7" w14:textId="77777777" w:rsidR="009F5E2E" w:rsidRDefault="009F5E2E" w:rsidP="0075265A">
      <w:pPr>
        <w:pStyle w:val="Tytu"/>
        <w:spacing w:after="40" w:line="360" w:lineRule="auto"/>
        <w:rPr>
          <w:rFonts w:ascii="Times New Roman" w:hAnsi="Times New Roman" w:cs="Times New Roman"/>
          <w:caps/>
          <w:sz w:val="20"/>
        </w:rPr>
      </w:pPr>
      <w:bookmarkStart w:id="1" w:name="_Hlk84233114"/>
    </w:p>
    <w:p w14:paraId="10281CBC" w14:textId="77777777" w:rsidR="009F5E2E" w:rsidRDefault="009F5E2E" w:rsidP="0075265A">
      <w:pPr>
        <w:pStyle w:val="Tytu"/>
        <w:spacing w:after="40" w:line="360" w:lineRule="auto"/>
        <w:rPr>
          <w:rFonts w:ascii="Times New Roman" w:hAnsi="Times New Roman" w:cs="Times New Roman"/>
          <w:caps/>
          <w:sz w:val="20"/>
        </w:rPr>
      </w:pPr>
    </w:p>
    <w:p w14:paraId="6DE31643" w14:textId="77777777" w:rsidR="009F5E2E" w:rsidRDefault="009F5E2E" w:rsidP="0075265A">
      <w:pPr>
        <w:pStyle w:val="Tytu"/>
        <w:spacing w:after="40" w:line="360" w:lineRule="auto"/>
        <w:rPr>
          <w:rFonts w:ascii="Times New Roman" w:hAnsi="Times New Roman" w:cs="Times New Roman"/>
          <w:caps/>
          <w:sz w:val="20"/>
        </w:rPr>
      </w:pPr>
    </w:p>
    <w:p w14:paraId="3BD9EA7F" w14:textId="77777777" w:rsidR="009F5E2E" w:rsidRDefault="009F5E2E" w:rsidP="0075265A">
      <w:pPr>
        <w:pStyle w:val="Tytu"/>
        <w:spacing w:after="40" w:line="360" w:lineRule="auto"/>
        <w:rPr>
          <w:rFonts w:ascii="Times New Roman" w:hAnsi="Times New Roman" w:cs="Times New Roman"/>
          <w:caps/>
          <w:sz w:val="20"/>
        </w:rPr>
      </w:pPr>
    </w:p>
    <w:p w14:paraId="3205E22E" w14:textId="77777777" w:rsidR="009F5E2E" w:rsidRDefault="009F5E2E" w:rsidP="0075265A">
      <w:pPr>
        <w:pStyle w:val="Tytu"/>
        <w:spacing w:after="40" w:line="360" w:lineRule="auto"/>
        <w:rPr>
          <w:rFonts w:ascii="Times New Roman" w:hAnsi="Times New Roman" w:cs="Times New Roman"/>
          <w:caps/>
          <w:sz w:val="20"/>
        </w:rPr>
      </w:pPr>
    </w:p>
    <w:p w14:paraId="26C2C299" w14:textId="77777777" w:rsidR="009F5E2E" w:rsidRDefault="009F5E2E" w:rsidP="0075265A">
      <w:pPr>
        <w:pStyle w:val="Tytu"/>
        <w:spacing w:after="40" w:line="360" w:lineRule="auto"/>
        <w:rPr>
          <w:rFonts w:ascii="Times New Roman" w:hAnsi="Times New Roman" w:cs="Times New Roman"/>
          <w:caps/>
          <w:sz w:val="20"/>
        </w:rPr>
      </w:pPr>
    </w:p>
    <w:p w14:paraId="18B030CA" w14:textId="77777777" w:rsidR="009F5E2E" w:rsidRDefault="009F5E2E" w:rsidP="0075265A">
      <w:pPr>
        <w:pStyle w:val="Tytu"/>
        <w:spacing w:after="40" w:line="360" w:lineRule="auto"/>
        <w:rPr>
          <w:rFonts w:ascii="Times New Roman" w:hAnsi="Times New Roman" w:cs="Times New Roman"/>
          <w:caps/>
          <w:sz w:val="20"/>
        </w:rPr>
      </w:pPr>
    </w:p>
    <w:p w14:paraId="3A4C7A9E" w14:textId="77777777" w:rsidR="009F5E2E" w:rsidRDefault="009F5E2E" w:rsidP="0075265A">
      <w:pPr>
        <w:pStyle w:val="Tytu"/>
        <w:spacing w:after="40" w:line="360" w:lineRule="auto"/>
        <w:rPr>
          <w:rFonts w:ascii="Times New Roman" w:hAnsi="Times New Roman" w:cs="Times New Roman"/>
          <w:caps/>
          <w:sz w:val="20"/>
        </w:rPr>
      </w:pPr>
    </w:p>
    <w:p w14:paraId="2308D2F2" w14:textId="77777777" w:rsidR="009F5E2E" w:rsidRDefault="009F5E2E" w:rsidP="0075265A">
      <w:pPr>
        <w:pStyle w:val="Tytu"/>
        <w:spacing w:after="40" w:line="360" w:lineRule="auto"/>
        <w:rPr>
          <w:rFonts w:ascii="Times New Roman" w:hAnsi="Times New Roman" w:cs="Times New Roman"/>
          <w:caps/>
          <w:sz w:val="20"/>
        </w:rPr>
      </w:pPr>
    </w:p>
    <w:p w14:paraId="249155B3" w14:textId="77777777" w:rsidR="009F5E2E" w:rsidRDefault="009F5E2E" w:rsidP="0075265A">
      <w:pPr>
        <w:pStyle w:val="Tytu"/>
        <w:spacing w:after="40" w:line="360" w:lineRule="auto"/>
        <w:rPr>
          <w:rFonts w:ascii="Times New Roman" w:hAnsi="Times New Roman" w:cs="Times New Roman"/>
          <w:caps/>
          <w:sz w:val="20"/>
        </w:rPr>
      </w:pPr>
    </w:p>
    <w:p w14:paraId="769167F3" w14:textId="77777777" w:rsidR="009F5E2E" w:rsidRPr="00F3561C" w:rsidRDefault="009F5E2E" w:rsidP="0075265A">
      <w:pPr>
        <w:pStyle w:val="Tytu"/>
        <w:spacing w:after="40" w:line="360" w:lineRule="auto"/>
        <w:rPr>
          <w:rFonts w:ascii="Times New Roman" w:hAnsi="Times New Roman" w:cs="Times New Roman"/>
          <w:caps/>
          <w:color w:val="FF0000"/>
          <w:sz w:val="20"/>
        </w:rPr>
      </w:pPr>
    </w:p>
    <w:p w14:paraId="434DD0C2" w14:textId="0E023FFD" w:rsidR="0075265A" w:rsidRPr="00F3561C" w:rsidRDefault="0075265A" w:rsidP="0075265A">
      <w:pPr>
        <w:pStyle w:val="Tytu"/>
        <w:spacing w:after="40" w:line="360" w:lineRule="auto"/>
        <w:rPr>
          <w:rFonts w:ascii="Times New Roman" w:hAnsi="Times New Roman" w:cs="Times New Roman"/>
          <w:caps/>
          <w:color w:val="FF0000"/>
          <w:sz w:val="20"/>
        </w:rPr>
      </w:pPr>
      <w:r w:rsidRPr="00664A3D">
        <w:rPr>
          <w:rFonts w:ascii="Times New Roman" w:hAnsi="Times New Roman" w:cs="Times New Roman"/>
          <w:caps/>
          <w:sz w:val="20"/>
        </w:rPr>
        <w:t xml:space="preserve">Chojnice, </w:t>
      </w:r>
      <w:r w:rsidR="00664A3D" w:rsidRPr="00664A3D">
        <w:rPr>
          <w:rFonts w:ascii="Times New Roman" w:hAnsi="Times New Roman" w:cs="Times New Roman"/>
          <w:caps/>
          <w:sz w:val="20"/>
        </w:rPr>
        <w:t>LUTY 2024</w:t>
      </w:r>
      <w:r w:rsidRPr="00F3561C">
        <w:rPr>
          <w:rFonts w:ascii="Times New Roman" w:hAnsi="Times New Roman" w:cs="Times New Roman"/>
          <w:caps/>
          <w:color w:val="FF0000"/>
          <w:sz w:val="20"/>
        </w:rPr>
        <w:t xml:space="preserve"> </w:t>
      </w:r>
      <w:r w:rsidR="00664A3D" w:rsidRPr="00664A3D">
        <w:rPr>
          <w:rFonts w:ascii="Times New Roman" w:hAnsi="Times New Roman" w:cs="Times New Roman"/>
          <w:caps/>
          <w:sz w:val="20"/>
        </w:rPr>
        <w:t>ROK</w:t>
      </w:r>
      <w:r w:rsidRPr="00F3561C">
        <w:rPr>
          <w:rFonts w:ascii="Times New Roman" w:hAnsi="Times New Roman" w:cs="Times New Roman"/>
          <w:caps/>
          <w:color w:val="FF0000"/>
          <w:sz w:val="20"/>
        </w:rPr>
        <w:t xml:space="preserve"> </w:t>
      </w:r>
    </w:p>
    <w:bookmarkEnd w:id="1"/>
    <w:p w14:paraId="1B4E8981" w14:textId="77777777" w:rsidR="0075265A" w:rsidRPr="00796BE0" w:rsidRDefault="0075265A" w:rsidP="0075265A">
      <w:pPr>
        <w:rPr>
          <w:rFonts w:ascii="Times New Roman" w:hAnsi="Times New Roman" w:cs="Times New Roman"/>
          <w:b/>
          <w:caps/>
          <w:sz w:val="20"/>
          <w:szCs w:val="20"/>
        </w:rPr>
      </w:pPr>
    </w:p>
    <w:p w14:paraId="2EFDEA56" w14:textId="77777777" w:rsidR="0075265A" w:rsidRPr="00796BE0" w:rsidRDefault="0075265A" w:rsidP="0075265A">
      <w:pPr>
        <w:rPr>
          <w:rFonts w:ascii="Times New Roman" w:hAnsi="Times New Roman" w:cs="Times New Roman"/>
        </w:rPr>
        <w:sectPr w:rsidR="0075265A" w:rsidRPr="00796BE0" w:rsidSect="0093319D">
          <w:headerReference w:type="default" r:id="rId8"/>
          <w:footerReference w:type="default" r:id="rId9"/>
          <w:pgSz w:w="11906" w:h="16838"/>
          <w:pgMar w:top="1417" w:right="1417" w:bottom="1417" w:left="1417"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pPr>
    </w:p>
    <w:p w14:paraId="5E13C23A" w14:textId="77777777" w:rsidR="0075265A" w:rsidRPr="00796BE0" w:rsidRDefault="0075265A" w:rsidP="0075265A">
      <w:pPr>
        <w:pStyle w:val="pkt"/>
        <w:numPr>
          <w:ilvl w:val="0"/>
          <w:numId w:val="20"/>
        </w:numPr>
        <w:pBdr>
          <w:bottom w:val="double" w:sz="4" w:space="1" w:color="auto"/>
        </w:pBdr>
        <w:shd w:val="clear" w:color="auto" w:fill="DAEEF3"/>
        <w:spacing w:before="360" w:after="40" w:line="360" w:lineRule="auto"/>
        <w:ind w:left="284" w:hanging="284"/>
        <w:rPr>
          <w:rFonts w:ascii="Times New Roman" w:hAnsi="Times New Roman" w:cs="Times New Roman"/>
          <w:sz w:val="20"/>
        </w:rPr>
      </w:pPr>
      <w:r w:rsidRPr="00796BE0">
        <w:rPr>
          <w:rFonts w:ascii="Times New Roman" w:hAnsi="Times New Roman" w:cs="Times New Roman"/>
          <w:b/>
          <w:bCs/>
          <w:kern w:val="32"/>
          <w:sz w:val="20"/>
        </w:rPr>
        <w:lastRenderedPageBreak/>
        <w:tab/>
        <w:t>NAZWA ORAZ ADRES ZAMAWIAJĄCEGO</w:t>
      </w:r>
    </w:p>
    <w:p w14:paraId="370F14DF" w14:textId="77777777" w:rsidR="0075265A" w:rsidRPr="00796BE0" w:rsidRDefault="0075265A" w:rsidP="0075265A">
      <w:pPr>
        <w:tabs>
          <w:tab w:val="left" w:pos="540"/>
        </w:tabs>
        <w:spacing w:line="360" w:lineRule="auto"/>
        <w:ind w:left="284"/>
        <w:jc w:val="both"/>
        <w:rPr>
          <w:rFonts w:ascii="Times New Roman" w:hAnsi="Times New Roman" w:cs="Times New Roman"/>
          <w:sz w:val="20"/>
          <w:szCs w:val="20"/>
        </w:rPr>
      </w:pPr>
    </w:p>
    <w:p w14:paraId="58A074C5" w14:textId="77777777" w:rsidR="0075265A" w:rsidRPr="00796BE0" w:rsidRDefault="0075265A" w:rsidP="0075265A">
      <w:pPr>
        <w:suppressAutoHyphens/>
        <w:autoSpaceDE w:val="0"/>
        <w:jc w:val="both"/>
        <w:rPr>
          <w:rFonts w:ascii="Times New Roman" w:hAnsi="Times New Roman" w:cs="Times New Roman"/>
          <w:lang w:eastAsia="zh-CN"/>
        </w:rPr>
      </w:pPr>
      <w:r w:rsidRPr="00796BE0">
        <w:rPr>
          <w:rFonts w:ascii="Times New Roman" w:hAnsi="Times New Roman" w:cs="Times New Roman"/>
          <w:sz w:val="20"/>
          <w:szCs w:val="20"/>
          <w:lang w:eastAsia="zh-CN"/>
        </w:rPr>
        <w:t>Nazwa Zamawiającego:</w:t>
      </w:r>
      <w:r w:rsidR="001E0D4E">
        <w:rPr>
          <w:rFonts w:ascii="Times New Roman" w:hAnsi="Times New Roman" w:cs="Times New Roman"/>
          <w:sz w:val="20"/>
          <w:szCs w:val="20"/>
          <w:lang w:eastAsia="zh-CN"/>
        </w:rPr>
        <w:t xml:space="preserve"> </w:t>
      </w:r>
      <w:r w:rsidRPr="00796BE0">
        <w:rPr>
          <w:rFonts w:ascii="Times New Roman" w:hAnsi="Times New Roman" w:cs="Times New Roman"/>
          <w:sz w:val="20"/>
          <w:szCs w:val="20"/>
          <w:lang w:eastAsia="zh-CN"/>
        </w:rPr>
        <w:t>Gmina Miejska Chojnice</w:t>
      </w:r>
    </w:p>
    <w:p w14:paraId="1EAC8787" w14:textId="77777777" w:rsidR="0075265A" w:rsidRPr="00796BE0" w:rsidRDefault="0075265A" w:rsidP="0075265A">
      <w:pPr>
        <w:suppressAutoHyphens/>
        <w:autoSpaceDE w:val="0"/>
        <w:jc w:val="both"/>
        <w:rPr>
          <w:rFonts w:ascii="Times New Roman" w:hAnsi="Times New Roman" w:cs="Times New Roman"/>
          <w:lang w:eastAsia="zh-CN"/>
        </w:rPr>
      </w:pPr>
      <w:r w:rsidRPr="00796BE0">
        <w:rPr>
          <w:rFonts w:ascii="Times New Roman" w:hAnsi="Times New Roman" w:cs="Times New Roman"/>
          <w:sz w:val="20"/>
          <w:szCs w:val="20"/>
          <w:lang w:eastAsia="zh-CN"/>
        </w:rPr>
        <w:t>Adres:</w:t>
      </w:r>
      <w:r w:rsidR="001E0D4E">
        <w:rPr>
          <w:rFonts w:ascii="Times New Roman" w:hAnsi="Times New Roman" w:cs="Times New Roman"/>
          <w:sz w:val="20"/>
          <w:szCs w:val="20"/>
          <w:lang w:eastAsia="zh-CN"/>
        </w:rPr>
        <w:t xml:space="preserve"> </w:t>
      </w:r>
      <w:r w:rsidRPr="00796BE0">
        <w:rPr>
          <w:rFonts w:ascii="Times New Roman" w:hAnsi="Times New Roman" w:cs="Times New Roman"/>
          <w:sz w:val="20"/>
          <w:szCs w:val="20"/>
          <w:lang w:eastAsia="zh-CN"/>
        </w:rPr>
        <w:t>Stary Rynek 1, 89-600 Chojnice</w:t>
      </w:r>
    </w:p>
    <w:p w14:paraId="5BD81757" w14:textId="77777777" w:rsidR="0075265A" w:rsidRPr="00796BE0" w:rsidRDefault="0075265A" w:rsidP="0075265A">
      <w:pPr>
        <w:suppressAutoHyphens/>
        <w:autoSpaceDE w:val="0"/>
        <w:jc w:val="both"/>
        <w:rPr>
          <w:rFonts w:ascii="Times New Roman" w:hAnsi="Times New Roman" w:cs="Times New Roman"/>
          <w:lang w:eastAsia="zh-CN"/>
        </w:rPr>
      </w:pPr>
      <w:r w:rsidRPr="00796BE0">
        <w:rPr>
          <w:rFonts w:ascii="Times New Roman" w:hAnsi="Times New Roman" w:cs="Times New Roman"/>
          <w:sz w:val="20"/>
          <w:szCs w:val="20"/>
          <w:lang w:eastAsia="zh-CN"/>
        </w:rPr>
        <w:t>Strona internetowa:</w:t>
      </w:r>
      <w:r w:rsidR="001E0D4E">
        <w:rPr>
          <w:rFonts w:ascii="Times New Roman" w:hAnsi="Times New Roman" w:cs="Times New Roman"/>
          <w:sz w:val="20"/>
          <w:szCs w:val="20"/>
          <w:lang w:eastAsia="zh-CN"/>
        </w:rPr>
        <w:t xml:space="preserve"> </w:t>
      </w:r>
      <w:r w:rsidRPr="00796BE0">
        <w:rPr>
          <w:rFonts w:ascii="Times New Roman" w:hAnsi="Times New Roman" w:cs="Times New Roman"/>
          <w:sz w:val="20"/>
          <w:szCs w:val="20"/>
          <w:lang w:eastAsia="zh-CN"/>
        </w:rPr>
        <w:t>www.miastochojnice.pl</w:t>
      </w:r>
    </w:p>
    <w:p w14:paraId="0C044185" w14:textId="77777777" w:rsidR="0075265A" w:rsidRPr="00796BE0" w:rsidRDefault="0075265A" w:rsidP="0075265A">
      <w:pPr>
        <w:suppressAutoHyphens/>
        <w:autoSpaceDE w:val="0"/>
        <w:jc w:val="both"/>
        <w:rPr>
          <w:rFonts w:ascii="Times New Roman" w:hAnsi="Times New Roman" w:cs="Times New Roman"/>
          <w:lang w:eastAsia="zh-CN"/>
        </w:rPr>
      </w:pPr>
      <w:r w:rsidRPr="00796BE0">
        <w:rPr>
          <w:rFonts w:ascii="Times New Roman" w:hAnsi="Times New Roman" w:cs="Times New Roman"/>
          <w:sz w:val="20"/>
          <w:szCs w:val="20"/>
          <w:lang w:eastAsia="zh-CN"/>
        </w:rPr>
        <w:t>Godziny urzędowania:</w:t>
      </w:r>
      <w:r w:rsidR="001E0D4E">
        <w:rPr>
          <w:rFonts w:ascii="Times New Roman" w:hAnsi="Times New Roman" w:cs="Times New Roman"/>
          <w:sz w:val="20"/>
          <w:szCs w:val="20"/>
          <w:lang w:eastAsia="zh-CN"/>
        </w:rPr>
        <w:t xml:space="preserve"> </w:t>
      </w:r>
      <w:r w:rsidRPr="00796BE0">
        <w:rPr>
          <w:rFonts w:ascii="Times New Roman" w:hAnsi="Times New Roman" w:cs="Times New Roman"/>
          <w:sz w:val="20"/>
          <w:szCs w:val="20"/>
          <w:lang w:eastAsia="zh-CN"/>
        </w:rPr>
        <w:t>poniedziałek-piątek w godzinach: 7:00 – 15:00</w:t>
      </w:r>
    </w:p>
    <w:p w14:paraId="1A5247C9" w14:textId="77777777" w:rsidR="0075265A" w:rsidRPr="00796BE0" w:rsidRDefault="0075265A" w:rsidP="0075265A">
      <w:pPr>
        <w:suppressAutoHyphens/>
        <w:autoSpaceDE w:val="0"/>
        <w:jc w:val="both"/>
        <w:rPr>
          <w:rFonts w:ascii="Times New Roman" w:hAnsi="Times New Roman" w:cs="Times New Roman"/>
          <w:lang w:eastAsia="zh-CN"/>
        </w:rPr>
      </w:pPr>
      <w:r w:rsidRPr="00796BE0">
        <w:rPr>
          <w:rFonts w:ascii="Times New Roman" w:hAnsi="Times New Roman" w:cs="Times New Roman"/>
          <w:sz w:val="20"/>
          <w:szCs w:val="20"/>
          <w:lang w:eastAsia="zh-CN"/>
        </w:rPr>
        <w:t>wtorek w godzinach: 8:00 – 16:00</w:t>
      </w:r>
    </w:p>
    <w:p w14:paraId="6198B3E6" w14:textId="77777777" w:rsidR="0075265A" w:rsidRPr="00796BE0" w:rsidRDefault="0075265A" w:rsidP="001E0D4E">
      <w:pPr>
        <w:suppressAutoHyphens/>
        <w:autoSpaceDE w:val="0"/>
        <w:jc w:val="both"/>
        <w:rPr>
          <w:rFonts w:ascii="Times New Roman" w:hAnsi="Times New Roman" w:cs="Times New Roman"/>
          <w:lang w:eastAsia="zh-CN"/>
        </w:rPr>
      </w:pPr>
      <w:r w:rsidRPr="00796BE0">
        <w:rPr>
          <w:rFonts w:ascii="Times New Roman" w:hAnsi="Times New Roman" w:cs="Times New Roman"/>
          <w:sz w:val="20"/>
          <w:szCs w:val="20"/>
          <w:lang w:eastAsia="zh-CN"/>
        </w:rPr>
        <w:t>telefon:</w:t>
      </w:r>
      <w:r w:rsidR="001E0D4E">
        <w:rPr>
          <w:rFonts w:ascii="Times New Roman" w:hAnsi="Times New Roman" w:cs="Times New Roman"/>
          <w:sz w:val="20"/>
          <w:szCs w:val="20"/>
          <w:lang w:eastAsia="zh-CN"/>
        </w:rPr>
        <w:t xml:space="preserve"> </w:t>
      </w:r>
      <w:r w:rsidRPr="00796BE0">
        <w:rPr>
          <w:rFonts w:ascii="Times New Roman" w:hAnsi="Times New Roman" w:cs="Times New Roman"/>
          <w:sz w:val="20"/>
          <w:szCs w:val="20"/>
          <w:lang w:eastAsia="zh-CN"/>
        </w:rPr>
        <w:t>052 397-18-00</w:t>
      </w:r>
    </w:p>
    <w:p w14:paraId="3A3A5C24" w14:textId="77777777" w:rsidR="0075265A" w:rsidRPr="00796BE0" w:rsidRDefault="0075265A" w:rsidP="001E0D4E">
      <w:pPr>
        <w:tabs>
          <w:tab w:val="left" w:pos="540"/>
        </w:tabs>
        <w:jc w:val="both"/>
        <w:rPr>
          <w:rFonts w:ascii="Times New Roman" w:hAnsi="Times New Roman" w:cs="Times New Roman"/>
          <w:caps/>
          <w:sz w:val="20"/>
          <w:szCs w:val="20"/>
        </w:rPr>
      </w:pPr>
      <w:r w:rsidRPr="00796BE0">
        <w:rPr>
          <w:rFonts w:ascii="Times New Roman" w:hAnsi="Times New Roman" w:cs="Times New Roman"/>
          <w:sz w:val="20"/>
          <w:szCs w:val="20"/>
          <w:lang w:eastAsia="zh-CN"/>
        </w:rPr>
        <w:t>mail:</w:t>
      </w:r>
      <w:r w:rsidR="001E0D4E">
        <w:rPr>
          <w:rFonts w:ascii="Times New Roman" w:hAnsi="Times New Roman" w:cs="Times New Roman"/>
          <w:sz w:val="20"/>
          <w:szCs w:val="20"/>
          <w:lang w:eastAsia="zh-CN"/>
        </w:rPr>
        <w:t xml:space="preserve"> </w:t>
      </w:r>
      <w:hyperlink r:id="rId10" w:history="1">
        <w:r w:rsidRPr="00796BE0">
          <w:rPr>
            <w:rFonts w:ascii="Times New Roman" w:hAnsi="Times New Roman" w:cs="Times New Roman"/>
            <w:color w:val="000000"/>
            <w:sz w:val="20"/>
            <w:szCs w:val="20"/>
            <w:u w:val="single"/>
            <w:lang w:eastAsia="zh-CN"/>
          </w:rPr>
          <w:t>urzad@miastochojnice.pl</w:t>
        </w:r>
      </w:hyperlink>
      <w:r w:rsidRPr="00796BE0">
        <w:rPr>
          <w:rFonts w:ascii="Times New Roman" w:hAnsi="Times New Roman" w:cs="Times New Roman"/>
          <w:lang w:eastAsia="zh-CN"/>
        </w:rPr>
        <w:t xml:space="preserve"> </w:t>
      </w:r>
    </w:p>
    <w:p w14:paraId="6BEDA5E5" w14:textId="77777777" w:rsidR="0075265A" w:rsidRPr="00796BE0" w:rsidRDefault="0075265A" w:rsidP="001E0D4E">
      <w:pPr>
        <w:tabs>
          <w:tab w:val="left" w:pos="540"/>
        </w:tabs>
        <w:jc w:val="both"/>
        <w:rPr>
          <w:rFonts w:ascii="Times New Roman" w:hAnsi="Times New Roman" w:cs="Times New Roman"/>
          <w:sz w:val="20"/>
          <w:szCs w:val="20"/>
        </w:rPr>
      </w:pPr>
      <w:r w:rsidRPr="00796BE0">
        <w:rPr>
          <w:rFonts w:ascii="Times New Roman" w:hAnsi="Times New Roman" w:cs="Times New Roman"/>
          <w:sz w:val="20"/>
          <w:szCs w:val="20"/>
        </w:rPr>
        <w:t xml:space="preserve">NIP: </w:t>
      </w:r>
      <w:r w:rsidRPr="00796BE0">
        <w:rPr>
          <w:rFonts w:ascii="Times New Roman" w:hAnsi="Times New Roman" w:cs="Times New Roman"/>
          <w:caps/>
          <w:sz w:val="20"/>
          <w:szCs w:val="20"/>
        </w:rPr>
        <w:t>555-19-29-639</w:t>
      </w:r>
    </w:p>
    <w:p w14:paraId="170233B6" w14:textId="77777777" w:rsidR="0075265A" w:rsidRPr="00796BE0" w:rsidRDefault="0075265A" w:rsidP="0075265A">
      <w:pPr>
        <w:tabs>
          <w:tab w:val="left" w:pos="540"/>
        </w:tabs>
        <w:spacing w:line="360" w:lineRule="auto"/>
        <w:ind w:left="284"/>
        <w:rPr>
          <w:rFonts w:ascii="Times New Roman" w:hAnsi="Times New Roman" w:cs="Times New Roman"/>
          <w:sz w:val="20"/>
          <w:szCs w:val="20"/>
        </w:rPr>
      </w:pPr>
      <w:r w:rsidRPr="00796BE0">
        <w:rPr>
          <w:rFonts w:ascii="Times New Roman" w:hAnsi="Times New Roman" w:cs="Times New Roman"/>
          <w:b/>
          <w:sz w:val="20"/>
          <w:szCs w:val="20"/>
        </w:rPr>
        <w:t xml:space="preserve">Adres strony internetowej, na której jest prowadzone postępowanie i na której będą dostępne wszelkie dokumenty związane z prowadzoną procedurą: </w:t>
      </w:r>
      <w:r w:rsidRPr="00796BE0">
        <w:rPr>
          <w:rFonts w:ascii="Times New Roman" w:hAnsi="Times New Roman" w:cs="Times New Roman"/>
          <w:b/>
          <w:bCs/>
          <w:sz w:val="20"/>
          <w:szCs w:val="20"/>
        </w:rPr>
        <w:t>https://www.platformazakupowa.pl/chojnice/aukcje</w:t>
      </w:r>
    </w:p>
    <w:p w14:paraId="4A8687C9" w14:textId="44C6A57E" w:rsidR="0075265A" w:rsidRPr="00796BE0" w:rsidRDefault="0075265A" w:rsidP="0075265A">
      <w:pPr>
        <w:pStyle w:val="pkt"/>
        <w:numPr>
          <w:ilvl w:val="0"/>
          <w:numId w:val="20"/>
        </w:numPr>
        <w:pBdr>
          <w:bottom w:val="double" w:sz="4" w:space="1" w:color="auto"/>
        </w:pBdr>
        <w:shd w:val="clear" w:color="auto" w:fill="DAEEF3"/>
        <w:spacing w:before="360" w:after="40" w:line="360" w:lineRule="auto"/>
        <w:ind w:left="284" w:hanging="284"/>
        <w:rPr>
          <w:rFonts w:ascii="Times New Roman" w:hAnsi="Times New Roman" w:cs="Times New Roman"/>
          <w:b/>
          <w:sz w:val="20"/>
        </w:rPr>
      </w:pPr>
      <w:bookmarkStart w:id="2" w:name="_GoBack"/>
      <w:bookmarkEnd w:id="2"/>
      <w:r w:rsidRPr="00796BE0">
        <w:rPr>
          <w:rFonts w:ascii="Times New Roman" w:hAnsi="Times New Roman" w:cs="Times New Roman"/>
          <w:b/>
          <w:sz w:val="20"/>
        </w:rPr>
        <w:t>OCHRONA DANYCH OSOBOWYCH</w:t>
      </w:r>
    </w:p>
    <w:p w14:paraId="26140C7A" w14:textId="77777777" w:rsidR="0075265A" w:rsidRPr="00796BE0" w:rsidRDefault="0075265A" w:rsidP="0075265A">
      <w:pPr>
        <w:pStyle w:val="pkt"/>
        <w:numPr>
          <w:ilvl w:val="0"/>
          <w:numId w:val="23"/>
        </w:numPr>
        <w:tabs>
          <w:tab w:val="num" w:pos="284"/>
        </w:tabs>
        <w:spacing w:before="240" w:after="0" w:line="360" w:lineRule="auto"/>
        <w:ind w:left="284" w:hanging="284"/>
        <w:rPr>
          <w:rFonts w:ascii="Times New Roman" w:hAnsi="Times New Roman" w:cs="Times New Roman"/>
          <w:sz w:val="20"/>
        </w:rPr>
      </w:pPr>
      <w:r w:rsidRPr="00796BE0">
        <w:rPr>
          <w:rFonts w:ascii="Times New Roman" w:hAnsi="Times New Roman" w:cs="Times New Roman"/>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A2F71B8" w14:textId="77777777" w:rsidR="0075265A" w:rsidRPr="00796BE0" w:rsidRDefault="0075265A" w:rsidP="001E0D4E">
      <w:pPr>
        <w:pStyle w:val="pkt"/>
        <w:numPr>
          <w:ilvl w:val="0"/>
          <w:numId w:val="35"/>
        </w:numPr>
        <w:spacing w:before="0" w:after="0" w:line="360" w:lineRule="auto"/>
        <w:ind w:left="709" w:hanging="401"/>
        <w:rPr>
          <w:rFonts w:ascii="Times New Roman" w:hAnsi="Times New Roman" w:cs="Times New Roman"/>
          <w:sz w:val="20"/>
        </w:rPr>
      </w:pPr>
      <w:r w:rsidRPr="00796BE0">
        <w:rPr>
          <w:rFonts w:ascii="Times New Roman" w:hAnsi="Times New Roman" w:cs="Times New Roman"/>
          <w:sz w:val="20"/>
        </w:rPr>
        <w:t>administratorem Pani/Pana danych osobowych jest: Gmina Miejska Chojnice;</w:t>
      </w:r>
    </w:p>
    <w:p w14:paraId="392A9209" w14:textId="77777777" w:rsidR="0075265A" w:rsidRPr="00796BE0" w:rsidRDefault="0075265A" w:rsidP="001E0D4E">
      <w:pPr>
        <w:pStyle w:val="pkt"/>
        <w:numPr>
          <w:ilvl w:val="0"/>
          <w:numId w:val="35"/>
        </w:numPr>
        <w:spacing w:before="0" w:after="0" w:line="360" w:lineRule="auto"/>
        <w:ind w:left="709" w:hanging="401"/>
        <w:rPr>
          <w:rFonts w:ascii="Times New Roman" w:hAnsi="Times New Roman" w:cs="Times New Roman"/>
          <w:sz w:val="20"/>
        </w:rPr>
      </w:pPr>
      <w:r w:rsidRPr="00796BE0">
        <w:rPr>
          <w:rFonts w:ascii="Times New Roman" w:hAnsi="Times New Roman" w:cs="Times New Roman"/>
          <w:sz w:val="20"/>
        </w:rPr>
        <w:t>administrator wyznaczył Inspektora Danych Osobowych, z którym można się kontaktować pod adresem e-mail: iod@miastochojnice.pl</w:t>
      </w:r>
    </w:p>
    <w:p w14:paraId="31313637" w14:textId="77777777" w:rsidR="0075265A" w:rsidRPr="00796BE0" w:rsidRDefault="0075265A" w:rsidP="0075265A">
      <w:pPr>
        <w:pStyle w:val="pkt"/>
        <w:spacing w:before="0" w:after="0" w:line="360" w:lineRule="auto"/>
        <w:ind w:left="709" w:firstLine="0"/>
        <w:rPr>
          <w:rFonts w:ascii="Times New Roman" w:hAnsi="Times New Roman" w:cs="Times New Roman"/>
          <w:strike/>
          <w:color w:val="FF0000"/>
          <w:sz w:val="20"/>
        </w:rPr>
      </w:pPr>
      <w:r w:rsidRPr="00796BE0">
        <w:rPr>
          <w:rFonts w:ascii="Times New Roman" w:hAnsi="Times New Roman" w:cs="Times New Roman"/>
          <w:sz w:val="20"/>
        </w:rPr>
        <w:t xml:space="preserve">Pani/Pana dane osobowe przetwarzane będą na podstawie art. 6 ust. 1 lit. c RODO w celu związanym z przedmiotowym postępowaniem o udzielenie zamówienia publicznego. </w:t>
      </w:r>
    </w:p>
    <w:p w14:paraId="47F9B8BE" w14:textId="77777777" w:rsidR="0075265A" w:rsidRPr="00796BE0" w:rsidRDefault="0075265A" w:rsidP="001E0D4E">
      <w:pPr>
        <w:pStyle w:val="pkt"/>
        <w:numPr>
          <w:ilvl w:val="0"/>
          <w:numId w:val="35"/>
        </w:numPr>
        <w:spacing w:before="0" w:after="0" w:line="360" w:lineRule="auto"/>
        <w:ind w:left="709" w:hanging="401"/>
        <w:rPr>
          <w:rFonts w:ascii="Times New Roman" w:hAnsi="Times New Roman" w:cs="Times New Roman"/>
          <w:sz w:val="20"/>
        </w:rPr>
      </w:pPr>
      <w:r w:rsidRPr="00796BE0">
        <w:rPr>
          <w:rFonts w:ascii="Times New Roman" w:hAnsi="Times New Roman" w:cs="Times New Roman"/>
          <w:sz w:val="20"/>
        </w:rPr>
        <w:t>odbiorcami Pani/Pana danych osobowych będą osoby lub podmioty, którym udostępniona zostanie dokumentacja postępowania w oparciu o art. 74 ustawy P.Z.P.</w:t>
      </w:r>
    </w:p>
    <w:p w14:paraId="523125EB" w14:textId="77777777" w:rsidR="0075265A" w:rsidRPr="00796BE0" w:rsidRDefault="0075265A" w:rsidP="001E0D4E">
      <w:pPr>
        <w:pStyle w:val="pkt"/>
        <w:numPr>
          <w:ilvl w:val="0"/>
          <w:numId w:val="35"/>
        </w:numPr>
        <w:spacing w:before="0" w:after="0" w:line="360" w:lineRule="auto"/>
        <w:ind w:left="709" w:hanging="401"/>
        <w:rPr>
          <w:rFonts w:ascii="Times New Roman" w:hAnsi="Times New Roman" w:cs="Times New Roman"/>
          <w:sz w:val="20"/>
        </w:rPr>
      </w:pPr>
      <w:r w:rsidRPr="00796BE0">
        <w:rPr>
          <w:rFonts w:ascii="Times New Roman" w:hAnsi="Times New Roman" w:cs="Times New Roman"/>
          <w:sz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42887A7E" w14:textId="77777777" w:rsidR="0075265A" w:rsidRPr="00796BE0" w:rsidRDefault="0075265A" w:rsidP="001E0D4E">
      <w:pPr>
        <w:pStyle w:val="pkt"/>
        <w:numPr>
          <w:ilvl w:val="0"/>
          <w:numId w:val="35"/>
        </w:numPr>
        <w:spacing w:before="0" w:after="0" w:line="360" w:lineRule="auto"/>
        <w:ind w:left="709" w:hanging="401"/>
        <w:rPr>
          <w:rFonts w:ascii="Times New Roman" w:hAnsi="Times New Roman" w:cs="Times New Roman"/>
          <w:sz w:val="20"/>
        </w:rPr>
      </w:pPr>
      <w:r w:rsidRPr="00796BE0">
        <w:rPr>
          <w:rFonts w:ascii="Times New Roman" w:hAnsi="Times New Roman" w:cs="Times New Roman"/>
          <w:sz w:val="20"/>
        </w:rPr>
        <w:t>obowiązek podania przez Panią/Pana danych osobowych bezpośrednio Pani/Pana dotyczących jest wymogiem ustawowym określonym w przepisanych ustawy P.Z.P., związanym z udziałem w postępowaniu o udzielenie zamówienia publicznego.</w:t>
      </w:r>
    </w:p>
    <w:p w14:paraId="08D0109D" w14:textId="77777777" w:rsidR="0075265A" w:rsidRPr="00796BE0" w:rsidRDefault="0075265A" w:rsidP="001E0D4E">
      <w:pPr>
        <w:pStyle w:val="pkt"/>
        <w:numPr>
          <w:ilvl w:val="0"/>
          <w:numId w:val="35"/>
        </w:numPr>
        <w:tabs>
          <w:tab w:val="clear" w:pos="595"/>
          <w:tab w:val="num" w:pos="709"/>
        </w:tabs>
        <w:spacing w:before="0" w:after="0" w:line="360" w:lineRule="auto"/>
        <w:ind w:left="709" w:hanging="401"/>
        <w:rPr>
          <w:rFonts w:ascii="Times New Roman" w:hAnsi="Times New Roman" w:cs="Times New Roman"/>
          <w:sz w:val="20"/>
        </w:rPr>
      </w:pPr>
      <w:r w:rsidRPr="00796BE0">
        <w:rPr>
          <w:rFonts w:ascii="Times New Roman" w:hAnsi="Times New Roman" w:cs="Times New Roman"/>
          <w:sz w:val="20"/>
        </w:rPr>
        <w:t>w odniesieniu do Pani/Pana danych osobowych decyzje nie będą podejmowane w sposób zautomatyzowany, stosownie do art. 22 RODO.</w:t>
      </w:r>
    </w:p>
    <w:p w14:paraId="311A0C89" w14:textId="77777777" w:rsidR="0075265A" w:rsidRPr="00796BE0" w:rsidRDefault="0075265A" w:rsidP="001E0D4E">
      <w:pPr>
        <w:pStyle w:val="pkt"/>
        <w:numPr>
          <w:ilvl w:val="0"/>
          <w:numId w:val="35"/>
        </w:numPr>
        <w:spacing w:before="0" w:after="0" w:line="360" w:lineRule="auto"/>
        <w:ind w:left="709" w:hanging="401"/>
        <w:rPr>
          <w:rFonts w:ascii="Times New Roman" w:hAnsi="Times New Roman" w:cs="Times New Roman"/>
          <w:sz w:val="20"/>
        </w:rPr>
      </w:pPr>
      <w:r w:rsidRPr="00796BE0">
        <w:rPr>
          <w:rFonts w:ascii="Times New Roman" w:hAnsi="Times New Roman" w:cs="Times New Roman"/>
          <w:sz w:val="20"/>
        </w:rPr>
        <w:t>posiada Pani/Pan:</w:t>
      </w:r>
    </w:p>
    <w:p w14:paraId="4F5FB1C5" w14:textId="6E7AAE0E" w:rsidR="0075265A" w:rsidRPr="00796BE0" w:rsidRDefault="0075265A" w:rsidP="001E0D4E">
      <w:pPr>
        <w:pStyle w:val="pkt"/>
        <w:numPr>
          <w:ilvl w:val="0"/>
          <w:numId w:val="36"/>
        </w:numPr>
        <w:spacing w:before="0" w:after="0" w:line="360" w:lineRule="auto"/>
        <w:ind w:left="1064" w:hanging="462"/>
        <w:rPr>
          <w:rFonts w:ascii="Times New Roman" w:hAnsi="Times New Roman" w:cs="Times New Roman"/>
          <w:sz w:val="20"/>
        </w:rPr>
      </w:pPr>
      <w:r w:rsidRPr="00796BE0">
        <w:rPr>
          <w:rFonts w:ascii="Times New Roman" w:hAnsi="Times New Roman" w:cs="Times New Roman"/>
          <w:sz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2533AFC7" w14:textId="2B97829E" w:rsidR="0075265A" w:rsidRPr="00796BE0" w:rsidRDefault="0075265A" w:rsidP="001E0D4E">
      <w:pPr>
        <w:pStyle w:val="pkt"/>
        <w:numPr>
          <w:ilvl w:val="0"/>
          <w:numId w:val="36"/>
        </w:numPr>
        <w:spacing w:before="0" w:after="0" w:line="360" w:lineRule="auto"/>
        <w:ind w:left="1064" w:hanging="462"/>
        <w:rPr>
          <w:rFonts w:ascii="Times New Roman" w:hAnsi="Times New Roman" w:cs="Times New Roman"/>
          <w:sz w:val="20"/>
        </w:rPr>
      </w:pPr>
      <w:r w:rsidRPr="00796BE0">
        <w:rPr>
          <w:rFonts w:ascii="Times New Roman" w:hAnsi="Times New Roman" w:cs="Times New Roman"/>
          <w:sz w:val="20"/>
        </w:rPr>
        <w:lastRenderedPageBreak/>
        <w:t>na podstawie art. 16 RODO prawo do sprostowania Pani/Pana danych osobowych (</w:t>
      </w:r>
      <w:r w:rsidRPr="00796BE0">
        <w:rPr>
          <w:rFonts w:ascii="Times New Roman" w:hAnsi="Times New Roman" w:cs="Times New Roman"/>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796BE0">
        <w:rPr>
          <w:rFonts w:ascii="Times New Roman" w:hAnsi="Times New Roman" w:cs="Times New Roman"/>
          <w:sz w:val="20"/>
        </w:rPr>
        <w:t>);</w:t>
      </w:r>
    </w:p>
    <w:p w14:paraId="4AEB3DA2" w14:textId="3338F839" w:rsidR="0075265A" w:rsidRPr="00796BE0" w:rsidRDefault="0075265A" w:rsidP="001E0D4E">
      <w:pPr>
        <w:pStyle w:val="pkt"/>
        <w:numPr>
          <w:ilvl w:val="0"/>
          <w:numId w:val="36"/>
        </w:numPr>
        <w:spacing w:before="0" w:after="0" w:line="360" w:lineRule="auto"/>
        <w:ind w:left="1064" w:hanging="462"/>
        <w:rPr>
          <w:rFonts w:ascii="Times New Roman" w:hAnsi="Times New Roman" w:cs="Times New Roman"/>
          <w:sz w:val="20"/>
        </w:rPr>
      </w:pPr>
      <w:r w:rsidRPr="00796BE0">
        <w:rPr>
          <w:rFonts w:ascii="Times New Roman" w:hAnsi="Times New Roman" w:cs="Times New Roman"/>
          <w:sz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796BE0">
        <w:rPr>
          <w:rFonts w:ascii="Times New Roman" w:hAnsi="Times New Roman" w:cs="Times New Roman"/>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796BE0">
        <w:rPr>
          <w:rFonts w:ascii="Times New Roman" w:hAnsi="Times New Roman" w:cs="Times New Roman"/>
          <w:sz w:val="20"/>
        </w:rPr>
        <w:t>);</w:t>
      </w:r>
    </w:p>
    <w:p w14:paraId="3DA84F9C" w14:textId="4BB67F28" w:rsidR="0075265A" w:rsidRPr="00796BE0" w:rsidRDefault="0075265A" w:rsidP="001E0D4E">
      <w:pPr>
        <w:pStyle w:val="pkt"/>
        <w:numPr>
          <w:ilvl w:val="0"/>
          <w:numId w:val="36"/>
        </w:numPr>
        <w:spacing w:before="0" w:after="0" w:line="360" w:lineRule="auto"/>
        <w:ind w:left="1064" w:hanging="462"/>
        <w:rPr>
          <w:rFonts w:ascii="Times New Roman" w:hAnsi="Times New Roman" w:cs="Times New Roman"/>
          <w:sz w:val="20"/>
        </w:rPr>
      </w:pPr>
      <w:r w:rsidRPr="00796BE0">
        <w:rPr>
          <w:rFonts w:ascii="Times New Roman" w:hAnsi="Times New Roman" w:cs="Times New Roman"/>
          <w:sz w:val="20"/>
        </w:rPr>
        <w:t xml:space="preserve">prawo do wniesienia skargi do Prezesa Urzędu Ochrony Danych Osobowych, gdy uzna Pani/Pan, że przetwarzanie danych osobowych Pani/Pana dotyczących narusza przepisy RODO; </w:t>
      </w:r>
      <w:r w:rsidRPr="00796BE0">
        <w:rPr>
          <w:rFonts w:ascii="Times New Roman" w:hAnsi="Times New Roman" w:cs="Times New Roman"/>
          <w:i/>
          <w:sz w:val="20"/>
        </w:rPr>
        <w:t xml:space="preserve"> </w:t>
      </w:r>
    </w:p>
    <w:p w14:paraId="7D02F2C1" w14:textId="77777777" w:rsidR="0075265A" w:rsidRPr="00796BE0" w:rsidRDefault="0075265A" w:rsidP="001E0D4E">
      <w:pPr>
        <w:pStyle w:val="pkt"/>
        <w:numPr>
          <w:ilvl w:val="0"/>
          <w:numId w:val="35"/>
        </w:numPr>
        <w:spacing w:before="0" w:after="0" w:line="360" w:lineRule="auto"/>
        <w:ind w:left="709" w:hanging="401"/>
        <w:rPr>
          <w:rFonts w:ascii="Times New Roman" w:hAnsi="Times New Roman" w:cs="Times New Roman"/>
          <w:sz w:val="20"/>
        </w:rPr>
      </w:pPr>
      <w:r w:rsidRPr="00796BE0">
        <w:rPr>
          <w:rFonts w:ascii="Times New Roman" w:hAnsi="Times New Roman" w:cs="Times New Roman"/>
          <w:sz w:val="20"/>
        </w:rPr>
        <w:t>nie przysługuje Pani/Panu:</w:t>
      </w:r>
    </w:p>
    <w:p w14:paraId="7527C335" w14:textId="6EAD1F92" w:rsidR="0075265A" w:rsidRPr="00796BE0" w:rsidRDefault="0075265A" w:rsidP="001E0D4E">
      <w:pPr>
        <w:pStyle w:val="pkt"/>
        <w:numPr>
          <w:ilvl w:val="0"/>
          <w:numId w:val="37"/>
        </w:numPr>
        <w:spacing w:before="0" w:after="0" w:line="360" w:lineRule="auto"/>
        <w:ind w:left="1008" w:hanging="392"/>
        <w:rPr>
          <w:rFonts w:ascii="Times New Roman" w:hAnsi="Times New Roman" w:cs="Times New Roman"/>
          <w:sz w:val="20"/>
        </w:rPr>
      </w:pPr>
      <w:r w:rsidRPr="00796BE0">
        <w:rPr>
          <w:rFonts w:ascii="Times New Roman" w:hAnsi="Times New Roman" w:cs="Times New Roman"/>
          <w:sz w:val="20"/>
        </w:rPr>
        <w:t>w związku z art. 17 ust. 3 lit. b, d lub e RODO prawo do usunięcia danych osobowych;</w:t>
      </w:r>
    </w:p>
    <w:p w14:paraId="1178B414" w14:textId="02A122F9" w:rsidR="0075265A" w:rsidRPr="00796BE0" w:rsidRDefault="0075265A" w:rsidP="001E0D4E">
      <w:pPr>
        <w:pStyle w:val="pkt"/>
        <w:numPr>
          <w:ilvl w:val="0"/>
          <w:numId w:val="37"/>
        </w:numPr>
        <w:spacing w:before="0" w:after="0" w:line="360" w:lineRule="auto"/>
        <w:ind w:left="1008" w:hanging="392"/>
        <w:rPr>
          <w:rFonts w:ascii="Times New Roman" w:hAnsi="Times New Roman" w:cs="Times New Roman"/>
          <w:sz w:val="20"/>
        </w:rPr>
      </w:pPr>
      <w:r w:rsidRPr="00796BE0">
        <w:rPr>
          <w:rFonts w:ascii="Times New Roman" w:hAnsi="Times New Roman" w:cs="Times New Roman"/>
          <w:sz w:val="20"/>
        </w:rPr>
        <w:t>prawo do przenoszenia danych osobowych, o którym mowa w art. 20 RODO;</w:t>
      </w:r>
    </w:p>
    <w:p w14:paraId="5EA1256D" w14:textId="7AC7528A" w:rsidR="0075265A" w:rsidRPr="00796BE0" w:rsidRDefault="0075265A" w:rsidP="001E0D4E">
      <w:pPr>
        <w:pStyle w:val="pkt"/>
        <w:numPr>
          <w:ilvl w:val="0"/>
          <w:numId w:val="37"/>
        </w:numPr>
        <w:spacing w:before="0" w:after="0" w:line="360" w:lineRule="auto"/>
        <w:ind w:left="1008" w:hanging="392"/>
        <w:rPr>
          <w:rFonts w:ascii="Times New Roman" w:hAnsi="Times New Roman" w:cs="Times New Roman"/>
          <w:sz w:val="20"/>
        </w:rPr>
      </w:pPr>
      <w:r w:rsidRPr="00796BE0">
        <w:rPr>
          <w:rFonts w:ascii="Times New Roman" w:hAnsi="Times New Roman" w:cs="Times New Roman"/>
          <w:sz w:val="20"/>
        </w:rPr>
        <w:t xml:space="preserve">na podstawie art. 21 RODO prawo sprzeciwu, wobec przetwarzania danych osobowych, gdyż podstawą prawną przetwarzania Pani/Pana danych osobowych jest art. 6 ust. 1 lit. c RODO; </w:t>
      </w:r>
    </w:p>
    <w:p w14:paraId="6725AF58" w14:textId="77777777" w:rsidR="0075265A" w:rsidRPr="00796BE0" w:rsidRDefault="0075265A" w:rsidP="001E0D4E">
      <w:pPr>
        <w:pStyle w:val="pkt"/>
        <w:numPr>
          <w:ilvl w:val="0"/>
          <w:numId w:val="35"/>
        </w:numPr>
        <w:spacing w:before="0" w:after="0" w:line="360" w:lineRule="auto"/>
        <w:ind w:left="709" w:hanging="401"/>
        <w:rPr>
          <w:rFonts w:ascii="Times New Roman" w:hAnsi="Times New Roman" w:cs="Times New Roman"/>
          <w:sz w:val="20"/>
        </w:rPr>
      </w:pPr>
      <w:r w:rsidRPr="00796BE0">
        <w:rPr>
          <w:rFonts w:ascii="Times New Roman" w:hAnsi="Times New Roman" w:cs="Times New Roman"/>
          <w:sz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2BC4C0A0" w14:textId="1693F264" w:rsidR="0075265A" w:rsidRPr="00796BE0" w:rsidRDefault="0075265A" w:rsidP="0075265A">
      <w:pPr>
        <w:pStyle w:val="pkt"/>
        <w:numPr>
          <w:ilvl w:val="0"/>
          <w:numId w:val="20"/>
        </w:numPr>
        <w:pBdr>
          <w:bottom w:val="double" w:sz="4" w:space="1" w:color="auto"/>
        </w:pBdr>
        <w:shd w:val="clear" w:color="auto" w:fill="DAEEF3"/>
        <w:spacing w:before="360" w:after="40" w:line="360" w:lineRule="auto"/>
        <w:ind w:left="426" w:hanging="426"/>
        <w:rPr>
          <w:rFonts w:ascii="Times New Roman" w:hAnsi="Times New Roman" w:cs="Times New Roman"/>
          <w:b/>
          <w:sz w:val="20"/>
        </w:rPr>
      </w:pPr>
      <w:r w:rsidRPr="00796BE0">
        <w:rPr>
          <w:rFonts w:ascii="Times New Roman" w:hAnsi="Times New Roman" w:cs="Times New Roman"/>
          <w:b/>
          <w:sz w:val="20"/>
        </w:rPr>
        <w:t>TRYB UDZIELENIA ZAMÓWIENIA</w:t>
      </w:r>
    </w:p>
    <w:p w14:paraId="361E850E" w14:textId="075D7FB7" w:rsidR="0075265A" w:rsidRPr="00796BE0" w:rsidRDefault="0075265A" w:rsidP="001E0D4E">
      <w:pPr>
        <w:pStyle w:val="pkt"/>
        <w:numPr>
          <w:ilvl w:val="0"/>
          <w:numId w:val="38"/>
        </w:numPr>
        <w:spacing w:before="240" w:after="0" w:line="360" w:lineRule="auto"/>
        <w:ind w:left="426" w:hanging="426"/>
        <w:rPr>
          <w:rFonts w:ascii="Times New Roman" w:hAnsi="Times New Roman" w:cs="Times New Roman"/>
          <w:sz w:val="20"/>
        </w:rPr>
      </w:pPr>
      <w:r w:rsidRPr="00796BE0">
        <w:rPr>
          <w:rFonts w:ascii="Times New Roman" w:hAnsi="Times New Roman" w:cs="Times New Roman"/>
          <w:sz w:val="20"/>
        </w:rPr>
        <w:t xml:space="preserve">Niniejsze postępowanie prowadzone jest w trybie podstawowym o jakim stanowi art. 275 pkt 1 p.z.p. oraz niniejszej Specyfikacji Warunków Zamówienia, zwaną dalej „SWZ”. </w:t>
      </w:r>
    </w:p>
    <w:p w14:paraId="4BE33623" w14:textId="28F948CD" w:rsidR="0075265A" w:rsidRPr="00796BE0" w:rsidRDefault="0075265A" w:rsidP="001E0D4E">
      <w:pPr>
        <w:pStyle w:val="pkt"/>
        <w:numPr>
          <w:ilvl w:val="0"/>
          <w:numId w:val="38"/>
        </w:numPr>
        <w:spacing w:before="0" w:after="0" w:line="360" w:lineRule="auto"/>
        <w:ind w:left="426" w:hanging="426"/>
        <w:rPr>
          <w:rFonts w:ascii="Times New Roman" w:hAnsi="Times New Roman" w:cs="Times New Roman"/>
          <w:sz w:val="20"/>
        </w:rPr>
      </w:pPr>
      <w:r w:rsidRPr="00796BE0">
        <w:rPr>
          <w:rFonts w:ascii="Times New Roman" w:hAnsi="Times New Roman" w:cs="Times New Roman"/>
          <w:sz w:val="20"/>
        </w:rPr>
        <w:t xml:space="preserve">Zamawiający nie przewiduje wyboru najkorzystniejszej oferty z możliwością prowadzenia negocjacji. </w:t>
      </w:r>
    </w:p>
    <w:p w14:paraId="66A0C490" w14:textId="7E6AB896" w:rsidR="0075265A" w:rsidRPr="00D933C3" w:rsidRDefault="0075265A" w:rsidP="001E0D4E">
      <w:pPr>
        <w:pStyle w:val="pkt"/>
        <w:numPr>
          <w:ilvl w:val="0"/>
          <w:numId w:val="38"/>
        </w:numPr>
        <w:spacing w:before="0" w:after="0" w:line="360" w:lineRule="auto"/>
        <w:ind w:left="426" w:hanging="426"/>
        <w:rPr>
          <w:rFonts w:ascii="Times New Roman" w:hAnsi="Times New Roman" w:cs="Times New Roman"/>
          <w:sz w:val="20"/>
        </w:rPr>
      </w:pPr>
      <w:r w:rsidRPr="00796BE0">
        <w:rPr>
          <w:rFonts w:ascii="Times New Roman" w:hAnsi="Times New Roman" w:cs="Times New Roman"/>
          <w:sz w:val="20"/>
        </w:rPr>
        <w:t xml:space="preserve">Szacunkowa wartość przedmiotowego zamówienia nie przekracza progów unijnych o jakich mowa w art. 3 ustawy p.z.p.  </w:t>
      </w:r>
    </w:p>
    <w:p w14:paraId="40A1BF13" w14:textId="5F3843B5" w:rsidR="0075265A" w:rsidRPr="00796BE0" w:rsidRDefault="0075265A" w:rsidP="001E0D4E">
      <w:pPr>
        <w:pStyle w:val="pkt"/>
        <w:numPr>
          <w:ilvl w:val="0"/>
          <w:numId w:val="38"/>
        </w:numPr>
        <w:spacing w:before="0" w:after="0" w:line="360" w:lineRule="auto"/>
        <w:ind w:left="426" w:hanging="426"/>
        <w:rPr>
          <w:rFonts w:ascii="Times New Roman" w:hAnsi="Times New Roman" w:cs="Times New Roman"/>
          <w:sz w:val="20"/>
        </w:rPr>
      </w:pPr>
      <w:r w:rsidRPr="00796BE0">
        <w:rPr>
          <w:rFonts w:ascii="Times New Roman" w:hAnsi="Times New Roman" w:cs="Times New Roman"/>
          <w:sz w:val="20"/>
        </w:rPr>
        <w:t>Zamawiający nie przewiduje aukcji elektronicznej.</w:t>
      </w:r>
    </w:p>
    <w:p w14:paraId="182C11EC" w14:textId="0C8A6248" w:rsidR="0075265A" w:rsidRPr="00796BE0" w:rsidRDefault="0075265A" w:rsidP="001E0D4E">
      <w:pPr>
        <w:pStyle w:val="pkt"/>
        <w:numPr>
          <w:ilvl w:val="0"/>
          <w:numId w:val="38"/>
        </w:numPr>
        <w:spacing w:before="0" w:after="0" w:line="360" w:lineRule="auto"/>
        <w:ind w:left="426" w:hanging="426"/>
        <w:rPr>
          <w:rFonts w:ascii="Times New Roman" w:hAnsi="Times New Roman" w:cs="Times New Roman"/>
          <w:sz w:val="20"/>
        </w:rPr>
      </w:pPr>
      <w:r w:rsidRPr="00796BE0">
        <w:rPr>
          <w:rFonts w:ascii="Times New Roman" w:hAnsi="Times New Roman" w:cs="Times New Roman"/>
          <w:sz w:val="20"/>
        </w:rPr>
        <w:t>Zamawiający nie przewiduje złożenia oferty w postaci katalogów elektronicznych.</w:t>
      </w:r>
    </w:p>
    <w:p w14:paraId="6DB8524A" w14:textId="33E90A5F" w:rsidR="0075265A" w:rsidRPr="00796BE0" w:rsidRDefault="0075265A" w:rsidP="001E0D4E">
      <w:pPr>
        <w:pStyle w:val="pkt"/>
        <w:numPr>
          <w:ilvl w:val="0"/>
          <w:numId w:val="38"/>
        </w:numPr>
        <w:spacing w:before="0" w:after="0" w:line="360" w:lineRule="auto"/>
        <w:ind w:left="426" w:hanging="426"/>
        <w:rPr>
          <w:rFonts w:ascii="Times New Roman" w:hAnsi="Times New Roman" w:cs="Times New Roman"/>
          <w:sz w:val="20"/>
        </w:rPr>
      </w:pPr>
      <w:r w:rsidRPr="00796BE0">
        <w:rPr>
          <w:rFonts w:ascii="Times New Roman" w:hAnsi="Times New Roman" w:cs="Times New Roman"/>
          <w:sz w:val="20"/>
        </w:rPr>
        <w:t>Zamawiający nie prowadzi postępowania w celu zawarcia umowy ramowej.</w:t>
      </w:r>
    </w:p>
    <w:p w14:paraId="5339CCA1" w14:textId="0E3FAA6B" w:rsidR="0075265A" w:rsidRPr="00796BE0" w:rsidRDefault="0075265A" w:rsidP="001E0D4E">
      <w:pPr>
        <w:pStyle w:val="pkt"/>
        <w:numPr>
          <w:ilvl w:val="0"/>
          <w:numId w:val="38"/>
        </w:numPr>
        <w:spacing w:before="0" w:after="0" w:line="360" w:lineRule="auto"/>
        <w:ind w:left="426" w:hanging="426"/>
        <w:rPr>
          <w:rFonts w:ascii="Times New Roman" w:hAnsi="Times New Roman" w:cs="Times New Roman"/>
          <w:sz w:val="20"/>
        </w:rPr>
      </w:pPr>
      <w:r w:rsidRPr="00796BE0">
        <w:rPr>
          <w:rFonts w:ascii="Times New Roman" w:hAnsi="Times New Roman" w:cs="Times New Roman"/>
          <w:sz w:val="20"/>
        </w:rPr>
        <w:t>Zamawiający nie zastrzega możliwości ubiegania się o udzielenie zamówienia wyłącznie przez wykonawców, o których mowa w art. 94 p.z.p</w:t>
      </w:r>
      <w:r w:rsidRPr="00796BE0">
        <w:rPr>
          <w:rFonts w:ascii="Times New Roman" w:hAnsi="Times New Roman" w:cs="Times New Roman"/>
          <w:i/>
          <w:sz w:val="20"/>
        </w:rPr>
        <w:t>.</w:t>
      </w:r>
    </w:p>
    <w:p w14:paraId="6B6C1E1E" w14:textId="3B797E6C" w:rsidR="0075265A" w:rsidRPr="00796BE0" w:rsidRDefault="0075265A" w:rsidP="001E0D4E">
      <w:pPr>
        <w:pStyle w:val="pkt"/>
        <w:numPr>
          <w:ilvl w:val="0"/>
          <w:numId w:val="38"/>
        </w:numPr>
        <w:spacing w:before="0" w:after="0" w:line="360" w:lineRule="auto"/>
        <w:ind w:left="426" w:hanging="426"/>
        <w:rPr>
          <w:rFonts w:ascii="Times New Roman" w:hAnsi="Times New Roman" w:cs="Times New Roman"/>
          <w:i/>
          <w:sz w:val="20"/>
        </w:rPr>
      </w:pPr>
      <w:r w:rsidRPr="00796BE0">
        <w:rPr>
          <w:rFonts w:ascii="Times New Roman" w:hAnsi="Times New Roman" w:cs="Times New Roman"/>
          <w:sz w:val="20"/>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obejmują następujące rodzaje czynności: </w:t>
      </w:r>
    </w:p>
    <w:p w14:paraId="2DCC58BD" w14:textId="77777777" w:rsidR="0075265A" w:rsidRPr="00796BE0" w:rsidRDefault="0075265A" w:rsidP="001E0D4E">
      <w:pPr>
        <w:pStyle w:val="pkt"/>
        <w:numPr>
          <w:ilvl w:val="0"/>
          <w:numId w:val="45"/>
        </w:numPr>
        <w:spacing w:before="0" w:after="0" w:line="360" w:lineRule="auto"/>
        <w:rPr>
          <w:rFonts w:ascii="Times New Roman" w:hAnsi="Times New Roman" w:cs="Times New Roman"/>
          <w:sz w:val="20"/>
        </w:rPr>
      </w:pPr>
      <w:r w:rsidRPr="00796BE0">
        <w:rPr>
          <w:rFonts w:ascii="Times New Roman" w:hAnsi="Times New Roman" w:cs="Times New Roman"/>
          <w:sz w:val="20"/>
        </w:rPr>
        <w:t>roboty w zakresie przygotowania terenu pod budowę i roboty ziemne</w:t>
      </w:r>
    </w:p>
    <w:p w14:paraId="13751D9C" w14:textId="77777777" w:rsidR="0075265A" w:rsidRPr="002F6CE0" w:rsidRDefault="0075265A" w:rsidP="001E0D4E">
      <w:pPr>
        <w:pStyle w:val="pkt"/>
        <w:numPr>
          <w:ilvl w:val="0"/>
          <w:numId w:val="45"/>
        </w:numPr>
        <w:spacing w:before="0" w:after="0" w:line="360" w:lineRule="auto"/>
        <w:rPr>
          <w:rFonts w:ascii="Times New Roman" w:hAnsi="Times New Roman" w:cs="Times New Roman"/>
          <w:sz w:val="20"/>
        </w:rPr>
      </w:pPr>
      <w:r w:rsidRPr="002F6CE0">
        <w:rPr>
          <w:rFonts w:ascii="Times New Roman" w:hAnsi="Times New Roman" w:cs="Times New Roman"/>
          <w:sz w:val="20"/>
        </w:rPr>
        <w:t>inne roboty ogólnobudowlane.</w:t>
      </w:r>
    </w:p>
    <w:p w14:paraId="0EFDA013" w14:textId="3EF3CDE0" w:rsidR="0075265A" w:rsidRPr="00796BE0" w:rsidRDefault="0075265A" w:rsidP="001E0D4E">
      <w:pPr>
        <w:pStyle w:val="pkt"/>
        <w:numPr>
          <w:ilvl w:val="0"/>
          <w:numId w:val="38"/>
        </w:numPr>
        <w:spacing w:before="0" w:after="0" w:line="360" w:lineRule="auto"/>
        <w:ind w:left="426" w:hanging="426"/>
        <w:rPr>
          <w:rFonts w:ascii="Times New Roman" w:hAnsi="Times New Roman" w:cs="Times New Roman"/>
          <w:sz w:val="20"/>
        </w:rPr>
      </w:pPr>
      <w:r w:rsidRPr="00796BE0">
        <w:rPr>
          <w:rFonts w:ascii="Times New Roman" w:hAnsi="Times New Roman" w:cs="Times New Roman"/>
          <w:sz w:val="20"/>
        </w:rPr>
        <w:lastRenderedPageBreak/>
        <w:t xml:space="preserve">Szczegółowe wymagania dotyczące realizacji oraz egzekwowania wymogu zatrudnienia na podstawie stosunku pracy zostały określone </w:t>
      </w:r>
      <w:r w:rsidRPr="000A6BE0">
        <w:rPr>
          <w:rFonts w:ascii="Times New Roman" w:hAnsi="Times New Roman" w:cs="Times New Roman"/>
          <w:sz w:val="20"/>
        </w:rPr>
        <w:t xml:space="preserve">we wzorze umowy oraz dokumentacji technicznej, stanowiącej </w:t>
      </w:r>
      <w:bookmarkStart w:id="3" w:name="_Hlk85610117"/>
      <w:r w:rsidRPr="000A6BE0">
        <w:rPr>
          <w:rFonts w:ascii="Times New Roman" w:hAnsi="Times New Roman" w:cs="Times New Roman"/>
          <w:sz w:val="20"/>
        </w:rPr>
        <w:t>Załącznik nr 6 oraz Załącznik nr 8 do SWZ.</w:t>
      </w:r>
      <w:r w:rsidRPr="00796BE0">
        <w:rPr>
          <w:rFonts w:ascii="Times New Roman" w:hAnsi="Times New Roman" w:cs="Times New Roman"/>
          <w:sz w:val="20"/>
        </w:rPr>
        <w:t xml:space="preserve"> </w:t>
      </w:r>
    </w:p>
    <w:bookmarkEnd w:id="3"/>
    <w:p w14:paraId="32F2A76F" w14:textId="2A2DDFA5" w:rsidR="0075265A" w:rsidRPr="00796BE0" w:rsidRDefault="0075265A" w:rsidP="001E0D4E">
      <w:pPr>
        <w:pStyle w:val="pkt"/>
        <w:numPr>
          <w:ilvl w:val="0"/>
          <w:numId w:val="38"/>
        </w:numPr>
        <w:spacing w:before="0" w:after="0" w:line="360" w:lineRule="auto"/>
        <w:ind w:left="426" w:hanging="426"/>
        <w:rPr>
          <w:rFonts w:ascii="Times New Roman" w:hAnsi="Times New Roman" w:cs="Times New Roman"/>
          <w:sz w:val="20"/>
        </w:rPr>
      </w:pPr>
      <w:r w:rsidRPr="00796BE0">
        <w:rPr>
          <w:rFonts w:ascii="Times New Roman" w:hAnsi="Times New Roman" w:cs="Times New Roman"/>
          <w:sz w:val="20"/>
        </w:rPr>
        <w:t>Zamawiający nie określa dodatkowych wymagań związanych z zatrudnianiem osób, o których mowa w art. 96 ust. 2 pkt 2 p.z.p.</w:t>
      </w:r>
    </w:p>
    <w:p w14:paraId="220E1F73" w14:textId="35F1C15E" w:rsidR="0075265A" w:rsidRPr="003B13E6" w:rsidRDefault="006D1F3C" w:rsidP="0075265A">
      <w:pPr>
        <w:pStyle w:val="pkt"/>
        <w:numPr>
          <w:ilvl w:val="0"/>
          <w:numId w:val="20"/>
        </w:numPr>
        <w:pBdr>
          <w:bottom w:val="double" w:sz="4" w:space="1" w:color="auto"/>
        </w:pBdr>
        <w:shd w:val="clear" w:color="auto" w:fill="DAEEF3"/>
        <w:spacing w:before="360" w:after="40" w:line="360" w:lineRule="auto"/>
        <w:ind w:left="284" w:hanging="284"/>
        <w:rPr>
          <w:rFonts w:ascii="Times New Roman" w:hAnsi="Times New Roman" w:cs="Times New Roman"/>
          <w:b/>
          <w:sz w:val="20"/>
        </w:rPr>
      </w:pPr>
      <w:r>
        <w:rPr>
          <w:rFonts w:ascii="Times New Roman" w:hAnsi="Times New Roman" w:cs="Times New Roman"/>
          <w:b/>
          <w:sz w:val="20"/>
        </w:rPr>
        <w:t xml:space="preserve"> </w:t>
      </w:r>
      <w:r w:rsidR="0075265A" w:rsidRPr="003B13E6">
        <w:rPr>
          <w:rFonts w:ascii="Times New Roman" w:hAnsi="Times New Roman" w:cs="Times New Roman"/>
          <w:b/>
          <w:sz w:val="20"/>
        </w:rPr>
        <w:t>OPIS PRZEDMIOTU ZAMÓWIENIA</w:t>
      </w:r>
    </w:p>
    <w:p w14:paraId="31DCB41D" w14:textId="2C3607FD" w:rsidR="00142A15" w:rsidRPr="00F3561C" w:rsidRDefault="0075265A" w:rsidP="00AC6988">
      <w:pPr>
        <w:pStyle w:val="Akapitzlist"/>
        <w:numPr>
          <w:ilvl w:val="0"/>
          <w:numId w:val="21"/>
        </w:numPr>
        <w:tabs>
          <w:tab w:val="clear" w:pos="595"/>
          <w:tab w:val="num" w:pos="567"/>
        </w:tabs>
        <w:spacing w:line="360" w:lineRule="auto"/>
        <w:rPr>
          <w:rFonts w:ascii="Times New Roman" w:hAnsi="Times New Roman" w:cs="Times New Roman"/>
          <w:sz w:val="20"/>
        </w:rPr>
      </w:pPr>
      <w:r w:rsidRPr="0049638F">
        <w:rPr>
          <w:rFonts w:ascii="Times New Roman" w:hAnsi="Times New Roman" w:cs="Times New Roman"/>
          <w:sz w:val="20"/>
          <w:szCs w:val="20"/>
        </w:rPr>
        <w:t xml:space="preserve">Przedmiotem </w:t>
      </w:r>
      <w:bookmarkStart w:id="4" w:name="_Hlk84234144"/>
      <w:r w:rsidRPr="0049638F">
        <w:rPr>
          <w:rFonts w:ascii="Times New Roman" w:hAnsi="Times New Roman" w:cs="Times New Roman"/>
          <w:sz w:val="20"/>
          <w:szCs w:val="20"/>
        </w:rPr>
        <w:t>zamówienia jest</w:t>
      </w:r>
      <w:r w:rsidRPr="0049638F">
        <w:rPr>
          <w:rFonts w:ascii="Times New Roman" w:hAnsi="Times New Roman" w:cs="Times New Roman"/>
          <w:szCs w:val="20"/>
        </w:rPr>
        <w:t xml:space="preserve"> </w:t>
      </w:r>
      <w:bookmarkEnd w:id="4"/>
      <w:r w:rsidR="00AA1089" w:rsidRPr="00AA1089">
        <w:rPr>
          <w:rFonts w:ascii="Times New Roman" w:hAnsi="Times New Roman" w:cs="Times New Roman"/>
          <w:sz w:val="20"/>
        </w:rPr>
        <w:t>budowa</w:t>
      </w:r>
      <w:r w:rsidR="0049638F" w:rsidRPr="00F3561C">
        <w:rPr>
          <w:rFonts w:ascii="Times New Roman" w:hAnsi="Times New Roman" w:cs="Times New Roman"/>
          <w:color w:val="FF0000"/>
          <w:sz w:val="20"/>
        </w:rPr>
        <w:t xml:space="preserve"> </w:t>
      </w:r>
      <w:r w:rsidR="0049638F" w:rsidRPr="0049638F">
        <w:rPr>
          <w:rFonts w:ascii="Times New Roman" w:hAnsi="Times New Roman" w:cs="Times New Roman"/>
          <w:sz w:val="20"/>
        </w:rPr>
        <w:t xml:space="preserve">ulicy Sobierajczyka o długości </w:t>
      </w:r>
      <w:r w:rsidR="00575A49">
        <w:rPr>
          <w:rFonts w:ascii="Times New Roman" w:hAnsi="Times New Roman" w:cs="Times New Roman"/>
          <w:sz w:val="20"/>
        </w:rPr>
        <w:t>ok. 600</w:t>
      </w:r>
      <w:r w:rsidR="0049638F" w:rsidRPr="0049638F">
        <w:rPr>
          <w:rFonts w:ascii="Times New Roman" w:hAnsi="Times New Roman" w:cs="Times New Roman"/>
          <w:sz w:val="20"/>
        </w:rPr>
        <w:t xml:space="preserve"> m oraz ulicy Sikorsk</w:t>
      </w:r>
      <w:r w:rsidR="00575A49">
        <w:rPr>
          <w:rFonts w:ascii="Times New Roman" w:hAnsi="Times New Roman" w:cs="Times New Roman"/>
          <w:sz w:val="20"/>
        </w:rPr>
        <w:t>iego w Chojnicach o długości ok. 166</w:t>
      </w:r>
      <w:r w:rsidR="0049638F" w:rsidRPr="0049638F">
        <w:rPr>
          <w:rFonts w:ascii="Times New Roman" w:hAnsi="Times New Roman" w:cs="Times New Roman"/>
          <w:sz w:val="20"/>
        </w:rPr>
        <w:t xml:space="preserve"> m.</w:t>
      </w:r>
      <w:r w:rsidR="00142A15">
        <w:rPr>
          <w:rFonts w:ascii="Times New Roman" w:hAnsi="Times New Roman" w:cs="Times New Roman"/>
          <w:sz w:val="20"/>
        </w:rPr>
        <w:t xml:space="preserve"> </w:t>
      </w:r>
      <w:r w:rsidR="00142A15" w:rsidRPr="00142A15">
        <w:rPr>
          <w:rFonts w:ascii="Times New Roman" w:hAnsi="Times New Roman" w:cs="Times New Roman"/>
          <w:sz w:val="20"/>
        </w:rPr>
        <w:t>wraz z budową kanalizacji</w:t>
      </w:r>
      <w:r w:rsidR="00F3561C">
        <w:rPr>
          <w:rFonts w:ascii="Times New Roman" w:hAnsi="Times New Roman" w:cs="Times New Roman"/>
          <w:sz w:val="20"/>
        </w:rPr>
        <w:t xml:space="preserve"> </w:t>
      </w:r>
      <w:r w:rsidR="00142A15" w:rsidRPr="00F3561C">
        <w:rPr>
          <w:rFonts w:ascii="Times New Roman" w:hAnsi="Times New Roman" w:cs="Times New Roman"/>
          <w:sz w:val="20"/>
        </w:rPr>
        <w:t>deszczowej, oświetlenia ulicznego i kanału technologicznego. Do posesji zlokalizowanych wzdłuż ulic zaprojektowano zjazdy zwykłe. Dla ruchu pieszego przewidziano drogę dla pieszych. Do przyległych posesji należy wykonać dojścia piesze.</w:t>
      </w:r>
    </w:p>
    <w:p w14:paraId="7AF68A88" w14:textId="77777777" w:rsidR="00142A15" w:rsidRDefault="00142A15" w:rsidP="00AC6988">
      <w:pPr>
        <w:pStyle w:val="Akapitzlist"/>
        <w:tabs>
          <w:tab w:val="num" w:pos="567"/>
        </w:tabs>
        <w:spacing w:line="360" w:lineRule="auto"/>
        <w:ind w:left="595"/>
        <w:jc w:val="both"/>
        <w:rPr>
          <w:rFonts w:ascii="Times New Roman" w:hAnsi="Times New Roman" w:cs="Times New Roman"/>
          <w:sz w:val="20"/>
        </w:rPr>
      </w:pPr>
      <w:r w:rsidRPr="00142A15">
        <w:rPr>
          <w:rFonts w:ascii="Times New Roman" w:hAnsi="Times New Roman" w:cs="Times New Roman"/>
          <w:sz w:val="20"/>
        </w:rPr>
        <w:t>W ramach inwestycji zaplanowano wykonanie zieleni niskiej tj. warstwy humusu gr. 10 cm</w:t>
      </w:r>
      <w:r>
        <w:rPr>
          <w:rFonts w:ascii="Times New Roman" w:hAnsi="Times New Roman" w:cs="Times New Roman"/>
          <w:sz w:val="20"/>
        </w:rPr>
        <w:t xml:space="preserve"> </w:t>
      </w:r>
      <w:r w:rsidRPr="00142A15">
        <w:rPr>
          <w:rFonts w:ascii="Times New Roman" w:hAnsi="Times New Roman" w:cs="Times New Roman"/>
          <w:sz w:val="20"/>
        </w:rPr>
        <w:t xml:space="preserve">obsianej trawą o powierzchni </w:t>
      </w:r>
      <w:r w:rsidR="00575A49">
        <w:rPr>
          <w:rFonts w:ascii="Times New Roman" w:hAnsi="Times New Roman" w:cs="Times New Roman"/>
          <w:sz w:val="20"/>
        </w:rPr>
        <w:t xml:space="preserve">ok. </w:t>
      </w:r>
      <w:r w:rsidRPr="00142A15">
        <w:rPr>
          <w:rFonts w:ascii="Times New Roman" w:hAnsi="Times New Roman" w:cs="Times New Roman"/>
          <w:sz w:val="20"/>
        </w:rPr>
        <w:t>2.2</w:t>
      </w:r>
      <w:r w:rsidR="00575A49">
        <w:rPr>
          <w:rFonts w:ascii="Times New Roman" w:hAnsi="Times New Roman" w:cs="Times New Roman"/>
          <w:sz w:val="20"/>
        </w:rPr>
        <w:t xml:space="preserve"> tys. </w:t>
      </w:r>
      <w:r w:rsidRPr="00142A15">
        <w:rPr>
          <w:rFonts w:ascii="Times New Roman" w:hAnsi="Times New Roman" w:cs="Times New Roman"/>
          <w:sz w:val="20"/>
        </w:rPr>
        <w:t>m2.</w:t>
      </w:r>
      <w:r>
        <w:rPr>
          <w:rFonts w:ascii="Times New Roman" w:hAnsi="Times New Roman" w:cs="Times New Roman"/>
          <w:sz w:val="20"/>
        </w:rPr>
        <w:t xml:space="preserve"> </w:t>
      </w:r>
      <w:r w:rsidRPr="00142A15">
        <w:rPr>
          <w:rFonts w:ascii="Times New Roman" w:hAnsi="Times New Roman" w:cs="Times New Roman"/>
          <w:sz w:val="20"/>
        </w:rPr>
        <w:t>Inwestycja nie obejmuje wycinki drzew i krzewów</w:t>
      </w:r>
      <w:r w:rsidR="003435F9">
        <w:rPr>
          <w:rFonts w:ascii="Times New Roman" w:hAnsi="Times New Roman" w:cs="Times New Roman"/>
          <w:sz w:val="20"/>
        </w:rPr>
        <w:t>.</w:t>
      </w:r>
    </w:p>
    <w:p w14:paraId="5F2D86FB" w14:textId="77777777" w:rsidR="003435F9" w:rsidRPr="003435F9" w:rsidRDefault="003435F9" w:rsidP="00AC6988">
      <w:pPr>
        <w:pStyle w:val="Akapitzlist"/>
        <w:tabs>
          <w:tab w:val="num" w:pos="567"/>
        </w:tabs>
        <w:spacing w:line="360" w:lineRule="auto"/>
        <w:ind w:left="595"/>
        <w:jc w:val="both"/>
        <w:rPr>
          <w:rFonts w:ascii="Times New Roman" w:hAnsi="Times New Roman" w:cs="Times New Roman"/>
          <w:sz w:val="20"/>
        </w:rPr>
      </w:pPr>
      <w:r w:rsidRPr="003435F9">
        <w:rPr>
          <w:rFonts w:ascii="Times New Roman" w:hAnsi="Times New Roman" w:cs="Times New Roman"/>
          <w:sz w:val="20"/>
        </w:rPr>
        <w:t>Bezpośrednie otoczenie projektowanych ulic tworzy w większość gęsta zabudowa</w:t>
      </w:r>
      <w:r>
        <w:rPr>
          <w:rFonts w:ascii="Times New Roman" w:hAnsi="Times New Roman" w:cs="Times New Roman"/>
          <w:sz w:val="20"/>
        </w:rPr>
        <w:t xml:space="preserve"> </w:t>
      </w:r>
      <w:r w:rsidRPr="003435F9">
        <w:rPr>
          <w:rFonts w:ascii="Times New Roman" w:hAnsi="Times New Roman" w:cs="Times New Roman"/>
          <w:sz w:val="20"/>
        </w:rPr>
        <w:t>jednorodzinna oraz zbiornik retencyjny „Sobierajczyka”.</w:t>
      </w:r>
      <w:r>
        <w:rPr>
          <w:rFonts w:ascii="Times New Roman" w:hAnsi="Times New Roman" w:cs="Times New Roman"/>
          <w:sz w:val="20"/>
        </w:rPr>
        <w:t xml:space="preserve"> </w:t>
      </w:r>
      <w:r w:rsidRPr="003435F9">
        <w:rPr>
          <w:rFonts w:ascii="Times New Roman" w:hAnsi="Times New Roman" w:cs="Times New Roman"/>
          <w:sz w:val="20"/>
        </w:rPr>
        <w:t>Ul. Sobierajczyka na odcinku od km 0+000,00 do km 0+130,00 oraz od km 0+583,75 do km</w:t>
      </w:r>
      <w:r>
        <w:rPr>
          <w:rFonts w:ascii="Times New Roman" w:hAnsi="Times New Roman" w:cs="Times New Roman"/>
          <w:sz w:val="20"/>
        </w:rPr>
        <w:t xml:space="preserve"> </w:t>
      </w:r>
      <w:r w:rsidRPr="003435F9">
        <w:rPr>
          <w:rFonts w:ascii="Times New Roman" w:hAnsi="Times New Roman" w:cs="Times New Roman"/>
          <w:sz w:val="20"/>
        </w:rPr>
        <w:t>0+600,66 posiada jezdnię o nawierzchni bitumicznej o szerokości 5,90 – 6,30 m znajdującą się</w:t>
      </w:r>
      <w:r>
        <w:rPr>
          <w:rFonts w:ascii="Times New Roman" w:hAnsi="Times New Roman" w:cs="Times New Roman"/>
          <w:sz w:val="20"/>
        </w:rPr>
        <w:t xml:space="preserve"> </w:t>
      </w:r>
      <w:r w:rsidRPr="003435F9">
        <w:rPr>
          <w:rFonts w:ascii="Times New Roman" w:hAnsi="Times New Roman" w:cs="Times New Roman"/>
          <w:sz w:val="20"/>
        </w:rPr>
        <w:t>w złym stanie technicznym. Na pozostałym odcinku ul. Sobierajczyka posiada jezdnię</w:t>
      </w:r>
      <w:r>
        <w:rPr>
          <w:rFonts w:ascii="Times New Roman" w:hAnsi="Times New Roman" w:cs="Times New Roman"/>
          <w:sz w:val="20"/>
        </w:rPr>
        <w:t xml:space="preserve"> </w:t>
      </w:r>
      <w:r>
        <w:rPr>
          <w:rFonts w:ascii="Times New Roman" w:hAnsi="Times New Roman" w:cs="Times New Roman"/>
          <w:sz w:val="20"/>
        </w:rPr>
        <w:br/>
      </w:r>
      <w:r w:rsidRPr="003435F9">
        <w:rPr>
          <w:rFonts w:ascii="Times New Roman" w:hAnsi="Times New Roman" w:cs="Times New Roman"/>
          <w:sz w:val="20"/>
        </w:rPr>
        <w:t>o nawierzchni gruntowej o zmiennej szerokości od 3,50 m do 5,50 m. Do posesji istnieją zjazdy</w:t>
      </w:r>
      <w:r>
        <w:rPr>
          <w:rFonts w:ascii="Times New Roman" w:hAnsi="Times New Roman" w:cs="Times New Roman"/>
          <w:sz w:val="20"/>
        </w:rPr>
        <w:t xml:space="preserve"> </w:t>
      </w:r>
      <w:r>
        <w:rPr>
          <w:rFonts w:ascii="Times New Roman" w:hAnsi="Times New Roman" w:cs="Times New Roman"/>
          <w:sz w:val="20"/>
        </w:rPr>
        <w:br/>
      </w:r>
      <w:r w:rsidRPr="003435F9">
        <w:rPr>
          <w:rFonts w:ascii="Times New Roman" w:hAnsi="Times New Roman" w:cs="Times New Roman"/>
          <w:sz w:val="20"/>
        </w:rPr>
        <w:t>o nawierzchni z kostki betonowej lub gruntowe. Na odcinku od skrzyżowania ul. Sobierajczyka</w:t>
      </w:r>
      <w:r>
        <w:rPr>
          <w:rFonts w:ascii="Times New Roman" w:hAnsi="Times New Roman" w:cs="Times New Roman"/>
          <w:sz w:val="20"/>
        </w:rPr>
        <w:t xml:space="preserve"> </w:t>
      </w:r>
      <w:r>
        <w:rPr>
          <w:rFonts w:ascii="Times New Roman" w:hAnsi="Times New Roman" w:cs="Times New Roman"/>
          <w:sz w:val="20"/>
        </w:rPr>
        <w:br/>
      </w:r>
      <w:r w:rsidRPr="003435F9">
        <w:rPr>
          <w:rFonts w:ascii="Times New Roman" w:hAnsi="Times New Roman" w:cs="Times New Roman"/>
          <w:sz w:val="20"/>
        </w:rPr>
        <w:t>z al. Brzozową do skrzyżowania z ul. Okrzei biegnie jednostronny chodnik o zmiennej szerokości</w:t>
      </w:r>
      <w:r>
        <w:rPr>
          <w:rFonts w:ascii="Times New Roman" w:hAnsi="Times New Roman" w:cs="Times New Roman"/>
          <w:sz w:val="20"/>
        </w:rPr>
        <w:t xml:space="preserve"> </w:t>
      </w:r>
      <w:r>
        <w:rPr>
          <w:rFonts w:ascii="Times New Roman" w:hAnsi="Times New Roman" w:cs="Times New Roman"/>
          <w:sz w:val="20"/>
        </w:rPr>
        <w:br/>
      </w:r>
      <w:r w:rsidRPr="003435F9">
        <w:rPr>
          <w:rFonts w:ascii="Times New Roman" w:hAnsi="Times New Roman" w:cs="Times New Roman"/>
          <w:sz w:val="20"/>
        </w:rPr>
        <w:t>od 1,40 m do 1,90 m i nawierzchni z kostki betonowej szarej.</w:t>
      </w:r>
    </w:p>
    <w:p w14:paraId="70A02385" w14:textId="77777777" w:rsidR="003435F9" w:rsidRDefault="003435F9" w:rsidP="00AC6988">
      <w:pPr>
        <w:pStyle w:val="Akapitzlist"/>
        <w:tabs>
          <w:tab w:val="num" w:pos="567"/>
        </w:tabs>
        <w:spacing w:line="360" w:lineRule="auto"/>
        <w:ind w:left="595"/>
        <w:jc w:val="both"/>
        <w:rPr>
          <w:rFonts w:ascii="Times New Roman" w:hAnsi="Times New Roman" w:cs="Times New Roman"/>
          <w:sz w:val="20"/>
        </w:rPr>
      </w:pPr>
      <w:r w:rsidRPr="003435F9">
        <w:rPr>
          <w:rFonts w:ascii="Times New Roman" w:hAnsi="Times New Roman" w:cs="Times New Roman"/>
          <w:sz w:val="20"/>
        </w:rPr>
        <w:t>Ulica Sikorskiego jest ślepa. Posiada jezdnię o nawierzchni gruntowej o zmiennej</w:t>
      </w:r>
      <w:r>
        <w:rPr>
          <w:rFonts w:ascii="Times New Roman" w:hAnsi="Times New Roman" w:cs="Times New Roman"/>
          <w:sz w:val="20"/>
        </w:rPr>
        <w:t xml:space="preserve"> </w:t>
      </w:r>
      <w:r w:rsidRPr="003435F9">
        <w:rPr>
          <w:rFonts w:ascii="Times New Roman" w:hAnsi="Times New Roman" w:cs="Times New Roman"/>
          <w:sz w:val="20"/>
        </w:rPr>
        <w:t>szerokości od 4,00 m do 6,00 m. Jedynie na wlocie skrzyżowania z ul. Prochową jezdnia</w:t>
      </w:r>
      <w:r>
        <w:rPr>
          <w:rFonts w:ascii="Times New Roman" w:hAnsi="Times New Roman" w:cs="Times New Roman"/>
          <w:sz w:val="20"/>
        </w:rPr>
        <w:t xml:space="preserve"> </w:t>
      </w:r>
      <w:r w:rsidRPr="003435F9">
        <w:rPr>
          <w:rFonts w:ascii="Times New Roman" w:hAnsi="Times New Roman" w:cs="Times New Roman"/>
          <w:sz w:val="20"/>
        </w:rPr>
        <w:t>ul. Sikorskiego posiada nawierzchnię bitumiczną oraz fragmentarycznie nawierzchnię betonową</w:t>
      </w:r>
      <w:r>
        <w:rPr>
          <w:rFonts w:ascii="Times New Roman" w:hAnsi="Times New Roman" w:cs="Times New Roman"/>
          <w:sz w:val="20"/>
        </w:rPr>
        <w:t xml:space="preserve"> </w:t>
      </w:r>
      <w:r w:rsidRPr="003435F9">
        <w:rPr>
          <w:rFonts w:ascii="Times New Roman" w:hAnsi="Times New Roman" w:cs="Times New Roman"/>
          <w:sz w:val="20"/>
        </w:rPr>
        <w:t>na końcowym odcinku. Do posesji istnieją zjazdy o nawierzchni z kostki betonowej lub betonowe.</w:t>
      </w:r>
      <w:r>
        <w:rPr>
          <w:rFonts w:ascii="Times New Roman" w:hAnsi="Times New Roman" w:cs="Times New Roman"/>
          <w:sz w:val="20"/>
        </w:rPr>
        <w:t xml:space="preserve"> </w:t>
      </w:r>
      <w:r w:rsidRPr="003435F9">
        <w:rPr>
          <w:rFonts w:ascii="Times New Roman" w:hAnsi="Times New Roman" w:cs="Times New Roman"/>
          <w:sz w:val="20"/>
        </w:rPr>
        <w:t>Ulica nie posiada chodników</w:t>
      </w:r>
      <w:r>
        <w:rPr>
          <w:rFonts w:ascii="Times New Roman" w:hAnsi="Times New Roman" w:cs="Times New Roman"/>
          <w:sz w:val="20"/>
        </w:rPr>
        <w:t>.</w:t>
      </w:r>
    </w:p>
    <w:p w14:paraId="4A7FAB70" w14:textId="77777777" w:rsidR="003435F9" w:rsidRPr="003435F9" w:rsidRDefault="003435F9" w:rsidP="00AC6988">
      <w:pPr>
        <w:pStyle w:val="Akapitzlist"/>
        <w:tabs>
          <w:tab w:val="num" w:pos="567"/>
        </w:tabs>
        <w:spacing w:line="360" w:lineRule="auto"/>
        <w:ind w:left="595"/>
        <w:jc w:val="both"/>
        <w:rPr>
          <w:rFonts w:ascii="Times New Roman" w:hAnsi="Times New Roman" w:cs="Times New Roman"/>
          <w:sz w:val="20"/>
        </w:rPr>
      </w:pPr>
      <w:r w:rsidRPr="003435F9">
        <w:rPr>
          <w:rFonts w:ascii="Times New Roman" w:hAnsi="Times New Roman" w:cs="Times New Roman"/>
          <w:sz w:val="20"/>
        </w:rPr>
        <w:t>Sieci kanalizacji deszczowej oraz przykanaliki do wpustów deszczowych zaprojektowano z</w:t>
      </w:r>
      <w:r>
        <w:rPr>
          <w:rFonts w:ascii="Times New Roman" w:hAnsi="Times New Roman" w:cs="Times New Roman"/>
          <w:sz w:val="20"/>
        </w:rPr>
        <w:t xml:space="preserve"> </w:t>
      </w:r>
      <w:r w:rsidRPr="003435F9">
        <w:rPr>
          <w:rFonts w:ascii="Times New Roman" w:hAnsi="Times New Roman" w:cs="Times New Roman"/>
          <w:sz w:val="20"/>
        </w:rPr>
        <w:t>rur dn200mmm i dn315mm, dn400mm PVC-U kanalizacyjnych, kielichowych, z uszczelką i</w:t>
      </w:r>
      <w:r>
        <w:rPr>
          <w:rFonts w:ascii="Times New Roman" w:hAnsi="Times New Roman" w:cs="Times New Roman"/>
          <w:sz w:val="20"/>
        </w:rPr>
        <w:t xml:space="preserve"> </w:t>
      </w:r>
      <w:r w:rsidRPr="003435F9">
        <w:rPr>
          <w:rFonts w:ascii="Times New Roman" w:hAnsi="Times New Roman" w:cs="Times New Roman"/>
          <w:sz w:val="20"/>
        </w:rPr>
        <w:t>rdzeniem litym zgodne z PN-EN 1401. Projektuje się wykonanie nowej linii kablowej oświetlenia ulicznego. Oświetlenie będzie</w:t>
      </w:r>
      <w:r>
        <w:rPr>
          <w:rFonts w:ascii="Times New Roman" w:hAnsi="Times New Roman" w:cs="Times New Roman"/>
          <w:sz w:val="20"/>
        </w:rPr>
        <w:t xml:space="preserve"> </w:t>
      </w:r>
      <w:r w:rsidRPr="003435F9">
        <w:rPr>
          <w:rFonts w:ascii="Times New Roman" w:hAnsi="Times New Roman" w:cs="Times New Roman"/>
          <w:sz w:val="20"/>
        </w:rPr>
        <w:t>realizowane poprzez posadowienie nowych słupów oświetleniowych z oprawami typu LED.</w:t>
      </w:r>
    </w:p>
    <w:p w14:paraId="1EE0C6EC" w14:textId="77777777" w:rsidR="003435F9" w:rsidRDefault="003435F9" w:rsidP="00AC6988">
      <w:pPr>
        <w:pStyle w:val="Akapitzlist"/>
        <w:tabs>
          <w:tab w:val="num" w:pos="567"/>
        </w:tabs>
        <w:spacing w:line="360" w:lineRule="auto"/>
        <w:ind w:left="595"/>
        <w:jc w:val="both"/>
        <w:rPr>
          <w:rFonts w:ascii="Times New Roman" w:hAnsi="Times New Roman" w:cs="Times New Roman"/>
          <w:sz w:val="20"/>
        </w:rPr>
      </w:pPr>
      <w:r w:rsidRPr="003435F9">
        <w:rPr>
          <w:rFonts w:ascii="Times New Roman" w:hAnsi="Times New Roman" w:cs="Times New Roman"/>
          <w:sz w:val="20"/>
        </w:rPr>
        <w:t>Istniejące wysięgniki wraz z oprawami i linką zasilającą należy zdemontować.</w:t>
      </w:r>
      <w:r>
        <w:rPr>
          <w:rFonts w:ascii="Times New Roman" w:hAnsi="Times New Roman" w:cs="Times New Roman"/>
          <w:sz w:val="20"/>
        </w:rPr>
        <w:t xml:space="preserve"> </w:t>
      </w:r>
      <w:r w:rsidRPr="003435F9">
        <w:rPr>
          <w:rFonts w:ascii="Times New Roman" w:hAnsi="Times New Roman" w:cs="Times New Roman"/>
          <w:sz w:val="20"/>
        </w:rPr>
        <w:t>Zasilenie oświetlenie projektuje się wykonać z szafki oświetleniowej zasilanej ze złącza kablowo</w:t>
      </w:r>
      <w:r>
        <w:rPr>
          <w:rFonts w:ascii="Times New Roman" w:hAnsi="Times New Roman" w:cs="Times New Roman"/>
          <w:sz w:val="20"/>
        </w:rPr>
        <w:t xml:space="preserve"> </w:t>
      </w:r>
      <w:r w:rsidRPr="003435F9">
        <w:rPr>
          <w:rFonts w:ascii="Times New Roman" w:hAnsi="Times New Roman" w:cs="Times New Roman"/>
          <w:sz w:val="20"/>
        </w:rPr>
        <w:t>pomiarowego</w:t>
      </w:r>
      <w:r w:rsidR="00C0038A">
        <w:rPr>
          <w:rFonts w:ascii="Times New Roman" w:hAnsi="Times New Roman" w:cs="Times New Roman"/>
          <w:sz w:val="20"/>
        </w:rPr>
        <w:t>.</w:t>
      </w:r>
    </w:p>
    <w:p w14:paraId="303C2068" w14:textId="77777777" w:rsidR="003435F9" w:rsidRDefault="003435F9" w:rsidP="00AC6988">
      <w:pPr>
        <w:pStyle w:val="Akapitzlist"/>
        <w:tabs>
          <w:tab w:val="num" w:pos="567"/>
        </w:tabs>
        <w:spacing w:line="360" w:lineRule="auto"/>
        <w:ind w:left="595"/>
        <w:jc w:val="both"/>
        <w:rPr>
          <w:rFonts w:ascii="Times New Roman" w:hAnsi="Times New Roman" w:cs="Times New Roman"/>
          <w:sz w:val="20"/>
        </w:rPr>
      </w:pPr>
    </w:p>
    <w:p w14:paraId="0DB3F300" w14:textId="0A8A97F8" w:rsidR="00D606BB" w:rsidRDefault="00D606BB" w:rsidP="00AC6988">
      <w:pPr>
        <w:pStyle w:val="Akapitzlist"/>
        <w:numPr>
          <w:ilvl w:val="0"/>
          <w:numId w:val="58"/>
        </w:numPr>
        <w:tabs>
          <w:tab w:val="num" w:pos="567"/>
        </w:tabs>
        <w:spacing w:line="360" w:lineRule="auto"/>
        <w:ind w:left="567"/>
        <w:rPr>
          <w:rStyle w:val="fontstyle01"/>
          <w:rFonts w:ascii="Times New Roman" w:hAnsi="Times New Roman" w:cs="Times New Roman"/>
          <w:sz w:val="20"/>
          <w:szCs w:val="20"/>
        </w:rPr>
      </w:pPr>
      <w:r w:rsidRPr="00A55906">
        <w:rPr>
          <w:rStyle w:val="fontstyle01"/>
          <w:rFonts w:ascii="Times New Roman" w:hAnsi="Times New Roman" w:cs="Times New Roman"/>
          <w:sz w:val="20"/>
          <w:szCs w:val="20"/>
        </w:rPr>
        <w:t>Tablica informacyjna</w:t>
      </w:r>
      <w:r>
        <w:rPr>
          <w:rStyle w:val="fontstyle01"/>
          <w:rFonts w:ascii="Times New Roman" w:hAnsi="Times New Roman" w:cs="Times New Roman"/>
          <w:sz w:val="20"/>
          <w:szCs w:val="20"/>
        </w:rPr>
        <w:t xml:space="preserve"> o wymiarach 180 x 120 cm.</w:t>
      </w:r>
      <w:r w:rsidRPr="00A55906">
        <w:rPr>
          <w:rStyle w:val="fontstyle01"/>
          <w:rFonts w:ascii="Times New Roman" w:hAnsi="Times New Roman" w:cs="Times New Roman"/>
          <w:sz w:val="20"/>
          <w:szCs w:val="20"/>
        </w:rPr>
        <w:t xml:space="preserve"> (tablicę  wykonuje  się  z  płyty  kompozytowej,  tworzywa  sztucznego  pleksi  lub  PCV o grubości  minimum  3  mm  albo  umieszcza  na  podkładzie  metalowym  z  podwójnie zawiniętą krawędzią. Wzorów tablic nie można modyfikować, dodawać własnych znaków i informacji, poza uzupełnianiem treści we wskazanych polach. Tablica  informacyjna  może  zawierać  informację  o  wartościach  finansowania  lub dofinansowania zadania, zamieszczaną w polu „dofinansowanie” i o całkowitej wartości zadania. </w:t>
      </w:r>
      <w:r w:rsidR="004D43C8">
        <w:rPr>
          <w:rStyle w:val="fontstyle01"/>
          <w:rFonts w:ascii="Times New Roman" w:hAnsi="Times New Roman" w:cs="Times New Roman"/>
          <w:sz w:val="20"/>
          <w:szCs w:val="20"/>
        </w:rPr>
        <w:br/>
      </w:r>
      <w:r w:rsidRPr="00A55906">
        <w:rPr>
          <w:rStyle w:val="fontstyle01"/>
          <w:rFonts w:ascii="Times New Roman" w:hAnsi="Times New Roman" w:cs="Times New Roman"/>
          <w:sz w:val="20"/>
          <w:szCs w:val="20"/>
        </w:rPr>
        <w:lastRenderedPageBreak/>
        <w:t>Tablica informacyjna nie może zawierać innych dodatkowych informacji i elementów graficznych, takich jak logo beneficjenta, partnera lub wykonawcy prac.</w:t>
      </w:r>
    </w:p>
    <w:p w14:paraId="4B7E09D6" w14:textId="77777777" w:rsidR="00D606BB" w:rsidRDefault="00D606BB" w:rsidP="00AC6988">
      <w:pPr>
        <w:pStyle w:val="Akapitzlist"/>
        <w:tabs>
          <w:tab w:val="num" w:pos="567"/>
        </w:tabs>
        <w:spacing w:line="360" w:lineRule="auto"/>
        <w:ind w:left="595"/>
        <w:jc w:val="both"/>
        <w:rPr>
          <w:rFonts w:ascii="Times New Roman" w:hAnsi="Times New Roman" w:cs="Times New Roman"/>
          <w:sz w:val="20"/>
        </w:rPr>
      </w:pPr>
    </w:p>
    <w:p w14:paraId="3D4C317B" w14:textId="57EFF926" w:rsidR="0075265A" w:rsidRPr="00902F5F" w:rsidRDefault="0049638F" w:rsidP="00AC6988">
      <w:pPr>
        <w:pStyle w:val="Akapitzlist"/>
        <w:tabs>
          <w:tab w:val="num" w:pos="567"/>
        </w:tabs>
        <w:spacing w:line="360" w:lineRule="auto"/>
        <w:ind w:left="595"/>
        <w:jc w:val="both"/>
        <w:rPr>
          <w:rFonts w:ascii="Times New Roman" w:hAnsi="Times New Roman" w:cs="Times New Roman"/>
          <w:sz w:val="20"/>
          <w:szCs w:val="20"/>
        </w:rPr>
      </w:pPr>
      <w:r w:rsidRPr="00AA1089">
        <w:rPr>
          <w:rFonts w:ascii="Times New Roman" w:hAnsi="Times New Roman" w:cs="Times New Roman"/>
          <w:sz w:val="20"/>
        </w:rPr>
        <w:t xml:space="preserve"> </w:t>
      </w:r>
      <w:r w:rsidR="00AA1089" w:rsidRPr="00AA1089">
        <w:rPr>
          <w:rFonts w:ascii="Times New Roman" w:hAnsi="Times New Roman" w:cs="Times New Roman"/>
          <w:sz w:val="20"/>
        </w:rPr>
        <w:t>Budowa</w:t>
      </w:r>
      <w:r w:rsidRPr="00CA6ED0">
        <w:rPr>
          <w:rFonts w:ascii="Times New Roman" w:hAnsi="Times New Roman" w:cs="Times New Roman"/>
          <w:color w:val="FF0000"/>
          <w:sz w:val="20"/>
        </w:rPr>
        <w:t xml:space="preserve"> </w:t>
      </w:r>
      <w:r w:rsidRPr="0049638F">
        <w:rPr>
          <w:rFonts w:ascii="Times New Roman" w:hAnsi="Times New Roman" w:cs="Times New Roman"/>
          <w:sz w:val="20"/>
        </w:rPr>
        <w:t>zlokalizowane jest na działkach o nr ewid. 636/1, 636/14, 637/16, 637/28,</w:t>
      </w:r>
      <w:r>
        <w:rPr>
          <w:rFonts w:ascii="Times New Roman" w:hAnsi="Times New Roman" w:cs="Times New Roman"/>
          <w:sz w:val="20"/>
        </w:rPr>
        <w:t xml:space="preserve"> </w:t>
      </w:r>
      <w:r w:rsidRPr="0049638F">
        <w:rPr>
          <w:rFonts w:ascii="Times New Roman" w:hAnsi="Times New Roman" w:cs="Times New Roman"/>
          <w:sz w:val="20"/>
        </w:rPr>
        <w:t>637/51, 1755, 2225/1, 2226/4, 2376/4, 2539, 2545, 2553/2, 2561, 2562, 2570 położonych w obrębie</w:t>
      </w:r>
      <w:r>
        <w:rPr>
          <w:rFonts w:ascii="Times New Roman" w:hAnsi="Times New Roman" w:cs="Times New Roman"/>
          <w:sz w:val="20"/>
        </w:rPr>
        <w:t xml:space="preserve"> </w:t>
      </w:r>
      <w:r w:rsidRPr="0049638F">
        <w:rPr>
          <w:rFonts w:ascii="Times New Roman" w:hAnsi="Times New Roman" w:cs="Times New Roman"/>
          <w:sz w:val="20"/>
        </w:rPr>
        <w:t>geodezyjnym [0001] Chojnice, jednostka ewidencyjna [220201_1] Chojnice – Miasto</w:t>
      </w:r>
      <w:r>
        <w:rPr>
          <w:rFonts w:ascii="Times New Roman" w:hAnsi="Times New Roman" w:cs="Times New Roman"/>
          <w:sz w:val="20"/>
        </w:rPr>
        <w:t>.</w:t>
      </w:r>
    </w:p>
    <w:p w14:paraId="2F131440" w14:textId="77777777" w:rsidR="00C0038A" w:rsidRDefault="00C0038A" w:rsidP="00AC6988">
      <w:pPr>
        <w:pStyle w:val="Akapitzlist"/>
        <w:tabs>
          <w:tab w:val="num" w:pos="567"/>
        </w:tabs>
        <w:spacing w:line="360" w:lineRule="auto"/>
        <w:ind w:left="426"/>
        <w:jc w:val="both"/>
        <w:rPr>
          <w:rFonts w:ascii="Times New Roman" w:hAnsi="Times New Roman" w:cs="Times New Roman"/>
          <w:color w:val="000000"/>
          <w:sz w:val="20"/>
          <w:szCs w:val="20"/>
        </w:rPr>
      </w:pPr>
    </w:p>
    <w:p w14:paraId="09FCA98E" w14:textId="77777777" w:rsidR="00066108" w:rsidRPr="00066108" w:rsidRDefault="00066108" w:rsidP="00AC6988">
      <w:pPr>
        <w:pStyle w:val="Akapitzlist"/>
        <w:tabs>
          <w:tab w:val="num" w:pos="567"/>
        </w:tabs>
        <w:spacing w:line="360" w:lineRule="auto"/>
        <w:ind w:left="426"/>
        <w:jc w:val="both"/>
        <w:rPr>
          <w:rFonts w:ascii="Times New Roman" w:hAnsi="Times New Roman" w:cs="Times New Roman"/>
          <w:b/>
          <w:color w:val="000000"/>
          <w:sz w:val="20"/>
          <w:szCs w:val="20"/>
        </w:rPr>
      </w:pPr>
      <w:r w:rsidRPr="00066108">
        <w:rPr>
          <w:rFonts w:ascii="Times New Roman" w:hAnsi="Times New Roman" w:cs="Times New Roman"/>
          <w:b/>
          <w:color w:val="000000"/>
          <w:sz w:val="20"/>
          <w:szCs w:val="20"/>
        </w:rPr>
        <w:t>Skrzyżowania z ulicą Prochową należy wykonać w ostatnim etapie realizacji robót budowlanych.</w:t>
      </w:r>
    </w:p>
    <w:p w14:paraId="2CF2B816" w14:textId="4F9F06EA" w:rsidR="00AC6988" w:rsidRPr="00AC6988" w:rsidRDefault="00AC6988" w:rsidP="00AC6988">
      <w:pPr>
        <w:tabs>
          <w:tab w:val="num" w:pos="567"/>
          <w:tab w:val="left" w:pos="993"/>
        </w:tabs>
        <w:ind w:left="426"/>
        <w:jc w:val="both"/>
        <w:rPr>
          <w:rFonts w:ascii="Times New Roman" w:eastAsia="Times New Roman" w:hAnsi="Times New Roman" w:cs="Times New Roman"/>
          <w:b/>
          <w:sz w:val="20"/>
          <w:szCs w:val="20"/>
        </w:rPr>
      </w:pPr>
      <w:r w:rsidRPr="00AC6988">
        <w:rPr>
          <w:rFonts w:ascii="Times New Roman" w:eastAsia="Times New Roman" w:hAnsi="Times New Roman" w:cs="Times New Roman"/>
          <w:b/>
          <w:sz w:val="20"/>
          <w:szCs w:val="20"/>
        </w:rPr>
        <w:t>Należy wykonać odtworzenie granic działek powstałych na skutek podziałów nieruchomości dokonanych wydanymi decyzjami ZRID;</w:t>
      </w:r>
    </w:p>
    <w:p w14:paraId="3D0158F2" w14:textId="77777777" w:rsidR="00066108" w:rsidRDefault="00066108" w:rsidP="00AC6988">
      <w:pPr>
        <w:pStyle w:val="Akapitzlist"/>
        <w:tabs>
          <w:tab w:val="num" w:pos="567"/>
        </w:tabs>
        <w:spacing w:line="360" w:lineRule="auto"/>
        <w:ind w:left="426"/>
        <w:jc w:val="both"/>
        <w:rPr>
          <w:rFonts w:ascii="Times New Roman" w:hAnsi="Times New Roman" w:cs="Times New Roman"/>
          <w:color w:val="000000"/>
          <w:sz w:val="20"/>
          <w:szCs w:val="20"/>
        </w:rPr>
      </w:pPr>
    </w:p>
    <w:p w14:paraId="77BE03C4" w14:textId="77777777" w:rsidR="0075265A" w:rsidRPr="00912240" w:rsidRDefault="0075265A" w:rsidP="00AC6988">
      <w:pPr>
        <w:pStyle w:val="Akapitzlist"/>
        <w:tabs>
          <w:tab w:val="num" w:pos="567"/>
        </w:tabs>
        <w:spacing w:line="360" w:lineRule="auto"/>
        <w:ind w:left="426"/>
        <w:jc w:val="both"/>
        <w:rPr>
          <w:rFonts w:ascii="Times New Roman" w:hAnsi="Times New Roman" w:cs="Times New Roman"/>
          <w:color w:val="000000"/>
          <w:sz w:val="20"/>
          <w:szCs w:val="20"/>
        </w:rPr>
      </w:pPr>
      <w:r w:rsidRPr="00912240">
        <w:rPr>
          <w:rFonts w:ascii="Times New Roman" w:hAnsi="Times New Roman" w:cs="Times New Roman"/>
          <w:color w:val="000000"/>
          <w:sz w:val="20"/>
          <w:szCs w:val="20"/>
        </w:rPr>
        <w:t>Zamówienie obejmuje niżej wymienione branże:</w:t>
      </w:r>
    </w:p>
    <w:p w14:paraId="4FA37DD3" w14:textId="77777777" w:rsidR="0075265A" w:rsidRPr="00912240" w:rsidRDefault="0075265A" w:rsidP="00AC6988">
      <w:pPr>
        <w:pStyle w:val="Akapitzlist"/>
        <w:tabs>
          <w:tab w:val="num" w:pos="567"/>
        </w:tabs>
        <w:spacing w:line="360" w:lineRule="auto"/>
        <w:ind w:left="426"/>
        <w:jc w:val="both"/>
        <w:rPr>
          <w:rFonts w:ascii="Times New Roman" w:hAnsi="Times New Roman" w:cs="Times New Roman"/>
          <w:color w:val="000000"/>
          <w:sz w:val="20"/>
          <w:szCs w:val="20"/>
        </w:rPr>
      </w:pPr>
      <w:r w:rsidRPr="00912240">
        <w:rPr>
          <w:rFonts w:ascii="Times New Roman" w:hAnsi="Times New Roman" w:cs="Times New Roman"/>
          <w:color w:val="000000"/>
          <w:sz w:val="20"/>
          <w:szCs w:val="20"/>
        </w:rPr>
        <w:t>•</w:t>
      </w:r>
      <w:r>
        <w:rPr>
          <w:rFonts w:ascii="Times New Roman" w:hAnsi="Times New Roman" w:cs="Times New Roman"/>
          <w:color w:val="000000"/>
          <w:sz w:val="20"/>
          <w:szCs w:val="20"/>
        </w:rPr>
        <w:t xml:space="preserve"> drogowa</w:t>
      </w:r>
    </w:p>
    <w:p w14:paraId="4E1ED8CD" w14:textId="2E475BD3" w:rsidR="0075265A" w:rsidRDefault="0075265A" w:rsidP="00AC6988">
      <w:pPr>
        <w:pStyle w:val="Akapitzlist"/>
        <w:tabs>
          <w:tab w:val="num" w:pos="567"/>
        </w:tabs>
        <w:spacing w:line="360" w:lineRule="auto"/>
        <w:ind w:left="426"/>
        <w:jc w:val="both"/>
        <w:rPr>
          <w:rFonts w:ascii="Times New Roman" w:hAnsi="Times New Roman" w:cs="Times New Roman"/>
          <w:color w:val="000000"/>
          <w:sz w:val="20"/>
          <w:szCs w:val="20"/>
        </w:rPr>
      </w:pPr>
      <w:r w:rsidRPr="00912240">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r w:rsidRPr="00912240">
        <w:rPr>
          <w:rFonts w:ascii="Times New Roman" w:hAnsi="Times New Roman" w:cs="Times New Roman"/>
          <w:color w:val="000000"/>
          <w:sz w:val="20"/>
          <w:szCs w:val="20"/>
        </w:rPr>
        <w:t>sanitarna</w:t>
      </w:r>
    </w:p>
    <w:p w14:paraId="0286C3AF" w14:textId="34D6A787" w:rsidR="007F4FD9" w:rsidRPr="00912240" w:rsidRDefault="007F4FD9" w:rsidP="00AC6988">
      <w:pPr>
        <w:pStyle w:val="Akapitzlist"/>
        <w:tabs>
          <w:tab w:val="num" w:pos="567"/>
        </w:tabs>
        <w:spacing w:line="360" w:lineRule="auto"/>
        <w:ind w:left="426"/>
        <w:jc w:val="both"/>
        <w:rPr>
          <w:rFonts w:ascii="Times New Roman" w:hAnsi="Times New Roman" w:cs="Times New Roman"/>
          <w:color w:val="000000"/>
          <w:sz w:val="20"/>
          <w:szCs w:val="20"/>
        </w:rPr>
      </w:pPr>
      <w:r w:rsidRPr="00912240">
        <w:rPr>
          <w:rFonts w:ascii="Times New Roman" w:hAnsi="Times New Roman" w:cs="Times New Roman"/>
          <w:color w:val="000000"/>
          <w:sz w:val="20"/>
          <w:szCs w:val="20"/>
        </w:rPr>
        <w:t>•</w:t>
      </w:r>
      <w:r>
        <w:rPr>
          <w:rFonts w:ascii="Times New Roman" w:hAnsi="Times New Roman" w:cs="Times New Roman"/>
          <w:color w:val="000000"/>
          <w:sz w:val="20"/>
          <w:szCs w:val="20"/>
        </w:rPr>
        <w:t xml:space="preserve"> elektryczna</w:t>
      </w:r>
    </w:p>
    <w:p w14:paraId="106FFF73" w14:textId="77777777" w:rsidR="0075265A" w:rsidRDefault="0075265A" w:rsidP="00AC6988">
      <w:pPr>
        <w:pStyle w:val="Akapitzlist"/>
        <w:tabs>
          <w:tab w:val="num" w:pos="567"/>
        </w:tabs>
        <w:spacing w:line="360" w:lineRule="auto"/>
        <w:ind w:left="426"/>
        <w:jc w:val="both"/>
        <w:rPr>
          <w:rFonts w:ascii="Times New Roman" w:hAnsi="Times New Roman" w:cs="Times New Roman"/>
          <w:color w:val="000000"/>
          <w:sz w:val="20"/>
          <w:szCs w:val="20"/>
        </w:rPr>
      </w:pPr>
      <w:r w:rsidRPr="00912240">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r w:rsidRPr="00912240">
        <w:rPr>
          <w:rFonts w:ascii="Times New Roman" w:hAnsi="Times New Roman" w:cs="Times New Roman"/>
          <w:color w:val="000000"/>
          <w:sz w:val="20"/>
          <w:szCs w:val="20"/>
        </w:rPr>
        <w:t>zieleń</w:t>
      </w:r>
    </w:p>
    <w:p w14:paraId="2BC5059B" w14:textId="7DFEF66C" w:rsidR="009B5E02" w:rsidRDefault="009B5E02" w:rsidP="00AC6988">
      <w:pPr>
        <w:pStyle w:val="Akapitzlist"/>
        <w:tabs>
          <w:tab w:val="num" w:pos="567"/>
        </w:tabs>
        <w:spacing w:line="360" w:lineRule="auto"/>
        <w:ind w:left="426"/>
        <w:jc w:val="both"/>
        <w:rPr>
          <w:rFonts w:ascii="Times New Roman" w:hAnsi="Times New Roman" w:cs="Times New Roman"/>
          <w:color w:val="000000"/>
          <w:sz w:val="20"/>
          <w:szCs w:val="20"/>
        </w:rPr>
      </w:pPr>
      <w:r w:rsidRPr="00912240">
        <w:rPr>
          <w:rFonts w:ascii="Times New Roman" w:hAnsi="Times New Roman" w:cs="Times New Roman"/>
          <w:color w:val="000000"/>
          <w:sz w:val="20"/>
          <w:szCs w:val="20"/>
        </w:rPr>
        <w:t>•</w:t>
      </w:r>
      <w:r>
        <w:rPr>
          <w:rFonts w:ascii="Times New Roman" w:hAnsi="Times New Roman" w:cs="Times New Roman"/>
          <w:color w:val="000000"/>
          <w:sz w:val="20"/>
          <w:szCs w:val="20"/>
        </w:rPr>
        <w:t xml:space="preserve">  telekomunikacyjna</w:t>
      </w:r>
    </w:p>
    <w:p w14:paraId="33A7A37D" w14:textId="77777777" w:rsidR="0075265A" w:rsidRPr="00912240" w:rsidRDefault="0075265A" w:rsidP="00AC6988">
      <w:pPr>
        <w:pStyle w:val="Akapitzlist"/>
        <w:tabs>
          <w:tab w:val="num" w:pos="567"/>
        </w:tabs>
        <w:spacing w:line="360" w:lineRule="auto"/>
        <w:ind w:left="426"/>
        <w:jc w:val="both"/>
        <w:rPr>
          <w:rFonts w:ascii="Times New Roman" w:hAnsi="Times New Roman" w:cs="Times New Roman"/>
          <w:color w:val="000000"/>
          <w:sz w:val="20"/>
          <w:szCs w:val="20"/>
        </w:rPr>
      </w:pPr>
      <w:r w:rsidRPr="00912240">
        <w:rPr>
          <w:rFonts w:ascii="Times New Roman" w:hAnsi="Times New Roman" w:cs="Times New Roman"/>
          <w:color w:val="000000"/>
          <w:sz w:val="20"/>
          <w:szCs w:val="20"/>
        </w:rPr>
        <w:t>•</w:t>
      </w:r>
      <w:r w:rsidR="001133A4">
        <w:rPr>
          <w:rFonts w:ascii="Times New Roman" w:hAnsi="Times New Roman" w:cs="Times New Roman"/>
          <w:color w:val="000000"/>
          <w:sz w:val="20"/>
          <w:szCs w:val="20"/>
        </w:rPr>
        <w:t xml:space="preserve">  tablice informacyjne – szt. 1</w:t>
      </w:r>
    </w:p>
    <w:p w14:paraId="4137BB8A" w14:textId="77777777" w:rsidR="0075265A" w:rsidRPr="00912240" w:rsidRDefault="0075265A" w:rsidP="00AC6988">
      <w:pPr>
        <w:pStyle w:val="Akapitzlist"/>
        <w:tabs>
          <w:tab w:val="num" w:pos="567"/>
        </w:tabs>
        <w:ind w:left="426"/>
        <w:rPr>
          <w:rFonts w:ascii="Times New Roman" w:hAnsi="Times New Roman" w:cs="Times New Roman"/>
          <w:color w:val="000000"/>
          <w:sz w:val="20"/>
          <w:szCs w:val="20"/>
        </w:rPr>
      </w:pPr>
      <w:r w:rsidRPr="00912240">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r w:rsidRPr="00912240">
        <w:rPr>
          <w:rFonts w:ascii="Times New Roman" w:hAnsi="Times New Roman" w:cs="Times New Roman"/>
          <w:color w:val="000000"/>
          <w:sz w:val="20"/>
          <w:szCs w:val="20"/>
        </w:rPr>
        <w:t>uporządkowanie terenu po wykonaniu wszystkich robót</w:t>
      </w:r>
    </w:p>
    <w:p w14:paraId="122281C4" w14:textId="77777777" w:rsidR="0075265A" w:rsidRPr="00912240" w:rsidRDefault="0075265A" w:rsidP="00AC6988">
      <w:pPr>
        <w:pStyle w:val="Akapitzlist"/>
        <w:tabs>
          <w:tab w:val="num" w:pos="567"/>
        </w:tabs>
        <w:ind w:left="595"/>
        <w:rPr>
          <w:rFonts w:ascii="Times New Roman" w:hAnsi="Times New Roman" w:cs="Times New Roman"/>
          <w:color w:val="000000"/>
          <w:sz w:val="20"/>
          <w:szCs w:val="20"/>
        </w:rPr>
      </w:pPr>
    </w:p>
    <w:p w14:paraId="50D8ED81" w14:textId="77777777" w:rsidR="0075265A" w:rsidRPr="00A81764" w:rsidRDefault="0075265A" w:rsidP="00AC6988">
      <w:pPr>
        <w:pStyle w:val="Akapitzlist"/>
        <w:tabs>
          <w:tab w:val="num" w:pos="567"/>
        </w:tabs>
        <w:spacing w:line="360" w:lineRule="auto"/>
        <w:ind w:left="595"/>
        <w:jc w:val="both"/>
        <w:rPr>
          <w:rFonts w:ascii="Times New Roman" w:hAnsi="Times New Roman" w:cs="Times New Roman"/>
          <w:sz w:val="20"/>
          <w:szCs w:val="20"/>
        </w:rPr>
      </w:pPr>
      <w:r w:rsidRPr="00A81764">
        <w:rPr>
          <w:rFonts w:ascii="Times New Roman" w:hAnsi="Times New Roman" w:cs="Times New Roman"/>
          <w:sz w:val="20"/>
          <w:szCs w:val="20"/>
        </w:rPr>
        <w:t xml:space="preserve">Przedmiot zamówienia należy wykonać zgodnie z wydanym pozwoleniem na budowę. </w:t>
      </w:r>
    </w:p>
    <w:p w14:paraId="2D1C5BA2" w14:textId="77777777" w:rsidR="0075265A" w:rsidRPr="00A81764" w:rsidRDefault="0075265A" w:rsidP="00AC6988">
      <w:pPr>
        <w:pStyle w:val="Akapitzlist"/>
        <w:tabs>
          <w:tab w:val="num" w:pos="567"/>
        </w:tabs>
        <w:spacing w:line="360" w:lineRule="auto"/>
        <w:ind w:left="595"/>
        <w:jc w:val="both"/>
        <w:rPr>
          <w:rFonts w:ascii="Times New Roman" w:hAnsi="Times New Roman" w:cs="Times New Roman"/>
          <w:sz w:val="20"/>
          <w:szCs w:val="20"/>
        </w:rPr>
      </w:pPr>
      <w:r w:rsidRPr="00A81764">
        <w:rPr>
          <w:rFonts w:ascii="Times New Roman" w:hAnsi="Times New Roman" w:cs="Times New Roman"/>
          <w:b/>
          <w:bCs/>
          <w:sz w:val="20"/>
          <w:szCs w:val="20"/>
        </w:rPr>
        <w:t xml:space="preserve">Gmina Miejska Chojnice posiada decyzję  pozwolenia na </w:t>
      </w:r>
      <w:r w:rsidR="00994D7A">
        <w:rPr>
          <w:rFonts w:ascii="Times New Roman" w:hAnsi="Times New Roman" w:cs="Times New Roman"/>
          <w:b/>
          <w:bCs/>
          <w:sz w:val="20"/>
          <w:szCs w:val="20"/>
        </w:rPr>
        <w:t xml:space="preserve">realizację inwestycji drogowej  </w:t>
      </w:r>
      <w:r w:rsidR="00994D7A">
        <w:rPr>
          <w:rFonts w:ascii="Times New Roman" w:hAnsi="Times New Roman" w:cs="Times New Roman"/>
          <w:b/>
          <w:bCs/>
          <w:sz w:val="20"/>
          <w:szCs w:val="20"/>
        </w:rPr>
        <w:br/>
        <w:t>n</w:t>
      </w:r>
      <w:r w:rsidRPr="00A81764">
        <w:rPr>
          <w:rFonts w:ascii="Times New Roman" w:hAnsi="Times New Roman" w:cs="Times New Roman"/>
          <w:b/>
          <w:bCs/>
          <w:sz w:val="20"/>
          <w:szCs w:val="20"/>
        </w:rPr>
        <w:t xml:space="preserve">r </w:t>
      </w:r>
      <w:r w:rsidR="00994D7A" w:rsidRPr="00994D7A">
        <w:rPr>
          <w:rFonts w:ascii="Times New Roman" w:hAnsi="Times New Roman" w:cs="Times New Roman"/>
          <w:b/>
          <w:bCs/>
          <w:sz w:val="20"/>
          <w:szCs w:val="20"/>
        </w:rPr>
        <w:t>AB.670.9.2023</w:t>
      </w:r>
      <w:r w:rsidR="00994D7A">
        <w:rPr>
          <w:rFonts w:ascii="Times New Roman" w:hAnsi="Times New Roman" w:cs="Times New Roman"/>
          <w:b/>
          <w:bCs/>
          <w:sz w:val="20"/>
          <w:szCs w:val="20"/>
        </w:rPr>
        <w:t xml:space="preserve"> </w:t>
      </w:r>
      <w:r w:rsidRPr="00A81764">
        <w:rPr>
          <w:rFonts w:ascii="Times New Roman" w:hAnsi="Times New Roman" w:cs="Times New Roman"/>
          <w:b/>
          <w:bCs/>
          <w:sz w:val="20"/>
          <w:szCs w:val="20"/>
        </w:rPr>
        <w:t xml:space="preserve">z dnia </w:t>
      </w:r>
      <w:r w:rsidR="00994D7A">
        <w:rPr>
          <w:rFonts w:ascii="Times New Roman" w:hAnsi="Times New Roman" w:cs="Times New Roman"/>
          <w:b/>
          <w:bCs/>
          <w:sz w:val="20"/>
          <w:szCs w:val="20"/>
        </w:rPr>
        <w:t xml:space="preserve">14 </w:t>
      </w:r>
      <w:r w:rsidR="00C0038A">
        <w:rPr>
          <w:rFonts w:ascii="Times New Roman" w:hAnsi="Times New Roman" w:cs="Times New Roman"/>
          <w:b/>
          <w:bCs/>
          <w:sz w:val="20"/>
          <w:szCs w:val="20"/>
        </w:rPr>
        <w:t xml:space="preserve">listopada 2023 roku </w:t>
      </w:r>
      <w:r w:rsidRPr="00A81764">
        <w:rPr>
          <w:rFonts w:ascii="Times New Roman" w:hAnsi="Times New Roman" w:cs="Times New Roman"/>
          <w:b/>
          <w:bCs/>
          <w:sz w:val="20"/>
          <w:szCs w:val="20"/>
        </w:rPr>
        <w:t>wydaną przez Starostę Chojnickiego</w:t>
      </w:r>
      <w:r w:rsidR="00914BBE">
        <w:rPr>
          <w:rFonts w:ascii="Times New Roman" w:hAnsi="Times New Roman" w:cs="Times New Roman"/>
          <w:b/>
          <w:bCs/>
          <w:sz w:val="20"/>
          <w:szCs w:val="20"/>
        </w:rPr>
        <w:t>.</w:t>
      </w:r>
    </w:p>
    <w:p w14:paraId="33F433AA" w14:textId="77777777" w:rsidR="0075265A" w:rsidRDefault="0075265A" w:rsidP="00AC6988">
      <w:pPr>
        <w:pStyle w:val="Akapitzlist"/>
        <w:tabs>
          <w:tab w:val="num" w:pos="567"/>
        </w:tabs>
        <w:spacing w:line="360" w:lineRule="auto"/>
        <w:ind w:left="595"/>
        <w:jc w:val="both"/>
        <w:rPr>
          <w:rFonts w:ascii="Times New Roman" w:hAnsi="Times New Roman" w:cs="Times New Roman"/>
          <w:color w:val="000000"/>
          <w:sz w:val="20"/>
          <w:szCs w:val="20"/>
        </w:rPr>
      </w:pPr>
      <w:r>
        <w:rPr>
          <w:rFonts w:ascii="Times New Roman" w:hAnsi="Times New Roman" w:cs="Times New Roman"/>
          <w:color w:val="000000"/>
          <w:sz w:val="20"/>
          <w:szCs w:val="20"/>
        </w:rPr>
        <w:t>Inwestycja realizowana będzie przy udziale środków pochodzących z Rządowego Funduszu Rozwoju Dróg.</w:t>
      </w:r>
    </w:p>
    <w:p w14:paraId="3A6EC41E" w14:textId="77777777" w:rsidR="0075265A" w:rsidRPr="00912240" w:rsidRDefault="0075265A" w:rsidP="00AC6988">
      <w:pPr>
        <w:pStyle w:val="Akapitzlist"/>
        <w:tabs>
          <w:tab w:val="num" w:pos="567"/>
        </w:tabs>
        <w:spacing w:line="360" w:lineRule="auto"/>
        <w:ind w:left="595"/>
        <w:jc w:val="both"/>
        <w:rPr>
          <w:rFonts w:ascii="Times New Roman" w:hAnsi="Times New Roman" w:cs="Times New Roman"/>
          <w:color w:val="000000"/>
          <w:sz w:val="20"/>
          <w:szCs w:val="20"/>
        </w:rPr>
      </w:pPr>
      <w:r w:rsidRPr="00912240">
        <w:rPr>
          <w:rFonts w:ascii="Times New Roman" w:hAnsi="Times New Roman" w:cs="Times New Roman"/>
          <w:color w:val="000000"/>
          <w:sz w:val="20"/>
          <w:szCs w:val="20"/>
        </w:rPr>
        <w:t>Opis przedmiotu zamówienia zawarty jest w:</w:t>
      </w:r>
    </w:p>
    <w:p w14:paraId="4666980D" w14:textId="77777777" w:rsidR="0075265A" w:rsidRDefault="0075265A" w:rsidP="00AC6988">
      <w:pPr>
        <w:pStyle w:val="Akapitzlist"/>
        <w:tabs>
          <w:tab w:val="num" w:pos="567"/>
        </w:tabs>
        <w:spacing w:line="360" w:lineRule="auto"/>
        <w:ind w:left="595"/>
        <w:jc w:val="both"/>
        <w:rPr>
          <w:rFonts w:ascii="Times New Roman" w:hAnsi="Times New Roman" w:cs="Times New Roman"/>
          <w:color w:val="FF0000"/>
          <w:sz w:val="20"/>
          <w:szCs w:val="20"/>
        </w:rPr>
      </w:pPr>
      <w:r>
        <w:rPr>
          <w:rFonts w:ascii="Times New Roman" w:hAnsi="Times New Roman" w:cs="Times New Roman"/>
          <w:color w:val="000000"/>
          <w:sz w:val="20"/>
          <w:szCs w:val="20"/>
        </w:rPr>
        <w:t xml:space="preserve">Załącznik Nr 8 do SWZ - </w:t>
      </w:r>
      <w:r w:rsidRPr="00912240">
        <w:rPr>
          <w:rFonts w:ascii="Times New Roman" w:hAnsi="Times New Roman" w:cs="Times New Roman"/>
          <w:color w:val="000000"/>
          <w:sz w:val="20"/>
          <w:szCs w:val="20"/>
        </w:rPr>
        <w:t>Dokumentacja Projektowa</w:t>
      </w:r>
      <w:r>
        <w:rPr>
          <w:rFonts w:ascii="Times New Roman" w:hAnsi="Times New Roman" w:cs="Times New Roman"/>
          <w:color w:val="000000"/>
          <w:sz w:val="20"/>
          <w:szCs w:val="20"/>
        </w:rPr>
        <w:t xml:space="preserve">, STWIOR wraz z przedmiarami, które stanowią </w:t>
      </w:r>
      <w:r w:rsidRPr="00602D39">
        <w:rPr>
          <w:rFonts w:ascii="Times New Roman" w:hAnsi="Times New Roman" w:cs="Times New Roman"/>
          <w:color w:val="000000"/>
          <w:sz w:val="20"/>
          <w:szCs w:val="20"/>
        </w:rPr>
        <w:t>formę pomocniczą</w:t>
      </w:r>
      <w:r w:rsidRPr="007D1945">
        <w:rPr>
          <w:rFonts w:ascii="Times New Roman" w:hAnsi="Times New Roman" w:cs="Times New Roman"/>
          <w:color w:val="FF0000"/>
          <w:sz w:val="20"/>
          <w:szCs w:val="20"/>
        </w:rPr>
        <w:t xml:space="preserve"> </w:t>
      </w:r>
    </w:p>
    <w:p w14:paraId="68E40CCD" w14:textId="77777777" w:rsidR="0075265A" w:rsidRPr="00796BE0" w:rsidRDefault="00654C93" w:rsidP="00AC6988">
      <w:pPr>
        <w:numPr>
          <w:ilvl w:val="0"/>
          <w:numId w:val="21"/>
        </w:numPr>
        <w:tabs>
          <w:tab w:val="clear" w:pos="595"/>
          <w:tab w:val="num" w:pos="567"/>
        </w:tabs>
        <w:spacing w:line="360" w:lineRule="auto"/>
        <w:ind w:left="434" w:hanging="434"/>
        <w:jc w:val="both"/>
        <w:rPr>
          <w:rFonts w:ascii="Times New Roman" w:hAnsi="Times New Roman" w:cs="Times New Roman"/>
          <w:sz w:val="20"/>
          <w:szCs w:val="20"/>
        </w:rPr>
      </w:pPr>
      <w:r>
        <w:rPr>
          <w:rFonts w:ascii="Times New Roman" w:hAnsi="Times New Roman" w:cs="Times New Roman"/>
          <w:sz w:val="20"/>
          <w:szCs w:val="20"/>
        </w:rPr>
        <w:t xml:space="preserve">    </w:t>
      </w:r>
      <w:r w:rsidR="0075265A" w:rsidRPr="00796BE0">
        <w:rPr>
          <w:rFonts w:ascii="Times New Roman" w:hAnsi="Times New Roman" w:cs="Times New Roman"/>
          <w:sz w:val="20"/>
          <w:szCs w:val="20"/>
        </w:rPr>
        <w:t>Wspólny Słownik Zamówień CPV:</w:t>
      </w:r>
    </w:p>
    <w:p w14:paraId="0FCC0BC3" w14:textId="77777777" w:rsidR="0075265A" w:rsidRPr="00796BE0" w:rsidRDefault="0075265A" w:rsidP="00AC6988">
      <w:pPr>
        <w:tabs>
          <w:tab w:val="num" w:pos="567"/>
        </w:tabs>
        <w:suppressAutoHyphens/>
        <w:ind w:left="595"/>
        <w:rPr>
          <w:rFonts w:ascii="Times New Roman" w:hAnsi="Times New Roman" w:cs="Times New Roman"/>
          <w:sz w:val="20"/>
          <w:szCs w:val="20"/>
          <w:lang w:eastAsia="ar-SA"/>
        </w:rPr>
      </w:pPr>
      <w:r w:rsidRPr="00796BE0">
        <w:rPr>
          <w:rFonts w:ascii="Times New Roman" w:hAnsi="Times New Roman" w:cs="Times New Roman"/>
          <w:sz w:val="20"/>
          <w:szCs w:val="20"/>
          <w:lang w:eastAsia="ar-SA"/>
        </w:rPr>
        <w:t>główny przedmiot 45000000-7 roboty budowlane</w:t>
      </w:r>
    </w:p>
    <w:p w14:paraId="21EBF1E9" w14:textId="77777777" w:rsidR="00914BBE" w:rsidRDefault="00914BBE" w:rsidP="00AC6988">
      <w:pPr>
        <w:tabs>
          <w:tab w:val="num" w:pos="567"/>
        </w:tabs>
        <w:suppressAutoHyphens/>
        <w:spacing w:line="360" w:lineRule="auto"/>
        <w:ind w:left="595"/>
        <w:rPr>
          <w:rStyle w:val="Hipercze"/>
          <w:rFonts w:ascii="Times New Roman" w:hAnsi="Times New Roman" w:cs="Times New Roman"/>
          <w:color w:val="auto"/>
          <w:sz w:val="20"/>
          <w:szCs w:val="20"/>
          <w:u w:val="none"/>
        </w:rPr>
      </w:pPr>
      <w:bookmarkStart w:id="5" w:name="_Hlk84234167"/>
      <w:r>
        <w:rPr>
          <w:rStyle w:val="Hipercze"/>
          <w:rFonts w:ascii="Times New Roman" w:hAnsi="Times New Roman" w:cs="Times New Roman"/>
          <w:color w:val="auto"/>
          <w:sz w:val="20"/>
          <w:szCs w:val="20"/>
          <w:u w:val="none"/>
        </w:rPr>
        <w:t>45100000</w:t>
      </w:r>
      <w:r w:rsidR="00654C93">
        <w:rPr>
          <w:rStyle w:val="Hipercze"/>
          <w:rFonts w:ascii="Times New Roman" w:hAnsi="Times New Roman" w:cs="Times New Roman"/>
          <w:color w:val="auto"/>
          <w:sz w:val="20"/>
          <w:szCs w:val="20"/>
          <w:u w:val="none"/>
        </w:rPr>
        <w:t>-8 Przygotowanie terenu pod budowę</w:t>
      </w:r>
    </w:p>
    <w:p w14:paraId="73AC48B7" w14:textId="77777777" w:rsidR="00654C93" w:rsidRDefault="00654C93" w:rsidP="00AC6988">
      <w:pPr>
        <w:tabs>
          <w:tab w:val="num" w:pos="567"/>
        </w:tabs>
        <w:suppressAutoHyphens/>
        <w:spacing w:line="360" w:lineRule="auto"/>
        <w:ind w:left="595"/>
        <w:rPr>
          <w:rStyle w:val="Hipercze"/>
          <w:rFonts w:ascii="Times New Roman" w:hAnsi="Times New Roman" w:cs="Times New Roman"/>
          <w:color w:val="auto"/>
          <w:sz w:val="20"/>
          <w:szCs w:val="20"/>
          <w:u w:val="none"/>
        </w:rPr>
      </w:pPr>
      <w:r>
        <w:rPr>
          <w:rStyle w:val="Hipercze"/>
          <w:rFonts w:ascii="Times New Roman" w:hAnsi="Times New Roman" w:cs="Times New Roman"/>
          <w:color w:val="auto"/>
          <w:sz w:val="20"/>
          <w:szCs w:val="20"/>
          <w:u w:val="none"/>
        </w:rPr>
        <w:t>45110000-1 Roboty w zakresie burzenia i rozbiórki obiektów budowlanych, roboty ziemne</w:t>
      </w:r>
    </w:p>
    <w:p w14:paraId="336E82DA" w14:textId="77777777" w:rsidR="00654C93" w:rsidRDefault="00654C93" w:rsidP="00AC6988">
      <w:pPr>
        <w:tabs>
          <w:tab w:val="num" w:pos="567"/>
        </w:tabs>
        <w:suppressAutoHyphens/>
        <w:spacing w:line="360" w:lineRule="auto"/>
        <w:ind w:left="595"/>
        <w:rPr>
          <w:rStyle w:val="Hipercze"/>
          <w:rFonts w:ascii="Times New Roman" w:hAnsi="Times New Roman" w:cs="Times New Roman"/>
          <w:color w:val="auto"/>
          <w:sz w:val="20"/>
          <w:szCs w:val="20"/>
          <w:u w:val="none"/>
        </w:rPr>
      </w:pPr>
      <w:r>
        <w:rPr>
          <w:rStyle w:val="Hipercze"/>
          <w:rFonts w:ascii="Times New Roman" w:hAnsi="Times New Roman" w:cs="Times New Roman"/>
          <w:color w:val="auto"/>
          <w:sz w:val="20"/>
          <w:szCs w:val="20"/>
          <w:u w:val="none"/>
        </w:rPr>
        <w:t>45111000-8 Roboty w zakresie burzenia, roboty ziemne</w:t>
      </w:r>
    </w:p>
    <w:p w14:paraId="319EAE1A" w14:textId="77777777" w:rsidR="00A14EDA" w:rsidRDefault="00A14EDA" w:rsidP="00AC6988">
      <w:pPr>
        <w:tabs>
          <w:tab w:val="num" w:pos="567"/>
        </w:tabs>
        <w:suppressAutoHyphens/>
        <w:spacing w:line="360" w:lineRule="auto"/>
        <w:ind w:left="595"/>
        <w:rPr>
          <w:rStyle w:val="Hipercze"/>
          <w:rFonts w:ascii="Times New Roman" w:hAnsi="Times New Roman" w:cs="Times New Roman"/>
          <w:color w:val="auto"/>
          <w:sz w:val="20"/>
          <w:szCs w:val="20"/>
          <w:u w:val="none"/>
        </w:rPr>
      </w:pPr>
      <w:r w:rsidRPr="00A14EDA">
        <w:rPr>
          <w:rStyle w:val="Hipercze"/>
          <w:rFonts w:ascii="Times New Roman" w:hAnsi="Times New Roman" w:cs="Times New Roman"/>
          <w:color w:val="auto"/>
          <w:sz w:val="20"/>
          <w:szCs w:val="20"/>
          <w:u w:val="none"/>
        </w:rPr>
        <w:t>45231300-8 Roboty budowlane w zakresie budowy wodociągów</w:t>
      </w:r>
      <w:r>
        <w:rPr>
          <w:rStyle w:val="Hipercze"/>
          <w:rFonts w:ascii="Times New Roman" w:hAnsi="Times New Roman" w:cs="Times New Roman"/>
          <w:color w:val="auto"/>
          <w:sz w:val="20"/>
          <w:szCs w:val="20"/>
          <w:u w:val="none"/>
        </w:rPr>
        <w:t xml:space="preserve"> </w:t>
      </w:r>
      <w:r w:rsidRPr="00A14EDA">
        <w:rPr>
          <w:rStyle w:val="Hipercze"/>
          <w:rFonts w:ascii="Times New Roman" w:hAnsi="Times New Roman" w:cs="Times New Roman"/>
          <w:color w:val="auto"/>
          <w:sz w:val="20"/>
          <w:szCs w:val="20"/>
          <w:u w:val="none"/>
        </w:rPr>
        <w:t>i rurociągów do odprowadzania ścieków</w:t>
      </w:r>
    </w:p>
    <w:p w14:paraId="2F89EB2C" w14:textId="77777777" w:rsidR="00A14EDA" w:rsidRDefault="00A14EDA" w:rsidP="00AC6988">
      <w:pPr>
        <w:tabs>
          <w:tab w:val="num" w:pos="567"/>
        </w:tabs>
        <w:suppressAutoHyphens/>
        <w:spacing w:line="360" w:lineRule="auto"/>
        <w:ind w:left="595"/>
        <w:rPr>
          <w:rStyle w:val="Hipercze"/>
          <w:rFonts w:ascii="Times New Roman" w:hAnsi="Times New Roman" w:cs="Times New Roman"/>
          <w:color w:val="auto"/>
          <w:sz w:val="20"/>
          <w:szCs w:val="20"/>
          <w:u w:val="none"/>
        </w:rPr>
      </w:pPr>
      <w:r w:rsidRPr="00A14EDA">
        <w:rPr>
          <w:rStyle w:val="Hipercze"/>
          <w:rFonts w:ascii="Times New Roman" w:hAnsi="Times New Roman" w:cs="Times New Roman"/>
          <w:color w:val="auto"/>
          <w:sz w:val="20"/>
          <w:szCs w:val="20"/>
          <w:u w:val="none"/>
        </w:rPr>
        <w:t>45232440-8 Roboty budowlane w zakresie budowy rurociągów</w:t>
      </w:r>
      <w:r>
        <w:rPr>
          <w:rStyle w:val="Hipercze"/>
          <w:rFonts w:ascii="Times New Roman" w:hAnsi="Times New Roman" w:cs="Times New Roman"/>
          <w:color w:val="auto"/>
          <w:sz w:val="20"/>
          <w:szCs w:val="20"/>
          <w:u w:val="none"/>
        </w:rPr>
        <w:t xml:space="preserve"> </w:t>
      </w:r>
      <w:r w:rsidRPr="00A14EDA">
        <w:rPr>
          <w:rStyle w:val="Hipercze"/>
          <w:rFonts w:ascii="Times New Roman" w:hAnsi="Times New Roman" w:cs="Times New Roman"/>
          <w:color w:val="auto"/>
          <w:sz w:val="20"/>
          <w:szCs w:val="20"/>
          <w:u w:val="none"/>
        </w:rPr>
        <w:t>do odprowadzania ścieków</w:t>
      </w:r>
    </w:p>
    <w:p w14:paraId="590FB4A6" w14:textId="77777777" w:rsidR="0075265A" w:rsidRDefault="0075265A" w:rsidP="00AC6988">
      <w:pPr>
        <w:tabs>
          <w:tab w:val="num" w:pos="567"/>
        </w:tabs>
        <w:suppressAutoHyphens/>
        <w:spacing w:line="360" w:lineRule="auto"/>
        <w:ind w:left="595"/>
        <w:rPr>
          <w:rStyle w:val="Hipercze"/>
          <w:rFonts w:ascii="Times New Roman" w:hAnsi="Times New Roman" w:cs="Times New Roman"/>
          <w:color w:val="auto"/>
          <w:sz w:val="20"/>
          <w:szCs w:val="20"/>
          <w:u w:val="none"/>
        </w:rPr>
      </w:pPr>
      <w:r>
        <w:rPr>
          <w:rStyle w:val="Hipercze"/>
          <w:rFonts w:ascii="Times New Roman" w:hAnsi="Times New Roman" w:cs="Times New Roman"/>
          <w:color w:val="auto"/>
          <w:sz w:val="20"/>
          <w:szCs w:val="20"/>
          <w:u w:val="none"/>
        </w:rPr>
        <w:t>45231000-5</w:t>
      </w:r>
      <w:r w:rsidR="00914BBE">
        <w:rPr>
          <w:rStyle w:val="Hipercze"/>
          <w:rFonts w:ascii="Times New Roman" w:hAnsi="Times New Roman" w:cs="Times New Roman"/>
          <w:color w:val="auto"/>
          <w:sz w:val="20"/>
          <w:szCs w:val="20"/>
          <w:u w:val="none"/>
        </w:rPr>
        <w:t xml:space="preserve"> </w:t>
      </w:r>
      <w:r>
        <w:rPr>
          <w:rStyle w:val="Hipercze"/>
          <w:rFonts w:ascii="Times New Roman" w:hAnsi="Times New Roman" w:cs="Times New Roman"/>
          <w:color w:val="auto"/>
          <w:sz w:val="20"/>
          <w:szCs w:val="20"/>
          <w:u w:val="none"/>
        </w:rPr>
        <w:t xml:space="preserve">Roboty budowlane w zakresie budowy rurociągów, ciągów komunikacyjnych i linii </w:t>
      </w:r>
      <w:r>
        <w:rPr>
          <w:rStyle w:val="Hipercze"/>
          <w:rFonts w:ascii="Times New Roman" w:hAnsi="Times New Roman" w:cs="Times New Roman"/>
          <w:color w:val="auto"/>
          <w:sz w:val="20"/>
          <w:szCs w:val="20"/>
          <w:u w:val="none"/>
        </w:rPr>
        <w:br/>
        <w:t>energetycznych</w:t>
      </w:r>
    </w:p>
    <w:p w14:paraId="4A9230F3" w14:textId="77777777" w:rsidR="0075265A" w:rsidRDefault="0075265A" w:rsidP="00AC6988">
      <w:pPr>
        <w:tabs>
          <w:tab w:val="num" w:pos="567"/>
        </w:tabs>
        <w:suppressAutoHyphens/>
        <w:spacing w:line="360" w:lineRule="auto"/>
        <w:ind w:left="595"/>
        <w:rPr>
          <w:rStyle w:val="Hipercze"/>
          <w:rFonts w:ascii="Times New Roman" w:hAnsi="Times New Roman" w:cs="Times New Roman"/>
          <w:color w:val="auto"/>
          <w:sz w:val="20"/>
          <w:szCs w:val="20"/>
          <w:u w:val="none"/>
        </w:rPr>
      </w:pPr>
      <w:r>
        <w:rPr>
          <w:rStyle w:val="Hipercze"/>
          <w:rFonts w:ascii="Times New Roman" w:hAnsi="Times New Roman" w:cs="Times New Roman"/>
          <w:color w:val="auto"/>
          <w:sz w:val="20"/>
          <w:szCs w:val="20"/>
          <w:u w:val="none"/>
        </w:rPr>
        <w:t>45232000-2</w:t>
      </w:r>
      <w:r w:rsidR="00914BBE">
        <w:rPr>
          <w:rStyle w:val="Hipercze"/>
          <w:rFonts w:ascii="Times New Roman" w:hAnsi="Times New Roman" w:cs="Times New Roman"/>
          <w:color w:val="auto"/>
          <w:sz w:val="20"/>
          <w:szCs w:val="20"/>
          <w:u w:val="none"/>
        </w:rPr>
        <w:t xml:space="preserve"> </w:t>
      </w:r>
      <w:r>
        <w:rPr>
          <w:rStyle w:val="Hipercze"/>
          <w:rFonts w:ascii="Times New Roman" w:hAnsi="Times New Roman" w:cs="Times New Roman"/>
          <w:color w:val="auto"/>
          <w:sz w:val="20"/>
          <w:szCs w:val="20"/>
          <w:u w:val="none"/>
        </w:rPr>
        <w:t>Roboty pomocnicze w zakresie rurociągów i kabli</w:t>
      </w:r>
    </w:p>
    <w:p w14:paraId="656CC2A7" w14:textId="77777777" w:rsidR="0075265A" w:rsidRPr="00796BE0" w:rsidRDefault="0075265A" w:rsidP="00AC6988">
      <w:pPr>
        <w:tabs>
          <w:tab w:val="num" w:pos="567"/>
        </w:tabs>
        <w:suppressAutoHyphens/>
        <w:spacing w:line="360" w:lineRule="auto"/>
        <w:ind w:left="595"/>
        <w:rPr>
          <w:rFonts w:ascii="Times New Roman" w:hAnsi="Times New Roman" w:cs="Times New Roman"/>
          <w:sz w:val="20"/>
          <w:szCs w:val="20"/>
        </w:rPr>
      </w:pPr>
      <w:r>
        <w:rPr>
          <w:rStyle w:val="Hipercze"/>
          <w:rFonts w:ascii="Times New Roman" w:hAnsi="Times New Roman" w:cs="Times New Roman"/>
          <w:color w:val="auto"/>
          <w:sz w:val="20"/>
          <w:szCs w:val="20"/>
          <w:u w:val="none"/>
        </w:rPr>
        <w:t>45233000-9</w:t>
      </w:r>
      <w:r w:rsidR="00914BBE">
        <w:rPr>
          <w:rStyle w:val="Hipercze"/>
          <w:rFonts w:ascii="Times New Roman" w:hAnsi="Times New Roman" w:cs="Times New Roman"/>
          <w:color w:val="auto"/>
          <w:sz w:val="20"/>
          <w:szCs w:val="20"/>
          <w:u w:val="none"/>
        </w:rPr>
        <w:t xml:space="preserve"> </w:t>
      </w:r>
      <w:r>
        <w:rPr>
          <w:rStyle w:val="Hipercze"/>
          <w:rFonts w:ascii="Times New Roman" w:hAnsi="Times New Roman" w:cs="Times New Roman"/>
          <w:color w:val="auto"/>
          <w:sz w:val="20"/>
          <w:szCs w:val="20"/>
          <w:u w:val="none"/>
        </w:rPr>
        <w:t xml:space="preserve">Roboty w zakresie konstruowania, fundamentowania oraz wykonywania nawierzchni </w:t>
      </w:r>
      <w:r>
        <w:rPr>
          <w:rStyle w:val="Hipercze"/>
          <w:rFonts w:ascii="Times New Roman" w:hAnsi="Times New Roman" w:cs="Times New Roman"/>
          <w:color w:val="auto"/>
          <w:sz w:val="20"/>
          <w:szCs w:val="20"/>
          <w:u w:val="none"/>
        </w:rPr>
        <w:tab/>
        <w:t>autostrad, dróg</w:t>
      </w:r>
    </w:p>
    <w:bookmarkEnd w:id="5"/>
    <w:p w14:paraId="18745B7C" w14:textId="77777777" w:rsidR="0075265A" w:rsidRPr="006E7672" w:rsidRDefault="0075265A" w:rsidP="0075265A">
      <w:pPr>
        <w:pStyle w:val="pkt"/>
        <w:numPr>
          <w:ilvl w:val="0"/>
          <w:numId w:val="21"/>
        </w:numPr>
        <w:tabs>
          <w:tab w:val="clear" w:pos="595"/>
        </w:tabs>
        <w:spacing w:before="0" w:after="0" w:line="360" w:lineRule="auto"/>
        <w:ind w:left="434" w:hanging="434"/>
        <w:rPr>
          <w:rFonts w:ascii="Times New Roman" w:hAnsi="Times New Roman" w:cs="Times New Roman"/>
          <w:strike/>
          <w:color w:val="FF0000"/>
          <w:sz w:val="20"/>
        </w:rPr>
      </w:pPr>
      <w:r w:rsidRPr="00796BE0">
        <w:rPr>
          <w:rFonts w:ascii="Times New Roman" w:hAnsi="Times New Roman" w:cs="Times New Roman"/>
          <w:sz w:val="20"/>
        </w:rPr>
        <w:lastRenderedPageBreak/>
        <w:tab/>
        <w:t>Zamawiający nie dopuszcza składania ofert częściowych</w:t>
      </w:r>
      <w:r w:rsidRPr="00796BE0">
        <w:rPr>
          <w:rFonts w:ascii="Times New Roman" w:hAnsi="Times New Roman" w:cs="Times New Roman"/>
          <w:color w:val="FF0000"/>
          <w:sz w:val="20"/>
        </w:rPr>
        <w:t>.</w:t>
      </w:r>
    </w:p>
    <w:p w14:paraId="42E65D38" w14:textId="77777777" w:rsidR="0075265A" w:rsidRPr="004F3126" w:rsidRDefault="0075265A" w:rsidP="0075265A">
      <w:pPr>
        <w:pStyle w:val="pkt"/>
        <w:spacing w:before="0" w:after="0" w:line="360" w:lineRule="auto"/>
        <w:ind w:left="434" w:firstLine="0"/>
        <w:rPr>
          <w:rFonts w:ascii="Times New Roman" w:hAnsi="Times New Roman" w:cs="Times New Roman"/>
          <w:sz w:val="20"/>
          <w:u w:val="single"/>
        </w:rPr>
      </w:pPr>
      <w:bookmarkStart w:id="6" w:name="_Hlk85611231"/>
      <w:r w:rsidRPr="004F3126">
        <w:rPr>
          <w:rFonts w:ascii="Times New Roman" w:hAnsi="Times New Roman" w:cs="Times New Roman"/>
          <w:sz w:val="20"/>
        </w:rPr>
        <w:tab/>
      </w:r>
      <w:bookmarkStart w:id="7" w:name="_Hlk84234253"/>
      <w:r w:rsidRPr="004F3126">
        <w:rPr>
          <w:rFonts w:ascii="Times New Roman" w:hAnsi="Times New Roman" w:cs="Times New Roman"/>
          <w:sz w:val="20"/>
          <w:u w:val="single"/>
        </w:rPr>
        <w:t>Uzasadnienie braku podziału zamówienia na części:</w:t>
      </w:r>
    </w:p>
    <w:p w14:paraId="1A92F786" w14:textId="77777777" w:rsidR="0075265A" w:rsidRPr="004F3126" w:rsidRDefault="0075265A" w:rsidP="0075265A">
      <w:pPr>
        <w:pStyle w:val="pkt"/>
        <w:spacing w:before="0" w:after="0" w:line="360" w:lineRule="auto"/>
        <w:ind w:left="434" w:firstLine="0"/>
        <w:rPr>
          <w:rFonts w:ascii="Times New Roman" w:hAnsi="Times New Roman" w:cs="Times New Roman"/>
          <w:sz w:val="20"/>
        </w:rPr>
      </w:pPr>
      <w:r w:rsidRPr="004F3126">
        <w:rPr>
          <w:rFonts w:ascii="Times New Roman" w:hAnsi="Times New Roman" w:cs="Times New Roman"/>
          <w:sz w:val="20"/>
        </w:rPr>
        <w:t>Brak podziału zamówienia nie naruszy w żaden sposób dostępności zadania dla małych i średnich przedsiębiorstw. Z uwagi na specyfikę zamówienia, które wymaga zrealizowania wielobranżowej inwestycji w ograniczonym czasie oraz w sposób kompleksowy i zintegrowany, podział zamówienia jest technicznie niemożliwy.</w:t>
      </w:r>
    </w:p>
    <w:bookmarkEnd w:id="6"/>
    <w:bookmarkEnd w:id="7"/>
    <w:p w14:paraId="132EA2C7" w14:textId="63E3DADD" w:rsidR="0075265A" w:rsidRPr="00796BE0" w:rsidRDefault="0075265A" w:rsidP="0075265A">
      <w:pPr>
        <w:pStyle w:val="pkt"/>
        <w:numPr>
          <w:ilvl w:val="0"/>
          <w:numId w:val="21"/>
        </w:numPr>
        <w:tabs>
          <w:tab w:val="clear" w:pos="595"/>
        </w:tabs>
        <w:spacing w:before="0" w:after="0" w:line="360" w:lineRule="auto"/>
        <w:ind w:left="434" w:hanging="434"/>
        <w:rPr>
          <w:rFonts w:ascii="Times New Roman" w:hAnsi="Times New Roman" w:cs="Times New Roman"/>
          <w:sz w:val="20"/>
        </w:rPr>
      </w:pPr>
      <w:r w:rsidRPr="00796BE0">
        <w:rPr>
          <w:rFonts w:ascii="Times New Roman" w:hAnsi="Times New Roman" w:cs="Times New Roman"/>
          <w:sz w:val="20"/>
        </w:rPr>
        <w:t>Zamawiający nie dopuszcza składania ofert wariantowych oraz w postaci katalogów elektronicznych.</w:t>
      </w:r>
    </w:p>
    <w:p w14:paraId="7F2770A0" w14:textId="37504BEB" w:rsidR="0075265A" w:rsidRPr="00796BE0" w:rsidRDefault="0075265A" w:rsidP="0075265A">
      <w:pPr>
        <w:pStyle w:val="Akapitzlist"/>
        <w:numPr>
          <w:ilvl w:val="0"/>
          <w:numId w:val="21"/>
        </w:numPr>
        <w:tabs>
          <w:tab w:val="clear" w:pos="595"/>
        </w:tabs>
        <w:spacing w:line="360" w:lineRule="auto"/>
        <w:ind w:left="462" w:hanging="462"/>
        <w:jc w:val="both"/>
        <w:rPr>
          <w:rFonts w:ascii="Times New Roman" w:hAnsi="Times New Roman" w:cs="Times New Roman"/>
          <w:i/>
          <w:color w:val="FF0000"/>
          <w:sz w:val="20"/>
          <w:szCs w:val="20"/>
        </w:rPr>
      </w:pPr>
      <w:r w:rsidRPr="00796BE0">
        <w:rPr>
          <w:rFonts w:ascii="Times New Roman" w:hAnsi="Times New Roman" w:cs="Times New Roman"/>
          <w:sz w:val="20"/>
          <w:szCs w:val="20"/>
        </w:rPr>
        <w:t>Zamawiający nie przewiduje udzielania zamówień, o których mowa w art. 214 ust. 1 pkt 7 i 8.</w:t>
      </w:r>
    </w:p>
    <w:p w14:paraId="27189D24" w14:textId="1E7D44F9" w:rsidR="0075265A" w:rsidRDefault="0075265A" w:rsidP="0075265A">
      <w:pPr>
        <w:pStyle w:val="Akapitzlist"/>
        <w:numPr>
          <w:ilvl w:val="0"/>
          <w:numId w:val="21"/>
        </w:numPr>
        <w:tabs>
          <w:tab w:val="clear" w:pos="595"/>
        </w:tabs>
        <w:spacing w:line="360" w:lineRule="auto"/>
        <w:ind w:left="462" w:hanging="462"/>
        <w:jc w:val="both"/>
        <w:rPr>
          <w:rFonts w:ascii="Times New Roman" w:hAnsi="Times New Roman" w:cs="Times New Roman"/>
          <w:sz w:val="20"/>
          <w:szCs w:val="20"/>
        </w:rPr>
      </w:pPr>
      <w:r w:rsidRPr="000A6BE0">
        <w:rPr>
          <w:rFonts w:ascii="Times New Roman" w:hAnsi="Times New Roman" w:cs="Times New Roman"/>
          <w:sz w:val="20"/>
          <w:szCs w:val="20"/>
        </w:rPr>
        <w:t xml:space="preserve">Szczegółowy opis oraz sposób realizacji zamówienia zawiera dokumentacja projektowa, stanowiąca </w:t>
      </w:r>
      <w:r w:rsidRPr="000A6BE0">
        <w:rPr>
          <w:rFonts w:ascii="Times New Roman" w:hAnsi="Times New Roman" w:cs="Times New Roman"/>
          <w:b/>
          <w:sz w:val="20"/>
          <w:szCs w:val="20"/>
        </w:rPr>
        <w:t>Załącznik nr 8 do SWZ</w:t>
      </w:r>
      <w:r w:rsidRPr="000A6BE0">
        <w:rPr>
          <w:rFonts w:ascii="Times New Roman" w:hAnsi="Times New Roman" w:cs="Times New Roman"/>
          <w:sz w:val="20"/>
          <w:szCs w:val="20"/>
        </w:rPr>
        <w:t>.</w:t>
      </w:r>
    </w:p>
    <w:p w14:paraId="76514105" w14:textId="77777777" w:rsidR="0075265A" w:rsidRPr="00955FBA" w:rsidRDefault="0075265A" w:rsidP="00FA46F0">
      <w:pPr>
        <w:numPr>
          <w:ilvl w:val="0"/>
          <w:numId w:val="21"/>
        </w:numPr>
        <w:tabs>
          <w:tab w:val="clear" w:pos="595"/>
          <w:tab w:val="num" w:pos="426"/>
        </w:tabs>
        <w:ind w:hanging="595"/>
        <w:rPr>
          <w:rFonts w:ascii="Times New Roman" w:hAnsi="Times New Roman" w:cs="Times New Roman"/>
          <w:sz w:val="20"/>
          <w:szCs w:val="20"/>
        </w:rPr>
      </w:pPr>
      <w:r w:rsidRPr="00955FBA">
        <w:rPr>
          <w:rFonts w:ascii="Times New Roman" w:hAnsi="Times New Roman" w:cs="Times New Roman"/>
          <w:sz w:val="20"/>
          <w:szCs w:val="20"/>
        </w:rPr>
        <w:t>Zamawiający zamierza przeznaczyć na wykonanie pr</w:t>
      </w:r>
      <w:r w:rsidR="00C0038A">
        <w:rPr>
          <w:rFonts w:ascii="Times New Roman" w:hAnsi="Times New Roman" w:cs="Times New Roman"/>
          <w:sz w:val="20"/>
          <w:szCs w:val="20"/>
        </w:rPr>
        <w:t xml:space="preserve">zedmiotu zamówienia  kwotę:  </w:t>
      </w:r>
      <w:r w:rsidR="00C0038A" w:rsidRPr="00115236">
        <w:rPr>
          <w:rFonts w:ascii="Times New Roman" w:hAnsi="Times New Roman" w:cs="Times New Roman"/>
          <w:sz w:val="20"/>
          <w:szCs w:val="20"/>
        </w:rPr>
        <w:t>4.0</w:t>
      </w:r>
      <w:r w:rsidRPr="00115236">
        <w:rPr>
          <w:rFonts w:ascii="Times New Roman" w:hAnsi="Times New Roman" w:cs="Times New Roman"/>
          <w:sz w:val="20"/>
          <w:szCs w:val="20"/>
        </w:rPr>
        <w:t xml:space="preserve">00.000,00 zł </w:t>
      </w:r>
      <w:r w:rsidRPr="00955FBA">
        <w:rPr>
          <w:rFonts w:ascii="Times New Roman" w:hAnsi="Times New Roman" w:cs="Times New Roman"/>
          <w:sz w:val="20"/>
          <w:szCs w:val="20"/>
        </w:rPr>
        <w:t>brutto</w:t>
      </w:r>
    </w:p>
    <w:p w14:paraId="5BC57598" w14:textId="77777777" w:rsidR="0075265A" w:rsidRPr="00796BE0" w:rsidRDefault="0075265A" w:rsidP="0075265A">
      <w:pPr>
        <w:pStyle w:val="arimr"/>
        <w:widowControl/>
        <w:numPr>
          <w:ilvl w:val="0"/>
          <w:numId w:val="20"/>
        </w:numPr>
        <w:pBdr>
          <w:bottom w:val="double" w:sz="4" w:space="1" w:color="auto"/>
        </w:pBdr>
        <w:shd w:val="clear" w:color="auto" w:fill="DAEEF3"/>
        <w:suppressAutoHyphens/>
        <w:snapToGrid/>
        <w:spacing w:before="360" w:after="40"/>
        <w:ind w:left="284" w:hanging="284"/>
        <w:jc w:val="both"/>
        <w:rPr>
          <w:rFonts w:ascii="Times New Roman" w:hAnsi="Times New Roman" w:cs="Times New Roman"/>
          <w:b/>
          <w:bCs/>
          <w:sz w:val="20"/>
          <w:lang w:val="pl-PL"/>
        </w:rPr>
      </w:pPr>
      <w:r w:rsidRPr="00796BE0">
        <w:rPr>
          <w:rFonts w:ascii="Times New Roman" w:hAnsi="Times New Roman" w:cs="Times New Roman"/>
          <w:b/>
          <w:bCs/>
          <w:sz w:val="20"/>
          <w:lang w:val="pl-PL"/>
        </w:rPr>
        <w:t>WIZJA LOKALNA</w:t>
      </w:r>
    </w:p>
    <w:p w14:paraId="413D2847" w14:textId="77777777" w:rsidR="0075265A" w:rsidRPr="00796BE0" w:rsidRDefault="0075265A" w:rsidP="0075265A">
      <w:pPr>
        <w:pStyle w:val="arimr"/>
        <w:widowControl/>
        <w:suppressAutoHyphens/>
        <w:snapToGrid/>
        <w:spacing w:before="40" w:after="40"/>
        <w:jc w:val="both"/>
        <w:rPr>
          <w:rFonts w:ascii="Times New Roman" w:hAnsi="Times New Roman" w:cs="Times New Roman"/>
          <w:strike/>
          <w:sz w:val="20"/>
          <w:lang w:val="pl-PL"/>
        </w:rPr>
      </w:pPr>
      <w:r w:rsidRPr="00796BE0">
        <w:rPr>
          <w:rFonts w:ascii="Times New Roman" w:hAnsi="Times New Roman" w:cs="Times New Roman"/>
          <w:sz w:val="20"/>
          <w:lang w:val="pl-PL"/>
        </w:rPr>
        <w:t>1. Zamawiający informuje, że złożenie oferty nie musi być poprzedzone odbyciem wizji lokalnej.</w:t>
      </w:r>
    </w:p>
    <w:p w14:paraId="623F0063" w14:textId="514A998E" w:rsidR="0075265A" w:rsidRPr="00796BE0" w:rsidRDefault="006D1F3C" w:rsidP="0075265A">
      <w:pPr>
        <w:pStyle w:val="arimr"/>
        <w:widowControl/>
        <w:numPr>
          <w:ilvl w:val="0"/>
          <w:numId w:val="20"/>
        </w:numPr>
        <w:pBdr>
          <w:bottom w:val="double" w:sz="4" w:space="1" w:color="auto"/>
        </w:pBdr>
        <w:shd w:val="clear" w:color="auto" w:fill="DAEEF3"/>
        <w:suppressAutoHyphens/>
        <w:snapToGrid/>
        <w:spacing w:before="360" w:after="40"/>
        <w:ind w:left="284" w:hanging="284"/>
        <w:jc w:val="both"/>
        <w:rPr>
          <w:rFonts w:ascii="Times New Roman" w:hAnsi="Times New Roman" w:cs="Times New Roman"/>
          <w:sz w:val="20"/>
          <w:lang w:val="pl-PL"/>
        </w:rPr>
      </w:pPr>
      <w:r>
        <w:rPr>
          <w:rFonts w:ascii="Times New Roman" w:hAnsi="Times New Roman" w:cs="Times New Roman"/>
          <w:b/>
          <w:sz w:val="20"/>
          <w:lang w:val="pl-PL"/>
        </w:rPr>
        <w:t xml:space="preserve">  </w:t>
      </w:r>
      <w:r w:rsidR="0075265A" w:rsidRPr="00796BE0">
        <w:rPr>
          <w:rFonts w:ascii="Times New Roman" w:hAnsi="Times New Roman" w:cs="Times New Roman"/>
          <w:b/>
          <w:sz w:val="20"/>
          <w:lang w:val="pl-PL"/>
        </w:rPr>
        <w:t>PODWYKONAWSTWO</w:t>
      </w:r>
    </w:p>
    <w:p w14:paraId="25FEB294" w14:textId="01F4A098" w:rsidR="0075265A" w:rsidRPr="00796BE0" w:rsidRDefault="0075265A" w:rsidP="001E0D4E">
      <w:pPr>
        <w:pStyle w:val="arimr"/>
        <w:widowControl/>
        <w:numPr>
          <w:ilvl w:val="0"/>
          <w:numId w:val="34"/>
        </w:numPr>
        <w:tabs>
          <w:tab w:val="clear" w:pos="453"/>
        </w:tabs>
        <w:suppressAutoHyphens/>
        <w:snapToGrid/>
        <w:spacing w:before="240"/>
        <w:jc w:val="both"/>
        <w:rPr>
          <w:rFonts w:ascii="Times New Roman" w:hAnsi="Times New Roman" w:cs="Times New Roman"/>
          <w:sz w:val="20"/>
          <w:lang w:val="pl-PL"/>
        </w:rPr>
      </w:pPr>
      <w:r w:rsidRPr="00796BE0">
        <w:rPr>
          <w:rFonts w:ascii="Times New Roman" w:hAnsi="Times New Roman" w:cs="Times New Roman"/>
          <w:sz w:val="20"/>
          <w:lang w:val="pl-PL"/>
        </w:rPr>
        <w:t xml:space="preserve">Wykonawca może powierzyć wykonanie części zamówienia podwykonawcy (podwykonawcom). </w:t>
      </w:r>
    </w:p>
    <w:p w14:paraId="37159EB9" w14:textId="20C199B9" w:rsidR="0075265A" w:rsidRPr="00796BE0" w:rsidRDefault="0075265A" w:rsidP="001E0D4E">
      <w:pPr>
        <w:pStyle w:val="arimr"/>
        <w:widowControl/>
        <w:numPr>
          <w:ilvl w:val="0"/>
          <w:numId w:val="34"/>
        </w:numPr>
        <w:tabs>
          <w:tab w:val="clear" w:pos="453"/>
        </w:tabs>
        <w:suppressAutoHyphens/>
        <w:snapToGrid/>
        <w:jc w:val="both"/>
        <w:rPr>
          <w:rFonts w:ascii="Times New Roman" w:hAnsi="Times New Roman" w:cs="Times New Roman"/>
          <w:sz w:val="20"/>
          <w:lang w:val="pl-PL"/>
        </w:rPr>
      </w:pPr>
      <w:r w:rsidRPr="00796BE0">
        <w:rPr>
          <w:rFonts w:ascii="Times New Roman" w:hAnsi="Times New Roman" w:cs="Times New Roman"/>
          <w:sz w:val="20"/>
          <w:lang w:val="pl-PL"/>
        </w:rPr>
        <w:t xml:space="preserve">Zamawiający </w:t>
      </w:r>
      <w:r w:rsidRPr="00796BE0">
        <w:rPr>
          <w:rFonts w:ascii="Times New Roman" w:hAnsi="Times New Roman" w:cs="Times New Roman"/>
          <w:b/>
          <w:sz w:val="20"/>
          <w:lang w:val="pl-PL"/>
        </w:rPr>
        <w:t>nie zastrzega</w:t>
      </w:r>
      <w:r w:rsidRPr="00796BE0">
        <w:rPr>
          <w:rFonts w:ascii="Times New Roman" w:hAnsi="Times New Roman" w:cs="Times New Roman"/>
          <w:sz w:val="20"/>
          <w:lang w:val="pl-PL"/>
        </w:rPr>
        <w:t xml:space="preserve"> obowiązku osobistego wykonania przez Wykonawcę kluczowych części zamówienia.</w:t>
      </w:r>
    </w:p>
    <w:p w14:paraId="5376F992" w14:textId="3E331205" w:rsidR="0075265A" w:rsidRPr="00796BE0" w:rsidRDefault="0075265A" w:rsidP="001E0D4E">
      <w:pPr>
        <w:pStyle w:val="arimr"/>
        <w:widowControl/>
        <w:numPr>
          <w:ilvl w:val="0"/>
          <w:numId w:val="34"/>
        </w:numPr>
        <w:tabs>
          <w:tab w:val="clear" w:pos="453"/>
        </w:tabs>
        <w:suppressAutoHyphens/>
        <w:snapToGrid/>
        <w:jc w:val="both"/>
        <w:rPr>
          <w:rFonts w:ascii="Times New Roman" w:hAnsi="Times New Roman" w:cs="Times New Roman"/>
          <w:sz w:val="20"/>
          <w:lang w:val="pl-PL"/>
        </w:rPr>
      </w:pPr>
      <w:r w:rsidRPr="00796BE0">
        <w:rPr>
          <w:rFonts w:ascii="Times New Roman" w:hAnsi="Times New Roman" w:cs="Times New Roman"/>
          <w:sz w:val="20"/>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16513221" w14:textId="77777777" w:rsidR="0075265A" w:rsidRPr="00796BE0" w:rsidRDefault="0075265A" w:rsidP="0075265A">
      <w:pPr>
        <w:pStyle w:val="arimr"/>
        <w:widowControl/>
        <w:numPr>
          <w:ilvl w:val="0"/>
          <w:numId w:val="20"/>
        </w:numPr>
        <w:pBdr>
          <w:bottom w:val="double" w:sz="4" w:space="1" w:color="auto"/>
        </w:pBdr>
        <w:shd w:val="clear" w:color="auto" w:fill="DAEEF3"/>
        <w:suppressAutoHyphens/>
        <w:snapToGrid/>
        <w:spacing w:before="360" w:after="40"/>
        <w:ind w:left="284" w:hanging="284"/>
        <w:jc w:val="both"/>
        <w:rPr>
          <w:rFonts w:ascii="Times New Roman" w:hAnsi="Times New Roman" w:cs="Times New Roman"/>
          <w:sz w:val="20"/>
          <w:lang w:val="pl-PL"/>
        </w:rPr>
      </w:pPr>
      <w:r w:rsidRPr="00796BE0">
        <w:rPr>
          <w:rFonts w:ascii="Times New Roman" w:hAnsi="Times New Roman" w:cs="Times New Roman"/>
          <w:b/>
          <w:sz w:val="20"/>
          <w:lang w:val="pl-PL"/>
        </w:rPr>
        <w:t>TERMIN WYKONANIA ZAMÓWIENIA</w:t>
      </w:r>
    </w:p>
    <w:p w14:paraId="43FCD888" w14:textId="77777777" w:rsidR="0075265A" w:rsidRPr="003B13E6" w:rsidRDefault="0075265A" w:rsidP="001E0D4E">
      <w:pPr>
        <w:pStyle w:val="pkt"/>
        <w:numPr>
          <w:ilvl w:val="0"/>
          <w:numId w:val="41"/>
        </w:numPr>
        <w:spacing w:before="0" w:after="0" w:line="360" w:lineRule="auto"/>
        <w:ind w:left="425" w:hanging="425"/>
        <w:rPr>
          <w:rFonts w:ascii="Times New Roman" w:hAnsi="Times New Roman" w:cs="Times New Roman"/>
          <w:i/>
          <w:sz w:val="20"/>
        </w:rPr>
      </w:pPr>
      <w:r w:rsidRPr="00796BE0">
        <w:rPr>
          <w:rFonts w:ascii="Times New Roman" w:hAnsi="Times New Roman" w:cs="Times New Roman"/>
          <w:sz w:val="20"/>
        </w:rPr>
        <w:tab/>
        <w:t>Termin realizacji zamówienia wynosi:</w:t>
      </w:r>
      <w:r w:rsidRPr="00796BE0">
        <w:rPr>
          <w:rFonts w:ascii="Times New Roman" w:hAnsi="Times New Roman" w:cs="Times New Roman"/>
          <w:sz w:val="16"/>
          <w:szCs w:val="16"/>
        </w:rPr>
        <w:t xml:space="preserve"> </w:t>
      </w:r>
      <w:r>
        <w:rPr>
          <w:rFonts w:ascii="Times New Roman" w:hAnsi="Times New Roman" w:cs="Times New Roman"/>
          <w:color w:val="FF0000"/>
          <w:sz w:val="20"/>
        </w:rPr>
        <w:t xml:space="preserve">   </w:t>
      </w:r>
      <w:r w:rsidR="00C777E2" w:rsidRPr="00C777E2">
        <w:rPr>
          <w:rFonts w:ascii="Times New Roman" w:hAnsi="Times New Roman" w:cs="Times New Roman"/>
          <w:b/>
          <w:sz w:val="20"/>
          <w:u w:val="single"/>
        </w:rPr>
        <w:t>7</w:t>
      </w:r>
      <w:r w:rsidRPr="008B02C3">
        <w:rPr>
          <w:rFonts w:ascii="Times New Roman" w:hAnsi="Times New Roman" w:cs="Times New Roman"/>
          <w:sz w:val="20"/>
          <w:u w:val="single"/>
        </w:rPr>
        <w:t xml:space="preserve"> </w:t>
      </w:r>
      <w:r w:rsidRPr="008B02C3">
        <w:rPr>
          <w:rFonts w:ascii="Times New Roman" w:hAnsi="Times New Roman" w:cs="Times New Roman"/>
          <w:b/>
          <w:bCs/>
          <w:sz w:val="16"/>
          <w:szCs w:val="16"/>
          <w:u w:val="single"/>
        </w:rPr>
        <w:t>MIESIĘCY OD DNIA ZAWARCIA UMOWY</w:t>
      </w:r>
      <w:r w:rsidRPr="003B13E6">
        <w:rPr>
          <w:rFonts w:ascii="Times New Roman" w:hAnsi="Times New Roman" w:cs="Times New Roman"/>
          <w:b/>
          <w:bCs/>
          <w:sz w:val="16"/>
          <w:szCs w:val="16"/>
        </w:rPr>
        <w:t xml:space="preserve"> </w:t>
      </w:r>
    </w:p>
    <w:p w14:paraId="560BAA41" w14:textId="77777777" w:rsidR="0075265A" w:rsidRDefault="0075265A" w:rsidP="001E0D4E">
      <w:pPr>
        <w:pStyle w:val="pkt"/>
        <w:numPr>
          <w:ilvl w:val="0"/>
          <w:numId w:val="41"/>
        </w:numPr>
        <w:spacing w:before="0" w:after="0" w:line="360" w:lineRule="auto"/>
        <w:ind w:left="425" w:hanging="425"/>
        <w:rPr>
          <w:rFonts w:ascii="Times New Roman" w:hAnsi="Times New Roman" w:cs="Times New Roman"/>
          <w:sz w:val="20"/>
        </w:rPr>
      </w:pPr>
      <w:r w:rsidRPr="00796BE0">
        <w:rPr>
          <w:rFonts w:ascii="Times New Roman" w:hAnsi="Times New Roman" w:cs="Times New Roman"/>
          <w:sz w:val="20"/>
        </w:rPr>
        <w:tab/>
        <w:t xml:space="preserve">Szczegółowe zagadnienia dotyczące terminu realizacji umowy uregulowane są we wzorze umowy stanowiącej </w:t>
      </w:r>
      <w:r w:rsidRPr="00796BE0">
        <w:rPr>
          <w:rFonts w:ascii="Times New Roman" w:hAnsi="Times New Roman" w:cs="Times New Roman"/>
          <w:b/>
          <w:bCs/>
          <w:sz w:val="20"/>
        </w:rPr>
        <w:t>załącznik nr 6 do SWZ</w:t>
      </w:r>
      <w:r w:rsidRPr="00796BE0">
        <w:rPr>
          <w:rFonts w:ascii="Times New Roman" w:hAnsi="Times New Roman" w:cs="Times New Roman"/>
          <w:sz w:val="20"/>
        </w:rPr>
        <w:t>.</w:t>
      </w:r>
    </w:p>
    <w:p w14:paraId="188F5915" w14:textId="77777777" w:rsidR="0075265A" w:rsidRPr="00796BE0" w:rsidRDefault="0075265A" w:rsidP="0075265A">
      <w:pPr>
        <w:pStyle w:val="pkt"/>
        <w:numPr>
          <w:ilvl w:val="0"/>
          <w:numId w:val="20"/>
        </w:numPr>
        <w:pBdr>
          <w:bottom w:val="double" w:sz="4" w:space="1" w:color="auto"/>
        </w:pBdr>
        <w:shd w:val="clear" w:color="auto" w:fill="DAEEF3"/>
        <w:tabs>
          <w:tab w:val="left" w:pos="0"/>
        </w:tabs>
        <w:spacing w:before="360" w:after="40" w:line="360" w:lineRule="auto"/>
        <w:ind w:left="0" w:firstLine="0"/>
        <w:rPr>
          <w:rFonts w:ascii="Times New Roman" w:hAnsi="Times New Roman" w:cs="Times New Roman"/>
          <w:b/>
          <w:sz w:val="20"/>
        </w:rPr>
      </w:pPr>
      <w:r w:rsidRPr="00796BE0">
        <w:rPr>
          <w:rFonts w:ascii="Times New Roman" w:hAnsi="Times New Roman" w:cs="Times New Roman"/>
          <w:b/>
          <w:sz w:val="20"/>
        </w:rPr>
        <w:t>WARUNKI UDZIAŁU W POSTĘPOWANIU</w:t>
      </w:r>
    </w:p>
    <w:p w14:paraId="4E592975" w14:textId="4847230E" w:rsidR="0075265A" w:rsidRPr="00796BE0" w:rsidRDefault="0075265A" w:rsidP="0075265A">
      <w:pPr>
        <w:pStyle w:val="Teksttreci0"/>
        <w:numPr>
          <w:ilvl w:val="0"/>
          <w:numId w:val="12"/>
        </w:numPr>
        <w:shd w:val="clear" w:color="auto" w:fill="auto"/>
        <w:tabs>
          <w:tab w:val="clear" w:pos="454"/>
        </w:tabs>
        <w:spacing w:before="240" w:line="360" w:lineRule="auto"/>
        <w:ind w:left="426" w:right="20" w:hanging="426"/>
        <w:jc w:val="both"/>
        <w:rPr>
          <w:rStyle w:val="TeksttreciPogrubienie"/>
          <w:rFonts w:ascii="Times New Roman" w:hAnsi="Times New Roman" w:cs="Times New Roman"/>
          <w:b w:val="0"/>
          <w:bCs w:val="0"/>
          <w:sz w:val="20"/>
          <w:szCs w:val="20"/>
          <w:shd w:val="clear" w:color="auto" w:fill="auto"/>
        </w:rPr>
      </w:pPr>
      <w:r w:rsidRPr="00796BE0">
        <w:rPr>
          <w:rFonts w:ascii="Times New Roman" w:hAnsi="Times New Roman" w:cs="Times New Roman"/>
          <w:sz w:val="20"/>
          <w:szCs w:val="20"/>
        </w:rPr>
        <w:t>O udzielenie zamówienia mogą ubiegać się Wykonawcy, którzy nie podlegają wykluczeniu na zasadach określonych w Rozdziale IX SWZ, oraz spełniają określone przez Zamawiającego warunki</w:t>
      </w:r>
      <w:r w:rsidRPr="00796BE0">
        <w:rPr>
          <w:rStyle w:val="TeksttreciPogrubienie"/>
          <w:rFonts w:ascii="Times New Roman" w:hAnsi="Times New Roman" w:cs="Times New Roman"/>
          <w:sz w:val="20"/>
          <w:szCs w:val="20"/>
        </w:rPr>
        <w:t xml:space="preserve"> </w:t>
      </w:r>
      <w:r w:rsidRPr="00796BE0">
        <w:rPr>
          <w:rStyle w:val="TeksttreciPogrubienie"/>
          <w:rFonts w:ascii="Times New Roman" w:hAnsi="Times New Roman" w:cs="Times New Roman"/>
          <w:b w:val="0"/>
          <w:sz w:val="20"/>
          <w:szCs w:val="20"/>
        </w:rPr>
        <w:t>udziału w postępowaniu.</w:t>
      </w:r>
      <w:bookmarkStart w:id="8" w:name="bookmark3"/>
    </w:p>
    <w:p w14:paraId="4D985B80" w14:textId="6C18B6BC" w:rsidR="0075265A" w:rsidRPr="00796BE0" w:rsidRDefault="0075265A" w:rsidP="0075265A">
      <w:pPr>
        <w:pStyle w:val="Teksttreci0"/>
        <w:numPr>
          <w:ilvl w:val="0"/>
          <w:numId w:val="12"/>
        </w:numPr>
        <w:shd w:val="clear" w:color="auto" w:fill="auto"/>
        <w:tabs>
          <w:tab w:val="clear" w:pos="454"/>
        </w:tabs>
        <w:spacing w:line="360" w:lineRule="auto"/>
        <w:ind w:left="426" w:right="20" w:hanging="426"/>
        <w:jc w:val="both"/>
        <w:rPr>
          <w:rFonts w:ascii="Times New Roman" w:hAnsi="Times New Roman" w:cs="Times New Roman"/>
          <w:sz w:val="20"/>
          <w:szCs w:val="20"/>
        </w:rPr>
      </w:pPr>
      <w:r w:rsidRPr="00796BE0">
        <w:rPr>
          <w:rFonts w:ascii="Times New Roman" w:hAnsi="Times New Roman" w:cs="Times New Roman"/>
          <w:sz w:val="20"/>
          <w:szCs w:val="20"/>
        </w:rPr>
        <w:t>O udzielenie zamówienia mogą ubiegać się Wykonawcy, którzy spełniają warunki dotyczące:</w:t>
      </w:r>
      <w:bookmarkEnd w:id="8"/>
    </w:p>
    <w:p w14:paraId="68FB09DA" w14:textId="77777777" w:rsidR="0075265A" w:rsidRPr="00796BE0" w:rsidRDefault="0075265A" w:rsidP="001E0D4E">
      <w:pPr>
        <w:pStyle w:val="Teksttreci0"/>
        <w:numPr>
          <w:ilvl w:val="0"/>
          <w:numId w:val="40"/>
        </w:numPr>
        <w:shd w:val="clear" w:color="auto" w:fill="auto"/>
        <w:spacing w:line="360" w:lineRule="auto"/>
        <w:ind w:left="852" w:right="20" w:hanging="426"/>
        <w:jc w:val="both"/>
        <w:rPr>
          <w:rFonts w:ascii="Times New Roman" w:hAnsi="Times New Roman" w:cs="Times New Roman"/>
          <w:sz w:val="20"/>
          <w:szCs w:val="20"/>
        </w:rPr>
      </w:pPr>
      <w:r w:rsidRPr="00796BE0">
        <w:rPr>
          <w:rFonts w:ascii="Times New Roman" w:hAnsi="Times New Roman" w:cs="Times New Roman"/>
          <w:b/>
          <w:sz w:val="20"/>
          <w:szCs w:val="20"/>
        </w:rPr>
        <w:t>zdolności do występowania w obrocie gospodarczym:</w:t>
      </w:r>
    </w:p>
    <w:p w14:paraId="01B5CD8F" w14:textId="77777777" w:rsidR="0075265A" w:rsidRPr="00796BE0" w:rsidRDefault="0075265A" w:rsidP="0075265A">
      <w:pPr>
        <w:pStyle w:val="Teksttreci0"/>
        <w:shd w:val="clear" w:color="auto" w:fill="auto"/>
        <w:spacing w:line="360" w:lineRule="auto"/>
        <w:ind w:left="868" w:right="20" w:firstLine="0"/>
        <w:jc w:val="both"/>
        <w:rPr>
          <w:rFonts w:ascii="Times New Roman" w:hAnsi="Times New Roman" w:cs="Times New Roman"/>
          <w:sz w:val="20"/>
          <w:szCs w:val="20"/>
        </w:rPr>
      </w:pPr>
      <w:r w:rsidRPr="00796BE0">
        <w:rPr>
          <w:rFonts w:ascii="Times New Roman" w:hAnsi="Times New Roman" w:cs="Times New Roman"/>
          <w:sz w:val="20"/>
          <w:szCs w:val="20"/>
        </w:rPr>
        <w:t>Zamawiający nie stawia warunku w powyższym zakresie.</w:t>
      </w:r>
    </w:p>
    <w:p w14:paraId="369BA6DD" w14:textId="77777777" w:rsidR="0075265A" w:rsidRPr="00796BE0" w:rsidRDefault="0075265A" w:rsidP="001E0D4E">
      <w:pPr>
        <w:pStyle w:val="Teksttreci0"/>
        <w:numPr>
          <w:ilvl w:val="0"/>
          <w:numId w:val="40"/>
        </w:numPr>
        <w:shd w:val="clear" w:color="auto" w:fill="auto"/>
        <w:spacing w:line="360" w:lineRule="auto"/>
        <w:ind w:left="852" w:right="20" w:hanging="426"/>
        <w:jc w:val="both"/>
        <w:rPr>
          <w:rFonts w:ascii="Times New Roman" w:hAnsi="Times New Roman" w:cs="Times New Roman"/>
          <w:b/>
          <w:sz w:val="20"/>
          <w:szCs w:val="20"/>
        </w:rPr>
      </w:pPr>
      <w:r w:rsidRPr="00796BE0">
        <w:rPr>
          <w:rFonts w:ascii="Times New Roman" w:hAnsi="Times New Roman" w:cs="Times New Roman"/>
          <w:b/>
          <w:sz w:val="20"/>
          <w:szCs w:val="20"/>
        </w:rPr>
        <w:t>uprawnień do prowadzenia określonej działalności gospodarczej lub zawodowej, o ile wynika to z odrębnych przepisów:</w:t>
      </w:r>
    </w:p>
    <w:p w14:paraId="0C5D43CF" w14:textId="77777777" w:rsidR="0075265A" w:rsidRPr="00796BE0" w:rsidRDefault="0075265A" w:rsidP="0075265A">
      <w:pPr>
        <w:pStyle w:val="Teksttreci0"/>
        <w:shd w:val="clear" w:color="auto" w:fill="auto"/>
        <w:spacing w:line="360" w:lineRule="auto"/>
        <w:ind w:left="868" w:right="20" w:firstLine="0"/>
        <w:jc w:val="both"/>
        <w:rPr>
          <w:rFonts w:ascii="Times New Roman" w:hAnsi="Times New Roman" w:cs="Times New Roman"/>
          <w:sz w:val="20"/>
          <w:szCs w:val="20"/>
        </w:rPr>
      </w:pPr>
      <w:r w:rsidRPr="00796BE0">
        <w:rPr>
          <w:rFonts w:ascii="Times New Roman" w:hAnsi="Times New Roman" w:cs="Times New Roman"/>
          <w:sz w:val="20"/>
          <w:szCs w:val="20"/>
        </w:rPr>
        <w:lastRenderedPageBreak/>
        <w:t>Zamawiający nie stawia warunku w powyższym zakresie.</w:t>
      </w:r>
    </w:p>
    <w:p w14:paraId="70FF064E" w14:textId="77777777" w:rsidR="0075265A" w:rsidRPr="00796BE0" w:rsidRDefault="0075265A" w:rsidP="001E0D4E">
      <w:pPr>
        <w:pStyle w:val="Teksttreci0"/>
        <w:numPr>
          <w:ilvl w:val="0"/>
          <w:numId w:val="40"/>
        </w:numPr>
        <w:shd w:val="clear" w:color="auto" w:fill="auto"/>
        <w:spacing w:line="360" w:lineRule="auto"/>
        <w:ind w:left="852" w:right="20" w:hanging="426"/>
        <w:jc w:val="both"/>
        <w:rPr>
          <w:rFonts w:ascii="Times New Roman" w:hAnsi="Times New Roman" w:cs="Times New Roman"/>
          <w:sz w:val="20"/>
          <w:szCs w:val="20"/>
        </w:rPr>
      </w:pPr>
      <w:r w:rsidRPr="00796BE0">
        <w:rPr>
          <w:rFonts w:ascii="Times New Roman" w:hAnsi="Times New Roman" w:cs="Times New Roman"/>
          <w:b/>
          <w:sz w:val="20"/>
          <w:szCs w:val="20"/>
        </w:rPr>
        <w:t xml:space="preserve">sytuacji ekonomicznej lub finansowej: </w:t>
      </w:r>
      <w:r w:rsidRPr="00796BE0">
        <w:rPr>
          <w:rFonts w:ascii="Times New Roman" w:hAnsi="Times New Roman" w:cs="Times New Roman"/>
          <w:sz w:val="20"/>
        </w:rPr>
        <w:t xml:space="preserve">posiadają ubezpieczenie od odpowiedzialności cywilnej w zakresie prowadzonej działalności związanej z przedmiotem zamówienia na sumę gwarancyjną nie mniejszą </w:t>
      </w:r>
      <w:r w:rsidRPr="003B13E6">
        <w:rPr>
          <w:rFonts w:ascii="Times New Roman" w:hAnsi="Times New Roman" w:cs="Times New Roman"/>
          <w:sz w:val="20"/>
        </w:rPr>
        <w:t xml:space="preserve">niż </w:t>
      </w:r>
      <w:r w:rsidR="00C777E2" w:rsidRPr="00C777E2">
        <w:rPr>
          <w:rFonts w:ascii="Times New Roman" w:hAnsi="Times New Roman" w:cs="Times New Roman"/>
          <w:b/>
          <w:sz w:val="20"/>
        </w:rPr>
        <w:t>4</w:t>
      </w:r>
      <w:r w:rsidRPr="00C777E2">
        <w:rPr>
          <w:rFonts w:ascii="Times New Roman" w:hAnsi="Times New Roman" w:cs="Times New Roman"/>
          <w:b/>
          <w:sz w:val="20"/>
        </w:rPr>
        <w:t>.</w:t>
      </w:r>
      <w:r w:rsidR="00614CA4">
        <w:rPr>
          <w:rFonts w:ascii="Times New Roman" w:hAnsi="Times New Roman" w:cs="Times New Roman"/>
          <w:b/>
          <w:sz w:val="20"/>
        </w:rPr>
        <w:t>0</w:t>
      </w:r>
      <w:r w:rsidRPr="003B13E6">
        <w:rPr>
          <w:rFonts w:ascii="Times New Roman" w:hAnsi="Times New Roman" w:cs="Times New Roman"/>
          <w:b/>
          <w:sz w:val="20"/>
        </w:rPr>
        <w:t>00.000,00</w:t>
      </w:r>
      <w:r w:rsidRPr="004D693E">
        <w:rPr>
          <w:rFonts w:ascii="Times New Roman" w:hAnsi="Times New Roman" w:cs="Times New Roman"/>
          <w:b/>
          <w:bCs/>
          <w:color w:val="000000"/>
          <w:sz w:val="20"/>
        </w:rPr>
        <w:t xml:space="preserve"> zł  </w:t>
      </w:r>
    </w:p>
    <w:p w14:paraId="02A1E1B0" w14:textId="77777777" w:rsidR="0075265A" w:rsidRDefault="0075265A" w:rsidP="001E0D4E">
      <w:pPr>
        <w:pStyle w:val="Teksttreci0"/>
        <w:numPr>
          <w:ilvl w:val="0"/>
          <w:numId w:val="40"/>
        </w:numPr>
        <w:shd w:val="clear" w:color="auto" w:fill="auto"/>
        <w:spacing w:line="360" w:lineRule="auto"/>
        <w:ind w:left="852" w:right="20" w:hanging="426"/>
        <w:jc w:val="both"/>
        <w:rPr>
          <w:rFonts w:ascii="Times New Roman" w:hAnsi="Times New Roman" w:cs="Times New Roman"/>
          <w:b/>
          <w:sz w:val="20"/>
          <w:szCs w:val="20"/>
        </w:rPr>
      </w:pPr>
      <w:r w:rsidRPr="00796BE0">
        <w:rPr>
          <w:rFonts w:ascii="Times New Roman" w:hAnsi="Times New Roman" w:cs="Times New Roman"/>
          <w:b/>
          <w:sz w:val="20"/>
          <w:szCs w:val="20"/>
        </w:rPr>
        <w:t>zdolności technicznej lub zawodowej:</w:t>
      </w:r>
    </w:p>
    <w:p w14:paraId="175BE073" w14:textId="77777777" w:rsidR="0075265A" w:rsidRPr="004D693E" w:rsidRDefault="009F5E2E" w:rsidP="009F5E2E">
      <w:pPr>
        <w:pStyle w:val="Teksttreci0"/>
        <w:shd w:val="clear" w:color="auto" w:fill="auto"/>
        <w:spacing w:line="360" w:lineRule="auto"/>
        <w:ind w:left="144" w:right="20" w:firstLine="708"/>
        <w:jc w:val="both"/>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  - </w:t>
      </w:r>
      <w:r w:rsidR="0075265A">
        <w:rPr>
          <w:rFonts w:ascii="Times New Roman" w:hAnsi="Times New Roman" w:cs="Times New Roman"/>
          <w:b/>
          <w:color w:val="000000"/>
          <w:sz w:val="20"/>
          <w:szCs w:val="20"/>
        </w:rPr>
        <w:t xml:space="preserve"> </w:t>
      </w:r>
      <w:bookmarkStart w:id="9" w:name="_Hlk85611326"/>
      <w:r w:rsidR="0075265A" w:rsidRPr="004D693E">
        <w:rPr>
          <w:rFonts w:ascii="Times New Roman" w:hAnsi="Times New Roman" w:cs="Times New Roman"/>
          <w:b/>
          <w:color w:val="000000"/>
          <w:sz w:val="20"/>
          <w:szCs w:val="20"/>
        </w:rPr>
        <w:t>w zakresie doświadczenia zawodowego</w:t>
      </w:r>
      <w:bookmarkEnd w:id="9"/>
    </w:p>
    <w:p w14:paraId="3ABE6882" w14:textId="77777777" w:rsidR="0075265A" w:rsidRPr="004D693E" w:rsidRDefault="0075265A" w:rsidP="0075265A">
      <w:pPr>
        <w:pStyle w:val="Teksttreci0"/>
        <w:shd w:val="clear" w:color="auto" w:fill="auto"/>
        <w:spacing w:line="360" w:lineRule="auto"/>
        <w:ind w:left="868" w:right="20" w:firstLine="0"/>
        <w:jc w:val="both"/>
        <w:rPr>
          <w:rFonts w:ascii="Times New Roman" w:hAnsi="Times New Roman" w:cs="Times New Roman"/>
          <w:sz w:val="20"/>
          <w:szCs w:val="20"/>
        </w:rPr>
      </w:pPr>
      <w:r w:rsidRPr="004D693E">
        <w:rPr>
          <w:rFonts w:ascii="Times New Roman" w:hAnsi="Times New Roman" w:cs="Times New Roman"/>
          <w:sz w:val="20"/>
          <w:szCs w:val="20"/>
        </w:rPr>
        <w:t>Wykonawca spełni warunek, jeżeli wykaże, że w okresie ostatnich 5 lat przed upływem terminu składania ofert, a jeżeli okres prowadzenia działalności jest krótszy - w tym okresie, wykonał należycie:</w:t>
      </w:r>
    </w:p>
    <w:p w14:paraId="35BC0DB5" w14:textId="77777777" w:rsidR="0075265A" w:rsidRPr="003B13E6" w:rsidRDefault="0075265A" w:rsidP="0075265A">
      <w:pPr>
        <w:pStyle w:val="Teksttreci0"/>
        <w:shd w:val="clear" w:color="auto" w:fill="auto"/>
        <w:spacing w:line="360" w:lineRule="auto"/>
        <w:ind w:left="868" w:right="20" w:firstLine="0"/>
        <w:jc w:val="both"/>
        <w:rPr>
          <w:rFonts w:ascii="Times New Roman" w:hAnsi="Times New Roman" w:cs="Times New Roman"/>
          <w:i/>
          <w:sz w:val="20"/>
          <w:szCs w:val="20"/>
        </w:rPr>
      </w:pPr>
      <w:r w:rsidRPr="003B13E6">
        <w:rPr>
          <w:rFonts w:ascii="Times New Roman" w:hAnsi="Times New Roman" w:cs="Times New Roman"/>
          <w:sz w:val="20"/>
          <w:szCs w:val="20"/>
        </w:rPr>
        <w:t xml:space="preserve">- co najmniej </w:t>
      </w:r>
      <w:r w:rsidR="009F5E2E">
        <w:rPr>
          <w:rFonts w:ascii="Times New Roman" w:hAnsi="Times New Roman" w:cs="Times New Roman"/>
          <w:sz w:val="20"/>
          <w:szCs w:val="20"/>
        </w:rPr>
        <w:t>1</w:t>
      </w:r>
      <w:r w:rsidRPr="003B13E6">
        <w:rPr>
          <w:rFonts w:ascii="Times New Roman" w:hAnsi="Times New Roman" w:cs="Times New Roman"/>
          <w:caps/>
          <w:sz w:val="20"/>
        </w:rPr>
        <w:t xml:space="preserve"> </w:t>
      </w:r>
      <w:r w:rsidRPr="003B13E6">
        <w:rPr>
          <w:rFonts w:ascii="Times New Roman" w:hAnsi="Times New Roman" w:cs="Times New Roman"/>
          <w:sz w:val="20"/>
          <w:szCs w:val="20"/>
        </w:rPr>
        <w:t>robot</w:t>
      </w:r>
      <w:r w:rsidR="009F5E2E">
        <w:rPr>
          <w:rFonts w:ascii="Times New Roman" w:hAnsi="Times New Roman" w:cs="Times New Roman"/>
          <w:sz w:val="20"/>
          <w:szCs w:val="20"/>
        </w:rPr>
        <w:t>ę</w:t>
      </w:r>
      <w:r w:rsidRPr="003B13E6">
        <w:rPr>
          <w:rFonts w:ascii="Times New Roman" w:hAnsi="Times New Roman" w:cs="Times New Roman"/>
          <w:sz w:val="20"/>
          <w:szCs w:val="20"/>
        </w:rPr>
        <w:t xml:space="preserve"> polegające na budowie lub przebudowie lub rozbudowie drogi z budową lub przebudową kanalizacji deszczowej</w:t>
      </w:r>
      <w:r w:rsidR="009F5E2E">
        <w:rPr>
          <w:rFonts w:ascii="Times New Roman" w:hAnsi="Times New Roman" w:cs="Times New Roman"/>
          <w:sz w:val="20"/>
          <w:szCs w:val="20"/>
        </w:rPr>
        <w:t xml:space="preserve"> i oświetleniem</w:t>
      </w:r>
      <w:r w:rsidRPr="003B13E6">
        <w:rPr>
          <w:rFonts w:ascii="Times New Roman" w:hAnsi="Times New Roman" w:cs="Times New Roman"/>
          <w:sz w:val="20"/>
          <w:szCs w:val="20"/>
        </w:rPr>
        <w:t xml:space="preserve"> o wartości </w:t>
      </w:r>
      <w:r w:rsidRPr="00115236">
        <w:rPr>
          <w:rFonts w:ascii="Times New Roman" w:hAnsi="Times New Roman" w:cs="Times New Roman"/>
          <w:sz w:val="20"/>
          <w:szCs w:val="20"/>
        </w:rPr>
        <w:t>robót min</w:t>
      </w:r>
      <w:r w:rsidR="009F5E2E" w:rsidRPr="00115236">
        <w:rPr>
          <w:rFonts w:ascii="Times New Roman" w:hAnsi="Times New Roman" w:cs="Times New Roman"/>
          <w:sz w:val="20"/>
          <w:szCs w:val="20"/>
        </w:rPr>
        <w:t xml:space="preserve"> 2</w:t>
      </w:r>
      <w:r w:rsidR="00C777E2" w:rsidRPr="00115236">
        <w:rPr>
          <w:rFonts w:ascii="Times New Roman" w:hAnsi="Times New Roman" w:cs="Times New Roman"/>
          <w:sz w:val="20"/>
          <w:szCs w:val="20"/>
        </w:rPr>
        <w:t>.</w:t>
      </w:r>
      <w:r w:rsidR="009F5E2E" w:rsidRPr="00115236">
        <w:rPr>
          <w:rFonts w:ascii="Times New Roman" w:hAnsi="Times New Roman" w:cs="Times New Roman"/>
          <w:sz w:val="20"/>
          <w:szCs w:val="20"/>
        </w:rPr>
        <w:t>5</w:t>
      </w:r>
      <w:r w:rsidRPr="00115236">
        <w:rPr>
          <w:rFonts w:ascii="Times New Roman" w:hAnsi="Times New Roman" w:cs="Times New Roman"/>
          <w:caps/>
          <w:sz w:val="20"/>
        </w:rPr>
        <w:t xml:space="preserve">00.000,00 </w:t>
      </w:r>
      <w:r w:rsidRPr="00115236">
        <w:rPr>
          <w:rFonts w:ascii="Times New Roman" w:hAnsi="Times New Roman" w:cs="Times New Roman"/>
          <w:sz w:val="20"/>
          <w:szCs w:val="20"/>
        </w:rPr>
        <w:t xml:space="preserve">zł </w:t>
      </w:r>
      <w:r w:rsidRPr="003B13E6">
        <w:rPr>
          <w:rFonts w:ascii="Times New Roman" w:hAnsi="Times New Roman" w:cs="Times New Roman"/>
          <w:sz w:val="20"/>
          <w:szCs w:val="20"/>
        </w:rPr>
        <w:t xml:space="preserve">brutto. </w:t>
      </w:r>
    </w:p>
    <w:p w14:paraId="0A66A15D" w14:textId="77777777" w:rsidR="0075265A" w:rsidRPr="004D693E" w:rsidRDefault="0075265A" w:rsidP="0075265A">
      <w:pPr>
        <w:pStyle w:val="Teksttreci0"/>
        <w:shd w:val="clear" w:color="auto" w:fill="auto"/>
        <w:spacing w:line="360" w:lineRule="auto"/>
        <w:ind w:left="868" w:right="20" w:firstLine="0"/>
        <w:jc w:val="both"/>
        <w:rPr>
          <w:rFonts w:ascii="Times New Roman" w:hAnsi="Times New Roman" w:cs="Times New Roman"/>
          <w:b/>
          <w:color w:val="000000"/>
          <w:sz w:val="20"/>
          <w:szCs w:val="20"/>
        </w:rPr>
      </w:pPr>
      <w:r w:rsidRPr="004D693E">
        <w:rPr>
          <w:rFonts w:ascii="Times New Roman" w:hAnsi="Times New Roman" w:cs="Times New Roman"/>
          <w:b/>
          <w:color w:val="000000"/>
          <w:sz w:val="20"/>
          <w:szCs w:val="20"/>
        </w:rPr>
        <w:t xml:space="preserve">- w zakresie potencjału kadrowego </w:t>
      </w:r>
    </w:p>
    <w:p w14:paraId="1E4920A3" w14:textId="77777777" w:rsidR="0075265A" w:rsidRPr="004D693E" w:rsidRDefault="0075265A" w:rsidP="0075265A">
      <w:pPr>
        <w:pStyle w:val="Teksttreci0"/>
        <w:shd w:val="clear" w:color="auto" w:fill="auto"/>
        <w:spacing w:line="360" w:lineRule="auto"/>
        <w:ind w:left="868" w:right="20" w:firstLine="0"/>
        <w:jc w:val="both"/>
        <w:rPr>
          <w:rFonts w:ascii="Times New Roman" w:hAnsi="Times New Roman" w:cs="Times New Roman"/>
          <w:color w:val="000000"/>
          <w:sz w:val="20"/>
          <w:szCs w:val="20"/>
        </w:rPr>
      </w:pPr>
      <w:r w:rsidRPr="004D693E">
        <w:rPr>
          <w:rFonts w:ascii="Times New Roman" w:hAnsi="Times New Roman" w:cs="Times New Roman"/>
          <w:color w:val="000000"/>
          <w:sz w:val="20"/>
          <w:szCs w:val="20"/>
        </w:rPr>
        <w:t>Wykonawca spełni warunek, jeżeli wykaże, że dysponuje lub będzie dysponował osobami, które będą kierowały robotami budowlanymi, posiadające kwalifikacje i uprawnienia do kierowania robotami budowlanymi zgodnie z ustawą z dnia 07 lipca 1994 r. Prawo budowlane ( Dz. U. 20</w:t>
      </w:r>
      <w:r>
        <w:rPr>
          <w:rFonts w:ascii="Times New Roman" w:hAnsi="Times New Roman" w:cs="Times New Roman"/>
          <w:color w:val="000000"/>
          <w:sz w:val="20"/>
          <w:szCs w:val="20"/>
        </w:rPr>
        <w:t>20</w:t>
      </w:r>
      <w:r w:rsidRPr="004D693E">
        <w:rPr>
          <w:rFonts w:ascii="Times New Roman" w:hAnsi="Times New Roman" w:cs="Times New Roman"/>
          <w:color w:val="000000"/>
          <w:sz w:val="20"/>
          <w:szCs w:val="20"/>
        </w:rPr>
        <w:t>.</w:t>
      </w:r>
      <w:r>
        <w:rPr>
          <w:rFonts w:ascii="Times New Roman" w:hAnsi="Times New Roman" w:cs="Times New Roman"/>
          <w:color w:val="000000"/>
          <w:sz w:val="20"/>
          <w:szCs w:val="20"/>
        </w:rPr>
        <w:t>1333</w:t>
      </w:r>
      <w:r w:rsidRPr="004D693E">
        <w:rPr>
          <w:rFonts w:ascii="Times New Roman" w:hAnsi="Times New Roman" w:cs="Times New Roman"/>
          <w:color w:val="000000"/>
          <w:sz w:val="20"/>
          <w:szCs w:val="20"/>
        </w:rPr>
        <w:t xml:space="preserve"> z dnia </w:t>
      </w:r>
      <w:r>
        <w:rPr>
          <w:rFonts w:ascii="Times New Roman" w:hAnsi="Times New Roman" w:cs="Times New Roman"/>
          <w:color w:val="000000"/>
          <w:sz w:val="20"/>
          <w:szCs w:val="20"/>
        </w:rPr>
        <w:t>2020.07.07</w:t>
      </w:r>
      <w:r w:rsidRPr="004D693E">
        <w:rPr>
          <w:rFonts w:ascii="Times New Roman" w:hAnsi="Times New Roman" w:cs="Times New Roman"/>
          <w:color w:val="000000"/>
          <w:sz w:val="20"/>
          <w:szCs w:val="20"/>
        </w:rPr>
        <w:t>) oraz Rozporządzeniem Ministra Infrastruktury i Rozwoju z dnia 29.04.2019 r. ( Dz. U.2019.831 z dnia 2019.05.06 ) w sprawie samodzielnych funkcji technicznych w budownictwie lub odpowiadające im ważne uprawnienia, wydane na podstawie wcześniejszych przepisów lub w odniesieni</w:t>
      </w:r>
      <w:r>
        <w:rPr>
          <w:rFonts w:ascii="Times New Roman" w:hAnsi="Times New Roman" w:cs="Times New Roman"/>
          <w:color w:val="000000"/>
          <w:sz w:val="20"/>
          <w:szCs w:val="20"/>
        </w:rPr>
        <w:t xml:space="preserve">u </w:t>
      </w:r>
      <w:r w:rsidRPr="004D693E">
        <w:rPr>
          <w:rFonts w:ascii="Times New Roman" w:hAnsi="Times New Roman" w:cs="Times New Roman"/>
          <w:color w:val="000000"/>
          <w:sz w:val="20"/>
          <w:szCs w:val="20"/>
        </w:rPr>
        <w:t xml:space="preserve">do obywateli państw członkowskich, posiadających odpowiednie, równoważne kwalifikacje zawodowe do wykonywania działalności w budownictwie równoznacznej wykonywaniu samodzielnych funkcji technicznych w budownictwie na terytorium Rzeczypospolitej Polskiej, odpowiadające swoim zakresem uprawnieniom budowlanym, o których mowa w ustawie Prawo budowlane. </w:t>
      </w:r>
    </w:p>
    <w:p w14:paraId="7675DB5D" w14:textId="77777777" w:rsidR="0075265A" w:rsidRPr="004D693E" w:rsidRDefault="0075265A" w:rsidP="0075265A">
      <w:pPr>
        <w:pStyle w:val="Teksttreci0"/>
        <w:shd w:val="clear" w:color="auto" w:fill="auto"/>
        <w:spacing w:line="360" w:lineRule="auto"/>
        <w:ind w:left="868" w:right="20" w:firstLine="0"/>
        <w:jc w:val="both"/>
        <w:rPr>
          <w:rFonts w:ascii="Times New Roman" w:hAnsi="Times New Roman" w:cs="Times New Roman"/>
          <w:color w:val="FF0000"/>
          <w:sz w:val="20"/>
          <w:szCs w:val="20"/>
        </w:rPr>
      </w:pPr>
      <w:r w:rsidRPr="004D693E">
        <w:rPr>
          <w:rFonts w:ascii="Times New Roman" w:hAnsi="Times New Roman" w:cs="Times New Roman"/>
          <w:color w:val="000000"/>
          <w:sz w:val="20"/>
          <w:szCs w:val="20"/>
        </w:rPr>
        <w:t>Regulację odrębną stanowią przepisy ustawy z dnia 22 grudnia 2015 r. o zasadach uznawania kwalifikacji zawodowych nabytych w państwach członkowskich Unii Europejskiej (Dz. U.2018.2272 tj. z dnia 2018.12.05)    w specjalnościach:</w:t>
      </w:r>
      <w:r w:rsidRPr="004D693E">
        <w:rPr>
          <w:rFonts w:ascii="Times New Roman" w:hAnsi="Times New Roman" w:cs="Times New Roman"/>
          <w:color w:val="FF0000"/>
          <w:sz w:val="20"/>
          <w:szCs w:val="20"/>
        </w:rPr>
        <w:t xml:space="preserve">  </w:t>
      </w: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87"/>
        <w:gridCol w:w="1620"/>
        <w:gridCol w:w="7303"/>
      </w:tblGrid>
      <w:tr w:rsidR="0075265A" w:rsidRPr="00602D39" w14:paraId="590C8EFB" w14:textId="77777777" w:rsidTr="00D26883">
        <w:trPr>
          <w:trHeight w:val="187"/>
          <w:jc w:val="center"/>
        </w:trPr>
        <w:tc>
          <w:tcPr>
            <w:tcW w:w="587"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226D69EF" w14:textId="77777777" w:rsidR="0075265A" w:rsidRPr="000A6BE0" w:rsidRDefault="0075265A" w:rsidP="00D26883">
            <w:pPr>
              <w:jc w:val="center"/>
              <w:rPr>
                <w:rFonts w:ascii="Times New Roman" w:hAnsi="Times New Roman" w:cs="Times New Roman"/>
                <w:b/>
                <w:color w:val="000000"/>
                <w:sz w:val="20"/>
                <w:szCs w:val="20"/>
              </w:rPr>
            </w:pPr>
            <w:r w:rsidRPr="000A6BE0">
              <w:rPr>
                <w:rFonts w:ascii="Times New Roman" w:hAnsi="Times New Roman" w:cs="Times New Roman"/>
                <w:b/>
                <w:color w:val="000000"/>
                <w:sz w:val="20"/>
                <w:szCs w:val="20"/>
              </w:rPr>
              <w:t>Lp.</w:t>
            </w:r>
          </w:p>
        </w:tc>
        <w:tc>
          <w:tcPr>
            <w:tcW w:w="8923" w:type="dxa"/>
            <w:gridSpan w:val="2"/>
            <w:tcBorders>
              <w:top w:val="single" w:sz="4" w:space="0" w:color="auto"/>
              <w:left w:val="single" w:sz="4" w:space="0" w:color="auto"/>
              <w:bottom w:val="single" w:sz="4" w:space="0" w:color="auto"/>
              <w:right w:val="single" w:sz="4" w:space="0" w:color="auto"/>
            </w:tcBorders>
            <w:shd w:val="clear" w:color="auto" w:fill="A6A6A6"/>
            <w:vAlign w:val="center"/>
          </w:tcPr>
          <w:p w14:paraId="5A85C612" w14:textId="77777777" w:rsidR="0075265A" w:rsidRPr="000A6BE0" w:rsidRDefault="0075265A" w:rsidP="00D26883">
            <w:pPr>
              <w:jc w:val="center"/>
              <w:rPr>
                <w:rFonts w:ascii="Times New Roman" w:hAnsi="Times New Roman" w:cs="Times New Roman"/>
                <w:b/>
                <w:color w:val="000000"/>
                <w:sz w:val="20"/>
                <w:szCs w:val="20"/>
              </w:rPr>
            </w:pPr>
          </w:p>
        </w:tc>
      </w:tr>
      <w:tr w:rsidR="0075265A" w:rsidRPr="00602D39" w14:paraId="0C28995E" w14:textId="77777777" w:rsidTr="00D26883">
        <w:trPr>
          <w:trHeight w:val="517"/>
          <w:jc w:val="center"/>
        </w:trPr>
        <w:tc>
          <w:tcPr>
            <w:tcW w:w="58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1D62958" w14:textId="77777777" w:rsidR="0075265A" w:rsidRPr="000A6BE0" w:rsidRDefault="0075265A" w:rsidP="00D26883">
            <w:pPr>
              <w:jc w:val="center"/>
              <w:rPr>
                <w:rFonts w:ascii="Times New Roman" w:hAnsi="Times New Roman" w:cs="Times New Roman"/>
                <w:b/>
                <w:color w:val="000000"/>
                <w:sz w:val="20"/>
                <w:szCs w:val="20"/>
              </w:rPr>
            </w:pPr>
            <w:r w:rsidRPr="000A6BE0">
              <w:rPr>
                <w:rFonts w:ascii="Times New Roman" w:hAnsi="Times New Roman" w:cs="Times New Roman"/>
                <w:b/>
                <w:color w:val="000000"/>
                <w:sz w:val="20"/>
                <w:szCs w:val="20"/>
              </w:rPr>
              <w:t>1</w:t>
            </w:r>
          </w:p>
        </w:tc>
        <w:tc>
          <w:tcPr>
            <w:tcW w:w="162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FFCFFF8" w14:textId="77777777" w:rsidR="0075265A" w:rsidRPr="00F23370" w:rsidRDefault="0075265A" w:rsidP="00D26883">
            <w:pPr>
              <w:rPr>
                <w:rFonts w:ascii="Times New Roman" w:hAnsi="Times New Roman" w:cs="Times New Roman"/>
                <w:b/>
                <w:sz w:val="20"/>
                <w:szCs w:val="20"/>
              </w:rPr>
            </w:pPr>
            <w:r w:rsidRPr="00F23370">
              <w:rPr>
                <w:rFonts w:ascii="Times New Roman" w:hAnsi="Times New Roman" w:cs="Times New Roman"/>
                <w:b/>
                <w:sz w:val="20"/>
                <w:szCs w:val="20"/>
              </w:rPr>
              <w:t>Nazwa stanowiska</w:t>
            </w:r>
          </w:p>
        </w:tc>
        <w:tc>
          <w:tcPr>
            <w:tcW w:w="7303" w:type="dxa"/>
            <w:tcBorders>
              <w:top w:val="single" w:sz="4" w:space="0" w:color="auto"/>
              <w:left w:val="single" w:sz="4" w:space="0" w:color="auto"/>
              <w:bottom w:val="single" w:sz="4" w:space="0" w:color="auto"/>
              <w:right w:val="single" w:sz="4" w:space="0" w:color="auto"/>
            </w:tcBorders>
            <w:shd w:val="clear" w:color="auto" w:fill="D9D9D9"/>
            <w:vAlign w:val="center"/>
          </w:tcPr>
          <w:p w14:paraId="47F48F41" w14:textId="77777777" w:rsidR="0075265A" w:rsidRPr="00F23370" w:rsidRDefault="0075265A" w:rsidP="00D26883">
            <w:pPr>
              <w:rPr>
                <w:rFonts w:ascii="Times New Roman" w:hAnsi="Times New Roman" w:cs="Times New Roman"/>
                <w:sz w:val="20"/>
                <w:szCs w:val="20"/>
              </w:rPr>
            </w:pPr>
            <w:r w:rsidRPr="00F23370">
              <w:rPr>
                <w:rFonts w:ascii="Times New Roman" w:hAnsi="Times New Roman" w:cs="Times New Roman"/>
                <w:bCs/>
                <w:sz w:val="20"/>
                <w:szCs w:val="20"/>
              </w:rPr>
              <w:t xml:space="preserve">Kierownik robót w specjalności inżynieryjnej drogowej </w:t>
            </w:r>
          </w:p>
        </w:tc>
      </w:tr>
      <w:tr w:rsidR="0075265A" w:rsidRPr="003B13E6" w14:paraId="3AE754C7" w14:textId="77777777" w:rsidTr="00D26883">
        <w:trPr>
          <w:trHeight w:val="325"/>
          <w:jc w:val="center"/>
        </w:trPr>
        <w:tc>
          <w:tcPr>
            <w:tcW w:w="587" w:type="dxa"/>
            <w:tcBorders>
              <w:top w:val="single" w:sz="4" w:space="0" w:color="auto"/>
              <w:left w:val="single" w:sz="4" w:space="0" w:color="auto"/>
              <w:bottom w:val="single" w:sz="4" w:space="0" w:color="auto"/>
              <w:right w:val="single" w:sz="4" w:space="0" w:color="auto"/>
            </w:tcBorders>
            <w:shd w:val="clear" w:color="auto" w:fill="D9D9D9"/>
            <w:vAlign w:val="center"/>
          </w:tcPr>
          <w:p w14:paraId="0C905C15" w14:textId="77777777" w:rsidR="0075265A" w:rsidRPr="000A6BE0" w:rsidRDefault="0075265A" w:rsidP="00D26883">
            <w:pPr>
              <w:jc w:val="center"/>
              <w:rPr>
                <w:rFonts w:ascii="Times New Roman" w:hAnsi="Times New Roman" w:cs="Times New Roman"/>
                <w:b/>
                <w:color w:val="000000"/>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19293632" w14:textId="77777777" w:rsidR="0075265A" w:rsidRPr="000A6BE0" w:rsidRDefault="0075265A" w:rsidP="00D26883">
            <w:pPr>
              <w:rPr>
                <w:rFonts w:ascii="Times New Roman" w:hAnsi="Times New Roman" w:cs="Times New Roman"/>
                <w:color w:val="000000"/>
                <w:sz w:val="20"/>
                <w:szCs w:val="20"/>
              </w:rPr>
            </w:pPr>
            <w:r w:rsidRPr="000A6BE0">
              <w:rPr>
                <w:rFonts w:ascii="Times New Roman" w:hAnsi="Times New Roman" w:cs="Times New Roman"/>
                <w:color w:val="000000"/>
                <w:sz w:val="20"/>
                <w:szCs w:val="20"/>
              </w:rPr>
              <w:t>Wymagane minimalne kwalifikacje i doświadczenie:</w:t>
            </w:r>
          </w:p>
        </w:tc>
        <w:tc>
          <w:tcPr>
            <w:tcW w:w="7303" w:type="dxa"/>
            <w:tcBorders>
              <w:top w:val="single" w:sz="4" w:space="0" w:color="auto"/>
              <w:left w:val="single" w:sz="4" w:space="0" w:color="auto"/>
              <w:bottom w:val="single" w:sz="4" w:space="0" w:color="auto"/>
              <w:right w:val="single" w:sz="4" w:space="0" w:color="auto"/>
            </w:tcBorders>
            <w:vAlign w:val="center"/>
          </w:tcPr>
          <w:p w14:paraId="5D10E837" w14:textId="77777777" w:rsidR="0075265A" w:rsidRPr="003B13E6" w:rsidRDefault="0075265A" w:rsidP="001E0D4E">
            <w:pPr>
              <w:numPr>
                <w:ilvl w:val="0"/>
                <w:numId w:val="51"/>
              </w:numPr>
              <w:spacing w:before="120"/>
              <w:ind w:left="211" w:hanging="283"/>
              <w:jc w:val="both"/>
              <w:rPr>
                <w:rFonts w:ascii="Times New Roman" w:eastAsia="Calibri" w:hAnsi="Times New Roman" w:cs="Times New Roman"/>
                <w:sz w:val="20"/>
                <w:szCs w:val="20"/>
              </w:rPr>
            </w:pPr>
            <w:r w:rsidRPr="003B13E6">
              <w:rPr>
                <w:rFonts w:ascii="Times New Roman" w:eastAsia="Calibri" w:hAnsi="Times New Roman" w:cs="Times New Roman"/>
                <w:sz w:val="20"/>
                <w:szCs w:val="20"/>
              </w:rPr>
              <w:t xml:space="preserve">uprawnienia budowlane do kierowania robotami budowlanymi bez ograniczeń; </w:t>
            </w:r>
          </w:p>
          <w:p w14:paraId="6CA96DD4" w14:textId="77777777" w:rsidR="0075265A" w:rsidRPr="00955FBA" w:rsidRDefault="0075265A" w:rsidP="00F23370">
            <w:pPr>
              <w:numPr>
                <w:ilvl w:val="0"/>
                <w:numId w:val="51"/>
              </w:numPr>
              <w:ind w:left="211" w:hanging="166"/>
              <w:jc w:val="both"/>
              <w:rPr>
                <w:rFonts w:ascii="Times New Roman" w:eastAsia="Calibri" w:hAnsi="Times New Roman" w:cs="Times New Roman"/>
                <w:bCs/>
                <w:sz w:val="20"/>
                <w:szCs w:val="20"/>
              </w:rPr>
            </w:pPr>
            <w:r w:rsidRPr="00955FBA">
              <w:rPr>
                <w:rFonts w:ascii="Times New Roman" w:eastAsia="Calibri" w:hAnsi="Times New Roman" w:cs="Times New Roman"/>
                <w:sz w:val="20"/>
                <w:szCs w:val="20"/>
              </w:rPr>
              <w:t xml:space="preserve">doświadczenie w ciągu ostatnich </w:t>
            </w:r>
            <w:r w:rsidRPr="00955FBA">
              <w:rPr>
                <w:rFonts w:ascii="Times New Roman" w:eastAsia="Calibri" w:hAnsi="Times New Roman" w:cs="Times New Roman"/>
                <w:b/>
                <w:sz w:val="20"/>
                <w:szCs w:val="20"/>
              </w:rPr>
              <w:t xml:space="preserve">5 </w:t>
            </w:r>
            <w:r w:rsidRPr="00955FBA">
              <w:rPr>
                <w:rFonts w:ascii="Times New Roman" w:eastAsia="Calibri" w:hAnsi="Times New Roman" w:cs="Times New Roman"/>
                <w:sz w:val="20"/>
                <w:szCs w:val="20"/>
              </w:rPr>
              <w:t xml:space="preserve">lat polegające na kierowaniu robotami  w zakresie minimum 1 inwestycji, której przedmiotem była budowa/ przebudowa lub rozbudowa drogi, o wartości robót minimum </w:t>
            </w:r>
            <w:r w:rsidR="00F23370">
              <w:rPr>
                <w:rFonts w:ascii="Times New Roman" w:eastAsia="Calibri" w:hAnsi="Times New Roman" w:cs="Times New Roman"/>
                <w:sz w:val="20"/>
                <w:szCs w:val="20"/>
              </w:rPr>
              <w:t>1</w:t>
            </w:r>
            <w:r w:rsidRPr="00955FBA">
              <w:rPr>
                <w:rFonts w:ascii="Times New Roman" w:eastAsia="Calibri" w:hAnsi="Times New Roman" w:cs="Times New Roman"/>
                <w:sz w:val="20"/>
                <w:szCs w:val="20"/>
              </w:rPr>
              <w:t xml:space="preserve"> mln PLN brutto ;</w:t>
            </w:r>
          </w:p>
        </w:tc>
      </w:tr>
      <w:tr w:rsidR="0075265A" w:rsidRPr="00602D39" w14:paraId="31431221" w14:textId="77777777" w:rsidTr="00D26883">
        <w:trPr>
          <w:trHeight w:val="833"/>
          <w:jc w:val="center"/>
        </w:trPr>
        <w:tc>
          <w:tcPr>
            <w:tcW w:w="58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7AC2C62" w14:textId="77777777" w:rsidR="0075265A" w:rsidRPr="000A6BE0" w:rsidRDefault="0075265A" w:rsidP="00D26883">
            <w:pPr>
              <w:jc w:val="center"/>
              <w:rPr>
                <w:rFonts w:ascii="Times New Roman" w:hAnsi="Times New Roman" w:cs="Times New Roman"/>
                <w:b/>
                <w:color w:val="000000"/>
                <w:sz w:val="20"/>
                <w:szCs w:val="20"/>
              </w:rPr>
            </w:pPr>
            <w:r w:rsidRPr="000A6BE0">
              <w:rPr>
                <w:rFonts w:ascii="Times New Roman" w:hAnsi="Times New Roman" w:cs="Times New Roman"/>
                <w:b/>
                <w:color w:val="000000"/>
                <w:sz w:val="20"/>
                <w:szCs w:val="20"/>
              </w:rPr>
              <w:t>2</w:t>
            </w:r>
          </w:p>
        </w:tc>
        <w:tc>
          <w:tcPr>
            <w:tcW w:w="162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32FA07E" w14:textId="77777777" w:rsidR="0075265A" w:rsidRPr="000A6BE0" w:rsidRDefault="0075265A" w:rsidP="00D26883">
            <w:pPr>
              <w:rPr>
                <w:rFonts w:ascii="Times New Roman" w:hAnsi="Times New Roman" w:cs="Times New Roman"/>
                <w:color w:val="000000"/>
                <w:sz w:val="20"/>
                <w:szCs w:val="20"/>
              </w:rPr>
            </w:pPr>
            <w:r w:rsidRPr="000A6BE0">
              <w:rPr>
                <w:rFonts w:ascii="Times New Roman" w:hAnsi="Times New Roman" w:cs="Times New Roman"/>
                <w:b/>
                <w:color w:val="000000"/>
                <w:sz w:val="20"/>
                <w:szCs w:val="20"/>
              </w:rPr>
              <w:t>Nazwa stanowiska</w:t>
            </w:r>
          </w:p>
        </w:tc>
        <w:tc>
          <w:tcPr>
            <w:tcW w:w="7303" w:type="dxa"/>
            <w:tcBorders>
              <w:top w:val="single" w:sz="4" w:space="0" w:color="auto"/>
              <w:left w:val="single" w:sz="4" w:space="0" w:color="auto"/>
              <w:bottom w:val="single" w:sz="4" w:space="0" w:color="auto"/>
              <w:right w:val="single" w:sz="4" w:space="0" w:color="auto"/>
            </w:tcBorders>
            <w:shd w:val="clear" w:color="auto" w:fill="D9D9D9"/>
            <w:vAlign w:val="center"/>
          </w:tcPr>
          <w:p w14:paraId="552CC309" w14:textId="77777777" w:rsidR="0075265A" w:rsidRPr="000A6BE0" w:rsidRDefault="0075265A" w:rsidP="00D26883">
            <w:pPr>
              <w:rPr>
                <w:rFonts w:ascii="Times New Roman" w:hAnsi="Times New Roman" w:cs="Times New Roman"/>
                <w:color w:val="000000"/>
                <w:sz w:val="20"/>
                <w:szCs w:val="20"/>
              </w:rPr>
            </w:pPr>
            <w:r w:rsidRPr="000A6BE0">
              <w:rPr>
                <w:rFonts w:ascii="Times New Roman" w:eastAsia="Calibri" w:hAnsi="Times New Roman" w:cs="Times New Roman"/>
                <w:color w:val="000000"/>
                <w:sz w:val="20"/>
                <w:szCs w:val="20"/>
              </w:rPr>
              <w:t xml:space="preserve">Kierownik </w:t>
            </w:r>
            <w:r>
              <w:rPr>
                <w:rFonts w:ascii="Times New Roman" w:eastAsia="Calibri" w:hAnsi="Times New Roman" w:cs="Times New Roman"/>
                <w:color w:val="000000"/>
                <w:sz w:val="20"/>
                <w:szCs w:val="20"/>
              </w:rPr>
              <w:t>budowy</w:t>
            </w:r>
            <w:r w:rsidRPr="000A6BE0">
              <w:rPr>
                <w:rFonts w:ascii="Times New Roman" w:eastAsia="Calibri" w:hAnsi="Times New Roman" w:cs="Times New Roman"/>
                <w:color w:val="000000"/>
                <w:sz w:val="20"/>
                <w:szCs w:val="20"/>
              </w:rPr>
              <w:t xml:space="preserve"> w specjalności instalacyjnej w zakresie sieci, instalacji i urządzeń cieplnych, wentylacyjnych, gazowych, wodociągowych i kanalizacyjnych</w:t>
            </w:r>
          </w:p>
        </w:tc>
      </w:tr>
      <w:tr w:rsidR="0075265A" w:rsidRPr="00955FBA" w14:paraId="52C7883D" w14:textId="77777777" w:rsidTr="00D26883">
        <w:trPr>
          <w:trHeight w:val="1362"/>
          <w:jc w:val="center"/>
        </w:trPr>
        <w:tc>
          <w:tcPr>
            <w:tcW w:w="587" w:type="dxa"/>
            <w:tcBorders>
              <w:top w:val="single" w:sz="4" w:space="0" w:color="auto"/>
              <w:left w:val="single" w:sz="4" w:space="0" w:color="auto"/>
              <w:bottom w:val="single" w:sz="4" w:space="0" w:color="auto"/>
              <w:right w:val="single" w:sz="4" w:space="0" w:color="auto"/>
            </w:tcBorders>
            <w:shd w:val="clear" w:color="auto" w:fill="D9D9D9"/>
            <w:vAlign w:val="center"/>
          </w:tcPr>
          <w:p w14:paraId="751B4F02" w14:textId="77777777" w:rsidR="0075265A" w:rsidRPr="000A6BE0" w:rsidRDefault="0075265A" w:rsidP="00D26883">
            <w:pPr>
              <w:jc w:val="center"/>
              <w:rPr>
                <w:rFonts w:ascii="Times New Roman" w:hAnsi="Times New Roman" w:cs="Times New Roman"/>
                <w:b/>
                <w:color w:val="000000"/>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33B2E375" w14:textId="77777777" w:rsidR="0075265A" w:rsidRPr="000A6BE0" w:rsidRDefault="0075265A" w:rsidP="00D26883">
            <w:pPr>
              <w:rPr>
                <w:rFonts w:ascii="Times New Roman" w:hAnsi="Times New Roman" w:cs="Times New Roman"/>
                <w:color w:val="000000"/>
                <w:sz w:val="20"/>
                <w:szCs w:val="20"/>
              </w:rPr>
            </w:pPr>
            <w:r w:rsidRPr="000A6BE0">
              <w:rPr>
                <w:rFonts w:ascii="Times New Roman" w:hAnsi="Times New Roman" w:cs="Times New Roman"/>
                <w:color w:val="000000"/>
                <w:sz w:val="20"/>
                <w:szCs w:val="20"/>
              </w:rPr>
              <w:t>Wymagane minimalne kwalifikacje i doświadczenie:</w:t>
            </w:r>
          </w:p>
        </w:tc>
        <w:tc>
          <w:tcPr>
            <w:tcW w:w="7303" w:type="dxa"/>
            <w:tcBorders>
              <w:top w:val="single" w:sz="4" w:space="0" w:color="auto"/>
              <w:left w:val="single" w:sz="4" w:space="0" w:color="auto"/>
              <w:bottom w:val="single" w:sz="4" w:space="0" w:color="auto"/>
              <w:right w:val="single" w:sz="4" w:space="0" w:color="auto"/>
            </w:tcBorders>
            <w:vAlign w:val="center"/>
          </w:tcPr>
          <w:p w14:paraId="70CCD059" w14:textId="77777777" w:rsidR="0075265A" w:rsidRPr="00955FBA" w:rsidRDefault="0075265A" w:rsidP="001E0D4E">
            <w:pPr>
              <w:numPr>
                <w:ilvl w:val="0"/>
                <w:numId w:val="52"/>
              </w:numPr>
              <w:ind w:left="300"/>
              <w:jc w:val="both"/>
              <w:rPr>
                <w:rFonts w:ascii="Times New Roman" w:eastAsia="Calibri" w:hAnsi="Times New Roman" w:cs="Times New Roman"/>
                <w:sz w:val="20"/>
                <w:szCs w:val="20"/>
              </w:rPr>
            </w:pPr>
            <w:r w:rsidRPr="00955FBA">
              <w:rPr>
                <w:rFonts w:ascii="Times New Roman" w:eastAsia="Calibri" w:hAnsi="Times New Roman" w:cs="Times New Roman"/>
                <w:sz w:val="20"/>
                <w:szCs w:val="20"/>
              </w:rPr>
              <w:t xml:space="preserve"> uprawnienia budowlane do kierowania robotami budowlanymi bez ograniczeń; </w:t>
            </w:r>
          </w:p>
          <w:p w14:paraId="7C61E628" w14:textId="77777777" w:rsidR="0075265A" w:rsidRPr="00955FBA" w:rsidRDefault="0075265A" w:rsidP="00F23370">
            <w:pPr>
              <w:numPr>
                <w:ilvl w:val="0"/>
                <w:numId w:val="52"/>
              </w:numPr>
              <w:ind w:left="300"/>
              <w:jc w:val="both"/>
              <w:rPr>
                <w:rFonts w:ascii="Times New Roman" w:eastAsia="Calibri" w:hAnsi="Times New Roman" w:cs="Times New Roman"/>
                <w:sz w:val="20"/>
                <w:szCs w:val="20"/>
              </w:rPr>
            </w:pPr>
            <w:r w:rsidRPr="00955FBA">
              <w:rPr>
                <w:rFonts w:ascii="Times New Roman" w:eastAsia="Calibri" w:hAnsi="Times New Roman" w:cs="Times New Roman"/>
                <w:sz w:val="20"/>
                <w:szCs w:val="20"/>
              </w:rPr>
              <w:t xml:space="preserve"> doświadczenie w ciągu ostatnich 5 lat polegające na pełnieniu funkcji kierownika budowy, w tym w zakresie minimum 1 inwestycji obejmującej budowę kolektora kanalizacji deszczowej lub kanalizacji sanitarnej o wartości robót minimum 2</w:t>
            </w:r>
            <w:r w:rsidR="00F23370">
              <w:rPr>
                <w:rFonts w:ascii="Times New Roman" w:eastAsia="Calibri" w:hAnsi="Times New Roman" w:cs="Times New Roman"/>
                <w:sz w:val="20"/>
                <w:szCs w:val="20"/>
              </w:rPr>
              <w:t>00.000,00</w:t>
            </w:r>
            <w:r w:rsidRPr="00955FBA">
              <w:rPr>
                <w:rFonts w:ascii="Times New Roman" w:eastAsia="Calibri" w:hAnsi="Times New Roman" w:cs="Times New Roman"/>
                <w:sz w:val="20"/>
                <w:szCs w:val="20"/>
              </w:rPr>
              <w:t xml:space="preserve"> </w:t>
            </w:r>
            <w:r w:rsidR="00F23370">
              <w:rPr>
                <w:rFonts w:ascii="Times New Roman" w:eastAsia="Calibri" w:hAnsi="Times New Roman" w:cs="Times New Roman"/>
                <w:sz w:val="20"/>
                <w:szCs w:val="20"/>
              </w:rPr>
              <w:t>tys.</w:t>
            </w:r>
            <w:r w:rsidRPr="00955FBA">
              <w:rPr>
                <w:rFonts w:ascii="Times New Roman" w:eastAsia="Calibri" w:hAnsi="Times New Roman" w:cs="Times New Roman"/>
                <w:sz w:val="20"/>
                <w:szCs w:val="20"/>
              </w:rPr>
              <w:t xml:space="preserve"> PLN brutto ;</w:t>
            </w:r>
          </w:p>
        </w:tc>
      </w:tr>
      <w:tr w:rsidR="00F23370" w:rsidRPr="00955FBA" w14:paraId="7DE757E7" w14:textId="77777777" w:rsidTr="00F23370">
        <w:trPr>
          <w:trHeight w:val="936"/>
          <w:jc w:val="center"/>
        </w:trPr>
        <w:tc>
          <w:tcPr>
            <w:tcW w:w="587" w:type="dxa"/>
            <w:tcBorders>
              <w:top w:val="single" w:sz="4" w:space="0" w:color="auto"/>
              <w:left w:val="single" w:sz="4" w:space="0" w:color="auto"/>
              <w:bottom w:val="single" w:sz="4" w:space="0" w:color="auto"/>
              <w:right w:val="single" w:sz="4" w:space="0" w:color="auto"/>
            </w:tcBorders>
            <w:shd w:val="clear" w:color="auto" w:fill="D9D9D9"/>
            <w:vAlign w:val="center"/>
          </w:tcPr>
          <w:p w14:paraId="4BC261CE" w14:textId="77777777" w:rsidR="00F23370" w:rsidRPr="000A6BE0" w:rsidRDefault="00F23370" w:rsidP="00D26883">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3</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2EE6E9" w14:textId="77777777" w:rsidR="00F23370" w:rsidRPr="00F23370" w:rsidRDefault="00F23370" w:rsidP="00D26883">
            <w:pPr>
              <w:rPr>
                <w:rFonts w:ascii="Times New Roman" w:hAnsi="Times New Roman" w:cs="Times New Roman"/>
                <w:b/>
                <w:color w:val="000000"/>
                <w:sz w:val="20"/>
                <w:szCs w:val="20"/>
              </w:rPr>
            </w:pPr>
            <w:r w:rsidRPr="00F23370">
              <w:rPr>
                <w:rFonts w:ascii="Times New Roman" w:hAnsi="Times New Roman" w:cs="Times New Roman"/>
                <w:b/>
                <w:color w:val="000000"/>
                <w:sz w:val="20"/>
                <w:szCs w:val="20"/>
              </w:rPr>
              <w:t xml:space="preserve">Nazwa </w:t>
            </w:r>
          </w:p>
          <w:p w14:paraId="515D78FF" w14:textId="77777777" w:rsidR="00F23370" w:rsidRPr="00F23370" w:rsidRDefault="00F23370" w:rsidP="00D26883">
            <w:pPr>
              <w:rPr>
                <w:rFonts w:ascii="Times New Roman" w:hAnsi="Times New Roman" w:cs="Times New Roman"/>
                <w:color w:val="000000"/>
                <w:sz w:val="20"/>
                <w:szCs w:val="20"/>
              </w:rPr>
            </w:pPr>
            <w:r w:rsidRPr="00F23370">
              <w:rPr>
                <w:rFonts w:ascii="Times New Roman" w:hAnsi="Times New Roman" w:cs="Times New Roman"/>
                <w:b/>
                <w:color w:val="000000"/>
                <w:sz w:val="20"/>
                <w:szCs w:val="20"/>
              </w:rPr>
              <w:t>stanowiska</w:t>
            </w:r>
          </w:p>
        </w:tc>
        <w:tc>
          <w:tcPr>
            <w:tcW w:w="73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F7AE53" w14:textId="77777777" w:rsidR="00F23370" w:rsidRPr="00F23370" w:rsidRDefault="00F23370" w:rsidP="00F23370">
            <w:pPr>
              <w:jc w:val="both"/>
              <w:rPr>
                <w:rFonts w:ascii="Times New Roman" w:eastAsia="Calibri" w:hAnsi="Times New Roman" w:cs="Times New Roman"/>
                <w:sz w:val="20"/>
                <w:szCs w:val="20"/>
              </w:rPr>
            </w:pPr>
            <w:r w:rsidRPr="00F23370">
              <w:rPr>
                <w:rFonts w:ascii="Times New Roman" w:eastAsia="Calibri" w:hAnsi="Times New Roman" w:cs="Times New Roman"/>
                <w:sz w:val="20"/>
                <w:szCs w:val="20"/>
              </w:rPr>
              <w:t>Kierownik robót w specjalności instalacyjnej w zakresie instalacji i urządzeń elektrycznych i elektroenergetycznych</w:t>
            </w:r>
          </w:p>
        </w:tc>
      </w:tr>
      <w:tr w:rsidR="00F23370" w:rsidRPr="00955FBA" w14:paraId="20E6786A" w14:textId="77777777" w:rsidTr="00D26883">
        <w:trPr>
          <w:trHeight w:val="1362"/>
          <w:jc w:val="center"/>
        </w:trPr>
        <w:tc>
          <w:tcPr>
            <w:tcW w:w="587" w:type="dxa"/>
            <w:tcBorders>
              <w:top w:val="single" w:sz="4" w:space="0" w:color="auto"/>
              <w:left w:val="single" w:sz="4" w:space="0" w:color="auto"/>
              <w:bottom w:val="single" w:sz="4" w:space="0" w:color="auto"/>
              <w:right w:val="single" w:sz="4" w:space="0" w:color="auto"/>
            </w:tcBorders>
            <w:shd w:val="clear" w:color="auto" w:fill="D9D9D9"/>
            <w:vAlign w:val="center"/>
          </w:tcPr>
          <w:p w14:paraId="2F242A23" w14:textId="77777777" w:rsidR="00F23370" w:rsidRPr="000A6BE0" w:rsidRDefault="00F23370" w:rsidP="00D26883">
            <w:pPr>
              <w:jc w:val="center"/>
              <w:rPr>
                <w:rFonts w:ascii="Times New Roman" w:hAnsi="Times New Roman" w:cs="Times New Roman"/>
                <w:b/>
                <w:color w:val="000000"/>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197145E0" w14:textId="77777777" w:rsidR="00F23370" w:rsidRPr="000A6BE0" w:rsidRDefault="00F23370" w:rsidP="00D26883">
            <w:pPr>
              <w:rPr>
                <w:rFonts w:ascii="Times New Roman" w:hAnsi="Times New Roman" w:cs="Times New Roman"/>
                <w:color w:val="000000"/>
                <w:sz w:val="20"/>
                <w:szCs w:val="20"/>
              </w:rPr>
            </w:pPr>
            <w:r w:rsidRPr="00F23370">
              <w:rPr>
                <w:rFonts w:ascii="Times New Roman" w:hAnsi="Times New Roman" w:cs="Times New Roman"/>
                <w:color w:val="000000"/>
                <w:sz w:val="20"/>
                <w:szCs w:val="20"/>
              </w:rPr>
              <w:t>Wymagane minimalne kwalifikacje i doświadczenie:</w:t>
            </w:r>
          </w:p>
        </w:tc>
        <w:tc>
          <w:tcPr>
            <w:tcW w:w="7303" w:type="dxa"/>
            <w:tcBorders>
              <w:top w:val="single" w:sz="4" w:space="0" w:color="auto"/>
              <w:left w:val="single" w:sz="4" w:space="0" w:color="auto"/>
              <w:bottom w:val="single" w:sz="4" w:space="0" w:color="auto"/>
              <w:right w:val="single" w:sz="4" w:space="0" w:color="auto"/>
            </w:tcBorders>
            <w:vAlign w:val="center"/>
          </w:tcPr>
          <w:p w14:paraId="29926EF4" w14:textId="77777777" w:rsidR="00F23370" w:rsidRPr="00F23370" w:rsidRDefault="00F23370" w:rsidP="00F23370">
            <w:pPr>
              <w:numPr>
                <w:ilvl w:val="0"/>
                <w:numId w:val="52"/>
              </w:numPr>
              <w:jc w:val="both"/>
              <w:rPr>
                <w:rFonts w:ascii="Times New Roman" w:eastAsia="Calibri" w:hAnsi="Times New Roman" w:cs="Times New Roman"/>
                <w:sz w:val="20"/>
                <w:szCs w:val="20"/>
              </w:rPr>
            </w:pPr>
            <w:r w:rsidRPr="00F23370">
              <w:rPr>
                <w:rFonts w:ascii="Times New Roman" w:eastAsia="Calibri" w:hAnsi="Times New Roman" w:cs="Times New Roman"/>
                <w:sz w:val="20"/>
                <w:szCs w:val="20"/>
              </w:rPr>
              <w:t xml:space="preserve">uprawnienia budowlane do kierowania robotami budowlanymi lub do projektowania i kierowania robotami budowlanymi bez ograniczeń; </w:t>
            </w:r>
          </w:p>
          <w:p w14:paraId="71B7528A" w14:textId="77777777" w:rsidR="00F23370" w:rsidRPr="00955FBA" w:rsidRDefault="00F23370" w:rsidP="00F23370">
            <w:pPr>
              <w:numPr>
                <w:ilvl w:val="0"/>
                <w:numId w:val="52"/>
              </w:numPr>
              <w:jc w:val="both"/>
              <w:rPr>
                <w:rFonts w:ascii="Times New Roman" w:eastAsia="Calibri" w:hAnsi="Times New Roman" w:cs="Times New Roman"/>
                <w:sz w:val="20"/>
                <w:szCs w:val="20"/>
              </w:rPr>
            </w:pPr>
            <w:r w:rsidRPr="00F23370">
              <w:rPr>
                <w:rFonts w:ascii="Times New Roman" w:eastAsia="Calibri" w:hAnsi="Times New Roman" w:cs="Times New Roman"/>
                <w:sz w:val="20"/>
                <w:szCs w:val="20"/>
              </w:rPr>
              <w:t xml:space="preserve">doświadczenie w ciągu ostatnich 5 lat polegające na pełnieniu funkcji kierownika robót przy minimum 1 inwestycji obejmującej budowę oświetlenia drogowego o wartości robót minimum </w:t>
            </w:r>
            <w:r>
              <w:rPr>
                <w:rFonts w:ascii="Times New Roman" w:eastAsia="Calibri" w:hAnsi="Times New Roman" w:cs="Times New Roman"/>
                <w:sz w:val="20"/>
                <w:szCs w:val="20"/>
              </w:rPr>
              <w:t>100.000,00 tys.</w:t>
            </w:r>
            <w:r w:rsidRPr="00F23370">
              <w:rPr>
                <w:rFonts w:ascii="Times New Roman" w:eastAsia="Calibri" w:hAnsi="Times New Roman" w:cs="Times New Roman"/>
                <w:sz w:val="20"/>
                <w:szCs w:val="20"/>
              </w:rPr>
              <w:t xml:space="preserve"> PLN brutto;</w:t>
            </w:r>
          </w:p>
        </w:tc>
      </w:tr>
      <w:tr w:rsidR="00F23370" w:rsidRPr="00955FBA" w14:paraId="0347FE48" w14:textId="77777777" w:rsidTr="00F23370">
        <w:trPr>
          <w:trHeight w:val="884"/>
          <w:jc w:val="center"/>
        </w:trPr>
        <w:tc>
          <w:tcPr>
            <w:tcW w:w="587" w:type="dxa"/>
            <w:tcBorders>
              <w:top w:val="single" w:sz="4" w:space="0" w:color="auto"/>
              <w:left w:val="single" w:sz="4" w:space="0" w:color="auto"/>
              <w:bottom w:val="single" w:sz="4" w:space="0" w:color="auto"/>
              <w:right w:val="single" w:sz="4" w:space="0" w:color="auto"/>
            </w:tcBorders>
            <w:shd w:val="clear" w:color="auto" w:fill="D9D9D9"/>
            <w:vAlign w:val="center"/>
          </w:tcPr>
          <w:p w14:paraId="44A62CC9" w14:textId="77777777" w:rsidR="00F23370" w:rsidRPr="000A6BE0" w:rsidRDefault="00F23370" w:rsidP="00D26883">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4</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10F04A" w14:textId="77777777" w:rsidR="00F23370" w:rsidRPr="000A6BE0" w:rsidRDefault="00F23370" w:rsidP="00D26883">
            <w:pPr>
              <w:rPr>
                <w:rFonts w:ascii="Times New Roman" w:hAnsi="Times New Roman" w:cs="Times New Roman"/>
                <w:color w:val="000000"/>
                <w:sz w:val="20"/>
                <w:szCs w:val="20"/>
              </w:rPr>
            </w:pPr>
            <w:r>
              <w:rPr>
                <w:rFonts w:ascii="Times New Roman" w:hAnsi="Times New Roman" w:cs="Times New Roman"/>
                <w:color w:val="000000"/>
                <w:sz w:val="20"/>
                <w:szCs w:val="20"/>
              </w:rPr>
              <w:t>Nazwa stanowiska</w:t>
            </w:r>
          </w:p>
        </w:tc>
        <w:tc>
          <w:tcPr>
            <w:tcW w:w="73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DF157C" w14:textId="77777777" w:rsidR="00F23370" w:rsidRPr="00955FBA" w:rsidRDefault="00F23370" w:rsidP="00F23370">
            <w:pPr>
              <w:ind w:left="300"/>
              <w:jc w:val="both"/>
              <w:rPr>
                <w:rFonts w:ascii="Times New Roman" w:eastAsia="Calibri" w:hAnsi="Times New Roman" w:cs="Times New Roman"/>
                <w:sz w:val="20"/>
                <w:szCs w:val="20"/>
              </w:rPr>
            </w:pPr>
            <w:r>
              <w:rPr>
                <w:rFonts w:ascii="Times New Roman" w:eastAsia="Calibri" w:hAnsi="Times New Roman" w:cs="Times New Roman"/>
                <w:color w:val="000000"/>
                <w:sz w:val="20"/>
                <w:szCs w:val="20"/>
              </w:rPr>
              <w:t>Kierownik robót w specjalności instalacyjnej w zakresie sieci, instalacji i urządzeń telekomunikacyjnych</w:t>
            </w:r>
          </w:p>
        </w:tc>
      </w:tr>
      <w:tr w:rsidR="00F23370" w:rsidRPr="00955FBA" w14:paraId="78DF5977" w14:textId="77777777" w:rsidTr="00D26883">
        <w:trPr>
          <w:trHeight w:val="1362"/>
          <w:jc w:val="center"/>
        </w:trPr>
        <w:tc>
          <w:tcPr>
            <w:tcW w:w="587" w:type="dxa"/>
            <w:tcBorders>
              <w:top w:val="single" w:sz="4" w:space="0" w:color="auto"/>
              <w:left w:val="single" w:sz="4" w:space="0" w:color="auto"/>
              <w:bottom w:val="single" w:sz="4" w:space="0" w:color="auto"/>
              <w:right w:val="single" w:sz="4" w:space="0" w:color="auto"/>
            </w:tcBorders>
            <w:shd w:val="clear" w:color="auto" w:fill="D9D9D9"/>
            <w:vAlign w:val="center"/>
          </w:tcPr>
          <w:p w14:paraId="7BF2C786" w14:textId="77777777" w:rsidR="00F23370" w:rsidRDefault="00F23370" w:rsidP="00D26883">
            <w:pPr>
              <w:jc w:val="center"/>
              <w:rPr>
                <w:rFonts w:ascii="Times New Roman" w:hAnsi="Times New Roman" w:cs="Times New Roman"/>
                <w:b/>
                <w:color w:val="000000"/>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2BDD68CD" w14:textId="77777777" w:rsidR="00F23370" w:rsidRDefault="00F23370" w:rsidP="00D26883">
            <w:pPr>
              <w:rPr>
                <w:rFonts w:ascii="Times New Roman" w:hAnsi="Times New Roman" w:cs="Times New Roman"/>
                <w:color w:val="000000"/>
                <w:sz w:val="20"/>
                <w:szCs w:val="20"/>
              </w:rPr>
            </w:pPr>
            <w:r w:rsidRPr="00F23370">
              <w:rPr>
                <w:rFonts w:ascii="Times New Roman" w:hAnsi="Times New Roman" w:cs="Times New Roman"/>
                <w:color w:val="000000"/>
                <w:sz w:val="20"/>
                <w:szCs w:val="20"/>
              </w:rPr>
              <w:t>Wymagane minimalne kwalifikacje i doświadczenie:</w:t>
            </w:r>
          </w:p>
        </w:tc>
        <w:tc>
          <w:tcPr>
            <w:tcW w:w="7303" w:type="dxa"/>
            <w:tcBorders>
              <w:top w:val="single" w:sz="4" w:space="0" w:color="auto"/>
              <w:left w:val="single" w:sz="4" w:space="0" w:color="auto"/>
              <w:bottom w:val="single" w:sz="4" w:space="0" w:color="auto"/>
              <w:right w:val="single" w:sz="4" w:space="0" w:color="auto"/>
            </w:tcBorders>
            <w:vAlign w:val="center"/>
          </w:tcPr>
          <w:p w14:paraId="680A5A76" w14:textId="77777777" w:rsidR="00F23370" w:rsidRPr="00F23370" w:rsidRDefault="00F23370" w:rsidP="00F23370">
            <w:pPr>
              <w:ind w:left="300"/>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 </w:t>
            </w:r>
            <w:r w:rsidRPr="00F23370">
              <w:rPr>
                <w:rFonts w:ascii="Times New Roman" w:eastAsia="Calibri" w:hAnsi="Times New Roman" w:cs="Times New Roman"/>
                <w:color w:val="000000"/>
                <w:sz w:val="20"/>
                <w:szCs w:val="20"/>
              </w:rPr>
              <w:t xml:space="preserve">uprawnienia budowlane do kierowania robotami budowlanymi lub do projektowania i kierowania robotami budowlanymi bez ograniczeń; </w:t>
            </w:r>
          </w:p>
          <w:p w14:paraId="703D4079" w14:textId="77777777" w:rsidR="00F23370" w:rsidRDefault="00F23370" w:rsidP="00F23370">
            <w:pPr>
              <w:ind w:left="300"/>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 </w:t>
            </w:r>
            <w:r w:rsidRPr="00F23370">
              <w:rPr>
                <w:rFonts w:ascii="Times New Roman" w:eastAsia="Calibri" w:hAnsi="Times New Roman" w:cs="Times New Roman"/>
                <w:color w:val="000000"/>
                <w:sz w:val="20"/>
                <w:szCs w:val="20"/>
              </w:rPr>
              <w:t xml:space="preserve">doświadczenie w ciągu ostatnich 5 lat polegające na pełnieniu funkcji kierownika robót przy minimum 1 inwestycji obejmującej budowę kanału technologicznego o wartości robót minimum </w:t>
            </w:r>
            <w:r>
              <w:rPr>
                <w:rFonts w:ascii="Times New Roman" w:eastAsia="Calibri" w:hAnsi="Times New Roman" w:cs="Times New Roman"/>
                <w:color w:val="000000"/>
                <w:sz w:val="20"/>
                <w:szCs w:val="20"/>
              </w:rPr>
              <w:t>100.000,00 tys.</w:t>
            </w:r>
            <w:r w:rsidRPr="00F23370">
              <w:rPr>
                <w:rFonts w:ascii="Times New Roman" w:eastAsia="Calibri" w:hAnsi="Times New Roman" w:cs="Times New Roman"/>
                <w:color w:val="000000"/>
                <w:sz w:val="20"/>
                <w:szCs w:val="20"/>
              </w:rPr>
              <w:t xml:space="preserve"> PLN brutto;</w:t>
            </w:r>
          </w:p>
        </w:tc>
      </w:tr>
    </w:tbl>
    <w:p w14:paraId="2B781FA5" w14:textId="77777777" w:rsidR="0075265A" w:rsidRPr="00A22418" w:rsidRDefault="0075265A" w:rsidP="0075265A">
      <w:pPr>
        <w:pStyle w:val="Teksttreci0"/>
        <w:shd w:val="clear" w:color="auto" w:fill="auto"/>
        <w:spacing w:line="360" w:lineRule="auto"/>
        <w:ind w:left="852" w:right="20" w:firstLine="0"/>
        <w:jc w:val="both"/>
        <w:rPr>
          <w:rFonts w:ascii="Times New Roman" w:hAnsi="Times New Roman" w:cs="Times New Roman"/>
          <w:b/>
          <w:i/>
          <w:color w:val="FF0000"/>
          <w:sz w:val="20"/>
          <w:szCs w:val="20"/>
        </w:rPr>
      </w:pPr>
    </w:p>
    <w:p w14:paraId="3A62C8B2" w14:textId="77777777" w:rsidR="0075265A" w:rsidRPr="00D21F09" w:rsidRDefault="0075265A" w:rsidP="0075265A">
      <w:pPr>
        <w:pStyle w:val="Teksttreci0"/>
        <w:shd w:val="clear" w:color="auto" w:fill="auto"/>
        <w:spacing w:line="360" w:lineRule="auto"/>
        <w:ind w:left="426" w:right="20" w:firstLine="0"/>
        <w:jc w:val="both"/>
        <w:rPr>
          <w:rFonts w:ascii="Times New Roman" w:hAnsi="Times New Roman" w:cs="Times New Roman"/>
          <w:bCs/>
          <w:sz w:val="20"/>
          <w:szCs w:val="20"/>
        </w:rPr>
      </w:pPr>
      <w:bookmarkStart w:id="10" w:name="_Hlk85611571"/>
      <w:r w:rsidRPr="00D21F09">
        <w:rPr>
          <w:rFonts w:ascii="Times New Roman" w:hAnsi="Times New Roman" w:cs="Times New Roman"/>
          <w:bCs/>
          <w:sz w:val="20"/>
          <w:szCs w:val="20"/>
        </w:rPr>
        <w:t>Zamawiający dopuszcza łączenie stanowiska kierownika budowy ze stanowiskiem kierownika robót dowolnej branży, pod warunkiem spełniania wymagań dla obu tych funkcji.</w:t>
      </w:r>
    </w:p>
    <w:bookmarkEnd w:id="10"/>
    <w:p w14:paraId="7ABA20A3" w14:textId="70520588" w:rsidR="0075265A" w:rsidRPr="00796BE0" w:rsidRDefault="0075265A" w:rsidP="0075265A">
      <w:pPr>
        <w:pStyle w:val="Akapitzlist"/>
        <w:numPr>
          <w:ilvl w:val="0"/>
          <w:numId w:val="12"/>
        </w:numPr>
        <w:tabs>
          <w:tab w:val="clear" w:pos="454"/>
        </w:tabs>
        <w:spacing w:line="360" w:lineRule="auto"/>
        <w:ind w:left="448" w:hanging="448"/>
        <w:jc w:val="both"/>
        <w:rPr>
          <w:rFonts w:ascii="Times New Roman" w:hAnsi="Times New Roman" w:cs="Times New Roman"/>
          <w:bCs/>
          <w:sz w:val="20"/>
          <w:szCs w:val="20"/>
        </w:rPr>
      </w:pPr>
      <w:r w:rsidRPr="00796BE0">
        <w:rPr>
          <w:rFonts w:ascii="Times New Roman" w:hAnsi="Times New Roman" w:cs="Times New Roman"/>
          <w:bCs/>
          <w:sz w:val="20"/>
          <w:szCs w:val="20"/>
        </w:rPr>
        <w:t>Zamawiający, w stosunku do Wykonawców wspólnie ubiegających się o udzielenie zamówienia, w odniesieniu do warunku dotyczącego zdolności technicznej lub zawodowej – dopuszcza łączne spełnianie warunku przez Wykonawców.</w:t>
      </w:r>
    </w:p>
    <w:p w14:paraId="51831476" w14:textId="15AB3383" w:rsidR="0075265A" w:rsidRPr="00796BE0" w:rsidRDefault="0075265A" w:rsidP="0075265A">
      <w:pPr>
        <w:pStyle w:val="Akapitzlist"/>
        <w:numPr>
          <w:ilvl w:val="0"/>
          <w:numId w:val="12"/>
        </w:numPr>
        <w:tabs>
          <w:tab w:val="clear" w:pos="454"/>
        </w:tabs>
        <w:spacing w:line="360" w:lineRule="auto"/>
        <w:ind w:left="448" w:hanging="448"/>
        <w:jc w:val="both"/>
        <w:rPr>
          <w:rFonts w:ascii="Times New Roman" w:hAnsi="Times New Roman" w:cs="Times New Roman"/>
          <w:bCs/>
          <w:sz w:val="20"/>
          <w:szCs w:val="20"/>
        </w:rPr>
      </w:pPr>
      <w:r w:rsidRPr="00796BE0">
        <w:rPr>
          <w:rFonts w:ascii="Times New Roman" w:hAnsi="Times New Roman" w:cs="Times New Roman"/>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2CB4C776" w14:textId="1337732F" w:rsidR="0075265A" w:rsidRPr="00796BE0" w:rsidRDefault="0075265A" w:rsidP="0075265A">
      <w:pPr>
        <w:pStyle w:val="Akapitzlist"/>
        <w:numPr>
          <w:ilvl w:val="0"/>
          <w:numId w:val="20"/>
        </w:numPr>
        <w:pBdr>
          <w:bottom w:val="double" w:sz="4" w:space="1" w:color="auto"/>
        </w:pBdr>
        <w:shd w:val="clear" w:color="auto" w:fill="DAEEF3"/>
        <w:spacing w:before="360" w:after="40" w:line="360" w:lineRule="auto"/>
        <w:ind w:left="283" w:hanging="425"/>
        <w:jc w:val="both"/>
        <w:rPr>
          <w:rFonts w:ascii="Times New Roman" w:hAnsi="Times New Roman" w:cs="Times New Roman"/>
          <w:iCs/>
          <w:sz w:val="20"/>
          <w:szCs w:val="20"/>
        </w:rPr>
      </w:pPr>
      <w:r w:rsidRPr="00796BE0">
        <w:rPr>
          <w:rFonts w:ascii="Times New Roman" w:hAnsi="Times New Roman" w:cs="Times New Roman"/>
          <w:b/>
          <w:sz w:val="20"/>
          <w:szCs w:val="20"/>
        </w:rPr>
        <w:t>PODSTAWY WYKLUCZENIA Z POSTĘPOWANIA</w:t>
      </w:r>
    </w:p>
    <w:p w14:paraId="2E54D67B" w14:textId="77777777" w:rsidR="0075265A" w:rsidRPr="00FF1616" w:rsidRDefault="0075265A" w:rsidP="0075265A">
      <w:pPr>
        <w:pStyle w:val="Teksttreci0"/>
        <w:numPr>
          <w:ilvl w:val="0"/>
          <w:numId w:val="22"/>
        </w:numPr>
        <w:rPr>
          <w:rFonts w:ascii="Times New Roman" w:hAnsi="Times New Roman" w:cs="Times New Roman"/>
          <w:sz w:val="20"/>
          <w:szCs w:val="20"/>
        </w:rPr>
      </w:pPr>
      <w:r w:rsidRPr="00FF1616">
        <w:rPr>
          <w:rFonts w:ascii="Times New Roman" w:hAnsi="Times New Roman" w:cs="Times New Roman"/>
          <w:sz w:val="20"/>
          <w:szCs w:val="20"/>
        </w:rPr>
        <w:tab/>
      </w:r>
      <w:r w:rsidRPr="00FF1616">
        <w:rPr>
          <w:rFonts w:ascii="Times New Roman" w:hAnsi="Times New Roman" w:cs="Times New Roman"/>
          <w:sz w:val="20"/>
          <w:szCs w:val="20"/>
        </w:rPr>
        <w:tab/>
        <w:t>Z postępowania o udzielenie zamówienia wyklucza się Wykonawców, w stosunku do których zachodzi którakolwiek z okoliczności wskazanych:</w:t>
      </w:r>
    </w:p>
    <w:p w14:paraId="07B4F3A5" w14:textId="77777777" w:rsidR="0075265A" w:rsidRPr="00FF1616" w:rsidRDefault="0075265A" w:rsidP="0075265A">
      <w:pPr>
        <w:pStyle w:val="Teksttreci0"/>
        <w:numPr>
          <w:ilvl w:val="0"/>
          <w:numId w:val="27"/>
        </w:numPr>
        <w:spacing w:before="240"/>
        <w:rPr>
          <w:rFonts w:ascii="Times New Roman" w:hAnsi="Times New Roman" w:cs="Times New Roman"/>
          <w:sz w:val="20"/>
          <w:szCs w:val="20"/>
        </w:rPr>
      </w:pPr>
      <w:r w:rsidRPr="00FF1616">
        <w:rPr>
          <w:rFonts w:ascii="Times New Roman" w:hAnsi="Times New Roman" w:cs="Times New Roman"/>
          <w:sz w:val="20"/>
          <w:szCs w:val="20"/>
        </w:rPr>
        <w:tab/>
        <w:t xml:space="preserve">w art. 108 ust. 1 pzp. </w:t>
      </w:r>
    </w:p>
    <w:p w14:paraId="43F3B4F1" w14:textId="77777777" w:rsidR="0075265A" w:rsidRPr="00FF1616" w:rsidRDefault="0075265A" w:rsidP="0075265A">
      <w:pPr>
        <w:pStyle w:val="Teksttreci0"/>
        <w:numPr>
          <w:ilvl w:val="0"/>
          <w:numId w:val="27"/>
        </w:numPr>
        <w:spacing w:before="240"/>
        <w:rPr>
          <w:rFonts w:ascii="Times New Roman" w:hAnsi="Times New Roman" w:cs="Times New Roman"/>
          <w:bCs/>
          <w:sz w:val="20"/>
          <w:szCs w:val="20"/>
        </w:rPr>
      </w:pPr>
      <w:r w:rsidRPr="00FF1616">
        <w:rPr>
          <w:rFonts w:ascii="Times New Roman" w:hAnsi="Times New Roman" w:cs="Times New Roman"/>
          <w:sz w:val="20"/>
          <w:szCs w:val="20"/>
        </w:rPr>
        <w:tab/>
        <w:t xml:space="preserve">w art. 109 ust. 1 pkt 1 pzp </w:t>
      </w:r>
    </w:p>
    <w:p w14:paraId="77715DA2" w14:textId="6B066B5F" w:rsidR="0075265A" w:rsidRPr="00FF1616" w:rsidRDefault="0075265A" w:rsidP="001E0D4E">
      <w:pPr>
        <w:pStyle w:val="Teksttreci0"/>
        <w:numPr>
          <w:ilvl w:val="0"/>
          <w:numId w:val="55"/>
        </w:numPr>
        <w:spacing w:before="240"/>
        <w:rPr>
          <w:rFonts w:ascii="Times New Roman" w:hAnsi="Times New Roman" w:cs="Times New Roman"/>
          <w:bCs/>
          <w:sz w:val="20"/>
          <w:szCs w:val="20"/>
        </w:rPr>
      </w:pPr>
      <w:r w:rsidRPr="00FF1616">
        <w:rPr>
          <w:rFonts w:ascii="Times New Roman" w:hAnsi="Times New Roman" w:cs="Times New Roman"/>
          <w:sz w:val="20"/>
          <w:szCs w:val="20"/>
        </w:rPr>
        <w:t xml:space="preserve"> który naruszył obowiązki dotyczące płatności podatków, opłat lub składek na ubezpieczenie społeczne lub zdrowotne, z wyjątkiem przypadku, o którym mowa w art. 108ust. 1 pkt 3, chyba że wykonawca odpowiednio przed upływem terminu do składania ofert dokonał płatności należnych podatków, opłat lub składek na ubezpieczenie społeczne lub zdrowotne wraz z odsetkami lub grzywnami lub zawarł wiążące porozumienie w sprawie spłaty tych należności.  </w:t>
      </w:r>
    </w:p>
    <w:p w14:paraId="5322191F" w14:textId="77777777" w:rsidR="0075265A" w:rsidRPr="00FF1616" w:rsidRDefault="0075265A" w:rsidP="0075265A">
      <w:pPr>
        <w:pStyle w:val="Teksttreci0"/>
        <w:numPr>
          <w:ilvl w:val="0"/>
          <w:numId w:val="27"/>
        </w:numPr>
        <w:shd w:val="clear" w:color="auto" w:fill="auto"/>
        <w:spacing w:before="240"/>
        <w:rPr>
          <w:rFonts w:ascii="Times New Roman" w:hAnsi="Times New Roman" w:cs="Times New Roman"/>
          <w:sz w:val="20"/>
          <w:szCs w:val="20"/>
        </w:rPr>
      </w:pPr>
      <w:r w:rsidRPr="00FF1616">
        <w:rPr>
          <w:rFonts w:ascii="Times New Roman" w:hAnsi="Times New Roman" w:cs="Times New Roman"/>
          <w:sz w:val="20"/>
          <w:szCs w:val="20"/>
        </w:rPr>
        <w:t xml:space="preserve">  w art. 7 ust. 1 Ustawy z dnia 13 kwietnia 2022 r. o szczególnych rozwiązaniach w zakresie przeciwdziałania wspieraniu agresji na Ukrainę oraz służących ochronie bezpieczeństwa narodowego, (Dz. U. 2022 poz. 835), zwana dalej „UOBN”.   </w:t>
      </w:r>
    </w:p>
    <w:p w14:paraId="5E2A8B1C" w14:textId="27DB4061" w:rsidR="0075265A" w:rsidRPr="00FF1616" w:rsidRDefault="0075265A" w:rsidP="00F23370">
      <w:pPr>
        <w:pStyle w:val="Teksttreci0"/>
        <w:numPr>
          <w:ilvl w:val="0"/>
          <w:numId w:val="57"/>
        </w:numPr>
        <w:spacing w:before="240"/>
        <w:rPr>
          <w:rFonts w:ascii="Times New Roman" w:hAnsi="Times New Roman" w:cs="Times New Roman"/>
          <w:sz w:val="20"/>
          <w:szCs w:val="20"/>
        </w:rPr>
      </w:pPr>
      <w:r w:rsidRPr="00FF1616">
        <w:rPr>
          <w:rFonts w:ascii="Times New Roman" w:hAnsi="Times New Roman" w:cs="Times New Roman"/>
          <w:sz w:val="20"/>
          <w:szCs w:val="20"/>
        </w:rPr>
        <w:t xml:space="preserve">Wykluczenie Wykonawcy wobec którego zachodzą przesłanki wskazane w pkt. 1 </w:t>
      </w:r>
      <w:proofErr w:type="spellStart"/>
      <w:r w:rsidRPr="00FF1616">
        <w:rPr>
          <w:rFonts w:ascii="Times New Roman" w:hAnsi="Times New Roman" w:cs="Times New Roman"/>
          <w:sz w:val="20"/>
          <w:szCs w:val="20"/>
        </w:rPr>
        <w:t>ppkt</w:t>
      </w:r>
      <w:proofErr w:type="spellEnd"/>
      <w:r w:rsidRPr="00FF1616">
        <w:rPr>
          <w:rFonts w:ascii="Times New Roman" w:hAnsi="Times New Roman" w:cs="Times New Roman"/>
          <w:sz w:val="20"/>
          <w:szCs w:val="20"/>
        </w:rPr>
        <w:t xml:space="preserve"> 1) i 2) następuje zgodnie z art. 111 Pzp</w:t>
      </w:r>
    </w:p>
    <w:p w14:paraId="21278AA3" w14:textId="21418E8D" w:rsidR="0075265A" w:rsidRPr="00FF1616" w:rsidRDefault="0075265A" w:rsidP="00F23370">
      <w:pPr>
        <w:pStyle w:val="Teksttreci0"/>
        <w:numPr>
          <w:ilvl w:val="0"/>
          <w:numId w:val="57"/>
        </w:numPr>
        <w:spacing w:before="240"/>
        <w:rPr>
          <w:rFonts w:ascii="Times New Roman" w:hAnsi="Times New Roman" w:cs="Times New Roman"/>
          <w:sz w:val="20"/>
          <w:szCs w:val="20"/>
        </w:rPr>
      </w:pPr>
      <w:r w:rsidRPr="00FF1616">
        <w:rPr>
          <w:rFonts w:ascii="Times New Roman" w:hAnsi="Times New Roman" w:cs="Times New Roman"/>
          <w:sz w:val="20"/>
          <w:szCs w:val="20"/>
        </w:rPr>
        <w:t xml:space="preserve">Wykluczenie Wykonawcy wobec którego zachodzą przesłanki wskazane w pkt. 1 </w:t>
      </w:r>
      <w:proofErr w:type="spellStart"/>
      <w:r w:rsidRPr="00FF1616">
        <w:rPr>
          <w:rFonts w:ascii="Times New Roman" w:hAnsi="Times New Roman" w:cs="Times New Roman"/>
          <w:sz w:val="20"/>
          <w:szCs w:val="20"/>
        </w:rPr>
        <w:t>ppkt</w:t>
      </w:r>
      <w:proofErr w:type="spellEnd"/>
      <w:r w:rsidRPr="00FF1616">
        <w:rPr>
          <w:rFonts w:ascii="Times New Roman" w:hAnsi="Times New Roman" w:cs="Times New Roman"/>
          <w:sz w:val="20"/>
          <w:szCs w:val="20"/>
        </w:rPr>
        <w:t>. 3) następować będzie na okres trwania okoliczności.</w:t>
      </w:r>
    </w:p>
    <w:p w14:paraId="04FE646A" w14:textId="1E790203" w:rsidR="0075265A" w:rsidRPr="00FF1616" w:rsidRDefault="0075265A" w:rsidP="00F23370">
      <w:pPr>
        <w:pStyle w:val="Teksttreci0"/>
        <w:numPr>
          <w:ilvl w:val="0"/>
          <w:numId w:val="57"/>
        </w:numPr>
        <w:spacing w:before="240"/>
        <w:rPr>
          <w:rFonts w:ascii="Times New Roman" w:hAnsi="Times New Roman" w:cs="Times New Roman"/>
          <w:sz w:val="20"/>
          <w:szCs w:val="20"/>
        </w:rPr>
      </w:pPr>
      <w:r w:rsidRPr="00FF1616">
        <w:rPr>
          <w:rFonts w:ascii="Times New Roman" w:hAnsi="Times New Roman" w:cs="Times New Roman"/>
          <w:bCs/>
          <w:sz w:val="20"/>
          <w:szCs w:val="20"/>
        </w:rPr>
        <w:lastRenderedPageBreak/>
        <w:t>W przypadku wykonawcy wykluczonego na podstawie art. 7 ust. 1 UOBN, Zamawiający odrzuca ofertę takiego Wykonawcy.</w:t>
      </w:r>
    </w:p>
    <w:p w14:paraId="2E5ED7C7" w14:textId="234EFA0B" w:rsidR="0075265A" w:rsidRPr="00FF1616" w:rsidRDefault="0075265A" w:rsidP="00F23370">
      <w:pPr>
        <w:pStyle w:val="Teksttreci0"/>
        <w:numPr>
          <w:ilvl w:val="0"/>
          <w:numId w:val="57"/>
        </w:numPr>
        <w:spacing w:before="240"/>
        <w:rPr>
          <w:rFonts w:ascii="Times New Roman" w:hAnsi="Times New Roman" w:cs="Times New Roman"/>
          <w:sz w:val="20"/>
          <w:szCs w:val="20"/>
        </w:rPr>
      </w:pPr>
      <w:r w:rsidRPr="00FF1616">
        <w:rPr>
          <w:rFonts w:ascii="Times New Roman" w:hAnsi="Times New Roman" w:cs="Times New Roman"/>
          <w:bCs/>
          <w:sz w:val="20"/>
          <w:szCs w:val="20"/>
        </w:rPr>
        <w:t xml:space="preserve">Zamawiający będzie weryfikował przesłankę wykluczenia, o której mowa w pkt. 1 </w:t>
      </w:r>
      <w:proofErr w:type="spellStart"/>
      <w:r w:rsidRPr="00FF1616">
        <w:rPr>
          <w:rFonts w:ascii="Times New Roman" w:hAnsi="Times New Roman" w:cs="Times New Roman"/>
          <w:bCs/>
          <w:sz w:val="20"/>
          <w:szCs w:val="20"/>
        </w:rPr>
        <w:t>ppkt</w:t>
      </w:r>
      <w:proofErr w:type="spellEnd"/>
      <w:r w:rsidRPr="00FF1616">
        <w:rPr>
          <w:rFonts w:ascii="Times New Roman" w:hAnsi="Times New Roman" w:cs="Times New Roman"/>
          <w:bCs/>
          <w:sz w:val="20"/>
          <w:szCs w:val="20"/>
        </w:rPr>
        <w:t xml:space="preserve"> 3) na podstawie:</w:t>
      </w:r>
    </w:p>
    <w:p w14:paraId="0788B9A6" w14:textId="77777777" w:rsidR="0075265A" w:rsidRPr="00FF1616" w:rsidRDefault="0075265A" w:rsidP="00FA46F0">
      <w:pPr>
        <w:pStyle w:val="Teksttreci0"/>
        <w:numPr>
          <w:ilvl w:val="0"/>
          <w:numId w:val="56"/>
        </w:numPr>
        <w:spacing w:before="240"/>
        <w:ind w:left="284" w:firstLine="0"/>
        <w:rPr>
          <w:rFonts w:ascii="Times New Roman" w:hAnsi="Times New Roman" w:cs="Times New Roman"/>
          <w:sz w:val="20"/>
          <w:szCs w:val="20"/>
        </w:rPr>
      </w:pPr>
      <w:r w:rsidRPr="00FF1616">
        <w:rPr>
          <w:rFonts w:ascii="Times New Roman" w:hAnsi="Times New Roman" w:cs="Times New Roman"/>
          <w:bCs/>
          <w:sz w:val="20"/>
          <w:szCs w:val="20"/>
        </w:rPr>
        <w:t>Wykazów określonych w rozporządzeniu 765/2006 i rozporządzeniu 269/2014</w:t>
      </w:r>
    </w:p>
    <w:p w14:paraId="2346CC4E" w14:textId="3199A66B" w:rsidR="0075265A" w:rsidRPr="00C61B54" w:rsidRDefault="0075265A" w:rsidP="00FA46F0">
      <w:pPr>
        <w:pStyle w:val="Teksttreci0"/>
        <w:numPr>
          <w:ilvl w:val="0"/>
          <w:numId w:val="56"/>
        </w:numPr>
        <w:spacing w:before="240"/>
        <w:ind w:left="284" w:firstLine="0"/>
        <w:rPr>
          <w:rFonts w:ascii="Times New Roman" w:hAnsi="Times New Roman" w:cs="Times New Roman"/>
          <w:color w:val="FF0000"/>
          <w:sz w:val="20"/>
          <w:szCs w:val="20"/>
        </w:rPr>
      </w:pPr>
      <w:r w:rsidRPr="00FF1616">
        <w:rPr>
          <w:rFonts w:ascii="Times New Roman" w:hAnsi="Times New Roman" w:cs="Times New Roman"/>
          <w:bCs/>
          <w:sz w:val="20"/>
          <w:szCs w:val="20"/>
        </w:rPr>
        <w:t>Listy Ministra właściwego do spraw wewnętrznych obejmującej osoby i podmioty, wobec których są stosowane środki, o których mowa w art. 1 UOBN</w:t>
      </w:r>
      <w:r w:rsidRPr="00C61B54">
        <w:rPr>
          <w:rFonts w:ascii="Times New Roman" w:hAnsi="Times New Roman" w:cs="Times New Roman"/>
          <w:bCs/>
          <w:color w:val="FF0000"/>
          <w:sz w:val="20"/>
          <w:szCs w:val="20"/>
        </w:rPr>
        <w:t xml:space="preserve"> </w:t>
      </w:r>
    </w:p>
    <w:p w14:paraId="39BA382E" w14:textId="7599DFF5" w:rsidR="00FA46F0" w:rsidRPr="00FA46F0" w:rsidRDefault="00FA46F0" w:rsidP="00FA46F0">
      <w:pPr>
        <w:pBdr>
          <w:bottom w:val="double" w:sz="4" w:space="1" w:color="auto"/>
        </w:pBdr>
        <w:shd w:val="clear" w:color="auto" w:fill="DAEEF3"/>
        <w:spacing w:before="360" w:after="40" w:line="360" w:lineRule="auto"/>
        <w:jc w:val="both"/>
        <w:rPr>
          <w:rFonts w:ascii="Times New Roman" w:hAnsi="Times New Roman" w:cs="Times New Roman"/>
          <w:b/>
          <w:iCs/>
          <w:sz w:val="20"/>
          <w:szCs w:val="20"/>
        </w:rPr>
      </w:pPr>
      <w:r w:rsidRPr="00FA46F0">
        <w:rPr>
          <w:rFonts w:ascii="Times New Roman" w:hAnsi="Times New Roman" w:cs="Times New Roman"/>
          <w:b/>
          <w:iCs/>
          <w:sz w:val="20"/>
          <w:szCs w:val="20"/>
        </w:rPr>
        <w:t>X. OŚWIADCZENIA I DOKUMENTY, JAKIE ZOBOWIĄZANI SĄ DOSTARCZYĆ WYKONAWCY W CELU POTWIERDZENIA SPEŁNIANIA WARUNKÓW UDZIAŁU W POSTĘPOWANIU ORAZ WYKAZANIA BRAKU PODSTAW WYKLUCZENIA (PODMIOTOWE ŚRODKI DOWODOWE)</w:t>
      </w:r>
    </w:p>
    <w:p w14:paraId="3EC94AC4" w14:textId="7C81AC55" w:rsidR="0075265A" w:rsidRPr="00796BE0" w:rsidRDefault="0075265A" w:rsidP="001E0D4E">
      <w:pPr>
        <w:pStyle w:val="Akapitzlist"/>
        <w:numPr>
          <w:ilvl w:val="0"/>
          <w:numId w:val="28"/>
        </w:numPr>
        <w:spacing w:before="240" w:line="360" w:lineRule="auto"/>
        <w:ind w:left="284" w:hanging="426"/>
        <w:jc w:val="both"/>
        <w:rPr>
          <w:rFonts w:ascii="Times New Roman" w:hAnsi="Times New Roman" w:cs="Times New Roman"/>
          <w:sz w:val="20"/>
          <w:szCs w:val="20"/>
        </w:rPr>
      </w:pPr>
      <w:r w:rsidRPr="00796BE0">
        <w:rPr>
          <w:rFonts w:ascii="Times New Roman" w:hAnsi="Times New Roman" w:cs="Times New Roman"/>
          <w:sz w:val="20"/>
          <w:szCs w:val="20"/>
        </w:rPr>
        <w:t xml:space="preserve">Do oferty Wykonawca zobowiązany jest dołączyć aktualne na dzień składania ofert oświadczenie o spełnianiu warunków udziału w postępowaniu oraz o braku podstaw do wykluczenia z postępowania – zgodnie z </w:t>
      </w:r>
      <w:r w:rsidRPr="00796BE0">
        <w:rPr>
          <w:rFonts w:ascii="Times New Roman" w:hAnsi="Times New Roman" w:cs="Times New Roman"/>
          <w:b/>
          <w:sz w:val="20"/>
          <w:szCs w:val="20"/>
        </w:rPr>
        <w:t>Załącznikiem nr 2 do SWZ</w:t>
      </w:r>
      <w:r w:rsidRPr="00796BE0">
        <w:rPr>
          <w:rFonts w:ascii="Times New Roman" w:hAnsi="Times New Roman" w:cs="Times New Roman"/>
          <w:sz w:val="20"/>
          <w:szCs w:val="20"/>
        </w:rPr>
        <w:t>;</w:t>
      </w:r>
    </w:p>
    <w:p w14:paraId="4B462109" w14:textId="15BD27C7" w:rsidR="0075265A" w:rsidRPr="00796BE0" w:rsidRDefault="0075265A" w:rsidP="001E0D4E">
      <w:pPr>
        <w:pStyle w:val="Akapitzlist"/>
        <w:numPr>
          <w:ilvl w:val="0"/>
          <w:numId w:val="28"/>
        </w:numPr>
        <w:spacing w:line="360" w:lineRule="auto"/>
        <w:ind w:left="284" w:hanging="426"/>
        <w:jc w:val="both"/>
        <w:rPr>
          <w:rFonts w:ascii="Times New Roman" w:hAnsi="Times New Roman" w:cs="Times New Roman"/>
          <w:sz w:val="20"/>
          <w:szCs w:val="20"/>
        </w:rPr>
      </w:pPr>
      <w:r w:rsidRPr="00796BE0">
        <w:rPr>
          <w:rFonts w:ascii="Times New Roman" w:hAnsi="Times New Roman" w:cs="Times New Roman"/>
          <w:sz w:val="20"/>
          <w:szCs w:val="20"/>
        </w:rPr>
        <w:t>Informacje zawarte w oświadczeniu, o którym mowa w pkt 1 stanowią wstępne potwierdzenie, że Wykonawca nie podlega wykluczeniu oraz spełnia warunki udziału w postępowaniu.</w:t>
      </w:r>
    </w:p>
    <w:p w14:paraId="5C6E3C52" w14:textId="14ABAA2E" w:rsidR="0075265A" w:rsidRPr="00796BE0" w:rsidRDefault="0075265A" w:rsidP="001E0D4E">
      <w:pPr>
        <w:pStyle w:val="Akapitzlist"/>
        <w:numPr>
          <w:ilvl w:val="0"/>
          <w:numId w:val="28"/>
        </w:numPr>
        <w:spacing w:line="360" w:lineRule="auto"/>
        <w:ind w:left="284" w:hanging="426"/>
        <w:jc w:val="both"/>
        <w:rPr>
          <w:rFonts w:ascii="Times New Roman" w:hAnsi="Times New Roman" w:cs="Times New Roman"/>
          <w:sz w:val="20"/>
          <w:szCs w:val="20"/>
        </w:rPr>
      </w:pPr>
      <w:r w:rsidRPr="00796BE0">
        <w:rPr>
          <w:rFonts w:ascii="Times New Roman" w:hAnsi="Times New Roman" w:cs="Times New Roman"/>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0C0CFEC4" w14:textId="18AC529F" w:rsidR="0075265A" w:rsidRPr="00796BE0" w:rsidRDefault="0075265A" w:rsidP="001E0D4E">
      <w:pPr>
        <w:pStyle w:val="Akapitzlist"/>
        <w:numPr>
          <w:ilvl w:val="0"/>
          <w:numId w:val="28"/>
        </w:numPr>
        <w:spacing w:line="360" w:lineRule="auto"/>
        <w:ind w:left="284" w:hanging="426"/>
        <w:jc w:val="both"/>
        <w:rPr>
          <w:rFonts w:ascii="Times New Roman" w:hAnsi="Times New Roman" w:cs="Times New Roman"/>
          <w:sz w:val="20"/>
          <w:szCs w:val="20"/>
        </w:rPr>
      </w:pPr>
      <w:r w:rsidRPr="00796BE0">
        <w:rPr>
          <w:rFonts w:ascii="Times New Roman" w:hAnsi="Times New Roman" w:cs="Times New Roman"/>
          <w:sz w:val="20"/>
          <w:szCs w:val="20"/>
        </w:rPr>
        <w:t>Podmiotowe środki dowodowe wymagane od wykonawcy obejmują:</w:t>
      </w:r>
    </w:p>
    <w:p w14:paraId="69966B09" w14:textId="0B2744A9" w:rsidR="0075265A" w:rsidRPr="00796BE0" w:rsidRDefault="0075265A" w:rsidP="0075265A">
      <w:pPr>
        <w:pStyle w:val="Akapitzlist"/>
        <w:numPr>
          <w:ilvl w:val="2"/>
          <w:numId w:val="12"/>
        </w:numPr>
        <w:spacing w:line="360" w:lineRule="auto"/>
        <w:ind w:left="710" w:hanging="435"/>
        <w:jc w:val="both"/>
        <w:rPr>
          <w:rFonts w:ascii="Times New Roman" w:hAnsi="Times New Roman" w:cs="Times New Roman"/>
          <w:sz w:val="20"/>
          <w:szCs w:val="20"/>
        </w:rPr>
      </w:pPr>
      <w:r w:rsidRPr="00796BE0">
        <w:rPr>
          <w:rFonts w:ascii="Times New Roman" w:hAnsi="Times New Roman" w:cs="Times New Roman"/>
          <w:b/>
          <w:sz w:val="20"/>
          <w:szCs w:val="20"/>
        </w:rPr>
        <w:t xml:space="preserve">Oświadczenie </w:t>
      </w:r>
      <w:r w:rsidRPr="00796BE0">
        <w:rPr>
          <w:rFonts w:ascii="Times New Roman" w:hAnsi="Times New Roman" w:cs="Times New Roman"/>
          <w:sz w:val="20"/>
          <w:szCs w:val="20"/>
        </w:rPr>
        <w:t xml:space="preserve">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796BE0">
        <w:rPr>
          <w:rFonts w:ascii="Times New Roman" w:hAnsi="Times New Roman" w:cs="Times New Roman"/>
          <w:b/>
          <w:bCs/>
          <w:sz w:val="20"/>
          <w:szCs w:val="20"/>
        </w:rPr>
        <w:t>załącznik nr 4 do SWZ</w:t>
      </w:r>
      <w:r w:rsidRPr="00796BE0">
        <w:rPr>
          <w:rFonts w:ascii="Times New Roman" w:hAnsi="Times New Roman" w:cs="Times New Roman"/>
          <w:sz w:val="20"/>
          <w:szCs w:val="20"/>
        </w:rPr>
        <w:t>;</w:t>
      </w:r>
    </w:p>
    <w:p w14:paraId="4A951D33" w14:textId="77777777" w:rsidR="0075265A" w:rsidRPr="00796BE0" w:rsidRDefault="0075265A" w:rsidP="0075265A">
      <w:pPr>
        <w:pStyle w:val="Akapitzlist"/>
        <w:numPr>
          <w:ilvl w:val="2"/>
          <w:numId w:val="12"/>
        </w:numPr>
        <w:spacing w:line="360" w:lineRule="auto"/>
        <w:ind w:left="710" w:hanging="435"/>
        <w:jc w:val="both"/>
        <w:rPr>
          <w:rFonts w:ascii="Times New Roman" w:hAnsi="Times New Roman" w:cs="Times New Roman"/>
          <w:sz w:val="20"/>
          <w:szCs w:val="20"/>
        </w:rPr>
      </w:pPr>
      <w:r w:rsidRPr="00796BE0">
        <w:rPr>
          <w:rFonts w:ascii="Times New Roman" w:hAnsi="Times New Roman" w:cs="Times New Roman"/>
          <w:b/>
          <w:sz w:val="20"/>
          <w:szCs w:val="20"/>
        </w:rPr>
        <w:t xml:space="preserve">     Informację z Krajowego Rejestru Karnego </w:t>
      </w:r>
      <w:r w:rsidRPr="00796BE0">
        <w:rPr>
          <w:rFonts w:ascii="Times New Roman" w:hAnsi="Times New Roman" w:cs="Times New Roman"/>
          <w:sz w:val="20"/>
          <w:szCs w:val="20"/>
        </w:rPr>
        <w:t>w zakresie dotyczącym podstaw wykluczenia wskazanych w art. 108 ust. 1 pkt 1, 2 i 4 p.z.p. sporządzoną nie wcześniej niż 6 miesięcy przed jej złożeniem;</w:t>
      </w:r>
    </w:p>
    <w:p w14:paraId="558DFAB4" w14:textId="25EA622C" w:rsidR="0075265A" w:rsidRPr="00796BE0" w:rsidRDefault="0075265A" w:rsidP="0075265A">
      <w:pPr>
        <w:pStyle w:val="Akapitzlist"/>
        <w:numPr>
          <w:ilvl w:val="2"/>
          <w:numId w:val="12"/>
        </w:numPr>
        <w:spacing w:line="360" w:lineRule="auto"/>
        <w:ind w:left="709" w:hanging="437"/>
        <w:rPr>
          <w:rFonts w:ascii="Times New Roman" w:hAnsi="Times New Roman" w:cs="Times New Roman"/>
          <w:b/>
          <w:sz w:val="20"/>
          <w:szCs w:val="20"/>
        </w:rPr>
      </w:pPr>
      <w:r w:rsidRPr="00796BE0">
        <w:rPr>
          <w:rFonts w:ascii="Times New Roman" w:hAnsi="Times New Roman" w:cs="Times New Roman"/>
          <w:b/>
          <w:sz w:val="20"/>
          <w:szCs w:val="20"/>
        </w:rPr>
        <w:t>Zaświadczenie właściwego naczelnika urzędu skarbowego</w:t>
      </w:r>
      <w:r w:rsidRPr="00796BE0">
        <w:rPr>
          <w:rFonts w:ascii="Times New Roman" w:hAnsi="Times New Roman" w:cs="Times New Roman"/>
          <w:sz w:val="20"/>
          <w:szCs w:val="20"/>
        </w:rPr>
        <w:t xml:space="preserve"> potwierdzającego, że wykonawca nie zalega z opłacaniem podatków i opłat, w zakresie art. 109 ust. 1 pkt 1 ustawy, wystawione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42D7A8AD" w14:textId="77777777" w:rsidR="0075265A" w:rsidRPr="00796BE0" w:rsidRDefault="0075265A" w:rsidP="0075265A">
      <w:pPr>
        <w:pStyle w:val="Akapitzlist"/>
        <w:numPr>
          <w:ilvl w:val="2"/>
          <w:numId w:val="12"/>
        </w:numPr>
        <w:spacing w:line="360" w:lineRule="auto"/>
        <w:ind w:left="709" w:hanging="437"/>
        <w:rPr>
          <w:rFonts w:ascii="Times New Roman" w:hAnsi="Times New Roman" w:cs="Times New Roman"/>
          <w:sz w:val="20"/>
          <w:szCs w:val="20"/>
        </w:rPr>
      </w:pPr>
      <w:r w:rsidRPr="00796BE0">
        <w:rPr>
          <w:rFonts w:ascii="Times New Roman" w:hAnsi="Times New Roman" w:cs="Times New Roman"/>
          <w:b/>
          <w:sz w:val="20"/>
          <w:szCs w:val="20"/>
        </w:rPr>
        <w:lastRenderedPageBreak/>
        <w:t>Zaświadczenie</w:t>
      </w:r>
      <w:r w:rsidRPr="00796BE0">
        <w:rPr>
          <w:rFonts w:ascii="Times New Roman" w:hAnsi="Times New Roman" w:cs="Times New Roman"/>
          <w:sz w:val="20"/>
          <w:szCs w:val="20"/>
        </w:rPr>
        <w:t xml:space="preserve"> albo inny dokument właściwej terenowej jednostki organizacyjnej </w:t>
      </w:r>
      <w:r w:rsidRPr="00796BE0">
        <w:rPr>
          <w:rFonts w:ascii="Times New Roman" w:hAnsi="Times New Roman" w:cs="Times New Roman"/>
          <w:b/>
          <w:sz w:val="20"/>
          <w:szCs w:val="20"/>
        </w:rPr>
        <w:t xml:space="preserve">Zakładu Ubezpieczeń Społecznych </w:t>
      </w:r>
      <w:r w:rsidRPr="00796BE0">
        <w:rPr>
          <w:rFonts w:ascii="Times New Roman" w:hAnsi="Times New Roman" w:cs="Times New Roman"/>
          <w:sz w:val="20"/>
          <w:szCs w:val="20"/>
        </w:rPr>
        <w:t>lub właściwego oddziału regionalnego lub właściwej placówki terenowej Kasy Rolniczego Ubezpieczenia Społecznego potwierdzającego, że wykonawca nie zalega z opłacaniem składek na ubezpieczenia społeczne i zdrowotne, w zakresie art. 109 ust. 1 pkt 1 ustawy, wystawiony nie wcześniej niż 3 miesiące przed jego złożeniem, a w przypadku zalegania z opłacaniem składek na ubezpieczenia społeczne lub zdrowotne wraz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666ED428" w14:textId="77777777" w:rsidR="0075265A" w:rsidRDefault="0075265A" w:rsidP="0075265A">
      <w:pPr>
        <w:pStyle w:val="Akapitzlist"/>
        <w:numPr>
          <w:ilvl w:val="2"/>
          <w:numId w:val="12"/>
        </w:numPr>
        <w:spacing w:line="360" w:lineRule="auto"/>
        <w:ind w:left="710" w:hanging="435"/>
        <w:jc w:val="both"/>
        <w:rPr>
          <w:rFonts w:ascii="Times New Roman" w:hAnsi="Times New Roman" w:cs="Times New Roman"/>
          <w:i/>
          <w:sz w:val="20"/>
          <w:szCs w:val="20"/>
        </w:rPr>
      </w:pPr>
      <w:r w:rsidRPr="004C39A2">
        <w:rPr>
          <w:rFonts w:ascii="Times New Roman" w:hAnsi="Times New Roman" w:cs="Times New Roman"/>
          <w:sz w:val="20"/>
          <w:szCs w:val="20"/>
        </w:rPr>
        <w:t xml:space="preserve">wykaz robót budowlanych wykonanych nie wcześniej niż w okresie ostatnich 5 lat, a jeżeli okres prowadzenia działalności jest krótszy – w tym okresie, wraz z podaniem ich rodzaju, wartości, daty i miejsca wykonania i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były wykonane, a jeżeli wykonawca z przyczyn niezależnych od niego nie jest w stanie uzyskać tych dokumentów – inne odpowiednie dokumenty - </w:t>
      </w:r>
      <w:r w:rsidRPr="004C39A2">
        <w:rPr>
          <w:rFonts w:ascii="Times New Roman" w:hAnsi="Times New Roman" w:cs="Times New Roman"/>
          <w:b/>
          <w:bCs/>
          <w:sz w:val="20"/>
          <w:szCs w:val="20"/>
        </w:rPr>
        <w:t>załącznik nr 5 do SWZ</w:t>
      </w:r>
      <w:r w:rsidRPr="004C39A2">
        <w:rPr>
          <w:rFonts w:ascii="Times New Roman" w:hAnsi="Times New Roman" w:cs="Times New Roman"/>
          <w:sz w:val="20"/>
          <w:szCs w:val="20"/>
        </w:rPr>
        <w:t xml:space="preserve">; </w:t>
      </w:r>
    </w:p>
    <w:p w14:paraId="44CDDE2B" w14:textId="3AA67616" w:rsidR="0075265A" w:rsidRPr="00E85DC8" w:rsidRDefault="0075265A" w:rsidP="0075265A">
      <w:pPr>
        <w:pStyle w:val="Akapitzlist"/>
        <w:numPr>
          <w:ilvl w:val="2"/>
          <w:numId w:val="12"/>
        </w:numPr>
        <w:spacing w:line="360" w:lineRule="auto"/>
        <w:ind w:left="710" w:hanging="435"/>
        <w:jc w:val="both"/>
        <w:rPr>
          <w:rFonts w:ascii="Times New Roman" w:hAnsi="Times New Roman" w:cs="Times New Roman"/>
          <w:i/>
          <w:sz w:val="20"/>
          <w:szCs w:val="20"/>
        </w:rPr>
      </w:pPr>
      <w:r w:rsidRPr="00E85DC8">
        <w:rPr>
          <w:rFonts w:ascii="Times New Roman" w:hAnsi="Times New Roman" w:cs="Times New Roman"/>
          <w:color w:val="000000"/>
          <w:sz w:val="20"/>
          <w:szCs w:val="20"/>
        </w:rPr>
        <w:t>wykaz osób, skierowanych przez wykonawcę do realizacji zamówienia publicznego, w szczególności odpowiedzialnych za techniczną realizację zamówienia wraz z informacjami na temat ich kwalifikacji zawodowych, uprawnień i doświadczenia, niezbędnych do wykonania zamówienia publicznego, a także zakresu wykonywanych przez nie czynności oraz informacją o podstawie do dysponowania tymi osobami –</w:t>
      </w:r>
      <w:r w:rsidRPr="00E85DC8">
        <w:rPr>
          <w:rFonts w:ascii="Times New Roman" w:hAnsi="Times New Roman" w:cs="Times New Roman"/>
          <w:b/>
          <w:color w:val="000000"/>
          <w:sz w:val="20"/>
          <w:szCs w:val="20"/>
        </w:rPr>
        <w:t xml:space="preserve"> załącznik Nr 7 do SWZ;</w:t>
      </w:r>
      <w:r w:rsidRPr="00E85DC8">
        <w:rPr>
          <w:rFonts w:ascii="Times New Roman" w:hAnsi="Times New Roman" w:cs="Times New Roman"/>
          <w:sz w:val="20"/>
          <w:szCs w:val="20"/>
        </w:rPr>
        <w:tab/>
      </w:r>
    </w:p>
    <w:p w14:paraId="28D0F715" w14:textId="77777777" w:rsidR="0075265A" w:rsidRPr="00817CF1" w:rsidRDefault="0075265A" w:rsidP="00614CA4">
      <w:pPr>
        <w:pStyle w:val="Akapitzlist"/>
        <w:numPr>
          <w:ilvl w:val="2"/>
          <w:numId w:val="12"/>
        </w:numPr>
        <w:spacing w:line="360" w:lineRule="auto"/>
        <w:ind w:left="709" w:hanging="425"/>
        <w:jc w:val="both"/>
        <w:rPr>
          <w:rFonts w:ascii="Times New Roman" w:hAnsi="Times New Roman" w:cs="Times New Roman"/>
          <w:color w:val="FF0000"/>
          <w:sz w:val="20"/>
          <w:szCs w:val="20"/>
        </w:rPr>
      </w:pPr>
      <w:r w:rsidRPr="00817CF1">
        <w:rPr>
          <w:rFonts w:ascii="Times New Roman" w:hAnsi="Times New Roman" w:cs="Times New Roman"/>
          <w:sz w:val="20"/>
          <w:szCs w:val="20"/>
        </w:rPr>
        <w:t>dokument potwierdzający, że wykonawca jest ubezpieczony od odpowiedzialności cywilnej w zakresie prowadzonej działalności związanej z przedmiotem zamówienia ze wskazaniem sumy gwarancyjnej tego ubezpieczenia.</w:t>
      </w:r>
    </w:p>
    <w:p w14:paraId="73A3A3D6" w14:textId="77777777" w:rsidR="0075265A" w:rsidRPr="00796BE0" w:rsidRDefault="0075265A" w:rsidP="0075265A">
      <w:pPr>
        <w:pStyle w:val="Akapitzlist"/>
        <w:numPr>
          <w:ilvl w:val="0"/>
          <w:numId w:val="12"/>
        </w:numPr>
        <w:tabs>
          <w:tab w:val="clear" w:pos="454"/>
        </w:tabs>
        <w:spacing w:line="360" w:lineRule="auto"/>
        <w:ind w:left="434" w:hanging="434"/>
        <w:rPr>
          <w:rFonts w:ascii="Times New Roman" w:hAnsi="Times New Roman" w:cs="Times New Roman"/>
          <w:sz w:val="20"/>
          <w:szCs w:val="20"/>
        </w:rPr>
      </w:pPr>
      <w:r w:rsidRPr="00796BE0">
        <w:rPr>
          <w:rFonts w:ascii="Times New Roman" w:hAnsi="Times New Roman" w:cs="Times New Roman"/>
          <w:sz w:val="20"/>
          <w:szCs w:val="20"/>
        </w:rPr>
        <w:tab/>
        <w:t>Jeżeli wykonawca ma siedzibę lub miejsce zamieszkania poza granicami Rzeczypospolitej Polskiej, zamiast:</w:t>
      </w:r>
      <w:r w:rsidRPr="00796BE0">
        <w:rPr>
          <w:rFonts w:ascii="Times New Roman" w:hAnsi="Times New Roman" w:cs="Times New Roman"/>
          <w:sz w:val="20"/>
          <w:szCs w:val="20"/>
        </w:rPr>
        <w:br/>
        <w:t>1) informacji z Krajowego Rejestru Karnego, o której mowa w ust. 4 pkt 2) – składa informację z odpowiedniego rejestru, takiego jak rejestr sądowy, albo, w przypadku braku takiego rejestru, inny równoważny dokument wydany przez właściwy organ sądowy lub administracyjny kraju, w którym wykonawca ma siedzibę lub miejsce zamieszkania;</w:t>
      </w:r>
      <w:r w:rsidRPr="00796BE0">
        <w:rPr>
          <w:rFonts w:ascii="Times New Roman" w:hAnsi="Times New Roman" w:cs="Times New Roman"/>
          <w:sz w:val="20"/>
          <w:szCs w:val="20"/>
        </w:rPr>
        <w:br/>
        <w:t>2) zaświadczeń o których mowa w ust. 4 pkt 3) i 4) zaświadczenia albo innego dokumentu potwierdzającego, że wykonawca nie zalega z opłacaniem składek na ubezpieczenia społeczne lub zdrowotne – składa dokument lub dokumenty wystawione w kraju, w którym wykonawca ma siedzibę lub miejsce zamieszkania, potwierdzające odpowiednio, że:</w:t>
      </w:r>
      <w:r w:rsidRPr="00796BE0">
        <w:rPr>
          <w:rFonts w:ascii="Times New Roman" w:hAnsi="Times New Roman" w:cs="Times New Roman"/>
          <w:sz w:val="20"/>
          <w:szCs w:val="20"/>
        </w:rPr>
        <w:br/>
        <w:t>a) nie naruszył obowiązków dotyczących płatności podatków, opłat lub składek na ubezpieczenie społeczne lub zdrowotne,</w:t>
      </w:r>
      <w:r w:rsidRPr="00796BE0">
        <w:rPr>
          <w:rFonts w:ascii="Times New Roman" w:hAnsi="Times New Roman" w:cs="Times New Roman"/>
          <w:sz w:val="20"/>
          <w:szCs w:val="20"/>
        </w:rPr>
        <w:br/>
        <w:t xml:space="preserve">2. Dokument, o którym mowa w ust. 4 pkt 2, powinien być wystawiony nie wcześniej niż 6 miesięcy przed jego złożeniem. Dokumenty, o których mowa w ust. 4 pkt 3) i 4), powinny być wystawione nie wcześniej niż 3 miesiące przed ich złożeniem. </w:t>
      </w:r>
    </w:p>
    <w:p w14:paraId="67D14652" w14:textId="77777777" w:rsidR="0075265A" w:rsidRPr="00796BE0" w:rsidRDefault="0075265A" w:rsidP="0075265A">
      <w:pPr>
        <w:pStyle w:val="Akapitzlist"/>
        <w:numPr>
          <w:ilvl w:val="0"/>
          <w:numId w:val="12"/>
        </w:numPr>
        <w:spacing w:line="360" w:lineRule="auto"/>
        <w:ind w:left="434" w:hanging="434"/>
        <w:jc w:val="both"/>
        <w:rPr>
          <w:rFonts w:ascii="Times New Roman" w:hAnsi="Times New Roman" w:cs="Times New Roman"/>
          <w:color w:val="000000"/>
          <w:sz w:val="20"/>
          <w:szCs w:val="20"/>
        </w:rPr>
      </w:pPr>
      <w:r w:rsidRPr="00796BE0">
        <w:rPr>
          <w:rFonts w:ascii="Times New Roman" w:hAnsi="Times New Roman" w:cs="Times New Roman"/>
          <w:color w:val="000000"/>
          <w:sz w:val="20"/>
          <w:szCs w:val="20"/>
        </w:rPr>
        <w:lastRenderedPageBreak/>
        <w:t>Zamawiający nie wzywa do złożenia podmiotowych środków dowodowych, jeżeli:</w:t>
      </w:r>
    </w:p>
    <w:p w14:paraId="6283A21C" w14:textId="77777777" w:rsidR="0075265A" w:rsidRPr="00796BE0" w:rsidRDefault="0075265A" w:rsidP="0075265A">
      <w:pPr>
        <w:pStyle w:val="Akapitzlist"/>
        <w:spacing w:line="360" w:lineRule="auto"/>
        <w:ind w:left="882" w:hanging="434"/>
        <w:jc w:val="both"/>
        <w:rPr>
          <w:rFonts w:ascii="Times New Roman" w:hAnsi="Times New Roman" w:cs="Times New Roman"/>
          <w:color w:val="000000"/>
          <w:sz w:val="20"/>
          <w:szCs w:val="20"/>
        </w:rPr>
      </w:pPr>
      <w:r w:rsidRPr="00796BE0">
        <w:rPr>
          <w:rFonts w:ascii="Times New Roman" w:hAnsi="Times New Roman" w:cs="Times New Roman"/>
          <w:color w:val="000000"/>
          <w:sz w:val="20"/>
          <w:szCs w:val="20"/>
        </w:rPr>
        <w:t>1)</w:t>
      </w:r>
      <w:r w:rsidRPr="00796BE0">
        <w:rPr>
          <w:rFonts w:ascii="Times New Roman" w:hAnsi="Times New Roman" w:cs="Times New Roman"/>
          <w:color w:val="000000"/>
          <w:sz w:val="20"/>
          <w:szCs w:val="20"/>
        </w:rPr>
        <w:tab/>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6EEF02B5" w14:textId="77777777" w:rsidR="0075265A" w:rsidRPr="00796BE0" w:rsidRDefault="0075265A" w:rsidP="0075265A">
      <w:pPr>
        <w:pStyle w:val="Akapitzlist"/>
        <w:spacing w:line="360" w:lineRule="auto"/>
        <w:ind w:left="882" w:hanging="434"/>
        <w:jc w:val="both"/>
        <w:rPr>
          <w:rFonts w:ascii="Times New Roman" w:hAnsi="Times New Roman" w:cs="Times New Roman"/>
          <w:color w:val="000000"/>
          <w:sz w:val="20"/>
          <w:szCs w:val="20"/>
        </w:rPr>
      </w:pPr>
      <w:r w:rsidRPr="00796BE0">
        <w:rPr>
          <w:rFonts w:ascii="Times New Roman" w:hAnsi="Times New Roman" w:cs="Times New Roman"/>
          <w:color w:val="000000"/>
          <w:sz w:val="20"/>
          <w:szCs w:val="20"/>
        </w:rPr>
        <w:t>2)</w:t>
      </w:r>
      <w:r w:rsidRPr="00796BE0">
        <w:rPr>
          <w:rFonts w:ascii="Times New Roman" w:hAnsi="Times New Roman" w:cs="Times New Roman"/>
          <w:color w:val="000000"/>
          <w:sz w:val="20"/>
          <w:szCs w:val="20"/>
        </w:rPr>
        <w:tab/>
        <w:t>podmiotowym środkiem dowodowym jest oświadczenie, którego treść odpowiada zakresowi oświadczenia, o którym mowa w art. 125 ust. 1.</w:t>
      </w:r>
    </w:p>
    <w:p w14:paraId="6247C13A" w14:textId="72EC7A70" w:rsidR="0075265A" w:rsidRPr="00796BE0" w:rsidRDefault="00A14B07" w:rsidP="0075265A">
      <w:pPr>
        <w:spacing w:line="360" w:lineRule="auto"/>
        <w:ind w:left="434" w:hanging="434"/>
        <w:jc w:val="both"/>
        <w:rPr>
          <w:rFonts w:ascii="Times New Roman" w:hAnsi="Times New Roman" w:cs="Times New Roman"/>
          <w:sz w:val="20"/>
          <w:szCs w:val="20"/>
        </w:rPr>
      </w:pPr>
      <w:r>
        <w:rPr>
          <w:rFonts w:ascii="Times New Roman" w:hAnsi="Times New Roman" w:cs="Times New Roman"/>
          <w:b/>
          <w:sz w:val="20"/>
          <w:szCs w:val="20"/>
        </w:rPr>
        <w:t>7</w:t>
      </w:r>
      <w:r w:rsidR="0075265A" w:rsidRPr="00796BE0">
        <w:rPr>
          <w:rFonts w:ascii="Times New Roman" w:hAnsi="Times New Roman" w:cs="Times New Roman"/>
          <w:b/>
          <w:sz w:val="20"/>
          <w:szCs w:val="20"/>
        </w:rPr>
        <w:t>.</w:t>
      </w:r>
      <w:r w:rsidR="0075265A" w:rsidRPr="00796BE0">
        <w:rPr>
          <w:rFonts w:ascii="Times New Roman" w:hAnsi="Times New Roman" w:cs="Times New Roman"/>
          <w:b/>
          <w:sz w:val="20"/>
          <w:szCs w:val="20"/>
        </w:rPr>
        <w:tab/>
      </w:r>
      <w:r w:rsidR="0075265A" w:rsidRPr="00796BE0">
        <w:rPr>
          <w:rFonts w:ascii="Times New Roman" w:hAnsi="Times New Roman" w:cs="Times New Roman"/>
          <w:sz w:val="20"/>
          <w:szCs w:val="20"/>
        </w:rPr>
        <w:t>Wykonawca nie jest zobowiązany do złożenia podmiotowych środków dowodowych, które zamawiający posiada, jeżeli wykonawca wskaże te środki oraz potwierdzi ich prawidłowość i aktualność.</w:t>
      </w:r>
    </w:p>
    <w:p w14:paraId="75CCC86D" w14:textId="37493BC4" w:rsidR="0075265A" w:rsidRPr="00796BE0" w:rsidRDefault="00A14B07" w:rsidP="0075265A">
      <w:pPr>
        <w:spacing w:line="360" w:lineRule="auto"/>
        <w:ind w:left="434" w:hanging="434"/>
        <w:jc w:val="both"/>
        <w:rPr>
          <w:rFonts w:ascii="Times New Roman" w:hAnsi="Times New Roman" w:cs="Times New Roman"/>
          <w:sz w:val="20"/>
          <w:szCs w:val="20"/>
        </w:rPr>
      </w:pPr>
      <w:r>
        <w:rPr>
          <w:rFonts w:ascii="Times New Roman" w:hAnsi="Times New Roman" w:cs="Times New Roman"/>
          <w:b/>
          <w:sz w:val="20"/>
          <w:szCs w:val="20"/>
        </w:rPr>
        <w:t>8</w:t>
      </w:r>
      <w:r w:rsidR="0075265A" w:rsidRPr="00796BE0">
        <w:rPr>
          <w:rFonts w:ascii="Times New Roman" w:hAnsi="Times New Roman" w:cs="Times New Roman"/>
          <w:b/>
          <w:sz w:val="20"/>
          <w:szCs w:val="20"/>
        </w:rPr>
        <w:t>.</w:t>
      </w:r>
      <w:r w:rsidR="0075265A" w:rsidRPr="00796BE0">
        <w:rPr>
          <w:rFonts w:ascii="Times New Roman" w:hAnsi="Times New Roman" w:cs="Times New Roman"/>
          <w:b/>
          <w:sz w:val="20"/>
          <w:szCs w:val="20"/>
        </w:rPr>
        <w:tab/>
      </w:r>
      <w:r w:rsidR="0075265A" w:rsidRPr="00796BE0">
        <w:rPr>
          <w:rFonts w:ascii="Times New Roman" w:hAnsi="Times New Roman" w:cs="Times New Roman"/>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75265A" w:rsidRPr="00796BE0">
        <w:rPr>
          <w:rFonts w:ascii="Times New Roman" w:hAnsi="Times New Roman" w:cs="Times New Roman"/>
          <w:caps/>
          <w:sz w:val="20"/>
        </w:rPr>
        <w:t xml:space="preserve">30 </w:t>
      </w:r>
      <w:r w:rsidR="0075265A" w:rsidRPr="00796BE0">
        <w:rPr>
          <w:rFonts w:ascii="Times New Roman" w:hAnsi="Times New Roman" w:cs="Times New Roman"/>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4C31EF30" w14:textId="77777777" w:rsidR="0075265A" w:rsidRPr="00796BE0" w:rsidRDefault="0075265A" w:rsidP="0075265A">
      <w:pPr>
        <w:pStyle w:val="Akapitzlist"/>
        <w:numPr>
          <w:ilvl w:val="0"/>
          <w:numId w:val="20"/>
        </w:numPr>
        <w:pBdr>
          <w:bottom w:val="double" w:sz="4" w:space="1" w:color="auto"/>
        </w:pBdr>
        <w:shd w:val="clear" w:color="auto" w:fill="DAEEF3"/>
        <w:spacing w:before="360" w:after="40" w:line="360" w:lineRule="auto"/>
        <w:ind w:left="426" w:hanging="437"/>
        <w:jc w:val="both"/>
        <w:rPr>
          <w:rFonts w:ascii="Times New Roman" w:hAnsi="Times New Roman" w:cs="Times New Roman"/>
          <w:sz w:val="20"/>
          <w:szCs w:val="20"/>
        </w:rPr>
      </w:pPr>
      <w:r w:rsidRPr="00796BE0">
        <w:rPr>
          <w:rFonts w:ascii="Times New Roman" w:hAnsi="Times New Roman" w:cs="Times New Roman"/>
          <w:b/>
          <w:sz w:val="20"/>
          <w:szCs w:val="20"/>
        </w:rPr>
        <w:t>POLEGANIE NA ZASOBACH INNYCH PODMIOTÓW</w:t>
      </w:r>
    </w:p>
    <w:p w14:paraId="32B1EC5D" w14:textId="77777777" w:rsidR="0075265A" w:rsidRPr="00796BE0" w:rsidRDefault="0075265A" w:rsidP="00FA46F0">
      <w:pPr>
        <w:pStyle w:val="Teksttreci40"/>
        <w:numPr>
          <w:ilvl w:val="3"/>
          <w:numId w:val="20"/>
        </w:numPr>
        <w:shd w:val="clear" w:color="auto" w:fill="auto"/>
        <w:spacing w:after="0" w:line="360" w:lineRule="auto"/>
        <w:ind w:left="284" w:right="20" w:hanging="284"/>
        <w:rPr>
          <w:rFonts w:ascii="Times New Roman" w:hAnsi="Times New Roman" w:cs="Times New Roman"/>
          <w:sz w:val="20"/>
          <w:szCs w:val="20"/>
        </w:rPr>
      </w:pPr>
      <w:r w:rsidRPr="00796BE0">
        <w:rPr>
          <w:rFonts w:ascii="Times New Roman" w:hAnsi="Times New Roman" w:cs="Times New Roman"/>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6EC58326" w14:textId="77777777" w:rsidR="0075265A" w:rsidRPr="00796BE0" w:rsidRDefault="0075265A" w:rsidP="00FA46F0">
      <w:pPr>
        <w:pStyle w:val="Teksttreci40"/>
        <w:numPr>
          <w:ilvl w:val="3"/>
          <w:numId w:val="20"/>
        </w:numPr>
        <w:shd w:val="clear" w:color="auto" w:fill="auto"/>
        <w:spacing w:before="0" w:after="0" w:line="360" w:lineRule="auto"/>
        <w:ind w:left="284" w:right="20" w:hanging="284"/>
        <w:rPr>
          <w:rFonts w:ascii="Times New Roman" w:hAnsi="Times New Roman" w:cs="Times New Roman"/>
          <w:sz w:val="20"/>
          <w:szCs w:val="20"/>
        </w:rPr>
      </w:pPr>
      <w:r w:rsidRPr="00796BE0">
        <w:rPr>
          <w:rFonts w:ascii="Times New Roman" w:hAnsi="Times New Roman" w:cs="Times New Roman"/>
          <w:sz w:val="20"/>
          <w:szCs w:val="20"/>
        </w:rPr>
        <w:t>W odniesieniu do warunków dotyczących doświadczenia, wykonawcy mogą polegać na zdolnościach podmiotów udostępniających zasoby, jeśli podmioty te wykonają świadczenie do realizacji którego te zdolności są wymagane.</w:t>
      </w:r>
    </w:p>
    <w:p w14:paraId="2A454111" w14:textId="77777777" w:rsidR="0075265A" w:rsidRPr="00796BE0" w:rsidRDefault="0075265A" w:rsidP="00FA46F0">
      <w:pPr>
        <w:pStyle w:val="Teksttreci40"/>
        <w:numPr>
          <w:ilvl w:val="3"/>
          <w:numId w:val="20"/>
        </w:numPr>
        <w:shd w:val="clear" w:color="auto" w:fill="auto"/>
        <w:spacing w:before="0" w:after="0" w:line="360" w:lineRule="auto"/>
        <w:ind w:left="284" w:right="20" w:hanging="284"/>
        <w:rPr>
          <w:rFonts w:ascii="Times New Roman" w:hAnsi="Times New Roman" w:cs="Times New Roman"/>
          <w:sz w:val="20"/>
          <w:szCs w:val="20"/>
        </w:rPr>
      </w:pPr>
      <w:r w:rsidRPr="00796BE0">
        <w:rPr>
          <w:rFonts w:ascii="Times New Roman" w:hAnsi="Times New Roman" w:cs="Times New Roman"/>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796BE0">
        <w:rPr>
          <w:rFonts w:ascii="Times New Roman" w:hAnsi="Times New Roman" w:cs="Times New Roman"/>
          <w:b/>
          <w:bCs/>
          <w:sz w:val="20"/>
          <w:szCs w:val="20"/>
        </w:rPr>
        <w:t>załącznik nr 3 do SWZ.</w:t>
      </w:r>
    </w:p>
    <w:p w14:paraId="3DDDF12F" w14:textId="77777777" w:rsidR="0075265A" w:rsidRPr="00796BE0" w:rsidRDefault="0075265A" w:rsidP="00FA46F0">
      <w:pPr>
        <w:pStyle w:val="Teksttreci40"/>
        <w:numPr>
          <w:ilvl w:val="3"/>
          <w:numId w:val="20"/>
        </w:numPr>
        <w:shd w:val="clear" w:color="auto" w:fill="auto"/>
        <w:spacing w:before="0" w:after="0" w:line="360" w:lineRule="auto"/>
        <w:ind w:left="284" w:right="20" w:hanging="284"/>
        <w:rPr>
          <w:rFonts w:ascii="Times New Roman" w:hAnsi="Times New Roman" w:cs="Times New Roman"/>
          <w:sz w:val="20"/>
          <w:szCs w:val="20"/>
        </w:rPr>
      </w:pPr>
      <w:r w:rsidRPr="00796BE0">
        <w:rPr>
          <w:rFonts w:ascii="Times New Roman" w:hAnsi="Times New Roman" w:cs="Times New Roman"/>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67A60E9" w14:textId="77777777" w:rsidR="0075265A" w:rsidRPr="00796BE0" w:rsidRDefault="0075265A" w:rsidP="00FA46F0">
      <w:pPr>
        <w:pStyle w:val="Teksttreci40"/>
        <w:numPr>
          <w:ilvl w:val="3"/>
          <w:numId w:val="20"/>
        </w:numPr>
        <w:shd w:val="clear" w:color="auto" w:fill="auto"/>
        <w:spacing w:before="0" w:after="0" w:line="360" w:lineRule="auto"/>
        <w:ind w:left="284" w:right="20" w:hanging="284"/>
        <w:rPr>
          <w:rFonts w:ascii="Times New Roman" w:hAnsi="Times New Roman" w:cs="Times New Roman"/>
          <w:sz w:val="20"/>
          <w:szCs w:val="20"/>
        </w:rPr>
      </w:pPr>
      <w:r w:rsidRPr="00796BE0">
        <w:rPr>
          <w:rFonts w:ascii="Times New Roman" w:hAnsi="Times New Roman" w:cs="Times New Roman"/>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FE46D0A" w14:textId="77777777" w:rsidR="0075265A" w:rsidRPr="00796BE0" w:rsidRDefault="0075265A" w:rsidP="00FA46F0">
      <w:pPr>
        <w:pStyle w:val="Teksttreci40"/>
        <w:numPr>
          <w:ilvl w:val="3"/>
          <w:numId w:val="20"/>
        </w:numPr>
        <w:shd w:val="clear" w:color="auto" w:fill="auto"/>
        <w:spacing w:before="0" w:after="0" w:line="360" w:lineRule="auto"/>
        <w:ind w:left="284" w:right="20" w:hanging="284"/>
        <w:rPr>
          <w:rFonts w:ascii="Times New Roman" w:hAnsi="Times New Roman" w:cs="Times New Roman"/>
          <w:sz w:val="20"/>
          <w:szCs w:val="20"/>
        </w:rPr>
      </w:pPr>
      <w:r w:rsidRPr="00796BE0">
        <w:rPr>
          <w:rFonts w:ascii="Times New Roman" w:hAnsi="Times New Roman" w:cs="Times New Roman"/>
          <w:b/>
          <w:sz w:val="20"/>
          <w:szCs w:val="20"/>
        </w:rPr>
        <w:lastRenderedPageBreak/>
        <w:t xml:space="preserve">UWAGA: </w:t>
      </w:r>
      <w:r w:rsidRPr="00796BE0">
        <w:rPr>
          <w:rFonts w:ascii="Times New Roman" w:hAnsi="Times New Roman" w:cs="Times New Roman"/>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937DA6C" w14:textId="77777777" w:rsidR="0075265A" w:rsidRPr="00796BE0" w:rsidRDefault="0075265A" w:rsidP="00FA46F0">
      <w:pPr>
        <w:pStyle w:val="Teksttreci0"/>
        <w:numPr>
          <w:ilvl w:val="3"/>
          <w:numId w:val="20"/>
        </w:numPr>
        <w:spacing w:line="360" w:lineRule="auto"/>
        <w:ind w:left="284" w:hanging="284"/>
        <w:jc w:val="both"/>
        <w:rPr>
          <w:rFonts w:ascii="Times New Roman" w:hAnsi="Times New Roman" w:cs="Times New Roman"/>
          <w:color w:val="FF0000"/>
          <w:sz w:val="20"/>
          <w:szCs w:val="20"/>
          <w:u w:val="single"/>
        </w:rPr>
      </w:pPr>
      <w:r w:rsidRPr="00796BE0">
        <w:rPr>
          <w:rFonts w:ascii="Times New Roman" w:hAnsi="Times New Roman" w:cs="Times New Roman"/>
          <w:sz w:val="20"/>
          <w:szCs w:val="20"/>
          <w:u w:val="single"/>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 z wyjątkiem dokumentu opisanego w rozdziale X ust. 4 pkt 1).</w:t>
      </w:r>
    </w:p>
    <w:p w14:paraId="0EC32725" w14:textId="77777777" w:rsidR="0075265A" w:rsidRPr="00796BE0" w:rsidRDefault="0075265A" w:rsidP="0075265A">
      <w:pPr>
        <w:pStyle w:val="Teksttreci40"/>
        <w:numPr>
          <w:ilvl w:val="0"/>
          <w:numId w:val="20"/>
        </w:numPr>
        <w:pBdr>
          <w:bottom w:val="double" w:sz="4" w:space="1" w:color="auto"/>
        </w:pBdr>
        <w:shd w:val="clear" w:color="auto" w:fill="DAEEF3"/>
        <w:tabs>
          <w:tab w:val="left" w:pos="426"/>
        </w:tabs>
        <w:spacing w:before="360" w:after="40" w:line="360" w:lineRule="auto"/>
        <w:ind w:left="426" w:right="23" w:hanging="426"/>
        <w:rPr>
          <w:rFonts w:ascii="Times New Roman" w:hAnsi="Times New Roman" w:cs="Times New Roman"/>
          <w:b/>
          <w:sz w:val="20"/>
          <w:szCs w:val="20"/>
        </w:rPr>
      </w:pPr>
      <w:r w:rsidRPr="00796BE0">
        <w:rPr>
          <w:rFonts w:ascii="Times New Roman" w:hAnsi="Times New Roman" w:cs="Times New Roman"/>
          <w:b/>
          <w:sz w:val="20"/>
          <w:szCs w:val="20"/>
        </w:rPr>
        <w:t>INFORMACJA DLA WYKONAWCÓW WSPÓLNIE UBIEGAJĄCYCH SIĘ O UDZIELENIE ZAMÓWIENIA (SPÓŁKI CYWILNE/ KONSORCJA)</w:t>
      </w:r>
    </w:p>
    <w:p w14:paraId="6FC17BF9" w14:textId="77777777" w:rsidR="0075265A" w:rsidRPr="00796BE0" w:rsidRDefault="0075265A" w:rsidP="00AF067F">
      <w:pPr>
        <w:pStyle w:val="Akapitzlist"/>
        <w:numPr>
          <w:ilvl w:val="0"/>
          <w:numId w:val="24"/>
        </w:numPr>
        <w:tabs>
          <w:tab w:val="clear" w:pos="1009"/>
        </w:tabs>
        <w:spacing w:before="240" w:line="360" w:lineRule="auto"/>
        <w:ind w:left="284" w:hanging="284"/>
        <w:contextualSpacing/>
        <w:jc w:val="both"/>
        <w:rPr>
          <w:rFonts w:ascii="Times New Roman" w:hAnsi="Times New Roman" w:cs="Times New Roman"/>
          <w:sz w:val="20"/>
          <w:szCs w:val="20"/>
        </w:rPr>
      </w:pPr>
      <w:r w:rsidRPr="00796BE0">
        <w:rPr>
          <w:rFonts w:ascii="Times New Roman" w:hAnsi="Times New Roman" w:cs="Times New Roman"/>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796BE0">
        <w:rPr>
          <w:rFonts w:ascii="Times New Roman" w:hAnsi="Times New Roman" w:cs="Times New Roman"/>
          <w:b/>
          <w:sz w:val="20"/>
          <w:szCs w:val="20"/>
        </w:rPr>
        <w:t xml:space="preserve"> </w:t>
      </w:r>
      <w:r w:rsidRPr="00796BE0">
        <w:rPr>
          <w:rFonts w:ascii="Times New Roman" w:hAnsi="Times New Roman" w:cs="Times New Roman"/>
          <w:sz w:val="20"/>
          <w:szCs w:val="20"/>
        </w:rPr>
        <w:t xml:space="preserve">winno być załączone do oferty. </w:t>
      </w:r>
    </w:p>
    <w:p w14:paraId="6CBDEEDF" w14:textId="77777777" w:rsidR="0075265A" w:rsidRPr="00796BE0" w:rsidRDefault="0075265A" w:rsidP="00AF067F">
      <w:pPr>
        <w:pStyle w:val="Akapitzlist"/>
        <w:numPr>
          <w:ilvl w:val="0"/>
          <w:numId w:val="24"/>
        </w:numPr>
        <w:tabs>
          <w:tab w:val="clear" w:pos="1009"/>
        </w:tabs>
        <w:spacing w:line="360" w:lineRule="auto"/>
        <w:ind w:left="284" w:hanging="284"/>
        <w:contextualSpacing/>
        <w:jc w:val="both"/>
        <w:rPr>
          <w:rFonts w:ascii="Times New Roman" w:hAnsi="Times New Roman" w:cs="Times New Roman"/>
          <w:sz w:val="20"/>
          <w:szCs w:val="20"/>
        </w:rPr>
      </w:pPr>
      <w:r w:rsidRPr="00796BE0">
        <w:rPr>
          <w:rFonts w:ascii="Times New Roman" w:hAnsi="Times New Roman" w:cs="Times New Roman"/>
          <w:sz w:val="20"/>
          <w:szCs w:val="20"/>
          <w:u w:val="single"/>
        </w:rPr>
        <w:t>W przypadku Wykonawców wspólnie ubiegających się o udzielenie zamówienia, oświadczenia, o których mowa w Rozdziale X ust. 1 SWZ, składa każdy z wykonawców</w:t>
      </w:r>
      <w:r w:rsidRPr="00796BE0">
        <w:rPr>
          <w:rFonts w:ascii="Times New Roman" w:hAnsi="Times New Roman" w:cs="Times New Roman"/>
          <w:sz w:val="20"/>
          <w:szCs w:val="20"/>
        </w:rPr>
        <w:t>. Oświadczenia te potwierdzają brak podstaw wykluczenia oraz spełnianie warunków udziału w zakresie, w jakim każdy z wykonawców wykazuje spełnianie warunków udziału w postępowaniu.</w:t>
      </w:r>
    </w:p>
    <w:p w14:paraId="4D81E51C" w14:textId="77777777" w:rsidR="0075265A" w:rsidRPr="00796BE0" w:rsidRDefault="0075265A" w:rsidP="00AF067F">
      <w:pPr>
        <w:pStyle w:val="Akapitzlist"/>
        <w:numPr>
          <w:ilvl w:val="0"/>
          <w:numId w:val="24"/>
        </w:numPr>
        <w:tabs>
          <w:tab w:val="clear" w:pos="1009"/>
        </w:tabs>
        <w:spacing w:line="360" w:lineRule="auto"/>
        <w:ind w:left="284" w:hanging="284"/>
        <w:contextualSpacing/>
        <w:jc w:val="both"/>
        <w:rPr>
          <w:rFonts w:ascii="Times New Roman" w:hAnsi="Times New Roman" w:cs="Times New Roman"/>
          <w:sz w:val="20"/>
          <w:szCs w:val="20"/>
        </w:rPr>
      </w:pPr>
      <w:r w:rsidRPr="00796BE0">
        <w:rPr>
          <w:rFonts w:ascii="Times New Roman" w:hAnsi="Times New Roman" w:cs="Times New Roman"/>
          <w:sz w:val="20"/>
          <w:szCs w:val="20"/>
        </w:rPr>
        <w:t>Wykonawcy wspólnie ubiegający się o udzielenie zamówienia dołączają do oferty oświadczenie, z którego wynika, które roboty budowlane wykonają poszczególni wykonawcy.</w:t>
      </w:r>
    </w:p>
    <w:p w14:paraId="0B3F4601" w14:textId="77777777" w:rsidR="0075265A" w:rsidRPr="00693AF6" w:rsidRDefault="0075265A" w:rsidP="00AF067F">
      <w:pPr>
        <w:pStyle w:val="Akapitzlist"/>
        <w:numPr>
          <w:ilvl w:val="0"/>
          <w:numId w:val="24"/>
        </w:numPr>
        <w:tabs>
          <w:tab w:val="clear" w:pos="1009"/>
        </w:tabs>
        <w:spacing w:line="360" w:lineRule="auto"/>
        <w:ind w:left="284" w:hanging="284"/>
        <w:contextualSpacing/>
        <w:jc w:val="both"/>
        <w:rPr>
          <w:rFonts w:ascii="Times New Roman" w:hAnsi="Times New Roman" w:cs="Times New Roman"/>
          <w:sz w:val="20"/>
          <w:szCs w:val="20"/>
        </w:rPr>
      </w:pPr>
      <w:r w:rsidRPr="00796BE0">
        <w:rPr>
          <w:rFonts w:ascii="Times New Roman" w:hAnsi="Times New Roman" w:cs="Times New Roman"/>
          <w:sz w:val="20"/>
          <w:szCs w:val="20"/>
        </w:rPr>
        <w:tab/>
        <w:t xml:space="preserve">Oświadczenia i dokumenty potwierdzające brak podstaw do wykluczenia z postępowania składa każdy </w:t>
      </w:r>
      <w:r w:rsidRPr="00796BE0">
        <w:rPr>
          <w:rFonts w:ascii="Times New Roman" w:hAnsi="Times New Roman" w:cs="Times New Roman"/>
          <w:sz w:val="20"/>
          <w:szCs w:val="20"/>
        </w:rPr>
        <w:br/>
        <w:t>z Wykonawców wspólnie ubiegających się o zamówienie.</w:t>
      </w:r>
      <w:bookmarkStart w:id="11" w:name="bookmark11"/>
    </w:p>
    <w:p w14:paraId="156D5E3F" w14:textId="77777777" w:rsidR="0075265A" w:rsidRPr="00796BE0" w:rsidRDefault="0075265A" w:rsidP="0075265A">
      <w:pPr>
        <w:pStyle w:val="Teksttreci40"/>
        <w:numPr>
          <w:ilvl w:val="0"/>
          <w:numId w:val="20"/>
        </w:numPr>
        <w:pBdr>
          <w:bottom w:val="double" w:sz="4" w:space="1" w:color="auto"/>
        </w:pBdr>
        <w:shd w:val="clear" w:color="auto" w:fill="DAEEF3"/>
        <w:tabs>
          <w:tab w:val="left" w:pos="426"/>
        </w:tabs>
        <w:spacing w:before="360" w:after="40" w:line="360" w:lineRule="auto"/>
        <w:ind w:left="426" w:right="23" w:hanging="426"/>
        <w:rPr>
          <w:rFonts w:ascii="Times New Roman" w:hAnsi="Times New Roman" w:cs="Times New Roman"/>
          <w:b/>
          <w:bCs/>
          <w:sz w:val="20"/>
          <w:szCs w:val="20"/>
        </w:rPr>
      </w:pPr>
      <w:r w:rsidRPr="00796BE0">
        <w:rPr>
          <w:rFonts w:ascii="Times New Roman" w:hAnsi="Times New Roman" w:cs="Times New Roman"/>
          <w:b/>
          <w:bCs/>
          <w:sz w:val="20"/>
          <w:szCs w:val="20"/>
        </w:rPr>
        <w:t xml:space="preserve">SPOSÓB KOMUNIKACJI ORAZ </w:t>
      </w:r>
      <w:bookmarkEnd w:id="11"/>
      <w:r w:rsidRPr="00796BE0">
        <w:rPr>
          <w:rFonts w:ascii="Times New Roman" w:hAnsi="Times New Roman" w:cs="Times New Roman"/>
          <w:b/>
          <w:bCs/>
          <w:sz w:val="20"/>
          <w:szCs w:val="20"/>
        </w:rPr>
        <w:t>WYJAŚNIENIA TREŚCI SWZ</w:t>
      </w:r>
    </w:p>
    <w:p w14:paraId="1FC54E1C" w14:textId="77777777" w:rsidR="0075265A" w:rsidRPr="00796BE0" w:rsidRDefault="0075265A" w:rsidP="004D43C8">
      <w:pPr>
        <w:pStyle w:val="Akapitzlist"/>
        <w:numPr>
          <w:ilvl w:val="1"/>
          <w:numId w:val="18"/>
        </w:numPr>
        <w:spacing w:before="240" w:line="360" w:lineRule="auto"/>
        <w:ind w:left="0" w:right="91"/>
        <w:jc w:val="both"/>
        <w:rPr>
          <w:rFonts w:ascii="Times New Roman" w:hAnsi="Times New Roman" w:cs="Times New Roman"/>
          <w:bCs/>
          <w:sz w:val="20"/>
          <w:szCs w:val="20"/>
        </w:rPr>
      </w:pPr>
      <w:r w:rsidRPr="00796BE0">
        <w:rPr>
          <w:rFonts w:ascii="Times New Roman" w:hAnsi="Times New Roman" w:cs="Times New Roman"/>
          <w:bCs/>
          <w:sz w:val="20"/>
          <w:szCs w:val="20"/>
        </w:rPr>
        <w:t xml:space="preserve">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 (Dz. U. z 2019 r. poz. 123 i 730). </w:t>
      </w:r>
    </w:p>
    <w:p w14:paraId="6F525CFD" w14:textId="77777777" w:rsidR="0075265A" w:rsidRPr="00796BE0" w:rsidRDefault="0075265A" w:rsidP="00AF067F">
      <w:pPr>
        <w:pStyle w:val="Akapitzlist"/>
        <w:numPr>
          <w:ilvl w:val="1"/>
          <w:numId w:val="18"/>
        </w:numPr>
        <w:spacing w:line="360" w:lineRule="auto"/>
        <w:ind w:left="0" w:right="91"/>
        <w:jc w:val="both"/>
        <w:rPr>
          <w:rFonts w:ascii="Times New Roman" w:hAnsi="Times New Roman" w:cs="Times New Roman"/>
          <w:bCs/>
          <w:sz w:val="20"/>
          <w:szCs w:val="20"/>
        </w:rPr>
      </w:pPr>
      <w:r w:rsidRPr="00796BE0">
        <w:rPr>
          <w:rFonts w:ascii="Times New Roman" w:hAnsi="Times New Roman" w:cs="Times New Roman"/>
          <w:bCs/>
          <w:sz w:val="20"/>
          <w:szCs w:val="20"/>
        </w:rPr>
        <w:t>Ofertę, oświadczenia, o których mowa w art. 125 ust. 1 p.z.p., podmiotowe środki dowodowe, pełnomocnictwa, zobowiązanie podmiotu udostępniającego zasoby sporządza się w postaci elektronicznej, w ogólnie dostępnych formatach danych, w szczególności w formatach .txt, .rtf, .pdf, .</w:t>
      </w:r>
      <w:proofErr w:type="spellStart"/>
      <w:r w:rsidRPr="00796BE0">
        <w:rPr>
          <w:rFonts w:ascii="Times New Roman" w:hAnsi="Times New Roman" w:cs="Times New Roman"/>
          <w:bCs/>
          <w:sz w:val="20"/>
          <w:szCs w:val="20"/>
        </w:rPr>
        <w:t>doc</w:t>
      </w:r>
      <w:proofErr w:type="spellEnd"/>
      <w:r w:rsidRPr="00796BE0">
        <w:rPr>
          <w:rFonts w:ascii="Times New Roman" w:hAnsi="Times New Roman" w:cs="Times New Roman"/>
          <w:bCs/>
          <w:sz w:val="20"/>
          <w:szCs w:val="20"/>
        </w:rPr>
        <w:t>, .</w:t>
      </w:r>
      <w:proofErr w:type="spellStart"/>
      <w:r w:rsidRPr="00796BE0">
        <w:rPr>
          <w:rFonts w:ascii="Times New Roman" w:hAnsi="Times New Roman" w:cs="Times New Roman"/>
          <w:bCs/>
          <w:sz w:val="20"/>
          <w:szCs w:val="20"/>
        </w:rPr>
        <w:t>docx</w:t>
      </w:r>
      <w:proofErr w:type="spellEnd"/>
      <w:r w:rsidRPr="00796BE0">
        <w:rPr>
          <w:rFonts w:ascii="Times New Roman" w:hAnsi="Times New Roman" w:cs="Times New Roman"/>
          <w:bCs/>
          <w:sz w:val="20"/>
          <w:szCs w:val="20"/>
        </w:rPr>
        <w:t>, .</w:t>
      </w:r>
      <w:proofErr w:type="spellStart"/>
      <w:r w:rsidRPr="00796BE0">
        <w:rPr>
          <w:rFonts w:ascii="Times New Roman" w:hAnsi="Times New Roman" w:cs="Times New Roman"/>
          <w:bCs/>
          <w:sz w:val="20"/>
          <w:szCs w:val="20"/>
        </w:rPr>
        <w:t>odt</w:t>
      </w:r>
      <w:proofErr w:type="spellEnd"/>
      <w:r w:rsidRPr="00796BE0">
        <w:rPr>
          <w:rFonts w:ascii="Times New Roman" w:hAnsi="Times New Roman" w:cs="Times New Roman"/>
          <w:bCs/>
          <w:sz w:val="20"/>
          <w:szCs w:val="20"/>
        </w:rPr>
        <w:t xml:space="preserve">. Ofertę, a także oświadczenie o jakim mowa w Rozdziale X ust. 1 SWZ składa się, pod rygorem nieważności, w formie elektronicznej lub w postaci elektronicznej opatrzonej podpisem elektronicznym, podpisem zaufanym lub podpisem osobistym. </w:t>
      </w:r>
    </w:p>
    <w:p w14:paraId="45C6476D" w14:textId="77777777" w:rsidR="0075265A" w:rsidRPr="00796BE0" w:rsidRDefault="0075265A" w:rsidP="00AF067F">
      <w:pPr>
        <w:pStyle w:val="Akapitzlist"/>
        <w:numPr>
          <w:ilvl w:val="1"/>
          <w:numId w:val="18"/>
        </w:numPr>
        <w:spacing w:line="360" w:lineRule="auto"/>
        <w:ind w:left="0" w:right="92"/>
        <w:jc w:val="both"/>
        <w:rPr>
          <w:rFonts w:ascii="Times New Roman" w:hAnsi="Times New Roman" w:cs="Times New Roman"/>
          <w:sz w:val="20"/>
          <w:szCs w:val="20"/>
        </w:rPr>
      </w:pPr>
      <w:r w:rsidRPr="00796BE0">
        <w:rPr>
          <w:rFonts w:ascii="Times New Roman" w:hAnsi="Times New Roman" w:cs="Times New Roman"/>
          <w:sz w:val="20"/>
          <w:szCs w:val="20"/>
        </w:rPr>
        <w:t>Zawiadomienia, oświadczenia, wnioski lub informacje Wykonawcy przekazują:</w:t>
      </w:r>
    </w:p>
    <w:p w14:paraId="62AF01A1" w14:textId="77777777" w:rsidR="0075265A" w:rsidRPr="00796BE0" w:rsidRDefault="0075265A" w:rsidP="00AF067F">
      <w:pPr>
        <w:pStyle w:val="Akapitzlist"/>
        <w:ind w:left="0" w:right="92"/>
        <w:rPr>
          <w:rFonts w:ascii="Times New Roman" w:hAnsi="Times New Roman" w:cs="Times New Roman"/>
          <w:sz w:val="20"/>
          <w:szCs w:val="20"/>
        </w:rPr>
      </w:pPr>
      <w:r w:rsidRPr="00796BE0">
        <w:rPr>
          <w:rFonts w:ascii="Times New Roman" w:hAnsi="Times New Roman" w:cs="Times New Roman"/>
          <w:sz w:val="20"/>
          <w:szCs w:val="20"/>
        </w:rPr>
        <w:lastRenderedPageBreak/>
        <w:t xml:space="preserve">poprzez Platformę, dostępną pod adresem: </w:t>
      </w:r>
      <w:hyperlink r:id="rId11" w:history="1">
        <w:r w:rsidRPr="00796BE0">
          <w:rPr>
            <w:rStyle w:val="Hipercze"/>
            <w:rFonts w:ascii="Times New Roman" w:hAnsi="Times New Roman" w:cs="Times New Roman"/>
            <w:b/>
            <w:bCs/>
            <w:color w:val="auto"/>
            <w:sz w:val="20"/>
            <w:szCs w:val="20"/>
          </w:rPr>
          <w:t>https://www.platformazakupowa.pl/chojnice/aukcje</w:t>
        </w:r>
      </w:hyperlink>
    </w:p>
    <w:p w14:paraId="6EDE5FF1" w14:textId="77777777" w:rsidR="0075265A" w:rsidRPr="00796BE0" w:rsidRDefault="0075265A" w:rsidP="00AF067F">
      <w:pPr>
        <w:pStyle w:val="Akapitzlist"/>
        <w:ind w:left="0" w:right="92"/>
        <w:rPr>
          <w:rFonts w:ascii="Times New Roman" w:hAnsi="Times New Roman" w:cs="Times New Roman"/>
          <w:sz w:val="20"/>
          <w:szCs w:val="20"/>
        </w:rPr>
      </w:pPr>
    </w:p>
    <w:p w14:paraId="64139450" w14:textId="55AA4443" w:rsidR="0075265A" w:rsidRPr="00796BE0" w:rsidRDefault="0075265A" w:rsidP="00AF067F">
      <w:pPr>
        <w:pStyle w:val="Akapitzlist"/>
        <w:numPr>
          <w:ilvl w:val="1"/>
          <w:numId w:val="18"/>
        </w:numPr>
        <w:spacing w:line="360" w:lineRule="auto"/>
        <w:ind w:left="0" w:right="92"/>
        <w:rPr>
          <w:rFonts w:ascii="Times New Roman" w:hAnsi="Times New Roman" w:cs="Times New Roman"/>
          <w:bCs/>
          <w:sz w:val="20"/>
          <w:szCs w:val="20"/>
          <w:lang w:val="pl"/>
        </w:rPr>
      </w:pPr>
      <w:r w:rsidRPr="00796BE0">
        <w:rPr>
          <w:rFonts w:ascii="Times New Roman" w:hAnsi="Times New Roman" w:cs="Times New Roman"/>
          <w:bCs/>
          <w:sz w:val="20"/>
          <w:szCs w:val="20"/>
          <w:lang w:val="pl"/>
        </w:rPr>
        <w:t xml:space="preserve">W celu skrócenia czasu udzielenia odpowiedzi na pytania preferuje się, aby komunikacja między  </w:t>
      </w:r>
      <w:r w:rsidRPr="00796BE0">
        <w:rPr>
          <w:rFonts w:ascii="Times New Roman" w:hAnsi="Times New Roman" w:cs="Times New Roman"/>
          <w:bCs/>
          <w:sz w:val="20"/>
          <w:szCs w:val="20"/>
          <w:lang w:val="pl"/>
        </w:rPr>
        <w:br/>
        <w:t xml:space="preserve"> zamawiającym a wykonawcami, w tym wszelkie oświadczenia, wnioski, zawiadomienia oraz informacje,            </w:t>
      </w:r>
    </w:p>
    <w:p w14:paraId="5E2DB354" w14:textId="596D3153" w:rsidR="0075265A" w:rsidRPr="00796BE0" w:rsidRDefault="0075265A" w:rsidP="00AF067F">
      <w:pPr>
        <w:pStyle w:val="Akapitzlist"/>
        <w:spacing w:line="360" w:lineRule="auto"/>
        <w:ind w:left="0" w:right="92"/>
        <w:rPr>
          <w:rFonts w:ascii="Times New Roman" w:hAnsi="Times New Roman" w:cs="Times New Roman"/>
          <w:bCs/>
          <w:sz w:val="20"/>
          <w:szCs w:val="20"/>
          <w:lang w:val="pl"/>
        </w:rPr>
      </w:pPr>
      <w:r w:rsidRPr="00796BE0">
        <w:rPr>
          <w:rFonts w:ascii="Times New Roman" w:hAnsi="Times New Roman" w:cs="Times New Roman"/>
          <w:bCs/>
          <w:sz w:val="20"/>
          <w:szCs w:val="20"/>
          <w:lang w:val="pl"/>
        </w:rPr>
        <w:t xml:space="preserve">przekazywane są w formie elektronicznej za pośrednictwem </w:t>
      </w:r>
      <w:hyperlink r:id="rId12">
        <w:r w:rsidRPr="00796BE0">
          <w:rPr>
            <w:rStyle w:val="Hipercze"/>
            <w:rFonts w:ascii="Times New Roman" w:hAnsi="Times New Roman" w:cs="Times New Roman"/>
            <w:bCs/>
            <w:color w:val="auto"/>
            <w:sz w:val="20"/>
            <w:szCs w:val="20"/>
            <w:lang w:val="pl"/>
          </w:rPr>
          <w:t>platformazakupowa.pl</w:t>
        </w:r>
      </w:hyperlink>
      <w:r w:rsidRPr="00796BE0">
        <w:rPr>
          <w:rFonts w:ascii="Times New Roman" w:hAnsi="Times New Roman" w:cs="Times New Roman"/>
          <w:bCs/>
          <w:sz w:val="20"/>
          <w:szCs w:val="20"/>
          <w:lang w:val="pl"/>
        </w:rPr>
        <w:t xml:space="preserve"> i formularza „Wyślij   </w:t>
      </w:r>
    </w:p>
    <w:p w14:paraId="1A45776F" w14:textId="2234AA12" w:rsidR="0075265A" w:rsidRPr="00796BE0" w:rsidRDefault="0075265A" w:rsidP="00AF067F">
      <w:pPr>
        <w:pStyle w:val="Akapitzlist"/>
        <w:spacing w:line="360" w:lineRule="auto"/>
        <w:ind w:left="0" w:right="92"/>
        <w:rPr>
          <w:rFonts w:ascii="Times New Roman" w:hAnsi="Times New Roman" w:cs="Times New Roman"/>
          <w:bCs/>
          <w:sz w:val="20"/>
          <w:szCs w:val="20"/>
          <w:lang w:val="pl"/>
        </w:rPr>
      </w:pPr>
      <w:r w:rsidRPr="00796BE0">
        <w:rPr>
          <w:rFonts w:ascii="Times New Roman" w:hAnsi="Times New Roman" w:cs="Times New Roman"/>
          <w:bCs/>
          <w:sz w:val="20"/>
          <w:szCs w:val="20"/>
          <w:lang w:val="pl"/>
        </w:rPr>
        <w:t xml:space="preserve">wiadomość do zamawiającego”. Za datę przekazania (wpływu) oświadczeń, wniosków, zawiadomień oraz </w:t>
      </w:r>
    </w:p>
    <w:p w14:paraId="76038F99" w14:textId="4D0A1B09" w:rsidR="0075265A" w:rsidRPr="00796BE0" w:rsidRDefault="0075265A" w:rsidP="00AF067F">
      <w:pPr>
        <w:pStyle w:val="Akapitzlist"/>
        <w:spacing w:line="360" w:lineRule="auto"/>
        <w:ind w:left="0" w:right="92"/>
        <w:rPr>
          <w:rFonts w:ascii="Times New Roman" w:hAnsi="Times New Roman" w:cs="Times New Roman"/>
          <w:bCs/>
          <w:sz w:val="20"/>
          <w:szCs w:val="20"/>
          <w:lang w:val="pl"/>
        </w:rPr>
      </w:pPr>
      <w:r w:rsidRPr="00796BE0">
        <w:rPr>
          <w:rFonts w:ascii="Times New Roman" w:hAnsi="Times New Roman" w:cs="Times New Roman"/>
          <w:bCs/>
          <w:sz w:val="20"/>
          <w:szCs w:val="20"/>
          <w:lang w:val="pl"/>
        </w:rPr>
        <w:t xml:space="preserve">informacji przyjmuje się datę ich przesłania za pośrednictwem </w:t>
      </w:r>
      <w:hyperlink r:id="rId13">
        <w:r w:rsidRPr="00796BE0">
          <w:rPr>
            <w:rStyle w:val="Hipercze"/>
            <w:rFonts w:ascii="Times New Roman" w:hAnsi="Times New Roman" w:cs="Times New Roman"/>
            <w:bCs/>
            <w:color w:val="auto"/>
            <w:sz w:val="20"/>
            <w:szCs w:val="20"/>
            <w:lang w:val="pl"/>
          </w:rPr>
          <w:t>platformazakupowa.pl</w:t>
        </w:r>
      </w:hyperlink>
      <w:r w:rsidRPr="00796BE0">
        <w:rPr>
          <w:rFonts w:ascii="Times New Roman" w:hAnsi="Times New Roman" w:cs="Times New Roman"/>
          <w:bCs/>
          <w:sz w:val="20"/>
          <w:szCs w:val="20"/>
          <w:lang w:val="pl"/>
        </w:rPr>
        <w:t xml:space="preserve"> poprzez kliknięcie </w:t>
      </w:r>
    </w:p>
    <w:p w14:paraId="01A8DC38" w14:textId="17BC18F7" w:rsidR="0075265A" w:rsidRPr="00796BE0" w:rsidRDefault="0075265A" w:rsidP="00AF067F">
      <w:pPr>
        <w:pStyle w:val="Akapitzlist"/>
        <w:spacing w:line="360" w:lineRule="auto"/>
        <w:ind w:left="0" w:right="92"/>
        <w:rPr>
          <w:rFonts w:ascii="Times New Roman" w:hAnsi="Times New Roman" w:cs="Times New Roman"/>
          <w:bCs/>
          <w:sz w:val="20"/>
          <w:szCs w:val="20"/>
          <w:lang w:val="pl"/>
        </w:rPr>
      </w:pPr>
      <w:r w:rsidRPr="00796BE0">
        <w:rPr>
          <w:rFonts w:ascii="Times New Roman" w:hAnsi="Times New Roman" w:cs="Times New Roman"/>
          <w:bCs/>
          <w:sz w:val="20"/>
          <w:szCs w:val="20"/>
          <w:lang w:val="pl"/>
        </w:rPr>
        <w:t xml:space="preserve">przycisku  „Wyślij wiadomość do zamawiającego” po których pojawi się komunikat, że wiadomość  </w:t>
      </w:r>
    </w:p>
    <w:p w14:paraId="4614F8BB" w14:textId="26167667" w:rsidR="0075265A" w:rsidRPr="00796BE0" w:rsidRDefault="0075265A" w:rsidP="00AF067F">
      <w:pPr>
        <w:pStyle w:val="Akapitzlist"/>
        <w:spacing w:line="360" w:lineRule="auto"/>
        <w:ind w:left="0" w:right="92"/>
        <w:rPr>
          <w:rFonts w:ascii="Times New Roman" w:hAnsi="Times New Roman" w:cs="Times New Roman"/>
          <w:bCs/>
          <w:sz w:val="20"/>
          <w:szCs w:val="20"/>
          <w:lang w:val="pl"/>
        </w:rPr>
      </w:pPr>
      <w:r w:rsidRPr="00796BE0">
        <w:rPr>
          <w:rFonts w:ascii="Times New Roman" w:hAnsi="Times New Roman" w:cs="Times New Roman"/>
          <w:bCs/>
          <w:sz w:val="20"/>
          <w:szCs w:val="20"/>
          <w:lang w:val="pl"/>
        </w:rPr>
        <w:t>została wysłana do zamawiającego.</w:t>
      </w:r>
    </w:p>
    <w:p w14:paraId="2D96F41B" w14:textId="77777777" w:rsidR="0075265A" w:rsidRPr="008C6766" w:rsidRDefault="0075265A" w:rsidP="00AF067F">
      <w:pPr>
        <w:pStyle w:val="Akapitzlist"/>
        <w:numPr>
          <w:ilvl w:val="1"/>
          <w:numId w:val="18"/>
        </w:numPr>
        <w:spacing w:line="360" w:lineRule="auto"/>
        <w:ind w:left="0" w:right="92"/>
        <w:rPr>
          <w:rFonts w:ascii="Times New Roman" w:hAnsi="Times New Roman" w:cs="Times New Roman"/>
          <w:bCs/>
          <w:sz w:val="20"/>
          <w:szCs w:val="20"/>
          <w:lang w:val="pl"/>
        </w:rPr>
      </w:pPr>
      <w:r w:rsidRPr="008C6766">
        <w:rPr>
          <w:rFonts w:ascii="Times New Roman" w:hAnsi="Times New Roman" w:cs="Times New Roman"/>
          <w:bCs/>
          <w:sz w:val="20"/>
          <w:szCs w:val="20"/>
          <w:lang w:val="pl"/>
        </w:rPr>
        <w:t xml:space="preserve">Zamawiający będzie przekazywał wykonawcom informacje w formie elektronicznej za pośrednictwem          </w:t>
      </w:r>
      <w:hyperlink r:id="rId14">
        <w:r w:rsidRPr="008C6766">
          <w:rPr>
            <w:rStyle w:val="Hipercze"/>
            <w:rFonts w:ascii="Times New Roman" w:hAnsi="Times New Roman" w:cs="Times New Roman"/>
            <w:bCs/>
            <w:color w:val="auto"/>
            <w:sz w:val="20"/>
            <w:szCs w:val="20"/>
            <w:lang w:val="pl"/>
          </w:rPr>
          <w:t>platformazakupowa.pl</w:t>
        </w:r>
      </w:hyperlink>
      <w:r w:rsidRPr="008C6766">
        <w:rPr>
          <w:rFonts w:ascii="Times New Roman" w:hAnsi="Times New Roman" w:cs="Times New Roman"/>
          <w:bCs/>
          <w:sz w:val="20"/>
          <w:szCs w:val="20"/>
          <w:lang w:val="pl"/>
        </w:rPr>
        <w:t xml:space="preserve">. Informacje dotyczące odpowiedzi na pytania, zmiany specyfikacji, zmiany </w:t>
      </w:r>
    </w:p>
    <w:p w14:paraId="131F6A68" w14:textId="6344D15D" w:rsidR="0075265A" w:rsidRPr="00796BE0" w:rsidRDefault="0075265A" w:rsidP="00AF067F">
      <w:pPr>
        <w:pStyle w:val="Akapitzlist"/>
        <w:spacing w:line="360" w:lineRule="auto"/>
        <w:ind w:left="0" w:right="92"/>
        <w:rPr>
          <w:rFonts w:ascii="Times New Roman" w:hAnsi="Times New Roman" w:cs="Times New Roman"/>
          <w:bCs/>
          <w:sz w:val="20"/>
          <w:szCs w:val="20"/>
          <w:lang w:val="pl"/>
        </w:rPr>
      </w:pPr>
      <w:r w:rsidRPr="00796BE0">
        <w:rPr>
          <w:rFonts w:ascii="Times New Roman" w:hAnsi="Times New Roman" w:cs="Times New Roman"/>
          <w:bCs/>
          <w:sz w:val="20"/>
          <w:szCs w:val="20"/>
          <w:lang w:val="pl"/>
        </w:rPr>
        <w:t xml:space="preserve">terminu składania i otwarcia ofert Zamawiający będzie zamieszczał na platformie w sekcji “Komunikaty”. </w:t>
      </w:r>
    </w:p>
    <w:p w14:paraId="3741CCE8" w14:textId="6220BB0B" w:rsidR="0075265A" w:rsidRPr="00796BE0" w:rsidRDefault="0075265A" w:rsidP="00AF067F">
      <w:pPr>
        <w:pStyle w:val="Akapitzlist"/>
        <w:spacing w:line="360" w:lineRule="auto"/>
        <w:ind w:left="0" w:right="92"/>
        <w:rPr>
          <w:rFonts w:ascii="Times New Roman" w:hAnsi="Times New Roman" w:cs="Times New Roman"/>
          <w:bCs/>
          <w:sz w:val="20"/>
          <w:szCs w:val="20"/>
          <w:lang w:val="pl"/>
        </w:rPr>
      </w:pPr>
      <w:r w:rsidRPr="00796BE0">
        <w:rPr>
          <w:rFonts w:ascii="Times New Roman" w:hAnsi="Times New Roman" w:cs="Times New Roman"/>
          <w:bCs/>
          <w:sz w:val="20"/>
          <w:szCs w:val="20"/>
          <w:lang w:val="pl"/>
        </w:rPr>
        <w:t xml:space="preserve">Korespondencja, której zgodnie z obowiązującymi przepisami adresatem jest konkretny wykonawca, </w:t>
      </w:r>
    </w:p>
    <w:p w14:paraId="725EB1CD" w14:textId="1CB48DA2" w:rsidR="0075265A" w:rsidRPr="00796BE0" w:rsidRDefault="0075265A" w:rsidP="00AF067F">
      <w:pPr>
        <w:pStyle w:val="Akapitzlist"/>
        <w:spacing w:line="360" w:lineRule="auto"/>
        <w:ind w:left="0" w:right="92"/>
        <w:rPr>
          <w:rFonts w:ascii="Times New Roman" w:hAnsi="Times New Roman" w:cs="Times New Roman"/>
          <w:bCs/>
          <w:sz w:val="20"/>
          <w:szCs w:val="20"/>
          <w:lang w:val="pl"/>
        </w:rPr>
      </w:pPr>
      <w:r w:rsidRPr="00796BE0">
        <w:rPr>
          <w:rFonts w:ascii="Times New Roman" w:hAnsi="Times New Roman" w:cs="Times New Roman"/>
          <w:bCs/>
          <w:sz w:val="20"/>
          <w:szCs w:val="20"/>
          <w:lang w:val="pl"/>
        </w:rPr>
        <w:t xml:space="preserve">będzie przekazywana w formie elektronicznej za pośrednictwem </w:t>
      </w:r>
      <w:hyperlink r:id="rId15">
        <w:r w:rsidRPr="00796BE0">
          <w:rPr>
            <w:rStyle w:val="Hipercze"/>
            <w:rFonts w:ascii="Times New Roman" w:hAnsi="Times New Roman" w:cs="Times New Roman"/>
            <w:bCs/>
            <w:color w:val="auto"/>
            <w:sz w:val="20"/>
            <w:szCs w:val="20"/>
            <w:lang w:val="pl"/>
          </w:rPr>
          <w:t>platformazakupowa.pl</w:t>
        </w:r>
      </w:hyperlink>
      <w:r w:rsidRPr="00796BE0">
        <w:rPr>
          <w:rFonts w:ascii="Times New Roman" w:hAnsi="Times New Roman" w:cs="Times New Roman"/>
          <w:bCs/>
          <w:sz w:val="20"/>
          <w:szCs w:val="20"/>
          <w:lang w:val="pl"/>
        </w:rPr>
        <w:t xml:space="preserve"> do konkretnego   </w:t>
      </w:r>
    </w:p>
    <w:p w14:paraId="35D7F74A" w14:textId="030BC3A1" w:rsidR="0075265A" w:rsidRPr="00796BE0" w:rsidRDefault="0075265A" w:rsidP="00AF067F">
      <w:pPr>
        <w:pStyle w:val="Akapitzlist"/>
        <w:spacing w:line="360" w:lineRule="auto"/>
        <w:ind w:left="0" w:right="92"/>
        <w:rPr>
          <w:rFonts w:ascii="Times New Roman" w:hAnsi="Times New Roman" w:cs="Times New Roman"/>
          <w:bCs/>
          <w:sz w:val="20"/>
          <w:szCs w:val="20"/>
          <w:lang w:val="pl"/>
        </w:rPr>
      </w:pPr>
      <w:r w:rsidRPr="00796BE0">
        <w:rPr>
          <w:rFonts w:ascii="Times New Roman" w:hAnsi="Times New Roman" w:cs="Times New Roman"/>
          <w:bCs/>
          <w:sz w:val="20"/>
          <w:szCs w:val="20"/>
          <w:lang w:val="pl"/>
        </w:rPr>
        <w:t>wykonawcy.</w:t>
      </w:r>
    </w:p>
    <w:p w14:paraId="3936A86D" w14:textId="77777777" w:rsidR="0075265A" w:rsidRPr="00796BE0" w:rsidRDefault="0075265A" w:rsidP="00AF067F">
      <w:pPr>
        <w:pStyle w:val="Akapitzlist"/>
        <w:numPr>
          <w:ilvl w:val="1"/>
          <w:numId w:val="18"/>
        </w:numPr>
        <w:spacing w:line="360" w:lineRule="auto"/>
        <w:ind w:left="0" w:right="92"/>
        <w:rPr>
          <w:rFonts w:ascii="Times New Roman" w:hAnsi="Times New Roman" w:cs="Times New Roman"/>
          <w:bCs/>
          <w:sz w:val="20"/>
          <w:szCs w:val="20"/>
          <w:lang w:val="pl"/>
        </w:rPr>
      </w:pPr>
      <w:r w:rsidRPr="00796BE0">
        <w:rPr>
          <w:rFonts w:ascii="Times New Roman" w:hAnsi="Times New Roman" w:cs="Times New Roman"/>
          <w:bCs/>
          <w:sz w:val="20"/>
          <w:szCs w:val="20"/>
          <w:lang w:val="pl"/>
        </w:rPr>
        <w:t xml:space="preserve">Wykonawca jako podmiot profesjonalny ma obowiązek sprawdzania komunikatów i wiadomości  </w:t>
      </w:r>
    </w:p>
    <w:p w14:paraId="00E82F93" w14:textId="008AAE13" w:rsidR="0075265A" w:rsidRPr="00796BE0" w:rsidRDefault="0075265A" w:rsidP="00AF067F">
      <w:pPr>
        <w:pStyle w:val="Akapitzlist"/>
        <w:spacing w:line="360" w:lineRule="auto"/>
        <w:ind w:left="0" w:right="92"/>
        <w:rPr>
          <w:rFonts w:ascii="Times New Roman" w:hAnsi="Times New Roman" w:cs="Times New Roman"/>
          <w:bCs/>
          <w:sz w:val="20"/>
          <w:szCs w:val="20"/>
          <w:lang w:val="pl"/>
        </w:rPr>
      </w:pPr>
      <w:r w:rsidRPr="00796BE0">
        <w:rPr>
          <w:rFonts w:ascii="Times New Roman" w:hAnsi="Times New Roman" w:cs="Times New Roman"/>
          <w:bCs/>
          <w:sz w:val="20"/>
          <w:szCs w:val="20"/>
          <w:lang w:val="pl"/>
        </w:rPr>
        <w:t xml:space="preserve">bezpośrednio na platformazakupowa.pl przesłanych przez zamawiającego, gdyż system powiadomień  </w:t>
      </w:r>
    </w:p>
    <w:p w14:paraId="6675C2F0" w14:textId="5C1DDBEB" w:rsidR="0075265A" w:rsidRPr="00796BE0" w:rsidRDefault="0075265A" w:rsidP="00AF067F">
      <w:pPr>
        <w:pStyle w:val="Akapitzlist"/>
        <w:spacing w:line="360" w:lineRule="auto"/>
        <w:ind w:left="0" w:right="92"/>
        <w:rPr>
          <w:rFonts w:ascii="Times New Roman" w:hAnsi="Times New Roman" w:cs="Times New Roman"/>
          <w:bCs/>
          <w:sz w:val="20"/>
          <w:szCs w:val="20"/>
          <w:lang w:val="pl"/>
        </w:rPr>
      </w:pPr>
      <w:r w:rsidRPr="00796BE0">
        <w:rPr>
          <w:rFonts w:ascii="Times New Roman" w:hAnsi="Times New Roman" w:cs="Times New Roman"/>
          <w:bCs/>
          <w:sz w:val="20"/>
          <w:szCs w:val="20"/>
          <w:lang w:val="pl"/>
        </w:rPr>
        <w:t>może ulec awarii lub powiadomienie może trafić do folderu SPAM.</w:t>
      </w:r>
    </w:p>
    <w:p w14:paraId="4EC4554B" w14:textId="77777777" w:rsidR="0075265A" w:rsidRPr="008C6766" w:rsidRDefault="0075265A" w:rsidP="00AF067F">
      <w:pPr>
        <w:pStyle w:val="Akapitzlist"/>
        <w:numPr>
          <w:ilvl w:val="1"/>
          <w:numId w:val="18"/>
        </w:numPr>
        <w:spacing w:line="360" w:lineRule="auto"/>
        <w:ind w:left="0" w:right="92"/>
        <w:rPr>
          <w:rFonts w:ascii="Times New Roman" w:hAnsi="Times New Roman" w:cs="Times New Roman"/>
          <w:bCs/>
          <w:sz w:val="20"/>
          <w:szCs w:val="20"/>
          <w:lang w:val="pl"/>
        </w:rPr>
      </w:pPr>
      <w:r w:rsidRPr="008C6766">
        <w:rPr>
          <w:rFonts w:ascii="Times New Roman" w:hAnsi="Times New Roman" w:cs="Times New Roman"/>
          <w:bCs/>
          <w:sz w:val="20"/>
          <w:szCs w:val="20"/>
          <w:lang w:val="pl"/>
        </w:rPr>
        <w:t xml:space="preserve">Zamawiający, zgodnie z Rozporządzeniem Prezesa Rady Ministrów z dnia 31 grudnia 2020r. w sprawie  sposobu sporządzania i przekazywania informacji oraz wymagań technicznych dla dokumentów </w:t>
      </w:r>
    </w:p>
    <w:p w14:paraId="5D08F6F6" w14:textId="48F54EBC" w:rsidR="0075265A" w:rsidRPr="00796BE0" w:rsidRDefault="0075265A" w:rsidP="00AF067F">
      <w:pPr>
        <w:pStyle w:val="Akapitzlist"/>
        <w:spacing w:line="360" w:lineRule="auto"/>
        <w:ind w:left="0" w:right="92"/>
        <w:rPr>
          <w:rFonts w:ascii="Times New Roman" w:hAnsi="Times New Roman" w:cs="Times New Roman"/>
          <w:bCs/>
          <w:sz w:val="20"/>
          <w:szCs w:val="20"/>
          <w:lang w:val="pl"/>
        </w:rPr>
      </w:pPr>
      <w:r w:rsidRPr="00796BE0">
        <w:rPr>
          <w:rFonts w:ascii="Times New Roman" w:hAnsi="Times New Roman" w:cs="Times New Roman"/>
          <w:bCs/>
          <w:sz w:val="20"/>
          <w:szCs w:val="20"/>
          <w:lang w:val="pl"/>
        </w:rPr>
        <w:t xml:space="preserve">elektronicznych oraz środków komunikacji elektronicznej w postępowaniu o udzielenie zamówienia  </w:t>
      </w:r>
    </w:p>
    <w:p w14:paraId="3BF7179B" w14:textId="05DA613C" w:rsidR="0075265A" w:rsidRPr="00796BE0" w:rsidRDefault="0075265A" w:rsidP="00AF067F">
      <w:pPr>
        <w:pStyle w:val="Akapitzlist"/>
        <w:spacing w:line="360" w:lineRule="auto"/>
        <w:ind w:left="0" w:right="92"/>
        <w:rPr>
          <w:rFonts w:ascii="Times New Roman" w:hAnsi="Times New Roman" w:cs="Times New Roman"/>
          <w:bCs/>
          <w:sz w:val="20"/>
          <w:szCs w:val="20"/>
          <w:lang w:val="pl"/>
        </w:rPr>
      </w:pPr>
      <w:r w:rsidRPr="00796BE0">
        <w:rPr>
          <w:rFonts w:ascii="Times New Roman" w:hAnsi="Times New Roman" w:cs="Times New Roman"/>
          <w:bCs/>
          <w:sz w:val="20"/>
          <w:szCs w:val="20"/>
          <w:lang w:val="pl"/>
        </w:rPr>
        <w:t xml:space="preserve">publicznego lub konkursie (Dz. U. z 2020r. poz. 2452), określa niezbędne wymagania sprzętowo -  </w:t>
      </w:r>
    </w:p>
    <w:p w14:paraId="11515FCA" w14:textId="25D0F398" w:rsidR="0075265A" w:rsidRPr="00796BE0" w:rsidRDefault="0075265A" w:rsidP="00AF067F">
      <w:pPr>
        <w:pStyle w:val="Akapitzlist"/>
        <w:spacing w:line="360" w:lineRule="auto"/>
        <w:ind w:left="0" w:right="92"/>
        <w:rPr>
          <w:rFonts w:ascii="Times New Roman" w:hAnsi="Times New Roman" w:cs="Times New Roman"/>
          <w:bCs/>
          <w:sz w:val="20"/>
          <w:szCs w:val="20"/>
          <w:lang w:val="pl"/>
        </w:rPr>
      </w:pPr>
      <w:r w:rsidRPr="00796BE0">
        <w:rPr>
          <w:rFonts w:ascii="Times New Roman" w:hAnsi="Times New Roman" w:cs="Times New Roman"/>
          <w:bCs/>
          <w:sz w:val="20"/>
          <w:szCs w:val="20"/>
          <w:lang w:val="pl"/>
        </w:rPr>
        <w:t xml:space="preserve">aplikacyjne umożliwiające pracę na </w:t>
      </w:r>
      <w:hyperlink r:id="rId16">
        <w:r w:rsidRPr="00796BE0">
          <w:rPr>
            <w:rStyle w:val="Hipercze"/>
            <w:rFonts w:ascii="Times New Roman" w:hAnsi="Times New Roman" w:cs="Times New Roman"/>
            <w:bCs/>
            <w:color w:val="auto"/>
            <w:sz w:val="20"/>
            <w:szCs w:val="20"/>
            <w:lang w:val="pl"/>
          </w:rPr>
          <w:t>platformazakupowa.pl</w:t>
        </w:r>
      </w:hyperlink>
      <w:r w:rsidRPr="00796BE0">
        <w:rPr>
          <w:rFonts w:ascii="Times New Roman" w:hAnsi="Times New Roman" w:cs="Times New Roman"/>
          <w:bCs/>
          <w:sz w:val="20"/>
          <w:szCs w:val="20"/>
          <w:lang w:val="pl"/>
        </w:rPr>
        <w:t>, tj.:</w:t>
      </w:r>
    </w:p>
    <w:p w14:paraId="79D490FC" w14:textId="77777777" w:rsidR="0075265A" w:rsidRPr="00796BE0" w:rsidRDefault="0075265A" w:rsidP="001E0D4E">
      <w:pPr>
        <w:pStyle w:val="Akapitzlist"/>
        <w:numPr>
          <w:ilvl w:val="0"/>
          <w:numId w:val="44"/>
        </w:numPr>
        <w:spacing w:line="360" w:lineRule="auto"/>
        <w:ind w:left="1134" w:right="92" w:hanging="426"/>
        <w:jc w:val="both"/>
        <w:rPr>
          <w:rFonts w:ascii="Times New Roman" w:hAnsi="Times New Roman" w:cs="Times New Roman"/>
          <w:bCs/>
          <w:sz w:val="20"/>
          <w:szCs w:val="20"/>
          <w:lang w:val="pl"/>
        </w:rPr>
      </w:pPr>
      <w:r>
        <w:rPr>
          <w:rFonts w:ascii="Times New Roman" w:hAnsi="Times New Roman" w:cs="Times New Roman"/>
          <w:bCs/>
          <w:sz w:val="20"/>
          <w:szCs w:val="20"/>
          <w:lang w:val="pl"/>
        </w:rPr>
        <w:t xml:space="preserve"> </w:t>
      </w:r>
      <w:r w:rsidRPr="00796BE0">
        <w:rPr>
          <w:rFonts w:ascii="Times New Roman" w:hAnsi="Times New Roman" w:cs="Times New Roman"/>
          <w:bCs/>
          <w:sz w:val="20"/>
          <w:szCs w:val="20"/>
          <w:lang w:val="pl"/>
        </w:rPr>
        <w:t xml:space="preserve">stały dostęp do sieci Internet o gwarantowanej przepustowości nie mniejszej niż 512 </w:t>
      </w:r>
      <w:proofErr w:type="spellStart"/>
      <w:r w:rsidRPr="00796BE0">
        <w:rPr>
          <w:rFonts w:ascii="Times New Roman" w:hAnsi="Times New Roman" w:cs="Times New Roman"/>
          <w:bCs/>
          <w:sz w:val="20"/>
          <w:szCs w:val="20"/>
          <w:lang w:val="pl"/>
        </w:rPr>
        <w:t>kb</w:t>
      </w:r>
      <w:proofErr w:type="spellEnd"/>
      <w:r w:rsidRPr="00796BE0">
        <w:rPr>
          <w:rFonts w:ascii="Times New Roman" w:hAnsi="Times New Roman" w:cs="Times New Roman"/>
          <w:bCs/>
          <w:sz w:val="20"/>
          <w:szCs w:val="20"/>
          <w:lang w:val="pl"/>
        </w:rPr>
        <w:t>/s,</w:t>
      </w:r>
    </w:p>
    <w:p w14:paraId="6ACB141F" w14:textId="77777777" w:rsidR="0075265A" w:rsidRPr="00796BE0" w:rsidRDefault="0075265A" w:rsidP="001E0D4E">
      <w:pPr>
        <w:pStyle w:val="Akapitzlist"/>
        <w:numPr>
          <w:ilvl w:val="0"/>
          <w:numId w:val="44"/>
        </w:numPr>
        <w:spacing w:line="360" w:lineRule="auto"/>
        <w:ind w:left="851" w:right="92" w:hanging="143"/>
        <w:jc w:val="both"/>
        <w:rPr>
          <w:rFonts w:ascii="Times New Roman" w:hAnsi="Times New Roman" w:cs="Times New Roman"/>
          <w:bCs/>
          <w:sz w:val="20"/>
          <w:szCs w:val="20"/>
          <w:lang w:val="pl"/>
        </w:rPr>
      </w:pPr>
      <w:r>
        <w:rPr>
          <w:rFonts w:ascii="Times New Roman" w:hAnsi="Times New Roman" w:cs="Times New Roman"/>
          <w:bCs/>
          <w:sz w:val="20"/>
          <w:szCs w:val="20"/>
          <w:lang w:val="pl"/>
        </w:rPr>
        <w:t xml:space="preserve"> </w:t>
      </w:r>
      <w:r w:rsidRPr="00796BE0">
        <w:rPr>
          <w:rFonts w:ascii="Times New Roman" w:hAnsi="Times New Roman" w:cs="Times New Roman"/>
          <w:bCs/>
          <w:sz w:val="20"/>
          <w:szCs w:val="20"/>
          <w:lang w:val="pl"/>
        </w:rPr>
        <w:t>komputer klasy PC lub MAC o następującej konfiguracji: pamięć min. 2 GB Ram, procesor Intel IV 2</w:t>
      </w:r>
      <w:r>
        <w:rPr>
          <w:rFonts w:ascii="Times New Roman" w:hAnsi="Times New Roman" w:cs="Times New Roman"/>
          <w:bCs/>
          <w:sz w:val="20"/>
          <w:szCs w:val="20"/>
          <w:lang w:val="pl"/>
        </w:rPr>
        <w:t xml:space="preserve"> </w:t>
      </w:r>
      <w:r w:rsidRPr="00796BE0">
        <w:rPr>
          <w:rFonts w:ascii="Times New Roman" w:hAnsi="Times New Roman" w:cs="Times New Roman"/>
          <w:bCs/>
          <w:sz w:val="20"/>
          <w:szCs w:val="20"/>
          <w:lang w:val="pl"/>
        </w:rPr>
        <w:t>GHZ lub jego nowsza wersja, jeden z systemów operacyjnych - MS Windows 7, Mac Os x 10 4, Linux, lub ich nowsze wersje,</w:t>
      </w:r>
    </w:p>
    <w:p w14:paraId="0BCFDDC7" w14:textId="77777777" w:rsidR="0075265A" w:rsidRPr="00796BE0" w:rsidRDefault="0075265A" w:rsidP="001E0D4E">
      <w:pPr>
        <w:pStyle w:val="Akapitzlist"/>
        <w:numPr>
          <w:ilvl w:val="0"/>
          <w:numId w:val="44"/>
        </w:numPr>
        <w:spacing w:line="360" w:lineRule="auto"/>
        <w:ind w:right="92"/>
        <w:jc w:val="both"/>
        <w:rPr>
          <w:rFonts w:ascii="Times New Roman" w:hAnsi="Times New Roman" w:cs="Times New Roman"/>
          <w:bCs/>
          <w:sz w:val="20"/>
          <w:szCs w:val="20"/>
          <w:lang w:val="pl"/>
        </w:rPr>
      </w:pPr>
      <w:r>
        <w:rPr>
          <w:rFonts w:ascii="Times New Roman" w:hAnsi="Times New Roman" w:cs="Times New Roman"/>
          <w:bCs/>
          <w:sz w:val="20"/>
          <w:szCs w:val="20"/>
          <w:lang w:val="pl"/>
        </w:rPr>
        <w:t xml:space="preserve"> </w:t>
      </w:r>
      <w:r w:rsidRPr="00796BE0">
        <w:rPr>
          <w:rFonts w:ascii="Times New Roman" w:hAnsi="Times New Roman" w:cs="Times New Roman"/>
          <w:bCs/>
          <w:sz w:val="20"/>
          <w:szCs w:val="20"/>
          <w:lang w:val="pl"/>
        </w:rPr>
        <w:t>zainstalowana dowolna przeglądarka internetowa, w przypadku Internet Explorer minimalnie wersja 10 0.,</w:t>
      </w:r>
    </w:p>
    <w:p w14:paraId="407BE027" w14:textId="77777777" w:rsidR="0075265A" w:rsidRPr="00796BE0" w:rsidRDefault="0075265A" w:rsidP="001E0D4E">
      <w:pPr>
        <w:pStyle w:val="Akapitzlist"/>
        <w:numPr>
          <w:ilvl w:val="0"/>
          <w:numId w:val="44"/>
        </w:numPr>
        <w:spacing w:line="360" w:lineRule="auto"/>
        <w:ind w:right="92"/>
        <w:jc w:val="both"/>
        <w:rPr>
          <w:rFonts w:ascii="Times New Roman" w:hAnsi="Times New Roman" w:cs="Times New Roman"/>
          <w:bCs/>
          <w:sz w:val="20"/>
          <w:szCs w:val="20"/>
          <w:lang w:val="pl"/>
        </w:rPr>
      </w:pPr>
      <w:r w:rsidRPr="00796BE0">
        <w:rPr>
          <w:rFonts w:ascii="Times New Roman" w:hAnsi="Times New Roman" w:cs="Times New Roman"/>
          <w:bCs/>
          <w:sz w:val="20"/>
          <w:szCs w:val="20"/>
          <w:lang w:val="pl"/>
        </w:rPr>
        <w:t>włączona obsługa JavaScript,</w:t>
      </w:r>
    </w:p>
    <w:p w14:paraId="6B530F3B" w14:textId="77777777" w:rsidR="0075265A" w:rsidRPr="00796BE0" w:rsidRDefault="0075265A" w:rsidP="001E0D4E">
      <w:pPr>
        <w:pStyle w:val="Akapitzlist"/>
        <w:numPr>
          <w:ilvl w:val="0"/>
          <w:numId w:val="44"/>
        </w:numPr>
        <w:spacing w:line="360" w:lineRule="auto"/>
        <w:ind w:right="92"/>
        <w:jc w:val="both"/>
        <w:rPr>
          <w:rFonts w:ascii="Times New Roman" w:hAnsi="Times New Roman" w:cs="Times New Roman"/>
          <w:bCs/>
          <w:sz w:val="20"/>
          <w:szCs w:val="20"/>
          <w:lang w:val="pl"/>
        </w:rPr>
      </w:pPr>
      <w:r w:rsidRPr="00796BE0">
        <w:rPr>
          <w:rFonts w:ascii="Times New Roman" w:hAnsi="Times New Roman" w:cs="Times New Roman"/>
          <w:bCs/>
          <w:sz w:val="20"/>
          <w:szCs w:val="20"/>
          <w:lang w:val="pl"/>
        </w:rPr>
        <w:t xml:space="preserve">zainstalowany program Adobe </w:t>
      </w:r>
      <w:proofErr w:type="spellStart"/>
      <w:r w:rsidRPr="00796BE0">
        <w:rPr>
          <w:rFonts w:ascii="Times New Roman" w:hAnsi="Times New Roman" w:cs="Times New Roman"/>
          <w:bCs/>
          <w:sz w:val="20"/>
          <w:szCs w:val="20"/>
          <w:lang w:val="pl"/>
        </w:rPr>
        <w:t>Acrobat</w:t>
      </w:r>
      <w:proofErr w:type="spellEnd"/>
      <w:r w:rsidRPr="00796BE0">
        <w:rPr>
          <w:rFonts w:ascii="Times New Roman" w:hAnsi="Times New Roman" w:cs="Times New Roman"/>
          <w:bCs/>
          <w:sz w:val="20"/>
          <w:szCs w:val="20"/>
          <w:lang w:val="pl"/>
        </w:rPr>
        <w:t xml:space="preserve"> Reader lub inny obsługujący format plików .pdf,</w:t>
      </w:r>
    </w:p>
    <w:p w14:paraId="6C7C4D2E" w14:textId="77777777" w:rsidR="0075265A" w:rsidRPr="00796BE0" w:rsidRDefault="0075265A" w:rsidP="0075265A">
      <w:pPr>
        <w:pStyle w:val="Akapitzlist"/>
        <w:numPr>
          <w:ilvl w:val="1"/>
          <w:numId w:val="18"/>
        </w:numPr>
        <w:spacing w:line="360" w:lineRule="auto"/>
        <w:ind w:left="142" w:right="92"/>
        <w:rPr>
          <w:rFonts w:ascii="Times New Roman" w:hAnsi="Times New Roman" w:cs="Times New Roman"/>
          <w:bCs/>
          <w:sz w:val="20"/>
          <w:szCs w:val="20"/>
          <w:lang w:val="pl"/>
        </w:rPr>
      </w:pPr>
      <w:r w:rsidRPr="00796BE0">
        <w:rPr>
          <w:rFonts w:ascii="Times New Roman" w:hAnsi="Times New Roman" w:cs="Times New Roman"/>
          <w:bCs/>
          <w:sz w:val="20"/>
          <w:szCs w:val="20"/>
          <w:lang w:val="pl"/>
        </w:rPr>
        <w:t>Szyfrowanie na platformazakupowa.pl odbywa się za pomocą protokołu TLS 1.3.</w:t>
      </w:r>
    </w:p>
    <w:p w14:paraId="77A9DC90" w14:textId="77777777" w:rsidR="0075265A" w:rsidRDefault="0075265A" w:rsidP="0075265A">
      <w:pPr>
        <w:pStyle w:val="Akapitzlist"/>
        <w:numPr>
          <w:ilvl w:val="1"/>
          <w:numId w:val="18"/>
        </w:numPr>
        <w:spacing w:line="360" w:lineRule="auto"/>
        <w:ind w:left="567" w:right="92" w:hanging="425"/>
        <w:rPr>
          <w:rFonts w:ascii="Times New Roman" w:hAnsi="Times New Roman" w:cs="Times New Roman"/>
          <w:bCs/>
          <w:sz w:val="20"/>
          <w:szCs w:val="20"/>
          <w:lang w:val="pl"/>
        </w:rPr>
      </w:pPr>
      <w:r>
        <w:rPr>
          <w:rFonts w:ascii="Times New Roman" w:hAnsi="Times New Roman" w:cs="Times New Roman"/>
          <w:bCs/>
          <w:sz w:val="20"/>
          <w:szCs w:val="20"/>
          <w:lang w:val="pl"/>
        </w:rPr>
        <w:t xml:space="preserve">  </w:t>
      </w:r>
      <w:r w:rsidRPr="00796BE0">
        <w:rPr>
          <w:rFonts w:ascii="Times New Roman" w:hAnsi="Times New Roman" w:cs="Times New Roman"/>
          <w:bCs/>
          <w:sz w:val="20"/>
          <w:szCs w:val="20"/>
          <w:lang w:val="pl"/>
        </w:rPr>
        <w:t>Oznaczenie czasu odbioru danych przez platformę zakupową stanowi datę oraz dokładny czas (</w:t>
      </w:r>
      <w:proofErr w:type="spellStart"/>
      <w:r w:rsidRPr="00796BE0">
        <w:rPr>
          <w:rFonts w:ascii="Times New Roman" w:hAnsi="Times New Roman" w:cs="Times New Roman"/>
          <w:bCs/>
          <w:sz w:val="20"/>
          <w:szCs w:val="20"/>
          <w:lang w:val="pl"/>
        </w:rPr>
        <w:t>hh:mm:ss</w:t>
      </w:r>
      <w:proofErr w:type="spellEnd"/>
      <w:r w:rsidRPr="00796BE0">
        <w:rPr>
          <w:rFonts w:ascii="Times New Roman" w:hAnsi="Times New Roman" w:cs="Times New Roman"/>
          <w:bCs/>
          <w:sz w:val="20"/>
          <w:szCs w:val="20"/>
          <w:lang w:val="pl"/>
        </w:rPr>
        <w:t>)</w:t>
      </w:r>
      <w:r>
        <w:rPr>
          <w:rFonts w:ascii="Times New Roman" w:hAnsi="Times New Roman" w:cs="Times New Roman"/>
          <w:bCs/>
          <w:sz w:val="20"/>
          <w:szCs w:val="20"/>
          <w:lang w:val="pl"/>
        </w:rPr>
        <w:t xml:space="preserve"> </w:t>
      </w:r>
      <w:r w:rsidRPr="00796BE0">
        <w:rPr>
          <w:rFonts w:ascii="Times New Roman" w:hAnsi="Times New Roman" w:cs="Times New Roman"/>
          <w:bCs/>
          <w:sz w:val="20"/>
          <w:szCs w:val="20"/>
          <w:lang w:val="pl"/>
        </w:rPr>
        <w:t>generowany wg. czasu lokalnego serwera synchronizowanego z zegarem Głównego Urzędu Miar.</w:t>
      </w:r>
    </w:p>
    <w:p w14:paraId="4A7F6E15" w14:textId="77777777" w:rsidR="0075265A" w:rsidRDefault="0075265A" w:rsidP="0075265A">
      <w:pPr>
        <w:pStyle w:val="Akapitzlist"/>
        <w:numPr>
          <w:ilvl w:val="1"/>
          <w:numId w:val="18"/>
        </w:numPr>
        <w:spacing w:line="360" w:lineRule="auto"/>
        <w:ind w:left="142" w:right="92"/>
        <w:rPr>
          <w:rFonts w:ascii="Times New Roman" w:hAnsi="Times New Roman" w:cs="Times New Roman"/>
          <w:bCs/>
          <w:sz w:val="20"/>
          <w:szCs w:val="20"/>
          <w:lang w:val="pl"/>
        </w:rPr>
      </w:pPr>
      <w:r w:rsidRPr="0080047C">
        <w:rPr>
          <w:rFonts w:ascii="Times New Roman" w:hAnsi="Times New Roman" w:cs="Times New Roman"/>
          <w:bCs/>
          <w:sz w:val="20"/>
          <w:szCs w:val="20"/>
          <w:lang w:val="pl"/>
        </w:rPr>
        <w:t>Wykonawca, przystępując do niniejszego postępowania o udzielenie zamówienia publicznego:</w:t>
      </w:r>
    </w:p>
    <w:p w14:paraId="15AEF984" w14:textId="77777777" w:rsidR="0075265A" w:rsidRDefault="0075265A" w:rsidP="001E0D4E">
      <w:pPr>
        <w:pStyle w:val="Akapitzlist"/>
        <w:numPr>
          <w:ilvl w:val="0"/>
          <w:numId w:val="46"/>
        </w:numPr>
        <w:spacing w:line="360" w:lineRule="auto"/>
        <w:ind w:right="92"/>
        <w:rPr>
          <w:rFonts w:ascii="Times New Roman" w:hAnsi="Times New Roman" w:cs="Times New Roman"/>
          <w:bCs/>
          <w:sz w:val="20"/>
          <w:szCs w:val="20"/>
          <w:lang w:val="pl"/>
        </w:rPr>
      </w:pPr>
      <w:r w:rsidRPr="00796BE0">
        <w:rPr>
          <w:rFonts w:ascii="Times New Roman" w:hAnsi="Times New Roman" w:cs="Times New Roman"/>
          <w:bCs/>
          <w:sz w:val="20"/>
          <w:szCs w:val="20"/>
          <w:lang w:val="pl"/>
        </w:rPr>
        <w:t xml:space="preserve">akceptuje warunki korzystania z </w:t>
      </w:r>
      <w:hyperlink r:id="rId17">
        <w:r w:rsidRPr="00796BE0">
          <w:rPr>
            <w:rStyle w:val="Hipercze"/>
            <w:rFonts w:ascii="Times New Roman" w:hAnsi="Times New Roman" w:cs="Times New Roman"/>
            <w:bCs/>
            <w:color w:val="auto"/>
            <w:sz w:val="20"/>
            <w:szCs w:val="20"/>
            <w:lang w:val="pl"/>
          </w:rPr>
          <w:t>platformazakupowa.pl</w:t>
        </w:r>
      </w:hyperlink>
      <w:r w:rsidRPr="00796BE0">
        <w:rPr>
          <w:rFonts w:ascii="Times New Roman" w:hAnsi="Times New Roman" w:cs="Times New Roman"/>
          <w:bCs/>
          <w:sz w:val="20"/>
          <w:szCs w:val="20"/>
          <w:lang w:val="pl"/>
        </w:rPr>
        <w:t xml:space="preserve"> określone w Regulaminie</w:t>
      </w:r>
      <w:r>
        <w:rPr>
          <w:rFonts w:ascii="Times New Roman" w:hAnsi="Times New Roman" w:cs="Times New Roman"/>
          <w:bCs/>
          <w:sz w:val="20"/>
          <w:szCs w:val="20"/>
          <w:lang w:val="pl"/>
        </w:rPr>
        <w:t xml:space="preserve"> </w:t>
      </w:r>
      <w:r w:rsidRPr="00796BE0">
        <w:rPr>
          <w:rFonts w:ascii="Times New Roman" w:hAnsi="Times New Roman" w:cs="Times New Roman"/>
          <w:bCs/>
          <w:sz w:val="20"/>
          <w:szCs w:val="20"/>
          <w:lang w:val="pl"/>
        </w:rPr>
        <w:t xml:space="preserve">zamieszczonym na stronie internetowej </w:t>
      </w:r>
      <w:hyperlink r:id="rId18">
        <w:r w:rsidRPr="00796BE0">
          <w:rPr>
            <w:rStyle w:val="Hipercze"/>
            <w:rFonts w:ascii="Times New Roman" w:hAnsi="Times New Roman" w:cs="Times New Roman"/>
            <w:bCs/>
            <w:color w:val="auto"/>
            <w:sz w:val="20"/>
            <w:szCs w:val="20"/>
            <w:lang w:val="pl"/>
          </w:rPr>
          <w:t>pod linkiem</w:t>
        </w:r>
      </w:hyperlink>
      <w:r w:rsidRPr="00796BE0">
        <w:rPr>
          <w:rFonts w:ascii="Times New Roman" w:hAnsi="Times New Roman" w:cs="Times New Roman"/>
          <w:bCs/>
          <w:sz w:val="20"/>
          <w:szCs w:val="20"/>
          <w:lang w:val="pl"/>
        </w:rPr>
        <w:t xml:space="preserve">  w zakładce „Regulamin" oraz uznaje go za wiążący,</w:t>
      </w:r>
    </w:p>
    <w:p w14:paraId="74A70747" w14:textId="77777777" w:rsidR="0075265A" w:rsidRPr="00D42DF6" w:rsidRDefault="0075265A" w:rsidP="001E0D4E">
      <w:pPr>
        <w:pStyle w:val="Akapitzlist"/>
        <w:numPr>
          <w:ilvl w:val="0"/>
          <w:numId w:val="46"/>
        </w:numPr>
        <w:spacing w:line="360" w:lineRule="auto"/>
        <w:ind w:right="92"/>
        <w:rPr>
          <w:rFonts w:ascii="Times New Roman" w:hAnsi="Times New Roman" w:cs="Times New Roman"/>
          <w:bCs/>
          <w:sz w:val="20"/>
          <w:szCs w:val="20"/>
          <w:lang w:val="pl"/>
        </w:rPr>
      </w:pPr>
      <w:r>
        <w:rPr>
          <w:rFonts w:ascii="Times New Roman" w:hAnsi="Times New Roman" w:cs="Times New Roman"/>
          <w:bCs/>
          <w:sz w:val="20"/>
          <w:szCs w:val="20"/>
          <w:lang w:val="pl"/>
        </w:rPr>
        <w:t xml:space="preserve"> </w:t>
      </w:r>
      <w:r w:rsidRPr="0080047C">
        <w:rPr>
          <w:rFonts w:ascii="Times New Roman" w:hAnsi="Times New Roman" w:cs="Times New Roman"/>
          <w:bCs/>
          <w:sz w:val="20"/>
          <w:szCs w:val="20"/>
          <w:lang w:val="pl"/>
        </w:rPr>
        <w:t xml:space="preserve">zapoznał i stosuje się do Instrukcji składania ofert/wniosków dostępnej </w:t>
      </w:r>
      <w:hyperlink r:id="rId19">
        <w:r w:rsidRPr="0080047C">
          <w:rPr>
            <w:rStyle w:val="Hipercze"/>
            <w:rFonts w:ascii="Times New Roman" w:hAnsi="Times New Roman" w:cs="Times New Roman"/>
            <w:bCs/>
            <w:color w:val="auto"/>
            <w:sz w:val="20"/>
            <w:szCs w:val="20"/>
            <w:lang w:val="pl"/>
          </w:rPr>
          <w:t>pod linkiem</w:t>
        </w:r>
      </w:hyperlink>
      <w:r w:rsidRPr="0080047C">
        <w:rPr>
          <w:rFonts w:ascii="Times New Roman" w:hAnsi="Times New Roman" w:cs="Times New Roman"/>
          <w:bCs/>
          <w:sz w:val="20"/>
          <w:szCs w:val="20"/>
          <w:lang w:val="pl"/>
        </w:rPr>
        <w:t xml:space="preserve">. </w:t>
      </w:r>
    </w:p>
    <w:p w14:paraId="46CF3630" w14:textId="77777777" w:rsidR="0075265A" w:rsidRDefault="0075265A" w:rsidP="0075265A">
      <w:pPr>
        <w:pStyle w:val="Akapitzlist"/>
        <w:numPr>
          <w:ilvl w:val="1"/>
          <w:numId w:val="18"/>
        </w:numPr>
        <w:spacing w:line="360" w:lineRule="auto"/>
        <w:ind w:left="567" w:right="92" w:hanging="425"/>
        <w:rPr>
          <w:rFonts w:ascii="Times New Roman" w:hAnsi="Times New Roman" w:cs="Times New Roman"/>
          <w:bCs/>
          <w:sz w:val="20"/>
          <w:szCs w:val="20"/>
          <w:lang w:val="pl"/>
        </w:rPr>
      </w:pPr>
      <w:r>
        <w:rPr>
          <w:rFonts w:ascii="Times New Roman" w:hAnsi="Times New Roman" w:cs="Times New Roman"/>
          <w:bCs/>
          <w:sz w:val="20"/>
          <w:szCs w:val="20"/>
          <w:lang w:val="pl"/>
        </w:rPr>
        <w:lastRenderedPageBreak/>
        <w:t xml:space="preserve"> </w:t>
      </w:r>
      <w:r w:rsidRPr="0080047C">
        <w:rPr>
          <w:rFonts w:ascii="Times New Roman" w:hAnsi="Times New Roman" w:cs="Times New Roman"/>
          <w:bCs/>
          <w:sz w:val="20"/>
          <w:szCs w:val="20"/>
          <w:lang w:val="pl"/>
        </w:rPr>
        <w:t xml:space="preserve">Zamawiający nie ponosi odpowiedzialności za złożenie oferty w sposób niezgodny z Instrukcją korzystania z </w:t>
      </w:r>
      <w:hyperlink r:id="rId20">
        <w:r w:rsidRPr="0080047C">
          <w:rPr>
            <w:rStyle w:val="Hipercze"/>
            <w:rFonts w:ascii="Times New Roman" w:hAnsi="Times New Roman" w:cs="Times New Roman"/>
            <w:bCs/>
            <w:color w:val="auto"/>
            <w:sz w:val="20"/>
            <w:szCs w:val="20"/>
            <w:lang w:val="pl"/>
          </w:rPr>
          <w:t>platformazakupowa.pl</w:t>
        </w:r>
      </w:hyperlink>
      <w:r w:rsidRPr="0080047C">
        <w:rPr>
          <w:rFonts w:ascii="Times New Roman" w:hAnsi="Times New Roman" w:cs="Times New Roman"/>
          <w:bCs/>
          <w:sz w:val="20"/>
          <w:szCs w:val="20"/>
          <w:lang w:val="pl"/>
        </w:rPr>
        <w:t xml:space="preserve">, w szczególności za sytuację, gdy zamawiający zapozna się z treścią oferty przed upływem terminu składania ofert (np. złożenie oferty w zakładce „Wyślij wiadomość do zamawiającego”). </w:t>
      </w:r>
      <w:r w:rsidRPr="0080047C">
        <w:rPr>
          <w:rFonts w:ascii="Times New Roman" w:hAnsi="Times New Roman" w:cs="Times New Roman"/>
          <w:bCs/>
          <w:sz w:val="20"/>
          <w:szCs w:val="20"/>
          <w:lang w:val="pl"/>
        </w:rPr>
        <w:br/>
        <w:t>Taka oferta zostanie uznana przez Zamawiającego za ofertę handlową i nie będzie brana pod uwagę w przedmiotowym postępowaniu ponieważ nie został spełniony obowiązek narzucony w art. 221 Ustawy Prawo Zamówień Publicznych.</w:t>
      </w:r>
    </w:p>
    <w:p w14:paraId="165EB1F9" w14:textId="77777777" w:rsidR="0075265A" w:rsidRPr="00D42DF6" w:rsidRDefault="0075265A" w:rsidP="0075265A">
      <w:pPr>
        <w:pStyle w:val="Akapitzlist"/>
        <w:numPr>
          <w:ilvl w:val="1"/>
          <w:numId w:val="18"/>
        </w:numPr>
        <w:spacing w:line="360" w:lineRule="auto"/>
        <w:ind w:left="567" w:right="92" w:hanging="425"/>
        <w:rPr>
          <w:rFonts w:ascii="Times New Roman" w:hAnsi="Times New Roman" w:cs="Times New Roman"/>
          <w:bCs/>
          <w:sz w:val="20"/>
          <w:szCs w:val="20"/>
          <w:lang w:val="pl"/>
        </w:rPr>
      </w:pPr>
      <w:r>
        <w:rPr>
          <w:rFonts w:ascii="Times New Roman" w:hAnsi="Times New Roman" w:cs="Times New Roman"/>
          <w:bCs/>
          <w:sz w:val="20"/>
          <w:szCs w:val="20"/>
          <w:lang w:val="pl"/>
        </w:rPr>
        <w:t xml:space="preserve"> </w:t>
      </w:r>
      <w:r w:rsidRPr="00D42DF6">
        <w:rPr>
          <w:rFonts w:ascii="Times New Roman" w:hAnsi="Times New Roman" w:cs="Times New Roman"/>
          <w:bCs/>
          <w:sz w:val="20"/>
          <w:szCs w:val="20"/>
          <w:lang w:val="pl"/>
        </w:rPr>
        <w:t xml:space="preserve">Zamawiający informuje, że instrukcje korzystania z </w:t>
      </w:r>
      <w:hyperlink r:id="rId21">
        <w:r w:rsidRPr="00D42DF6">
          <w:rPr>
            <w:rStyle w:val="Hipercze"/>
            <w:rFonts w:ascii="Times New Roman" w:hAnsi="Times New Roman" w:cs="Times New Roman"/>
            <w:bCs/>
            <w:color w:val="auto"/>
            <w:sz w:val="20"/>
            <w:szCs w:val="20"/>
            <w:lang w:val="pl"/>
          </w:rPr>
          <w:t>platformazakupowa.pl</w:t>
        </w:r>
      </w:hyperlink>
      <w:r w:rsidRPr="00D42DF6">
        <w:rPr>
          <w:rFonts w:ascii="Times New Roman" w:hAnsi="Times New Roman" w:cs="Times New Roman"/>
          <w:bCs/>
          <w:sz w:val="20"/>
          <w:szCs w:val="20"/>
          <w:lang w:val="pl"/>
        </w:rPr>
        <w:t xml:space="preserve"> dotyczące w szczególności logowania, składania wniosków o wyjaśnienie treści SWZ, składania ofert oraz innych czynności podejmowanych w niniejszym postępowaniu przy użyciu </w:t>
      </w:r>
      <w:hyperlink r:id="rId22">
        <w:r w:rsidRPr="00D42DF6">
          <w:rPr>
            <w:rStyle w:val="Hipercze"/>
            <w:rFonts w:ascii="Times New Roman" w:hAnsi="Times New Roman" w:cs="Times New Roman"/>
            <w:bCs/>
            <w:color w:val="auto"/>
            <w:sz w:val="20"/>
            <w:szCs w:val="20"/>
            <w:lang w:val="pl"/>
          </w:rPr>
          <w:t>platformazakupowa.pl</w:t>
        </w:r>
      </w:hyperlink>
      <w:r w:rsidRPr="00D42DF6">
        <w:rPr>
          <w:rFonts w:ascii="Times New Roman" w:hAnsi="Times New Roman" w:cs="Times New Roman"/>
          <w:bCs/>
          <w:sz w:val="20"/>
          <w:szCs w:val="20"/>
          <w:lang w:val="pl"/>
        </w:rPr>
        <w:t xml:space="preserve"> znajdują się w zakładce „Instrukcje dla Wykonawców" na stronie internetowej pod adresem: </w:t>
      </w:r>
      <w:hyperlink r:id="rId23">
        <w:r w:rsidRPr="00D42DF6">
          <w:rPr>
            <w:rStyle w:val="Hipercze"/>
            <w:rFonts w:ascii="Times New Roman" w:hAnsi="Times New Roman" w:cs="Times New Roman"/>
            <w:bCs/>
            <w:color w:val="auto"/>
            <w:sz w:val="20"/>
            <w:szCs w:val="20"/>
            <w:lang w:val="pl"/>
          </w:rPr>
          <w:t>https://platformazakupowa.pl/strona/45-instrukcje</w:t>
        </w:r>
      </w:hyperlink>
    </w:p>
    <w:p w14:paraId="49DE4B76" w14:textId="77777777" w:rsidR="0075265A" w:rsidRPr="00796BE0" w:rsidRDefault="0075265A" w:rsidP="0075265A">
      <w:pPr>
        <w:pStyle w:val="Akapitzlist"/>
        <w:spacing w:line="360" w:lineRule="auto"/>
        <w:ind w:left="567" w:right="92"/>
        <w:rPr>
          <w:rFonts w:ascii="Times New Roman" w:hAnsi="Times New Roman" w:cs="Times New Roman"/>
          <w:bCs/>
          <w:sz w:val="20"/>
          <w:szCs w:val="20"/>
          <w:u w:val="single"/>
          <w:lang w:val="pl"/>
        </w:rPr>
      </w:pPr>
      <w:bookmarkStart w:id="12" w:name="_wp2umuqo1p7z" w:colFirst="0" w:colLast="0"/>
      <w:bookmarkEnd w:id="12"/>
      <w:r w:rsidRPr="00796BE0">
        <w:rPr>
          <w:rFonts w:ascii="Times New Roman" w:hAnsi="Times New Roman" w:cs="Times New Roman"/>
          <w:bCs/>
          <w:sz w:val="20"/>
          <w:szCs w:val="20"/>
          <w:u w:val="single"/>
          <w:lang w:val="pl"/>
        </w:rPr>
        <w:t>Zalecenia:</w:t>
      </w:r>
    </w:p>
    <w:p w14:paraId="7001DBEF" w14:textId="77777777" w:rsidR="0075265A" w:rsidRPr="00796BE0" w:rsidRDefault="0075265A" w:rsidP="0075265A">
      <w:pPr>
        <w:pStyle w:val="Akapitzlist"/>
        <w:spacing w:line="360" w:lineRule="auto"/>
        <w:ind w:left="567" w:right="92"/>
        <w:rPr>
          <w:rFonts w:ascii="Times New Roman" w:hAnsi="Times New Roman" w:cs="Times New Roman"/>
          <w:bCs/>
          <w:sz w:val="20"/>
          <w:szCs w:val="20"/>
          <w:lang w:val="pl"/>
        </w:rPr>
      </w:pPr>
      <w:r w:rsidRPr="00796BE0">
        <w:rPr>
          <w:rFonts w:ascii="Times New Roman" w:hAnsi="Times New Roman" w:cs="Times New Roman"/>
          <w:bCs/>
          <w:sz w:val="20"/>
          <w:szCs w:val="20"/>
          <w:lang w:val="pl"/>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125F5983" w14:textId="77777777" w:rsidR="0075265A" w:rsidRPr="00796BE0" w:rsidRDefault="0075265A" w:rsidP="001E0D4E">
      <w:pPr>
        <w:pStyle w:val="Akapitzlist"/>
        <w:numPr>
          <w:ilvl w:val="0"/>
          <w:numId w:val="43"/>
        </w:numPr>
        <w:spacing w:line="360" w:lineRule="auto"/>
        <w:ind w:left="993" w:right="92"/>
        <w:rPr>
          <w:rFonts w:ascii="Times New Roman" w:hAnsi="Times New Roman" w:cs="Times New Roman"/>
          <w:bCs/>
          <w:sz w:val="20"/>
          <w:szCs w:val="20"/>
          <w:lang w:val="pl"/>
        </w:rPr>
      </w:pPr>
      <w:r w:rsidRPr="00796BE0">
        <w:rPr>
          <w:rFonts w:ascii="Times New Roman" w:hAnsi="Times New Roman" w:cs="Times New Roman"/>
          <w:bCs/>
          <w:sz w:val="20"/>
          <w:szCs w:val="20"/>
          <w:lang w:val="pl"/>
        </w:rPr>
        <w:t>Zamawiający rekomenduje wykorzystanie formatów: .pdf .</w:t>
      </w:r>
      <w:proofErr w:type="spellStart"/>
      <w:r w:rsidRPr="00796BE0">
        <w:rPr>
          <w:rFonts w:ascii="Times New Roman" w:hAnsi="Times New Roman" w:cs="Times New Roman"/>
          <w:bCs/>
          <w:sz w:val="20"/>
          <w:szCs w:val="20"/>
          <w:lang w:val="pl"/>
        </w:rPr>
        <w:t>doc</w:t>
      </w:r>
      <w:proofErr w:type="spellEnd"/>
      <w:r w:rsidRPr="00796BE0">
        <w:rPr>
          <w:rFonts w:ascii="Times New Roman" w:hAnsi="Times New Roman" w:cs="Times New Roman"/>
          <w:bCs/>
          <w:sz w:val="20"/>
          <w:szCs w:val="20"/>
          <w:lang w:val="pl"/>
        </w:rPr>
        <w:t xml:space="preserve"> .xls .jpg (.</w:t>
      </w:r>
      <w:proofErr w:type="spellStart"/>
      <w:r w:rsidRPr="00796BE0">
        <w:rPr>
          <w:rFonts w:ascii="Times New Roman" w:hAnsi="Times New Roman" w:cs="Times New Roman"/>
          <w:bCs/>
          <w:sz w:val="20"/>
          <w:szCs w:val="20"/>
          <w:lang w:val="pl"/>
        </w:rPr>
        <w:t>jpeg</w:t>
      </w:r>
      <w:proofErr w:type="spellEnd"/>
      <w:r w:rsidRPr="00796BE0">
        <w:rPr>
          <w:rFonts w:ascii="Times New Roman" w:hAnsi="Times New Roman" w:cs="Times New Roman"/>
          <w:bCs/>
          <w:sz w:val="20"/>
          <w:szCs w:val="20"/>
          <w:lang w:val="pl"/>
        </w:rPr>
        <w:t>) ze szczególnym wskazaniem na .pdf</w:t>
      </w:r>
    </w:p>
    <w:p w14:paraId="6EF9A977" w14:textId="77777777" w:rsidR="0075265A" w:rsidRPr="00796BE0" w:rsidRDefault="0075265A" w:rsidP="001E0D4E">
      <w:pPr>
        <w:pStyle w:val="Akapitzlist"/>
        <w:numPr>
          <w:ilvl w:val="0"/>
          <w:numId w:val="43"/>
        </w:numPr>
        <w:spacing w:line="360" w:lineRule="auto"/>
        <w:ind w:left="993" w:right="92"/>
        <w:rPr>
          <w:rFonts w:ascii="Times New Roman" w:hAnsi="Times New Roman" w:cs="Times New Roman"/>
          <w:bCs/>
          <w:sz w:val="20"/>
          <w:szCs w:val="20"/>
          <w:lang w:val="pl"/>
        </w:rPr>
      </w:pPr>
      <w:r w:rsidRPr="00796BE0">
        <w:rPr>
          <w:rFonts w:ascii="Times New Roman" w:hAnsi="Times New Roman" w:cs="Times New Roman"/>
          <w:bCs/>
          <w:sz w:val="20"/>
          <w:szCs w:val="20"/>
          <w:lang w:val="pl"/>
        </w:rPr>
        <w:t>W celu ewentualnej kompresji danych Zamawiający rekomenduje wykorzystanie jednego z formatów:</w:t>
      </w:r>
    </w:p>
    <w:p w14:paraId="7AE720E1" w14:textId="77777777" w:rsidR="0075265A" w:rsidRPr="00796BE0" w:rsidRDefault="0075265A" w:rsidP="001E0D4E">
      <w:pPr>
        <w:pStyle w:val="Akapitzlist"/>
        <w:numPr>
          <w:ilvl w:val="1"/>
          <w:numId w:val="43"/>
        </w:numPr>
        <w:spacing w:line="360" w:lineRule="auto"/>
        <w:ind w:left="1276" w:right="92"/>
        <w:rPr>
          <w:rFonts w:ascii="Times New Roman" w:hAnsi="Times New Roman" w:cs="Times New Roman"/>
          <w:bCs/>
          <w:sz w:val="20"/>
          <w:szCs w:val="20"/>
          <w:lang w:val="pl"/>
        </w:rPr>
      </w:pPr>
      <w:r w:rsidRPr="00796BE0">
        <w:rPr>
          <w:rFonts w:ascii="Times New Roman" w:hAnsi="Times New Roman" w:cs="Times New Roman"/>
          <w:bCs/>
          <w:sz w:val="20"/>
          <w:szCs w:val="20"/>
          <w:lang w:val="pl"/>
        </w:rPr>
        <w:t xml:space="preserve">.zip </w:t>
      </w:r>
    </w:p>
    <w:p w14:paraId="0FE55240" w14:textId="77777777" w:rsidR="0075265A" w:rsidRPr="00796BE0" w:rsidRDefault="0075265A" w:rsidP="001E0D4E">
      <w:pPr>
        <w:pStyle w:val="Akapitzlist"/>
        <w:numPr>
          <w:ilvl w:val="1"/>
          <w:numId w:val="43"/>
        </w:numPr>
        <w:spacing w:line="360" w:lineRule="auto"/>
        <w:ind w:left="1276" w:right="92"/>
        <w:rPr>
          <w:rFonts w:ascii="Times New Roman" w:hAnsi="Times New Roman" w:cs="Times New Roman"/>
          <w:bCs/>
          <w:sz w:val="20"/>
          <w:szCs w:val="20"/>
          <w:lang w:val="pl"/>
        </w:rPr>
      </w:pPr>
      <w:r w:rsidRPr="00796BE0">
        <w:rPr>
          <w:rFonts w:ascii="Times New Roman" w:hAnsi="Times New Roman" w:cs="Times New Roman"/>
          <w:bCs/>
          <w:sz w:val="20"/>
          <w:szCs w:val="20"/>
          <w:lang w:val="pl"/>
        </w:rPr>
        <w:t>.7Z</w:t>
      </w:r>
    </w:p>
    <w:p w14:paraId="6B911420" w14:textId="77777777" w:rsidR="0075265A" w:rsidRPr="00796BE0" w:rsidRDefault="0075265A" w:rsidP="001E0D4E">
      <w:pPr>
        <w:pStyle w:val="Akapitzlist"/>
        <w:numPr>
          <w:ilvl w:val="0"/>
          <w:numId w:val="43"/>
        </w:numPr>
        <w:spacing w:line="360" w:lineRule="auto"/>
        <w:ind w:left="993" w:right="92"/>
        <w:rPr>
          <w:rFonts w:ascii="Times New Roman" w:hAnsi="Times New Roman" w:cs="Times New Roman"/>
          <w:bCs/>
          <w:sz w:val="20"/>
          <w:szCs w:val="20"/>
          <w:lang w:val="pl"/>
        </w:rPr>
      </w:pPr>
      <w:r w:rsidRPr="00796BE0">
        <w:rPr>
          <w:rFonts w:ascii="Times New Roman" w:hAnsi="Times New Roman" w:cs="Times New Roman"/>
          <w:bCs/>
          <w:sz w:val="20"/>
          <w:szCs w:val="20"/>
          <w:lang w:val="pl"/>
        </w:rPr>
        <w:t>Wśród formatów powszechnych a NIE występujących w rozporządzeniu występują: .</w:t>
      </w:r>
      <w:proofErr w:type="spellStart"/>
      <w:r w:rsidRPr="00796BE0">
        <w:rPr>
          <w:rFonts w:ascii="Times New Roman" w:hAnsi="Times New Roman" w:cs="Times New Roman"/>
          <w:bCs/>
          <w:sz w:val="20"/>
          <w:szCs w:val="20"/>
          <w:lang w:val="pl"/>
        </w:rPr>
        <w:t>rar</w:t>
      </w:r>
      <w:proofErr w:type="spellEnd"/>
      <w:r w:rsidRPr="00796BE0">
        <w:rPr>
          <w:rFonts w:ascii="Times New Roman" w:hAnsi="Times New Roman" w:cs="Times New Roman"/>
          <w:bCs/>
          <w:sz w:val="20"/>
          <w:szCs w:val="20"/>
          <w:lang w:val="pl"/>
        </w:rPr>
        <w:t xml:space="preserve"> .gif .</w:t>
      </w:r>
      <w:proofErr w:type="spellStart"/>
      <w:r w:rsidRPr="00796BE0">
        <w:rPr>
          <w:rFonts w:ascii="Times New Roman" w:hAnsi="Times New Roman" w:cs="Times New Roman"/>
          <w:bCs/>
          <w:sz w:val="20"/>
          <w:szCs w:val="20"/>
          <w:lang w:val="pl"/>
        </w:rPr>
        <w:t>bmp</w:t>
      </w:r>
      <w:proofErr w:type="spellEnd"/>
      <w:r w:rsidRPr="00796BE0">
        <w:rPr>
          <w:rFonts w:ascii="Times New Roman" w:hAnsi="Times New Roman" w:cs="Times New Roman"/>
          <w:bCs/>
          <w:sz w:val="20"/>
          <w:szCs w:val="20"/>
          <w:lang w:val="pl"/>
        </w:rPr>
        <w:t xml:space="preserve"> .</w:t>
      </w:r>
      <w:proofErr w:type="spellStart"/>
      <w:r w:rsidRPr="00796BE0">
        <w:rPr>
          <w:rFonts w:ascii="Times New Roman" w:hAnsi="Times New Roman" w:cs="Times New Roman"/>
          <w:bCs/>
          <w:sz w:val="20"/>
          <w:szCs w:val="20"/>
          <w:lang w:val="pl"/>
        </w:rPr>
        <w:t>numbers</w:t>
      </w:r>
      <w:proofErr w:type="spellEnd"/>
      <w:r w:rsidRPr="00796BE0">
        <w:rPr>
          <w:rFonts w:ascii="Times New Roman" w:hAnsi="Times New Roman" w:cs="Times New Roman"/>
          <w:bCs/>
          <w:sz w:val="20"/>
          <w:szCs w:val="20"/>
          <w:lang w:val="pl"/>
        </w:rPr>
        <w:t xml:space="preserve"> .</w:t>
      </w:r>
      <w:proofErr w:type="spellStart"/>
      <w:r w:rsidRPr="00796BE0">
        <w:rPr>
          <w:rFonts w:ascii="Times New Roman" w:hAnsi="Times New Roman" w:cs="Times New Roman"/>
          <w:bCs/>
          <w:sz w:val="20"/>
          <w:szCs w:val="20"/>
          <w:lang w:val="pl"/>
        </w:rPr>
        <w:t>pages</w:t>
      </w:r>
      <w:proofErr w:type="spellEnd"/>
      <w:r w:rsidRPr="00796BE0">
        <w:rPr>
          <w:rFonts w:ascii="Times New Roman" w:hAnsi="Times New Roman" w:cs="Times New Roman"/>
          <w:bCs/>
          <w:sz w:val="20"/>
          <w:szCs w:val="20"/>
          <w:lang w:val="pl"/>
        </w:rPr>
        <w:t>. Dokumenty złożone w takich plikach zostaną uznane za złożone nieskutecznie.</w:t>
      </w:r>
    </w:p>
    <w:p w14:paraId="37BDF647" w14:textId="77777777" w:rsidR="0075265A" w:rsidRPr="00796BE0" w:rsidRDefault="0075265A" w:rsidP="001E0D4E">
      <w:pPr>
        <w:pStyle w:val="Akapitzlist"/>
        <w:numPr>
          <w:ilvl w:val="0"/>
          <w:numId w:val="43"/>
        </w:numPr>
        <w:spacing w:line="360" w:lineRule="auto"/>
        <w:ind w:left="993" w:right="92"/>
        <w:rPr>
          <w:rFonts w:ascii="Times New Roman" w:hAnsi="Times New Roman" w:cs="Times New Roman"/>
          <w:bCs/>
          <w:sz w:val="20"/>
          <w:szCs w:val="20"/>
          <w:lang w:val="pl"/>
        </w:rPr>
      </w:pPr>
      <w:r w:rsidRPr="00796BE0">
        <w:rPr>
          <w:rFonts w:ascii="Times New Roman" w:hAnsi="Times New Roman" w:cs="Times New Roman"/>
          <w:bCs/>
          <w:sz w:val="20"/>
          <w:szCs w:val="20"/>
          <w:lang w:val="pl"/>
        </w:rPr>
        <w:t xml:space="preserve">Zamawiający zwraca uwagę na ograniczenia wielkości plików podpisywanych profilem zaufanym, który wynosi max 10MB, oraz na ograniczenie wielkości plików podpisywanych w aplikacji </w:t>
      </w:r>
      <w:proofErr w:type="spellStart"/>
      <w:r w:rsidRPr="00796BE0">
        <w:rPr>
          <w:rFonts w:ascii="Times New Roman" w:hAnsi="Times New Roman" w:cs="Times New Roman"/>
          <w:bCs/>
          <w:sz w:val="20"/>
          <w:szCs w:val="20"/>
          <w:lang w:val="pl"/>
        </w:rPr>
        <w:t>eDoApp</w:t>
      </w:r>
      <w:proofErr w:type="spellEnd"/>
      <w:r w:rsidRPr="00796BE0">
        <w:rPr>
          <w:rFonts w:ascii="Times New Roman" w:hAnsi="Times New Roman" w:cs="Times New Roman"/>
          <w:bCs/>
          <w:sz w:val="20"/>
          <w:szCs w:val="20"/>
          <w:lang w:val="pl"/>
        </w:rPr>
        <w:t xml:space="preserve"> służącej do składania podpisu osobistego, który wynosi max 5MB.</w:t>
      </w:r>
    </w:p>
    <w:p w14:paraId="0D9DD5F1" w14:textId="77777777" w:rsidR="0075265A" w:rsidRPr="00796BE0" w:rsidRDefault="0075265A" w:rsidP="001E0D4E">
      <w:pPr>
        <w:pStyle w:val="Akapitzlist"/>
        <w:numPr>
          <w:ilvl w:val="0"/>
          <w:numId w:val="43"/>
        </w:numPr>
        <w:spacing w:line="360" w:lineRule="auto"/>
        <w:ind w:left="993" w:right="92"/>
        <w:rPr>
          <w:rFonts w:ascii="Times New Roman" w:hAnsi="Times New Roman" w:cs="Times New Roman"/>
          <w:bCs/>
          <w:sz w:val="20"/>
          <w:szCs w:val="20"/>
          <w:lang w:val="pl"/>
        </w:rPr>
      </w:pPr>
      <w:r w:rsidRPr="00796BE0">
        <w:rPr>
          <w:rFonts w:ascii="Times New Roman" w:hAnsi="Times New Roman" w:cs="Times New Roman"/>
          <w:bCs/>
          <w:sz w:val="20"/>
          <w:szCs w:val="20"/>
          <w:lang w:va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796BE0">
        <w:rPr>
          <w:rFonts w:ascii="Times New Roman" w:hAnsi="Times New Roman" w:cs="Times New Roman"/>
          <w:bCs/>
          <w:sz w:val="20"/>
          <w:szCs w:val="20"/>
          <w:lang w:val="pl"/>
        </w:rPr>
        <w:t>PAdES</w:t>
      </w:r>
      <w:proofErr w:type="spellEnd"/>
      <w:r w:rsidRPr="00796BE0">
        <w:rPr>
          <w:rFonts w:ascii="Times New Roman" w:hAnsi="Times New Roman" w:cs="Times New Roman"/>
          <w:bCs/>
          <w:sz w:val="20"/>
          <w:szCs w:val="20"/>
          <w:lang w:val="pl"/>
        </w:rPr>
        <w:t xml:space="preserve">. </w:t>
      </w:r>
    </w:p>
    <w:p w14:paraId="7B253159" w14:textId="77777777" w:rsidR="0075265A" w:rsidRPr="00796BE0" w:rsidRDefault="0075265A" w:rsidP="001E0D4E">
      <w:pPr>
        <w:pStyle w:val="Akapitzlist"/>
        <w:numPr>
          <w:ilvl w:val="0"/>
          <w:numId w:val="43"/>
        </w:numPr>
        <w:spacing w:line="360" w:lineRule="auto"/>
        <w:ind w:left="993" w:right="92"/>
        <w:rPr>
          <w:rFonts w:ascii="Times New Roman" w:hAnsi="Times New Roman" w:cs="Times New Roman"/>
          <w:bCs/>
          <w:sz w:val="20"/>
          <w:szCs w:val="20"/>
          <w:lang w:val="pl"/>
        </w:rPr>
      </w:pPr>
      <w:r w:rsidRPr="00796BE0">
        <w:rPr>
          <w:rFonts w:ascii="Times New Roman" w:hAnsi="Times New Roman" w:cs="Times New Roman"/>
          <w:bCs/>
          <w:sz w:val="20"/>
          <w:szCs w:val="20"/>
          <w:lang w:val="pl"/>
        </w:rPr>
        <w:t xml:space="preserve">Pliki w innych formatach niż PDF zaleca się opatrzyć zewnętrznym podpisem </w:t>
      </w:r>
      <w:proofErr w:type="spellStart"/>
      <w:r w:rsidRPr="00796BE0">
        <w:rPr>
          <w:rFonts w:ascii="Times New Roman" w:hAnsi="Times New Roman" w:cs="Times New Roman"/>
          <w:bCs/>
          <w:sz w:val="20"/>
          <w:szCs w:val="20"/>
          <w:lang w:val="pl"/>
        </w:rPr>
        <w:t>XAdES</w:t>
      </w:r>
      <w:proofErr w:type="spellEnd"/>
      <w:r w:rsidRPr="00796BE0">
        <w:rPr>
          <w:rFonts w:ascii="Times New Roman" w:hAnsi="Times New Roman" w:cs="Times New Roman"/>
          <w:bCs/>
          <w:sz w:val="20"/>
          <w:szCs w:val="20"/>
          <w:lang w:val="pl"/>
        </w:rPr>
        <w:t>. Wykonawca powinien pamiętać, aby plik z podpisem przekazywać łącznie z dokumentem podpisywanym.</w:t>
      </w:r>
    </w:p>
    <w:p w14:paraId="5CE32961" w14:textId="77777777" w:rsidR="0075265A" w:rsidRPr="00796BE0" w:rsidRDefault="0075265A" w:rsidP="001E0D4E">
      <w:pPr>
        <w:pStyle w:val="Akapitzlist"/>
        <w:numPr>
          <w:ilvl w:val="0"/>
          <w:numId w:val="43"/>
        </w:numPr>
        <w:spacing w:line="360" w:lineRule="auto"/>
        <w:ind w:left="993" w:right="92"/>
        <w:rPr>
          <w:rFonts w:ascii="Times New Roman" w:hAnsi="Times New Roman" w:cs="Times New Roman"/>
          <w:bCs/>
          <w:sz w:val="20"/>
          <w:szCs w:val="20"/>
          <w:lang w:val="pl"/>
        </w:rPr>
      </w:pPr>
      <w:r w:rsidRPr="00796BE0">
        <w:rPr>
          <w:rFonts w:ascii="Times New Roman" w:hAnsi="Times New Roman" w:cs="Times New Roman"/>
          <w:bCs/>
          <w:sz w:val="20"/>
          <w:szCs w:val="20"/>
          <w:lang w:val="pl"/>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11B7466F" w14:textId="77777777" w:rsidR="0075265A" w:rsidRPr="00796BE0" w:rsidRDefault="0075265A" w:rsidP="001E0D4E">
      <w:pPr>
        <w:pStyle w:val="Akapitzlist"/>
        <w:numPr>
          <w:ilvl w:val="0"/>
          <w:numId w:val="43"/>
        </w:numPr>
        <w:spacing w:line="360" w:lineRule="auto"/>
        <w:ind w:left="993" w:right="92"/>
        <w:rPr>
          <w:rFonts w:ascii="Times New Roman" w:hAnsi="Times New Roman" w:cs="Times New Roman"/>
          <w:bCs/>
          <w:sz w:val="20"/>
          <w:szCs w:val="20"/>
          <w:lang w:val="pl"/>
        </w:rPr>
      </w:pPr>
      <w:r w:rsidRPr="00796BE0">
        <w:rPr>
          <w:rFonts w:ascii="Times New Roman" w:hAnsi="Times New Roman" w:cs="Times New Roman"/>
          <w:bCs/>
          <w:sz w:val="20"/>
          <w:szCs w:val="20"/>
          <w:lang w:val="pl"/>
        </w:rPr>
        <w:t>Zamawiający zaleca, aby Wykonawca z odpowiednim wyprzedzeniem przetestował możliwość prawidłowego wykorzystania wybranej metody podpisania plików oferty.</w:t>
      </w:r>
    </w:p>
    <w:p w14:paraId="3F15BBC8" w14:textId="77777777" w:rsidR="0075265A" w:rsidRPr="00796BE0" w:rsidRDefault="0075265A" w:rsidP="001E0D4E">
      <w:pPr>
        <w:pStyle w:val="Akapitzlist"/>
        <w:numPr>
          <w:ilvl w:val="0"/>
          <w:numId w:val="43"/>
        </w:numPr>
        <w:spacing w:line="360" w:lineRule="auto"/>
        <w:ind w:left="993" w:right="92"/>
        <w:rPr>
          <w:rFonts w:ascii="Times New Roman" w:hAnsi="Times New Roman" w:cs="Times New Roman"/>
          <w:bCs/>
          <w:sz w:val="20"/>
          <w:szCs w:val="20"/>
          <w:lang w:val="pl"/>
        </w:rPr>
      </w:pPr>
      <w:r w:rsidRPr="00796BE0">
        <w:rPr>
          <w:rFonts w:ascii="Times New Roman" w:hAnsi="Times New Roman" w:cs="Times New Roman"/>
          <w:bCs/>
          <w:sz w:val="20"/>
          <w:szCs w:val="20"/>
          <w:lang w:val="pl"/>
        </w:rPr>
        <w:lastRenderedPageBreak/>
        <w:t>Zaleca się, aby komunikacja z wykonawcami odbywała się tylko na Platformie za pośrednictwem formularza “Wyślij wiadomość do zamawiającego”, nie za pośrednictwem adresu email.</w:t>
      </w:r>
    </w:p>
    <w:p w14:paraId="3FD1CEFC" w14:textId="77777777" w:rsidR="0075265A" w:rsidRPr="00796BE0" w:rsidRDefault="0075265A" w:rsidP="001E0D4E">
      <w:pPr>
        <w:pStyle w:val="Akapitzlist"/>
        <w:numPr>
          <w:ilvl w:val="0"/>
          <w:numId w:val="43"/>
        </w:numPr>
        <w:spacing w:line="360" w:lineRule="auto"/>
        <w:ind w:left="993" w:right="92"/>
        <w:rPr>
          <w:rFonts w:ascii="Times New Roman" w:hAnsi="Times New Roman" w:cs="Times New Roman"/>
          <w:bCs/>
          <w:sz w:val="20"/>
          <w:szCs w:val="20"/>
          <w:lang w:val="pl"/>
        </w:rPr>
      </w:pPr>
      <w:r w:rsidRPr="00796BE0">
        <w:rPr>
          <w:rFonts w:ascii="Times New Roman" w:hAnsi="Times New Roman" w:cs="Times New Roman"/>
          <w:bCs/>
          <w:sz w:val="20"/>
          <w:szCs w:val="20"/>
          <w:lang w:val="pl"/>
        </w:rPr>
        <w:t>Osobą składającą ofertę powinna być osoba kontaktowa podawana w dokumentacji.</w:t>
      </w:r>
    </w:p>
    <w:p w14:paraId="6EFE5F87" w14:textId="77777777" w:rsidR="0075265A" w:rsidRPr="00796BE0" w:rsidRDefault="0075265A" w:rsidP="001E0D4E">
      <w:pPr>
        <w:pStyle w:val="Akapitzlist"/>
        <w:numPr>
          <w:ilvl w:val="0"/>
          <w:numId w:val="43"/>
        </w:numPr>
        <w:spacing w:line="360" w:lineRule="auto"/>
        <w:ind w:left="993" w:right="92"/>
        <w:rPr>
          <w:rFonts w:ascii="Times New Roman" w:hAnsi="Times New Roman" w:cs="Times New Roman"/>
          <w:bCs/>
          <w:sz w:val="20"/>
          <w:szCs w:val="20"/>
          <w:lang w:val="pl"/>
        </w:rPr>
      </w:pPr>
      <w:r w:rsidRPr="00796BE0">
        <w:rPr>
          <w:rFonts w:ascii="Times New Roman" w:hAnsi="Times New Roman" w:cs="Times New Roman"/>
          <w:bCs/>
          <w:sz w:val="20"/>
          <w:szCs w:val="20"/>
          <w:lang w:val="p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2FA3B0E9" w14:textId="77777777" w:rsidR="0075265A" w:rsidRPr="00796BE0" w:rsidRDefault="0075265A" w:rsidP="001E0D4E">
      <w:pPr>
        <w:pStyle w:val="Akapitzlist"/>
        <w:numPr>
          <w:ilvl w:val="0"/>
          <w:numId w:val="43"/>
        </w:numPr>
        <w:spacing w:line="360" w:lineRule="auto"/>
        <w:ind w:left="993" w:right="92"/>
        <w:rPr>
          <w:rFonts w:ascii="Times New Roman" w:hAnsi="Times New Roman" w:cs="Times New Roman"/>
          <w:bCs/>
          <w:sz w:val="20"/>
          <w:szCs w:val="20"/>
          <w:lang w:val="pl"/>
        </w:rPr>
      </w:pPr>
      <w:r w:rsidRPr="00796BE0">
        <w:rPr>
          <w:rFonts w:ascii="Times New Roman" w:hAnsi="Times New Roman" w:cs="Times New Roman"/>
          <w:bCs/>
          <w:sz w:val="20"/>
          <w:szCs w:val="20"/>
          <w:lang w:val="pl"/>
        </w:rPr>
        <w:t xml:space="preserve">Podczas podpisywania plików zaleca się stosowanie algorytmu skrótu SHA2 zamiast SHA1.  </w:t>
      </w:r>
    </w:p>
    <w:p w14:paraId="35C69FA8" w14:textId="77777777" w:rsidR="0075265A" w:rsidRPr="00796BE0" w:rsidRDefault="0075265A" w:rsidP="001E0D4E">
      <w:pPr>
        <w:pStyle w:val="Akapitzlist"/>
        <w:numPr>
          <w:ilvl w:val="0"/>
          <w:numId w:val="43"/>
        </w:numPr>
        <w:spacing w:line="360" w:lineRule="auto"/>
        <w:ind w:left="993" w:right="92"/>
        <w:rPr>
          <w:rFonts w:ascii="Times New Roman" w:hAnsi="Times New Roman" w:cs="Times New Roman"/>
          <w:bCs/>
          <w:sz w:val="20"/>
          <w:szCs w:val="20"/>
          <w:lang w:val="pl"/>
        </w:rPr>
      </w:pPr>
      <w:r w:rsidRPr="00796BE0">
        <w:rPr>
          <w:rFonts w:ascii="Times New Roman" w:hAnsi="Times New Roman" w:cs="Times New Roman"/>
          <w:bCs/>
          <w:sz w:val="20"/>
          <w:szCs w:val="20"/>
          <w:lang w:val="pl"/>
        </w:rPr>
        <w:t xml:space="preserve">Jeśli wykonawca pakuje dokumenty np. w plik ZIP zalecamy wcześniejsze podpisanie każdego ze skompresowanych plików. </w:t>
      </w:r>
    </w:p>
    <w:p w14:paraId="1FE7AEAC" w14:textId="77777777" w:rsidR="0075265A" w:rsidRPr="00796BE0" w:rsidRDefault="0075265A" w:rsidP="001E0D4E">
      <w:pPr>
        <w:pStyle w:val="Akapitzlist"/>
        <w:numPr>
          <w:ilvl w:val="0"/>
          <w:numId w:val="43"/>
        </w:numPr>
        <w:spacing w:line="360" w:lineRule="auto"/>
        <w:ind w:left="993" w:right="92"/>
        <w:rPr>
          <w:rFonts w:ascii="Times New Roman" w:hAnsi="Times New Roman" w:cs="Times New Roman"/>
          <w:bCs/>
          <w:sz w:val="20"/>
          <w:szCs w:val="20"/>
          <w:lang w:val="pl"/>
        </w:rPr>
      </w:pPr>
      <w:r w:rsidRPr="00796BE0">
        <w:rPr>
          <w:rFonts w:ascii="Times New Roman" w:hAnsi="Times New Roman" w:cs="Times New Roman"/>
          <w:bCs/>
          <w:sz w:val="20"/>
          <w:szCs w:val="20"/>
          <w:lang w:val="pl"/>
        </w:rPr>
        <w:t>Zamawiający rekomenduje wykorzystanie podpisu z kwalifikowanym znacznikiem czasu.</w:t>
      </w:r>
    </w:p>
    <w:p w14:paraId="1624D0A2" w14:textId="77777777" w:rsidR="0075265A" w:rsidRPr="00796BE0" w:rsidRDefault="0075265A" w:rsidP="001E0D4E">
      <w:pPr>
        <w:pStyle w:val="Akapitzlist"/>
        <w:numPr>
          <w:ilvl w:val="0"/>
          <w:numId w:val="43"/>
        </w:numPr>
        <w:spacing w:line="360" w:lineRule="auto"/>
        <w:ind w:left="993" w:right="92"/>
        <w:rPr>
          <w:rFonts w:ascii="Times New Roman" w:hAnsi="Times New Roman" w:cs="Times New Roman"/>
          <w:bCs/>
          <w:sz w:val="20"/>
          <w:szCs w:val="20"/>
          <w:lang w:val="pl"/>
        </w:rPr>
      </w:pPr>
      <w:r w:rsidRPr="00796BE0">
        <w:rPr>
          <w:rFonts w:ascii="Times New Roman" w:hAnsi="Times New Roman" w:cs="Times New Roman"/>
          <w:bCs/>
          <w:sz w:val="20"/>
          <w:szCs w:val="20"/>
          <w:lang w:val="pl"/>
        </w:rPr>
        <w:t xml:space="preserve">Zamawiający zaleca aby </w:t>
      </w:r>
      <w:r w:rsidRPr="00796BE0">
        <w:rPr>
          <w:rFonts w:ascii="Times New Roman" w:hAnsi="Times New Roman" w:cs="Times New Roman"/>
          <w:bCs/>
          <w:sz w:val="20"/>
          <w:szCs w:val="20"/>
          <w:u w:val="single"/>
          <w:lang w:val="pl"/>
        </w:rPr>
        <w:t>nie</w:t>
      </w:r>
      <w:r w:rsidRPr="00796BE0">
        <w:rPr>
          <w:rFonts w:ascii="Times New Roman" w:hAnsi="Times New Roman" w:cs="Times New Roman"/>
          <w:bCs/>
          <w:sz w:val="20"/>
          <w:szCs w:val="20"/>
          <w:lang w:val="pl"/>
        </w:rPr>
        <w:t xml:space="preserve"> wprowadzać jakichkolwiek zmian w plikach po podpisaniu ich podpisem kwalifikowanym. Może to skutkować naruszeniem integralności plików co równoważne będzie z koniecznością odrzucenia oferty w postępowaniu.</w:t>
      </w:r>
    </w:p>
    <w:p w14:paraId="1D6489A8" w14:textId="77777777" w:rsidR="0075265A" w:rsidRPr="00796BE0" w:rsidRDefault="0075265A" w:rsidP="0075265A">
      <w:pPr>
        <w:pStyle w:val="Akapitzlist"/>
        <w:ind w:left="720" w:right="92"/>
        <w:rPr>
          <w:rFonts w:ascii="Times New Roman" w:hAnsi="Times New Roman" w:cs="Times New Roman"/>
          <w:bCs/>
          <w:sz w:val="20"/>
          <w:szCs w:val="20"/>
          <w:lang w:val="pl"/>
        </w:rPr>
      </w:pPr>
    </w:p>
    <w:p w14:paraId="3501AB5A" w14:textId="60189921" w:rsidR="0075265A" w:rsidRPr="00796BE0" w:rsidRDefault="0075265A" w:rsidP="00A14B07">
      <w:pPr>
        <w:pStyle w:val="Akapitzlist"/>
        <w:numPr>
          <w:ilvl w:val="0"/>
          <w:numId w:val="59"/>
        </w:numPr>
        <w:spacing w:line="360" w:lineRule="auto"/>
        <w:ind w:right="92"/>
        <w:jc w:val="both"/>
        <w:rPr>
          <w:rFonts w:ascii="Times New Roman" w:hAnsi="Times New Roman" w:cs="Times New Roman"/>
          <w:sz w:val="20"/>
          <w:szCs w:val="20"/>
        </w:rPr>
      </w:pPr>
      <w:r w:rsidRPr="00796BE0">
        <w:rPr>
          <w:rFonts w:ascii="Times New Roman" w:hAnsi="Times New Roman" w:cs="Times New Roman"/>
          <w:sz w:val="20"/>
          <w:szCs w:val="20"/>
        </w:rPr>
        <w:t>Osobami uprawnionymi do porozumiewania się z Wykonawcami są:</w:t>
      </w:r>
    </w:p>
    <w:p w14:paraId="1C1773D0" w14:textId="77777777" w:rsidR="0075265A" w:rsidRPr="00796BE0" w:rsidRDefault="0075265A" w:rsidP="001E0D4E">
      <w:pPr>
        <w:pStyle w:val="Akapitzlist"/>
        <w:numPr>
          <w:ilvl w:val="0"/>
          <w:numId w:val="39"/>
        </w:numPr>
        <w:spacing w:line="360" w:lineRule="auto"/>
        <w:ind w:left="852" w:right="92" w:hanging="426"/>
        <w:jc w:val="both"/>
        <w:rPr>
          <w:rFonts w:ascii="Times New Roman" w:hAnsi="Times New Roman" w:cs="Times New Roman"/>
          <w:sz w:val="20"/>
          <w:szCs w:val="20"/>
        </w:rPr>
      </w:pPr>
      <w:r w:rsidRPr="00796BE0">
        <w:rPr>
          <w:rFonts w:ascii="Times New Roman" w:hAnsi="Times New Roman" w:cs="Times New Roman"/>
          <w:sz w:val="20"/>
          <w:szCs w:val="20"/>
        </w:rPr>
        <w:t>zakresie merytorycznym:</w:t>
      </w:r>
    </w:p>
    <w:p w14:paraId="4AC2BD6A" w14:textId="77777777" w:rsidR="0075265A" w:rsidRDefault="0075265A" w:rsidP="0075265A">
      <w:pPr>
        <w:pStyle w:val="Akapitzlist"/>
        <w:spacing w:line="360" w:lineRule="auto"/>
        <w:ind w:left="852" w:right="92"/>
        <w:jc w:val="both"/>
        <w:rPr>
          <w:rFonts w:ascii="Times New Roman" w:hAnsi="Times New Roman" w:cs="Times New Roman"/>
          <w:sz w:val="20"/>
          <w:szCs w:val="20"/>
        </w:rPr>
      </w:pPr>
      <w:r>
        <w:rPr>
          <w:rFonts w:ascii="Times New Roman" w:hAnsi="Times New Roman" w:cs="Times New Roman"/>
          <w:sz w:val="20"/>
          <w:szCs w:val="20"/>
        </w:rPr>
        <w:t>Jacek Domozych</w:t>
      </w:r>
    </w:p>
    <w:p w14:paraId="2BE976F5" w14:textId="77777777" w:rsidR="0075265A" w:rsidRPr="00796BE0" w:rsidRDefault="00614CA4" w:rsidP="0075265A">
      <w:pPr>
        <w:pStyle w:val="Akapitzlist"/>
        <w:spacing w:line="360" w:lineRule="auto"/>
        <w:ind w:left="852" w:right="92"/>
        <w:jc w:val="both"/>
        <w:rPr>
          <w:rFonts w:ascii="Times New Roman" w:hAnsi="Times New Roman" w:cs="Times New Roman"/>
          <w:sz w:val="20"/>
          <w:szCs w:val="20"/>
        </w:rPr>
      </w:pPr>
      <w:r>
        <w:rPr>
          <w:rFonts w:ascii="Times New Roman" w:hAnsi="Times New Roman" w:cs="Times New Roman"/>
          <w:sz w:val="20"/>
          <w:szCs w:val="20"/>
        </w:rPr>
        <w:t>Wojciech Chruściel</w:t>
      </w:r>
    </w:p>
    <w:p w14:paraId="36855A9D" w14:textId="77777777" w:rsidR="0075265A" w:rsidRPr="00796BE0" w:rsidRDefault="0075265A" w:rsidP="001E0D4E">
      <w:pPr>
        <w:pStyle w:val="Akapitzlist"/>
        <w:numPr>
          <w:ilvl w:val="0"/>
          <w:numId w:val="39"/>
        </w:numPr>
        <w:spacing w:line="360" w:lineRule="auto"/>
        <w:ind w:left="852" w:right="92" w:hanging="426"/>
        <w:jc w:val="both"/>
        <w:rPr>
          <w:rFonts w:ascii="Times New Roman" w:hAnsi="Times New Roman" w:cs="Times New Roman"/>
          <w:sz w:val="20"/>
          <w:szCs w:val="20"/>
        </w:rPr>
      </w:pPr>
      <w:r w:rsidRPr="00796BE0">
        <w:rPr>
          <w:rFonts w:ascii="Times New Roman" w:hAnsi="Times New Roman" w:cs="Times New Roman"/>
          <w:sz w:val="20"/>
          <w:szCs w:val="20"/>
        </w:rPr>
        <w:t>w zakresie proceduralnym:</w:t>
      </w:r>
    </w:p>
    <w:p w14:paraId="34F2090F" w14:textId="77777777" w:rsidR="0075265A" w:rsidRPr="00796BE0" w:rsidRDefault="0075265A" w:rsidP="0075265A">
      <w:pPr>
        <w:pStyle w:val="Akapitzlist"/>
        <w:spacing w:line="360" w:lineRule="auto"/>
        <w:ind w:left="852" w:right="92"/>
        <w:jc w:val="both"/>
        <w:rPr>
          <w:rFonts w:ascii="Times New Roman" w:hAnsi="Times New Roman" w:cs="Times New Roman"/>
          <w:sz w:val="20"/>
          <w:szCs w:val="20"/>
        </w:rPr>
      </w:pPr>
      <w:r w:rsidRPr="00796BE0">
        <w:rPr>
          <w:rFonts w:ascii="Times New Roman" w:hAnsi="Times New Roman" w:cs="Times New Roman"/>
          <w:sz w:val="20"/>
        </w:rPr>
        <w:t xml:space="preserve">Agnieszka Buchwald </w:t>
      </w:r>
    </w:p>
    <w:p w14:paraId="44525DFD" w14:textId="77777777" w:rsidR="0075265A" w:rsidRPr="00796BE0" w:rsidRDefault="0075265A" w:rsidP="0075265A">
      <w:pPr>
        <w:pStyle w:val="Akapitzlist"/>
        <w:spacing w:line="360" w:lineRule="auto"/>
        <w:ind w:left="426" w:right="92"/>
        <w:jc w:val="both"/>
        <w:rPr>
          <w:rFonts w:ascii="Times New Roman" w:hAnsi="Times New Roman" w:cs="Times New Roman"/>
          <w:sz w:val="20"/>
          <w:szCs w:val="20"/>
        </w:rPr>
      </w:pPr>
      <w:r w:rsidRPr="00796BE0">
        <w:rPr>
          <w:rFonts w:ascii="Times New Roman" w:hAnsi="Times New Roman" w:cs="Times New Roman"/>
          <w:sz w:val="20"/>
          <w:szCs w:val="20"/>
        </w:rPr>
        <w:t xml:space="preserve">W korespondencji kierowanej do Zamawiającego Wykonawcy powinni posługiwać się numerem przedmiotowego postępowania. </w:t>
      </w:r>
    </w:p>
    <w:p w14:paraId="26EC8F13" w14:textId="771DCFE1" w:rsidR="0075265A" w:rsidRPr="00796BE0" w:rsidRDefault="0075265A" w:rsidP="00A14B07">
      <w:pPr>
        <w:pStyle w:val="Akapitzlist"/>
        <w:numPr>
          <w:ilvl w:val="0"/>
          <w:numId w:val="59"/>
        </w:numPr>
        <w:spacing w:line="360" w:lineRule="auto"/>
        <w:ind w:right="92" w:firstLine="142"/>
        <w:jc w:val="both"/>
        <w:rPr>
          <w:rFonts w:ascii="Times New Roman" w:hAnsi="Times New Roman" w:cs="Times New Roman"/>
          <w:sz w:val="20"/>
          <w:szCs w:val="20"/>
        </w:rPr>
      </w:pPr>
      <w:r w:rsidRPr="00796BE0">
        <w:rPr>
          <w:rFonts w:ascii="Times New Roman" w:hAnsi="Times New Roman" w:cs="Times New Roman"/>
          <w:sz w:val="20"/>
          <w:szCs w:val="20"/>
        </w:rPr>
        <w:t>Wykonawca może zwrócić się do zamawiającego z wnioskiem o wyjaśnienie treści SWZ.</w:t>
      </w:r>
    </w:p>
    <w:p w14:paraId="5C398F69" w14:textId="2AB76AA5" w:rsidR="0075265A" w:rsidRPr="00796BE0" w:rsidRDefault="0075265A" w:rsidP="00A14B07">
      <w:pPr>
        <w:pStyle w:val="Akapitzlist"/>
        <w:numPr>
          <w:ilvl w:val="0"/>
          <w:numId w:val="59"/>
        </w:numPr>
        <w:spacing w:line="360" w:lineRule="auto"/>
        <w:ind w:right="92" w:firstLine="142"/>
        <w:jc w:val="both"/>
        <w:rPr>
          <w:rFonts w:ascii="Times New Roman" w:hAnsi="Times New Roman" w:cs="Times New Roman"/>
          <w:sz w:val="20"/>
          <w:szCs w:val="20"/>
        </w:rPr>
      </w:pPr>
      <w:r>
        <w:rPr>
          <w:rFonts w:ascii="Times New Roman" w:hAnsi="Times New Roman" w:cs="Times New Roman"/>
          <w:sz w:val="20"/>
          <w:szCs w:val="20"/>
        </w:rPr>
        <w:t xml:space="preserve"> </w:t>
      </w:r>
      <w:r w:rsidRPr="00796BE0">
        <w:rPr>
          <w:rFonts w:ascii="Times New Roman" w:hAnsi="Times New Roman" w:cs="Times New Roman"/>
          <w:sz w:val="20"/>
          <w:szCs w:val="20"/>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273FA23C" w14:textId="12804702" w:rsidR="0075265A" w:rsidRPr="00796BE0" w:rsidRDefault="0075265A" w:rsidP="00A14B07">
      <w:pPr>
        <w:pStyle w:val="Akapitzlist"/>
        <w:numPr>
          <w:ilvl w:val="0"/>
          <w:numId w:val="59"/>
        </w:numPr>
        <w:spacing w:line="360" w:lineRule="auto"/>
        <w:ind w:right="92" w:firstLine="142"/>
        <w:jc w:val="both"/>
        <w:rPr>
          <w:rFonts w:ascii="Times New Roman" w:hAnsi="Times New Roman" w:cs="Times New Roman"/>
          <w:sz w:val="20"/>
          <w:szCs w:val="20"/>
        </w:rPr>
      </w:pPr>
      <w:r w:rsidRPr="00796BE0">
        <w:rPr>
          <w:rFonts w:ascii="Times New Roman" w:hAnsi="Times New Roman" w:cs="Times New Roman"/>
          <w:sz w:val="20"/>
          <w:szCs w:val="20"/>
        </w:rPr>
        <w:t xml:space="preserve">Jeżeli zamawiający nie udzieli wyjaśnień w terminie, o którym mowa w ust. 16,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t>
      </w:r>
      <w:r w:rsidRPr="001D6B51">
        <w:rPr>
          <w:rFonts w:ascii="Times New Roman" w:hAnsi="Times New Roman" w:cs="Times New Roman"/>
          <w:sz w:val="20"/>
          <w:szCs w:val="20"/>
        </w:rPr>
        <w:t>w ust. 11, zamawiający</w:t>
      </w:r>
      <w:r w:rsidRPr="00796BE0">
        <w:rPr>
          <w:rFonts w:ascii="Times New Roman" w:hAnsi="Times New Roman" w:cs="Times New Roman"/>
          <w:sz w:val="20"/>
          <w:szCs w:val="20"/>
        </w:rPr>
        <w:t xml:space="preserve"> nie ma obowiązku udzielania wyjaśnień SWZ oraz obowiązku przedłużenia terminu składania ofert.</w:t>
      </w:r>
    </w:p>
    <w:p w14:paraId="4F3FB1A3" w14:textId="10CDDD1E" w:rsidR="0075265A" w:rsidRDefault="0075265A" w:rsidP="00A14B07">
      <w:pPr>
        <w:pStyle w:val="Akapitzlist"/>
        <w:numPr>
          <w:ilvl w:val="0"/>
          <w:numId w:val="59"/>
        </w:numPr>
        <w:spacing w:line="360" w:lineRule="auto"/>
        <w:ind w:right="92" w:firstLine="142"/>
        <w:jc w:val="both"/>
        <w:rPr>
          <w:rFonts w:ascii="Times New Roman" w:hAnsi="Times New Roman" w:cs="Times New Roman"/>
          <w:sz w:val="20"/>
          <w:szCs w:val="20"/>
        </w:rPr>
      </w:pPr>
      <w:r w:rsidRPr="00796BE0">
        <w:rPr>
          <w:rFonts w:ascii="Times New Roman" w:hAnsi="Times New Roman" w:cs="Times New Roman"/>
          <w:sz w:val="20"/>
          <w:szCs w:val="20"/>
        </w:rPr>
        <w:t xml:space="preserve">Przedłużenie terminu składania ofert, o których mowa </w:t>
      </w:r>
      <w:r w:rsidRPr="003D416F">
        <w:rPr>
          <w:rFonts w:ascii="Times New Roman" w:hAnsi="Times New Roman" w:cs="Times New Roman"/>
          <w:sz w:val="20"/>
          <w:szCs w:val="20"/>
        </w:rPr>
        <w:t>w ust. 17</w:t>
      </w:r>
      <w:r w:rsidRPr="00796BE0">
        <w:rPr>
          <w:rFonts w:ascii="Times New Roman" w:hAnsi="Times New Roman" w:cs="Times New Roman"/>
          <w:sz w:val="20"/>
          <w:szCs w:val="20"/>
        </w:rPr>
        <w:t>, nie wpływa na bieg terminu składania wniosku o wyjaśnienie treści SWZ.</w:t>
      </w:r>
    </w:p>
    <w:p w14:paraId="598E8BE3" w14:textId="77777777" w:rsidR="0075265A" w:rsidRPr="00796BE0" w:rsidRDefault="0075265A" w:rsidP="0075265A">
      <w:pPr>
        <w:pStyle w:val="Akapitzlist"/>
        <w:spacing w:line="360" w:lineRule="auto"/>
        <w:ind w:left="448" w:right="92"/>
        <w:jc w:val="both"/>
        <w:rPr>
          <w:rFonts w:ascii="Times New Roman" w:hAnsi="Times New Roman" w:cs="Times New Roman"/>
          <w:sz w:val="20"/>
          <w:szCs w:val="20"/>
        </w:rPr>
      </w:pPr>
    </w:p>
    <w:p w14:paraId="4C995CDB" w14:textId="3CE98B8B" w:rsidR="0075265A" w:rsidRPr="00796BE0" w:rsidRDefault="0075265A" w:rsidP="00664A3D">
      <w:pPr>
        <w:pStyle w:val="Teksttreci40"/>
        <w:numPr>
          <w:ilvl w:val="0"/>
          <w:numId w:val="20"/>
        </w:numPr>
        <w:pBdr>
          <w:bottom w:val="double" w:sz="4" w:space="1" w:color="auto"/>
        </w:pBdr>
        <w:shd w:val="clear" w:color="auto" w:fill="DAEEF3"/>
        <w:tabs>
          <w:tab w:val="left" w:pos="284"/>
        </w:tabs>
        <w:spacing w:before="360" w:after="40" w:line="360" w:lineRule="auto"/>
        <w:ind w:left="567" w:right="23" w:hanging="567"/>
        <w:rPr>
          <w:rFonts w:ascii="Times New Roman" w:hAnsi="Times New Roman" w:cs="Times New Roman"/>
          <w:b/>
          <w:bCs/>
          <w:sz w:val="20"/>
          <w:szCs w:val="20"/>
        </w:rPr>
      </w:pPr>
      <w:bookmarkStart w:id="13" w:name="bookmark12"/>
      <w:r w:rsidRPr="00796BE0">
        <w:rPr>
          <w:rFonts w:ascii="Times New Roman" w:hAnsi="Times New Roman" w:cs="Times New Roman"/>
          <w:b/>
          <w:bCs/>
          <w:sz w:val="20"/>
          <w:szCs w:val="20"/>
        </w:rPr>
        <w:t>OPIS SPOSOBU PRZYGOTOWANIA OFER</w:t>
      </w:r>
      <w:bookmarkEnd w:id="13"/>
      <w:r w:rsidRPr="00796BE0">
        <w:rPr>
          <w:rFonts w:ascii="Times New Roman" w:hAnsi="Times New Roman" w:cs="Times New Roman"/>
          <w:b/>
          <w:bCs/>
          <w:sz w:val="20"/>
          <w:szCs w:val="20"/>
        </w:rPr>
        <w:t>T ORAZ WYMAGANIA FORMALNE DOTYCZĄCE SKŁADANYCH OŚWIADCZEŃ I DOKUMENTÓW</w:t>
      </w:r>
    </w:p>
    <w:p w14:paraId="328C0BC9" w14:textId="77777777" w:rsidR="0075265A" w:rsidRPr="00796BE0" w:rsidRDefault="0075265A" w:rsidP="0075265A">
      <w:pPr>
        <w:pStyle w:val="Akapitzlist"/>
        <w:numPr>
          <w:ilvl w:val="0"/>
          <w:numId w:val="19"/>
        </w:numPr>
        <w:tabs>
          <w:tab w:val="clear" w:pos="1706"/>
        </w:tabs>
        <w:spacing w:before="240" w:line="360" w:lineRule="auto"/>
        <w:ind w:left="426" w:hanging="426"/>
        <w:jc w:val="both"/>
        <w:rPr>
          <w:rFonts w:ascii="Times New Roman" w:eastAsia="Arial Narrow" w:hAnsi="Times New Roman" w:cs="Times New Roman"/>
          <w:sz w:val="20"/>
          <w:szCs w:val="20"/>
        </w:rPr>
      </w:pPr>
      <w:r w:rsidRPr="00796BE0">
        <w:rPr>
          <w:rFonts w:ascii="Times New Roman" w:eastAsia="Arial Narrow" w:hAnsi="Times New Roman" w:cs="Times New Roman"/>
          <w:sz w:val="20"/>
          <w:szCs w:val="20"/>
        </w:rPr>
        <w:tab/>
        <w:t>Wykonawca może złożyć tylko jedną ofertę.</w:t>
      </w:r>
    </w:p>
    <w:p w14:paraId="41ACE9C6" w14:textId="05D87830" w:rsidR="0075265A" w:rsidRPr="00796BE0" w:rsidRDefault="0075265A" w:rsidP="0075265A">
      <w:pPr>
        <w:numPr>
          <w:ilvl w:val="0"/>
          <w:numId w:val="19"/>
        </w:numPr>
        <w:tabs>
          <w:tab w:val="clear" w:pos="1706"/>
        </w:tabs>
        <w:spacing w:line="360" w:lineRule="auto"/>
        <w:ind w:left="426" w:hanging="426"/>
        <w:jc w:val="both"/>
        <w:rPr>
          <w:rFonts w:ascii="Times New Roman" w:eastAsia="Arial Narrow" w:hAnsi="Times New Roman" w:cs="Times New Roman"/>
          <w:sz w:val="20"/>
          <w:szCs w:val="20"/>
        </w:rPr>
      </w:pPr>
      <w:r w:rsidRPr="00796BE0">
        <w:rPr>
          <w:rFonts w:ascii="Times New Roman" w:eastAsia="Arial Narrow" w:hAnsi="Times New Roman" w:cs="Times New Roman"/>
          <w:sz w:val="20"/>
          <w:szCs w:val="20"/>
        </w:rPr>
        <w:lastRenderedPageBreak/>
        <w:t>Treść oferty musi odpowiadać treści SWZ.</w:t>
      </w:r>
    </w:p>
    <w:p w14:paraId="21911CE9" w14:textId="5C8773D8" w:rsidR="0075265A" w:rsidRPr="00796BE0" w:rsidRDefault="0075265A" w:rsidP="0075265A">
      <w:pPr>
        <w:numPr>
          <w:ilvl w:val="0"/>
          <w:numId w:val="19"/>
        </w:numPr>
        <w:tabs>
          <w:tab w:val="clear" w:pos="1706"/>
        </w:tabs>
        <w:spacing w:line="360" w:lineRule="auto"/>
        <w:ind w:left="426" w:right="20" w:hanging="426"/>
        <w:jc w:val="both"/>
        <w:rPr>
          <w:rFonts w:ascii="Times New Roman" w:eastAsia="Arial Narrow" w:hAnsi="Times New Roman" w:cs="Times New Roman"/>
          <w:b/>
          <w:sz w:val="20"/>
          <w:szCs w:val="20"/>
        </w:rPr>
      </w:pPr>
      <w:r w:rsidRPr="00796BE0">
        <w:rPr>
          <w:rFonts w:ascii="Times New Roman" w:eastAsia="Arial Narrow" w:hAnsi="Times New Roman" w:cs="Times New Roman"/>
          <w:sz w:val="20"/>
          <w:szCs w:val="20"/>
        </w:rPr>
        <w:t xml:space="preserve">Ofertę składa się na Formularzu Ofertowym – zgodnie z </w:t>
      </w:r>
      <w:r w:rsidRPr="00796BE0">
        <w:rPr>
          <w:rFonts w:ascii="Times New Roman" w:eastAsia="Arial Narrow" w:hAnsi="Times New Roman" w:cs="Times New Roman"/>
          <w:b/>
          <w:sz w:val="20"/>
          <w:szCs w:val="20"/>
        </w:rPr>
        <w:t>Załącznikiem nr 1 do SWZ</w:t>
      </w:r>
      <w:r w:rsidRPr="00796BE0">
        <w:rPr>
          <w:rFonts w:ascii="Times New Roman" w:eastAsia="Arial Narrow" w:hAnsi="Times New Roman" w:cs="Times New Roman"/>
          <w:sz w:val="20"/>
          <w:szCs w:val="20"/>
        </w:rPr>
        <w:t>. Wraz z ofertą Wykonawca jest zobowiązany złożyć:</w:t>
      </w:r>
    </w:p>
    <w:p w14:paraId="570ED12A" w14:textId="77777777" w:rsidR="0075265A" w:rsidRPr="00FF1616" w:rsidRDefault="0075265A" w:rsidP="001E0D4E">
      <w:pPr>
        <w:pStyle w:val="Akapitzlist"/>
        <w:numPr>
          <w:ilvl w:val="0"/>
          <w:numId w:val="29"/>
        </w:numPr>
        <w:spacing w:line="360" w:lineRule="auto"/>
        <w:ind w:left="852" w:right="20" w:hanging="426"/>
        <w:jc w:val="both"/>
        <w:rPr>
          <w:rFonts w:ascii="Times New Roman" w:eastAsia="Arial Narrow" w:hAnsi="Times New Roman" w:cs="Times New Roman"/>
          <w:b/>
          <w:sz w:val="20"/>
          <w:szCs w:val="20"/>
        </w:rPr>
      </w:pPr>
      <w:r w:rsidRPr="00796BE0">
        <w:rPr>
          <w:rFonts w:ascii="Times New Roman" w:eastAsia="Arial Narrow" w:hAnsi="Times New Roman" w:cs="Times New Roman"/>
          <w:sz w:val="20"/>
          <w:szCs w:val="20"/>
        </w:rPr>
        <w:t xml:space="preserve">oświadczenia, o których mowa w </w:t>
      </w:r>
      <w:r w:rsidRPr="00FF1616">
        <w:rPr>
          <w:rFonts w:ascii="Times New Roman" w:eastAsia="Arial Narrow" w:hAnsi="Times New Roman" w:cs="Times New Roman"/>
          <w:sz w:val="20"/>
          <w:szCs w:val="20"/>
        </w:rPr>
        <w:t xml:space="preserve">Rozdziale X ust. 1 SWZ – </w:t>
      </w:r>
      <w:r w:rsidRPr="00FF1616">
        <w:rPr>
          <w:rFonts w:ascii="Times New Roman" w:eastAsia="Arial Narrow" w:hAnsi="Times New Roman" w:cs="Times New Roman"/>
          <w:b/>
          <w:sz w:val="20"/>
          <w:szCs w:val="20"/>
        </w:rPr>
        <w:t>Załącznik nr 2</w:t>
      </w:r>
      <w:r w:rsidRPr="00FF1616">
        <w:rPr>
          <w:rFonts w:ascii="Times New Roman" w:eastAsia="Arial Narrow" w:hAnsi="Times New Roman" w:cs="Times New Roman"/>
          <w:sz w:val="20"/>
          <w:szCs w:val="20"/>
        </w:rPr>
        <w:t xml:space="preserve"> do SWZ;</w:t>
      </w:r>
    </w:p>
    <w:p w14:paraId="6E7B0CC6" w14:textId="77777777" w:rsidR="0075265A" w:rsidRPr="00796BE0" w:rsidRDefault="0075265A" w:rsidP="001E0D4E">
      <w:pPr>
        <w:pStyle w:val="Akapitzlist"/>
        <w:numPr>
          <w:ilvl w:val="0"/>
          <w:numId w:val="29"/>
        </w:numPr>
        <w:spacing w:line="360" w:lineRule="auto"/>
        <w:ind w:left="852" w:right="20" w:hanging="426"/>
        <w:jc w:val="both"/>
        <w:rPr>
          <w:rFonts w:ascii="Times New Roman" w:eastAsia="Arial Narrow" w:hAnsi="Times New Roman" w:cs="Times New Roman"/>
          <w:b/>
          <w:sz w:val="20"/>
          <w:szCs w:val="20"/>
        </w:rPr>
      </w:pPr>
      <w:r w:rsidRPr="00FF1616">
        <w:rPr>
          <w:rFonts w:ascii="Times New Roman" w:eastAsia="Arial Narrow" w:hAnsi="Times New Roman" w:cs="Times New Roman"/>
          <w:sz w:val="20"/>
          <w:szCs w:val="20"/>
        </w:rPr>
        <w:t xml:space="preserve">zobowiązanie innego podmiotu, o którym mowa w Rozdziale XI ust. 3 SWZ  - </w:t>
      </w:r>
      <w:r w:rsidRPr="00FF1616">
        <w:rPr>
          <w:rFonts w:ascii="Times New Roman" w:eastAsia="Arial Narrow" w:hAnsi="Times New Roman" w:cs="Times New Roman"/>
          <w:b/>
          <w:sz w:val="20"/>
          <w:szCs w:val="20"/>
        </w:rPr>
        <w:t>Załącznik</w:t>
      </w:r>
      <w:r w:rsidRPr="00796BE0">
        <w:rPr>
          <w:rFonts w:ascii="Times New Roman" w:eastAsia="Arial Narrow" w:hAnsi="Times New Roman" w:cs="Times New Roman"/>
          <w:b/>
          <w:sz w:val="20"/>
          <w:szCs w:val="20"/>
        </w:rPr>
        <w:t xml:space="preserve"> nr 3</w:t>
      </w:r>
      <w:r w:rsidRPr="00796BE0">
        <w:rPr>
          <w:rFonts w:ascii="Times New Roman" w:eastAsia="Arial Narrow" w:hAnsi="Times New Roman" w:cs="Times New Roman"/>
          <w:sz w:val="20"/>
          <w:szCs w:val="20"/>
        </w:rPr>
        <w:t xml:space="preserve"> do SWZ (jeżeli dotyczy);</w:t>
      </w:r>
    </w:p>
    <w:p w14:paraId="01A603F1" w14:textId="77777777" w:rsidR="0075265A" w:rsidRPr="00796BE0" w:rsidRDefault="0075265A" w:rsidP="001E0D4E">
      <w:pPr>
        <w:pStyle w:val="Akapitzlist"/>
        <w:numPr>
          <w:ilvl w:val="0"/>
          <w:numId w:val="29"/>
        </w:numPr>
        <w:spacing w:line="360" w:lineRule="auto"/>
        <w:ind w:left="852" w:right="20" w:hanging="426"/>
        <w:jc w:val="both"/>
        <w:rPr>
          <w:rFonts w:ascii="Times New Roman" w:eastAsia="Arial Narrow" w:hAnsi="Times New Roman" w:cs="Times New Roman"/>
          <w:b/>
          <w:color w:val="FF0000"/>
          <w:sz w:val="20"/>
          <w:szCs w:val="20"/>
        </w:rPr>
      </w:pPr>
      <w:r w:rsidRPr="00796BE0">
        <w:rPr>
          <w:rFonts w:ascii="Times New Roman" w:eastAsia="Arial Narrow" w:hAnsi="Times New Roman" w:cs="Times New Roman"/>
          <w:sz w:val="20"/>
          <w:szCs w:val="20"/>
        </w:rPr>
        <w:t>dowód wniesienia wadium (jeśli nie jest wnoszone w formie pieniężnej);</w:t>
      </w:r>
    </w:p>
    <w:p w14:paraId="58F1D957" w14:textId="77777777" w:rsidR="0075265A" w:rsidRPr="00796BE0" w:rsidRDefault="0075265A" w:rsidP="001E0D4E">
      <w:pPr>
        <w:pStyle w:val="Akapitzlist"/>
        <w:numPr>
          <w:ilvl w:val="0"/>
          <w:numId w:val="29"/>
        </w:numPr>
        <w:spacing w:line="360" w:lineRule="auto"/>
        <w:ind w:left="852" w:right="20" w:hanging="426"/>
        <w:jc w:val="both"/>
        <w:rPr>
          <w:rFonts w:ascii="Times New Roman" w:eastAsia="Arial Narrow" w:hAnsi="Times New Roman" w:cs="Times New Roman"/>
          <w:b/>
          <w:sz w:val="20"/>
          <w:szCs w:val="20"/>
        </w:rPr>
      </w:pPr>
      <w:r w:rsidRPr="00796BE0">
        <w:rPr>
          <w:rFonts w:ascii="Times New Roman" w:eastAsia="Arial Narrow" w:hAnsi="Times New Roman" w:cs="Times New Roman"/>
          <w:sz w:val="20"/>
          <w:szCs w:val="20"/>
        </w:rPr>
        <w:t xml:space="preserve">dokumenty, z których wynika prawo do podpisania oferty; odpowiednie pełnomocnictwa (jeżeli dotyczy). </w:t>
      </w:r>
    </w:p>
    <w:p w14:paraId="512BBF90" w14:textId="77777777" w:rsidR="0075265A" w:rsidRPr="00796BE0" w:rsidRDefault="0075265A" w:rsidP="0075265A">
      <w:pPr>
        <w:numPr>
          <w:ilvl w:val="0"/>
          <w:numId w:val="19"/>
        </w:numPr>
        <w:tabs>
          <w:tab w:val="clear" w:pos="1706"/>
        </w:tabs>
        <w:spacing w:line="360" w:lineRule="auto"/>
        <w:ind w:left="426" w:right="23" w:hanging="440"/>
        <w:jc w:val="both"/>
        <w:rPr>
          <w:rFonts w:ascii="Times New Roman" w:eastAsia="Arial Narrow" w:hAnsi="Times New Roman" w:cs="Times New Roman"/>
          <w:strike/>
          <w:color w:val="FF0000"/>
          <w:sz w:val="20"/>
          <w:szCs w:val="20"/>
        </w:rPr>
      </w:pPr>
      <w:r w:rsidRPr="00796BE0">
        <w:rPr>
          <w:rFonts w:ascii="Times New Roman" w:eastAsia="Arial Narrow" w:hAnsi="Times New Roman" w:cs="Times New Roman"/>
          <w:sz w:val="20"/>
          <w:szCs w:val="20"/>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14:paraId="1660DE44" w14:textId="77777777" w:rsidR="0075265A" w:rsidRPr="00796BE0" w:rsidRDefault="0075265A" w:rsidP="0075265A">
      <w:pPr>
        <w:numPr>
          <w:ilvl w:val="0"/>
          <w:numId w:val="19"/>
        </w:numPr>
        <w:tabs>
          <w:tab w:val="clear" w:pos="1706"/>
        </w:tabs>
        <w:spacing w:line="360" w:lineRule="auto"/>
        <w:ind w:left="426" w:right="23" w:hanging="440"/>
        <w:jc w:val="both"/>
        <w:rPr>
          <w:rFonts w:ascii="Times New Roman" w:eastAsia="Arial Narrow" w:hAnsi="Times New Roman" w:cs="Times New Roman"/>
          <w:sz w:val="20"/>
          <w:szCs w:val="20"/>
        </w:rPr>
      </w:pPr>
      <w:r w:rsidRPr="00796BE0">
        <w:rPr>
          <w:rFonts w:ascii="Times New Roman" w:eastAsia="Arial Narrow" w:hAnsi="Times New Roman" w:cs="Times New Roman"/>
          <w:sz w:val="20"/>
          <w:szCs w:val="20"/>
        </w:rPr>
        <w:t>Oferta oraz pozostałe oświadczenia i dokumenty, dla których Zamawiający określił wzory w formie formularzy zamieszczonych w załącznikach do SWZ, powinny być sporządzone zgodnie z tymi wzorami, co do treści oraz opisu kolumn i wierszy.</w:t>
      </w:r>
    </w:p>
    <w:p w14:paraId="1D3BA036" w14:textId="77777777" w:rsidR="0075265A" w:rsidRPr="00796BE0" w:rsidRDefault="0075265A" w:rsidP="0075265A">
      <w:pPr>
        <w:numPr>
          <w:ilvl w:val="0"/>
          <w:numId w:val="19"/>
        </w:numPr>
        <w:tabs>
          <w:tab w:val="clear" w:pos="1706"/>
        </w:tabs>
        <w:spacing w:line="360" w:lineRule="auto"/>
        <w:ind w:left="426" w:right="23" w:hanging="440"/>
        <w:jc w:val="both"/>
        <w:rPr>
          <w:rFonts w:ascii="Times New Roman" w:eastAsia="Arial Narrow" w:hAnsi="Times New Roman" w:cs="Times New Roman"/>
          <w:sz w:val="20"/>
          <w:szCs w:val="20"/>
        </w:rPr>
      </w:pPr>
      <w:r w:rsidRPr="00796BE0">
        <w:rPr>
          <w:rFonts w:ascii="Times New Roman" w:eastAsia="Arial Narrow" w:hAnsi="Times New Roman" w:cs="Times New Roman"/>
          <w:b/>
          <w:sz w:val="20"/>
          <w:szCs w:val="20"/>
        </w:rPr>
        <w:t>Ofertę składa się pod rygorem nieważności w formie elektronicznej lub w postaci elektronicznej opatrzonej podpisem elektronicznym, zaufanym lub podpisem osobistym.</w:t>
      </w:r>
    </w:p>
    <w:p w14:paraId="137DF25D" w14:textId="77777777" w:rsidR="0075265A" w:rsidRPr="00796BE0" w:rsidRDefault="0075265A" w:rsidP="0075265A">
      <w:pPr>
        <w:numPr>
          <w:ilvl w:val="0"/>
          <w:numId w:val="19"/>
        </w:numPr>
        <w:tabs>
          <w:tab w:val="clear" w:pos="1706"/>
        </w:tabs>
        <w:spacing w:line="360" w:lineRule="auto"/>
        <w:ind w:left="426" w:right="23" w:hanging="440"/>
        <w:jc w:val="both"/>
        <w:rPr>
          <w:rFonts w:ascii="Times New Roman" w:eastAsia="Arial Narrow" w:hAnsi="Times New Roman" w:cs="Times New Roman"/>
          <w:sz w:val="20"/>
          <w:szCs w:val="20"/>
        </w:rPr>
      </w:pPr>
      <w:r w:rsidRPr="00796BE0">
        <w:rPr>
          <w:rFonts w:ascii="Times New Roman" w:eastAsia="Arial Narrow" w:hAnsi="Times New Roman" w:cs="Times New Roman"/>
          <w:sz w:val="20"/>
          <w:szCs w:val="20"/>
        </w:rPr>
        <w:t>Oferta powinna być sporządzona w języku polskim. Każdy dokument składający się na ofertę powinien być czytelny.</w:t>
      </w:r>
    </w:p>
    <w:p w14:paraId="61C79CD8" w14:textId="77777777" w:rsidR="0075265A" w:rsidRPr="00796BE0" w:rsidRDefault="0075265A" w:rsidP="0075265A">
      <w:pPr>
        <w:numPr>
          <w:ilvl w:val="0"/>
          <w:numId w:val="19"/>
        </w:numPr>
        <w:tabs>
          <w:tab w:val="clear" w:pos="1706"/>
        </w:tabs>
        <w:spacing w:line="360" w:lineRule="auto"/>
        <w:ind w:left="426" w:right="23" w:hanging="440"/>
        <w:jc w:val="both"/>
        <w:rPr>
          <w:rFonts w:ascii="Times New Roman" w:eastAsia="Arial Narrow" w:hAnsi="Times New Roman" w:cs="Times New Roman"/>
          <w:sz w:val="20"/>
          <w:szCs w:val="20"/>
        </w:rPr>
      </w:pPr>
      <w:r w:rsidRPr="00796BE0">
        <w:rPr>
          <w:rFonts w:ascii="Times New Roman" w:eastAsia="Arial Narrow" w:hAnsi="Times New Roman" w:cs="Times New Roman"/>
          <w:sz w:val="20"/>
          <w:szCs w:val="20"/>
        </w:rPr>
        <w:t xml:space="preserve">Jeśli oferta zawiera informacje stanowiące tajemnicę przedsiębiorstwa w rozumieniu ustawy z dnia 16 kwietnia 1993 r. o zwalczaniu nieuczciwej konkurencji (Dz. U. z 2019 r. poz. 1010 ze zm.), Wykonawca powinien nie później niż w terminie składania ofert, zastrzec, że nie mogą one być udostępnione oraz wykazać, iż zastrzeżone informacje stanowią tajemnicę przedsiębiorstwa.. </w:t>
      </w:r>
    </w:p>
    <w:p w14:paraId="41D8FA1D" w14:textId="77777777" w:rsidR="0075265A" w:rsidRPr="00796BE0" w:rsidRDefault="0075265A" w:rsidP="0075265A">
      <w:pPr>
        <w:numPr>
          <w:ilvl w:val="0"/>
          <w:numId w:val="19"/>
        </w:numPr>
        <w:tabs>
          <w:tab w:val="clear" w:pos="1706"/>
        </w:tabs>
        <w:spacing w:line="360" w:lineRule="auto"/>
        <w:ind w:left="426" w:right="23" w:hanging="440"/>
        <w:jc w:val="both"/>
        <w:rPr>
          <w:rFonts w:ascii="Times New Roman" w:eastAsia="Arial Narrow" w:hAnsi="Times New Roman" w:cs="Times New Roman"/>
          <w:sz w:val="20"/>
          <w:szCs w:val="20"/>
        </w:rPr>
      </w:pPr>
      <w:r w:rsidRPr="00796BE0">
        <w:rPr>
          <w:rFonts w:ascii="Times New Roman" w:eastAsia="Arial Narrow" w:hAnsi="Times New Roman" w:cs="Times New Roman"/>
          <w:sz w:val="20"/>
          <w:szCs w:val="20"/>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3BFFF6BD" w14:textId="77777777" w:rsidR="0075265A" w:rsidRPr="00796BE0" w:rsidRDefault="0075265A" w:rsidP="0075265A">
      <w:pPr>
        <w:numPr>
          <w:ilvl w:val="0"/>
          <w:numId w:val="19"/>
        </w:numPr>
        <w:tabs>
          <w:tab w:val="clear" w:pos="1706"/>
        </w:tabs>
        <w:spacing w:line="360" w:lineRule="auto"/>
        <w:ind w:left="434" w:right="23" w:hanging="426"/>
        <w:jc w:val="both"/>
        <w:rPr>
          <w:rFonts w:ascii="Times New Roman" w:eastAsia="Arial Narrow" w:hAnsi="Times New Roman" w:cs="Times New Roman"/>
          <w:sz w:val="20"/>
          <w:szCs w:val="20"/>
        </w:rPr>
      </w:pPr>
      <w:r w:rsidRPr="00796BE0">
        <w:rPr>
          <w:rFonts w:ascii="Times New Roman" w:eastAsia="Arial Narrow" w:hAnsi="Times New Roman" w:cs="Times New Roman"/>
          <w:sz w:val="20"/>
          <w:szCs w:val="20"/>
        </w:rPr>
        <w:t>Podmiotowe środki dowodowe lub inne dokumenty, w tym dokumenty potwierdzające umocowanie do reprezentowania, sporządzone w języku obcym przekazuje się wraz z tłumaczeniem na język polski.</w:t>
      </w:r>
    </w:p>
    <w:p w14:paraId="65A98015" w14:textId="77777777" w:rsidR="0075265A" w:rsidRPr="00A07C38" w:rsidRDefault="0075265A" w:rsidP="0075265A">
      <w:pPr>
        <w:numPr>
          <w:ilvl w:val="0"/>
          <w:numId w:val="19"/>
        </w:numPr>
        <w:tabs>
          <w:tab w:val="clear" w:pos="1706"/>
        </w:tabs>
        <w:spacing w:line="360" w:lineRule="auto"/>
        <w:ind w:left="434" w:right="23" w:hanging="426"/>
        <w:jc w:val="both"/>
        <w:rPr>
          <w:rFonts w:ascii="Times New Roman" w:eastAsia="Arial Narrow" w:hAnsi="Times New Roman" w:cs="Times New Roman"/>
          <w:sz w:val="20"/>
          <w:szCs w:val="20"/>
        </w:rPr>
      </w:pPr>
      <w:r w:rsidRPr="00796BE0">
        <w:rPr>
          <w:rFonts w:ascii="Times New Roman" w:eastAsia="Arial Narrow" w:hAnsi="Times New Roman" w:cs="Times New Roman"/>
          <w:sz w:val="20"/>
          <w:szCs w:val="20"/>
        </w:rPr>
        <w:t>Wszystkie koszty związane z uczestnictwem w postępowaniu, w szczególności z przygotowaniem i złożeniem oferty ponosi Wykonawca składający ofertę. Zamawiający nie przewiduje zwrotu kosztów udziału w postępowaniu.</w:t>
      </w:r>
    </w:p>
    <w:p w14:paraId="32A39426" w14:textId="77777777" w:rsidR="0075265A" w:rsidRPr="00796BE0" w:rsidRDefault="0075265A" w:rsidP="0075265A">
      <w:pPr>
        <w:pStyle w:val="Teksttreci40"/>
        <w:numPr>
          <w:ilvl w:val="0"/>
          <w:numId w:val="20"/>
        </w:numPr>
        <w:pBdr>
          <w:bottom w:val="double" w:sz="4" w:space="1" w:color="auto"/>
        </w:pBdr>
        <w:shd w:val="clear" w:color="auto" w:fill="DAEEF3"/>
        <w:tabs>
          <w:tab w:val="left" w:pos="426"/>
        </w:tabs>
        <w:spacing w:before="360" w:after="40" w:line="360" w:lineRule="auto"/>
        <w:ind w:left="426" w:right="23" w:hanging="426"/>
        <w:rPr>
          <w:rFonts w:ascii="Times New Roman" w:hAnsi="Times New Roman" w:cs="Times New Roman"/>
          <w:b/>
          <w:sz w:val="20"/>
          <w:szCs w:val="20"/>
        </w:rPr>
      </w:pPr>
      <w:r w:rsidRPr="00796BE0">
        <w:rPr>
          <w:rFonts w:ascii="Times New Roman" w:hAnsi="Times New Roman" w:cs="Times New Roman"/>
          <w:b/>
          <w:sz w:val="20"/>
          <w:szCs w:val="20"/>
        </w:rPr>
        <w:t>SPOSÓB OBLICZENIA CENY OFERTY</w:t>
      </w:r>
    </w:p>
    <w:p w14:paraId="48774C92" w14:textId="77777777" w:rsidR="0075265A" w:rsidRPr="00796BE0" w:rsidRDefault="0075265A" w:rsidP="0075265A">
      <w:pPr>
        <w:numPr>
          <w:ilvl w:val="0"/>
          <w:numId w:val="25"/>
        </w:numPr>
        <w:suppressAutoHyphens/>
        <w:spacing w:before="240" w:line="360" w:lineRule="auto"/>
        <w:ind w:left="426" w:hanging="426"/>
        <w:jc w:val="both"/>
        <w:rPr>
          <w:rFonts w:ascii="Times New Roman" w:hAnsi="Times New Roman" w:cs="Times New Roman"/>
          <w:sz w:val="20"/>
          <w:szCs w:val="20"/>
        </w:rPr>
      </w:pPr>
      <w:r w:rsidRPr="00796BE0">
        <w:rPr>
          <w:rFonts w:ascii="Times New Roman" w:hAnsi="Times New Roman" w:cs="Times New Roman"/>
          <w:sz w:val="20"/>
          <w:szCs w:val="20"/>
        </w:rPr>
        <w:t xml:space="preserve">Wykonawca podaje cenę ryczałtową za realizację przedmiotu zamówienia zgodnie ze wzorem Formularza Ofertowego, stanowiącego </w:t>
      </w:r>
      <w:r w:rsidRPr="00796BE0">
        <w:rPr>
          <w:rFonts w:ascii="Times New Roman" w:hAnsi="Times New Roman" w:cs="Times New Roman"/>
          <w:b/>
          <w:sz w:val="20"/>
          <w:szCs w:val="20"/>
        </w:rPr>
        <w:t xml:space="preserve">Załącznik nr 1 do SWZ. </w:t>
      </w:r>
    </w:p>
    <w:p w14:paraId="23C163EB" w14:textId="77777777" w:rsidR="0075265A" w:rsidRPr="00796BE0" w:rsidRDefault="0075265A" w:rsidP="0075265A">
      <w:pPr>
        <w:numPr>
          <w:ilvl w:val="0"/>
          <w:numId w:val="25"/>
        </w:numPr>
        <w:suppressAutoHyphens/>
        <w:spacing w:line="360" w:lineRule="auto"/>
        <w:ind w:left="426" w:hanging="426"/>
        <w:jc w:val="both"/>
        <w:rPr>
          <w:rFonts w:ascii="Times New Roman" w:hAnsi="Times New Roman" w:cs="Times New Roman"/>
          <w:sz w:val="20"/>
          <w:szCs w:val="20"/>
        </w:rPr>
      </w:pPr>
      <w:r w:rsidRPr="00796BE0">
        <w:rPr>
          <w:rFonts w:ascii="Times New Roman" w:hAnsi="Times New Roman" w:cs="Times New Roman"/>
          <w:sz w:val="20"/>
        </w:rPr>
        <w:t xml:space="preserve">Cena ofertowa brutto musi uwzględniać wszystkie koszty związane z realizacją przedmiotu zamówienia zgodnie z opisem przedmiotu zamówienia oraz istotnymi postanowieniami umowy </w:t>
      </w:r>
      <w:r w:rsidRPr="00796BE0">
        <w:rPr>
          <w:rFonts w:ascii="Times New Roman" w:hAnsi="Times New Roman" w:cs="Times New Roman"/>
          <w:sz w:val="20"/>
          <w:szCs w:val="20"/>
        </w:rPr>
        <w:t>określonymi w niniejszej SWZ. Stawka podatku VAT w przedmiotowym postępowaniu wynosi 23%.</w:t>
      </w:r>
    </w:p>
    <w:p w14:paraId="4D22F0E8" w14:textId="77777777" w:rsidR="0075265A" w:rsidRPr="00796BE0" w:rsidRDefault="0075265A" w:rsidP="0075265A">
      <w:pPr>
        <w:numPr>
          <w:ilvl w:val="0"/>
          <w:numId w:val="25"/>
        </w:numPr>
        <w:suppressAutoHyphens/>
        <w:spacing w:line="360" w:lineRule="auto"/>
        <w:ind w:left="426" w:hanging="426"/>
        <w:jc w:val="both"/>
        <w:rPr>
          <w:rFonts w:ascii="Times New Roman" w:hAnsi="Times New Roman" w:cs="Times New Roman"/>
          <w:sz w:val="20"/>
          <w:szCs w:val="20"/>
        </w:rPr>
      </w:pPr>
      <w:r w:rsidRPr="00796BE0">
        <w:rPr>
          <w:rFonts w:ascii="Times New Roman" w:hAnsi="Times New Roman" w:cs="Times New Roman"/>
          <w:sz w:val="20"/>
          <w:szCs w:val="20"/>
        </w:rPr>
        <w:lastRenderedPageBreak/>
        <w:t>Cena podana na Formularzu Ofertowym jest ceną ostateczną, niepodlegającą negocjacji i wyczerpującą wszelkie należności Wykonawcy wobec Zamawiającego związane z realizacją przedmiotu zamówienia.</w:t>
      </w:r>
    </w:p>
    <w:p w14:paraId="5080D982" w14:textId="77777777" w:rsidR="0075265A" w:rsidRPr="00796BE0" w:rsidRDefault="0075265A" w:rsidP="0075265A">
      <w:pPr>
        <w:numPr>
          <w:ilvl w:val="0"/>
          <w:numId w:val="25"/>
        </w:numPr>
        <w:suppressAutoHyphens/>
        <w:spacing w:line="360" w:lineRule="auto"/>
        <w:ind w:left="426" w:hanging="426"/>
        <w:jc w:val="both"/>
        <w:rPr>
          <w:rFonts w:ascii="Times New Roman" w:hAnsi="Times New Roman" w:cs="Times New Roman"/>
          <w:sz w:val="20"/>
        </w:rPr>
      </w:pPr>
      <w:r w:rsidRPr="00796BE0">
        <w:rPr>
          <w:rFonts w:ascii="Times New Roman" w:hAnsi="Times New Roman" w:cs="Times New Roman"/>
          <w:sz w:val="20"/>
        </w:rPr>
        <w:t>Cena oferty powinna być wyrażona w złotych polskich (PLN) z dokładnością do dwóch miejsc po przecinku.</w:t>
      </w:r>
    </w:p>
    <w:p w14:paraId="7A253946" w14:textId="77777777" w:rsidR="0075265A" w:rsidRPr="00796BE0" w:rsidRDefault="0075265A" w:rsidP="0075265A">
      <w:pPr>
        <w:numPr>
          <w:ilvl w:val="0"/>
          <w:numId w:val="25"/>
        </w:numPr>
        <w:suppressAutoHyphens/>
        <w:spacing w:line="360" w:lineRule="auto"/>
        <w:ind w:left="426" w:hanging="426"/>
        <w:jc w:val="both"/>
        <w:rPr>
          <w:rFonts w:ascii="Times New Roman" w:hAnsi="Times New Roman" w:cs="Times New Roman"/>
          <w:sz w:val="20"/>
        </w:rPr>
      </w:pPr>
      <w:r w:rsidRPr="00796BE0">
        <w:rPr>
          <w:rFonts w:ascii="Times New Roman" w:hAnsi="Times New Roman" w:cs="Times New Roman"/>
          <w:sz w:val="20"/>
        </w:rPr>
        <w:t>Zamawiający nie przewiduje rozliczeń w walucie obcej.</w:t>
      </w:r>
    </w:p>
    <w:p w14:paraId="01132599" w14:textId="77777777" w:rsidR="0075265A" w:rsidRPr="00796BE0" w:rsidRDefault="0075265A" w:rsidP="0075265A">
      <w:pPr>
        <w:numPr>
          <w:ilvl w:val="0"/>
          <w:numId w:val="25"/>
        </w:numPr>
        <w:suppressAutoHyphens/>
        <w:spacing w:line="360" w:lineRule="auto"/>
        <w:ind w:left="426" w:hanging="426"/>
        <w:jc w:val="both"/>
        <w:rPr>
          <w:rFonts w:ascii="Times New Roman" w:hAnsi="Times New Roman" w:cs="Times New Roman"/>
          <w:sz w:val="20"/>
        </w:rPr>
      </w:pPr>
      <w:r w:rsidRPr="00796BE0">
        <w:rPr>
          <w:rFonts w:ascii="Times New Roman" w:hAnsi="Times New Roman" w:cs="Times New Roman"/>
          <w:sz w:val="20"/>
        </w:rPr>
        <w:t>Wyliczona cena oferty brutto będzie służyć do porównania złożonych ofert i do rozliczenia w trakcie realizacji zamówienia.</w:t>
      </w:r>
    </w:p>
    <w:p w14:paraId="5696191A" w14:textId="77777777" w:rsidR="0075265A" w:rsidRPr="00796BE0" w:rsidRDefault="0075265A" w:rsidP="0075265A">
      <w:pPr>
        <w:numPr>
          <w:ilvl w:val="0"/>
          <w:numId w:val="25"/>
        </w:numPr>
        <w:suppressAutoHyphens/>
        <w:spacing w:line="360" w:lineRule="auto"/>
        <w:ind w:left="426" w:hanging="426"/>
        <w:jc w:val="both"/>
        <w:rPr>
          <w:rFonts w:ascii="Times New Roman" w:hAnsi="Times New Roman" w:cs="Times New Roman"/>
          <w:b/>
          <w:sz w:val="20"/>
          <w:szCs w:val="20"/>
        </w:rPr>
      </w:pPr>
      <w:r w:rsidRPr="00796BE0">
        <w:rPr>
          <w:rFonts w:ascii="Times New Roman" w:hAnsi="Times New Roman" w:cs="Times New Roman"/>
          <w:sz w:val="20"/>
          <w:szCs w:val="20"/>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796BE0">
        <w:rPr>
          <w:rFonts w:ascii="Times New Roman" w:hAnsi="Times New Roman" w:cs="Times New Roman"/>
          <w:sz w:val="20"/>
          <w:szCs w:val="20"/>
        </w:rPr>
        <w:t>późn</w:t>
      </w:r>
      <w:proofErr w:type="spellEnd"/>
      <w:r w:rsidRPr="00796BE0">
        <w:rPr>
          <w:rFonts w:ascii="Times New Roman" w:hAnsi="Times New Roman" w:cs="Times New Roman"/>
          <w:sz w:val="20"/>
          <w:szCs w:val="20"/>
        </w:rPr>
        <w:t>. zm.), dla celów zastosowania kryterium ceny lub kosztu zamawiający dolicza do przedstawionej w tej ofercie ceny kwotę podatku od towarów i usług, którą miałby obowiązek rozliczyć.</w:t>
      </w:r>
      <w:r w:rsidRPr="00796BE0">
        <w:rPr>
          <w:rFonts w:ascii="Times New Roman" w:hAnsi="Times New Roman" w:cs="Times New Roman"/>
          <w:b/>
          <w:sz w:val="20"/>
          <w:szCs w:val="20"/>
        </w:rPr>
        <w:t xml:space="preserve"> </w:t>
      </w:r>
      <w:r w:rsidRPr="00796BE0">
        <w:rPr>
          <w:rFonts w:ascii="Times New Roman" w:hAnsi="Times New Roman" w:cs="Times New Roman"/>
          <w:sz w:val="20"/>
          <w:szCs w:val="20"/>
        </w:rPr>
        <w:t>W ofercie, o której mowa w ust. 1, wykonawca ma obowiązek:</w:t>
      </w:r>
    </w:p>
    <w:p w14:paraId="574DCEF7" w14:textId="77777777" w:rsidR="0075265A" w:rsidRPr="00796BE0" w:rsidRDefault="0075265A" w:rsidP="0075265A">
      <w:pPr>
        <w:tabs>
          <w:tab w:val="left" w:pos="3855"/>
        </w:tabs>
        <w:suppressAutoHyphens/>
        <w:spacing w:line="360" w:lineRule="auto"/>
        <w:ind w:left="826" w:hanging="409"/>
        <w:jc w:val="both"/>
        <w:rPr>
          <w:rFonts w:ascii="Times New Roman" w:hAnsi="Times New Roman" w:cs="Times New Roman"/>
          <w:sz w:val="20"/>
          <w:szCs w:val="20"/>
        </w:rPr>
      </w:pPr>
      <w:r w:rsidRPr="00796BE0">
        <w:rPr>
          <w:rFonts w:ascii="Times New Roman" w:hAnsi="Times New Roman" w:cs="Times New Roman"/>
          <w:sz w:val="20"/>
          <w:szCs w:val="20"/>
        </w:rPr>
        <w:t>1)</w:t>
      </w:r>
      <w:r w:rsidRPr="00796BE0">
        <w:rPr>
          <w:rFonts w:ascii="Times New Roman" w:hAnsi="Times New Roman" w:cs="Times New Roman"/>
          <w:sz w:val="20"/>
          <w:szCs w:val="20"/>
        </w:rPr>
        <w:tab/>
        <w:t>poinformowania zamawiającego, że wybór jego oferty będzie prowadził do powstania u zamawiającego obowiązku podatkowego;</w:t>
      </w:r>
    </w:p>
    <w:p w14:paraId="5F09BAD6" w14:textId="77777777" w:rsidR="0075265A" w:rsidRPr="00796BE0" w:rsidRDefault="0075265A" w:rsidP="0075265A">
      <w:pPr>
        <w:tabs>
          <w:tab w:val="left" w:pos="3855"/>
        </w:tabs>
        <w:suppressAutoHyphens/>
        <w:spacing w:line="360" w:lineRule="auto"/>
        <w:ind w:left="826" w:hanging="409"/>
        <w:jc w:val="both"/>
        <w:rPr>
          <w:rFonts w:ascii="Times New Roman" w:hAnsi="Times New Roman" w:cs="Times New Roman"/>
          <w:sz w:val="20"/>
          <w:szCs w:val="20"/>
        </w:rPr>
      </w:pPr>
      <w:r w:rsidRPr="00796BE0">
        <w:rPr>
          <w:rFonts w:ascii="Times New Roman" w:hAnsi="Times New Roman" w:cs="Times New Roman"/>
          <w:sz w:val="20"/>
          <w:szCs w:val="20"/>
        </w:rPr>
        <w:t>2)</w:t>
      </w:r>
      <w:r w:rsidRPr="00796BE0">
        <w:rPr>
          <w:rFonts w:ascii="Times New Roman" w:hAnsi="Times New Roman" w:cs="Times New Roman"/>
          <w:sz w:val="20"/>
          <w:szCs w:val="20"/>
        </w:rPr>
        <w:tab/>
        <w:t>wskazania nazwy (rodzaju) towaru lub usługi, których dostawa lub świadczenie będą prowadziły do powstania obowiązku podatkowego;</w:t>
      </w:r>
    </w:p>
    <w:p w14:paraId="13518D2B" w14:textId="77777777" w:rsidR="0075265A" w:rsidRPr="00796BE0" w:rsidRDefault="0075265A" w:rsidP="0075265A">
      <w:pPr>
        <w:tabs>
          <w:tab w:val="left" w:pos="3855"/>
        </w:tabs>
        <w:suppressAutoHyphens/>
        <w:spacing w:line="360" w:lineRule="auto"/>
        <w:ind w:left="826" w:hanging="409"/>
        <w:jc w:val="both"/>
        <w:rPr>
          <w:rFonts w:ascii="Times New Roman" w:hAnsi="Times New Roman" w:cs="Times New Roman"/>
          <w:sz w:val="20"/>
          <w:szCs w:val="20"/>
        </w:rPr>
      </w:pPr>
      <w:r w:rsidRPr="00796BE0">
        <w:rPr>
          <w:rFonts w:ascii="Times New Roman" w:hAnsi="Times New Roman" w:cs="Times New Roman"/>
          <w:sz w:val="20"/>
          <w:szCs w:val="20"/>
        </w:rPr>
        <w:t>3)</w:t>
      </w:r>
      <w:r w:rsidRPr="00796BE0">
        <w:rPr>
          <w:rFonts w:ascii="Times New Roman" w:hAnsi="Times New Roman" w:cs="Times New Roman"/>
          <w:sz w:val="20"/>
          <w:szCs w:val="20"/>
        </w:rPr>
        <w:tab/>
        <w:t>wskazania wartości towaru lub usługi objętego obowiązkiem podatkowym zamawiającego, bez kwoty podatku;</w:t>
      </w:r>
    </w:p>
    <w:p w14:paraId="3AA173E7" w14:textId="77777777" w:rsidR="0075265A" w:rsidRPr="00796BE0" w:rsidRDefault="0075265A" w:rsidP="0075265A">
      <w:pPr>
        <w:tabs>
          <w:tab w:val="left" w:pos="3855"/>
        </w:tabs>
        <w:suppressAutoHyphens/>
        <w:spacing w:line="360" w:lineRule="auto"/>
        <w:ind w:left="826" w:hanging="409"/>
        <w:jc w:val="both"/>
        <w:rPr>
          <w:rFonts w:ascii="Times New Roman" w:hAnsi="Times New Roman" w:cs="Times New Roman"/>
          <w:sz w:val="20"/>
          <w:szCs w:val="20"/>
        </w:rPr>
      </w:pPr>
      <w:r w:rsidRPr="00796BE0">
        <w:rPr>
          <w:rFonts w:ascii="Times New Roman" w:hAnsi="Times New Roman" w:cs="Times New Roman"/>
          <w:sz w:val="20"/>
          <w:szCs w:val="20"/>
        </w:rPr>
        <w:t>4)</w:t>
      </w:r>
      <w:r w:rsidRPr="00796BE0">
        <w:rPr>
          <w:rFonts w:ascii="Times New Roman" w:hAnsi="Times New Roman" w:cs="Times New Roman"/>
          <w:sz w:val="20"/>
          <w:szCs w:val="20"/>
        </w:rPr>
        <w:tab/>
        <w:t>wskazania stawki podatku od towarów i usług, która zgodnie z wiedzą wykonawcy, będzie miała zastosowanie.</w:t>
      </w:r>
    </w:p>
    <w:p w14:paraId="5EE8311E" w14:textId="77777777" w:rsidR="0075265A" w:rsidRPr="00796BE0" w:rsidRDefault="0075265A" w:rsidP="0075265A">
      <w:pPr>
        <w:numPr>
          <w:ilvl w:val="0"/>
          <w:numId w:val="25"/>
        </w:numPr>
        <w:suppressAutoHyphens/>
        <w:spacing w:line="360" w:lineRule="auto"/>
        <w:ind w:left="426" w:hanging="426"/>
        <w:jc w:val="both"/>
        <w:rPr>
          <w:rFonts w:ascii="Times New Roman" w:hAnsi="Times New Roman" w:cs="Times New Roman"/>
          <w:b/>
          <w:sz w:val="20"/>
          <w:szCs w:val="20"/>
        </w:rPr>
      </w:pPr>
      <w:r w:rsidRPr="00796BE0">
        <w:rPr>
          <w:rFonts w:ascii="Times New Roman" w:hAnsi="Times New Roman" w:cs="Times New Roman"/>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CB141B0" w14:textId="77777777" w:rsidR="0075265A" w:rsidRPr="00796BE0" w:rsidRDefault="0075265A" w:rsidP="0075265A">
      <w:pPr>
        <w:pStyle w:val="Teksttreci40"/>
        <w:numPr>
          <w:ilvl w:val="0"/>
          <w:numId w:val="20"/>
        </w:numPr>
        <w:pBdr>
          <w:bottom w:val="double" w:sz="4" w:space="1" w:color="auto"/>
        </w:pBdr>
        <w:shd w:val="clear" w:color="auto" w:fill="DAEEF3"/>
        <w:tabs>
          <w:tab w:val="left" w:pos="426"/>
        </w:tabs>
        <w:spacing w:before="360" w:after="40" w:line="360" w:lineRule="auto"/>
        <w:ind w:left="426" w:right="23" w:hanging="426"/>
        <w:rPr>
          <w:rFonts w:ascii="Times New Roman" w:hAnsi="Times New Roman" w:cs="Times New Roman"/>
          <w:b/>
          <w:sz w:val="20"/>
        </w:rPr>
      </w:pPr>
      <w:r w:rsidRPr="00796BE0">
        <w:rPr>
          <w:rFonts w:ascii="Times New Roman" w:hAnsi="Times New Roman" w:cs="Times New Roman"/>
          <w:b/>
          <w:sz w:val="20"/>
          <w:szCs w:val="20"/>
        </w:rPr>
        <w:t>WYMAGANIA</w:t>
      </w:r>
      <w:r w:rsidRPr="00796BE0">
        <w:rPr>
          <w:rFonts w:ascii="Times New Roman" w:hAnsi="Times New Roman" w:cs="Times New Roman"/>
          <w:b/>
          <w:sz w:val="20"/>
        </w:rPr>
        <w:t xml:space="preserve"> DOTYCZĄCE WADIUM</w:t>
      </w:r>
    </w:p>
    <w:p w14:paraId="0731C519" w14:textId="69DE7E99" w:rsidR="0075265A" w:rsidRPr="00903F1D" w:rsidRDefault="0075265A" w:rsidP="00A14B07">
      <w:pPr>
        <w:numPr>
          <w:ilvl w:val="3"/>
          <w:numId w:val="7"/>
        </w:numPr>
        <w:tabs>
          <w:tab w:val="clear" w:pos="2880"/>
          <w:tab w:val="num" w:pos="142"/>
        </w:tabs>
        <w:spacing w:before="240" w:line="360" w:lineRule="auto"/>
        <w:ind w:left="284" w:hanging="284"/>
        <w:jc w:val="both"/>
        <w:rPr>
          <w:rFonts w:ascii="Times New Roman" w:hAnsi="Times New Roman" w:cs="Times New Roman"/>
          <w:color w:val="FF0000"/>
          <w:sz w:val="20"/>
          <w:szCs w:val="20"/>
        </w:rPr>
      </w:pPr>
      <w:r w:rsidRPr="00923FB4">
        <w:rPr>
          <w:rFonts w:ascii="Times New Roman" w:hAnsi="Times New Roman" w:cs="Times New Roman"/>
          <w:sz w:val="20"/>
          <w:szCs w:val="20"/>
        </w:rPr>
        <w:t>W</w:t>
      </w:r>
      <w:r w:rsidRPr="001D6B51">
        <w:rPr>
          <w:rFonts w:ascii="Times New Roman" w:hAnsi="Times New Roman" w:cs="Times New Roman"/>
          <w:sz w:val="20"/>
          <w:szCs w:val="20"/>
        </w:rPr>
        <w:t>ykonawca zobowiązany jest do zabezp</w:t>
      </w:r>
      <w:r w:rsidRPr="00923FB4">
        <w:rPr>
          <w:rFonts w:ascii="Times New Roman" w:hAnsi="Times New Roman" w:cs="Times New Roman"/>
          <w:sz w:val="20"/>
          <w:szCs w:val="20"/>
        </w:rPr>
        <w:t xml:space="preserve">ieczenia swojej oferty wadium w wysokości: </w:t>
      </w:r>
      <w:r w:rsidRPr="00923FB4">
        <w:rPr>
          <w:rFonts w:ascii="Times New Roman" w:hAnsi="Times New Roman" w:cs="Times New Roman"/>
          <w:caps/>
          <w:sz w:val="20"/>
        </w:rPr>
        <w:t xml:space="preserve"> </w:t>
      </w:r>
      <w:r w:rsidR="008C6766" w:rsidRPr="00923FB4">
        <w:rPr>
          <w:rFonts w:ascii="Times New Roman" w:hAnsi="Times New Roman" w:cs="Times New Roman"/>
          <w:caps/>
          <w:sz w:val="20"/>
        </w:rPr>
        <w:t>60</w:t>
      </w:r>
      <w:r w:rsidRPr="00923FB4">
        <w:rPr>
          <w:rFonts w:ascii="Times New Roman" w:hAnsi="Times New Roman" w:cs="Times New Roman"/>
          <w:caps/>
          <w:sz w:val="20"/>
        </w:rPr>
        <w:t xml:space="preserve">.000,00 </w:t>
      </w:r>
      <w:r w:rsidR="008C6766" w:rsidRPr="00923FB4">
        <w:rPr>
          <w:rFonts w:ascii="Times New Roman" w:hAnsi="Times New Roman" w:cs="Times New Roman"/>
          <w:sz w:val="20"/>
        </w:rPr>
        <w:t>zł</w:t>
      </w:r>
      <w:r w:rsidR="008C6766" w:rsidRPr="00923FB4">
        <w:rPr>
          <w:rFonts w:ascii="Times New Roman" w:hAnsi="Times New Roman" w:cs="Times New Roman"/>
          <w:sz w:val="20"/>
          <w:szCs w:val="20"/>
        </w:rPr>
        <w:t xml:space="preserve"> (słownie: sześćdziesiąt </w:t>
      </w:r>
      <w:r w:rsidRPr="00923FB4">
        <w:rPr>
          <w:rFonts w:ascii="Times New Roman" w:hAnsi="Times New Roman" w:cs="Times New Roman"/>
          <w:sz w:val="20"/>
          <w:szCs w:val="20"/>
        </w:rPr>
        <w:t>tysięcy 00/100 złotych);</w:t>
      </w:r>
    </w:p>
    <w:p w14:paraId="1B63007D" w14:textId="3F37732F" w:rsidR="0075265A" w:rsidRPr="00796BE0" w:rsidRDefault="0075265A" w:rsidP="00A14B07">
      <w:pPr>
        <w:numPr>
          <w:ilvl w:val="3"/>
          <w:numId w:val="7"/>
        </w:numPr>
        <w:tabs>
          <w:tab w:val="clear" w:pos="2880"/>
        </w:tabs>
        <w:spacing w:line="360" w:lineRule="auto"/>
        <w:ind w:left="284" w:hanging="284"/>
        <w:jc w:val="both"/>
        <w:rPr>
          <w:rFonts w:ascii="Times New Roman" w:hAnsi="Times New Roman" w:cs="Times New Roman"/>
          <w:sz w:val="20"/>
          <w:szCs w:val="20"/>
        </w:rPr>
      </w:pPr>
      <w:r w:rsidRPr="00796BE0">
        <w:rPr>
          <w:rFonts w:ascii="Times New Roman" w:hAnsi="Times New Roman" w:cs="Times New Roman"/>
          <w:sz w:val="20"/>
          <w:szCs w:val="20"/>
        </w:rPr>
        <w:t>Wadium wnosi się przed upływem terminu składania ofert.</w:t>
      </w:r>
    </w:p>
    <w:p w14:paraId="40167BEC" w14:textId="4D4A9AC1" w:rsidR="0075265A" w:rsidRPr="00796BE0" w:rsidRDefault="0075265A" w:rsidP="00A14B07">
      <w:pPr>
        <w:numPr>
          <w:ilvl w:val="3"/>
          <w:numId w:val="7"/>
        </w:numPr>
        <w:tabs>
          <w:tab w:val="clear" w:pos="2880"/>
        </w:tabs>
        <w:spacing w:line="360" w:lineRule="auto"/>
        <w:ind w:left="284" w:hanging="284"/>
        <w:jc w:val="both"/>
        <w:rPr>
          <w:rFonts w:ascii="Times New Roman" w:hAnsi="Times New Roman" w:cs="Times New Roman"/>
          <w:sz w:val="20"/>
          <w:szCs w:val="20"/>
        </w:rPr>
      </w:pPr>
      <w:r w:rsidRPr="00796BE0">
        <w:rPr>
          <w:rFonts w:ascii="Times New Roman" w:hAnsi="Times New Roman" w:cs="Times New Roman"/>
          <w:sz w:val="20"/>
          <w:szCs w:val="20"/>
        </w:rPr>
        <w:t>Wadium może być wnoszone w jednej lub kilku następujących formach:</w:t>
      </w:r>
    </w:p>
    <w:p w14:paraId="399CF5A2" w14:textId="77777777" w:rsidR="0075265A" w:rsidRPr="00796BE0" w:rsidRDefault="0075265A" w:rsidP="0075265A">
      <w:pPr>
        <w:numPr>
          <w:ilvl w:val="1"/>
          <w:numId w:val="14"/>
        </w:numPr>
        <w:tabs>
          <w:tab w:val="clear" w:pos="567"/>
        </w:tabs>
        <w:spacing w:line="360" w:lineRule="auto"/>
        <w:ind w:left="896" w:hanging="409"/>
        <w:jc w:val="both"/>
        <w:rPr>
          <w:rFonts w:ascii="Times New Roman" w:hAnsi="Times New Roman" w:cs="Times New Roman"/>
          <w:sz w:val="20"/>
          <w:szCs w:val="20"/>
        </w:rPr>
      </w:pPr>
      <w:r w:rsidRPr="00796BE0">
        <w:rPr>
          <w:rFonts w:ascii="Times New Roman" w:hAnsi="Times New Roman" w:cs="Times New Roman"/>
          <w:sz w:val="20"/>
          <w:szCs w:val="20"/>
        </w:rPr>
        <w:tab/>
        <w:t xml:space="preserve">pieniądzu; </w:t>
      </w:r>
    </w:p>
    <w:p w14:paraId="55882D14" w14:textId="77777777" w:rsidR="0075265A" w:rsidRPr="00796BE0" w:rsidRDefault="0075265A" w:rsidP="0075265A">
      <w:pPr>
        <w:numPr>
          <w:ilvl w:val="1"/>
          <w:numId w:val="14"/>
        </w:numPr>
        <w:tabs>
          <w:tab w:val="clear" w:pos="567"/>
        </w:tabs>
        <w:spacing w:line="360" w:lineRule="auto"/>
        <w:ind w:left="896" w:hanging="409"/>
        <w:jc w:val="both"/>
        <w:rPr>
          <w:rFonts w:ascii="Times New Roman" w:hAnsi="Times New Roman" w:cs="Times New Roman"/>
          <w:sz w:val="20"/>
          <w:szCs w:val="20"/>
        </w:rPr>
      </w:pPr>
      <w:r w:rsidRPr="00796BE0">
        <w:rPr>
          <w:rFonts w:ascii="Times New Roman" w:hAnsi="Times New Roman" w:cs="Times New Roman"/>
          <w:sz w:val="20"/>
          <w:szCs w:val="20"/>
        </w:rPr>
        <w:tab/>
        <w:t>gwarancjach bankowych;</w:t>
      </w:r>
    </w:p>
    <w:p w14:paraId="64364150" w14:textId="77777777" w:rsidR="0075265A" w:rsidRPr="00796BE0" w:rsidRDefault="0075265A" w:rsidP="0075265A">
      <w:pPr>
        <w:numPr>
          <w:ilvl w:val="1"/>
          <w:numId w:val="14"/>
        </w:numPr>
        <w:tabs>
          <w:tab w:val="clear" w:pos="567"/>
        </w:tabs>
        <w:spacing w:line="360" w:lineRule="auto"/>
        <w:ind w:left="896" w:hanging="409"/>
        <w:jc w:val="both"/>
        <w:rPr>
          <w:rFonts w:ascii="Times New Roman" w:hAnsi="Times New Roman" w:cs="Times New Roman"/>
          <w:sz w:val="20"/>
          <w:szCs w:val="20"/>
        </w:rPr>
      </w:pPr>
      <w:r w:rsidRPr="00796BE0">
        <w:rPr>
          <w:rFonts w:ascii="Times New Roman" w:hAnsi="Times New Roman" w:cs="Times New Roman"/>
          <w:sz w:val="20"/>
          <w:szCs w:val="20"/>
        </w:rPr>
        <w:tab/>
        <w:t>gwarancjach ubezpieczeniowych;</w:t>
      </w:r>
    </w:p>
    <w:p w14:paraId="10748D3B" w14:textId="77777777" w:rsidR="0075265A" w:rsidRPr="00796BE0" w:rsidRDefault="0075265A" w:rsidP="0075265A">
      <w:pPr>
        <w:numPr>
          <w:ilvl w:val="1"/>
          <w:numId w:val="14"/>
        </w:numPr>
        <w:tabs>
          <w:tab w:val="clear" w:pos="567"/>
        </w:tabs>
        <w:spacing w:line="360" w:lineRule="auto"/>
        <w:ind w:left="896" w:hanging="409"/>
        <w:jc w:val="both"/>
        <w:rPr>
          <w:rFonts w:ascii="Times New Roman" w:hAnsi="Times New Roman" w:cs="Times New Roman"/>
          <w:sz w:val="20"/>
          <w:szCs w:val="20"/>
        </w:rPr>
      </w:pPr>
      <w:r w:rsidRPr="00796BE0">
        <w:rPr>
          <w:rFonts w:ascii="Times New Roman" w:hAnsi="Times New Roman" w:cs="Times New Roman"/>
          <w:sz w:val="20"/>
          <w:szCs w:val="20"/>
        </w:rPr>
        <w:tab/>
        <w:t>poręczeniach udzielanych przez podmioty, o których mowa w art. 6b ust. 5 pkt 2 ustawy z dnia 9 listopada 2000 r. o utworzeniu Polskiej Agencji Rozwoju Przedsiębiorczości (Dz. U. z 2020 r. poz. 299).</w:t>
      </w:r>
    </w:p>
    <w:p w14:paraId="625ACAE0" w14:textId="3CA73722" w:rsidR="0075265A" w:rsidRPr="001D6B51" w:rsidRDefault="0075265A" w:rsidP="0075265A">
      <w:pPr>
        <w:numPr>
          <w:ilvl w:val="3"/>
          <w:numId w:val="7"/>
        </w:numPr>
        <w:tabs>
          <w:tab w:val="clear" w:pos="2880"/>
        </w:tabs>
        <w:spacing w:line="360" w:lineRule="auto"/>
        <w:ind w:left="426" w:hanging="426"/>
        <w:jc w:val="both"/>
        <w:rPr>
          <w:rFonts w:ascii="Times New Roman" w:hAnsi="Times New Roman" w:cs="Times New Roman"/>
          <w:sz w:val="20"/>
          <w:szCs w:val="20"/>
        </w:rPr>
      </w:pPr>
      <w:r w:rsidRPr="00796BE0">
        <w:rPr>
          <w:rFonts w:ascii="Times New Roman" w:hAnsi="Times New Roman" w:cs="Times New Roman"/>
          <w:sz w:val="20"/>
          <w:szCs w:val="20"/>
        </w:rPr>
        <w:t xml:space="preserve">Wadium w formie pieniądza należy wnieść przelewem na konto w Banku </w:t>
      </w:r>
      <w:r w:rsidRPr="00796BE0">
        <w:rPr>
          <w:rFonts w:ascii="Times New Roman" w:hAnsi="Times New Roman" w:cs="Times New Roman"/>
          <w:caps/>
          <w:sz w:val="20"/>
        </w:rPr>
        <w:t xml:space="preserve">pko bp </w:t>
      </w:r>
      <w:r w:rsidRPr="00796BE0">
        <w:rPr>
          <w:rFonts w:ascii="Times New Roman" w:hAnsi="Times New Roman" w:cs="Times New Roman"/>
          <w:sz w:val="20"/>
          <w:szCs w:val="20"/>
        </w:rPr>
        <w:t xml:space="preserve">nr rachunku </w:t>
      </w:r>
      <w:r w:rsidRPr="00F846B5">
        <w:rPr>
          <w:rFonts w:ascii="Times New Roman" w:hAnsi="Times New Roman" w:cs="Times New Roman"/>
          <w:caps/>
          <w:sz w:val="20"/>
        </w:rPr>
        <w:t xml:space="preserve">23 1020 2791 0000 7202 0294 2191 </w:t>
      </w:r>
      <w:r w:rsidRPr="00F846B5">
        <w:rPr>
          <w:rFonts w:ascii="Times New Roman" w:hAnsi="Times New Roman" w:cs="Times New Roman"/>
          <w:sz w:val="20"/>
          <w:szCs w:val="20"/>
        </w:rPr>
        <w:t xml:space="preserve">z dopiskiem </w:t>
      </w:r>
      <w:r w:rsidRPr="00602D39">
        <w:rPr>
          <w:rFonts w:ascii="Times New Roman" w:hAnsi="Times New Roman" w:cs="Times New Roman"/>
          <w:color w:val="000000"/>
          <w:sz w:val="20"/>
          <w:szCs w:val="20"/>
        </w:rPr>
        <w:t>„</w:t>
      </w:r>
      <w:r w:rsidRPr="001D6B51">
        <w:rPr>
          <w:rFonts w:ascii="Times New Roman" w:hAnsi="Times New Roman" w:cs="Times New Roman"/>
          <w:sz w:val="20"/>
          <w:szCs w:val="20"/>
        </w:rPr>
        <w:t xml:space="preserve">Wadium – </w:t>
      </w:r>
      <w:r w:rsidR="00115236" w:rsidRPr="00115236">
        <w:rPr>
          <w:rFonts w:ascii="Times New Roman" w:hAnsi="Times New Roman" w:cs="Times New Roman"/>
          <w:caps/>
          <w:sz w:val="20"/>
          <w:szCs w:val="20"/>
        </w:rPr>
        <w:t>bi.271.4</w:t>
      </w:r>
      <w:r w:rsidRPr="00115236">
        <w:rPr>
          <w:rFonts w:ascii="Times New Roman" w:hAnsi="Times New Roman" w:cs="Times New Roman"/>
          <w:caps/>
          <w:sz w:val="20"/>
          <w:szCs w:val="20"/>
        </w:rPr>
        <w:t>.202</w:t>
      </w:r>
      <w:r w:rsidR="00115236" w:rsidRPr="00115236">
        <w:rPr>
          <w:rFonts w:ascii="Times New Roman" w:hAnsi="Times New Roman" w:cs="Times New Roman"/>
          <w:caps/>
          <w:sz w:val="20"/>
          <w:szCs w:val="20"/>
        </w:rPr>
        <w:t>4</w:t>
      </w:r>
      <w:r w:rsidRPr="008B2FE4">
        <w:rPr>
          <w:rFonts w:ascii="Times New Roman" w:hAnsi="Times New Roman" w:cs="Times New Roman"/>
          <w:caps/>
          <w:color w:val="FF0000"/>
          <w:sz w:val="20"/>
          <w:szCs w:val="20"/>
        </w:rPr>
        <w:t xml:space="preserve"> </w:t>
      </w:r>
      <w:r w:rsidRPr="001D6B51">
        <w:rPr>
          <w:rFonts w:ascii="Times New Roman" w:hAnsi="Times New Roman" w:cs="Times New Roman"/>
          <w:caps/>
          <w:sz w:val="20"/>
          <w:szCs w:val="20"/>
        </w:rPr>
        <w:t>– Ul.</w:t>
      </w:r>
      <w:r w:rsidR="008B2FE4">
        <w:rPr>
          <w:rFonts w:ascii="Times New Roman" w:hAnsi="Times New Roman" w:cs="Times New Roman"/>
          <w:caps/>
          <w:sz w:val="20"/>
          <w:szCs w:val="20"/>
        </w:rPr>
        <w:t>Sobierajczyka i sikorskiego</w:t>
      </w:r>
      <w:r w:rsidRPr="001D6B51">
        <w:rPr>
          <w:rFonts w:ascii="Times New Roman" w:hAnsi="Times New Roman" w:cs="Times New Roman"/>
          <w:caps/>
          <w:sz w:val="20"/>
          <w:szCs w:val="20"/>
        </w:rPr>
        <w:t xml:space="preserve"> </w:t>
      </w:r>
      <w:r w:rsidRPr="001D6B51">
        <w:rPr>
          <w:rFonts w:ascii="Times New Roman" w:hAnsi="Times New Roman" w:cs="Times New Roman"/>
          <w:sz w:val="20"/>
          <w:szCs w:val="20"/>
        </w:rPr>
        <w:t>”.</w:t>
      </w:r>
    </w:p>
    <w:p w14:paraId="5025E74A" w14:textId="77777777" w:rsidR="0075265A" w:rsidRPr="00796BE0" w:rsidRDefault="0075265A" w:rsidP="0075265A">
      <w:pPr>
        <w:spacing w:line="360" w:lineRule="auto"/>
        <w:ind w:left="284"/>
        <w:jc w:val="both"/>
        <w:rPr>
          <w:rFonts w:ascii="Times New Roman" w:hAnsi="Times New Roman" w:cs="Times New Roman"/>
          <w:sz w:val="20"/>
          <w:szCs w:val="20"/>
        </w:rPr>
      </w:pPr>
      <w:r w:rsidRPr="00796BE0">
        <w:rPr>
          <w:rFonts w:ascii="Times New Roman" w:hAnsi="Times New Roman" w:cs="Times New Roman"/>
          <w:b/>
          <w:sz w:val="20"/>
          <w:szCs w:val="20"/>
        </w:rPr>
        <w:lastRenderedPageBreak/>
        <w:t xml:space="preserve">UWAGA: </w:t>
      </w:r>
      <w:r w:rsidRPr="00796BE0">
        <w:rPr>
          <w:rFonts w:ascii="Times New Roman" w:hAnsi="Times New Roman" w:cs="Times New Roman"/>
          <w:sz w:val="20"/>
          <w:szCs w:val="20"/>
        </w:rPr>
        <w:t>Za termin wniesienia wadium w formie pieniężnej zostanie przyjęty termin uznania rachunku Zamawiającego.</w:t>
      </w:r>
    </w:p>
    <w:p w14:paraId="5926DBA5" w14:textId="0F86ACFE" w:rsidR="0075265A" w:rsidRPr="00796BE0" w:rsidRDefault="0075265A" w:rsidP="0075265A">
      <w:pPr>
        <w:numPr>
          <w:ilvl w:val="3"/>
          <w:numId w:val="7"/>
        </w:numPr>
        <w:tabs>
          <w:tab w:val="clear" w:pos="2880"/>
        </w:tabs>
        <w:spacing w:line="360" w:lineRule="auto"/>
        <w:ind w:left="426" w:hanging="426"/>
        <w:jc w:val="both"/>
        <w:rPr>
          <w:rFonts w:ascii="Times New Roman" w:hAnsi="Times New Roman" w:cs="Times New Roman"/>
          <w:sz w:val="20"/>
          <w:szCs w:val="20"/>
        </w:rPr>
      </w:pPr>
      <w:r w:rsidRPr="00796BE0">
        <w:rPr>
          <w:rFonts w:ascii="Times New Roman" w:hAnsi="Times New Roman" w:cs="Times New Roman"/>
          <w:sz w:val="20"/>
          <w:szCs w:val="20"/>
        </w:rPr>
        <w:t>Wadium wnoszone w formie poręczeń lub gwarancji musi być złożone jako oryginał gwarancji lub poręczenia w postaci elektronicznej i spełniać co najmniej poniższe wymagania:</w:t>
      </w:r>
    </w:p>
    <w:p w14:paraId="42C53A02" w14:textId="77777777" w:rsidR="0075265A" w:rsidRPr="00796BE0" w:rsidRDefault="0075265A" w:rsidP="001E0D4E">
      <w:pPr>
        <w:pStyle w:val="Akapitzlist"/>
        <w:numPr>
          <w:ilvl w:val="0"/>
          <w:numId w:val="30"/>
        </w:numPr>
        <w:spacing w:line="360" w:lineRule="auto"/>
        <w:ind w:left="882" w:hanging="465"/>
        <w:jc w:val="both"/>
        <w:rPr>
          <w:rFonts w:ascii="Times New Roman" w:hAnsi="Times New Roman" w:cs="Times New Roman"/>
          <w:sz w:val="20"/>
          <w:szCs w:val="20"/>
        </w:rPr>
      </w:pPr>
      <w:r w:rsidRPr="00796BE0">
        <w:rPr>
          <w:rFonts w:ascii="Times New Roman" w:hAnsi="Times New Roman" w:cs="Times New Roman"/>
          <w:sz w:val="20"/>
          <w:szCs w:val="20"/>
        </w:rPr>
        <w:t xml:space="preserve">musi obejmować odpowiedzialność za wszystkie przypadki powodujące utratę wadium przez Wykonawcę określone w ustawie p.z.p. </w:t>
      </w:r>
    </w:p>
    <w:p w14:paraId="234F3C3D" w14:textId="77777777" w:rsidR="0075265A" w:rsidRPr="00796BE0" w:rsidRDefault="0075265A" w:rsidP="001E0D4E">
      <w:pPr>
        <w:pStyle w:val="Akapitzlist"/>
        <w:numPr>
          <w:ilvl w:val="0"/>
          <w:numId w:val="30"/>
        </w:numPr>
        <w:spacing w:line="360" w:lineRule="auto"/>
        <w:ind w:left="882" w:hanging="465"/>
        <w:jc w:val="both"/>
        <w:rPr>
          <w:rFonts w:ascii="Times New Roman" w:hAnsi="Times New Roman" w:cs="Times New Roman"/>
          <w:sz w:val="20"/>
          <w:szCs w:val="20"/>
        </w:rPr>
      </w:pPr>
      <w:r w:rsidRPr="00796BE0">
        <w:rPr>
          <w:rFonts w:ascii="Times New Roman" w:hAnsi="Times New Roman" w:cs="Times New Roman"/>
          <w:sz w:val="20"/>
          <w:szCs w:val="20"/>
        </w:rPr>
        <w:t>z jej treści powinno jednoznacznej wynikać zobowiązanie gwaranta do zapłaty całej kwoty wadium;</w:t>
      </w:r>
    </w:p>
    <w:p w14:paraId="31C6BE03" w14:textId="77777777" w:rsidR="0075265A" w:rsidRPr="00796BE0" w:rsidRDefault="0075265A" w:rsidP="001E0D4E">
      <w:pPr>
        <w:pStyle w:val="Akapitzlist"/>
        <w:numPr>
          <w:ilvl w:val="0"/>
          <w:numId w:val="30"/>
        </w:numPr>
        <w:spacing w:line="360" w:lineRule="auto"/>
        <w:ind w:left="882" w:hanging="465"/>
        <w:jc w:val="both"/>
        <w:rPr>
          <w:rFonts w:ascii="Times New Roman" w:hAnsi="Times New Roman" w:cs="Times New Roman"/>
          <w:sz w:val="20"/>
          <w:szCs w:val="20"/>
        </w:rPr>
      </w:pPr>
      <w:r w:rsidRPr="00796BE0">
        <w:rPr>
          <w:rFonts w:ascii="Times New Roman" w:hAnsi="Times New Roman" w:cs="Times New Roman"/>
          <w:sz w:val="20"/>
          <w:szCs w:val="20"/>
        </w:rPr>
        <w:t>powinno być nieodwołalne i bezwarunkowe oraz płatne na pierwsze żądanie;</w:t>
      </w:r>
    </w:p>
    <w:p w14:paraId="3074485E" w14:textId="77777777" w:rsidR="0075265A" w:rsidRPr="00796BE0" w:rsidRDefault="0075265A" w:rsidP="001E0D4E">
      <w:pPr>
        <w:pStyle w:val="Akapitzlist"/>
        <w:numPr>
          <w:ilvl w:val="0"/>
          <w:numId w:val="30"/>
        </w:numPr>
        <w:spacing w:line="360" w:lineRule="auto"/>
        <w:ind w:left="882" w:hanging="465"/>
        <w:jc w:val="both"/>
        <w:rPr>
          <w:rFonts w:ascii="Times New Roman" w:hAnsi="Times New Roman" w:cs="Times New Roman"/>
          <w:sz w:val="20"/>
          <w:szCs w:val="20"/>
        </w:rPr>
      </w:pPr>
      <w:r w:rsidRPr="00796BE0">
        <w:rPr>
          <w:rFonts w:ascii="Times New Roman" w:hAnsi="Times New Roman" w:cs="Times New Roman"/>
          <w:sz w:val="20"/>
          <w:szCs w:val="20"/>
        </w:rPr>
        <w:t xml:space="preserve">termin obowiązywania poręczenia lub gwarancji nie może być krótszy niż termin związania ofertą (z zastrzeżeniem iż pierwszym dniem związania ofertą jest dzień składania ofert); </w:t>
      </w:r>
    </w:p>
    <w:p w14:paraId="7808F85D" w14:textId="77777777" w:rsidR="0075265A" w:rsidRPr="00796BE0" w:rsidRDefault="0075265A" w:rsidP="001E0D4E">
      <w:pPr>
        <w:pStyle w:val="Akapitzlist"/>
        <w:numPr>
          <w:ilvl w:val="0"/>
          <w:numId w:val="30"/>
        </w:numPr>
        <w:spacing w:line="360" w:lineRule="auto"/>
        <w:ind w:left="882" w:hanging="465"/>
        <w:jc w:val="both"/>
        <w:rPr>
          <w:rFonts w:ascii="Times New Roman" w:hAnsi="Times New Roman" w:cs="Times New Roman"/>
          <w:sz w:val="20"/>
          <w:szCs w:val="20"/>
        </w:rPr>
      </w:pPr>
      <w:r w:rsidRPr="00796BE0">
        <w:rPr>
          <w:rFonts w:ascii="Times New Roman" w:hAnsi="Times New Roman" w:cs="Times New Roman"/>
          <w:sz w:val="20"/>
          <w:szCs w:val="20"/>
        </w:rPr>
        <w:t>w treści poręczenia lub gwarancji powinna znaleźć się nazwa oraz numer przedmiotowego postępowania;</w:t>
      </w:r>
    </w:p>
    <w:p w14:paraId="0B2D0D29" w14:textId="77777777" w:rsidR="0075265A" w:rsidRPr="00796BE0" w:rsidRDefault="0075265A" w:rsidP="001E0D4E">
      <w:pPr>
        <w:pStyle w:val="Akapitzlist"/>
        <w:numPr>
          <w:ilvl w:val="0"/>
          <w:numId w:val="30"/>
        </w:numPr>
        <w:spacing w:line="360" w:lineRule="auto"/>
        <w:ind w:left="882" w:hanging="465"/>
        <w:jc w:val="both"/>
        <w:rPr>
          <w:rFonts w:ascii="Times New Roman" w:hAnsi="Times New Roman" w:cs="Times New Roman"/>
          <w:sz w:val="20"/>
          <w:szCs w:val="20"/>
        </w:rPr>
      </w:pPr>
      <w:r w:rsidRPr="00796BE0">
        <w:rPr>
          <w:rFonts w:ascii="Times New Roman" w:hAnsi="Times New Roman" w:cs="Times New Roman"/>
          <w:sz w:val="20"/>
          <w:szCs w:val="20"/>
        </w:rPr>
        <w:t xml:space="preserve">beneficjentem poręczenia lub gwarancji jest: </w:t>
      </w:r>
      <w:r w:rsidRPr="00796BE0">
        <w:rPr>
          <w:rFonts w:ascii="Times New Roman" w:hAnsi="Times New Roman" w:cs="Times New Roman"/>
          <w:caps/>
          <w:sz w:val="20"/>
        </w:rPr>
        <w:t>Gmina Miejska Chojnice</w:t>
      </w:r>
    </w:p>
    <w:p w14:paraId="5A5E9DA8" w14:textId="77777777" w:rsidR="0075265A" w:rsidRPr="00796BE0" w:rsidRDefault="0075265A" w:rsidP="001E0D4E">
      <w:pPr>
        <w:pStyle w:val="Akapitzlist"/>
        <w:numPr>
          <w:ilvl w:val="0"/>
          <w:numId w:val="30"/>
        </w:numPr>
        <w:spacing w:line="360" w:lineRule="auto"/>
        <w:ind w:left="882" w:hanging="465"/>
        <w:jc w:val="both"/>
        <w:rPr>
          <w:rFonts w:ascii="Times New Roman" w:hAnsi="Times New Roman" w:cs="Times New Roman"/>
          <w:sz w:val="20"/>
          <w:szCs w:val="20"/>
        </w:rPr>
      </w:pPr>
      <w:r w:rsidRPr="00796BE0">
        <w:rPr>
          <w:rFonts w:ascii="Times New Roman" w:hAnsi="Times New Roman" w:cs="Times New Roman"/>
          <w:sz w:val="20"/>
          <w:szCs w:val="20"/>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7AD325F9" w14:textId="75FAE94B" w:rsidR="0075265A" w:rsidRPr="00796BE0" w:rsidRDefault="0075265A" w:rsidP="0075265A">
      <w:pPr>
        <w:numPr>
          <w:ilvl w:val="3"/>
          <w:numId w:val="7"/>
        </w:numPr>
        <w:tabs>
          <w:tab w:val="clear" w:pos="2880"/>
        </w:tabs>
        <w:spacing w:line="360" w:lineRule="auto"/>
        <w:ind w:left="426" w:hanging="426"/>
        <w:jc w:val="both"/>
        <w:rPr>
          <w:rFonts w:ascii="Times New Roman" w:hAnsi="Times New Roman" w:cs="Times New Roman"/>
          <w:sz w:val="20"/>
          <w:szCs w:val="20"/>
        </w:rPr>
      </w:pPr>
      <w:r w:rsidRPr="00796BE0">
        <w:rPr>
          <w:rFonts w:ascii="Times New Roman" w:hAnsi="Times New Roman" w:cs="Times New Roman"/>
          <w:sz w:val="20"/>
          <w:szCs w:val="20"/>
        </w:rPr>
        <w:t>Oferta wykonawcy, który nie wniesie wadium, wniesie wadium w sposób nieprawidłowy lub nie utrzyma wadium nieprzerwanie do upływu terminu związania ofertą lub złoży wniosek o zwrot wadium w przypadku, o którym mowa w art. 98 ust. 2 pkt 3 p.z.p. zostanie odrzucona.</w:t>
      </w:r>
    </w:p>
    <w:p w14:paraId="1164A989" w14:textId="35D4C933" w:rsidR="0075265A" w:rsidRPr="00796BE0" w:rsidRDefault="0075265A" w:rsidP="0075265A">
      <w:pPr>
        <w:numPr>
          <w:ilvl w:val="3"/>
          <w:numId w:val="7"/>
        </w:numPr>
        <w:tabs>
          <w:tab w:val="clear" w:pos="2880"/>
        </w:tabs>
        <w:spacing w:line="360" w:lineRule="auto"/>
        <w:ind w:left="426" w:hanging="426"/>
        <w:jc w:val="both"/>
        <w:rPr>
          <w:rFonts w:ascii="Times New Roman" w:hAnsi="Times New Roman" w:cs="Times New Roman"/>
          <w:sz w:val="20"/>
          <w:szCs w:val="20"/>
        </w:rPr>
      </w:pPr>
      <w:r w:rsidRPr="00796BE0">
        <w:rPr>
          <w:rFonts w:ascii="Times New Roman" w:hAnsi="Times New Roman" w:cs="Times New Roman"/>
          <w:sz w:val="20"/>
          <w:szCs w:val="20"/>
        </w:rPr>
        <w:t>Zasady zwrotu oraz okoliczności zatrzymania wadium określa art. 98 p.z.p.</w:t>
      </w:r>
    </w:p>
    <w:p w14:paraId="5DC8ABC8" w14:textId="77777777" w:rsidR="0075265A" w:rsidRPr="00796BE0" w:rsidRDefault="0075265A" w:rsidP="0075265A">
      <w:pPr>
        <w:pStyle w:val="Teksttreci40"/>
        <w:numPr>
          <w:ilvl w:val="0"/>
          <w:numId w:val="20"/>
        </w:numPr>
        <w:pBdr>
          <w:bottom w:val="double" w:sz="4" w:space="1" w:color="auto"/>
        </w:pBdr>
        <w:shd w:val="clear" w:color="auto" w:fill="DAEEF3"/>
        <w:tabs>
          <w:tab w:val="left" w:pos="426"/>
        </w:tabs>
        <w:spacing w:before="360" w:after="40" w:line="360" w:lineRule="auto"/>
        <w:ind w:left="426" w:right="23" w:hanging="426"/>
        <w:rPr>
          <w:rFonts w:ascii="Times New Roman" w:hAnsi="Times New Roman" w:cs="Times New Roman"/>
          <w:b/>
          <w:sz w:val="20"/>
          <w:szCs w:val="20"/>
        </w:rPr>
      </w:pPr>
      <w:r w:rsidRPr="00796BE0">
        <w:rPr>
          <w:rFonts w:ascii="Times New Roman" w:hAnsi="Times New Roman" w:cs="Times New Roman"/>
          <w:b/>
          <w:sz w:val="20"/>
          <w:szCs w:val="20"/>
        </w:rPr>
        <w:t>TERMIN ZWIĄZANIA OFERTĄ</w:t>
      </w:r>
    </w:p>
    <w:p w14:paraId="76730EA4" w14:textId="2ACD3FFD" w:rsidR="0075265A" w:rsidRPr="00796BE0" w:rsidRDefault="0075265A" w:rsidP="0075265A">
      <w:pPr>
        <w:numPr>
          <w:ilvl w:val="0"/>
          <w:numId w:val="9"/>
        </w:numPr>
        <w:tabs>
          <w:tab w:val="clear" w:pos="1800"/>
        </w:tabs>
        <w:spacing w:before="240" w:line="360" w:lineRule="auto"/>
        <w:ind w:left="426" w:hanging="426"/>
        <w:jc w:val="both"/>
        <w:rPr>
          <w:rFonts w:ascii="Times New Roman" w:hAnsi="Times New Roman" w:cs="Times New Roman"/>
          <w:sz w:val="20"/>
          <w:szCs w:val="20"/>
        </w:rPr>
      </w:pPr>
      <w:r w:rsidRPr="00796BE0">
        <w:rPr>
          <w:rFonts w:ascii="Times New Roman" w:hAnsi="Times New Roman" w:cs="Times New Roman"/>
          <w:sz w:val="20"/>
          <w:szCs w:val="20"/>
        </w:rPr>
        <w:t xml:space="preserve">Wykonawca będzie związany ofertą przez </w:t>
      </w:r>
      <w:r w:rsidRPr="00955FBA">
        <w:rPr>
          <w:rFonts w:ascii="Times New Roman" w:hAnsi="Times New Roman" w:cs="Times New Roman"/>
          <w:sz w:val="20"/>
          <w:szCs w:val="20"/>
        </w:rPr>
        <w:t xml:space="preserve">okres </w:t>
      </w:r>
      <w:r w:rsidRPr="00955FBA">
        <w:rPr>
          <w:rFonts w:ascii="Times New Roman" w:hAnsi="Times New Roman" w:cs="Times New Roman"/>
          <w:b/>
          <w:sz w:val="20"/>
          <w:szCs w:val="20"/>
        </w:rPr>
        <w:t>30 dni</w:t>
      </w:r>
      <w:r w:rsidRPr="00955FBA">
        <w:rPr>
          <w:rFonts w:ascii="Times New Roman" w:hAnsi="Times New Roman" w:cs="Times New Roman"/>
          <w:sz w:val="20"/>
          <w:szCs w:val="20"/>
        </w:rPr>
        <w:t xml:space="preserve">, tj. do dnia </w:t>
      </w:r>
      <w:r w:rsidRPr="00955FBA">
        <w:rPr>
          <w:rFonts w:ascii="Times New Roman" w:hAnsi="Times New Roman" w:cs="Times New Roman"/>
          <w:color w:val="FF0000"/>
          <w:sz w:val="20"/>
          <w:szCs w:val="20"/>
        </w:rPr>
        <w:t xml:space="preserve"> </w:t>
      </w:r>
      <w:r w:rsidR="006D1F3C" w:rsidRPr="006D1F3C">
        <w:rPr>
          <w:rFonts w:ascii="Times New Roman" w:hAnsi="Times New Roman" w:cs="Times New Roman"/>
          <w:b/>
          <w:sz w:val="20"/>
          <w:szCs w:val="20"/>
        </w:rPr>
        <w:t>16.03.2024 roku</w:t>
      </w:r>
      <w:r w:rsidR="006D1F3C">
        <w:rPr>
          <w:rFonts w:ascii="Times New Roman" w:hAnsi="Times New Roman" w:cs="Times New Roman"/>
          <w:sz w:val="20"/>
          <w:szCs w:val="20"/>
        </w:rPr>
        <w:t xml:space="preserve">. </w:t>
      </w:r>
      <w:r w:rsidRPr="00796BE0">
        <w:rPr>
          <w:rFonts w:ascii="Times New Roman" w:hAnsi="Times New Roman" w:cs="Times New Roman"/>
          <w:sz w:val="20"/>
          <w:szCs w:val="20"/>
        </w:rPr>
        <w:t xml:space="preserve"> Bieg terminu związania ofertą rozpoczyna się wraz z upływem terminu składania ofert. </w:t>
      </w:r>
    </w:p>
    <w:p w14:paraId="37059480" w14:textId="28BC55D5" w:rsidR="0075265A" w:rsidRPr="00796BE0" w:rsidRDefault="0075265A" w:rsidP="0075265A">
      <w:pPr>
        <w:numPr>
          <w:ilvl w:val="0"/>
          <w:numId w:val="9"/>
        </w:numPr>
        <w:tabs>
          <w:tab w:val="clear" w:pos="1800"/>
        </w:tabs>
        <w:spacing w:line="360" w:lineRule="auto"/>
        <w:ind w:left="426" w:hanging="426"/>
        <w:jc w:val="both"/>
        <w:rPr>
          <w:rFonts w:ascii="Times New Roman" w:hAnsi="Times New Roman" w:cs="Times New Roman"/>
          <w:sz w:val="20"/>
          <w:szCs w:val="20"/>
        </w:rPr>
      </w:pPr>
      <w:r w:rsidRPr="00796BE0">
        <w:rPr>
          <w:rFonts w:ascii="Times New Roman" w:hAnsi="Times New Roman" w:cs="Times New Roman"/>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796BE0">
        <w:rPr>
          <w:rFonts w:ascii="Times New Roman" w:hAnsi="Times New Roman" w:cs="Times New Roman"/>
          <w:sz w:val="20"/>
          <w:szCs w:val="20"/>
        </w:rPr>
        <w:tab/>
        <w:t>Przedłużenie terminu związania ofertą wymaga złożenia przez wykonawcę pisemnego oświadczenia o wyrażeniu zgody na przedłużenie terminu związania ofertą.</w:t>
      </w:r>
    </w:p>
    <w:p w14:paraId="6C1ED421" w14:textId="5C3593A2" w:rsidR="0075265A" w:rsidRPr="00796BE0" w:rsidRDefault="0075265A" w:rsidP="0075265A">
      <w:pPr>
        <w:numPr>
          <w:ilvl w:val="0"/>
          <w:numId w:val="9"/>
        </w:numPr>
        <w:tabs>
          <w:tab w:val="clear" w:pos="1800"/>
        </w:tabs>
        <w:spacing w:line="360" w:lineRule="auto"/>
        <w:ind w:left="426" w:hanging="426"/>
        <w:jc w:val="both"/>
        <w:rPr>
          <w:rFonts w:ascii="Times New Roman" w:hAnsi="Times New Roman" w:cs="Times New Roman"/>
          <w:sz w:val="20"/>
          <w:szCs w:val="20"/>
        </w:rPr>
      </w:pPr>
      <w:r w:rsidRPr="00796BE0">
        <w:rPr>
          <w:rFonts w:ascii="Times New Roman" w:hAnsi="Times New Roman" w:cs="Times New Roman"/>
          <w:sz w:val="20"/>
          <w:szCs w:val="20"/>
        </w:rPr>
        <w:t>Odmowa wyrażenia zgody na przedłużenie terminu związania ofertą nie powoduje utraty wadium.</w:t>
      </w:r>
    </w:p>
    <w:p w14:paraId="75BCE9D3" w14:textId="77777777" w:rsidR="0075265A" w:rsidRPr="00796BE0" w:rsidRDefault="0075265A" w:rsidP="0075265A">
      <w:pPr>
        <w:pStyle w:val="Teksttreci40"/>
        <w:numPr>
          <w:ilvl w:val="0"/>
          <w:numId w:val="20"/>
        </w:numPr>
        <w:pBdr>
          <w:bottom w:val="double" w:sz="4" w:space="1" w:color="auto"/>
        </w:pBdr>
        <w:shd w:val="clear" w:color="auto" w:fill="DAEEF3"/>
        <w:tabs>
          <w:tab w:val="left" w:pos="426"/>
        </w:tabs>
        <w:spacing w:before="360" w:after="40" w:line="360" w:lineRule="auto"/>
        <w:ind w:left="426" w:right="23" w:hanging="426"/>
        <w:rPr>
          <w:rFonts w:ascii="Times New Roman" w:hAnsi="Times New Roman" w:cs="Times New Roman"/>
          <w:b/>
          <w:sz w:val="20"/>
          <w:szCs w:val="20"/>
        </w:rPr>
      </w:pPr>
      <w:r w:rsidRPr="00796BE0">
        <w:rPr>
          <w:rFonts w:ascii="Times New Roman" w:hAnsi="Times New Roman" w:cs="Times New Roman"/>
          <w:b/>
          <w:sz w:val="20"/>
          <w:szCs w:val="20"/>
        </w:rPr>
        <w:t>SPOSÓB I TERMIN SKŁADANIA I OTWARCIA OFERT</w:t>
      </w:r>
    </w:p>
    <w:p w14:paraId="59268634" w14:textId="6EE18BFB" w:rsidR="0075265A" w:rsidRPr="008B2FE4" w:rsidRDefault="0075265A" w:rsidP="006D1F3C">
      <w:pPr>
        <w:spacing w:before="240" w:line="360" w:lineRule="auto"/>
        <w:jc w:val="both"/>
        <w:rPr>
          <w:rFonts w:ascii="Times New Roman" w:hAnsi="Times New Roman" w:cs="Times New Roman"/>
          <w:bCs/>
          <w:sz w:val="20"/>
          <w:szCs w:val="20"/>
          <w:lang w:val="pl"/>
        </w:rPr>
      </w:pPr>
      <w:r w:rsidRPr="00796BE0">
        <w:rPr>
          <w:rFonts w:ascii="Times New Roman" w:hAnsi="Times New Roman" w:cs="Times New Roman"/>
          <w:sz w:val="20"/>
          <w:szCs w:val="20"/>
        </w:rPr>
        <w:t xml:space="preserve"> </w:t>
      </w:r>
      <w:r w:rsidR="008B2FE4">
        <w:rPr>
          <w:rFonts w:ascii="Times New Roman" w:hAnsi="Times New Roman" w:cs="Times New Roman"/>
          <w:sz w:val="20"/>
          <w:szCs w:val="20"/>
          <w:lang w:val="pl"/>
        </w:rPr>
        <w:t xml:space="preserve">1. </w:t>
      </w:r>
      <w:r w:rsidRPr="008B2FE4">
        <w:rPr>
          <w:rFonts w:ascii="Times New Roman" w:hAnsi="Times New Roman" w:cs="Times New Roman"/>
          <w:sz w:val="20"/>
          <w:szCs w:val="20"/>
          <w:lang w:val="pl"/>
        </w:rPr>
        <w:t xml:space="preserve">Ofertę wraz z wymaganymi dokumentami należy umieścić na </w:t>
      </w:r>
      <w:hyperlink r:id="rId24" w:history="1">
        <w:r w:rsidR="008B2FE4" w:rsidRPr="008B2FE4">
          <w:rPr>
            <w:rStyle w:val="Hipercze"/>
            <w:rFonts w:ascii="Times New Roman" w:hAnsi="Times New Roman" w:cs="Times New Roman"/>
            <w:color w:val="auto"/>
            <w:sz w:val="20"/>
            <w:szCs w:val="20"/>
            <w:lang w:val="pl"/>
          </w:rPr>
          <w:t>platforma zakupowa.pl</w:t>
        </w:r>
      </w:hyperlink>
      <w:r w:rsidRPr="008B2FE4">
        <w:rPr>
          <w:rFonts w:ascii="Times New Roman" w:hAnsi="Times New Roman" w:cs="Times New Roman"/>
          <w:sz w:val="20"/>
          <w:szCs w:val="20"/>
          <w:lang w:val="pl"/>
        </w:rPr>
        <w:t xml:space="preserve"> pod adresem:  </w:t>
      </w:r>
      <w:hyperlink r:id="rId25" w:history="1">
        <w:r w:rsidR="008B2FE4" w:rsidRPr="008B2FE4">
          <w:rPr>
            <w:rStyle w:val="Hipercze"/>
            <w:rFonts w:ascii="Times New Roman" w:hAnsi="Times New Roman" w:cs="Times New Roman"/>
            <w:bCs/>
            <w:color w:val="auto"/>
            <w:sz w:val="20"/>
            <w:szCs w:val="20"/>
          </w:rPr>
          <w:t>https://www.platformazakupowa.pl/chojnice/aukcje</w:t>
        </w:r>
      </w:hyperlink>
      <w:r w:rsidR="008B2FE4" w:rsidRPr="008B2FE4">
        <w:rPr>
          <w:rStyle w:val="Hipercze"/>
          <w:rFonts w:ascii="Times New Roman" w:hAnsi="Times New Roman" w:cs="Times New Roman"/>
          <w:bCs/>
          <w:color w:val="auto"/>
          <w:sz w:val="20"/>
          <w:szCs w:val="20"/>
        </w:rPr>
        <w:t xml:space="preserve"> </w:t>
      </w:r>
      <w:r w:rsidRPr="008B2FE4">
        <w:rPr>
          <w:rFonts w:ascii="Times New Roman" w:hAnsi="Times New Roman" w:cs="Times New Roman"/>
          <w:sz w:val="20"/>
          <w:szCs w:val="20"/>
          <w:lang w:val="pl"/>
        </w:rPr>
        <w:t xml:space="preserve">w myśl Ustawy Pzp na stronie internetowej prowadzonego postępowania  </w:t>
      </w:r>
      <w:r w:rsidRPr="008B2FE4">
        <w:rPr>
          <w:rFonts w:ascii="Times New Roman" w:hAnsi="Times New Roman" w:cs="Times New Roman"/>
          <w:bCs/>
          <w:sz w:val="20"/>
          <w:szCs w:val="20"/>
          <w:lang w:val="pl"/>
        </w:rPr>
        <w:t xml:space="preserve">do </w:t>
      </w:r>
      <w:r w:rsidR="006D1F3C">
        <w:rPr>
          <w:rFonts w:ascii="Times New Roman" w:hAnsi="Times New Roman" w:cs="Times New Roman"/>
          <w:bCs/>
          <w:sz w:val="20"/>
          <w:szCs w:val="20"/>
          <w:lang w:val="pl"/>
        </w:rPr>
        <w:t>16.02.2024 r.</w:t>
      </w:r>
      <w:r w:rsidRPr="008B2FE4">
        <w:rPr>
          <w:rFonts w:ascii="Times New Roman" w:hAnsi="Times New Roman" w:cs="Times New Roman"/>
          <w:bCs/>
          <w:sz w:val="20"/>
          <w:szCs w:val="20"/>
          <w:lang w:val="pl"/>
        </w:rPr>
        <w:t xml:space="preserve"> do godziny </w:t>
      </w:r>
      <w:r w:rsidR="006D1F3C">
        <w:rPr>
          <w:rFonts w:ascii="Times New Roman" w:hAnsi="Times New Roman" w:cs="Times New Roman"/>
          <w:bCs/>
          <w:sz w:val="20"/>
          <w:szCs w:val="20"/>
          <w:lang w:val="pl"/>
        </w:rPr>
        <w:t>12.00.</w:t>
      </w:r>
      <w:r w:rsidRPr="008B2FE4">
        <w:rPr>
          <w:rFonts w:ascii="Times New Roman" w:hAnsi="Times New Roman" w:cs="Times New Roman"/>
          <w:bCs/>
          <w:sz w:val="20"/>
          <w:szCs w:val="20"/>
          <w:lang w:val="pl"/>
        </w:rPr>
        <w:t xml:space="preserve"> </w:t>
      </w:r>
    </w:p>
    <w:p w14:paraId="35F754D4" w14:textId="77777777" w:rsidR="0075265A" w:rsidRPr="00796BE0" w:rsidRDefault="0075265A" w:rsidP="0075265A">
      <w:pPr>
        <w:spacing w:line="360" w:lineRule="auto"/>
        <w:jc w:val="both"/>
        <w:rPr>
          <w:rFonts w:ascii="Times New Roman" w:hAnsi="Times New Roman" w:cs="Times New Roman"/>
          <w:sz w:val="20"/>
          <w:szCs w:val="20"/>
          <w:lang w:val="pl"/>
        </w:rPr>
      </w:pPr>
      <w:r w:rsidRPr="00796BE0">
        <w:rPr>
          <w:rFonts w:ascii="Times New Roman" w:hAnsi="Times New Roman" w:cs="Times New Roman"/>
          <w:sz w:val="20"/>
          <w:szCs w:val="20"/>
          <w:lang w:val="pl"/>
        </w:rPr>
        <w:t>2. Do oferty należy dołączyć wszystkie wymagane w SWZ dokumenty.</w:t>
      </w:r>
    </w:p>
    <w:p w14:paraId="6C7E1DFB" w14:textId="77777777" w:rsidR="0075265A" w:rsidRPr="00796BE0" w:rsidRDefault="0075265A" w:rsidP="0075265A">
      <w:pPr>
        <w:spacing w:line="360" w:lineRule="auto"/>
        <w:jc w:val="both"/>
        <w:rPr>
          <w:rFonts w:ascii="Times New Roman" w:hAnsi="Times New Roman" w:cs="Times New Roman"/>
          <w:sz w:val="20"/>
          <w:szCs w:val="20"/>
          <w:lang w:val="pl"/>
        </w:rPr>
      </w:pPr>
      <w:r w:rsidRPr="00796BE0">
        <w:rPr>
          <w:rFonts w:ascii="Times New Roman" w:hAnsi="Times New Roman" w:cs="Times New Roman"/>
          <w:sz w:val="20"/>
          <w:szCs w:val="20"/>
          <w:lang w:val="pl"/>
        </w:rPr>
        <w:lastRenderedPageBreak/>
        <w:t>3. Po wypełnieniu Formularza składania oferty lub wniosku i dołączenia  wszystkich wymaganych załączników należy kliknąć przycisk „Przejdź do podsumowania”.</w:t>
      </w:r>
    </w:p>
    <w:p w14:paraId="3D5125A3" w14:textId="77777777" w:rsidR="0075265A" w:rsidRPr="00796BE0" w:rsidRDefault="0075265A" w:rsidP="0075265A">
      <w:pPr>
        <w:spacing w:line="360" w:lineRule="auto"/>
        <w:jc w:val="both"/>
        <w:rPr>
          <w:rFonts w:ascii="Times New Roman" w:hAnsi="Times New Roman" w:cs="Times New Roman"/>
          <w:sz w:val="20"/>
          <w:szCs w:val="20"/>
          <w:lang w:val="pl"/>
        </w:rPr>
      </w:pPr>
      <w:r w:rsidRPr="00796BE0">
        <w:rPr>
          <w:rFonts w:ascii="Times New Roman" w:hAnsi="Times New Roman" w:cs="Times New Roman"/>
          <w:sz w:val="20"/>
          <w:szCs w:val="20"/>
          <w:lang w:val="pl"/>
        </w:rPr>
        <w:t xml:space="preserve">4.Oferta lub wniosek składana elektronicznie musi zostać podpisana elektronicznym podpisem kwalifikowanym, podpisem zaufanym lub podpisem osobistym. W procesie składania oferty za pośrednictwem </w:t>
      </w:r>
      <w:hyperlink r:id="rId26">
        <w:r w:rsidRPr="00796BE0">
          <w:rPr>
            <w:rStyle w:val="Hipercze"/>
            <w:rFonts w:ascii="Times New Roman" w:hAnsi="Times New Roman" w:cs="Times New Roman"/>
            <w:color w:val="auto"/>
            <w:sz w:val="20"/>
            <w:szCs w:val="20"/>
            <w:lang w:val="pl"/>
          </w:rPr>
          <w:t>platformazakupowa.pl</w:t>
        </w:r>
      </w:hyperlink>
      <w:r w:rsidRPr="00796BE0">
        <w:rPr>
          <w:rFonts w:ascii="Times New Roman" w:hAnsi="Times New Roman" w:cs="Times New Roman"/>
          <w:sz w:val="20"/>
          <w:szCs w:val="20"/>
          <w:lang w:val="pl"/>
        </w:rPr>
        <w:t xml:space="preserve">, wykonawca powinien złożyć podpis bezpośrednio na dokumentach przesłanych za pośrednictwem </w:t>
      </w:r>
      <w:hyperlink r:id="rId27">
        <w:r w:rsidRPr="00796BE0">
          <w:rPr>
            <w:rStyle w:val="Hipercze"/>
            <w:rFonts w:ascii="Times New Roman" w:hAnsi="Times New Roman" w:cs="Times New Roman"/>
            <w:color w:val="auto"/>
            <w:sz w:val="20"/>
            <w:szCs w:val="20"/>
            <w:lang w:val="pl"/>
          </w:rPr>
          <w:t>platformazakupowa.pl</w:t>
        </w:r>
      </w:hyperlink>
      <w:r w:rsidRPr="00796BE0">
        <w:rPr>
          <w:rFonts w:ascii="Times New Roman" w:hAnsi="Times New Roman" w:cs="Times New Roman"/>
          <w:sz w:val="20"/>
          <w:szCs w:val="20"/>
          <w:lang w:val="pl"/>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6D1DB701" w14:textId="77777777" w:rsidR="0075265A" w:rsidRPr="00796BE0" w:rsidRDefault="0075265A" w:rsidP="0075265A">
      <w:pPr>
        <w:spacing w:line="360" w:lineRule="auto"/>
        <w:jc w:val="both"/>
        <w:rPr>
          <w:rFonts w:ascii="Times New Roman" w:hAnsi="Times New Roman" w:cs="Times New Roman"/>
          <w:sz w:val="20"/>
          <w:szCs w:val="20"/>
          <w:lang w:val="pl"/>
        </w:rPr>
      </w:pPr>
      <w:r w:rsidRPr="00796BE0">
        <w:rPr>
          <w:rFonts w:ascii="Times New Roman" w:hAnsi="Times New Roman" w:cs="Times New Roman"/>
          <w:sz w:val="20"/>
          <w:szCs w:val="20"/>
          <w:lang w:val="pl"/>
        </w:rPr>
        <w:t>5. Za datę złożenia oferty przyjmuje się datę jej przekazania w systemie (platformie) w drugim kroku składania oferty poprzez kliknięcie przycisku “Złóż ofertę” i wyświetlenie się komunikatu, że oferta została zaszyfrowana i złożona.</w:t>
      </w:r>
    </w:p>
    <w:p w14:paraId="28028492" w14:textId="77777777" w:rsidR="0075265A" w:rsidRPr="00796BE0" w:rsidRDefault="0075265A" w:rsidP="0075265A">
      <w:pPr>
        <w:spacing w:line="360" w:lineRule="auto"/>
        <w:jc w:val="both"/>
        <w:rPr>
          <w:rFonts w:ascii="Times New Roman" w:hAnsi="Times New Roman" w:cs="Times New Roman"/>
          <w:sz w:val="20"/>
          <w:szCs w:val="20"/>
          <w:lang w:val="pl"/>
        </w:rPr>
      </w:pPr>
      <w:r w:rsidRPr="00796BE0">
        <w:rPr>
          <w:rFonts w:ascii="Times New Roman" w:hAnsi="Times New Roman" w:cs="Times New Roman"/>
          <w:sz w:val="20"/>
          <w:szCs w:val="20"/>
          <w:lang w:val="pl"/>
        </w:rPr>
        <w:t xml:space="preserve">6.Szczegółowa instrukcja dla Wykonawców dotycząca złożenia, zmiany i wycofania oferty znajduje się na stronie internetowej pod adresem:  </w:t>
      </w:r>
      <w:hyperlink r:id="rId28">
        <w:r w:rsidRPr="00796BE0">
          <w:rPr>
            <w:rStyle w:val="Hipercze"/>
            <w:rFonts w:ascii="Times New Roman" w:hAnsi="Times New Roman" w:cs="Times New Roman"/>
            <w:color w:val="auto"/>
            <w:sz w:val="20"/>
            <w:szCs w:val="20"/>
            <w:lang w:val="pl"/>
          </w:rPr>
          <w:t>https://platformazakupowa.pl/strona/45-instrukcje</w:t>
        </w:r>
      </w:hyperlink>
    </w:p>
    <w:p w14:paraId="03A49B67" w14:textId="77777777" w:rsidR="0075265A" w:rsidRPr="00796BE0" w:rsidRDefault="0075265A" w:rsidP="0075265A">
      <w:pPr>
        <w:spacing w:line="360" w:lineRule="auto"/>
        <w:jc w:val="both"/>
        <w:rPr>
          <w:rFonts w:ascii="Times New Roman" w:hAnsi="Times New Roman" w:cs="Times New Roman"/>
          <w:b/>
          <w:sz w:val="20"/>
          <w:szCs w:val="20"/>
          <w:u w:val="single"/>
          <w:lang w:val="pl"/>
        </w:rPr>
      </w:pPr>
      <w:bookmarkStart w:id="14" w:name="_1fob9te" w:colFirst="0" w:colLast="0"/>
      <w:bookmarkEnd w:id="14"/>
      <w:r w:rsidRPr="00796BE0">
        <w:rPr>
          <w:rFonts w:ascii="Times New Roman" w:hAnsi="Times New Roman" w:cs="Times New Roman"/>
          <w:b/>
          <w:sz w:val="20"/>
          <w:szCs w:val="20"/>
          <w:u w:val="single"/>
          <w:lang w:val="pl"/>
        </w:rPr>
        <w:t>7.Otwarcie ofert</w:t>
      </w:r>
    </w:p>
    <w:p w14:paraId="5CEA6109" w14:textId="6A15F3C5" w:rsidR="0075265A" w:rsidRPr="00796BE0" w:rsidRDefault="0075265A" w:rsidP="0075265A">
      <w:pPr>
        <w:spacing w:line="360" w:lineRule="auto"/>
        <w:ind w:left="826" w:hanging="395"/>
        <w:jc w:val="both"/>
        <w:rPr>
          <w:rFonts w:ascii="Times New Roman" w:hAnsi="Times New Roman" w:cs="Times New Roman"/>
          <w:sz w:val="20"/>
          <w:szCs w:val="20"/>
          <w:lang w:val="pl"/>
        </w:rPr>
      </w:pPr>
      <w:r w:rsidRPr="00796BE0">
        <w:rPr>
          <w:rFonts w:ascii="Times New Roman" w:hAnsi="Times New Roman" w:cs="Times New Roman"/>
          <w:sz w:val="20"/>
          <w:szCs w:val="20"/>
          <w:lang w:val="pl"/>
        </w:rPr>
        <w:t xml:space="preserve">a) </w:t>
      </w:r>
      <w:r w:rsidRPr="00955FBA">
        <w:rPr>
          <w:rFonts w:ascii="Times New Roman" w:hAnsi="Times New Roman" w:cs="Times New Roman"/>
          <w:sz w:val="20"/>
          <w:szCs w:val="20"/>
          <w:lang w:val="pl"/>
        </w:rPr>
        <w:t xml:space="preserve">Otwarcie ofert następuje niezwłocznie po upływie terminu składania ofert, nie później niż następnego dnia po dniu, w którym upłynął termin składania ofert tj. </w:t>
      </w:r>
      <w:r w:rsidRPr="00955FBA">
        <w:rPr>
          <w:rFonts w:ascii="Times New Roman" w:hAnsi="Times New Roman" w:cs="Times New Roman"/>
          <w:color w:val="FF0000"/>
          <w:sz w:val="20"/>
          <w:szCs w:val="20"/>
          <w:lang w:val="pl"/>
        </w:rPr>
        <w:t xml:space="preserve"> </w:t>
      </w:r>
      <w:r w:rsidR="006D1F3C">
        <w:rPr>
          <w:rFonts w:ascii="Times New Roman" w:hAnsi="Times New Roman" w:cs="Times New Roman"/>
          <w:sz w:val="20"/>
          <w:szCs w:val="20"/>
          <w:lang w:val="pl"/>
        </w:rPr>
        <w:t>16.02.2024 r.</w:t>
      </w:r>
      <w:r w:rsidRPr="00796BE0">
        <w:rPr>
          <w:rFonts w:ascii="Times New Roman" w:hAnsi="Times New Roman" w:cs="Times New Roman"/>
          <w:sz w:val="20"/>
          <w:szCs w:val="20"/>
          <w:lang w:val="pl"/>
        </w:rPr>
        <w:t xml:space="preserve"> </w:t>
      </w:r>
    </w:p>
    <w:p w14:paraId="26996CF7" w14:textId="77777777" w:rsidR="0075265A" w:rsidRPr="00796BE0" w:rsidRDefault="0075265A" w:rsidP="0075265A">
      <w:pPr>
        <w:spacing w:line="360" w:lineRule="auto"/>
        <w:ind w:left="826" w:hanging="395"/>
        <w:jc w:val="both"/>
        <w:rPr>
          <w:rFonts w:ascii="Times New Roman" w:hAnsi="Times New Roman" w:cs="Times New Roman"/>
          <w:sz w:val="20"/>
          <w:szCs w:val="20"/>
          <w:lang w:val="pl"/>
        </w:rPr>
      </w:pPr>
      <w:r w:rsidRPr="00796BE0">
        <w:rPr>
          <w:rFonts w:ascii="Times New Roman" w:hAnsi="Times New Roman" w:cs="Times New Roman"/>
          <w:sz w:val="20"/>
          <w:szCs w:val="20"/>
          <w:lang w:val="pl"/>
        </w:rPr>
        <w:t>b) 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6F5F946" w14:textId="77777777" w:rsidR="0075265A" w:rsidRPr="00796BE0" w:rsidRDefault="0075265A" w:rsidP="0075265A">
      <w:pPr>
        <w:spacing w:line="360" w:lineRule="auto"/>
        <w:ind w:left="826" w:hanging="395"/>
        <w:jc w:val="both"/>
        <w:rPr>
          <w:rFonts w:ascii="Times New Roman" w:hAnsi="Times New Roman" w:cs="Times New Roman"/>
          <w:sz w:val="20"/>
          <w:szCs w:val="20"/>
          <w:lang w:val="pl"/>
        </w:rPr>
      </w:pPr>
      <w:r w:rsidRPr="00796BE0">
        <w:rPr>
          <w:rFonts w:ascii="Times New Roman" w:hAnsi="Times New Roman" w:cs="Times New Roman"/>
          <w:sz w:val="20"/>
          <w:szCs w:val="20"/>
          <w:lang w:val="pl"/>
        </w:rPr>
        <w:t>c) Zamawiający poinformuje o zmianie terminu otwarcia ofert na stronie internetowej prowadzonego postępowania.</w:t>
      </w:r>
    </w:p>
    <w:p w14:paraId="0568DF74" w14:textId="77777777" w:rsidR="0075265A" w:rsidRPr="00796BE0" w:rsidRDefault="0075265A" w:rsidP="0075265A">
      <w:pPr>
        <w:spacing w:line="360" w:lineRule="auto"/>
        <w:ind w:left="826" w:hanging="395"/>
        <w:jc w:val="both"/>
        <w:rPr>
          <w:rFonts w:ascii="Times New Roman" w:hAnsi="Times New Roman" w:cs="Times New Roman"/>
          <w:sz w:val="20"/>
          <w:szCs w:val="20"/>
          <w:lang w:val="pl"/>
        </w:rPr>
      </w:pPr>
      <w:r w:rsidRPr="00796BE0">
        <w:rPr>
          <w:rFonts w:ascii="Times New Roman" w:hAnsi="Times New Roman" w:cs="Times New Roman"/>
          <w:sz w:val="20"/>
          <w:szCs w:val="20"/>
          <w:lang w:val="pl"/>
        </w:rPr>
        <w:t>d) Zamawiający, najpóźniej przed otwarciem ofert, udostępnia na stronie internetowej prowadzonego postępowania informację o kwocie, jaką zamierza przeznaczyć na sfinansowanie zamówienia.</w:t>
      </w:r>
    </w:p>
    <w:p w14:paraId="235123A2" w14:textId="77777777" w:rsidR="0075265A" w:rsidRPr="00796BE0" w:rsidRDefault="0075265A" w:rsidP="0075265A">
      <w:pPr>
        <w:spacing w:line="360" w:lineRule="auto"/>
        <w:ind w:left="826" w:hanging="395"/>
        <w:jc w:val="both"/>
        <w:rPr>
          <w:rFonts w:ascii="Times New Roman" w:hAnsi="Times New Roman" w:cs="Times New Roman"/>
          <w:sz w:val="20"/>
          <w:szCs w:val="20"/>
          <w:lang w:val="pl"/>
        </w:rPr>
      </w:pPr>
      <w:r w:rsidRPr="00796BE0">
        <w:rPr>
          <w:rFonts w:ascii="Times New Roman" w:hAnsi="Times New Roman" w:cs="Times New Roman"/>
          <w:sz w:val="20"/>
          <w:szCs w:val="20"/>
          <w:lang w:val="pl"/>
        </w:rPr>
        <w:t>e) Zamawiający, niezwłocznie po otwarciu ofert, udostępnia na stronie internetowej prowadzonego postępowania informacje o:</w:t>
      </w:r>
    </w:p>
    <w:p w14:paraId="7AD0C40E" w14:textId="77777777" w:rsidR="0075265A" w:rsidRPr="00796BE0" w:rsidRDefault="0075265A" w:rsidP="0075265A">
      <w:pPr>
        <w:spacing w:line="360" w:lineRule="auto"/>
        <w:ind w:left="826" w:hanging="395"/>
        <w:jc w:val="both"/>
        <w:rPr>
          <w:rFonts w:ascii="Times New Roman" w:hAnsi="Times New Roman" w:cs="Times New Roman"/>
          <w:sz w:val="20"/>
          <w:szCs w:val="20"/>
          <w:lang w:val="pl"/>
        </w:rPr>
      </w:pPr>
      <w:r w:rsidRPr="00796BE0">
        <w:rPr>
          <w:rFonts w:ascii="Times New Roman" w:hAnsi="Times New Roman" w:cs="Times New Roman"/>
          <w:sz w:val="20"/>
          <w:szCs w:val="20"/>
          <w:lang w:val="pl"/>
        </w:rPr>
        <w:t>1) nazwach albo imionach i nazwiskach oraz siedzibach lub miejscach prowadzonej działalności gospodarczej albo miejscach zamieszkania wykonawców, których oferty zostały otwarte;</w:t>
      </w:r>
    </w:p>
    <w:p w14:paraId="35FE54DB" w14:textId="77777777" w:rsidR="0075265A" w:rsidRPr="00796BE0" w:rsidRDefault="0075265A" w:rsidP="0075265A">
      <w:pPr>
        <w:spacing w:line="360" w:lineRule="auto"/>
        <w:ind w:left="826" w:hanging="395"/>
        <w:jc w:val="both"/>
        <w:rPr>
          <w:rFonts w:ascii="Times New Roman" w:hAnsi="Times New Roman" w:cs="Times New Roman"/>
          <w:sz w:val="20"/>
          <w:szCs w:val="20"/>
          <w:lang w:val="pl"/>
        </w:rPr>
      </w:pPr>
      <w:r w:rsidRPr="00796BE0">
        <w:rPr>
          <w:rFonts w:ascii="Times New Roman" w:hAnsi="Times New Roman" w:cs="Times New Roman"/>
          <w:sz w:val="20"/>
          <w:szCs w:val="20"/>
          <w:lang w:val="pl"/>
        </w:rPr>
        <w:t>2) cenach lub kosztach zawartych w ofertach.</w:t>
      </w:r>
    </w:p>
    <w:p w14:paraId="790A347D" w14:textId="77777777" w:rsidR="0075265A" w:rsidRPr="00796BE0" w:rsidRDefault="0075265A" w:rsidP="0075265A">
      <w:pPr>
        <w:spacing w:line="360" w:lineRule="auto"/>
        <w:ind w:left="826" w:hanging="395"/>
        <w:jc w:val="both"/>
        <w:rPr>
          <w:rFonts w:ascii="Times New Roman" w:hAnsi="Times New Roman" w:cs="Times New Roman"/>
          <w:sz w:val="20"/>
          <w:szCs w:val="20"/>
          <w:lang w:val="pl"/>
        </w:rPr>
      </w:pPr>
      <w:r w:rsidRPr="00796BE0">
        <w:rPr>
          <w:rFonts w:ascii="Times New Roman" w:hAnsi="Times New Roman" w:cs="Times New Roman"/>
          <w:sz w:val="20"/>
          <w:szCs w:val="20"/>
          <w:lang w:val="pl"/>
        </w:rPr>
        <w:t>Informacja zostanie opublikowana na stronie postępowania na</w:t>
      </w:r>
      <w:hyperlink r:id="rId29">
        <w:r w:rsidRPr="0090203D">
          <w:rPr>
            <w:rStyle w:val="Hipercze"/>
            <w:rFonts w:ascii="Times New Roman" w:hAnsi="Times New Roman" w:cs="Times New Roman"/>
            <w:color w:val="auto"/>
            <w:sz w:val="20"/>
            <w:szCs w:val="20"/>
            <w:u w:val="none"/>
            <w:lang w:val="pl"/>
          </w:rPr>
          <w:t xml:space="preserve"> </w:t>
        </w:r>
        <w:r w:rsidRPr="00796BE0">
          <w:rPr>
            <w:rStyle w:val="Hipercze"/>
            <w:rFonts w:ascii="Times New Roman" w:hAnsi="Times New Roman" w:cs="Times New Roman"/>
            <w:color w:val="auto"/>
            <w:sz w:val="20"/>
            <w:szCs w:val="20"/>
            <w:lang w:val="pl"/>
          </w:rPr>
          <w:t>platformazakupowa.pl</w:t>
        </w:r>
      </w:hyperlink>
      <w:r>
        <w:rPr>
          <w:rFonts w:ascii="Times New Roman" w:hAnsi="Times New Roman" w:cs="Times New Roman"/>
          <w:sz w:val="20"/>
          <w:szCs w:val="20"/>
          <w:lang w:val="pl"/>
        </w:rPr>
        <w:t xml:space="preserve"> w sekcji ,,Komunikaty” .</w:t>
      </w:r>
    </w:p>
    <w:p w14:paraId="178CA4EF" w14:textId="77777777" w:rsidR="0075265A" w:rsidRPr="003628F4" w:rsidRDefault="0075265A" w:rsidP="0075265A">
      <w:pPr>
        <w:spacing w:line="360" w:lineRule="auto"/>
        <w:ind w:left="826" w:hanging="395"/>
        <w:jc w:val="both"/>
        <w:rPr>
          <w:rFonts w:ascii="Times New Roman" w:hAnsi="Times New Roman" w:cs="Times New Roman"/>
          <w:sz w:val="20"/>
          <w:szCs w:val="20"/>
          <w:lang w:val="pl"/>
        </w:rPr>
      </w:pPr>
      <w:r w:rsidRPr="00796BE0">
        <w:rPr>
          <w:rFonts w:ascii="Times New Roman" w:hAnsi="Times New Roman" w:cs="Times New Roman"/>
          <w:sz w:val="20"/>
          <w:szCs w:val="20"/>
          <w:lang w:val="pl"/>
        </w:rPr>
        <w:t xml:space="preserve">8. Zgodnie z Ustawą Prawo Zamówień Publicznych Zamawiający nie ma obowiązku przeprowadzania jawnej sesji otwarcia ofert w sposób jawny z udziałem wykonawców lub transmitowania sesji otwarcia za pośrednictwem elektronicznych narzędzi do przekazu wideo on-line </w:t>
      </w:r>
      <w:r>
        <w:rPr>
          <w:rFonts w:ascii="Times New Roman" w:hAnsi="Times New Roman" w:cs="Times New Roman"/>
          <w:sz w:val="20"/>
          <w:szCs w:val="20"/>
          <w:lang w:val="pl"/>
        </w:rPr>
        <w:t>a ma jedynie takie uprawnienie.</w:t>
      </w:r>
    </w:p>
    <w:p w14:paraId="09A032AE" w14:textId="6735BA42" w:rsidR="0075265A" w:rsidRPr="00796BE0" w:rsidRDefault="0075265A" w:rsidP="0075265A">
      <w:pPr>
        <w:pStyle w:val="Teksttreci40"/>
        <w:numPr>
          <w:ilvl w:val="0"/>
          <w:numId w:val="20"/>
        </w:numPr>
        <w:pBdr>
          <w:bottom w:val="double" w:sz="4" w:space="1" w:color="auto"/>
        </w:pBdr>
        <w:shd w:val="clear" w:color="auto" w:fill="DAEEF3"/>
        <w:tabs>
          <w:tab w:val="left" w:pos="426"/>
        </w:tabs>
        <w:spacing w:before="360" w:after="40" w:line="360" w:lineRule="auto"/>
        <w:ind w:left="426" w:right="23" w:hanging="426"/>
        <w:rPr>
          <w:rFonts w:ascii="Times New Roman" w:hAnsi="Times New Roman" w:cs="Times New Roman"/>
          <w:b/>
          <w:sz w:val="20"/>
          <w:szCs w:val="20"/>
        </w:rPr>
      </w:pPr>
      <w:r w:rsidRPr="00796BE0">
        <w:rPr>
          <w:rFonts w:ascii="Times New Roman" w:hAnsi="Times New Roman" w:cs="Times New Roman"/>
          <w:b/>
          <w:sz w:val="20"/>
          <w:szCs w:val="20"/>
        </w:rPr>
        <w:t xml:space="preserve">OPIS KRYTERIÓW OCENY OFERT, WRAZ Z PODANIEM WAG TYCH KRYTERIÓW </w:t>
      </w:r>
      <w:r w:rsidRPr="00796BE0">
        <w:rPr>
          <w:rFonts w:ascii="Times New Roman" w:hAnsi="Times New Roman" w:cs="Times New Roman"/>
          <w:b/>
          <w:sz w:val="20"/>
          <w:szCs w:val="20"/>
        </w:rPr>
        <w:br/>
        <w:t>I SPOSOBU OCENY OFERT</w:t>
      </w:r>
    </w:p>
    <w:p w14:paraId="61C4E61F" w14:textId="77777777" w:rsidR="0075265A" w:rsidRPr="00796BE0" w:rsidRDefault="0075265A" w:rsidP="0075265A">
      <w:pPr>
        <w:numPr>
          <w:ilvl w:val="0"/>
          <w:numId w:val="26"/>
        </w:numPr>
        <w:tabs>
          <w:tab w:val="clear" w:pos="1800"/>
          <w:tab w:val="num" w:pos="426"/>
        </w:tabs>
        <w:spacing w:before="240" w:line="360" w:lineRule="auto"/>
        <w:ind w:left="426" w:hanging="426"/>
        <w:jc w:val="both"/>
        <w:rPr>
          <w:rFonts w:ascii="Times New Roman" w:hAnsi="Times New Roman" w:cs="Times New Roman"/>
          <w:sz w:val="20"/>
          <w:szCs w:val="20"/>
        </w:rPr>
      </w:pPr>
      <w:r w:rsidRPr="00796BE0">
        <w:rPr>
          <w:rFonts w:ascii="Times New Roman" w:hAnsi="Times New Roman" w:cs="Times New Roman"/>
          <w:sz w:val="20"/>
          <w:szCs w:val="20"/>
        </w:rPr>
        <w:lastRenderedPageBreak/>
        <w:t>Przy wyborze najkorzystniejszej oferty Zamawiający będzie się kierował następującymi kryteriami oceny ofert:</w:t>
      </w:r>
    </w:p>
    <w:p w14:paraId="59BD13D8" w14:textId="77777777" w:rsidR="0075265A" w:rsidRPr="00796BE0" w:rsidRDefault="0075265A" w:rsidP="001E0D4E">
      <w:pPr>
        <w:numPr>
          <w:ilvl w:val="0"/>
          <w:numId w:val="31"/>
        </w:numPr>
        <w:spacing w:line="360" w:lineRule="auto"/>
        <w:ind w:left="924" w:hanging="476"/>
        <w:rPr>
          <w:rFonts w:ascii="Times New Roman" w:hAnsi="Times New Roman" w:cs="Times New Roman"/>
          <w:sz w:val="20"/>
          <w:szCs w:val="20"/>
        </w:rPr>
      </w:pPr>
      <w:r w:rsidRPr="00796BE0">
        <w:rPr>
          <w:rFonts w:ascii="Times New Roman" w:hAnsi="Times New Roman" w:cs="Times New Roman"/>
          <w:b/>
          <w:sz w:val="20"/>
          <w:szCs w:val="20"/>
        </w:rPr>
        <w:tab/>
        <w:t>Cena (KC)</w:t>
      </w:r>
      <w:r w:rsidRPr="00796BE0">
        <w:rPr>
          <w:rFonts w:ascii="Times New Roman" w:hAnsi="Times New Roman" w:cs="Times New Roman"/>
          <w:sz w:val="20"/>
          <w:szCs w:val="20"/>
        </w:rPr>
        <w:t xml:space="preserve"> – waga kryterium </w:t>
      </w:r>
      <w:r w:rsidRPr="00796BE0">
        <w:rPr>
          <w:rFonts w:ascii="Times New Roman" w:hAnsi="Times New Roman" w:cs="Times New Roman"/>
          <w:caps/>
          <w:sz w:val="20"/>
          <w:szCs w:val="20"/>
        </w:rPr>
        <w:t>60</w:t>
      </w:r>
      <w:r w:rsidRPr="00796BE0">
        <w:rPr>
          <w:rFonts w:ascii="Times New Roman" w:hAnsi="Times New Roman" w:cs="Times New Roman"/>
          <w:sz w:val="20"/>
          <w:szCs w:val="20"/>
        </w:rPr>
        <w:t>%;</w:t>
      </w:r>
    </w:p>
    <w:p w14:paraId="45AF247A" w14:textId="77777777" w:rsidR="0075265A" w:rsidRPr="00796BE0" w:rsidRDefault="0075265A" w:rsidP="001E0D4E">
      <w:pPr>
        <w:numPr>
          <w:ilvl w:val="0"/>
          <w:numId w:val="31"/>
        </w:numPr>
        <w:spacing w:line="360" w:lineRule="auto"/>
        <w:ind w:left="924" w:hanging="476"/>
        <w:rPr>
          <w:rFonts w:ascii="Times New Roman" w:hAnsi="Times New Roman" w:cs="Times New Roman"/>
          <w:sz w:val="20"/>
          <w:szCs w:val="20"/>
        </w:rPr>
      </w:pPr>
      <w:r w:rsidRPr="00796BE0">
        <w:rPr>
          <w:rFonts w:ascii="Times New Roman" w:hAnsi="Times New Roman" w:cs="Times New Roman"/>
          <w:b/>
          <w:sz w:val="20"/>
          <w:szCs w:val="20"/>
        </w:rPr>
        <w:tab/>
        <w:t>Okres gwarancji na roboty budowlane (KG)</w:t>
      </w:r>
      <w:r w:rsidRPr="00796BE0">
        <w:rPr>
          <w:rFonts w:ascii="Times New Roman" w:hAnsi="Times New Roman" w:cs="Times New Roman"/>
          <w:caps/>
          <w:sz w:val="20"/>
          <w:szCs w:val="20"/>
        </w:rPr>
        <w:t xml:space="preserve"> </w:t>
      </w:r>
      <w:r w:rsidRPr="00796BE0">
        <w:rPr>
          <w:rFonts w:ascii="Times New Roman" w:hAnsi="Times New Roman" w:cs="Times New Roman"/>
          <w:sz w:val="20"/>
          <w:szCs w:val="20"/>
        </w:rPr>
        <w:t xml:space="preserve">– waga kryterium </w:t>
      </w:r>
      <w:r w:rsidRPr="00796BE0">
        <w:rPr>
          <w:rFonts w:ascii="Times New Roman" w:hAnsi="Times New Roman" w:cs="Times New Roman"/>
          <w:caps/>
          <w:sz w:val="20"/>
          <w:szCs w:val="20"/>
        </w:rPr>
        <w:t>40</w:t>
      </w:r>
      <w:r w:rsidRPr="00796BE0">
        <w:rPr>
          <w:rFonts w:ascii="Times New Roman" w:hAnsi="Times New Roman" w:cs="Times New Roman"/>
          <w:sz w:val="20"/>
          <w:szCs w:val="20"/>
        </w:rPr>
        <w:t>%.</w:t>
      </w:r>
    </w:p>
    <w:p w14:paraId="6B174272" w14:textId="77777777" w:rsidR="0075265A" w:rsidRPr="00796BE0" w:rsidRDefault="0075265A" w:rsidP="0075265A">
      <w:pPr>
        <w:spacing w:line="360" w:lineRule="auto"/>
        <w:ind w:left="924"/>
        <w:rPr>
          <w:rFonts w:ascii="Times New Roman" w:hAnsi="Times New Roman" w:cs="Times New Roman"/>
          <w:caps/>
          <w:sz w:val="20"/>
          <w:szCs w:val="20"/>
        </w:rPr>
      </w:pPr>
    </w:p>
    <w:p w14:paraId="765CFF5B" w14:textId="77777777" w:rsidR="0075265A" w:rsidRPr="00796BE0" w:rsidRDefault="0075265A" w:rsidP="0075265A">
      <w:pPr>
        <w:spacing w:line="360" w:lineRule="auto"/>
        <w:ind w:left="924"/>
        <w:rPr>
          <w:rFonts w:ascii="Times New Roman" w:hAnsi="Times New Roman" w:cs="Times New Roman"/>
          <w:sz w:val="20"/>
          <w:szCs w:val="20"/>
        </w:rPr>
      </w:pPr>
      <w:r w:rsidRPr="00796BE0">
        <w:rPr>
          <w:rFonts w:ascii="Times New Roman" w:hAnsi="Times New Roman" w:cs="Times New Roman"/>
          <w:sz w:val="20"/>
          <w:szCs w:val="20"/>
        </w:rPr>
        <w:t>Zasady oceny ofert w poszczególnych kryteriach:</w:t>
      </w:r>
    </w:p>
    <w:p w14:paraId="68BD2E48" w14:textId="77777777" w:rsidR="0075265A" w:rsidRPr="00796BE0" w:rsidRDefault="0075265A" w:rsidP="001E0D4E">
      <w:pPr>
        <w:numPr>
          <w:ilvl w:val="0"/>
          <w:numId w:val="32"/>
        </w:numPr>
        <w:spacing w:line="360" w:lineRule="auto"/>
        <w:ind w:left="910" w:hanging="484"/>
        <w:contextualSpacing/>
        <w:jc w:val="both"/>
        <w:rPr>
          <w:rFonts w:ascii="Times New Roman" w:hAnsi="Times New Roman" w:cs="Times New Roman"/>
          <w:b/>
          <w:sz w:val="20"/>
          <w:szCs w:val="20"/>
        </w:rPr>
      </w:pPr>
      <w:r w:rsidRPr="00796BE0">
        <w:rPr>
          <w:rFonts w:ascii="Times New Roman" w:hAnsi="Times New Roman" w:cs="Times New Roman"/>
          <w:b/>
          <w:sz w:val="20"/>
          <w:szCs w:val="20"/>
        </w:rPr>
        <w:tab/>
        <w:t xml:space="preserve">Cena (KC) – waga </w:t>
      </w:r>
      <w:r w:rsidRPr="00796BE0">
        <w:rPr>
          <w:rFonts w:ascii="Times New Roman" w:hAnsi="Times New Roman" w:cs="Times New Roman"/>
          <w:b/>
          <w:bCs/>
          <w:caps/>
          <w:sz w:val="20"/>
          <w:szCs w:val="20"/>
        </w:rPr>
        <w:t>60</w:t>
      </w:r>
      <w:r w:rsidRPr="00796BE0">
        <w:rPr>
          <w:rFonts w:ascii="Times New Roman" w:hAnsi="Times New Roman" w:cs="Times New Roman"/>
          <w:b/>
          <w:sz w:val="20"/>
          <w:szCs w:val="20"/>
        </w:rPr>
        <w:t>%</w:t>
      </w:r>
    </w:p>
    <w:p w14:paraId="3CA57379" w14:textId="77777777" w:rsidR="0075265A" w:rsidRPr="00796BE0" w:rsidRDefault="0075265A" w:rsidP="0075265A">
      <w:pPr>
        <w:spacing w:before="240" w:line="360" w:lineRule="auto"/>
        <w:ind w:left="2124"/>
        <w:jc w:val="both"/>
        <w:rPr>
          <w:rFonts w:ascii="Times New Roman" w:hAnsi="Times New Roman" w:cs="Times New Roman"/>
          <w:b/>
          <w:sz w:val="20"/>
          <w:szCs w:val="20"/>
        </w:rPr>
      </w:pPr>
      <w:r w:rsidRPr="00796BE0">
        <w:rPr>
          <w:rFonts w:ascii="Times New Roman" w:hAnsi="Times New Roman" w:cs="Times New Roman"/>
          <w:b/>
          <w:sz w:val="20"/>
          <w:szCs w:val="20"/>
        </w:rPr>
        <w:t>cena najniższa brutto*</w:t>
      </w:r>
    </w:p>
    <w:p w14:paraId="324BB157" w14:textId="77777777" w:rsidR="0075265A" w:rsidRPr="00796BE0" w:rsidRDefault="0075265A" w:rsidP="0075265A">
      <w:pPr>
        <w:spacing w:line="360" w:lineRule="auto"/>
        <w:ind w:left="1080"/>
        <w:jc w:val="both"/>
        <w:rPr>
          <w:rFonts w:ascii="Times New Roman" w:hAnsi="Times New Roman" w:cs="Times New Roman"/>
          <w:sz w:val="20"/>
          <w:szCs w:val="20"/>
        </w:rPr>
      </w:pPr>
      <w:r w:rsidRPr="00796BE0">
        <w:rPr>
          <w:rFonts w:ascii="Times New Roman" w:hAnsi="Times New Roman" w:cs="Times New Roman"/>
          <w:b/>
          <w:sz w:val="20"/>
          <w:szCs w:val="20"/>
        </w:rPr>
        <w:t>KC =</w:t>
      </w:r>
      <w:r w:rsidRPr="00796BE0">
        <w:rPr>
          <w:rFonts w:ascii="Times New Roman" w:hAnsi="Times New Roman" w:cs="Times New Roman"/>
          <w:sz w:val="20"/>
          <w:szCs w:val="20"/>
        </w:rPr>
        <w:t xml:space="preserve"> </w:t>
      </w:r>
      <w:r w:rsidRPr="00796BE0">
        <w:rPr>
          <w:rFonts w:ascii="Times New Roman" w:hAnsi="Times New Roman" w:cs="Times New Roman"/>
          <w:strike/>
          <w:sz w:val="20"/>
          <w:szCs w:val="20"/>
        </w:rPr>
        <w:t xml:space="preserve">------------------------------------------------ </w:t>
      </w:r>
      <w:r w:rsidRPr="00796BE0">
        <w:rPr>
          <w:rFonts w:ascii="Times New Roman" w:hAnsi="Times New Roman" w:cs="Times New Roman"/>
          <w:sz w:val="20"/>
          <w:szCs w:val="20"/>
        </w:rPr>
        <w:t xml:space="preserve">  </w:t>
      </w:r>
      <w:r w:rsidRPr="00796BE0">
        <w:rPr>
          <w:rFonts w:ascii="Times New Roman" w:hAnsi="Times New Roman" w:cs="Times New Roman"/>
          <w:b/>
          <w:sz w:val="20"/>
          <w:szCs w:val="20"/>
        </w:rPr>
        <w:t xml:space="preserve">x 100 pkt x </w:t>
      </w:r>
      <w:r w:rsidRPr="00796BE0">
        <w:rPr>
          <w:rFonts w:ascii="Times New Roman" w:hAnsi="Times New Roman" w:cs="Times New Roman"/>
          <w:b/>
          <w:bCs/>
          <w:caps/>
          <w:sz w:val="20"/>
          <w:szCs w:val="20"/>
        </w:rPr>
        <w:t>60</w:t>
      </w:r>
      <w:r w:rsidRPr="00796BE0">
        <w:rPr>
          <w:rFonts w:ascii="Times New Roman" w:hAnsi="Times New Roman" w:cs="Times New Roman"/>
          <w:b/>
          <w:sz w:val="20"/>
          <w:szCs w:val="20"/>
        </w:rPr>
        <w:t>%</w:t>
      </w:r>
    </w:p>
    <w:p w14:paraId="1CDF1BEB" w14:textId="77777777" w:rsidR="0075265A" w:rsidRPr="00796BE0" w:rsidRDefault="0075265A" w:rsidP="0075265A">
      <w:pPr>
        <w:spacing w:line="360" w:lineRule="auto"/>
        <w:ind w:left="1736"/>
        <w:jc w:val="both"/>
        <w:rPr>
          <w:rFonts w:ascii="Times New Roman" w:hAnsi="Times New Roman" w:cs="Times New Roman"/>
          <w:b/>
          <w:sz w:val="20"/>
          <w:szCs w:val="20"/>
        </w:rPr>
      </w:pPr>
      <w:r w:rsidRPr="00796BE0">
        <w:rPr>
          <w:rFonts w:ascii="Times New Roman" w:hAnsi="Times New Roman" w:cs="Times New Roman"/>
          <w:b/>
          <w:sz w:val="20"/>
          <w:szCs w:val="20"/>
        </w:rPr>
        <w:t>cena oferty ocenianej brutto</w:t>
      </w:r>
    </w:p>
    <w:p w14:paraId="363EBA86" w14:textId="77777777" w:rsidR="0075265A" w:rsidRPr="00796BE0" w:rsidRDefault="0075265A" w:rsidP="0075265A">
      <w:pPr>
        <w:spacing w:before="240" w:line="360" w:lineRule="auto"/>
        <w:ind w:left="372" w:firstLine="708"/>
        <w:jc w:val="both"/>
        <w:rPr>
          <w:rFonts w:ascii="Times New Roman" w:hAnsi="Times New Roman" w:cs="Times New Roman"/>
          <w:b/>
          <w:sz w:val="20"/>
          <w:szCs w:val="20"/>
        </w:rPr>
      </w:pPr>
      <w:r w:rsidRPr="00796BE0">
        <w:rPr>
          <w:rFonts w:ascii="Times New Roman" w:hAnsi="Times New Roman" w:cs="Times New Roman"/>
          <w:b/>
          <w:sz w:val="20"/>
          <w:szCs w:val="20"/>
        </w:rPr>
        <w:t>* spośród wszystkich złożonych ofert niepodlegających odrzuceniu</w:t>
      </w:r>
    </w:p>
    <w:p w14:paraId="1F866A58" w14:textId="77777777" w:rsidR="0075265A" w:rsidRPr="00796BE0" w:rsidRDefault="0075265A" w:rsidP="001E0D4E">
      <w:pPr>
        <w:numPr>
          <w:ilvl w:val="0"/>
          <w:numId w:val="33"/>
        </w:numPr>
        <w:spacing w:before="240" w:line="360" w:lineRule="auto"/>
        <w:ind w:left="1358" w:hanging="420"/>
        <w:contextualSpacing/>
        <w:jc w:val="both"/>
        <w:rPr>
          <w:rFonts w:ascii="Times New Roman" w:hAnsi="Times New Roman" w:cs="Times New Roman"/>
          <w:sz w:val="20"/>
          <w:szCs w:val="20"/>
        </w:rPr>
      </w:pPr>
      <w:r w:rsidRPr="00796BE0">
        <w:rPr>
          <w:rFonts w:ascii="Times New Roman" w:hAnsi="Times New Roman" w:cs="Times New Roman"/>
          <w:sz w:val="20"/>
          <w:szCs w:val="20"/>
        </w:rPr>
        <w:tab/>
        <w:t>Podstawą przyznania punktów w kryterium „cena” będzie cena ofertowa brutto podana przez Wykonawcę w Formularzu Ofertowym.</w:t>
      </w:r>
    </w:p>
    <w:p w14:paraId="02AA6646" w14:textId="77777777" w:rsidR="0075265A" w:rsidRPr="00796BE0" w:rsidRDefault="0075265A" w:rsidP="001E0D4E">
      <w:pPr>
        <w:numPr>
          <w:ilvl w:val="0"/>
          <w:numId w:val="33"/>
        </w:numPr>
        <w:spacing w:line="360" w:lineRule="auto"/>
        <w:ind w:left="1358" w:hanging="420"/>
        <w:contextualSpacing/>
        <w:jc w:val="both"/>
        <w:rPr>
          <w:rFonts w:ascii="Times New Roman" w:hAnsi="Times New Roman" w:cs="Times New Roman"/>
          <w:sz w:val="20"/>
          <w:szCs w:val="20"/>
        </w:rPr>
      </w:pPr>
      <w:r w:rsidRPr="00796BE0">
        <w:rPr>
          <w:rFonts w:ascii="Times New Roman" w:hAnsi="Times New Roman" w:cs="Times New Roman"/>
          <w:sz w:val="20"/>
          <w:szCs w:val="20"/>
        </w:rPr>
        <w:tab/>
        <w:t>Cena ofertowa brutto musi uwzględniać wszelkie koszty jakie Wykonawca poniesie w związku z realizacją przedmiotu zamówienia.</w:t>
      </w:r>
    </w:p>
    <w:p w14:paraId="5E2236A9" w14:textId="77777777" w:rsidR="0075265A" w:rsidRPr="00860A62" w:rsidRDefault="0075265A" w:rsidP="001E0D4E">
      <w:pPr>
        <w:numPr>
          <w:ilvl w:val="0"/>
          <w:numId w:val="32"/>
        </w:numPr>
        <w:spacing w:line="360" w:lineRule="auto"/>
        <w:ind w:left="910" w:hanging="484"/>
        <w:contextualSpacing/>
        <w:jc w:val="both"/>
        <w:rPr>
          <w:rFonts w:ascii="Times New Roman" w:hAnsi="Times New Roman" w:cs="Times New Roman"/>
          <w:b/>
          <w:sz w:val="20"/>
          <w:szCs w:val="20"/>
        </w:rPr>
      </w:pPr>
      <w:r w:rsidRPr="00860A62">
        <w:rPr>
          <w:rFonts w:ascii="Times New Roman" w:hAnsi="Times New Roman" w:cs="Times New Roman"/>
          <w:b/>
          <w:sz w:val="20"/>
          <w:szCs w:val="20"/>
        </w:rPr>
        <w:tab/>
        <w:t>Okres gwarancji na roboty budowlane (KG)</w:t>
      </w:r>
      <w:r w:rsidRPr="00860A62">
        <w:rPr>
          <w:rFonts w:ascii="Times New Roman" w:hAnsi="Times New Roman" w:cs="Times New Roman"/>
          <w:caps/>
          <w:sz w:val="20"/>
          <w:szCs w:val="20"/>
        </w:rPr>
        <w:t xml:space="preserve"> </w:t>
      </w:r>
      <w:r w:rsidRPr="00860A62">
        <w:rPr>
          <w:rFonts w:ascii="Times New Roman" w:hAnsi="Times New Roman" w:cs="Times New Roman"/>
          <w:sz w:val="20"/>
          <w:szCs w:val="20"/>
        </w:rPr>
        <w:t xml:space="preserve">– waga </w:t>
      </w:r>
      <w:r w:rsidRPr="00860A62">
        <w:rPr>
          <w:rFonts w:ascii="Times New Roman" w:hAnsi="Times New Roman" w:cs="Times New Roman"/>
          <w:caps/>
          <w:sz w:val="20"/>
          <w:szCs w:val="20"/>
        </w:rPr>
        <w:t>40</w:t>
      </w:r>
      <w:r w:rsidRPr="00860A62">
        <w:rPr>
          <w:rFonts w:ascii="Times New Roman" w:hAnsi="Times New Roman" w:cs="Times New Roman"/>
          <w:sz w:val="20"/>
          <w:szCs w:val="20"/>
        </w:rPr>
        <w:t>%.</w:t>
      </w:r>
    </w:p>
    <w:p w14:paraId="6197EA2E" w14:textId="77777777" w:rsidR="0075265A" w:rsidRPr="00860A62" w:rsidRDefault="0075265A" w:rsidP="0075265A">
      <w:pPr>
        <w:ind w:left="1080"/>
        <w:rPr>
          <w:rFonts w:ascii="Times New Roman" w:hAnsi="Times New Roman" w:cs="Times New Roman"/>
          <w:sz w:val="20"/>
          <w:szCs w:val="20"/>
        </w:rPr>
      </w:pPr>
      <w:r w:rsidRPr="00860A62">
        <w:rPr>
          <w:rFonts w:ascii="Times New Roman" w:hAnsi="Times New Roman" w:cs="Times New Roman"/>
          <w:sz w:val="20"/>
          <w:szCs w:val="20"/>
        </w:rPr>
        <w:t>40 punktów – okres gwarancji 5 lat i więcej</w:t>
      </w:r>
    </w:p>
    <w:p w14:paraId="1BFFD010" w14:textId="77777777" w:rsidR="0075265A" w:rsidRPr="00860A62" w:rsidRDefault="0075265A" w:rsidP="0075265A">
      <w:pPr>
        <w:ind w:left="1080"/>
        <w:rPr>
          <w:rFonts w:ascii="Times New Roman" w:hAnsi="Times New Roman" w:cs="Times New Roman"/>
          <w:sz w:val="20"/>
          <w:szCs w:val="20"/>
        </w:rPr>
      </w:pPr>
      <w:r w:rsidRPr="00860A62">
        <w:rPr>
          <w:rFonts w:ascii="Times New Roman" w:hAnsi="Times New Roman" w:cs="Times New Roman"/>
          <w:sz w:val="20"/>
          <w:szCs w:val="20"/>
        </w:rPr>
        <w:t>30 punktów – okres gwarancji 4 lat</w:t>
      </w:r>
    </w:p>
    <w:p w14:paraId="3FDDB820" w14:textId="77777777" w:rsidR="0075265A" w:rsidRPr="00860A62" w:rsidRDefault="0075265A" w:rsidP="0075265A">
      <w:pPr>
        <w:ind w:left="1080"/>
        <w:rPr>
          <w:rFonts w:ascii="Times New Roman" w:hAnsi="Times New Roman" w:cs="Times New Roman"/>
          <w:sz w:val="20"/>
          <w:szCs w:val="20"/>
        </w:rPr>
      </w:pPr>
      <w:r w:rsidRPr="00860A62">
        <w:rPr>
          <w:rFonts w:ascii="Times New Roman" w:hAnsi="Times New Roman" w:cs="Times New Roman"/>
          <w:sz w:val="20"/>
          <w:szCs w:val="20"/>
        </w:rPr>
        <w:t>20 punktów – okres gwarancji 3 lat</w:t>
      </w:r>
    </w:p>
    <w:p w14:paraId="37ED73F3" w14:textId="77777777" w:rsidR="0075265A" w:rsidRPr="00860A62" w:rsidRDefault="0075265A" w:rsidP="0075265A">
      <w:pPr>
        <w:ind w:left="1080"/>
        <w:rPr>
          <w:rFonts w:ascii="Times New Roman" w:hAnsi="Times New Roman" w:cs="Times New Roman"/>
          <w:sz w:val="20"/>
          <w:szCs w:val="20"/>
        </w:rPr>
      </w:pPr>
      <w:r w:rsidRPr="00860A62">
        <w:rPr>
          <w:rFonts w:ascii="Times New Roman" w:hAnsi="Times New Roman" w:cs="Times New Roman"/>
          <w:sz w:val="20"/>
          <w:szCs w:val="20"/>
        </w:rPr>
        <w:t>0 punktów – okres gwarancji 2 lata</w:t>
      </w:r>
    </w:p>
    <w:p w14:paraId="2B860054" w14:textId="77777777" w:rsidR="0075265A" w:rsidRPr="00860A62" w:rsidRDefault="0075265A" w:rsidP="0075265A">
      <w:pPr>
        <w:ind w:left="993" w:firstLine="3"/>
        <w:rPr>
          <w:rFonts w:ascii="Times New Roman" w:hAnsi="Times New Roman" w:cs="Times New Roman"/>
          <w:sz w:val="20"/>
          <w:szCs w:val="20"/>
        </w:rPr>
      </w:pPr>
    </w:p>
    <w:p w14:paraId="4EC76231" w14:textId="77777777" w:rsidR="0075265A" w:rsidRPr="00860A62" w:rsidRDefault="0075265A" w:rsidP="0075265A">
      <w:pPr>
        <w:ind w:left="993" w:firstLine="3"/>
        <w:rPr>
          <w:rFonts w:ascii="Times New Roman" w:hAnsi="Times New Roman" w:cs="Times New Roman"/>
          <w:sz w:val="20"/>
          <w:szCs w:val="20"/>
        </w:rPr>
      </w:pPr>
      <w:r w:rsidRPr="00860A62">
        <w:rPr>
          <w:rFonts w:ascii="Times New Roman" w:hAnsi="Times New Roman" w:cs="Times New Roman"/>
          <w:sz w:val="20"/>
          <w:szCs w:val="20"/>
        </w:rPr>
        <w:t>skala od 0 – 40 pkt</w:t>
      </w:r>
    </w:p>
    <w:p w14:paraId="520EDD2C" w14:textId="77777777" w:rsidR="0075265A" w:rsidRPr="00860A62" w:rsidRDefault="0075265A" w:rsidP="0075265A">
      <w:pPr>
        <w:autoSpaceDE w:val="0"/>
        <w:autoSpaceDN w:val="0"/>
        <w:adjustRightInd w:val="0"/>
        <w:spacing w:before="120"/>
        <w:ind w:left="1080"/>
        <w:jc w:val="both"/>
        <w:rPr>
          <w:rFonts w:ascii="Times New Roman" w:hAnsi="Times New Roman" w:cs="Times New Roman"/>
          <w:sz w:val="20"/>
          <w:szCs w:val="20"/>
          <w:u w:val="single"/>
        </w:rPr>
      </w:pPr>
      <w:r w:rsidRPr="00860A62">
        <w:rPr>
          <w:rFonts w:ascii="Times New Roman" w:hAnsi="Times New Roman" w:cs="Times New Roman"/>
          <w:sz w:val="20"/>
          <w:szCs w:val="20"/>
          <w:u w:val="single"/>
        </w:rPr>
        <w:t>Maksymalna łączna liczba punktów jaką może uzyskać Wykonawca wynosi – 40 pkt</w:t>
      </w:r>
    </w:p>
    <w:p w14:paraId="1F47C5FD" w14:textId="77777777" w:rsidR="0075265A" w:rsidRPr="00860A62" w:rsidRDefault="0075265A" w:rsidP="0075265A">
      <w:pPr>
        <w:jc w:val="both"/>
        <w:rPr>
          <w:rFonts w:ascii="Times New Roman" w:hAnsi="Times New Roman" w:cs="Times New Roman"/>
          <w:sz w:val="20"/>
          <w:szCs w:val="20"/>
        </w:rPr>
      </w:pPr>
    </w:p>
    <w:p w14:paraId="1F834F0F" w14:textId="77777777" w:rsidR="0075265A" w:rsidRPr="00860A62" w:rsidRDefault="0075265A" w:rsidP="0075265A">
      <w:pPr>
        <w:jc w:val="both"/>
        <w:rPr>
          <w:rFonts w:ascii="Times New Roman" w:hAnsi="Times New Roman" w:cs="Times New Roman"/>
          <w:sz w:val="20"/>
          <w:szCs w:val="20"/>
        </w:rPr>
      </w:pPr>
      <w:r w:rsidRPr="00860A62">
        <w:rPr>
          <w:rFonts w:ascii="Times New Roman" w:hAnsi="Times New Roman" w:cs="Times New Roman"/>
          <w:sz w:val="20"/>
          <w:szCs w:val="20"/>
        </w:rPr>
        <w:t xml:space="preserve">Uwaga: </w:t>
      </w:r>
    </w:p>
    <w:p w14:paraId="0B7CA541" w14:textId="77777777" w:rsidR="0075265A" w:rsidRPr="00860A62" w:rsidRDefault="0075265A" w:rsidP="0075265A">
      <w:pPr>
        <w:jc w:val="both"/>
        <w:rPr>
          <w:rFonts w:ascii="Times New Roman" w:hAnsi="Times New Roman" w:cs="Times New Roman"/>
          <w:sz w:val="20"/>
          <w:szCs w:val="20"/>
        </w:rPr>
      </w:pPr>
      <w:r w:rsidRPr="00860A62">
        <w:rPr>
          <w:rFonts w:ascii="Times New Roman" w:hAnsi="Times New Roman" w:cs="Times New Roman"/>
          <w:sz w:val="20"/>
          <w:szCs w:val="20"/>
        </w:rPr>
        <w:t>Oferty, w których nie wpisano żadnego okresu udzielonej gwarancji oraz oferty, w których wpisano okres gwarancji krótszy niż 2 lata i oferty w których wpisano gwarancję w sposób niezgodny z wymaganiami SWZ będą odrzucone jako niezgodne z zapisami SWZ. Okres gwarancji należy podać w pełnych latach.</w:t>
      </w:r>
    </w:p>
    <w:p w14:paraId="47DC67EF" w14:textId="77777777" w:rsidR="0075265A" w:rsidRPr="00796BE0" w:rsidRDefault="0075265A" w:rsidP="0075265A">
      <w:pPr>
        <w:autoSpaceDE w:val="0"/>
        <w:autoSpaceDN w:val="0"/>
        <w:adjustRightInd w:val="0"/>
        <w:spacing w:before="120"/>
        <w:ind w:left="1080"/>
        <w:jc w:val="both"/>
        <w:rPr>
          <w:rFonts w:ascii="Times New Roman" w:hAnsi="Times New Roman" w:cs="Times New Roman"/>
          <w:b/>
          <w:sz w:val="20"/>
          <w:szCs w:val="20"/>
          <w:u w:val="single"/>
        </w:rPr>
      </w:pPr>
      <w:r w:rsidRPr="00796BE0">
        <w:rPr>
          <w:rFonts w:ascii="Times New Roman" w:hAnsi="Times New Roman" w:cs="Times New Roman"/>
          <w:b/>
          <w:sz w:val="20"/>
          <w:szCs w:val="20"/>
          <w:u w:val="single"/>
        </w:rPr>
        <w:t>Sposób obliczania punktów:</w:t>
      </w:r>
    </w:p>
    <w:p w14:paraId="6D8C13F0" w14:textId="77777777" w:rsidR="0075265A" w:rsidRPr="00796BE0" w:rsidRDefault="0075265A" w:rsidP="0075265A">
      <w:pPr>
        <w:autoSpaceDE w:val="0"/>
        <w:autoSpaceDN w:val="0"/>
        <w:adjustRightInd w:val="0"/>
        <w:spacing w:before="120"/>
        <w:ind w:left="360"/>
        <w:jc w:val="both"/>
        <w:rPr>
          <w:rFonts w:ascii="Times New Roman" w:hAnsi="Times New Roman" w:cs="Times New Roman"/>
          <w:sz w:val="20"/>
          <w:szCs w:val="20"/>
        </w:rPr>
      </w:pPr>
      <w:r w:rsidRPr="00796BE0">
        <w:rPr>
          <w:rFonts w:ascii="Times New Roman" w:hAnsi="Times New Roman" w:cs="Times New Roman"/>
          <w:sz w:val="20"/>
          <w:szCs w:val="20"/>
        </w:rPr>
        <w:t xml:space="preserve">Zamawiający zsumuje punkty uzyskane w poszczególnych kryteriach i wybierze ofertę, która uzyska największą ilość punktów. </w:t>
      </w:r>
    </w:p>
    <w:p w14:paraId="31E5CF68" w14:textId="77777777" w:rsidR="0075265A" w:rsidRPr="00796BE0" w:rsidRDefault="0075265A" w:rsidP="0075265A">
      <w:pPr>
        <w:autoSpaceDE w:val="0"/>
        <w:autoSpaceDN w:val="0"/>
        <w:adjustRightInd w:val="0"/>
        <w:jc w:val="center"/>
        <w:rPr>
          <w:rFonts w:ascii="Times New Roman" w:hAnsi="Times New Roman" w:cs="Times New Roman"/>
          <w:b/>
          <w:sz w:val="20"/>
          <w:szCs w:val="20"/>
        </w:rPr>
      </w:pPr>
      <w:r w:rsidRPr="00796BE0">
        <w:rPr>
          <w:rFonts w:ascii="Times New Roman" w:hAnsi="Times New Roman" w:cs="Times New Roman"/>
          <w:b/>
          <w:sz w:val="20"/>
          <w:szCs w:val="20"/>
        </w:rPr>
        <w:t>K= KC + KG</w:t>
      </w:r>
    </w:p>
    <w:p w14:paraId="58528DF0" w14:textId="77777777" w:rsidR="0075265A" w:rsidRPr="00796BE0" w:rsidRDefault="0075265A" w:rsidP="0075265A">
      <w:pPr>
        <w:autoSpaceDE w:val="0"/>
        <w:autoSpaceDN w:val="0"/>
        <w:adjustRightInd w:val="0"/>
        <w:rPr>
          <w:rFonts w:ascii="Times New Roman" w:hAnsi="Times New Roman" w:cs="Times New Roman"/>
          <w:sz w:val="20"/>
          <w:szCs w:val="20"/>
        </w:rPr>
      </w:pPr>
      <w:r w:rsidRPr="00796BE0">
        <w:rPr>
          <w:rFonts w:ascii="Times New Roman" w:hAnsi="Times New Roman" w:cs="Times New Roman"/>
          <w:sz w:val="20"/>
          <w:szCs w:val="20"/>
        </w:rPr>
        <w:tab/>
        <w:t>Gdzie:</w:t>
      </w:r>
    </w:p>
    <w:p w14:paraId="721C2320" w14:textId="77777777" w:rsidR="0075265A" w:rsidRPr="00796BE0" w:rsidRDefault="0075265A" w:rsidP="0075265A">
      <w:pPr>
        <w:autoSpaceDE w:val="0"/>
        <w:autoSpaceDN w:val="0"/>
        <w:adjustRightInd w:val="0"/>
        <w:rPr>
          <w:rFonts w:ascii="Times New Roman" w:hAnsi="Times New Roman" w:cs="Times New Roman"/>
          <w:sz w:val="20"/>
          <w:szCs w:val="20"/>
        </w:rPr>
      </w:pPr>
      <w:r w:rsidRPr="00796BE0">
        <w:rPr>
          <w:rFonts w:ascii="Times New Roman" w:hAnsi="Times New Roman" w:cs="Times New Roman"/>
          <w:sz w:val="20"/>
          <w:szCs w:val="20"/>
        </w:rPr>
        <w:tab/>
        <w:t xml:space="preserve">K        - ogólna ilość punktów przyznanych Wykonawcy </w:t>
      </w:r>
    </w:p>
    <w:p w14:paraId="3C7C74E4" w14:textId="77777777" w:rsidR="0075265A" w:rsidRPr="00796BE0" w:rsidRDefault="0075265A" w:rsidP="0075265A">
      <w:pPr>
        <w:autoSpaceDE w:val="0"/>
        <w:autoSpaceDN w:val="0"/>
        <w:adjustRightInd w:val="0"/>
        <w:rPr>
          <w:rFonts w:ascii="Times New Roman" w:hAnsi="Times New Roman" w:cs="Times New Roman"/>
          <w:sz w:val="20"/>
          <w:szCs w:val="20"/>
        </w:rPr>
      </w:pPr>
      <w:r w:rsidRPr="00796BE0">
        <w:rPr>
          <w:rFonts w:ascii="Times New Roman" w:hAnsi="Times New Roman" w:cs="Times New Roman"/>
          <w:sz w:val="20"/>
          <w:szCs w:val="20"/>
        </w:rPr>
        <w:tab/>
        <w:t xml:space="preserve">KC     - ilość punktów w kategorii cena  </w:t>
      </w:r>
    </w:p>
    <w:p w14:paraId="0D9D28D2" w14:textId="77777777" w:rsidR="0075265A" w:rsidRPr="00796BE0" w:rsidRDefault="0075265A" w:rsidP="0075265A">
      <w:pPr>
        <w:autoSpaceDE w:val="0"/>
        <w:autoSpaceDN w:val="0"/>
        <w:adjustRightInd w:val="0"/>
        <w:rPr>
          <w:rFonts w:ascii="Times New Roman" w:hAnsi="Times New Roman" w:cs="Times New Roman"/>
          <w:sz w:val="20"/>
          <w:szCs w:val="20"/>
        </w:rPr>
      </w:pPr>
      <w:r w:rsidRPr="00796BE0">
        <w:rPr>
          <w:rFonts w:ascii="Times New Roman" w:hAnsi="Times New Roman" w:cs="Times New Roman"/>
          <w:sz w:val="20"/>
          <w:szCs w:val="20"/>
        </w:rPr>
        <w:tab/>
        <w:t xml:space="preserve">KG  -   ilość punktów w kategorii okres gwarancji </w:t>
      </w:r>
    </w:p>
    <w:p w14:paraId="6133B988" w14:textId="77777777" w:rsidR="0075265A" w:rsidRPr="00796BE0" w:rsidRDefault="0075265A" w:rsidP="0075265A">
      <w:pPr>
        <w:autoSpaceDE w:val="0"/>
        <w:autoSpaceDN w:val="0"/>
        <w:adjustRightInd w:val="0"/>
        <w:spacing w:before="120"/>
        <w:jc w:val="both"/>
        <w:rPr>
          <w:rFonts w:ascii="Times New Roman" w:hAnsi="Times New Roman" w:cs="Times New Roman"/>
          <w:sz w:val="20"/>
          <w:szCs w:val="20"/>
          <w:u w:val="single"/>
        </w:rPr>
      </w:pPr>
      <w:r w:rsidRPr="00796BE0">
        <w:rPr>
          <w:rFonts w:ascii="Times New Roman" w:hAnsi="Times New Roman" w:cs="Times New Roman"/>
          <w:sz w:val="20"/>
          <w:szCs w:val="20"/>
          <w:u w:val="single"/>
        </w:rPr>
        <w:t>Maksymalna łączna liczba punktów jaka może uzyskać Wykonawca wynosi – 100 pkt.</w:t>
      </w:r>
    </w:p>
    <w:p w14:paraId="18618DEB" w14:textId="77777777" w:rsidR="0075265A" w:rsidRPr="00796BE0" w:rsidRDefault="0075265A" w:rsidP="0075265A">
      <w:pPr>
        <w:spacing w:line="360" w:lineRule="auto"/>
        <w:ind w:left="708"/>
        <w:contextualSpacing/>
        <w:jc w:val="both"/>
        <w:rPr>
          <w:rFonts w:ascii="Times New Roman" w:hAnsi="Times New Roman" w:cs="Times New Roman"/>
          <w:b/>
          <w:sz w:val="20"/>
          <w:szCs w:val="20"/>
        </w:rPr>
      </w:pPr>
    </w:p>
    <w:p w14:paraId="718E3F58" w14:textId="77777777" w:rsidR="0075265A" w:rsidRPr="00796BE0" w:rsidRDefault="0075265A" w:rsidP="0075265A">
      <w:pPr>
        <w:numPr>
          <w:ilvl w:val="0"/>
          <w:numId w:val="26"/>
        </w:numPr>
        <w:tabs>
          <w:tab w:val="clear" w:pos="1800"/>
          <w:tab w:val="num" w:pos="426"/>
        </w:tabs>
        <w:spacing w:line="360" w:lineRule="auto"/>
        <w:ind w:left="448" w:hanging="426"/>
        <w:jc w:val="both"/>
        <w:rPr>
          <w:rFonts w:ascii="Times New Roman" w:hAnsi="Times New Roman" w:cs="Times New Roman"/>
          <w:sz w:val="20"/>
          <w:szCs w:val="20"/>
        </w:rPr>
      </w:pPr>
      <w:r w:rsidRPr="00796BE0">
        <w:rPr>
          <w:rFonts w:ascii="Times New Roman" w:hAnsi="Times New Roman" w:cs="Times New Roman"/>
          <w:sz w:val="20"/>
          <w:szCs w:val="20"/>
        </w:rPr>
        <w:tab/>
        <w:t>Punktacja przyznawana ofertom w poszczególnych kryteriach oceny ofert będzie liczona z dokładnością do dwóch miejsc po przecinku, zgodnie z zasadami arytmetyki.</w:t>
      </w:r>
    </w:p>
    <w:p w14:paraId="7920FE0A" w14:textId="77777777" w:rsidR="0075265A" w:rsidRDefault="0075265A" w:rsidP="0075265A">
      <w:pPr>
        <w:numPr>
          <w:ilvl w:val="0"/>
          <w:numId w:val="26"/>
        </w:numPr>
        <w:tabs>
          <w:tab w:val="clear" w:pos="1800"/>
          <w:tab w:val="num" w:pos="426"/>
        </w:tabs>
        <w:spacing w:line="360" w:lineRule="auto"/>
        <w:ind w:left="448" w:hanging="426"/>
        <w:jc w:val="both"/>
        <w:rPr>
          <w:rFonts w:ascii="Times New Roman" w:hAnsi="Times New Roman" w:cs="Times New Roman"/>
          <w:sz w:val="20"/>
          <w:szCs w:val="20"/>
        </w:rPr>
      </w:pPr>
      <w:r w:rsidRPr="00796BE0">
        <w:rPr>
          <w:rFonts w:ascii="Times New Roman" w:hAnsi="Times New Roman" w:cs="Times New Roman"/>
          <w:sz w:val="20"/>
          <w:szCs w:val="20"/>
        </w:rPr>
        <w:tab/>
        <w:t>W toku badania i oceny ofert Zamawiający może żądać od Wykonawcy wyjaśnień dotyczących treści złożonej oferty, w tym zaoferowanej ceny</w:t>
      </w:r>
      <w:r>
        <w:rPr>
          <w:rFonts w:ascii="Times New Roman" w:hAnsi="Times New Roman" w:cs="Times New Roman"/>
          <w:sz w:val="20"/>
          <w:szCs w:val="20"/>
        </w:rPr>
        <w:t>.</w:t>
      </w:r>
    </w:p>
    <w:p w14:paraId="01BEB535" w14:textId="77777777" w:rsidR="0075265A" w:rsidRPr="0090203D" w:rsidRDefault="0075265A" w:rsidP="0075265A">
      <w:pPr>
        <w:numPr>
          <w:ilvl w:val="0"/>
          <w:numId w:val="26"/>
        </w:numPr>
        <w:tabs>
          <w:tab w:val="clear" w:pos="1800"/>
          <w:tab w:val="num" w:pos="426"/>
        </w:tabs>
        <w:spacing w:line="360" w:lineRule="auto"/>
        <w:ind w:left="448" w:hanging="426"/>
        <w:jc w:val="both"/>
        <w:rPr>
          <w:rFonts w:ascii="Times New Roman" w:hAnsi="Times New Roman" w:cs="Times New Roman"/>
          <w:sz w:val="20"/>
          <w:szCs w:val="20"/>
        </w:rPr>
      </w:pPr>
      <w:r w:rsidRPr="0090203D">
        <w:rPr>
          <w:rFonts w:ascii="Times New Roman" w:hAnsi="Times New Roman" w:cs="Times New Roman"/>
          <w:sz w:val="20"/>
          <w:szCs w:val="20"/>
        </w:rPr>
        <w:tab/>
        <w:t>Zamawiający udzieli zamówienia Wykonawcy, którego oferta zostanie uznana za najkorzystniejszą</w:t>
      </w:r>
    </w:p>
    <w:p w14:paraId="0C3A5134" w14:textId="77777777" w:rsidR="0075265A" w:rsidRPr="00796BE0" w:rsidRDefault="0075265A" w:rsidP="0075265A">
      <w:pPr>
        <w:pStyle w:val="Teksttreci40"/>
        <w:numPr>
          <w:ilvl w:val="0"/>
          <w:numId w:val="20"/>
        </w:numPr>
        <w:pBdr>
          <w:bottom w:val="double" w:sz="4" w:space="1" w:color="auto"/>
        </w:pBdr>
        <w:shd w:val="clear" w:color="auto" w:fill="DAEEF3"/>
        <w:tabs>
          <w:tab w:val="left" w:pos="426"/>
        </w:tabs>
        <w:spacing w:before="360" w:after="40" w:line="360" w:lineRule="auto"/>
        <w:ind w:left="426" w:right="23" w:hanging="426"/>
        <w:rPr>
          <w:rFonts w:ascii="Times New Roman" w:hAnsi="Times New Roman" w:cs="Times New Roman"/>
          <w:b/>
          <w:sz w:val="20"/>
          <w:szCs w:val="20"/>
        </w:rPr>
      </w:pPr>
      <w:r w:rsidRPr="00796BE0">
        <w:rPr>
          <w:rFonts w:ascii="Times New Roman" w:hAnsi="Times New Roman" w:cs="Times New Roman"/>
          <w:b/>
          <w:sz w:val="20"/>
          <w:szCs w:val="20"/>
        </w:rPr>
        <w:lastRenderedPageBreak/>
        <w:t>INFORMACJE O FORMALNOŚCIACH, JAKIE POWINNY BYĆ DOPEŁNIONE PO WYBORZE OFERTY W CELU ZAWARCIA UMOWY W SPRAWIE ZAMÓWIENIA PUBLICZNEGO</w:t>
      </w:r>
    </w:p>
    <w:p w14:paraId="3449EC0B" w14:textId="77777777" w:rsidR="0075265A" w:rsidRPr="00796BE0" w:rsidRDefault="0075265A" w:rsidP="008B2FE4">
      <w:pPr>
        <w:numPr>
          <w:ilvl w:val="0"/>
          <w:numId w:val="8"/>
        </w:numPr>
        <w:tabs>
          <w:tab w:val="clear" w:pos="1800"/>
        </w:tabs>
        <w:spacing w:before="240" w:line="360" w:lineRule="auto"/>
        <w:ind w:left="426" w:hanging="426"/>
        <w:jc w:val="both"/>
        <w:rPr>
          <w:rFonts w:ascii="Times New Roman" w:hAnsi="Times New Roman" w:cs="Times New Roman"/>
          <w:sz w:val="20"/>
          <w:szCs w:val="20"/>
        </w:rPr>
      </w:pPr>
      <w:r w:rsidRPr="00796BE0">
        <w:rPr>
          <w:rFonts w:ascii="Times New Roman" w:hAnsi="Times New Roman" w:cs="Times New Roman"/>
          <w:sz w:val="20"/>
          <w:szCs w:val="20"/>
        </w:rPr>
        <w:t>Zamawiający zawiera umowę w sprawie zamówienia publicznego w terminie nie krótszym niż 5 dni od dnia przesłania zawiadomienia o wyborze najkorzystniejszej oferty.</w:t>
      </w:r>
    </w:p>
    <w:p w14:paraId="12F13CA7" w14:textId="77777777" w:rsidR="0075265A" w:rsidRPr="00796BE0" w:rsidRDefault="0075265A" w:rsidP="008B2FE4">
      <w:pPr>
        <w:numPr>
          <w:ilvl w:val="0"/>
          <w:numId w:val="8"/>
        </w:numPr>
        <w:tabs>
          <w:tab w:val="clear" w:pos="1800"/>
        </w:tabs>
        <w:spacing w:line="360" w:lineRule="auto"/>
        <w:ind w:left="426" w:hanging="426"/>
        <w:jc w:val="both"/>
        <w:rPr>
          <w:rFonts w:ascii="Times New Roman" w:hAnsi="Times New Roman" w:cs="Times New Roman"/>
          <w:sz w:val="20"/>
          <w:szCs w:val="20"/>
        </w:rPr>
      </w:pPr>
      <w:r w:rsidRPr="00796BE0">
        <w:rPr>
          <w:rFonts w:ascii="Times New Roman" w:hAnsi="Times New Roman" w:cs="Times New Roman"/>
          <w:sz w:val="20"/>
          <w:szCs w:val="20"/>
        </w:rPr>
        <w:t xml:space="preserve">Zamawiający może zawrzeć umowę w sprawie zamówienia publicznego przed upływem terminu, o którym mowa w ust. 1, jeżeli </w:t>
      </w:r>
      <w:r w:rsidRPr="00796BE0">
        <w:rPr>
          <w:rFonts w:ascii="Times New Roman" w:hAnsi="Times New Roman" w:cs="Times New Roman"/>
          <w:sz w:val="20"/>
          <w:szCs w:val="20"/>
        </w:rPr>
        <w:tab/>
        <w:t>w postępowaniu o udzielenie zamówi</w:t>
      </w:r>
      <w:r w:rsidR="008B2FE4">
        <w:rPr>
          <w:rFonts w:ascii="Times New Roman" w:hAnsi="Times New Roman" w:cs="Times New Roman"/>
          <w:sz w:val="20"/>
          <w:szCs w:val="20"/>
        </w:rPr>
        <w:t xml:space="preserve">enia prowadzonym w trybie </w:t>
      </w:r>
      <w:r w:rsidRPr="00796BE0">
        <w:rPr>
          <w:rFonts w:ascii="Times New Roman" w:hAnsi="Times New Roman" w:cs="Times New Roman"/>
          <w:sz w:val="20"/>
          <w:szCs w:val="20"/>
        </w:rPr>
        <w:t>podstawowym złożono tylko jedną ofertę.</w:t>
      </w:r>
    </w:p>
    <w:p w14:paraId="4BB09504" w14:textId="77777777" w:rsidR="0075265A" w:rsidRPr="00420F1F" w:rsidRDefault="0075265A" w:rsidP="008B2FE4">
      <w:pPr>
        <w:numPr>
          <w:ilvl w:val="0"/>
          <w:numId w:val="8"/>
        </w:numPr>
        <w:tabs>
          <w:tab w:val="clear" w:pos="1800"/>
        </w:tabs>
        <w:spacing w:line="360" w:lineRule="auto"/>
        <w:ind w:left="426" w:hanging="426"/>
        <w:jc w:val="both"/>
        <w:rPr>
          <w:rFonts w:ascii="Times New Roman" w:hAnsi="Times New Roman" w:cs="Times New Roman"/>
          <w:color w:val="FF0000"/>
          <w:sz w:val="20"/>
          <w:szCs w:val="20"/>
        </w:rPr>
      </w:pPr>
      <w:r w:rsidRPr="00796BE0">
        <w:rPr>
          <w:rFonts w:ascii="Times New Roman" w:hAnsi="Times New Roman" w:cs="Times New Roman"/>
          <w:sz w:val="20"/>
          <w:szCs w:val="20"/>
        </w:rPr>
        <w:t>Wykonawca, którego oferta zostanie uznana za najkorzystniejszą, będzie zobowiązany przed podpisaniem umowy do</w:t>
      </w:r>
      <w:r>
        <w:rPr>
          <w:rFonts w:ascii="Times New Roman" w:hAnsi="Times New Roman" w:cs="Times New Roman"/>
          <w:sz w:val="20"/>
          <w:szCs w:val="20"/>
        </w:rPr>
        <w:t>:</w:t>
      </w:r>
    </w:p>
    <w:p w14:paraId="5051A171" w14:textId="77777777" w:rsidR="0075265A" w:rsidRPr="00555902" w:rsidRDefault="0075265A" w:rsidP="001E0D4E">
      <w:pPr>
        <w:numPr>
          <w:ilvl w:val="0"/>
          <w:numId w:val="53"/>
        </w:numPr>
        <w:tabs>
          <w:tab w:val="clear" w:pos="1800"/>
        </w:tabs>
        <w:spacing w:line="360" w:lineRule="auto"/>
        <w:ind w:left="1276"/>
        <w:jc w:val="both"/>
        <w:rPr>
          <w:rFonts w:ascii="Times New Roman" w:hAnsi="Times New Roman" w:cs="Times New Roman"/>
          <w:color w:val="FF0000"/>
          <w:sz w:val="20"/>
          <w:szCs w:val="20"/>
        </w:rPr>
      </w:pPr>
      <w:r w:rsidRPr="007C41B3">
        <w:rPr>
          <w:rFonts w:ascii="Times New Roman" w:hAnsi="Times New Roman" w:cs="Times New Roman"/>
          <w:sz w:val="20"/>
          <w:szCs w:val="20"/>
        </w:rPr>
        <w:t>wniesienia zabezpieczenia należytego wykonania umowy (jeżeli jego wniesienie było wymagane) w wysokości i formie określonej w Rozdziale XXI SWZ</w:t>
      </w:r>
      <w:r>
        <w:rPr>
          <w:rFonts w:ascii="Times New Roman" w:hAnsi="Times New Roman" w:cs="Times New Roman"/>
          <w:sz w:val="20"/>
          <w:szCs w:val="20"/>
        </w:rPr>
        <w:t>,</w:t>
      </w:r>
    </w:p>
    <w:p w14:paraId="66AB4C42" w14:textId="77777777" w:rsidR="0075265A" w:rsidRPr="00420F1F" w:rsidRDefault="0075265A" w:rsidP="001E0D4E">
      <w:pPr>
        <w:numPr>
          <w:ilvl w:val="0"/>
          <w:numId w:val="53"/>
        </w:numPr>
        <w:tabs>
          <w:tab w:val="clear" w:pos="1800"/>
        </w:tabs>
        <w:spacing w:line="360" w:lineRule="auto"/>
        <w:ind w:left="1276"/>
        <w:jc w:val="both"/>
        <w:rPr>
          <w:rFonts w:ascii="Times New Roman" w:hAnsi="Times New Roman" w:cs="Times New Roman"/>
          <w:sz w:val="20"/>
          <w:szCs w:val="20"/>
        </w:rPr>
      </w:pPr>
      <w:r>
        <w:rPr>
          <w:rFonts w:ascii="Times New Roman" w:hAnsi="Times New Roman" w:cs="Times New Roman"/>
          <w:sz w:val="20"/>
          <w:szCs w:val="20"/>
        </w:rPr>
        <w:t xml:space="preserve"> </w:t>
      </w:r>
      <w:bookmarkStart w:id="15" w:name="_Hlk85611833"/>
      <w:r>
        <w:rPr>
          <w:rFonts w:ascii="Times New Roman" w:hAnsi="Times New Roman" w:cs="Times New Roman"/>
          <w:sz w:val="20"/>
          <w:szCs w:val="20"/>
        </w:rPr>
        <w:t xml:space="preserve">złożenia kopii polisy ubezpieczeniowej na sumę ubezpieczenia równą co najmniej wartości </w:t>
      </w:r>
      <w:r w:rsidRPr="00420F1F">
        <w:rPr>
          <w:rFonts w:ascii="Times New Roman" w:hAnsi="Times New Roman" w:cs="Times New Roman"/>
          <w:sz w:val="20"/>
          <w:szCs w:val="20"/>
        </w:rPr>
        <w:t>kontraktu (wynagrodzenia brutto) zgodną z wymaganiami zawartymi we wzorze umowy, tj. kopii dokumentów ubezpieczeniowych, ważnych nie później niż od daty podpisania umowy do czasu odbioru końcowego, obejmujących:</w:t>
      </w:r>
      <w:bookmarkEnd w:id="15"/>
    </w:p>
    <w:p w14:paraId="54996282" w14:textId="77777777" w:rsidR="0075265A" w:rsidRPr="00420F1F" w:rsidRDefault="0075265A" w:rsidP="001E0D4E">
      <w:pPr>
        <w:numPr>
          <w:ilvl w:val="0"/>
          <w:numId w:val="49"/>
        </w:numPr>
        <w:spacing w:line="360" w:lineRule="auto"/>
        <w:jc w:val="both"/>
        <w:rPr>
          <w:rFonts w:ascii="Times New Roman" w:hAnsi="Times New Roman" w:cs="Times New Roman"/>
          <w:sz w:val="20"/>
          <w:szCs w:val="20"/>
        </w:rPr>
      </w:pPr>
      <w:r w:rsidRPr="00420F1F">
        <w:rPr>
          <w:rFonts w:ascii="Times New Roman" w:hAnsi="Times New Roman" w:cs="Times New Roman"/>
          <w:sz w:val="20"/>
          <w:szCs w:val="20"/>
        </w:rPr>
        <w:t>Ubezpieczenie w pełnym zakresie od odpowiedzialności cywilnej kontraktowej w związku z realizacją niniejszej umowy, ubezpieczenia od zniszczenia wszelkiej własności spowodowanego działaniem, zaniechaniem lub niedopatrzeniem pracowników wykonawcy,</w:t>
      </w:r>
    </w:p>
    <w:p w14:paraId="1B64E999" w14:textId="77777777" w:rsidR="0075265A" w:rsidRPr="00420F1F" w:rsidRDefault="0075265A" w:rsidP="001E0D4E">
      <w:pPr>
        <w:numPr>
          <w:ilvl w:val="0"/>
          <w:numId w:val="49"/>
        </w:numPr>
        <w:spacing w:line="360" w:lineRule="auto"/>
        <w:jc w:val="both"/>
        <w:rPr>
          <w:rFonts w:ascii="Times New Roman" w:hAnsi="Times New Roman" w:cs="Times New Roman"/>
          <w:sz w:val="20"/>
          <w:szCs w:val="20"/>
        </w:rPr>
      </w:pPr>
      <w:r w:rsidRPr="00420F1F">
        <w:rPr>
          <w:rFonts w:ascii="Times New Roman" w:hAnsi="Times New Roman" w:cs="Times New Roman"/>
          <w:sz w:val="20"/>
          <w:szCs w:val="20"/>
        </w:rPr>
        <w:t>Ubezpieczenie w pełnym zakresie od odpowiedzialności cywilnej deliktowej z tytułu prowadzonej działalności wobec powierzonego mienia i osób trzecich od zniszczenia wszelkiej własności spowodowanego działaniem, zaniechaniem lub niedopatrzeniem Wykonawcy z polisą na sumę ubezpieczenia równą, co najmniej wartości kontraktu (wynagrodzenia brutto).</w:t>
      </w:r>
    </w:p>
    <w:p w14:paraId="09625A4B" w14:textId="77777777" w:rsidR="0075265A" w:rsidRPr="00796BE0" w:rsidRDefault="0075265A" w:rsidP="0075265A">
      <w:pPr>
        <w:numPr>
          <w:ilvl w:val="0"/>
          <w:numId w:val="8"/>
        </w:numPr>
        <w:tabs>
          <w:tab w:val="clear" w:pos="1800"/>
        </w:tabs>
        <w:spacing w:line="360" w:lineRule="auto"/>
        <w:ind w:left="462" w:hanging="426"/>
        <w:jc w:val="both"/>
        <w:rPr>
          <w:rFonts w:ascii="Times New Roman" w:hAnsi="Times New Roman" w:cs="Times New Roman"/>
          <w:sz w:val="20"/>
          <w:szCs w:val="20"/>
        </w:rPr>
      </w:pPr>
      <w:r w:rsidRPr="00796BE0">
        <w:rPr>
          <w:rFonts w:ascii="Times New Roman" w:hAnsi="Times New Roman" w:cs="Times New Roman"/>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1D2E9C35" w14:textId="77777777" w:rsidR="0075265A" w:rsidRPr="00796BE0" w:rsidRDefault="0075265A" w:rsidP="0075265A">
      <w:pPr>
        <w:numPr>
          <w:ilvl w:val="0"/>
          <w:numId w:val="8"/>
        </w:numPr>
        <w:tabs>
          <w:tab w:val="clear" w:pos="1800"/>
        </w:tabs>
        <w:spacing w:line="360" w:lineRule="auto"/>
        <w:ind w:left="462" w:hanging="426"/>
        <w:jc w:val="both"/>
        <w:rPr>
          <w:rFonts w:ascii="Times New Roman" w:hAnsi="Times New Roman" w:cs="Times New Roman"/>
          <w:sz w:val="20"/>
          <w:szCs w:val="20"/>
        </w:rPr>
      </w:pPr>
      <w:r w:rsidRPr="00796BE0">
        <w:rPr>
          <w:rFonts w:ascii="Times New Roman" w:hAnsi="Times New Roman" w:cs="Times New Roman"/>
          <w:sz w:val="20"/>
          <w:szCs w:val="20"/>
        </w:rPr>
        <w:t>Wykonawca będzie zobowiązany do podpisania umowy w miejscu i terminie wskazanym przez Zamawiającego.</w:t>
      </w:r>
    </w:p>
    <w:p w14:paraId="202B5022" w14:textId="77777777" w:rsidR="0075265A" w:rsidRPr="00796BE0" w:rsidRDefault="0075265A" w:rsidP="0075265A">
      <w:pPr>
        <w:pStyle w:val="Teksttreci40"/>
        <w:numPr>
          <w:ilvl w:val="0"/>
          <w:numId w:val="20"/>
        </w:numPr>
        <w:pBdr>
          <w:bottom w:val="double" w:sz="4" w:space="1" w:color="auto"/>
        </w:pBdr>
        <w:shd w:val="clear" w:color="auto" w:fill="DAEEF3"/>
        <w:tabs>
          <w:tab w:val="left" w:pos="426"/>
        </w:tabs>
        <w:spacing w:before="360" w:after="40" w:line="360" w:lineRule="auto"/>
        <w:ind w:left="426" w:right="23" w:hanging="426"/>
        <w:rPr>
          <w:rFonts w:ascii="Times New Roman" w:hAnsi="Times New Roman" w:cs="Times New Roman"/>
          <w:b/>
          <w:sz w:val="20"/>
          <w:szCs w:val="20"/>
        </w:rPr>
      </w:pPr>
      <w:r w:rsidRPr="00796BE0">
        <w:rPr>
          <w:rFonts w:ascii="Times New Roman" w:hAnsi="Times New Roman" w:cs="Times New Roman"/>
          <w:b/>
          <w:sz w:val="20"/>
          <w:szCs w:val="20"/>
        </w:rPr>
        <w:t>WYMAGANIA DOTYCZĄCE ZABEZPIECZENIA NALEŻYTEGO WYKONANIA UMOWY</w:t>
      </w:r>
    </w:p>
    <w:p w14:paraId="38ADE8A4" w14:textId="77777777" w:rsidR="0075265A" w:rsidRDefault="0075265A" w:rsidP="001E0D4E">
      <w:pPr>
        <w:numPr>
          <w:ilvl w:val="0"/>
          <w:numId w:val="47"/>
        </w:numPr>
        <w:tabs>
          <w:tab w:val="left" w:pos="426"/>
        </w:tabs>
        <w:spacing w:line="360" w:lineRule="auto"/>
        <w:ind w:left="426"/>
        <w:jc w:val="both"/>
        <w:rPr>
          <w:rFonts w:ascii="Times New Roman" w:hAnsi="Times New Roman" w:cs="Times New Roman"/>
          <w:sz w:val="20"/>
          <w:szCs w:val="20"/>
        </w:rPr>
      </w:pPr>
      <w:r w:rsidRPr="00796BE0">
        <w:rPr>
          <w:rFonts w:ascii="Times New Roman" w:hAnsi="Times New Roman" w:cs="Times New Roman"/>
          <w:sz w:val="20"/>
          <w:szCs w:val="20"/>
        </w:rPr>
        <w:t xml:space="preserve">Wykonawca, którego oferta zostanie wybrana będzie musiał wnieść zabezpieczenie należytego wykonania umowy w wysokości </w:t>
      </w:r>
      <w:r w:rsidRPr="00796BE0">
        <w:rPr>
          <w:rFonts w:ascii="Times New Roman" w:hAnsi="Times New Roman" w:cs="Times New Roman"/>
          <w:b/>
          <w:sz w:val="20"/>
          <w:szCs w:val="20"/>
        </w:rPr>
        <w:t>3%</w:t>
      </w:r>
      <w:r w:rsidRPr="00796BE0">
        <w:rPr>
          <w:rFonts w:ascii="Times New Roman" w:hAnsi="Times New Roman" w:cs="Times New Roman"/>
          <w:sz w:val="20"/>
          <w:szCs w:val="20"/>
        </w:rPr>
        <w:t xml:space="preserve">  ceny całkowitej podanej w ofercie.</w:t>
      </w:r>
    </w:p>
    <w:p w14:paraId="02C2AF94" w14:textId="77777777" w:rsidR="0075265A" w:rsidRDefault="0075265A" w:rsidP="001E0D4E">
      <w:pPr>
        <w:numPr>
          <w:ilvl w:val="0"/>
          <w:numId w:val="47"/>
        </w:numPr>
        <w:tabs>
          <w:tab w:val="left" w:pos="426"/>
        </w:tabs>
        <w:spacing w:line="360" w:lineRule="auto"/>
        <w:ind w:left="426"/>
        <w:jc w:val="both"/>
        <w:rPr>
          <w:rFonts w:ascii="Times New Roman" w:hAnsi="Times New Roman" w:cs="Times New Roman"/>
          <w:sz w:val="20"/>
          <w:szCs w:val="20"/>
        </w:rPr>
      </w:pPr>
      <w:r w:rsidRPr="001A6289">
        <w:rPr>
          <w:rFonts w:ascii="Times New Roman" w:hAnsi="Times New Roman" w:cs="Times New Roman"/>
          <w:sz w:val="20"/>
          <w:szCs w:val="20"/>
        </w:rPr>
        <w:t>Zabezpieczenie należytego wykonania umowy można wnieść w formach wymienionych w art. 450 ust. 1 ustawy - Prawo zamówień publicznych.</w:t>
      </w:r>
    </w:p>
    <w:p w14:paraId="01D665A2" w14:textId="77777777" w:rsidR="0075265A" w:rsidRDefault="0075265A" w:rsidP="001E0D4E">
      <w:pPr>
        <w:numPr>
          <w:ilvl w:val="0"/>
          <w:numId w:val="47"/>
        </w:numPr>
        <w:tabs>
          <w:tab w:val="left" w:pos="426"/>
        </w:tabs>
        <w:spacing w:line="360" w:lineRule="auto"/>
        <w:ind w:left="426"/>
        <w:jc w:val="both"/>
        <w:rPr>
          <w:rFonts w:ascii="Times New Roman" w:hAnsi="Times New Roman" w:cs="Times New Roman"/>
          <w:sz w:val="20"/>
          <w:szCs w:val="20"/>
        </w:rPr>
      </w:pPr>
      <w:r w:rsidRPr="001A6289">
        <w:rPr>
          <w:rFonts w:ascii="Times New Roman" w:hAnsi="Times New Roman" w:cs="Times New Roman"/>
          <w:sz w:val="20"/>
          <w:szCs w:val="20"/>
        </w:rPr>
        <w:t>Zamawiający nie wyraża zgody na wniesienie zabezpieczenia należytego wykonania umowy w formach wymienionych w art. 450 ust. 2 ustawy - Prawo zamówień publicznych.</w:t>
      </w:r>
    </w:p>
    <w:p w14:paraId="1905B96B" w14:textId="77777777" w:rsidR="0075265A" w:rsidRDefault="0075265A" w:rsidP="001E0D4E">
      <w:pPr>
        <w:numPr>
          <w:ilvl w:val="0"/>
          <w:numId w:val="47"/>
        </w:numPr>
        <w:tabs>
          <w:tab w:val="left" w:pos="426"/>
        </w:tabs>
        <w:spacing w:line="360" w:lineRule="auto"/>
        <w:ind w:left="426"/>
        <w:jc w:val="both"/>
        <w:rPr>
          <w:rFonts w:ascii="Times New Roman" w:hAnsi="Times New Roman" w:cs="Times New Roman"/>
          <w:sz w:val="20"/>
          <w:szCs w:val="20"/>
        </w:rPr>
      </w:pPr>
      <w:r w:rsidRPr="001A6289">
        <w:rPr>
          <w:rFonts w:ascii="Times New Roman" w:hAnsi="Times New Roman" w:cs="Times New Roman"/>
          <w:sz w:val="20"/>
          <w:szCs w:val="20"/>
        </w:rPr>
        <w:lastRenderedPageBreak/>
        <w:t xml:space="preserve">Oryginał dokumentu potwierdzającego wniesienie zabezpieczenia należytego wykonania umowy musi być dostarczony do Zamawiającego przed podpisaniem umowy, jednakże nie później niż w dniu podpisania umowy. </w:t>
      </w:r>
    </w:p>
    <w:p w14:paraId="0BA705E0" w14:textId="77777777" w:rsidR="0075265A" w:rsidRPr="001A6289" w:rsidRDefault="0075265A" w:rsidP="001E0D4E">
      <w:pPr>
        <w:numPr>
          <w:ilvl w:val="0"/>
          <w:numId w:val="47"/>
        </w:numPr>
        <w:tabs>
          <w:tab w:val="left" w:pos="426"/>
        </w:tabs>
        <w:spacing w:line="360" w:lineRule="auto"/>
        <w:ind w:left="426"/>
        <w:jc w:val="both"/>
        <w:rPr>
          <w:rFonts w:ascii="Times New Roman" w:hAnsi="Times New Roman" w:cs="Times New Roman"/>
          <w:sz w:val="20"/>
          <w:szCs w:val="20"/>
        </w:rPr>
      </w:pPr>
      <w:r w:rsidRPr="001A6289">
        <w:rPr>
          <w:rFonts w:ascii="Times New Roman" w:hAnsi="Times New Roman" w:cs="Times New Roman"/>
          <w:sz w:val="20"/>
          <w:szCs w:val="20"/>
        </w:rPr>
        <w:t xml:space="preserve">Zabezpieczenie wnoszone w pieniądzu Wykonawca zobowiązany będzie wpłacić przelewem na rachunek bankowy Zamawiającego: </w:t>
      </w:r>
    </w:p>
    <w:p w14:paraId="21992395" w14:textId="77777777" w:rsidR="0075265A" w:rsidRPr="00796BE0" w:rsidRDefault="0075265A" w:rsidP="0075265A">
      <w:pPr>
        <w:tabs>
          <w:tab w:val="left" w:pos="709"/>
        </w:tabs>
        <w:spacing w:line="360" w:lineRule="auto"/>
        <w:ind w:left="360"/>
        <w:jc w:val="center"/>
        <w:rPr>
          <w:rFonts w:ascii="Times New Roman" w:hAnsi="Times New Roman" w:cs="Times New Roman"/>
          <w:b/>
          <w:sz w:val="20"/>
          <w:szCs w:val="20"/>
        </w:rPr>
      </w:pPr>
      <w:r w:rsidRPr="00796BE0">
        <w:rPr>
          <w:rFonts w:ascii="Times New Roman" w:hAnsi="Times New Roman" w:cs="Times New Roman"/>
          <w:b/>
          <w:sz w:val="20"/>
          <w:szCs w:val="20"/>
        </w:rPr>
        <w:t>Bank: Bank PKO BP w Chojnicach</w:t>
      </w:r>
    </w:p>
    <w:p w14:paraId="0AF6DE2C" w14:textId="77777777" w:rsidR="0075265A" w:rsidRPr="00796BE0" w:rsidRDefault="0075265A" w:rsidP="0075265A">
      <w:pPr>
        <w:tabs>
          <w:tab w:val="left" w:pos="709"/>
        </w:tabs>
        <w:spacing w:line="360" w:lineRule="auto"/>
        <w:ind w:left="360"/>
        <w:jc w:val="center"/>
        <w:rPr>
          <w:rFonts w:ascii="Times New Roman" w:hAnsi="Times New Roman" w:cs="Times New Roman"/>
          <w:b/>
          <w:sz w:val="20"/>
          <w:szCs w:val="20"/>
        </w:rPr>
      </w:pPr>
      <w:r w:rsidRPr="00796BE0">
        <w:rPr>
          <w:rFonts w:ascii="Times New Roman" w:hAnsi="Times New Roman" w:cs="Times New Roman"/>
          <w:b/>
          <w:sz w:val="20"/>
          <w:szCs w:val="20"/>
        </w:rPr>
        <w:t>Nr rachunku: 23 1020 2791 0000 7202 0294 2191</w:t>
      </w:r>
    </w:p>
    <w:p w14:paraId="3BB5F37C" w14:textId="15481FCE" w:rsidR="0075265A" w:rsidRDefault="0075265A" w:rsidP="0075265A">
      <w:pPr>
        <w:tabs>
          <w:tab w:val="left" w:pos="709"/>
        </w:tabs>
        <w:spacing w:line="360" w:lineRule="auto"/>
        <w:ind w:left="720"/>
        <w:jc w:val="both"/>
        <w:rPr>
          <w:rFonts w:ascii="Times New Roman" w:hAnsi="Times New Roman" w:cs="Times New Roman"/>
          <w:color w:val="000000"/>
          <w:sz w:val="20"/>
          <w:szCs w:val="20"/>
        </w:rPr>
      </w:pPr>
      <w:r>
        <w:rPr>
          <w:rFonts w:ascii="Times New Roman" w:hAnsi="Times New Roman" w:cs="Times New Roman"/>
          <w:sz w:val="20"/>
          <w:szCs w:val="20"/>
        </w:rPr>
        <w:t>z podaniem tytułu wpłaty: Z</w:t>
      </w:r>
      <w:r w:rsidRPr="00760557">
        <w:rPr>
          <w:rFonts w:ascii="Times New Roman" w:hAnsi="Times New Roman" w:cs="Times New Roman"/>
          <w:sz w:val="20"/>
          <w:szCs w:val="20"/>
        </w:rPr>
        <w:t>abezpieczenie należytego wykonania umowy, nr sprawy</w:t>
      </w:r>
      <w:r w:rsidRPr="00602D39">
        <w:rPr>
          <w:rFonts w:ascii="Times New Roman" w:hAnsi="Times New Roman" w:cs="Times New Roman"/>
          <w:color w:val="000000"/>
          <w:sz w:val="20"/>
          <w:szCs w:val="20"/>
        </w:rPr>
        <w:t xml:space="preserve"> </w:t>
      </w:r>
      <w:r w:rsidR="00115236">
        <w:rPr>
          <w:rFonts w:ascii="Times New Roman" w:hAnsi="Times New Roman" w:cs="Times New Roman"/>
          <w:b/>
          <w:bCs/>
          <w:sz w:val="20"/>
          <w:szCs w:val="20"/>
        </w:rPr>
        <w:t>BI.271.4.2024</w:t>
      </w:r>
      <w:r>
        <w:rPr>
          <w:rFonts w:ascii="Times New Roman" w:hAnsi="Times New Roman" w:cs="Times New Roman"/>
          <w:color w:val="000000"/>
          <w:sz w:val="20"/>
          <w:szCs w:val="20"/>
        </w:rPr>
        <w:t xml:space="preserve"> </w:t>
      </w:r>
    </w:p>
    <w:p w14:paraId="4E4AAA0C" w14:textId="77777777" w:rsidR="0075265A" w:rsidRPr="00760557" w:rsidRDefault="0075265A" w:rsidP="0075265A">
      <w:pPr>
        <w:tabs>
          <w:tab w:val="left" w:pos="709"/>
        </w:tabs>
        <w:spacing w:line="360" w:lineRule="auto"/>
        <w:ind w:left="720"/>
        <w:jc w:val="both"/>
        <w:rPr>
          <w:rFonts w:ascii="Times New Roman" w:hAnsi="Times New Roman" w:cs="Times New Roman"/>
          <w:sz w:val="20"/>
          <w:szCs w:val="20"/>
        </w:rPr>
      </w:pPr>
      <w:r>
        <w:rPr>
          <w:rFonts w:ascii="Times New Roman" w:hAnsi="Times New Roman" w:cs="Times New Roman"/>
          <w:color w:val="000000"/>
          <w:sz w:val="20"/>
          <w:szCs w:val="20"/>
        </w:rPr>
        <w:t xml:space="preserve">ul. </w:t>
      </w:r>
      <w:r w:rsidR="008B2FE4">
        <w:rPr>
          <w:rFonts w:ascii="Times New Roman" w:hAnsi="Times New Roman" w:cs="Times New Roman"/>
          <w:color w:val="000000"/>
          <w:sz w:val="20"/>
          <w:szCs w:val="20"/>
        </w:rPr>
        <w:t>Sobierajczyka i Sikorskiego</w:t>
      </w:r>
      <w:r w:rsidRPr="00602D39">
        <w:rPr>
          <w:rFonts w:ascii="Times New Roman" w:hAnsi="Times New Roman" w:cs="Times New Roman"/>
          <w:color w:val="000000"/>
          <w:sz w:val="20"/>
          <w:szCs w:val="20"/>
        </w:rPr>
        <w:t>.</w:t>
      </w:r>
    </w:p>
    <w:p w14:paraId="216A6B93" w14:textId="77777777" w:rsidR="0075265A" w:rsidRDefault="0075265A" w:rsidP="001E0D4E">
      <w:pPr>
        <w:numPr>
          <w:ilvl w:val="0"/>
          <w:numId w:val="48"/>
        </w:numPr>
        <w:spacing w:line="360" w:lineRule="auto"/>
        <w:ind w:left="426"/>
        <w:jc w:val="both"/>
        <w:rPr>
          <w:rFonts w:ascii="Times New Roman" w:hAnsi="Times New Roman" w:cs="Times New Roman"/>
          <w:sz w:val="20"/>
          <w:szCs w:val="20"/>
        </w:rPr>
      </w:pPr>
      <w:r>
        <w:rPr>
          <w:rFonts w:ascii="Times New Roman" w:hAnsi="Times New Roman" w:cs="Times New Roman"/>
          <w:sz w:val="20"/>
          <w:szCs w:val="20"/>
        </w:rPr>
        <w:t xml:space="preserve">   </w:t>
      </w:r>
      <w:r w:rsidRPr="00796BE0">
        <w:rPr>
          <w:rFonts w:ascii="Times New Roman" w:hAnsi="Times New Roman" w:cs="Times New Roman"/>
          <w:sz w:val="20"/>
          <w:szCs w:val="20"/>
        </w:rPr>
        <w:t>W przypadku wniesienia wadium w pieniądzu, za zgodą Wykonawcy, kwota wadium może zostać zaliczona na poczet zabezpieczenia.</w:t>
      </w:r>
    </w:p>
    <w:p w14:paraId="0AAD9862" w14:textId="77777777" w:rsidR="0075265A" w:rsidRDefault="0075265A" w:rsidP="001E0D4E">
      <w:pPr>
        <w:numPr>
          <w:ilvl w:val="0"/>
          <w:numId w:val="48"/>
        </w:numPr>
        <w:spacing w:line="360" w:lineRule="auto"/>
        <w:ind w:left="426"/>
        <w:jc w:val="both"/>
        <w:rPr>
          <w:rFonts w:ascii="Times New Roman" w:hAnsi="Times New Roman" w:cs="Times New Roman"/>
          <w:sz w:val="20"/>
          <w:szCs w:val="20"/>
        </w:rPr>
      </w:pPr>
      <w:r>
        <w:rPr>
          <w:rFonts w:ascii="Times New Roman" w:hAnsi="Times New Roman" w:cs="Times New Roman"/>
          <w:sz w:val="20"/>
          <w:szCs w:val="20"/>
        </w:rPr>
        <w:tab/>
      </w:r>
      <w:r w:rsidRPr="001A6289">
        <w:rPr>
          <w:rFonts w:ascii="Times New Roman" w:hAnsi="Times New Roman" w:cs="Times New Roman"/>
          <w:sz w:val="20"/>
          <w:szCs w:val="20"/>
        </w:rPr>
        <w:t>Zamawiający zwróci kwotę stanowiąca 70% zabezpieczenia w terminie 30 dni od dnia wykonania zamówienia i uznania przez Zamawiającego za należycie wykonane.</w:t>
      </w:r>
    </w:p>
    <w:p w14:paraId="40BBA0FF" w14:textId="77777777" w:rsidR="0075265A" w:rsidRDefault="0075265A" w:rsidP="001E0D4E">
      <w:pPr>
        <w:numPr>
          <w:ilvl w:val="0"/>
          <w:numId w:val="48"/>
        </w:numPr>
        <w:spacing w:line="360" w:lineRule="auto"/>
        <w:ind w:left="426"/>
        <w:jc w:val="both"/>
        <w:rPr>
          <w:rFonts w:ascii="Times New Roman" w:hAnsi="Times New Roman" w:cs="Times New Roman"/>
          <w:sz w:val="20"/>
          <w:szCs w:val="20"/>
        </w:rPr>
      </w:pPr>
      <w:r>
        <w:rPr>
          <w:rFonts w:ascii="Times New Roman" w:hAnsi="Times New Roman" w:cs="Times New Roman"/>
          <w:sz w:val="20"/>
          <w:szCs w:val="20"/>
        </w:rPr>
        <w:tab/>
      </w:r>
      <w:r w:rsidRPr="001A6289">
        <w:rPr>
          <w:rFonts w:ascii="Times New Roman" w:hAnsi="Times New Roman" w:cs="Times New Roman"/>
          <w:sz w:val="20"/>
          <w:szCs w:val="20"/>
        </w:rPr>
        <w:t xml:space="preserve">Kwotę stanowiącą 30% wysokości zabezpieczenia Zamawiający pozostawi na zabezpieczenie roszczeń z tytułu rękojmi za wady. </w:t>
      </w:r>
    </w:p>
    <w:p w14:paraId="791C35B8" w14:textId="77777777" w:rsidR="0075265A" w:rsidRDefault="0075265A" w:rsidP="001E0D4E">
      <w:pPr>
        <w:numPr>
          <w:ilvl w:val="0"/>
          <w:numId w:val="48"/>
        </w:numPr>
        <w:spacing w:line="360" w:lineRule="auto"/>
        <w:ind w:left="426"/>
        <w:jc w:val="both"/>
        <w:rPr>
          <w:rFonts w:ascii="Times New Roman" w:hAnsi="Times New Roman" w:cs="Times New Roman"/>
          <w:sz w:val="20"/>
          <w:szCs w:val="20"/>
        </w:rPr>
      </w:pPr>
      <w:r>
        <w:rPr>
          <w:rFonts w:ascii="Times New Roman" w:hAnsi="Times New Roman" w:cs="Times New Roman"/>
          <w:sz w:val="20"/>
          <w:szCs w:val="20"/>
        </w:rPr>
        <w:tab/>
      </w:r>
      <w:r w:rsidRPr="001A6289">
        <w:rPr>
          <w:rFonts w:ascii="Times New Roman" w:hAnsi="Times New Roman" w:cs="Times New Roman"/>
          <w:sz w:val="20"/>
          <w:szCs w:val="20"/>
        </w:rPr>
        <w:t>Kwota, o której mowa w pkt 8 zostanie zwrócona nie później niż w 15 dniu po upływie okresu rękojmi za wady / gwarancji (tj. 15 dni po upływie okresu rękojmi za wady/ gwarancji od daty odbioru końcowego).</w:t>
      </w:r>
    </w:p>
    <w:p w14:paraId="4A45C0F0" w14:textId="77777777" w:rsidR="0075265A" w:rsidRDefault="0075265A" w:rsidP="001E0D4E">
      <w:pPr>
        <w:numPr>
          <w:ilvl w:val="0"/>
          <w:numId w:val="48"/>
        </w:numPr>
        <w:spacing w:line="360" w:lineRule="auto"/>
        <w:ind w:left="426"/>
        <w:jc w:val="both"/>
        <w:rPr>
          <w:rFonts w:ascii="Times New Roman" w:hAnsi="Times New Roman" w:cs="Times New Roman"/>
          <w:sz w:val="20"/>
          <w:szCs w:val="20"/>
        </w:rPr>
      </w:pPr>
      <w:r w:rsidRPr="001A6289">
        <w:rPr>
          <w:rFonts w:ascii="Times New Roman" w:hAnsi="Times New Roman" w:cs="Times New Roman"/>
          <w:sz w:val="20"/>
          <w:szCs w:val="20"/>
        </w:rPr>
        <w:t>W przypadku gdyby Zabezpieczenie Należytego Wykonania Umowy miało inną formę niż pieniądz, wówczas Wykonawca, przed upływem 30 dni od wykonania zamówienia i uznania przez Zamawiającego za należycie wykonane przedstawi nowy dokument Zabezpieczenia Należytego Wykonania Umowy stanowiący 30% wartości dotychczasowego Zabezpieczenia Należytego Wykonania Umowy (o ile dotychczasowy dokument nie zawiera automatycznej klauzuli zmniejszającej wartość tego Zabezpieczenia Należytego Wykonania Umowy, po przedstawieniu przez Wykonawcę wystawcy Zabezpieczenia Należytego Wykonania Umowy, Protokołu Odbioru Końcowego).</w:t>
      </w:r>
    </w:p>
    <w:p w14:paraId="7107A302" w14:textId="77777777" w:rsidR="0075265A" w:rsidRPr="001A6289" w:rsidRDefault="0075265A" w:rsidP="001E0D4E">
      <w:pPr>
        <w:numPr>
          <w:ilvl w:val="0"/>
          <w:numId w:val="48"/>
        </w:numPr>
        <w:spacing w:line="360" w:lineRule="auto"/>
        <w:ind w:left="426"/>
        <w:jc w:val="both"/>
        <w:rPr>
          <w:rFonts w:ascii="Times New Roman" w:hAnsi="Times New Roman" w:cs="Times New Roman"/>
          <w:sz w:val="20"/>
          <w:szCs w:val="20"/>
        </w:rPr>
      </w:pPr>
      <w:r>
        <w:rPr>
          <w:rFonts w:ascii="Times New Roman" w:hAnsi="Times New Roman" w:cs="Times New Roman"/>
          <w:sz w:val="20"/>
          <w:szCs w:val="20"/>
        </w:rPr>
        <w:t xml:space="preserve"> </w:t>
      </w:r>
      <w:r w:rsidRPr="00E322F9">
        <w:rPr>
          <w:rFonts w:ascii="Times New Roman" w:hAnsi="Times New Roman" w:cs="Times New Roman"/>
          <w:sz w:val="20"/>
          <w:szCs w:val="20"/>
        </w:rPr>
        <w:t xml:space="preserve">Zabezpieczenie należytego wykonania umowy stanowić będzie nieodwołalne i bezwarunkowe zobowiązanie jej wystawcy wobec Zamawiającego do zapłaty </w:t>
      </w:r>
      <w:r>
        <w:rPr>
          <w:rFonts w:ascii="Times New Roman" w:hAnsi="Times New Roman" w:cs="Times New Roman"/>
          <w:sz w:val="20"/>
          <w:szCs w:val="20"/>
        </w:rPr>
        <w:t>-</w:t>
      </w:r>
      <w:r w:rsidRPr="00E322F9">
        <w:rPr>
          <w:rFonts w:ascii="Times New Roman" w:hAnsi="Times New Roman" w:cs="Times New Roman"/>
          <w:sz w:val="20"/>
          <w:szCs w:val="20"/>
        </w:rPr>
        <w:t xml:space="preserve"> na pierwsze pisemne żądanie Zamawiającego </w:t>
      </w:r>
      <w:r>
        <w:rPr>
          <w:rFonts w:ascii="Times New Roman" w:hAnsi="Times New Roman" w:cs="Times New Roman"/>
          <w:sz w:val="20"/>
          <w:szCs w:val="20"/>
        </w:rPr>
        <w:t>-</w:t>
      </w:r>
      <w:r w:rsidRPr="00E322F9">
        <w:rPr>
          <w:rFonts w:ascii="Times New Roman" w:hAnsi="Times New Roman" w:cs="Times New Roman"/>
          <w:sz w:val="20"/>
          <w:szCs w:val="20"/>
        </w:rPr>
        <w:t xml:space="preserve"> wszelkich kwot, jakimi wyrażać się będą roszczenia kierowane przez Zamawiającego przeciw Wykonawcy na gruncie umowy lub w związku z jej zawarciem lub wykonywaniem, do łącznej wysokości kwoty zabezpieczenia. Wyłącznym beneficjentem zabezpieczenia będzie Zamawiający.  Zabezpieczenie należytego wykonania Umowy, wniesione w formie innej niż pieniężna, nie może zawierać zapisów o konieczności składania żądania wypłaty należności za pośrednictwem banku prowadzącego rachunek Zamawiającego i konieczności potwierdzania przez ten bank podpisów złożonych na żądaniu  wypłaty jako należących do osób uprawnionych do zaciągania zobowiązań majątkowych w imieniu Zamawiającego</w:t>
      </w:r>
    </w:p>
    <w:p w14:paraId="4D056C2D" w14:textId="77777777" w:rsidR="0075265A" w:rsidRPr="00796BE0" w:rsidRDefault="0075265A" w:rsidP="0075265A">
      <w:pPr>
        <w:pStyle w:val="Teksttreci40"/>
        <w:numPr>
          <w:ilvl w:val="0"/>
          <w:numId w:val="20"/>
        </w:numPr>
        <w:pBdr>
          <w:bottom w:val="double" w:sz="4" w:space="1" w:color="auto"/>
        </w:pBdr>
        <w:shd w:val="clear" w:color="auto" w:fill="DAEEF3"/>
        <w:tabs>
          <w:tab w:val="left" w:pos="426"/>
        </w:tabs>
        <w:spacing w:before="360" w:after="40" w:line="360" w:lineRule="auto"/>
        <w:ind w:left="426" w:right="23" w:hanging="426"/>
        <w:rPr>
          <w:rFonts w:ascii="Times New Roman" w:hAnsi="Times New Roman" w:cs="Times New Roman"/>
          <w:b/>
          <w:sz w:val="20"/>
          <w:szCs w:val="20"/>
        </w:rPr>
      </w:pPr>
      <w:r w:rsidRPr="00796BE0">
        <w:rPr>
          <w:rFonts w:ascii="Times New Roman" w:hAnsi="Times New Roman" w:cs="Times New Roman"/>
          <w:b/>
          <w:sz w:val="20"/>
          <w:szCs w:val="20"/>
        </w:rPr>
        <w:t>INFORMACJE O TREŚCI ZAWIERANEJ UMOWY ORAZ MOŻLIWOŚCI JEJ ZMIANY</w:t>
      </w:r>
    </w:p>
    <w:p w14:paraId="6413DC47" w14:textId="77777777" w:rsidR="0075265A" w:rsidRPr="00796BE0" w:rsidRDefault="0075265A" w:rsidP="001E0D4E">
      <w:pPr>
        <w:pStyle w:val="Akapitzlist"/>
        <w:numPr>
          <w:ilvl w:val="3"/>
          <w:numId w:val="42"/>
        </w:numPr>
        <w:tabs>
          <w:tab w:val="clear" w:pos="2880"/>
        </w:tabs>
        <w:spacing w:before="240" w:line="360" w:lineRule="auto"/>
        <w:ind w:left="284"/>
        <w:jc w:val="both"/>
        <w:rPr>
          <w:rFonts w:ascii="Times New Roman" w:hAnsi="Times New Roman" w:cs="Times New Roman"/>
          <w:sz w:val="20"/>
          <w:szCs w:val="20"/>
        </w:rPr>
      </w:pPr>
      <w:r w:rsidRPr="00796BE0">
        <w:rPr>
          <w:rFonts w:ascii="Times New Roman" w:hAnsi="Times New Roman" w:cs="Times New Roman"/>
          <w:sz w:val="20"/>
          <w:szCs w:val="20"/>
        </w:rPr>
        <w:t xml:space="preserve">Wybrany Wykonawca jest zobowiązany do zawarcia umowy w sprawie zamówienia publicznego na warunkach określonych we Wzorze Umowy, stanowiącym </w:t>
      </w:r>
      <w:r w:rsidRPr="00796BE0">
        <w:rPr>
          <w:rFonts w:ascii="Times New Roman" w:hAnsi="Times New Roman" w:cs="Times New Roman"/>
          <w:b/>
          <w:sz w:val="20"/>
          <w:szCs w:val="20"/>
        </w:rPr>
        <w:t>Załącznik nr 6 do SWZ</w:t>
      </w:r>
      <w:r w:rsidRPr="00796BE0">
        <w:rPr>
          <w:rFonts w:ascii="Times New Roman" w:hAnsi="Times New Roman" w:cs="Times New Roman"/>
          <w:sz w:val="20"/>
          <w:szCs w:val="20"/>
        </w:rPr>
        <w:t>.</w:t>
      </w:r>
    </w:p>
    <w:p w14:paraId="68F67924" w14:textId="77777777" w:rsidR="0075265A" w:rsidRPr="00796BE0" w:rsidRDefault="0075265A" w:rsidP="001E0D4E">
      <w:pPr>
        <w:pStyle w:val="Akapitzlist"/>
        <w:numPr>
          <w:ilvl w:val="3"/>
          <w:numId w:val="42"/>
        </w:numPr>
        <w:tabs>
          <w:tab w:val="clear" w:pos="2880"/>
        </w:tabs>
        <w:spacing w:line="360" w:lineRule="auto"/>
        <w:ind w:left="284"/>
        <w:jc w:val="both"/>
        <w:rPr>
          <w:rFonts w:ascii="Times New Roman" w:hAnsi="Times New Roman" w:cs="Times New Roman"/>
          <w:sz w:val="20"/>
          <w:szCs w:val="20"/>
        </w:rPr>
      </w:pPr>
      <w:r w:rsidRPr="00796BE0">
        <w:rPr>
          <w:rFonts w:ascii="Times New Roman" w:hAnsi="Times New Roman" w:cs="Times New Roman"/>
          <w:sz w:val="20"/>
          <w:szCs w:val="20"/>
        </w:rPr>
        <w:t>Zakres świadczenia Wykonawcy wynikający z umowy jest tożsamy z jego zobowiązaniem zawartym w ofercie.</w:t>
      </w:r>
    </w:p>
    <w:p w14:paraId="529242C1" w14:textId="77777777" w:rsidR="0075265A" w:rsidRPr="00796BE0" w:rsidRDefault="0075265A" w:rsidP="001E0D4E">
      <w:pPr>
        <w:pStyle w:val="Akapitzlist"/>
        <w:numPr>
          <w:ilvl w:val="3"/>
          <w:numId w:val="42"/>
        </w:numPr>
        <w:tabs>
          <w:tab w:val="clear" w:pos="2880"/>
        </w:tabs>
        <w:spacing w:line="360" w:lineRule="auto"/>
        <w:ind w:left="284"/>
        <w:jc w:val="both"/>
        <w:rPr>
          <w:rFonts w:ascii="Times New Roman" w:hAnsi="Times New Roman" w:cs="Times New Roman"/>
          <w:sz w:val="20"/>
          <w:szCs w:val="20"/>
        </w:rPr>
      </w:pPr>
      <w:r w:rsidRPr="00796BE0">
        <w:rPr>
          <w:rFonts w:ascii="Times New Roman" w:hAnsi="Times New Roman" w:cs="Times New Roman"/>
          <w:sz w:val="20"/>
          <w:szCs w:val="20"/>
        </w:rPr>
        <w:lastRenderedPageBreak/>
        <w:t xml:space="preserve">Zamawiający przewiduje możliwość zmiany zawartej umowy w stosunku do treści wybranej oferty w zakresie uregulowanym w art. 454-455 p.z.p. oraz wskazanym we Wzorze Umowy, stanowiącym </w:t>
      </w:r>
      <w:r w:rsidRPr="00796BE0">
        <w:rPr>
          <w:rFonts w:ascii="Times New Roman" w:hAnsi="Times New Roman" w:cs="Times New Roman"/>
          <w:b/>
          <w:sz w:val="20"/>
          <w:szCs w:val="20"/>
        </w:rPr>
        <w:t>Załącznik nr 6 do SWZ</w:t>
      </w:r>
      <w:r w:rsidRPr="00796BE0">
        <w:rPr>
          <w:rFonts w:ascii="Times New Roman" w:hAnsi="Times New Roman" w:cs="Times New Roman"/>
          <w:sz w:val="20"/>
          <w:szCs w:val="20"/>
        </w:rPr>
        <w:t>.</w:t>
      </w:r>
    </w:p>
    <w:p w14:paraId="5017B670" w14:textId="77777777" w:rsidR="0075265A" w:rsidRPr="00796BE0" w:rsidRDefault="0075265A" w:rsidP="001E0D4E">
      <w:pPr>
        <w:pStyle w:val="Akapitzlist"/>
        <w:numPr>
          <w:ilvl w:val="3"/>
          <w:numId w:val="42"/>
        </w:numPr>
        <w:tabs>
          <w:tab w:val="clear" w:pos="2880"/>
        </w:tabs>
        <w:spacing w:line="360" w:lineRule="auto"/>
        <w:ind w:left="284"/>
        <w:jc w:val="both"/>
        <w:rPr>
          <w:rFonts w:ascii="Times New Roman" w:hAnsi="Times New Roman" w:cs="Times New Roman"/>
          <w:sz w:val="20"/>
          <w:szCs w:val="20"/>
        </w:rPr>
      </w:pPr>
      <w:r w:rsidRPr="00796BE0">
        <w:rPr>
          <w:rFonts w:ascii="Times New Roman" w:hAnsi="Times New Roman" w:cs="Times New Roman"/>
          <w:sz w:val="20"/>
          <w:szCs w:val="20"/>
        </w:rPr>
        <w:t>Zmiana umowy wymaga dla swej ważności, pod rygorem nieważności, zachowania formy pisemnej.</w:t>
      </w:r>
    </w:p>
    <w:p w14:paraId="38BEB5BD" w14:textId="77777777" w:rsidR="0075265A" w:rsidRPr="00796BE0" w:rsidRDefault="0075265A" w:rsidP="0075265A">
      <w:pPr>
        <w:pStyle w:val="Teksttreci40"/>
        <w:numPr>
          <w:ilvl w:val="0"/>
          <w:numId w:val="20"/>
        </w:numPr>
        <w:pBdr>
          <w:bottom w:val="double" w:sz="4" w:space="1" w:color="auto"/>
        </w:pBdr>
        <w:shd w:val="clear" w:color="auto" w:fill="DAEEF3"/>
        <w:tabs>
          <w:tab w:val="left" w:pos="426"/>
        </w:tabs>
        <w:spacing w:before="360" w:after="40" w:line="360" w:lineRule="auto"/>
        <w:ind w:left="426" w:right="23" w:hanging="426"/>
        <w:rPr>
          <w:rFonts w:ascii="Times New Roman" w:hAnsi="Times New Roman" w:cs="Times New Roman"/>
          <w:b/>
          <w:sz w:val="20"/>
          <w:szCs w:val="20"/>
        </w:rPr>
      </w:pPr>
      <w:r w:rsidRPr="00796BE0">
        <w:rPr>
          <w:rFonts w:ascii="Times New Roman" w:hAnsi="Times New Roman" w:cs="Times New Roman"/>
          <w:b/>
          <w:sz w:val="20"/>
          <w:szCs w:val="20"/>
        </w:rPr>
        <w:t>POUCZENIE O ŚRODKACH OCHRONY PRAWNEJ PRZYSŁUGUJĄCYCH WYKONAWCY</w:t>
      </w:r>
    </w:p>
    <w:p w14:paraId="074EDF57" w14:textId="77777777" w:rsidR="0075265A" w:rsidRPr="00796BE0" w:rsidRDefault="0075265A" w:rsidP="0075265A">
      <w:pPr>
        <w:numPr>
          <w:ilvl w:val="0"/>
          <w:numId w:val="10"/>
        </w:numPr>
        <w:tabs>
          <w:tab w:val="clear" w:pos="360"/>
        </w:tabs>
        <w:suppressAutoHyphens/>
        <w:spacing w:before="240" w:line="360" w:lineRule="auto"/>
        <w:ind w:left="426" w:hanging="426"/>
        <w:jc w:val="both"/>
        <w:rPr>
          <w:rFonts w:ascii="Times New Roman" w:hAnsi="Times New Roman" w:cs="Times New Roman"/>
          <w:sz w:val="20"/>
          <w:szCs w:val="20"/>
        </w:rPr>
      </w:pPr>
      <w:r w:rsidRPr="00796BE0">
        <w:rPr>
          <w:rFonts w:ascii="Times New Roman" w:hAnsi="Times New Roman" w:cs="Times New Roman"/>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77DAD19D" w14:textId="77777777" w:rsidR="0075265A" w:rsidRPr="00796BE0" w:rsidRDefault="0075265A" w:rsidP="0075265A">
      <w:pPr>
        <w:numPr>
          <w:ilvl w:val="0"/>
          <w:numId w:val="10"/>
        </w:numPr>
        <w:tabs>
          <w:tab w:val="clear" w:pos="360"/>
        </w:tabs>
        <w:suppressAutoHyphens/>
        <w:spacing w:line="360" w:lineRule="auto"/>
        <w:ind w:left="426" w:hanging="426"/>
        <w:jc w:val="both"/>
        <w:rPr>
          <w:rFonts w:ascii="Times New Roman" w:hAnsi="Times New Roman" w:cs="Times New Roman"/>
          <w:sz w:val="20"/>
          <w:szCs w:val="20"/>
        </w:rPr>
      </w:pPr>
      <w:r w:rsidRPr="00796BE0">
        <w:rPr>
          <w:rFonts w:ascii="Times New Roman" w:hAnsi="Times New Roman" w:cs="Times New Roman"/>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20A8590A" w14:textId="77777777" w:rsidR="0075265A" w:rsidRPr="00796BE0" w:rsidRDefault="0075265A" w:rsidP="0075265A">
      <w:pPr>
        <w:numPr>
          <w:ilvl w:val="0"/>
          <w:numId w:val="10"/>
        </w:numPr>
        <w:tabs>
          <w:tab w:val="clear" w:pos="360"/>
        </w:tabs>
        <w:suppressAutoHyphens/>
        <w:spacing w:line="360" w:lineRule="auto"/>
        <w:ind w:left="426" w:hanging="426"/>
        <w:jc w:val="both"/>
        <w:rPr>
          <w:rFonts w:ascii="Times New Roman" w:hAnsi="Times New Roman" w:cs="Times New Roman"/>
          <w:sz w:val="20"/>
          <w:szCs w:val="20"/>
        </w:rPr>
      </w:pPr>
      <w:r w:rsidRPr="00796BE0">
        <w:rPr>
          <w:rFonts w:ascii="Times New Roman" w:hAnsi="Times New Roman" w:cs="Times New Roman"/>
          <w:sz w:val="20"/>
          <w:szCs w:val="20"/>
        </w:rPr>
        <w:t>Odwołanie przysługuje na:</w:t>
      </w:r>
    </w:p>
    <w:p w14:paraId="756CA8C6" w14:textId="77777777" w:rsidR="0075265A" w:rsidRPr="00796BE0" w:rsidRDefault="0075265A" w:rsidP="0075265A">
      <w:pPr>
        <w:suppressAutoHyphens/>
        <w:spacing w:line="360" w:lineRule="auto"/>
        <w:ind w:left="868" w:hanging="425"/>
        <w:jc w:val="both"/>
        <w:rPr>
          <w:rFonts w:ascii="Times New Roman" w:hAnsi="Times New Roman" w:cs="Times New Roman"/>
          <w:sz w:val="20"/>
          <w:szCs w:val="20"/>
        </w:rPr>
      </w:pPr>
      <w:r w:rsidRPr="00796BE0">
        <w:rPr>
          <w:rFonts w:ascii="Times New Roman" w:hAnsi="Times New Roman" w:cs="Times New Roman"/>
          <w:sz w:val="20"/>
          <w:szCs w:val="20"/>
        </w:rPr>
        <w:t>1)</w:t>
      </w:r>
      <w:r w:rsidRPr="00796BE0">
        <w:rPr>
          <w:rFonts w:ascii="Times New Roman" w:hAnsi="Times New Roman" w:cs="Times New Roman"/>
          <w:sz w:val="20"/>
          <w:szCs w:val="20"/>
        </w:rPr>
        <w:tab/>
        <w:t>niezgodną z przepisami ustawy czynność Zamawiającego, podjętą w postępowaniu o udzielenie zamówienia, w tym na projektowane postanowienie umowy;</w:t>
      </w:r>
    </w:p>
    <w:p w14:paraId="6493B375" w14:textId="77777777" w:rsidR="0075265A" w:rsidRPr="00796BE0" w:rsidRDefault="0075265A" w:rsidP="0075265A">
      <w:pPr>
        <w:suppressAutoHyphens/>
        <w:spacing w:line="360" w:lineRule="auto"/>
        <w:ind w:left="868" w:hanging="425"/>
        <w:jc w:val="both"/>
        <w:rPr>
          <w:rFonts w:ascii="Times New Roman" w:hAnsi="Times New Roman" w:cs="Times New Roman"/>
          <w:sz w:val="20"/>
          <w:szCs w:val="20"/>
        </w:rPr>
      </w:pPr>
      <w:r w:rsidRPr="00796BE0">
        <w:rPr>
          <w:rFonts w:ascii="Times New Roman" w:hAnsi="Times New Roman" w:cs="Times New Roman"/>
          <w:sz w:val="20"/>
          <w:szCs w:val="20"/>
        </w:rPr>
        <w:t>2)</w:t>
      </w:r>
      <w:r w:rsidRPr="00796BE0">
        <w:rPr>
          <w:rFonts w:ascii="Times New Roman" w:hAnsi="Times New Roman" w:cs="Times New Roman"/>
          <w:sz w:val="20"/>
          <w:szCs w:val="20"/>
        </w:rPr>
        <w:tab/>
        <w:t>zaniechanie czynności w postępowaniu o udzielenie zamówienia do której zamawiający był obowiązany na podstawie ustawy;</w:t>
      </w:r>
    </w:p>
    <w:p w14:paraId="11586F57" w14:textId="77777777" w:rsidR="0075265A" w:rsidRPr="00796BE0" w:rsidRDefault="0075265A" w:rsidP="0075265A">
      <w:pPr>
        <w:numPr>
          <w:ilvl w:val="0"/>
          <w:numId w:val="10"/>
        </w:numPr>
        <w:tabs>
          <w:tab w:val="clear" w:pos="360"/>
        </w:tabs>
        <w:suppressAutoHyphens/>
        <w:spacing w:line="360" w:lineRule="auto"/>
        <w:ind w:left="426" w:hanging="426"/>
        <w:jc w:val="both"/>
        <w:rPr>
          <w:rFonts w:ascii="Times New Roman" w:hAnsi="Times New Roman" w:cs="Times New Roman"/>
          <w:sz w:val="20"/>
          <w:szCs w:val="20"/>
        </w:rPr>
      </w:pPr>
      <w:r w:rsidRPr="00796BE0">
        <w:rPr>
          <w:rFonts w:ascii="Times New Roman" w:hAnsi="Times New Roman" w:cs="Times New Roman"/>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8B41C4C" w14:textId="77777777" w:rsidR="0075265A" w:rsidRPr="00796BE0" w:rsidRDefault="0075265A" w:rsidP="0075265A">
      <w:pPr>
        <w:suppressAutoHyphens/>
        <w:spacing w:line="360" w:lineRule="auto"/>
        <w:ind w:left="426" w:hanging="426"/>
        <w:jc w:val="both"/>
        <w:rPr>
          <w:rFonts w:ascii="Times New Roman" w:hAnsi="Times New Roman" w:cs="Times New Roman"/>
          <w:sz w:val="20"/>
          <w:szCs w:val="20"/>
        </w:rPr>
      </w:pPr>
      <w:r w:rsidRPr="00796BE0">
        <w:rPr>
          <w:rFonts w:ascii="Times New Roman" w:hAnsi="Times New Roman" w:cs="Times New Roman"/>
          <w:b/>
          <w:bCs/>
          <w:sz w:val="20"/>
          <w:szCs w:val="20"/>
        </w:rPr>
        <w:t>5.</w:t>
      </w:r>
      <w:r w:rsidRPr="00796BE0">
        <w:rPr>
          <w:rFonts w:ascii="Times New Roman" w:hAnsi="Times New Roman" w:cs="Times New Roman"/>
          <w:sz w:val="20"/>
          <w:szCs w:val="20"/>
        </w:rPr>
        <w:tab/>
        <w:t>Odwołanie wobec treści ogłoszenia lub treści SWZ wnosi się w terminie 5 dni od dnia zamieszczenia ogłoszenia w Biuletynie Zamówień Publicznych lub treści SWZ na stronie internetowej.</w:t>
      </w:r>
    </w:p>
    <w:p w14:paraId="00AE523A" w14:textId="77777777" w:rsidR="0075265A" w:rsidRPr="00796BE0" w:rsidRDefault="0075265A" w:rsidP="0075265A">
      <w:pPr>
        <w:suppressAutoHyphens/>
        <w:spacing w:line="360" w:lineRule="auto"/>
        <w:ind w:left="426" w:hanging="426"/>
        <w:jc w:val="both"/>
        <w:rPr>
          <w:rFonts w:ascii="Times New Roman" w:hAnsi="Times New Roman" w:cs="Times New Roman"/>
          <w:sz w:val="20"/>
          <w:szCs w:val="20"/>
        </w:rPr>
      </w:pPr>
      <w:r w:rsidRPr="00796BE0">
        <w:rPr>
          <w:rFonts w:ascii="Times New Roman" w:hAnsi="Times New Roman" w:cs="Times New Roman"/>
          <w:b/>
          <w:bCs/>
          <w:sz w:val="20"/>
          <w:szCs w:val="20"/>
        </w:rPr>
        <w:t>6.</w:t>
      </w:r>
      <w:r w:rsidRPr="00796BE0">
        <w:rPr>
          <w:rFonts w:ascii="Times New Roman" w:hAnsi="Times New Roman" w:cs="Times New Roman"/>
          <w:sz w:val="20"/>
          <w:szCs w:val="20"/>
        </w:rPr>
        <w:tab/>
        <w:t>Odwołanie wnosi się w terminie:</w:t>
      </w:r>
    </w:p>
    <w:p w14:paraId="3A951A8A" w14:textId="77777777" w:rsidR="0075265A" w:rsidRPr="00796BE0" w:rsidRDefault="0075265A" w:rsidP="0075265A">
      <w:pPr>
        <w:suppressAutoHyphens/>
        <w:spacing w:line="360" w:lineRule="auto"/>
        <w:ind w:left="709" w:hanging="425"/>
        <w:jc w:val="both"/>
        <w:rPr>
          <w:rFonts w:ascii="Times New Roman" w:hAnsi="Times New Roman" w:cs="Times New Roman"/>
          <w:sz w:val="20"/>
          <w:szCs w:val="20"/>
        </w:rPr>
      </w:pPr>
      <w:r w:rsidRPr="00796BE0">
        <w:rPr>
          <w:rFonts w:ascii="Times New Roman" w:hAnsi="Times New Roman" w:cs="Times New Roman"/>
          <w:sz w:val="20"/>
          <w:szCs w:val="20"/>
        </w:rPr>
        <w:t>1)</w:t>
      </w:r>
      <w:r w:rsidRPr="00796BE0">
        <w:rPr>
          <w:rFonts w:ascii="Times New Roman" w:hAnsi="Times New Roman" w:cs="Times New Roman"/>
          <w:sz w:val="20"/>
          <w:szCs w:val="20"/>
        </w:rPr>
        <w:tab/>
        <w:t>5 dni od dnia przekazania informacji o czynności zamawiającego stanowiącej podstawę jego wniesienia, jeżeli informacja została przekazana przy użyciu środków komunikacji elektronicznej,</w:t>
      </w:r>
    </w:p>
    <w:p w14:paraId="05280511" w14:textId="77777777" w:rsidR="0075265A" w:rsidRPr="00796BE0" w:rsidRDefault="0075265A" w:rsidP="0075265A">
      <w:pPr>
        <w:suppressAutoHyphens/>
        <w:spacing w:line="360" w:lineRule="auto"/>
        <w:ind w:left="709" w:hanging="425"/>
        <w:jc w:val="both"/>
        <w:rPr>
          <w:rFonts w:ascii="Times New Roman" w:hAnsi="Times New Roman" w:cs="Times New Roman"/>
          <w:sz w:val="20"/>
          <w:szCs w:val="20"/>
        </w:rPr>
      </w:pPr>
      <w:r w:rsidRPr="00796BE0">
        <w:rPr>
          <w:rFonts w:ascii="Times New Roman" w:hAnsi="Times New Roman" w:cs="Times New Roman"/>
          <w:sz w:val="20"/>
          <w:szCs w:val="20"/>
        </w:rPr>
        <w:t>2)</w:t>
      </w:r>
      <w:r w:rsidRPr="00796BE0">
        <w:rPr>
          <w:rFonts w:ascii="Times New Roman" w:hAnsi="Times New Roman" w:cs="Times New Roman"/>
          <w:sz w:val="20"/>
          <w:szCs w:val="20"/>
        </w:rPr>
        <w:tab/>
        <w:t>10 dni od dnia przekazania informacji o czynności zamawiającego stanowiącej podstawę jego wniesienia, jeżeli informacja została przekazana w sposób inny niż określony w pkt 1).</w:t>
      </w:r>
    </w:p>
    <w:p w14:paraId="6B570F73" w14:textId="77777777" w:rsidR="0075265A" w:rsidRPr="00796BE0" w:rsidRDefault="0075265A" w:rsidP="0075265A">
      <w:pPr>
        <w:suppressAutoHyphens/>
        <w:spacing w:line="360" w:lineRule="auto"/>
        <w:ind w:left="448" w:hanging="448"/>
        <w:jc w:val="both"/>
        <w:rPr>
          <w:rFonts w:ascii="Times New Roman" w:hAnsi="Times New Roman" w:cs="Times New Roman"/>
          <w:sz w:val="20"/>
          <w:szCs w:val="20"/>
        </w:rPr>
      </w:pPr>
      <w:r w:rsidRPr="00796BE0">
        <w:rPr>
          <w:rFonts w:ascii="Times New Roman" w:hAnsi="Times New Roman" w:cs="Times New Roman"/>
          <w:b/>
          <w:bCs/>
          <w:sz w:val="20"/>
          <w:szCs w:val="20"/>
        </w:rPr>
        <w:t>7.</w:t>
      </w:r>
      <w:r w:rsidRPr="00796BE0">
        <w:rPr>
          <w:rFonts w:ascii="Times New Roman" w:hAnsi="Times New Roman" w:cs="Times New Roman"/>
          <w:b/>
          <w:bCs/>
          <w:sz w:val="20"/>
          <w:szCs w:val="20"/>
        </w:rPr>
        <w:tab/>
      </w:r>
      <w:r w:rsidRPr="00796BE0">
        <w:rPr>
          <w:rFonts w:ascii="Times New Roman" w:hAnsi="Times New Roman" w:cs="Times New Roman"/>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5F8AA6A" w14:textId="77777777" w:rsidR="0075265A" w:rsidRPr="00796BE0" w:rsidRDefault="0075265A" w:rsidP="0075265A">
      <w:pPr>
        <w:pStyle w:val="Akapitzlist"/>
        <w:numPr>
          <w:ilvl w:val="0"/>
          <w:numId w:val="26"/>
        </w:numPr>
        <w:tabs>
          <w:tab w:val="clear" w:pos="1800"/>
        </w:tabs>
        <w:suppressAutoHyphens/>
        <w:spacing w:line="360" w:lineRule="auto"/>
        <w:ind w:left="448" w:hanging="448"/>
        <w:jc w:val="both"/>
        <w:rPr>
          <w:rFonts w:ascii="Times New Roman" w:hAnsi="Times New Roman" w:cs="Times New Roman"/>
          <w:sz w:val="20"/>
          <w:szCs w:val="20"/>
        </w:rPr>
      </w:pPr>
      <w:r w:rsidRPr="00796BE0">
        <w:rPr>
          <w:rFonts w:ascii="Times New Roman" w:hAnsi="Times New Roman" w:cs="Times New Roman"/>
          <w:sz w:val="20"/>
          <w:szCs w:val="20"/>
        </w:rPr>
        <w:t>Na orzeczenie Izby oraz postanowienie Prezesa Izby, o którym mowa w art. 519 ust. 1 ustawy p.z.p., stronom oraz uczestnikom postępowania odwoławczego przysługuje skarga do sądu.</w:t>
      </w:r>
    </w:p>
    <w:p w14:paraId="2FAE4CE5" w14:textId="77777777" w:rsidR="0075265A" w:rsidRPr="00796BE0" w:rsidRDefault="0075265A" w:rsidP="0075265A">
      <w:pPr>
        <w:pStyle w:val="Akapitzlist"/>
        <w:numPr>
          <w:ilvl w:val="0"/>
          <w:numId w:val="26"/>
        </w:numPr>
        <w:tabs>
          <w:tab w:val="clear" w:pos="1800"/>
        </w:tabs>
        <w:suppressAutoHyphens/>
        <w:spacing w:line="360" w:lineRule="auto"/>
        <w:ind w:left="448" w:hanging="448"/>
        <w:jc w:val="both"/>
        <w:rPr>
          <w:rFonts w:ascii="Times New Roman" w:hAnsi="Times New Roman" w:cs="Times New Roman"/>
          <w:sz w:val="20"/>
          <w:szCs w:val="20"/>
        </w:rPr>
      </w:pPr>
      <w:r w:rsidRPr="00796BE0">
        <w:rPr>
          <w:rFonts w:ascii="Times New Roman" w:hAnsi="Times New Roman" w:cs="Times New Roman"/>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4CC8C35C" w14:textId="77777777" w:rsidR="0075265A" w:rsidRPr="00796BE0" w:rsidRDefault="0075265A" w:rsidP="0075265A">
      <w:pPr>
        <w:pStyle w:val="Akapitzlist"/>
        <w:numPr>
          <w:ilvl w:val="0"/>
          <w:numId w:val="26"/>
        </w:numPr>
        <w:tabs>
          <w:tab w:val="clear" w:pos="1800"/>
        </w:tabs>
        <w:suppressAutoHyphens/>
        <w:spacing w:line="360" w:lineRule="auto"/>
        <w:ind w:left="448" w:hanging="448"/>
        <w:jc w:val="both"/>
        <w:rPr>
          <w:rFonts w:ascii="Times New Roman" w:hAnsi="Times New Roman" w:cs="Times New Roman"/>
          <w:sz w:val="20"/>
          <w:szCs w:val="20"/>
        </w:rPr>
      </w:pPr>
      <w:r w:rsidRPr="00796BE0">
        <w:rPr>
          <w:rFonts w:ascii="Times New Roman" w:hAnsi="Times New Roman" w:cs="Times New Roman"/>
          <w:sz w:val="20"/>
          <w:szCs w:val="20"/>
        </w:rPr>
        <w:t>Skargę wnosi się do Sądu Okręgowego w Warszawie - sądu zamówień publicznych, zwanego dalej "sądem zamówień publicznych".</w:t>
      </w:r>
    </w:p>
    <w:p w14:paraId="4CFB75EA" w14:textId="77777777" w:rsidR="0075265A" w:rsidRPr="00796BE0" w:rsidRDefault="0075265A" w:rsidP="0075265A">
      <w:pPr>
        <w:pStyle w:val="Akapitzlist"/>
        <w:numPr>
          <w:ilvl w:val="0"/>
          <w:numId w:val="26"/>
        </w:numPr>
        <w:tabs>
          <w:tab w:val="clear" w:pos="1800"/>
        </w:tabs>
        <w:suppressAutoHyphens/>
        <w:spacing w:line="360" w:lineRule="auto"/>
        <w:ind w:left="448" w:hanging="448"/>
        <w:jc w:val="both"/>
        <w:rPr>
          <w:rFonts w:ascii="Times New Roman" w:hAnsi="Times New Roman" w:cs="Times New Roman"/>
          <w:sz w:val="20"/>
          <w:szCs w:val="20"/>
        </w:rPr>
      </w:pPr>
      <w:r w:rsidRPr="00796BE0">
        <w:rPr>
          <w:rFonts w:ascii="Times New Roman" w:hAnsi="Times New Roman" w:cs="Times New Roman"/>
          <w:sz w:val="20"/>
          <w:szCs w:val="20"/>
        </w:rPr>
        <w:t xml:space="preserve">Skargę wnosi się za pośrednictwem Prezesa Izby, w terminie 14 dni od dnia doręczenia orzeczenia Izby lub postanowienia Prezesa Izby, o którym mowa w art. 519 ust. 1 ustawy p.z.p., przesyłając jednocześnie jej </w:t>
      </w:r>
      <w:r w:rsidRPr="00796BE0">
        <w:rPr>
          <w:rFonts w:ascii="Times New Roman" w:hAnsi="Times New Roman" w:cs="Times New Roman"/>
          <w:sz w:val="20"/>
          <w:szCs w:val="20"/>
        </w:rPr>
        <w:lastRenderedPageBreak/>
        <w:t>odpis przeciwnikowi skargi. Złożenie skargi w placówce pocztowej operatora wyznaczonego w rozumieniu ustawy z dnia 23 listopada 2012 r. - Prawo pocztowe jest równoznaczne z jej wniesieniem.</w:t>
      </w:r>
    </w:p>
    <w:p w14:paraId="65E77583" w14:textId="77777777" w:rsidR="0075265A" w:rsidRPr="00796BE0" w:rsidRDefault="0075265A" w:rsidP="0075265A">
      <w:pPr>
        <w:pStyle w:val="Akapitzlist"/>
        <w:numPr>
          <w:ilvl w:val="0"/>
          <w:numId w:val="26"/>
        </w:numPr>
        <w:tabs>
          <w:tab w:val="clear" w:pos="1800"/>
        </w:tabs>
        <w:suppressAutoHyphens/>
        <w:spacing w:line="360" w:lineRule="auto"/>
        <w:ind w:left="426" w:hanging="426"/>
        <w:jc w:val="both"/>
        <w:rPr>
          <w:rFonts w:ascii="Times New Roman" w:hAnsi="Times New Roman" w:cs="Times New Roman"/>
          <w:sz w:val="20"/>
          <w:szCs w:val="20"/>
        </w:rPr>
      </w:pPr>
      <w:r w:rsidRPr="00796BE0">
        <w:rPr>
          <w:rFonts w:ascii="Times New Roman" w:hAnsi="Times New Roman" w:cs="Times New Roman"/>
          <w:sz w:val="20"/>
          <w:szCs w:val="20"/>
        </w:rPr>
        <w:t>Prezes Izby przekazuje skargę wraz z aktami postępowania odwoławczego do sądu zamówień publicznych w terminie 7 dni od dnia jej otrzymania.</w:t>
      </w:r>
    </w:p>
    <w:p w14:paraId="7B9404D1" w14:textId="77777777" w:rsidR="0075265A" w:rsidRPr="00796BE0" w:rsidRDefault="0075265A" w:rsidP="0075265A">
      <w:pPr>
        <w:pStyle w:val="Teksttreci40"/>
        <w:numPr>
          <w:ilvl w:val="0"/>
          <w:numId w:val="20"/>
        </w:numPr>
        <w:pBdr>
          <w:bottom w:val="double" w:sz="4" w:space="1" w:color="auto"/>
        </w:pBdr>
        <w:shd w:val="clear" w:color="auto" w:fill="DAEEF3"/>
        <w:spacing w:before="360" w:after="40" w:line="360" w:lineRule="auto"/>
        <w:ind w:left="710" w:right="23" w:hanging="710"/>
        <w:rPr>
          <w:rFonts w:ascii="Times New Roman" w:hAnsi="Times New Roman" w:cs="Times New Roman"/>
          <w:b/>
          <w:sz w:val="20"/>
          <w:szCs w:val="20"/>
        </w:rPr>
      </w:pPr>
      <w:r w:rsidRPr="00796BE0">
        <w:rPr>
          <w:rFonts w:ascii="Times New Roman" w:hAnsi="Times New Roman" w:cs="Times New Roman"/>
          <w:b/>
          <w:sz w:val="20"/>
          <w:szCs w:val="20"/>
        </w:rPr>
        <w:tab/>
        <w:t>WYKAZ ZAŁĄCZNIKÓW DO SWZ</w:t>
      </w:r>
    </w:p>
    <w:tbl>
      <w:tblPr>
        <w:tblW w:w="0" w:type="auto"/>
        <w:tblInd w:w="108" w:type="dxa"/>
        <w:tblLook w:val="04A0" w:firstRow="1" w:lastRow="0" w:firstColumn="1" w:lastColumn="0" w:noHBand="0" w:noVBand="1"/>
      </w:tblPr>
      <w:tblGrid>
        <w:gridCol w:w="1952"/>
        <w:gridCol w:w="7000"/>
      </w:tblGrid>
      <w:tr w:rsidR="0075265A" w:rsidRPr="00796BE0" w14:paraId="151DBEA9" w14:textId="77777777" w:rsidTr="0024275B">
        <w:trPr>
          <w:trHeight w:val="288"/>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59434925" w14:textId="63D66C35" w:rsidR="0075265A" w:rsidRPr="00796BE0" w:rsidRDefault="0075265A" w:rsidP="00D26883">
            <w:pPr>
              <w:suppressAutoHyphens/>
              <w:spacing w:line="360" w:lineRule="auto"/>
              <w:rPr>
                <w:rFonts w:ascii="Times New Roman" w:hAnsi="Times New Roman" w:cs="Times New Roman"/>
                <w:sz w:val="20"/>
                <w:szCs w:val="20"/>
              </w:rPr>
            </w:pPr>
            <w:r w:rsidRPr="00796BE0">
              <w:rPr>
                <w:rFonts w:ascii="Times New Roman" w:hAnsi="Times New Roman" w:cs="Times New Roman"/>
                <w:sz w:val="20"/>
                <w:szCs w:val="20"/>
              </w:rPr>
              <w:t>Załącznik nr 1</w:t>
            </w:r>
          </w:p>
        </w:tc>
        <w:tc>
          <w:tcPr>
            <w:tcW w:w="7193" w:type="dxa"/>
            <w:tcBorders>
              <w:top w:val="single" w:sz="4" w:space="0" w:color="auto"/>
              <w:left w:val="single" w:sz="4" w:space="0" w:color="auto"/>
              <w:bottom w:val="single" w:sz="4" w:space="0" w:color="auto"/>
              <w:right w:val="single" w:sz="4" w:space="0" w:color="auto"/>
            </w:tcBorders>
            <w:shd w:val="clear" w:color="auto" w:fill="auto"/>
          </w:tcPr>
          <w:p w14:paraId="6663937B" w14:textId="017EBA48" w:rsidR="0075265A" w:rsidRPr="00796BE0" w:rsidRDefault="0075265A" w:rsidP="00D26883">
            <w:pPr>
              <w:suppressAutoHyphens/>
              <w:spacing w:line="360" w:lineRule="auto"/>
              <w:rPr>
                <w:rFonts w:ascii="Times New Roman" w:hAnsi="Times New Roman" w:cs="Times New Roman"/>
                <w:sz w:val="20"/>
                <w:szCs w:val="20"/>
              </w:rPr>
            </w:pPr>
            <w:r w:rsidRPr="00796BE0">
              <w:rPr>
                <w:rFonts w:ascii="Times New Roman" w:hAnsi="Times New Roman" w:cs="Times New Roman"/>
                <w:sz w:val="20"/>
                <w:szCs w:val="20"/>
              </w:rPr>
              <w:t>Formularz ofertowy</w:t>
            </w:r>
          </w:p>
        </w:tc>
      </w:tr>
      <w:tr w:rsidR="0024275B" w:rsidRPr="00796BE0" w14:paraId="243A730F" w14:textId="77777777" w:rsidTr="0024275B">
        <w:trPr>
          <w:trHeight w:val="523"/>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0415D9E2" w14:textId="55E8ECEF" w:rsidR="0024275B" w:rsidRPr="00796BE0" w:rsidRDefault="0024275B" w:rsidP="00D26883">
            <w:pPr>
              <w:suppressAutoHyphens/>
              <w:spacing w:line="360" w:lineRule="auto"/>
              <w:rPr>
                <w:rFonts w:ascii="Times New Roman" w:hAnsi="Times New Roman" w:cs="Times New Roman"/>
                <w:sz w:val="20"/>
                <w:szCs w:val="20"/>
              </w:rPr>
            </w:pPr>
            <w:r w:rsidRPr="00796BE0">
              <w:rPr>
                <w:rFonts w:ascii="Times New Roman" w:hAnsi="Times New Roman" w:cs="Times New Roman"/>
                <w:sz w:val="20"/>
                <w:szCs w:val="20"/>
              </w:rPr>
              <w:t>Załącznik nr 2</w:t>
            </w:r>
          </w:p>
        </w:tc>
        <w:tc>
          <w:tcPr>
            <w:tcW w:w="7193" w:type="dxa"/>
            <w:tcBorders>
              <w:top w:val="single" w:sz="4" w:space="0" w:color="auto"/>
              <w:left w:val="single" w:sz="4" w:space="0" w:color="auto"/>
              <w:bottom w:val="single" w:sz="4" w:space="0" w:color="auto"/>
              <w:right w:val="single" w:sz="4" w:space="0" w:color="auto"/>
            </w:tcBorders>
            <w:shd w:val="clear" w:color="auto" w:fill="auto"/>
          </w:tcPr>
          <w:p w14:paraId="555475DD" w14:textId="1D592F77" w:rsidR="0024275B" w:rsidRPr="00796BE0" w:rsidRDefault="0024275B" w:rsidP="0024275B">
            <w:pPr>
              <w:suppressAutoHyphens/>
              <w:rPr>
                <w:rFonts w:ascii="Times New Roman" w:hAnsi="Times New Roman" w:cs="Times New Roman"/>
                <w:sz w:val="20"/>
                <w:szCs w:val="20"/>
              </w:rPr>
            </w:pPr>
            <w:r w:rsidRPr="00796BE0">
              <w:rPr>
                <w:rFonts w:ascii="Times New Roman" w:hAnsi="Times New Roman" w:cs="Times New Roman"/>
                <w:sz w:val="20"/>
                <w:szCs w:val="20"/>
              </w:rPr>
              <w:t>Oświadczenie o braku podstaw do wykluczenia i o spełnianiu warunków udziału w postępowaniu</w:t>
            </w:r>
          </w:p>
        </w:tc>
      </w:tr>
      <w:tr w:rsidR="0075265A" w:rsidRPr="00796BE0" w14:paraId="7E8BA22C" w14:textId="77777777" w:rsidTr="0024275B">
        <w:tc>
          <w:tcPr>
            <w:tcW w:w="1985" w:type="dxa"/>
            <w:tcBorders>
              <w:top w:val="single" w:sz="4" w:space="0" w:color="auto"/>
              <w:left w:val="single" w:sz="4" w:space="0" w:color="auto"/>
              <w:bottom w:val="single" w:sz="4" w:space="0" w:color="auto"/>
              <w:right w:val="single" w:sz="4" w:space="0" w:color="auto"/>
            </w:tcBorders>
            <w:shd w:val="clear" w:color="auto" w:fill="auto"/>
          </w:tcPr>
          <w:p w14:paraId="31281F3B" w14:textId="77777777" w:rsidR="0075265A" w:rsidRPr="00796BE0" w:rsidRDefault="0075265A" w:rsidP="00D26883">
            <w:pPr>
              <w:suppressAutoHyphens/>
              <w:spacing w:line="360" w:lineRule="auto"/>
              <w:rPr>
                <w:rFonts w:ascii="Times New Roman" w:hAnsi="Times New Roman" w:cs="Times New Roman"/>
                <w:sz w:val="20"/>
                <w:szCs w:val="20"/>
              </w:rPr>
            </w:pPr>
            <w:r w:rsidRPr="00796BE0">
              <w:rPr>
                <w:rFonts w:ascii="Times New Roman" w:hAnsi="Times New Roman" w:cs="Times New Roman"/>
                <w:sz w:val="20"/>
                <w:szCs w:val="20"/>
              </w:rPr>
              <w:t>Załącznik nr 3</w:t>
            </w:r>
          </w:p>
        </w:tc>
        <w:tc>
          <w:tcPr>
            <w:tcW w:w="7193" w:type="dxa"/>
            <w:tcBorders>
              <w:top w:val="single" w:sz="4" w:space="0" w:color="auto"/>
              <w:left w:val="single" w:sz="4" w:space="0" w:color="auto"/>
              <w:bottom w:val="single" w:sz="4" w:space="0" w:color="auto"/>
              <w:right w:val="single" w:sz="4" w:space="0" w:color="auto"/>
            </w:tcBorders>
            <w:shd w:val="clear" w:color="auto" w:fill="auto"/>
          </w:tcPr>
          <w:p w14:paraId="6B42D8FF" w14:textId="77777777" w:rsidR="0075265A" w:rsidRPr="00796BE0" w:rsidRDefault="0075265A" w:rsidP="0024275B">
            <w:pPr>
              <w:suppressAutoHyphens/>
              <w:rPr>
                <w:rFonts w:ascii="Times New Roman" w:hAnsi="Times New Roman" w:cs="Times New Roman"/>
                <w:sz w:val="20"/>
                <w:szCs w:val="20"/>
              </w:rPr>
            </w:pPr>
            <w:r w:rsidRPr="00796BE0">
              <w:rPr>
                <w:rFonts w:ascii="Times New Roman" w:hAnsi="Times New Roman" w:cs="Times New Roman"/>
                <w:sz w:val="20"/>
                <w:szCs w:val="20"/>
              </w:rPr>
              <w:t>Zobowiązanie innego podmiotu do udostępnienia niezbędnych zasobów Wykonawcy</w:t>
            </w:r>
          </w:p>
        </w:tc>
      </w:tr>
      <w:tr w:rsidR="0075265A" w:rsidRPr="00796BE0" w14:paraId="4DE35F2F" w14:textId="77777777" w:rsidTr="0024275B">
        <w:tc>
          <w:tcPr>
            <w:tcW w:w="1985" w:type="dxa"/>
            <w:tcBorders>
              <w:top w:val="single" w:sz="4" w:space="0" w:color="auto"/>
              <w:left w:val="single" w:sz="4" w:space="0" w:color="auto"/>
              <w:bottom w:val="single" w:sz="4" w:space="0" w:color="auto"/>
              <w:right w:val="single" w:sz="4" w:space="0" w:color="auto"/>
            </w:tcBorders>
            <w:shd w:val="clear" w:color="auto" w:fill="auto"/>
          </w:tcPr>
          <w:p w14:paraId="4DD975C8" w14:textId="77777777" w:rsidR="0075265A" w:rsidRPr="00796BE0" w:rsidRDefault="0075265A" w:rsidP="00D26883">
            <w:pPr>
              <w:suppressAutoHyphens/>
              <w:spacing w:line="360" w:lineRule="auto"/>
              <w:rPr>
                <w:rFonts w:ascii="Times New Roman" w:hAnsi="Times New Roman" w:cs="Times New Roman"/>
                <w:sz w:val="20"/>
                <w:szCs w:val="20"/>
              </w:rPr>
            </w:pPr>
            <w:r w:rsidRPr="00796BE0">
              <w:rPr>
                <w:rFonts w:ascii="Times New Roman" w:hAnsi="Times New Roman" w:cs="Times New Roman"/>
                <w:sz w:val="20"/>
                <w:szCs w:val="20"/>
              </w:rPr>
              <w:t>Załącznik nr 4</w:t>
            </w:r>
          </w:p>
        </w:tc>
        <w:tc>
          <w:tcPr>
            <w:tcW w:w="7193" w:type="dxa"/>
            <w:tcBorders>
              <w:top w:val="single" w:sz="4" w:space="0" w:color="auto"/>
              <w:left w:val="single" w:sz="4" w:space="0" w:color="auto"/>
              <w:bottom w:val="single" w:sz="4" w:space="0" w:color="auto"/>
              <w:right w:val="single" w:sz="4" w:space="0" w:color="auto"/>
            </w:tcBorders>
            <w:shd w:val="clear" w:color="auto" w:fill="auto"/>
          </w:tcPr>
          <w:p w14:paraId="2A8866FA" w14:textId="77777777" w:rsidR="0075265A" w:rsidRPr="00796BE0" w:rsidRDefault="0075265A" w:rsidP="0024275B">
            <w:pPr>
              <w:suppressAutoHyphens/>
              <w:rPr>
                <w:rFonts w:ascii="Times New Roman" w:hAnsi="Times New Roman" w:cs="Times New Roman"/>
                <w:sz w:val="20"/>
                <w:szCs w:val="20"/>
              </w:rPr>
            </w:pPr>
            <w:r w:rsidRPr="00796BE0">
              <w:rPr>
                <w:rFonts w:ascii="Times New Roman" w:hAnsi="Times New Roman" w:cs="Times New Roman"/>
                <w:sz w:val="20"/>
                <w:szCs w:val="20"/>
              </w:rPr>
              <w:t>Oświadczenie dotyczące przynależności lub braku przynależności do tej samej grupy kapitałowej</w:t>
            </w:r>
          </w:p>
        </w:tc>
      </w:tr>
      <w:tr w:rsidR="0075265A" w:rsidRPr="00796BE0" w14:paraId="05F34E53" w14:textId="77777777" w:rsidTr="0024275B">
        <w:tc>
          <w:tcPr>
            <w:tcW w:w="1985" w:type="dxa"/>
            <w:tcBorders>
              <w:top w:val="single" w:sz="4" w:space="0" w:color="auto"/>
              <w:left w:val="single" w:sz="4" w:space="0" w:color="auto"/>
              <w:bottom w:val="single" w:sz="4" w:space="0" w:color="auto"/>
              <w:right w:val="single" w:sz="4" w:space="0" w:color="auto"/>
            </w:tcBorders>
            <w:shd w:val="clear" w:color="auto" w:fill="auto"/>
          </w:tcPr>
          <w:p w14:paraId="26C76A2A" w14:textId="77777777" w:rsidR="0075265A" w:rsidRPr="00796BE0" w:rsidRDefault="0075265A" w:rsidP="00D26883">
            <w:pPr>
              <w:suppressAutoHyphens/>
              <w:spacing w:line="360" w:lineRule="auto"/>
              <w:rPr>
                <w:rFonts w:ascii="Times New Roman" w:hAnsi="Times New Roman" w:cs="Times New Roman"/>
                <w:sz w:val="20"/>
                <w:szCs w:val="20"/>
              </w:rPr>
            </w:pPr>
            <w:r w:rsidRPr="00796BE0">
              <w:rPr>
                <w:rFonts w:ascii="Times New Roman" w:hAnsi="Times New Roman" w:cs="Times New Roman"/>
                <w:sz w:val="20"/>
                <w:szCs w:val="20"/>
              </w:rPr>
              <w:t>Załącznik nr 5</w:t>
            </w:r>
          </w:p>
        </w:tc>
        <w:tc>
          <w:tcPr>
            <w:tcW w:w="7193" w:type="dxa"/>
            <w:tcBorders>
              <w:top w:val="single" w:sz="4" w:space="0" w:color="auto"/>
              <w:left w:val="single" w:sz="4" w:space="0" w:color="auto"/>
              <w:bottom w:val="single" w:sz="4" w:space="0" w:color="auto"/>
              <w:right w:val="single" w:sz="4" w:space="0" w:color="auto"/>
            </w:tcBorders>
            <w:shd w:val="clear" w:color="auto" w:fill="auto"/>
          </w:tcPr>
          <w:p w14:paraId="4B4089CD" w14:textId="77777777" w:rsidR="0075265A" w:rsidRPr="00796BE0" w:rsidRDefault="0075265A" w:rsidP="00D26883">
            <w:pPr>
              <w:suppressAutoHyphens/>
              <w:spacing w:line="360" w:lineRule="auto"/>
              <w:rPr>
                <w:rFonts w:ascii="Times New Roman" w:hAnsi="Times New Roman" w:cs="Times New Roman"/>
                <w:sz w:val="20"/>
                <w:szCs w:val="20"/>
              </w:rPr>
            </w:pPr>
            <w:r w:rsidRPr="00796BE0">
              <w:rPr>
                <w:rFonts w:ascii="Times New Roman" w:hAnsi="Times New Roman" w:cs="Times New Roman"/>
                <w:sz w:val="20"/>
                <w:szCs w:val="20"/>
              </w:rPr>
              <w:t>Wykaz robót budowlanych</w:t>
            </w:r>
          </w:p>
        </w:tc>
      </w:tr>
      <w:tr w:rsidR="0075265A" w:rsidRPr="00796BE0" w14:paraId="3B4ED7D5" w14:textId="77777777" w:rsidTr="0024275B">
        <w:tc>
          <w:tcPr>
            <w:tcW w:w="1985" w:type="dxa"/>
            <w:tcBorders>
              <w:top w:val="single" w:sz="4" w:space="0" w:color="auto"/>
              <w:left w:val="single" w:sz="4" w:space="0" w:color="auto"/>
              <w:bottom w:val="single" w:sz="4" w:space="0" w:color="auto"/>
              <w:right w:val="single" w:sz="4" w:space="0" w:color="auto"/>
            </w:tcBorders>
            <w:shd w:val="clear" w:color="auto" w:fill="auto"/>
          </w:tcPr>
          <w:p w14:paraId="62107940" w14:textId="77777777" w:rsidR="0075265A" w:rsidRPr="00796BE0" w:rsidRDefault="0075265A" w:rsidP="00D26883">
            <w:pPr>
              <w:suppressAutoHyphens/>
              <w:spacing w:line="360" w:lineRule="auto"/>
              <w:rPr>
                <w:rFonts w:ascii="Times New Roman" w:hAnsi="Times New Roman" w:cs="Times New Roman"/>
                <w:sz w:val="20"/>
                <w:szCs w:val="20"/>
              </w:rPr>
            </w:pPr>
            <w:r w:rsidRPr="00796BE0">
              <w:rPr>
                <w:rFonts w:ascii="Times New Roman" w:hAnsi="Times New Roman" w:cs="Times New Roman"/>
                <w:sz w:val="20"/>
                <w:szCs w:val="20"/>
              </w:rPr>
              <w:t>Załącznik nr 6</w:t>
            </w:r>
          </w:p>
        </w:tc>
        <w:tc>
          <w:tcPr>
            <w:tcW w:w="7193" w:type="dxa"/>
            <w:tcBorders>
              <w:top w:val="single" w:sz="4" w:space="0" w:color="auto"/>
              <w:left w:val="single" w:sz="4" w:space="0" w:color="auto"/>
              <w:bottom w:val="single" w:sz="4" w:space="0" w:color="auto"/>
              <w:right w:val="single" w:sz="4" w:space="0" w:color="auto"/>
            </w:tcBorders>
            <w:shd w:val="clear" w:color="auto" w:fill="auto"/>
          </w:tcPr>
          <w:p w14:paraId="2D0887CF" w14:textId="77777777" w:rsidR="0075265A" w:rsidRPr="00796BE0" w:rsidRDefault="0075265A" w:rsidP="00D26883">
            <w:pPr>
              <w:suppressAutoHyphens/>
              <w:spacing w:line="360" w:lineRule="auto"/>
              <w:rPr>
                <w:rFonts w:ascii="Times New Roman" w:hAnsi="Times New Roman" w:cs="Times New Roman"/>
                <w:sz w:val="20"/>
                <w:szCs w:val="20"/>
              </w:rPr>
            </w:pPr>
            <w:r w:rsidRPr="00796BE0">
              <w:rPr>
                <w:rFonts w:ascii="Times New Roman" w:hAnsi="Times New Roman" w:cs="Times New Roman"/>
                <w:sz w:val="20"/>
                <w:szCs w:val="20"/>
              </w:rPr>
              <w:t>Wzór umowy</w:t>
            </w:r>
          </w:p>
        </w:tc>
      </w:tr>
      <w:tr w:rsidR="0075265A" w:rsidRPr="00796BE0" w14:paraId="625D7C85" w14:textId="77777777" w:rsidTr="0024275B">
        <w:tc>
          <w:tcPr>
            <w:tcW w:w="1985" w:type="dxa"/>
            <w:tcBorders>
              <w:top w:val="single" w:sz="4" w:space="0" w:color="auto"/>
              <w:left w:val="single" w:sz="4" w:space="0" w:color="auto"/>
              <w:bottom w:val="single" w:sz="4" w:space="0" w:color="auto"/>
              <w:right w:val="single" w:sz="4" w:space="0" w:color="auto"/>
            </w:tcBorders>
            <w:shd w:val="clear" w:color="auto" w:fill="auto"/>
          </w:tcPr>
          <w:p w14:paraId="5ABAD2BB" w14:textId="77777777" w:rsidR="0075265A" w:rsidRPr="00796BE0" w:rsidRDefault="0075265A" w:rsidP="00D26883">
            <w:pPr>
              <w:suppressAutoHyphens/>
              <w:spacing w:line="360" w:lineRule="auto"/>
              <w:rPr>
                <w:rFonts w:ascii="Times New Roman" w:hAnsi="Times New Roman" w:cs="Times New Roman"/>
                <w:sz w:val="20"/>
                <w:szCs w:val="20"/>
              </w:rPr>
            </w:pPr>
            <w:r>
              <w:rPr>
                <w:rFonts w:ascii="Times New Roman" w:hAnsi="Times New Roman" w:cs="Times New Roman"/>
                <w:sz w:val="20"/>
                <w:szCs w:val="20"/>
              </w:rPr>
              <w:t>Załącznik nr 7</w:t>
            </w:r>
          </w:p>
        </w:tc>
        <w:tc>
          <w:tcPr>
            <w:tcW w:w="7193" w:type="dxa"/>
            <w:tcBorders>
              <w:top w:val="single" w:sz="4" w:space="0" w:color="auto"/>
              <w:left w:val="single" w:sz="4" w:space="0" w:color="auto"/>
              <w:bottom w:val="single" w:sz="4" w:space="0" w:color="auto"/>
              <w:right w:val="single" w:sz="4" w:space="0" w:color="auto"/>
            </w:tcBorders>
            <w:shd w:val="clear" w:color="auto" w:fill="auto"/>
          </w:tcPr>
          <w:p w14:paraId="4C332D4B" w14:textId="77777777" w:rsidR="0075265A" w:rsidRPr="00796BE0" w:rsidRDefault="0075265A" w:rsidP="00D26883">
            <w:pPr>
              <w:suppressAutoHyphens/>
              <w:spacing w:line="360" w:lineRule="auto"/>
              <w:rPr>
                <w:rFonts w:ascii="Times New Roman" w:hAnsi="Times New Roman" w:cs="Times New Roman"/>
                <w:sz w:val="20"/>
                <w:szCs w:val="20"/>
              </w:rPr>
            </w:pPr>
            <w:r>
              <w:rPr>
                <w:rFonts w:ascii="Times New Roman" w:hAnsi="Times New Roman" w:cs="Times New Roman"/>
                <w:sz w:val="20"/>
                <w:szCs w:val="20"/>
              </w:rPr>
              <w:t>Wykaz osób</w:t>
            </w:r>
          </w:p>
        </w:tc>
      </w:tr>
      <w:tr w:rsidR="0075265A" w:rsidRPr="00796BE0" w14:paraId="70C151E9" w14:textId="77777777" w:rsidTr="0024275B">
        <w:trPr>
          <w:trHeight w:val="440"/>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1D047600" w14:textId="67498542" w:rsidR="0075265A" w:rsidRPr="00796BE0" w:rsidRDefault="0075265A" w:rsidP="0024275B">
            <w:pPr>
              <w:suppressAutoHyphens/>
              <w:spacing w:line="360" w:lineRule="auto"/>
              <w:rPr>
                <w:rFonts w:ascii="Times New Roman" w:hAnsi="Times New Roman" w:cs="Times New Roman"/>
                <w:sz w:val="20"/>
                <w:szCs w:val="20"/>
              </w:rPr>
            </w:pPr>
            <w:r w:rsidRPr="00796BE0">
              <w:rPr>
                <w:rFonts w:ascii="Times New Roman" w:hAnsi="Times New Roman" w:cs="Times New Roman"/>
                <w:sz w:val="20"/>
                <w:szCs w:val="20"/>
              </w:rPr>
              <w:t xml:space="preserve">Załącznik nr </w:t>
            </w:r>
            <w:r>
              <w:rPr>
                <w:rFonts w:ascii="Times New Roman" w:hAnsi="Times New Roman" w:cs="Times New Roman"/>
                <w:sz w:val="20"/>
                <w:szCs w:val="20"/>
              </w:rPr>
              <w:t>8</w:t>
            </w:r>
          </w:p>
        </w:tc>
        <w:tc>
          <w:tcPr>
            <w:tcW w:w="7193" w:type="dxa"/>
            <w:tcBorders>
              <w:top w:val="single" w:sz="4" w:space="0" w:color="auto"/>
              <w:left w:val="single" w:sz="4" w:space="0" w:color="auto"/>
              <w:bottom w:val="single" w:sz="4" w:space="0" w:color="auto"/>
              <w:right w:val="single" w:sz="4" w:space="0" w:color="auto"/>
            </w:tcBorders>
            <w:shd w:val="clear" w:color="auto" w:fill="auto"/>
          </w:tcPr>
          <w:p w14:paraId="4F2F9DB0" w14:textId="77777777" w:rsidR="0075265A" w:rsidRPr="00796BE0" w:rsidRDefault="0075265A" w:rsidP="009F5E2E">
            <w:pPr>
              <w:suppressAutoHyphens/>
              <w:spacing w:line="360" w:lineRule="auto"/>
              <w:rPr>
                <w:rFonts w:ascii="Times New Roman" w:hAnsi="Times New Roman" w:cs="Times New Roman"/>
                <w:sz w:val="20"/>
                <w:szCs w:val="20"/>
              </w:rPr>
            </w:pPr>
            <w:r>
              <w:rPr>
                <w:rFonts w:ascii="Times New Roman" w:hAnsi="Times New Roman" w:cs="Times New Roman"/>
                <w:sz w:val="20"/>
                <w:szCs w:val="20"/>
              </w:rPr>
              <w:t>Dokumentacja techniczna</w:t>
            </w:r>
          </w:p>
        </w:tc>
      </w:tr>
    </w:tbl>
    <w:p w14:paraId="437043D7" w14:textId="77777777" w:rsidR="0075265A" w:rsidRPr="00796BE0" w:rsidRDefault="0075265A" w:rsidP="0075265A">
      <w:pPr>
        <w:spacing w:before="240" w:after="240"/>
        <w:rPr>
          <w:rFonts w:ascii="Times New Roman" w:hAnsi="Times New Roman" w:cs="Times New Roman"/>
          <w:bCs/>
          <w:sz w:val="20"/>
          <w:szCs w:val="20"/>
        </w:rPr>
      </w:pPr>
    </w:p>
    <w:p w14:paraId="44E77409" w14:textId="77777777" w:rsidR="0075265A" w:rsidRPr="00760557" w:rsidRDefault="0075265A" w:rsidP="0024275B">
      <w:pPr>
        <w:spacing w:before="240" w:after="240" w:line="480" w:lineRule="auto"/>
        <w:jc w:val="right"/>
        <w:rPr>
          <w:rFonts w:ascii="Times New Roman" w:hAnsi="Times New Roman" w:cs="Times New Roman"/>
          <w:bCs/>
          <w:sz w:val="20"/>
          <w:szCs w:val="20"/>
        </w:rPr>
      </w:pPr>
      <w:r w:rsidRPr="00796BE0">
        <w:rPr>
          <w:rFonts w:ascii="Times New Roman" w:hAnsi="Times New Roman" w:cs="Times New Roman"/>
          <w:bCs/>
          <w:sz w:val="20"/>
          <w:szCs w:val="20"/>
        </w:rPr>
        <w:tab/>
      </w:r>
      <w:r w:rsidRPr="00796BE0">
        <w:rPr>
          <w:rFonts w:ascii="Times New Roman" w:hAnsi="Times New Roman" w:cs="Times New Roman"/>
          <w:bCs/>
          <w:sz w:val="20"/>
          <w:szCs w:val="20"/>
        </w:rPr>
        <w:tab/>
      </w:r>
      <w:r w:rsidRPr="00796BE0">
        <w:rPr>
          <w:rFonts w:ascii="Times New Roman" w:hAnsi="Times New Roman" w:cs="Times New Roman"/>
          <w:bCs/>
          <w:sz w:val="20"/>
          <w:szCs w:val="20"/>
        </w:rPr>
        <w:tab/>
      </w:r>
      <w:r w:rsidRPr="00796BE0">
        <w:rPr>
          <w:rFonts w:ascii="Times New Roman" w:hAnsi="Times New Roman" w:cs="Times New Roman"/>
          <w:bCs/>
          <w:sz w:val="20"/>
          <w:szCs w:val="20"/>
        </w:rPr>
        <w:tab/>
      </w:r>
      <w:r w:rsidRPr="00796BE0">
        <w:rPr>
          <w:rFonts w:ascii="Times New Roman" w:hAnsi="Times New Roman" w:cs="Times New Roman"/>
          <w:bCs/>
          <w:sz w:val="20"/>
          <w:szCs w:val="20"/>
        </w:rPr>
        <w:tab/>
      </w:r>
      <w:r w:rsidRPr="00796BE0">
        <w:rPr>
          <w:rFonts w:ascii="Times New Roman" w:hAnsi="Times New Roman" w:cs="Times New Roman"/>
          <w:bCs/>
          <w:sz w:val="20"/>
          <w:szCs w:val="20"/>
        </w:rPr>
        <w:tab/>
      </w:r>
      <w:r w:rsidRPr="00796BE0">
        <w:rPr>
          <w:rFonts w:ascii="Times New Roman" w:hAnsi="Times New Roman" w:cs="Times New Roman"/>
          <w:bCs/>
          <w:sz w:val="20"/>
          <w:szCs w:val="20"/>
        </w:rPr>
        <w:tab/>
      </w:r>
      <w:r w:rsidRPr="00796BE0">
        <w:rPr>
          <w:rFonts w:ascii="Times New Roman" w:hAnsi="Times New Roman" w:cs="Times New Roman"/>
          <w:bCs/>
          <w:sz w:val="20"/>
          <w:szCs w:val="20"/>
        </w:rPr>
        <w:tab/>
      </w:r>
      <w:r w:rsidRPr="00796BE0">
        <w:rPr>
          <w:rFonts w:ascii="Times New Roman" w:hAnsi="Times New Roman" w:cs="Times New Roman"/>
          <w:bCs/>
          <w:sz w:val="20"/>
          <w:szCs w:val="20"/>
        </w:rPr>
        <w:tab/>
      </w:r>
      <w:r w:rsidRPr="00796BE0">
        <w:rPr>
          <w:rFonts w:ascii="Times New Roman" w:hAnsi="Times New Roman" w:cs="Times New Roman"/>
          <w:bCs/>
          <w:sz w:val="20"/>
          <w:szCs w:val="20"/>
        </w:rPr>
        <w:tab/>
      </w:r>
      <w:r w:rsidRPr="00796BE0">
        <w:rPr>
          <w:rFonts w:ascii="Times New Roman" w:hAnsi="Times New Roman" w:cs="Times New Roman"/>
          <w:bCs/>
          <w:sz w:val="20"/>
          <w:szCs w:val="20"/>
        </w:rPr>
        <w:tab/>
      </w:r>
      <w:r w:rsidRPr="00796BE0">
        <w:rPr>
          <w:rFonts w:ascii="Times New Roman" w:hAnsi="Times New Roman" w:cs="Times New Roman"/>
          <w:bCs/>
          <w:sz w:val="20"/>
          <w:szCs w:val="20"/>
        </w:rPr>
        <w:tab/>
      </w:r>
      <w:r w:rsidRPr="00796BE0">
        <w:rPr>
          <w:rFonts w:ascii="Times New Roman" w:hAnsi="Times New Roman" w:cs="Times New Roman"/>
          <w:bCs/>
          <w:sz w:val="20"/>
          <w:szCs w:val="20"/>
        </w:rPr>
        <w:tab/>
      </w:r>
      <w:r w:rsidRPr="00796BE0">
        <w:rPr>
          <w:rFonts w:ascii="Times New Roman" w:hAnsi="Times New Roman" w:cs="Times New Roman"/>
          <w:bCs/>
          <w:sz w:val="20"/>
          <w:szCs w:val="20"/>
        </w:rPr>
        <w:tab/>
      </w:r>
      <w:r w:rsidRPr="00796BE0">
        <w:rPr>
          <w:rFonts w:ascii="Times New Roman" w:hAnsi="Times New Roman" w:cs="Times New Roman"/>
          <w:bCs/>
          <w:sz w:val="20"/>
          <w:szCs w:val="20"/>
        </w:rPr>
        <w:tab/>
      </w:r>
      <w:r w:rsidRPr="00796BE0">
        <w:rPr>
          <w:rFonts w:ascii="Times New Roman" w:hAnsi="Times New Roman" w:cs="Times New Roman"/>
          <w:bCs/>
          <w:sz w:val="20"/>
          <w:szCs w:val="20"/>
        </w:rPr>
        <w:tab/>
      </w:r>
      <w:r w:rsidRPr="00796BE0">
        <w:rPr>
          <w:rFonts w:ascii="Times New Roman" w:hAnsi="Times New Roman" w:cs="Times New Roman"/>
          <w:bCs/>
          <w:sz w:val="20"/>
          <w:szCs w:val="20"/>
        </w:rPr>
        <w:tab/>
      </w:r>
      <w:r w:rsidRPr="00796BE0">
        <w:rPr>
          <w:rFonts w:ascii="Times New Roman" w:hAnsi="Times New Roman" w:cs="Times New Roman"/>
          <w:bCs/>
          <w:sz w:val="20"/>
          <w:szCs w:val="20"/>
        </w:rPr>
        <w:tab/>
      </w:r>
      <w:r w:rsidRPr="00796BE0">
        <w:rPr>
          <w:rFonts w:ascii="Times New Roman" w:hAnsi="Times New Roman" w:cs="Times New Roman"/>
          <w:bCs/>
          <w:sz w:val="20"/>
          <w:szCs w:val="20"/>
        </w:rPr>
        <w:tab/>
      </w:r>
      <w:r w:rsidRPr="00796BE0">
        <w:rPr>
          <w:rFonts w:ascii="Times New Roman" w:hAnsi="Times New Roman" w:cs="Times New Roman"/>
          <w:bCs/>
          <w:sz w:val="20"/>
          <w:szCs w:val="20"/>
        </w:rPr>
        <w:tab/>
      </w:r>
      <w:r w:rsidRPr="00796BE0">
        <w:rPr>
          <w:rFonts w:ascii="Times New Roman" w:hAnsi="Times New Roman" w:cs="Times New Roman"/>
          <w:bCs/>
          <w:sz w:val="20"/>
          <w:szCs w:val="20"/>
        </w:rPr>
        <w:tab/>
      </w:r>
      <w:r w:rsidRPr="00796BE0">
        <w:rPr>
          <w:rFonts w:ascii="Times New Roman" w:hAnsi="Times New Roman" w:cs="Times New Roman"/>
          <w:bCs/>
          <w:sz w:val="20"/>
          <w:szCs w:val="20"/>
        </w:rPr>
        <w:tab/>
      </w:r>
      <w:r w:rsidRPr="00796BE0">
        <w:rPr>
          <w:rFonts w:ascii="Times New Roman" w:hAnsi="Times New Roman" w:cs="Times New Roman"/>
          <w:bCs/>
          <w:sz w:val="20"/>
          <w:szCs w:val="20"/>
        </w:rPr>
        <w:tab/>
      </w:r>
      <w:r w:rsidRPr="00796BE0">
        <w:rPr>
          <w:rFonts w:ascii="Times New Roman" w:hAnsi="Times New Roman" w:cs="Times New Roman"/>
          <w:bCs/>
          <w:sz w:val="20"/>
          <w:szCs w:val="20"/>
        </w:rPr>
        <w:tab/>
      </w:r>
      <w:r w:rsidRPr="00796BE0">
        <w:rPr>
          <w:rFonts w:ascii="Times New Roman" w:hAnsi="Times New Roman" w:cs="Times New Roman"/>
          <w:bCs/>
          <w:sz w:val="20"/>
          <w:szCs w:val="20"/>
        </w:rPr>
        <w:tab/>
      </w:r>
      <w:r w:rsidRPr="00796BE0">
        <w:rPr>
          <w:rFonts w:ascii="Times New Roman" w:hAnsi="Times New Roman" w:cs="Times New Roman"/>
          <w:bCs/>
          <w:sz w:val="20"/>
          <w:szCs w:val="20"/>
        </w:rPr>
        <w:tab/>
      </w:r>
      <w:r w:rsidRPr="00796BE0">
        <w:rPr>
          <w:rFonts w:ascii="Times New Roman" w:hAnsi="Times New Roman" w:cs="Times New Roman"/>
          <w:bCs/>
          <w:sz w:val="20"/>
          <w:szCs w:val="20"/>
        </w:rPr>
        <w:tab/>
      </w:r>
      <w:r w:rsidRPr="00796BE0">
        <w:rPr>
          <w:rFonts w:ascii="Times New Roman" w:hAnsi="Times New Roman" w:cs="Times New Roman"/>
          <w:bCs/>
          <w:sz w:val="20"/>
          <w:szCs w:val="20"/>
        </w:rPr>
        <w:tab/>
      </w:r>
      <w:r w:rsidRPr="00796BE0">
        <w:rPr>
          <w:rFonts w:ascii="Times New Roman" w:hAnsi="Times New Roman" w:cs="Times New Roman"/>
          <w:bCs/>
          <w:sz w:val="20"/>
          <w:szCs w:val="20"/>
        </w:rPr>
        <w:tab/>
      </w:r>
      <w:r w:rsidRPr="00796BE0">
        <w:rPr>
          <w:rFonts w:ascii="Times New Roman" w:hAnsi="Times New Roman" w:cs="Times New Roman"/>
          <w:bCs/>
          <w:sz w:val="20"/>
          <w:szCs w:val="20"/>
        </w:rPr>
        <w:tab/>
      </w:r>
      <w:r w:rsidRPr="00796BE0">
        <w:rPr>
          <w:rFonts w:ascii="Times New Roman" w:hAnsi="Times New Roman" w:cs="Times New Roman"/>
          <w:bCs/>
          <w:sz w:val="20"/>
          <w:szCs w:val="20"/>
        </w:rPr>
        <w:tab/>
      </w:r>
      <w:r w:rsidRPr="00796BE0">
        <w:rPr>
          <w:rFonts w:ascii="Times New Roman" w:hAnsi="Times New Roman" w:cs="Times New Roman"/>
          <w:bCs/>
          <w:sz w:val="20"/>
          <w:szCs w:val="20"/>
        </w:rPr>
        <w:tab/>
      </w:r>
      <w:r w:rsidRPr="00796BE0">
        <w:rPr>
          <w:rFonts w:ascii="Times New Roman" w:hAnsi="Times New Roman" w:cs="Times New Roman"/>
          <w:bCs/>
          <w:sz w:val="20"/>
          <w:szCs w:val="20"/>
        </w:rPr>
        <w:tab/>
      </w:r>
      <w:r w:rsidRPr="00796BE0">
        <w:rPr>
          <w:rFonts w:ascii="Times New Roman" w:hAnsi="Times New Roman" w:cs="Times New Roman"/>
          <w:bCs/>
          <w:sz w:val="20"/>
          <w:szCs w:val="20"/>
        </w:rPr>
        <w:tab/>
      </w:r>
      <w:r w:rsidRPr="00796BE0">
        <w:rPr>
          <w:rFonts w:ascii="Times New Roman" w:hAnsi="Times New Roman" w:cs="Times New Roman"/>
          <w:bCs/>
          <w:sz w:val="20"/>
          <w:szCs w:val="20"/>
        </w:rPr>
        <w:tab/>
      </w:r>
      <w:r w:rsidRPr="00796BE0">
        <w:rPr>
          <w:rFonts w:ascii="Times New Roman" w:hAnsi="Times New Roman" w:cs="Times New Roman"/>
          <w:bCs/>
          <w:sz w:val="20"/>
          <w:szCs w:val="20"/>
        </w:rPr>
        <w:tab/>
      </w:r>
      <w:r w:rsidRPr="00796BE0">
        <w:rPr>
          <w:rFonts w:ascii="Times New Roman" w:hAnsi="Times New Roman" w:cs="Times New Roman"/>
          <w:bCs/>
          <w:sz w:val="20"/>
          <w:szCs w:val="20"/>
        </w:rPr>
        <w:tab/>
      </w:r>
      <w:r w:rsidRPr="00796BE0">
        <w:rPr>
          <w:rFonts w:ascii="Times New Roman" w:hAnsi="Times New Roman" w:cs="Times New Roman"/>
          <w:bCs/>
          <w:sz w:val="20"/>
          <w:szCs w:val="20"/>
        </w:rPr>
        <w:tab/>
      </w:r>
      <w:r w:rsidRPr="00796BE0">
        <w:rPr>
          <w:rFonts w:ascii="Times New Roman" w:hAnsi="Times New Roman" w:cs="Times New Roman"/>
          <w:bCs/>
          <w:sz w:val="20"/>
          <w:szCs w:val="20"/>
        </w:rPr>
        <w:tab/>
      </w:r>
      <w:r w:rsidRPr="00796BE0">
        <w:rPr>
          <w:rFonts w:ascii="Times New Roman" w:hAnsi="Times New Roman" w:cs="Times New Roman"/>
          <w:bCs/>
          <w:sz w:val="20"/>
          <w:szCs w:val="20"/>
        </w:rPr>
        <w:tab/>
      </w:r>
      <w:r w:rsidRPr="00796BE0">
        <w:rPr>
          <w:rFonts w:ascii="Times New Roman" w:hAnsi="Times New Roman" w:cs="Times New Roman"/>
          <w:bCs/>
          <w:sz w:val="20"/>
          <w:szCs w:val="20"/>
        </w:rPr>
        <w:tab/>
      </w:r>
      <w:r w:rsidRPr="00796BE0">
        <w:rPr>
          <w:rFonts w:ascii="Times New Roman" w:hAnsi="Times New Roman" w:cs="Times New Roman"/>
          <w:bCs/>
          <w:sz w:val="20"/>
          <w:szCs w:val="20"/>
        </w:rPr>
        <w:tab/>
      </w:r>
      <w:r w:rsidRPr="00796BE0">
        <w:rPr>
          <w:rFonts w:ascii="Times New Roman" w:hAnsi="Times New Roman" w:cs="Times New Roman"/>
          <w:bCs/>
          <w:sz w:val="20"/>
          <w:szCs w:val="20"/>
        </w:rPr>
        <w:tab/>
      </w:r>
      <w:r w:rsidRPr="00796BE0">
        <w:rPr>
          <w:rFonts w:ascii="Times New Roman" w:hAnsi="Times New Roman" w:cs="Times New Roman"/>
          <w:bCs/>
          <w:sz w:val="20"/>
          <w:szCs w:val="20"/>
        </w:rPr>
        <w:tab/>
      </w:r>
      <w:r w:rsidRPr="00796BE0">
        <w:rPr>
          <w:rFonts w:ascii="Times New Roman" w:hAnsi="Times New Roman" w:cs="Times New Roman"/>
          <w:bCs/>
          <w:sz w:val="20"/>
          <w:szCs w:val="20"/>
        </w:rPr>
        <w:tab/>
      </w:r>
      <w:r w:rsidRPr="00796BE0">
        <w:rPr>
          <w:rFonts w:ascii="Times New Roman" w:hAnsi="Times New Roman" w:cs="Times New Roman"/>
          <w:bCs/>
          <w:sz w:val="20"/>
          <w:szCs w:val="20"/>
        </w:rPr>
        <w:tab/>
      </w:r>
      <w:r w:rsidRPr="00796BE0">
        <w:rPr>
          <w:rFonts w:ascii="Times New Roman" w:hAnsi="Times New Roman" w:cs="Times New Roman"/>
          <w:bCs/>
          <w:sz w:val="20"/>
          <w:szCs w:val="20"/>
        </w:rPr>
        <w:tab/>
      </w:r>
      <w:r w:rsidRPr="00796BE0">
        <w:rPr>
          <w:rFonts w:ascii="Times New Roman" w:hAnsi="Times New Roman" w:cs="Times New Roman"/>
          <w:bCs/>
          <w:sz w:val="20"/>
          <w:szCs w:val="20"/>
        </w:rPr>
        <w:tab/>
      </w:r>
      <w:r w:rsidRPr="00796BE0">
        <w:rPr>
          <w:rFonts w:ascii="Times New Roman" w:hAnsi="Times New Roman" w:cs="Times New Roman"/>
          <w:bCs/>
          <w:sz w:val="20"/>
          <w:szCs w:val="20"/>
        </w:rPr>
        <w:tab/>
      </w:r>
      <w:r w:rsidRPr="00796BE0">
        <w:rPr>
          <w:rFonts w:ascii="Times New Roman" w:hAnsi="Times New Roman" w:cs="Times New Roman"/>
          <w:bCs/>
          <w:sz w:val="20"/>
          <w:szCs w:val="20"/>
        </w:rPr>
        <w:tab/>
      </w:r>
      <w:r w:rsidRPr="00796BE0">
        <w:rPr>
          <w:rFonts w:ascii="Times New Roman" w:hAnsi="Times New Roman" w:cs="Times New Roman"/>
          <w:bCs/>
          <w:sz w:val="20"/>
          <w:szCs w:val="20"/>
        </w:rPr>
        <w:tab/>
      </w:r>
      <w:r w:rsidRPr="00796BE0">
        <w:rPr>
          <w:rFonts w:ascii="Times New Roman" w:hAnsi="Times New Roman" w:cs="Times New Roman"/>
          <w:bCs/>
          <w:sz w:val="20"/>
          <w:szCs w:val="20"/>
        </w:rPr>
        <w:tab/>
      </w:r>
      <w:r w:rsidRPr="00796BE0">
        <w:rPr>
          <w:rFonts w:ascii="Times New Roman" w:hAnsi="Times New Roman" w:cs="Times New Roman"/>
          <w:bCs/>
          <w:sz w:val="20"/>
          <w:szCs w:val="20"/>
        </w:rPr>
        <w:tab/>
      </w:r>
      <w:r w:rsidRPr="00796BE0">
        <w:rPr>
          <w:rFonts w:ascii="Times New Roman" w:hAnsi="Times New Roman" w:cs="Times New Roman"/>
          <w:bCs/>
          <w:sz w:val="20"/>
          <w:szCs w:val="20"/>
        </w:rPr>
        <w:tab/>
      </w:r>
      <w:r w:rsidRPr="00796BE0">
        <w:rPr>
          <w:rFonts w:ascii="Times New Roman" w:hAnsi="Times New Roman" w:cs="Times New Roman"/>
          <w:bCs/>
          <w:sz w:val="20"/>
          <w:szCs w:val="20"/>
        </w:rPr>
        <w:tab/>
      </w:r>
      <w:r w:rsidRPr="00796BE0">
        <w:rPr>
          <w:rFonts w:ascii="Times New Roman" w:hAnsi="Times New Roman" w:cs="Times New Roman"/>
          <w:bCs/>
          <w:sz w:val="20"/>
          <w:szCs w:val="20"/>
        </w:rPr>
        <w:tab/>
      </w:r>
      <w:r w:rsidRPr="00796BE0">
        <w:rPr>
          <w:rFonts w:ascii="Times New Roman" w:hAnsi="Times New Roman" w:cs="Times New Roman"/>
          <w:bCs/>
          <w:sz w:val="20"/>
          <w:szCs w:val="20"/>
        </w:rPr>
        <w:tab/>
      </w:r>
      <w:r w:rsidRPr="00796BE0">
        <w:rPr>
          <w:rFonts w:ascii="Times New Roman" w:hAnsi="Times New Roman" w:cs="Times New Roman"/>
          <w:bCs/>
          <w:sz w:val="20"/>
          <w:szCs w:val="20"/>
        </w:rPr>
        <w:tab/>
      </w:r>
      <w:r w:rsidRPr="00796BE0">
        <w:rPr>
          <w:rFonts w:ascii="Times New Roman" w:hAnsi="Times New Roman" w:cs="Times New Roman"/>
          <w:bCs/>
          <w:sz w:val="20"/>
          <w:szCs w:val="20"/>
        </w:rPr>
        <w:tab/>
      </w:r>
      <w:r w:rsidRPr="00796BE0">
        <w:rPr>
          <w:rFonts w:ascii="Times New Roman" w:hAnsi="Times New Roman" w:cs="Times New Roman"/>
          <w:bCs/>
          <w:sz w:val="20"/>
          <w:szCs w:val="20"/>
        </w:rPr>
        <w:tab/>
      </w:r>
      <w:r w:rsidRPr="00796BE0">
        <w:rPr>
          <w:rFonts w:ascii="Times New Roman" w:hAnsi="Times New Roman" w:cs="Times New Roman"/>
          <w:bCs/>
          <w:sz w:val="20"/>
          <w:szCs w:val="20"/>
        </w:rPr>
        <w:tab/>
      </w:r>
      <w:r w:rsidRPr="00796BE0">
        <w:rPr>
          <w:rFonts w:ascii="Times New Roman" w:hAnsi="Times New Roman" w:cs="Times New Roman"/>
          <w:bCs/>
          <w:sz w:val="20"/>
          <w:szCs w:val="20"/>
        </w:rPr>
        <w:tab/>
      </w:r>
      <w:r w:rsidRPr="00796BE0">
        <w:rPr>
          <w:rFonts w:ascii="Times New Roman" w:hAnsi="Times New Roman" w:cs="Times New Roman"/>
          <w:bCs/>
          <w:sz w:val="20"/>
          <w:szCs w:val="20"/>
        </w:rPr>
        <w:tab/>
      </w:r>
      <w:r w:rsidRPr="00796BE0">
        <w:rPr>
          <w:rFonts w:ascii="Times New Roman" w:hAnsi="Times New Roman" w:cs="Times New Roman"/>
          <w:bCs/>
          <w:sz w:val="20"/>
          <w:szCs w:val="20"/>
        </w:rPr>
        <w:tab/>
      </w:r>
      <w:r w:rsidRPr="00796BE0">
        <w:rPr>
          <w:rFonts w:ascii="Times New Roman" w:hAnsi="Times New Roman" w:cs="Times New Roman"/>
          <w:bCs/>
          <w:sz w:val="20"/>
          <w:szCs w:val="20"/>
        </w:rPr>
        <w:tab/>
      </w:r>
      <w:r w:rsidRPr="00796BE0">
        <w:rPr>
          <w:rFonts w:ascii="Times New Roman" w:hAnsi="Times New Roman" w:cs="Times New Roman"/>
          <w:bCs/>
          <w:sz w:val="20"/>
          <w:szCs w:val="20"/>
        </w:rPr>
        <w:tab/>
      </w:r>
      <w:r w:rsidRPr="00796BE0">
        <w:rPr>
          <w:rFonts w:ascii="Times New Roman" w:hAnsi="Times New Roman" w:cs="Times New Roman"/>
          <w:bCs/>
          <w:sz w:val="20"/>
          <w:szCs w:val="20"/>
        </w:rPr>
        <w:tab/>
      </w:r>
      <w:r w:rsidRPr="00796BE0">
        <w:rPr>
          <w:rFonts w:ascii="Times New Roman" w:hAnsi="Times New Roman" w:cs="Times New Roman"/>
          <w:bCs/>
          <w:sz w:val="20"/>
          <w:szCs w:val="20"/>
        </w:rPr>
        <w:tab/>
      </w:r>
      <w:r w:rsidRPr="00796BE0">
        <w:rPr>
          <w:rFonts w:ascii="Times New Roman" w:hAnsi="Times New Roman" w:cs="Times New Roman"/>
          <w:bCs/>
          <w:sz w:val="20"/>
          <w:szCs w:val="20"/>
        </w:rPr>
        <w:tab/>
      </w:r>
      <w:r w:rsidRPr="00796BE0">
        <w:rPr>
          <w:rFonts w:ascii="Times New Roman" w:hAnsi="Times New Roman" w:cs="Times New Roman"/>
          <w:bCs/>
          <w:sz w:val="20"/>
          <w:szCs w:val="20"/>
        </w:rPr>
        <w:tab/>
      </w:r>
      <w:r w:rsidRPr="00796BE0">
        <w:rPr>
          <w:rFonts w:ascii="Times New Roman" w:hAnsi="Times New Roman" w:cs="Times New Roman"/>
          <w:bCs/>
          <w:sz w:val="20"/>
          <w:szCs w:val="20"/>
        </w:rPr>
        <w:tab/>
      </w:r>
      <w:r w:rsidRPr="00796BE0">
        <w:rPr>
          <w:rFonts w:ascii="Times New Roman" w:hAnsi="Times New Roman" w:cs="Times New Roman"/>
          <w:bCs/>
          <w:sz w:val="20"/>
          <w:szCs w:val="20"/>
        </w:rPr>
        <w:tab/>
      </w:r>
      <w:r w:rsidRPr="00796BE0">
        <w:rPr>
          <w:rFonts w:ascii="Times New Roman" w:hAnsi="Times New Roman" w:cs="Times New Roman"/>
          <w:bCs/>
          <w:sz w:val="20"/>
          <w:szCs w:val="20"/>
        </w:rPr>
        <w:tab/>
      </w:r>
      <w:r w:rsidRPr="00796BE0">
        <w:rPr>
          <w:rFonts w:ascii="Times New Roman" w:hAnsi="Times New Roman" w:cs="Times New Roman"/>
          <w:bCs/>
          <w:sz w:val="20"/>
          <w:szCs w:val="20"/>
        </w:rPr>
        <w:tab/>
      </w:r>
      <w:r w:rsidRPr="00796BE0">
        <w:rPr>
          <w:rFonts w:ascii="Times New Roman" w:hAnsi="Times New Roman" w:cs="Times New Roman"/>
          <w:bCs/>
          <w:sz w:val="20"/>
          <w:szCs w:val="20"/>
        </w:rPr>
        <w:tab/>
      </w:r>
      <w:r w:rsidRPr="00796BE0">
        <w:rPr>
          <w:rFonts w:ascii="Times New Roman" w:hAnsi="Times New Roman" w:cs="Times New Roman"/>
          <w:bCs/>
          <w:sz w:val="20"/>
          <w:szCs w:val="20"/>
        </w:rPr>
        <w:tab/>
      </w:r>
      <w:r w:rsidRPr="00796BE0">
        <w:rPr>
          <w:rFonts w:ascii="Times New Roman" w:hAnsi="Times New Roman" w:cs="Times New Roman"/>
          <w:bCs/>
          <w:sz w:val="20"/>
          <w:szCs w:val="20"/>
        </w:rPr>
        <w:tab/>
      </w:r>
      <w:r w:rsidRPr="00796BE0">
        <w:rPr>
          <w:rFonts w:ascii="Times New Roman" w:hAnsi="Times New Roman" w:cs="Times New Roman"/>
          <w:bCs/>
          <w:sz w:val="20"/>
          <w:szCs w:val="20"/>
        </w:rPr>
        <w:tab/>
      </w:r>
      <w:r w:rsidRPr="00796BE0">
        <w:rPr>
          <w:rFonts w:ascii="Times New Roman" w:hAnsi="Times New Roman" w:cs="Times New Roman"/>
          <w:bCs/>
          <w:sz w:val="20"/>
          <w:szCs w:val="20"/>
        </w:rPr>
        <w:tab/>
      </w:r>
      <w:r w:rsidRPr="00796BE0">
        <w:rPr>
          <w:rFonts w:ascii="Times New Roman" w:hAnsi="Times New Roman" w:cs="Times New Roman"/>
          <w:bCs/>
          <w:sz w:val="20"/>
          <w:szCs w:val="20"/>
        </w:rPr>
        <w:tab/>
      </w:r>
      <w:r w:rsidRPr="00796BE0">
        <w:rPr>
          <w:rFonts w:ascii="Times New Roman" w:hAnsi="Times New Roman" w:cs="Times New Roman"/>
          <w:bCs/>
          <w:sz w:val="20"/>
          <w:szCs w:val="20"/>
        </w:rPr>
        <w:tab/>
      </w:r>
      <w:r w:rsidRPr="00796BE0">
        <w:rPr>
          <w:rFonts w:ascii="Times New Roman" w:hAnsi="Times New Roman" w:cs="Times New Roman"/>
          <w:bCs/>
          <w:sz w:val="20"/>
          <w:szCs w:val="20"/>
        </w:rPr>
        <w:tab/>
      </w:r>
      <w:r w:rsidRPr="00796BE0">
        <w:rPr>
          <w:rFonts w:ascii="Times New Roman" w:hAnsi="Times New Roman" w:cs="Times New Roman"/>
          <w:bCs/>
          <w:sz w:val="20"/>
          <w:szCs w:val="20"/>
        </w:rPr>
        <w:tab/>
      </w:r>
      <w:r w:rsidRPr="00796BE0">
        <w:rPr>
          <w:rFonts w:ascii="Times New Roman" w:hAnsi="Times New Roman" w:cs="Times New Roman"/>
          <w:bCs/>
          <w:sz w:val="20"/>
          <w:szCs w:val="20"/>
        </w:rPr>
        <w:tab/>
      </w:r>
      <w:r w:rsidRPr="00796BE0">
        <w:rPr>
          <w:rFonts w:ascii="Times New Roman" w:hAnsi="Times New Roman" w:cs="Times New Roman"/>
          <w:bCs/>
          <w:sz w:val="20"/>
          <w:szCs w:val="20"/>
        </w:rPr>
        <w:tab/>
      </w:r>
      <w:r w:rsidRPr="00796BE0">
        <w:rPr>
          <w:rFonts w:ascii="Times New Roman" w:hAnsi="Times New Roman" w:cs="Times New Roman"/>
          <w:bCs/>
          <w:sz w:val="20"/>
          <w:szCs w:val="20"/>
        </w:rPr>
        <w:tab/>
      </w:r>
      <w:r w:rsidRPr="00796BE0">
        <w:rPr>
          <w:rFonts w:ascii="Times New Roman" w:hAnsi="Times New Roman" w:cs="Times New Roman"/>
          <w:bCs/>
          <w:sz w:val="20"/>
          <w:szCs w:val="20"/>
        </w:rPr>
        <w:tab/>
      </w:r>
      <w:r w:rsidRPr="00796BE0">
        <w:rPr>
          <w:rFonts w:ascii="Times New Roman" w:hAnsi="Times New Roman" w:cs="Times New Roman"/>
          <w:bCs/>
          <w:sz w:val="20"/>
          <w:szCs w:val="20"/>
        </w:rPr>
        <w:tab/>
      </w:r>
      <w:r w:rsidRPr="00796BE0">
        <w:rPr>
          <w:rFonts w:ascii="Times New Roman" w:hAnsi="Times New Roman" w:cs="Times New Roman"/>
          <w:bCs/>
          <w:sz w:val="20"/>
          <w:szCs w:val="20"/>
        </w:rPr>
        <w:tab/>
      </w:r>
      <w:r w:rsidRPr="00796BE0">
        <w:rPr>
          <w:rFonts w:ascii="Times New Roman" w:hAnsi="Times New Roman" w:cs="Times New Roman"/>
          <w:bCs/>
          <w:sz w:val="20"/>
          <w:szCs w:val="20"/>
        </w:rPr>
        <w:tab/>
      </w:r>
      <w:r w:rsidRPr="00796BE0">
        <w:rPr>
          <w:rFonts w:ascii="Times New Roman" w:hAnsi="Times New Roman" w:cs="Times New Roman"/>
          <w:bCs/>
          <w:sz w:val="20"/>
          <w:szCs w:val="20"/>
        </w:rPr>
        <w:tab/>
      </w:r>
      <w:r w:rsidRPr="00796BE0">
        <w:rPr>
          <w:rFonts w:ascii="Times New Roman" w:hAnsi="Times New Roman" w:cs="Times New Roman"/>
          <w:bCs/>
          <w:sz w:val="20"/>
          <w:szCs w:val="20"/>
        </w:rPr>
        <w:tab/>
      </w:r>
      <w:r w:rsidRPr="00796BE0">
        <w:rPr>
          <w:rFonts w:ascii="Times New Roman" w:hAnsi="Times New Roman" w:cs="Times New Roman"/>
          <w:bCs/>
          <w:sz w:val="20"/>
          <w:szCs w:val="20"/>
        </w:rPr>
        <w:tab/>
      </w:r>
      <w:r w:rsidRPr="00796BE0">
        <w:rPr>
          <w:rFonts w:ascii="Times New Roman" w:hAnsi="Times New Roman" w:cs="Times New Roman"/>
          <w:bCs/>
          <w:sz w:val="20"/>
          <w:szCs w:val="20"/>
        </w:rPr>
        <w:tab/>
      </w:r>
      <w:r w:rsidRPr="00796BE0">
        <w:rPr>
          <w:rFonts w:ascii="Times New Roman" w:hAnsi="Times New Roman" w:cs="Times New Roman"/>
          <w:bCs/>
          <w:sz w:val="20"/>
          <w:szCs w:val="20"/>
        </w:rPr>
        <w:tab/>
      </w:r>
      <w:r w:rsidRPr="00796BE0">
        <w:rPr>
          <w:rFonts w:ascii="Times New Roman" w:hAnsi="Times New Roman" w:cs="Times New Roman"/>
          <w:bCs/>
          <w:sz w:val="20"/>
          <w:szCs w:val="20"/>
        </w:rPr>
        <w:tab/>
      </w:r>
      <w:r w:rsidRPr="00796BE0">
        <w:rPr>
          <w:rFonts w:ascii="Times New Roman" w:hAnsi="Times New Roman" w:cs="Times New Roman"/>
          <w:bCs/>
          <w:sz w:val="20"/>
          <w:szCs w:val="20"/>
        </w:rPr>
        <w:tab/>
      </w:r>
      <w:r w:rsidRPr="00796BE0">
        <w:rPr>
          <w:rFonts w:ascii="Times New Roman" w:hAnsi="Times New Roman" w:cs="Times New Roman"/>
          <w:bCs/>
          <w:sz w:val="20"/>
          <w:szCs w:val="20"/>
        </w:rPr>
        <w:tab/>
      </w:r>
      <w:r w:rsidRPr="00796BE0">
        <w:rPr>
          <w:rFonts w:ascii="Times New Roman" w:hAnsi="Times New Roman" w:cs="Times New Roman"/>
          <w:bCs/>
          <w:sz w:val="20"/>
          <w:szCs w:val="20"/>
        </w:rPr>
        <w:tab/>
      </w:r>
      <w:r w:rsidRPr="00796BE0">
        <w:rPr>
          <w:rFonts w:ascii="Times New Roman" w:hAnsi="Times New Roman" w:cs="Times New Roman"/>
          <w:bCs/>
          <w:sz w:val="20"/>
          <w:szCs w:val="20"/>
        </w:rPr>
        <w:tab/>
        <w:t>/-/ dr Arseniusz Finster</w:t>
      </w:r>
      <w:r w:rsidRPr="00AC67B8">
        <w:rPr>
          <w:rFonts w:ascii="Times New Roman" w:hAnsi="Times New Roman" w:cs="Times New Roman"/>
          <w:bCs/>
          <w:sz w:val="20"/>
          <w:szCs w:val="20"/>
        </w:rPr>
        <w:t xml:space="preserve"> </w:t>
      </w:r>
    </w:p>
    <w:p w14:paraId="7E5B4A71" w14:textId="77777777" w:rsidR="00D26883" w:rsidRDefault="00D26883"/>
    <w:sectPr w:rsidR="00D26883" w:rsidSect="0093319D">
      <w:pgSz w:w="11906" w:h="16838"/>
      <w:pgMar w:top="1531" w:right="1418" w:bottom="1531"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3D059E" w14:textId="77777777" w:rsidR="007F50D9" w:rsidRDefault="007F50D9">
      <w:r>
        <w:separator/>
      </w:r>
    </w:p>
  </w:endnote>
  <w:endnote w:type="continuationSeparator" w:id="0">
    <w:p w14:paraId="3C29E062" w14:textId="77777777" w:rsidR="007F50D9" w:rsidRDefault="007F5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Bold">
    <w:altName w:val="MS Gothic"/>
    <w:panose1 w:val="00000000000000000000"/>
    <w:charset w:val="80"/>
    <w:family w:val="auto"/>
    <w:notTrueType/>
    <w:pitch w:val="default"/>
    <w:sig w:usb0="00000001" w:usb1="08070000" w:usb2="00000010" w:usb3="00000000" w:csb0="00020000"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tarSymbol">
    <w:altName w:val="MS Gothic"/>
    <w:charset w:val="80"/>
    <w:family w:val="auto"/>
    <w:pitch w:val="default"/>
  </w:font>
  <w:font w:name="Calibri">
    <w:panose1 w:val="020F0502020204030204"/>
    <w:charset w:val="EE"/>
    <w:family w:val="swiss"/>
    <w:pitch w:val="variable"/>
    <w:sig w:usb0="E00002FF" w:usb1="4000ACFF" w:usb2="00000001" w:usb3="00000000" w:csb0="0000019F" w:csb1="00000000"/>
  </w:font>
  <w:font w:name="Cambria Math">
    <w:panose1 w:val="02040503050406030204"/>
    <w:charset w:val="EE"/>
    <w:family w:val="roman"/>
    <w:pitch w:val="variable"/>
    <w:sig w:usb0="E00002FF" w:usb1="420024FF"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NewRegular">
    <w:altName w:val="Times New Roman"/>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3D940E" w14:textId="77777777" w:rsidR="00FA46F0" w:rsidRPr="007B17EA" w:rsidRDefault="00FA46F0">
    <w:pPr>
      <w:pStyle w:val="Stopka"/>
      <w:jc w:val="right"/>
      <w:rPr>
        <w:rFonts w:ascii="Segoe UI" w:hAnsi="Segoe UI" w:cs="Segoe UI"/>
        <w:sz w:val="16"/>
        <w:szCs w:val="16"/>
      </w:rPr>
    </w:pPr>
    <w:r w:rsidRPr="007B17EA">
      <w:rPr>
        <w:rFonts w:ascii="Segoe UI" w:hAnsi="Segoe UI" w:cs="Segoe UI"/>
        <w:sz w:val="16"/>
        <w:szCs w:val="16"/>
      </w:rPr>
      <w:t xml:space="preserve">Strona </w:t>
    </w:r>
    <w:r w:rsidRPr="007B17EA">
      <w:rPr>
        <w:rFonts w:ascii="Segoe UI" w:hAnsi="Segoe UI" w:cs="Segoe UI"/>
        <w:b/>
        <w:bCs/>
        <w:sz w:val="16"/>
        <w:szCs w:val="16"/>
      </w:rPr>
      <w:fldChar w:fldCharType="begin"/>
    </w:r>
    <w:r w:rsidRPr="007B17EA">
      <w:rPr>
        <w:rFonts w:ascii="Segoe UI" w:hAnsi="Segoe UI" w:cs="Segoe UI"/>
        <w:b/>
        <w:bCs/>
        <w:sz w:val="16"/>
        <w:szCs w:val="16"/>
      </w:rPr>
      <w:instrText>PAGE</w:instrText>
    </w:r>
    <w:r w:rsidRPr="007B17EA">
      <w:rPr>
        <w:rFonts w:ascii="Segoe UI" w:hAnsi="Segoe UI" w:cs="Segoe UI"/>
        <w:b/>
        <w:bCs/>
        <w:sz w:val="16"/>
        <w:szCs w:val="16"/>
      </w:rPr>
      <w:fldChar w:fldCharType="separate"/>
    </w:r>
    <w:r w:rsidR="006D1F3C">
      <w:rPr>
        <w:rFonts w:ascii="Segoe UI" w:hAnsi="Segoe UI" w:cs="Segoe UI"/>
        <w:b/>
        <w:bCs/>
        <w:noProof/>
        <w:sz w:val="16"/>
        <w:szCs w:val="16"/>
      </w:rPr>
      <w:t>2</w:t>
    </w:r>
    <w:r w:rsidRPr="007B17EA">
      <w:rPr>
        <w:rFonts w:ascii="Segoe UI" w:hAnsi="Segoe UI" w:cs="Segoe UI"/>
        <w:b/>
        <w:bCs/>
        <w:sz w:val="16"/>
        <w:szCs w:val="16"/>
      </w:rPr>
      <w:fldChar w:fldCharType="end"/>
    </w:r>
    <w:r w:rsidRPr="007B17EA">
      <w:rPr>
        <w:rFonts w:ascii="Segoe UI" w:hAnsi="Segoe UI" w:cs="Segoe UI"/>
        <w:sz w:val="16"/>
        <w:szCs w:val="16"/>
      </w:rPr>
      <w:t xml:space="preserve"> z </w:t>
    </w:r>
    <w:r w:rsidRPr="007B17EA">
      <w:rPr>
        <w:rFonts w:ascii="Segoe UI" w:hAnsi="Segoe UI" w:cs="Segoe UI"/>
        <w:b/>
        <w:bCs/>
        <w:sz w:val="16"/>
        <w:szCs w:val="16"/>
      </w:rPr>
      <w:fldChar w:fldCharType="begin"/>
    </w:r>
    <w:r w:rsidRPr="007B17EA">
      <w:rPr>
        <w:rFonts w:ascii="Segoe UI" w:hAnsi="Segoe UI" w:cs="Segoe UI"/>
        <w:b/>
        <w:bCs/>
        <w:sz w:val="16"/>
        <w:szCs w:val="16"/>
      </w:rPr>
      <w:instrText>NUMPAGES</w:instrText>
    </w:r>
    <w:r w:rsidRPr="007B17EA">
      <w:rPr>
        <w:rFonts w:ascii="Segoe UI" w:hAnsi="Segoe UI" w:cs="Segoe UI"/>
        <w:b/>
        <w:bCs/>
        <w:sz w:val="16"/>
        <w:szCs w:val="16"/>
      </w:rPr>
      <w:fldChar w:fldCharType="separate"/>
    </w:r>
    <w:r w:rsidR="006D1F3C">
      <w:rPr>
        <w:rFonts w:ascii="Segoe UI" w:hAnsi="Segoe UI" w:cs="Segoe UI"/>
        <w:b/>
        <w:bCs/>
        <w:noProof/>
        <w:sz w:val="16"/>
        <w:szCs w:val="16"/>
      </w:rPr>
      <w:t>24</w:t>
    </w:r>
    <w:r w:rsidRPr="007B17EA">
      <w:rPr>
        <w:rFonts w:ascii="Segoe UI" w:hAnsi="Segoe UI" w:cs="Segoe UI"/>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3EBD4E" w14:textId="77777777" w:rsidR="007F50D9" w:rsidRDefault="007F50D9">
      <w:r>
        <w:separator/>
      </w:r>
    </w:p>
  </w:footnote>
  <w:footnote w:type="continuationSeparator" w:id="0">
    <w:p w14:paraId="5CB4586D" w14:textId="77777777" w:rsidR="007F50D9" w:rsidRDefault="007F50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2D0D48" w14:textId="2129ACFF" w:rsidR="00FA46F0" w:rsidRPr="00457068" w:rsidRDefault="00FA46F0" w:rsidP="00D26883">
    <w:pPr>
      <w:pStyle w:val="Nagwek"/>
      <w:rPr>
        <w:rFonts w:ascii="Segoe UI" w:hAnsi="Segoe UI" w:cs="Segoe UI"/>
        <w:sz w:val="16"/>
        <w:szCs w:val="16"/>
      </w:rPr>
    </w:pPr>
    <w:r w:rsidRPr="00457068">
      <w:rPr>
        <w:rFonts w:ascii="Segoe UI" w:hAnsi="Segoe UI" w:cs="Segoe UI"/>
        <w:sz w:val="16"/>
        <w:szCs w:val="16"/>
      </w:rPr>
      <w:t xml:space="preserve">Nr postępowania: </w:t>
    </w:r>
    <w:r w:rsidRPr="00115236">
      <w:rPr>
        <w:rFonts w:ascii="Segoe UI" w:hAnsi="Segoe UI" w:cs="Segoe UI"/>
        <w:sz w:val="16"/>
        <w:szCs w:val="16"/>
      </w:rPr>
      <w:t>BI.271.4.2024</w:t>
    </w:r>
  </w:p>
  <w:p w14:paraId="6A6373C5" w14:textId="77777777" w:rsidR="00FA46F0" w:rsidRPr="00457068" w:rsidRDefault="00FA46F0" w:rsidP="00D26883">
    <w:pPr>
      <w:pStyle w:val="Nagwek"/>
      <w:jc w:val="both"/>
      <w:rPr>
        <w:rFonts w:ascii="Segoe UI" w:hAnsi="Segoe UI" w:cs="Segoe UI"/>
        <w:sz w:val="16"/>
        <w:szCs w:val="16"/>
      </w:rPr>
    </w:pPr>
  </w:p>
  <w:p w14:paraId="045D4CFF" w14:textId="77777777" w:rsidR="00FA46F0" w:rsidRPr="00457068" w:rsidRDefault="00FA46F0" w:rsidP="00D26883">
    <w:pPr>
      <w:pStyle w:val="Nagwek"/>
      <w:jc w:val="both"/>
      <w:rPr>
        <w:rFonts w:ascii="Segoe UI" w:hAnsi="Segoe UI" w:cs="Segoe UI"/>
        <w:sz w:val="16"/>
        <w:szCs w:val="16"/>
      </w:rPr>
    </w:pPr>
    <w:r>
      <w:rPr>
        <w:rFonts w:ascii="Segoe UI" w:hAnsi="Segoe UI" w:cs="Segoe UI"/>
        <w:sz w:val="16"/>
        <w:szCs w:val="16"/>
      </w:rPr>
      <w:t>Postępowanie prowadzone</w:t>
    </w:r>
    <w:r w:rsidRPr="00457068">
      <w:rPr>
        <w:rFonts w:ascii="Segoe UI" w:hAnsi="Segoe UI" w:cs="Segoe UI"/>
        <w:sz w:val="16"/>
        <w:szCs w:val="16"/>
      </w:rPr>
      <w:t xml:space="preserve"> w trybie art. 275 pkt 1 ustawy p.z.p. (tryb podstawowy bez negocjacji)</w:t>
    </w:r>
  </w:p>
  <w:p w14:paraId="0A5F92DB" w14:textId="77777777" w:rsidR="00FA46F0" w:rsidRDefault="00FA46F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TimesNewRoman,Bold" w:hAnsi="TimesNewRoman,Bold"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TimesNewRoman,Bold" w:hAnsi="TimesNewRoman,Bold"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TimesNewRoman,Bold" w:hAnsi="TimesNewRoman,Bold" w:hint="default"/>
      </w:rPr>
    </w:lvl>
  </w:abstractNum>
  <w:abstractNum w:abstractNumId="3" w15:restartNumberingAfterBreak="0">
    <w:nsid w:val="01762F97"/>
    <w:multiLevelType w:val="hybridMultilevel"/>
    <w:tmpl w:val="EBF25420"/>
    <w:lvl w:ilvl="0" w:tplc="7CDA1352">
      <w:start w:val="1"/>
      <w:numFmt w:val="decimal"/>
      <w:lvlText w:val="%1."/>
      <w:lvlJc w:val="left"/>
      <w:pPr>
        <w:tabs>
          <w:tab w:val="num" w:pos="1009"/>
        </w:tabs>
        <w:ind w:left="1009" w:hanging="453"/>
      </w:pPr>
      <w:rPr>
        <w:rFonts w:hint="default"/>
        <w:b/>
      </w:rPr>
    </w:lvl>
    <w:lvl w:ilvl="1" w:tplc="12A6B60C">
      <w:start w:val="1"/>
      <w:numFmt w:val="lowerLetter"/>
      <w:lvlText w:val="%2)"/>
      <w:lvlJc w:val="left"/>
      <w:pPr>
        <w:ind w:left="1440" w:hanging="360"/>
      </w:pPr>
      <w:rPr>
        <w:rFonts w:ascii="Segoe UI" w:eastAsia="Wingdings" w:hAnsi="Segoe UI" w:cs="Segoe UI"/>
      </w:rPr>
    </w:lvl>
    <w:lvl w:ilvl="2" w:tplc="0415001B" w:tentative="1">
      <w:start w:val="1"/>
      <w:numFmt w:val="lowerRoman"/>
      <w:lvlText w:val="%3."/>
      <w:lvlJc w:val="right"/>
      <w:pPr>
        <w:ind w:left="2160" w:hanging="180"/>
      </w:pPr>
    </w:lvl>
    <w:lvl w:ilvl="3" w:tplc="B1F8F0FA">
      <w:start w:val="1"/>
      <w:numFmt w:val="decimal"/>
      <w:lvlText w:val="%4."/>
      <w:lvlJc w:val="left"/>
      <w:rPr>
        <w:rFonts w:hint="default"/>
        <w:b/>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C443F3"/>
    <w:multiLevelType w:val="multilevel"/>
    <w:tmpl w:val="CC1A9AB2"/>
    <w:lvl w:ilvl="0">
      <w:start w:val="13"/>
      <w:numFmt w:val="decimal"/>
      <w:lvlText w:val="%1."/>
      <w:lvlJc w:val="left"/>
      <w:pPr>
        <w:ind w:left="0" w:firstLine="0"/>
      </w:pPr>
      <w:rPr>
        <w:rFonts w:ascii="Segoe UI" w:eastAsia="Arial Narrow" w:hAnsi="Segoe UI" w:cs="Segoe UI" w:hint="default"/>
        <w:b/>
        <w:bCs/>
        <w:i w:val="0"/>
        <w:iCs w:val="0"/>
        <w:smallCaps w:val="0"/>
        <w:strike w:val="0"/>
        <w:color w:val="000000"/>
        <w:spacing w:val="0"/>
        <w:w w:val="100"/>
        <w:position w:val="0"/>
        <w:sz w:val="19"/>
        <w:szCs w:val="19"/>
        <w:u w:val="none"/>
      </w:rPr>
    </w:lvl>
    <w:lvl w:ilvl="1">
      <w:start w:val="1"/>
      <w:numFmt w:val="decimal"/>
      <w:lvlText w:val="%2."/>
      <w:lvlJc w:val="left"/>
      <w:pPr>
        <w:ind w:left="0" w:firstLine="0"/>
      </w:pPr>
      <w:rPr>
        <w:rFonts w:ascii="Segoe UI" w:eastAsia="Arial Narrow" w:hAnsi="Segoe UI" w:cs="Segoe UI" w:hint="default"/>
        <w:b/>
        <w:bCs w:val="0"/>
        <w:i w:val="0"/>
        <w:iCs w:val="0"/>
        <w:smallCaps w:val="0"/>
        <w:strike w:val="0"/>
        <w:color w:val="000000"/>
        <w:spacing w:val="0"/>
        <w:w w:val="100"/>
        <w:position w:val="0"/>
        <w:sz w:val="19"/>
        <w:szCs w:val="19"/>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0BB26D55"/>
    <w:multiLevelType w:val="hybridMultilevel"/>
    <w:tmpl w:val="7EC6043E"/>
    <w:lvl w:ilvl="0" w:tplc="CB04111E">
      <w:start w:val="1"/>
      <w:numFmt w:val="decimal"/>
      <w:lvlText w:val="%1)"/>
      <w:lvlJc w:val="left"/>
      <w:pPr>
        <w:tabs>
          <w:tab w:val="num" w:pos="720"/>
        </w:tabs>
        <w:ind w:left="720" w:hanging="360"/>
      </w:pPr>
      <w:rPr>
        <w:rFonts w:ascii="Tahoma" w:eastAsia="Wingdings" w:hAnsi="Tahoma" w:cs="Lucida Sans Unicode"/>
        <w:b w:val="0"/>
      </w:rPr>
    </w:lvl>
    <w:lvl w:ilvl="1" w:tplc="1E46CEF0">
      <w:start w:val="9"/>
      <w:numFmt w:val="decimal"/>
      <w:lvlText w:val="%2)"/>
      <w:lvlJc w:val="left"/>
      <w:pPr>
        <w:tabs>
          <w:tab w:val="num" w:pos="1440"/>
        </w:tabs>
        <w:ind w:left="1440" w:hanging="360"/>
      </w:pPr>
      <w:rPr>
        <w:rFonts w:hint="default"/>
      </w:rPr>
    </w:lvl>
    <w:lvl w:ilvl="2" w:tplc="4156CC16">
      <w:start w:val="15"/>
      <w:numFmt w:val="upperRoman"/>
      <w:lvlText w:val="%3."/>
      <w:lvlJc w:val="left"/>
      <w:pPr>
        <w:ind w:left="2700" w:hanging="720"/>
      </w:pPr>
      <w:rPr>
        <w:rFonts w:hint="default"/>
      </w:rPr>
    </w:lvl>
    <w:lvl w:ilvl="3" w:tplc="FE049A2E">
      <w:start w:val="1"/>
      <w:numFmt w:val="decimal"/>
      <w:lvlText w:val="%4."/>
      <w:lvlJc w:val="left"/>
      <w:pPr>
        <w:tabs>
          <w:tab w:val="num" w:pos="2880"/>
        </w:tabs>
        <w:ind w:left="2880" w:hanging="360"/>
      </w:pPr>
      <w:rPr>
        <w:b/>
        <w:color w:val="auto"/>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BE459FC"/>
    <w:multiLevelType w:val="hybridMultilevel"/>
    <w:tmpl w:val="90020E3C"/>
    <w:lvl w:ilvl="0" w:tplc="5442E3FE">
      <w:start w:val="1"/>
      <w:numFmt w:val="decimal"/>
      <w:lvlText w:val="%1."/>
      <w:lvlJc w:val="left"/>
      <w:pPr>
        <w:tabs>
          <w:tab w:val="num" w:pos="2340"/>
        </w:tabs>
        <w:ind w:left="2340" w:hanging="360"/>
      </w:pPr>
      <w:rPr>
        <w:rFonts w:hint="default"/>
        <w:b w:val="0"/>
      </w:rPr>
    </w:lvl>
    <w:lvl w:ilvl="1" w:tplc="C42A06DA">
      <w:start w:val="1"/>
      <w:numFmt w:val="decimal"/>
      <w:lvlText w:val="%2)"/>
      <w:lvlJc w:val="left"/>
      <w:pPr>
        <w:ind w:left="1440" w:hanging="360"/>
      </w:pPr>
      <w:rPr>
        <w:rFonts w:hint="default"/>
      </w:rPr>
    </w:lvl>
    <w:lvl w:ilvl="2" w:tplc="0415001B">
      <w:start w:val="1"/>
      <w:numFmt w:val="lowerRoman"/>
      <w:lvlText w:val="%3."/>
      <w:lvlJc w:val="right"/>
      <w:pPr>
        <w:tabs>
          <w:tab w:val="num" w:pos="2160"/>
        </w:tabs>
        <w:ind w:left="2160" w:hanging="180"/>
      </w:pPr>
    </w:lvl>
    <w:lvl w:ilvl="3" w:tplc="B0BC94D2">
      <w:start w:val="1"/>
      <w:numFmt w:val="decimal"/>
      <w:lvlText w:val="%4."/>
      <w:lvlJc w:val="left"/>
      <w:pPr>
        <w:tabs>
          <w:tab w:val="num" w:pos="360"/>
        </w:tabs>
        <w:ind w:left="360" w:hanging="360"/>
      </w:pPr>
      <w:rPr>
        <w:b/>
        <w:color w:val="auto"/>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E545F91"/>
    <w:multiLevelType w:val="multilevel"/>
    <w:tmpl w:val="505670EC"/>
    <w:lvl w:ilvl="0">
      <w:start w:val="10"/>
      <w:numFmt w:val="decimal"/>
      <w:lvlText w:val="%1."/>
      <w:lvlJc w:val="left"/>
      <w:rPr>
        <w:rFonts w:ascii="Segoe UI" w:eastAsia="Arial Narrow" w:hAnsi="Segoe UI" w:cs="Segoe UI" w:hint="default"/>
        <w:b/>
        <w:bCs/>
        <w:i w:val="0"/>
        <w:iCs w:val="0"/>
        <w:smallCaps w:val="0"/>
        <w:strike w:val="0"/>
        <w:color w:val="000000"/>
        <w:spacing w:val="0"/>
        <w:w w:val="100"/>
        <w:position w:val="0"/>
        <w:sz w:val="19"/>
        <w:szCs w:val="19"/>
        <w:u w:val="none"/>
      </w:rPr>
    </w:lvl>
    <w:lvl w:ilvl="1">
      <w:start w:val="1"/>
      <w:numFmt w:val="decimal"/>
      <w:lvlText w:val="%2."/>
      <w:lvlJc w:val="left"/>
      <w:rPr>
        <w:rFonts w:ascii="Times New Roman" w:eastAsia="Arial Narrow" w:hAnsi="Times New Roman" w:cs="Times New Roman" w:hint="default"/>
        <w:b/>
        <w:bCs w:val="0"/>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057008B"/>
    <w:multiLevelType w:val="hybridMultilevel"/>
    <w:tmpl w:val="AD169D5A"/>
    <w:lvl w:ilvl="0" w:tplc="0CFA3884">
      <w:start w:val="1"/>
      <w:numFmt w:val="decimal"/>
      <w:lvlText w:val="%1."/>
      <w:lvlJc w:val="left"/>
      <w:pPr>
        <w:tabs>
          <w:tab w:val="num" w:pos="595"/>
        </w:tabs>
        <w:ind w:left="595" w:hanging="453"/>
      </w:pPr>
      <w:rPr>
        <w:rFonts w:hint="default"/>
        <w:b/>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1A2C69"/>
    <w:multiLevelType w:val="hybridMultilevel"/>
    <w:tmpl w:val="DBDC3014"/>
    <w:lvl w:ilvl="0" w:tplc="CB04111E">
      <w:start w:val="1"/>
      <w:numFmt w:val="decimal"/>
      <w:lvlText w:val="%1)"/>
      <w:lvlJc w:val="left"/>
      <w:pPr>
        <w:tabs>
          <w:tab w:val="num" w:pos="720"/>
        </w:tabs>
        <w:ind w:left="720" w:hanging="360"/>
      </w:pPr>
      <w:rPr>
        <w:rFonts w:ascii="Tahoma" w:eastAsia="Wingdings" w:hAnsi="Tahoma" w:cs="Lucida Sans Unicode"/>
        <w:b w:val="0"/>
      </w:rPr>
    </w:lvl>
    <w:lvl w:ilvl="1" w:tplc="1E46CEF0">
      <w:start w:val="9"/>
      <w:numFmt w:val="decimal"/>
      <w:lvlText w:val="%2)"/>
      <w:lvlJc w:val="left"/>
      <w:pPr>
        <w:tabs>
          <w:tab w:val="num" w:pos="1440"/>
        </w:tabs>
        <w:ind w:left="1440" w:hanging="360"/>
      </w:pPr>
      <w:rPr>
        <w:rFonts w:hint="default"/>
      </w:rPr>
    </w:lvl>
    <w:lvl w:ilvl="2" w:tplc="4156CC16">
      <w:start w:val="15"/>
      <w:numFmt w:val="upperRoman"/>
      <w:lvlText w:val="%3."/>
      <w:lvlJc w:val="left"/>
      <w:pPr>
        <w:ind w:left="2700" w:hanging="720"/>
      </w:pPr>
      <w:rPr>
        <w:rFonts w:hint="default"/>
      </w:rPr>
    </w:lvl>
    <w:lvl w:ilvl="3" w:tplc="0415000F">
      <w:start w:val="1"/>
      <w:numFmt w:val="decimal"/>
      <w:lvlText w:val="%4."/>
      <w:lvlJc w:val="left"/>
      <w:pPr>
        <w:tabs>
          <w:tab w:val="num" w:pos="2880"/>
        </w:tabs>
        <w:ind w:left="2880" w:hanging="360"/>
      </w:pPr>
      <w:rPr>
        <w:b/>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9FB5A64"/>
    <w:multiLevelType w:val="hybridMultilevel"/>
    <w:tmpl w:val="808051BE"/>
    <w:lvl w:ilvl="0" w:tplc="4F1E8976">
      <w:start w:val="1"/>
      <w:numFmt w:val="decimal"/>
      <w:lvlText w:val="%1)"/>
      <w:lvlJc w:val="left"/>
      <w:pPr>
        <w:ind w:left="1440" w:hanging="360"/>
      </w:pPr>
      <w:rPr>
        <w:b/>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BAC5E29"/>
    <w:multiLevelType w:val="hybridMultilevel"/>
    <w:tmpl w:val="9C249330"/>
    <w:lvl w:ilvl="0" w:tplc="04686B6C">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EC65082"/>
    <w:multiLevelType w:val="hybridMultilevel"/>
    <w:tmpl w:val="8036090C"/>
    <w:lvl w:ilvl="0" w:tplc="9EE2CFC6">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4"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hint="default"/>
        <w:b/>
        <w:color w:val="auto"/>
      </w:rPr>
    </w:lvl>
    <w:lvl w:ilvl="1" w:tplc="04150019" w:tentative="1">
      <w:start w:val="1"/>
      <w:numFmt w:val="lowerLetter"/>
      <w:lvlText w:val="%2."/>
      <w:lvlJc w:val="left"/>
      <w:pPr>
        <w:ind w:left="164" w:hanging="360"/>
      </w:pPr>
    </w:lvl>
    <w:lvl w:ilvl="2" w:tplc="0415001B" w:tentative="1">
      <w:start w:val="1"/>
      <w:numFmt w:val="lowerRoman"/>
      <w:lvlText w:val="%3."/>
      <w:lvlJc w:val="right"/>
      <w:pPr>
        <w:ind w:left="884" w:hanging="180"/>
      </w:pPr>
    </w:lvl>
    <w:lvl w:ilvl="3" w:tplc="0415000F" w:tentative="1">
      <w:start w:val="1"/>
      <w:numFmt w:val="decimal"/>
      <w:lvlText w:val="%4."/>
      <w:lvlJc w:val="left"/>
      <w:pPr>
        <w:ind w:left="1604" w:hanging="360"/>
      </w:pPr>
    </w:lvl>
    <w:lvl w:ilvl="4" w:tplc="04150019" w:tentative="1">
      <w:start w:val="1"/>
      <w:numFmt w:val="lowerLetter"/>
      <w:lvlText w:val="%5."/>
      <w:lvlJc w:val="left"/>
      <w:pPr>
        <w:ind w:left="2324" w:hanging="360"/>
      </w:pPr>
    </w:lvl>
    <w:lvl w:ilvl="5" w:tplc="0415001B" w:tentative="1">
      <w:start w:val="1"/>
      <w:numFmt w:val="lowerRoman"/>
      <w:lvlText w:val="%6."/>
      <w:lvlJc w:val="right"/>
      <w:pPr>
        <w:ind w:left="3044" w:hanging="180"/>
      </w:pPr>
    </w:lvl>
    <w:lvl w:ilvl="6" w:tplc="0415000F" w:tentative="1">
      <w:start w:val="1"/>
      <w:numFmt w:val="decimal"/>
      <w:lvlText w:val="%7."/>
      <w:lvlJc w:val="left"/>
      <w:pPr>
        <w:ind w:left="3764" w:hanging="360"/>
      </w:pPr>
    </w:lvl>
    <w:lvl w:ilvl="7" w:tplc="04150019" w:tentative="1">
      <w:start w:val="1"/>
      <w:numFmt w:val="lowerLetter"/>
      <w:lvlText w:val="%8."/>
      <w:lvlJc w:val="left"/>
      <w:pPr>
        <w:ind w:left="4484" w:hanging="360"/>
      </w:pPr>
    </w:lvl>
    <w:lvl w:ilvl="8" w:tplc="0415001B" w:tentative="1">
      <w:start w:val="1"/>
      <w:numFmt w:val="lowerRoman"/>
      <w:lvlText w:val="%9."/>
      <w:lvlJc w:val="right"/>
      <w:pPr>
        <w:ind w:left="5204" w:hanging="180"/>
      </w:pPr>
    </w:lvl>
  </w:abstractNum>
  <w:abstractNum w:abstractNumId="15"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222A6A51"/>
    <w:multiLevelType w:val="hybridMultilevel"/>
    <w:tmpl w:val="AFD28C08"/>
    <w:lvl w:ilvl="0" w:tplc="8556CABA">
      <w:start w:val="1"/>
      <w:numFmt w:val="lowerLetter"/>
      <w:lvlText w:val="%1)"/>
      <w:lvlJc w:val="left"/>
      <w:pPr>
        <w:ind w:left="1800" w:hanging="360"/>
      </w:pPr>
      <w:rPr>
        <w:b/>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7" w15:restartNumberingAfterBreak="0">
    <w:nsid w:val="22D46A50"/>
    <w:multiLevelType w:val="hybridMultilevel"/>
    <w:tmpl w:val="5FDAA660"/>
    <w:lvl w:ilvl="0" w:tplc="4A6ED9A6">
      <w:start w:val="1"/>
      <w:numFmt w:val="lowerLetter"/>
      <w:lvlText w:val="%1)"/>
      <w:lvlJc w:val="left"/>
      <w:pPr>
        <w:ind w:left="1636" w:hanging="360"/>
      </w:pPr>
      <w:rPr>
        <w:b/>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40E5DFB"/>
    <w:multiLevelType w:val="hybridMultilevel"/>
    <w:tmpl w:val="7A9414F0"/>
    <w:lvl w:ilvl="0" w:tplc="98A0C580">
      <w:start w:val="1"/>
      <w:numFmt w:val="decimal"/>
      <w:lvlText w:val="%1."/>
      <w:lvlJc w:val="left"/>
      <w:pPr>
        <w:tabs>
          <w:tab w:val="num" w:pos="1800"/>
        </w:tabs>
        <w:ind w:left="1800" w:hanging="363"/>
      </w:pPr>
      <w:rPr>
        <w:rFonts w:hint="default"/>
        <w:b/>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655318D"/>
    <w:multiLevelType w:val="hybridMultilevel"/>
    <w:tmpl w:val="EBF25420"/>
    <w:lvl w:ilvl="0" w:tplc="7CDA1352">
      <w:start w:val="1"/>
      <w:numFmt w:val="decimal"/>
      <w:lvlText w:val="%1."/>
      <w:lvlJc w:val="left"/>
      <w:pPr>
        <w:tabs>
          <w:tab w:val="num" w:pos="1009"/>
        </w:tabs>
        <w:ind w:left="1009" w:hanging="453"/>
      </w:pPr>
      <w:rPr>
        <w:rFonts w:hint="default"/>
        <w:b/>
      </w:rPr>
    </w:lvl>
    <w:lvl w:ilvl="1" w:tplc="12A6B60C">
      <w:start w:val="1"/>
      <w:numFmt w:val="lowerLetter"/>
      <w:lvlText w:val="%2)"/>
      <w:lvlJc w:val="left"/>
      <w:pPr>
        <w:ind w:left="1440" w:hanging="360"/>
      </w:pPr>
      <w:rPr>
        <w:rFonts w:ascii="Segoe UI" w:eastAsia="Wingdings" w:hAnsi="Segoe UI" w:cs="Segoe UI"/>
      </w:rPr>
    </w:lvl>
    <w:lvl w:ilvl="2" w:tplc="0415001B" w:tentative="1">
      <w:start w:val="1"/>
      <w:numFmt w:val="lowerRoman"/>
      <w:lvlText w:val="%3."/>
      <w:lvlJc w:val="right"/>
      <w:pPr>
        <w:ind w:left="2160" w:hanging="180"/>
      </w:pPr>
    </w:lvl>
    <w:lvl w:ilvl="3" w:tplc="B1F8F0FA">
      <w:start w:val="1"/>
      <w:numFmt w:val="decimal"/>
      <w:lvlText w:val="%4."/>
      <w:lvlJc w:val="left"/>
      <w:rPr>
        <w:rFonts w:hint="default"/>
        <w:b/>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26A530AF"/>
    <w:multiLevelType w:val="hybridMultilevel"/>
    <w:tmpl w:val="599C2744"/>
    <w:lvl w:ilvl="0" w:tplc="E0CC9BC8">
      <w:start w:val="1"/>
      <w:numFmt w:val="decimal"/>
      <w:lvlText w:val="%1)"/>
      <w:lvlJc w:val="left"/>
      <w:pPr>
        <w:ind w:left="502" w:hanging="360"/>
      </w:pPr>
      <w:rPr>
        <w:b/>
        <w:color w:val="auto"/>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3" w15:restartNumberingAfterBreak="0">
    <w:nsid w:val="280A4F10"/>
    <w:multiLevelType w:val="hybridMultilevel"/>
    <w:tmpl w:val="830A9E18"/>
    <w:lvl w:ilvl="0" w:tplc="9EE2CFC6">
      <w:start w:val="1"/>
      <w:numFmt w:val="bullet"/>
      <w:lvlText w:val=""/>
      <w:lvlJc w:val="left"/>
      <w:pPr>
        <w:ind w:left="1315" w:hanging="360"/>
      </w:pPr>
      <w:rPr>
        <w:rFonts w:ascii="Symbol" w:hAnsi="Symbol" w:hint="default"/>
      </w:rPr>
    </w:lvl>
    <w:lvl w:ilvl="1" w:tplc="04150003" w:tentative="1">
      <w:start w:val="1"/>
      <w:numFmt w:val="bullet"/>
      <w:lvlText w:val="o"/>
      <w:lvlJc w:val="left"/>
      <w:pPr>
        <w:ind w:left="2035" w:hanging="360"/>
      </w:pPr>
      <w:rPr>
        <w:rFonts w:ascii="Courier New" w:hAnsi="Courier New" w:cs="Courier New" w:hint="default"/>
      </w:rPr>
    </w:lvl>
    <w:lvl w:ilvl="2" w:tplc="04150005" w:tentative="1">
      <w:start w:val="1"/>
      <w:numFmt w:val="bullet"/>
      <w:lvlText w:val=""/>
      <w:lvlJc w:val="left"/>
      <w:pPr>
        <w:ind w:left="2755" w:hanging="360"/>
      </w:pPr>
      <w:rPr>
        <w:rFonts w:ascii="Wingdings" w:hAnsi="Wingdings" w:hint="default"/>
      </w:rPr>
    </w:lvl>
    <w:lvl w:ilvl="3" w:tplc="04150001" w:tentative="1">
      <w:start w:val="1"/>
      <w:numFmt w:val="bullet"/>
      <w:lvlText w:val=""/>
      <w:lvlJc w:val="left"/>
      <w:pPr>
        <w:ind w:left="3475" w:hanging="360"/>
      </w:pPr>
      <w:rPr>
        <w:rFonts w:ascii="Symbol" w:hAnsi="Symbol" w:hint="default"/>
      </w:rPr>
    </w:lvl>
    <w:lvl w:ilvl="4" w:tplc="04150003" w:tentative="1">
      <w:start w:val="1"/>
      <w:numFmt w:val="bullet"/>
      <w:lvlText w:val="o"/>
      <w:lvlJc w:val="left"/>
      <w:pPr>
        <w:ind w:left="4195" w:hanging="360"/>
      </w:pPr>
      <w:rPr>
        <w:rFonts w:ascii="Courier New" w:hAnsi="Courier New" w:cs="Courier New" w:hint="default"/>
      </w:rPr>
    </w:lvl>
    <w:lvl w:ilvl="5" w:tplc="04150005" w:tentative="1">
      <w:start w:val="1"/>
      <w:numFmt w:val="bullet"/>
      <w:lvlText w:val=""/>
      <w:lvlJc w:val="left"/>
      <w:pPr>
        <w:ind w:left="4915" w:hanging="360"/>
      </w:pPr>
      <w:rPr>
        <w:rFonts w:ascii="Wingdings" w:hAnsi="Wingdings" w:hint="default"/>
      </w:rPr>
    </w:lvl>
    <w:lvl w:ilvl="6" w:tplc="04150001" w:tentative="1">
      <w:start w:val="1"/>
      <w:numFmt w:val="bullet"/>
      <w:lvlText w:val=""/>
      <w:lvlJc w:val="left"/>
      <w:pPr>
        <w:ind w:left="5635" w:hanging="360"/>
      </w:pPr>
      <w:rPr>
        <w:rFonts w:ascii="Symbol" w:hAnsi="Symbol" w:hint="default"/>
      </w:rPr>
    </w:lvl>
    <w:lvl w:ilvl="7" w:tplc="04150003" w:tentative="1">
      <w:start w:val="1"/>
      <w:numFmt w:val="bullet"/>
      <w:lvlText w:val="o"/>
      <w:lvlJc w:val="left"/>
      <w:pPr>
        <w:ind w:left="6355" w:hanging="360"/>
      </w:pPr>
      <w:rPr>
        <w:rFonts w:ascii="Courier New" w:hAnsi="Courier New" w:cs="Courier New" w:hint="default"/>
      </w:rPr>
    </w:lvl>
    <w:lvl w:ilvl="8" w:tplc="04150005" w:tentative="1">
      <w:start w:val="1"/>
      <w:numFmt w:val="bullet"/>
      <w:lvlText w:val=""/>
      <w:lvlJc w:val="left"/>
      <w:pPr>
        <w:ind w:left="7075" w:hanging="360"/>
      </w:pPr>
      <w:rPr>
        <w:rFonts w:ascii="Wingdings" w:hAnsi="Wingdings" w:hint="default"/>
      </w:rPr>
    </w:lvl>
  </w:abstractNum>
  <w:abstractNum w:abstractNumId="24" w15:restartNumberingAfterBreak="0">
    <w:nsid w:val="2D0D10B1"/>
    <w:multiLevelType w:val="hybridMultilevel"/>
    <w:tmpl w:val="4FA4BCF2"/>
    <w:lvl w:ilvl="0" w:tplc="3AB4640C">
      <w:start w:val="1"/>
      <w:numFmt w:val="decimal"/>
      <w:lvlText w:val="%1."/>
      <w:lvlJc w:val="left"/>
      <w:pPr>
        <w:ind w:left="720" w:hanging="720"/>
      </w:pPr>
      <w:rPr>
        <w:rFonts w:ascii="Times New Roman" w:eastAsia="Wingdings" w:hAnsi="Times New Roman" w:cs="Times New Roman" w:hint="default"/>
        <w:b/>
        <w:color w:val="auto"/>
      </w:rPr>
    </w:lvl>
    <w:lvl w:ilvl="1" w:tplc="EAFC78BA">
      <w:start w:val="1"/>
      <w:numFmt w:val="decimal"/>
      <w:lvlText w:val="%2."/>
      <w:lvlJc w:val="left"/>
      <w:pPr>
        <w:ind w:left="720" w:hanging="360"/>
      </w:pPr>
      <w:rPr>
        <w:rFonts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C5EED990">
      <w:start w:val="1"/>
      <w:numFmt w:val="decimal"/>
      <w:lvlText w:val="%6."/>
      <w:lvlJc w:val="right"/>
      <w:pPr>
        <w:ind w:left="4320" w:hanging="180"/>
      </w:pPr>
      <w:rPr>
        <w:rFonts w:ascii="Segoe UI" w:eastAsia="Wingdings" w:hAnsi="Segoe UI" w:cs="Segoe UI"/>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EDB529F"/>
    <w:multiLevelType w:val="hybridMultilevel"/>
    <w:tmpl w:val="C3AAF1DC"/>
    <w:lvl w:ilvl="0" w:tplc="0EF8AF28">
      <w:start w:val="1"/>
      <w:numFmt w:val="decimal"/>
      <w:lvlText w:val="%1."/>
      <w:lvlJc w:val="left"/>
      <w:pPr>
        <w:ind w:left="1146" w:hanging="360"/>
      </w:pPr>
      <w:rPr>
        <w:rFonts w:ascii="Times New Roman" w:eastAsia="Wingdings" w:hAnsi="Times New Roman" w:cs="Times New Roman" w:hint="default"/>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2FBE3D3A"/>
    <w:multiLevelType w:val="hybridMultilevel"/>
    <w:tmpl w:val="59849C6E"/>
    <w:lvl w:ilvl="0" w:tplc="C2CC7FD4">
      <w:start w:val="1"/>
      <w:numFmt w:val="upperRoman"/>
      <w:lvlText w:val="%1."/>
      <w:lvlJc w:val="left"/>
      <w:pPr>
        <w:ind w:left="720" w:hanging="72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B502BF40">
      <w:start w:val="1"/>
      <w:numFmt w:val="decimal"/>
      <w:lvlText w:val="%4."/>
      <w:lvlJc w:val="left"/>
      <w:pPr>
        <w:ind w:left="3196"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53F7F18"/>
    <w:multiLevelType w:val="hybridMultilevel"/>
    <w:tmpl w:val="9618AADA"/>
    <w:lvl w:ilvl="0" w:tplc="F6C2FF3A">
      <w:start w:val="1"/>
      <w:numFmt w:val="decimal"/>
      <w:lvlText w:val="%1."/>
      <w:lvlJc w:val="left"/>
      <w:pPr>
        <w:tabs>
          <w:tab w:val="num" w:pos="1800"/>
        </w:tabs>
        <w:ind w:left="1800" w:hanging="363"/>
      </w:pPr>
      <w:rPr>
        <w:rFonts w:ascii="Times New Roman" w:eastAsia="Wingdings" w:hAnsi="Times New Roman" w:cs="Times New Roman" w:hint="default"/>
        <w:b/>
      </w:rPr>
    </w:lvl>
    <w:lvl w:ilvl="1" w:tplc="77FA523C">
      <w:start w:val="1"/>
      <w:numFmt w:val="lowerLetter"/>
      <w:lvlText w:val="%2."/>
      <w:lvlJc w:val="left"/>
      <w:pPr>
        <w:tabs>
          <w:tab w:val="num" w:pos="1440"/>
        </w:tabs>
        <w:ind w:left="1440" w:hanging="360"/>
      </w:pPr>
      <w:rPr>
        <w:lang w:val="pl-PL"/>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399831FB"/>
    <w:multiLevelType w:val="hybridMultilevel"/>
    <w:tmpl w:val="32D0CC1A"/>
    <w:lvl w:ilvl="0" w:tplc="8AFE99F2">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3C210768"/>
    <w:multiLevelType w:val="hybridMultilevel"/>
    <w:tmpl w:val="BCF80B46"/>
    <w:lvl w:ilvl="0" w:tplc="04150011">
      <w:start w:val="1"/>
      <w:numFmt w:val="decimal"/>
      <w:lvlText w:val="%1)"/>
      <w:lvlJc w:val="left"/>
      <w:pPr>
        <w:ind w:left="1365" w:hanging="360"/>
      </w:pPr>
    </w:lvl>
    <w:lvl w:ilvl="1" w:tplc="04150019" w:tentative="1">
      <w:start w:val="1"/>
      <w:numFmt w:val="lowerLetter"/>
      <w:lvlText w:val="%2."/>
      <w:lvlJc w:val="left"/>
      <w:pPr>
        <w:ind w:left="2085" w:hanging="360"/>
      </w:pPr>
    </w:lvl>
    <w:lvl w:ilvl="2" w:tplc="0415001B" w:tentative="1">
      <w:start w:val="1"/>
      <w:numFmt w:val="lowerRoman"/>
      <w:lvlText w:val="%3."/>
      <w:lvlJc w:val="right"/>
      <w:pPr>
        <w:ind w:left="2805" w:hanging="180"/>
      </w:pPr>
    </w:lvl>
    <w:lvl w:ilvl="3" w:tplc="0415000F" w:tentative="1">
      <w:start w:val="1"/>
      <w:numFmt w:val="decimal"/>
      <w:lvlText w:val="%4."/>
      <w:lvlJc w:val="left"/>
      <w:pPr>
        <w:ind w:left="3525" w:hanging="360"/>
      </w:pPr>
    </w:lvl>
    <w:lvl w:ilvl="4" w:tplc="04150019" w:tentative="1">
      <w:start w:val="1"/>
      <w:numFmt w:val="lowerLetter"/>
      <w:lvlText w:val="%5."/>
      <w:lvlJc w:val="left"/>
      <w:pPr>
        <w:ind w:left="4245" w:hanging="360"/>
      </w:pPr>
    </w:lvl>
    <w:lvl w:ilvl="5" w:tplc="0415001B" w:tentative="1">
      <w:start w:val="1"/>
      <w:numFmt w:val="lowerRoman"/>
      <w:lvlText w:val="%6."/>
      <w:lvlJc w:val="right"/>
      <w:pPr>
        <w:ind w:left="4965" w:hanging="180"/>
      </w:pPr>
    </w:lvl>
    <w:lvl w:ilvl="6" w:tplc="0415000F" w:tentative="1">
      <w:start w:val="1"/>
      <w:numFmt w:val="decimal"/>
      <w:lvlText w:val="%7."/>
      <w:lvlJc w:val="left"/>
      <w:pPr>
        <w:ind w:left="5685" w:hanging="360"/>
      </w:pPr>
    </w:lvl>
    <w:lvl w:ilvl="7" w:tplc="04150019" w:tentative="1">
      <w:start w:val="1"/>
      <w:numFmt w:val="lowerLetter"/>
      <w:lvlText w:val="%8."/>
      <w:lvlJc w:val="left"/>
      <w:pPr>
        <w:ind w:left="6405" w:hanging="360"/>
      </w:pPr>
    </w:lvl>
    <w:lvl w:ilvl="8" w:tplc="0415001B" w:tentative="1">
      <w:start w:val="1"/>
      <w:numFmt w:val="lowerRoman"/>
      <w:lvlText w:val="%9."/>
      <w:lvlJc w:val="right"/>
      <w:pPr>
        <w:ind w:left="7125" w:hanging="180"/>
      </w:pPr>
    </w:lvl>
  </w:abstractNum>
  <w:abstractNum w:abstractNumId="30" w15:restartNumberingAfterBreak="0">
    <w:nsid w:val="3C472289"/>
    <w:multiLevelType w:val="hybridMultilevel"/>
    <w:tmpl w:val="574A458A"/>
    <w:lvl w:ilvl="0" w:tplc="04150011">
      <w:start w:val="1"/>
      <w:numFmt w:val="decimal"/>
      <w:lvlText w:val="%1)"/>
      <w:lvlJc w:val="left"/>
      <w:pPr>
        <w:tabs>
          <w:tab w:val="num" w:pos="1800"/>
        </w:tabs>
        <w:ind w:left="1800" w:hanging="363"/>
      </w:pPr>
      <w:rPr>
        <w:rFonts w:hint="default"/>
        <w:b/>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3C5C59A0"/>
    <w:multiLevelType w:val="multilevel"/>
    <w:tmpl w:val="06ECE2C6"/>
    <w:lvl w:ilvl="0">
      <w:start w:val="1"/>
      <w:numFmt w:val="upperRoman"/>
      <w:lvlText w:val="%1."/>
      <w:lvlJc w:val="right"/>
      <w:pPr>
        <w:tabs>
          <w:tab w:val="num" w:pos="1569"/>
        </w:tabs>
        <w:ind w:left="1445" w:hanging="1445"/>
      </w:pPr>
      <w:rPr>
        <w:rFonts w:hint="default"/>
        <w:b/>
        <w:i w:val="0"/>
        <w:color w:val="auto"/>
        <w:sz w:val="20"/>
        <w:szCs w:val="20"/>
      </w:rPr>
    </w:lvl>
    <w:lvl w:ilvl="1">
      <w:start w:val="1"/>
      <w:numFmt w:val="decimal"/>
      <w:lvlText w:val="%2)"/>
      <w:lvlJc w:val="left"/>
      <w:pPr>
        <w:tabs>
          <w:tab w:val="num" w:pos="567"/>
        </w:tabs>
        <w:ind w:left="1588" w:hanging="1588"/>
      </w:pPr>
      <w:rPr>
        <w:rFonts w:ascii="Times New Roman" w:hAnsi="Times New Roman" w:cs="Times New Roman" w:hint="default"/>
        <w:b/>
        <w:color w:val="auto"/>
        <w:sz w:val="20"/>
        <w:szCs w:val="20"/>
      </w:rPr>
    </w:lvl>
    <w:lvl w:ilvl="2">
      <w:start w:val="1"/>
      <w:numFmt w:val="decimal"/>
      <w:lvlText w:val="%1.%2.%3."/>
      <w:lvlJc w:val="left"/>
      <w:pPr>
        <w:tabs>
          <w:tab w:val="num" w:pos="1474"/>
        </w:tabs>
        <w:ind w:left="1474" w:hanging="147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41C021A0"/>
    <w:multiLevelType w:val="hybridMultilevel"/>
    <w:tmpl w:val="460A5210"/>
    <w:lvl w:ilvl="0" w:tplc="C43CE1C6">
      <w:start w:val="1"/>
      <w:numFmt w:val="decimal"/>
      <w:lvlText w:val="%1)"/>
      <w:lvlJc w:val="left"/>
      <w:rPr>
        <w:color w:val="auto"/>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4" w15:restartNumberingAfterBreak="0">
    <w:nsid w:val="43847236"/>
    <w:multiLevelType w:val="hybridMultilevel"/>
    <w:tmpl w:val="70E45D50"/>
    <w:lvl w:ilvl="0" w:tplc="20A81538">
      <w:start w:val="1"/>
      <w:numFmt w:val="decimal"/>
      <w:lvlText w:val="%1."/>
      <w:lvlJc w:val="left"/>
      <w:pPr>
        <w:ind w:left="1004" w:hanging="360"/>
      </w:pPr>
      <w:rPr>
        <w:b/>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4DBB4E87"/>
    <w:multiLevelType w:val="hybridMultilevel"/>
    <w:tmpl w:val="DE60953E"/>
    <w:lvl w:ilvl="0" w:tplc="D9A2DB16">
      <w:start w:val="6"/>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E9E58DE"/>
    <w:multiLevelType w:val="hybridMultilevel"/>
    <w:tmpl w:val="3ABC8732"/>
    <w:lvl w:ilvl="0" w:tplc="E102B3BA">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52F36B85"/>
    <w:multiLevelType w:val="hybridMultilevel"/>
    <w:tmpl w:val="2F5680D8"/>
    <w:lvl w:ilvl="0" w:tplc="04150001">
      <w:start w:val="1"/>
      <w:numFmt w:val="bullet"/>
      <w:lvlText w:val=""/>
      <w:lvlJc w:val="left"/>
      <w:pPr>
        <w:ind w:left="1021" w:hanging="360"/>
      </w:pPr>
      <w:rPr>
        <w:rFonts w:ascii="Symbol" w:hAnsi="Symbol" w:hint="default"/>
      </w:rPr>
    </w:lvl>
    <w:lvl w:ilvl="1" w:tplc="04150003" w:tentative="1">
      <w:start w:val="1"/>
      <w:numFmt w:val="bullet"/>
      <w:lvlText w:val="o"/>
      <w:lvlJc w:val="left"/>
      <w:pPr>
        <w:ind w:left="1741" w:hanging="360"/>
      </w:pPr>
      <w:rPr>
        <w:rFonts w:ascii="Courier New" w:hAnsi="Courier New" w:cs="Courier New" w:hint="default"/>
      </w:rPr>
    </w:lvl>
    <w:lvl w:ilvl="2" w:tplc="04150005" w:tentative="1">
      <w:start w:val="1"/>
      <w:numFmt w:val="bullet"/>
      <w:lvlText w:val=""/>
      <w:lvlJc w:val="left"/>
      <w:pPr>
        <w:ind w:left="2461" w:hanging="360"/>
      </w:pPr>
      <w:rPr>
        <w:rFonts w:ascii="Wingdings" w:hAnsi="Wingdings" w:hint="default"/>
      </w:rPr>
    </w:lvl>
    <w:lvl w:ilvl="3" w:tplc="04150001" w:tentative="1">
      <w:start w:val="1"/>
      <w:numFmt w:val="bullet"/>
      <w:lvlText w:val=""/>
      <w:lvlJc w:val="left"/>
      <w:pPr>
        <w:ind w:left="3181" w:hanging="360"/>
      </w:pPr>
      <w:rPr>
        <w:rFonts w:ascii="Symbol" w:hAnsi="Symbol" w:hint="default"/>
      </w:rPr>
    </w:lvl>
    <w:lvl w:ilvl="4" w:tplc="04150003" w:tentative="1">
      <w:start w:val="1"/>
      <w:numFmt w:val="bullet"/>
      <w:lvlText w:val="o"/>
      <w:lvlJc w:val="left"/>
      <w:pPr>
        <w:ind w:left="3901" w:hanging="360"/>
      </w:pPr>
      <w:rPr>
        <w:rFonts w:ascii="Courier New" w:hAnsi="Courier New" w:cs="Courier New" w:hint="default"/>
      </w:rPr>
    </w:lvl>
    <w:lvl w:ilvl="5" w:tplc="04150005" w:tentative="1">
      <w:start w:val="1"/>
      <w:numFmt w:val="bullet"/>
      <w:lvlText w:val=""/>
      <w:lvlJc w:val="left"/>
      <w:pPr>
        <w:ind w:left="4621" w:hanging="360"/>
      </w:pPr>
      <w:rPr>
        <w:rFonts w:ascii="Wingdings" w:hAnsi="Wingdings" w:hint="default"/>
      </w:rPr>
    </w:lvl>
    <w:lvl w:ilvl="6" w:tplc="04150001" w:tentative="1">
      <w:start w:val="1"/>
      <w:numFmt w:val="bullet"/>
      <w:lvlText w:val=""/>
      <w:lvlJc w:val="left"/>
      <w:pPr>
        <w:ind w:left="5341" w:hanging="360"/>
      </w:pPr>
      <w:rPr>
        <w:rFonts w:ascii="Symbol" w:hAnsi="Symbol" w:hint="default"/>
      </w:rPr>
    </w:lvl>
    <w:lvl w:ilvl="7" w:tplc="04150003" w:tentative="1">
      <w:start w:val="1"/>
      <w:numFmt w:val="bullet"/>
      <w:lvlText w:val="o"/>
      <w:lvlJc w:val="left"/>
      <w:pPr>
        <w:ind w:left="6061" w:hanging="360"/>
      </w:pPr>
      <w:rPr>
        <w:rFonts w:ascii="Courier New" w:hAnsi="Courier New" w:cs="Courier New" w:hint="default"/>
      </w:rPr>
    </w:lvl>
    <w:lvl w:ilvl="8" w:tplc="04150005" w:tentative="1">
      <w:start w:val="1"/>
      <w:numFmt w:val="bullet"/>
      <w:lvlText w:val=""/>
      <w:lvlJc w:val="left"/>
      <w:pPr>
        <w:ind w:left="6781" w:hanging="360"/>
      </w:pPr>
      <w:rPr>
        <w:rFonts w:ascii="Wingdings" w:hAnsi="Wingdings" w:hint="default"/>
      </w:rPr>
    </w:lvl>
  </w:abstractNum>
  <w:abstractNum w:abstractNumId="39" w15:restartNumberingAfterBreak="0">
    <w:nsid w:val="55BD750D"/>
    <w:multiLevelType w:val="hybridMultilevel"/>
    <w:tmpl w:val="F5706250"/>
    <w:lvl w:ilvl="0" w:tplc="F51E3772">
      <w:start w:val="1"/>
      <w:numFmt w:val="decimal"/>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594D1B0B"/>
    <w:multiLevelType w:val="hybridMultilevel"/>
    <w:tmpl w:val="D27EAFB0"/>
    <w:lvl w:ilvl="0" w:tplc="74A68702">
      <w:start w:val="1"/>
      <w:numFmt w:val="decimal"/>
      <w:lvlText w:val="%1)"/>
      <w:lvlJc w:val="left"/>
      <w:pPr>
        <w:ind w:left="1080" w:hanging="360"/>
      </w:pPr>
      <w:rPr>
        <w:b/>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2" w15:restartNumberingAfterBreak="0">
    <w:nsid w:val="5D541999"/>
    <w:multiLevelType w:val="hybridMultilevel"/>
    <w:tmpl w:val="67A8311C"/>
    <w:lvl w:ilvl="0" w:tplc="04150017">
      <w:start w:val="1"/>
      <w:numFmt w:val="lowerLetter"/>
      <w:lvlText w:val="%1)"/>
      <w:lvlJc w:val="left"/>
      <w:pPr>
        <w:ind w:left="1588" w:hanging="360"/>
      </w:pPr>
    </w:lvl>
    <w:lvl w:ilvl="1" w:tplc="04150019" w:tentative="1">
      <w:start w:val="1"/>
      <w:numFmt w:val="lowerLetter"/>
      <w:lvlText w:val="%2."/>
      <w:lvlJc w:val="left"/>
      <w:pPr>
        <w:ind w:left="2308" w:hanging="360"/>
      </w:pPr>
    </w:lvl>
    <w:lvl w:ilvl="2" w:tplc="0415001B" w:tentative="1">
      <w:start w:val="1"/>
      <w:numFmt w:val="lowerRoman"/>
      <w:lvlText w:val="%3."/>
      <w:lvlJc w:val="right"/>
      <w:pPr>
        <w:ind w:left="3028" w:hanging="180"/>
      </w:pPr>
    </w:lvl>
    <w:lvl w:ilvl="3" w:tplc="0415000F" w:tentative="1">
      <w:start w:val="1"/>
      <w:numFmt w:val="decimal"/>
      <w:lvlText w:val="%4."/>
      <w:lvlJc w:val="left"/>
      <w:pPr>
        <w:ind w:left="3748" w:hanging="360"/>
      </w:pPr>
    </w:lvl>
    <w:lvl w:ilvl="4" w:tplc="04150019" w:tentative="1">
      <w:start w:val="1"/>
      <w:numFmt w:val="lowerLetter"/>
      <w:lvlText w:val="%5."/>
      <w:lvlJc w:val="left"/>
      <w:pPr>
        <w:ind w:left="4468" w:hanging="360"/>
      </w:pPr>
    </w:lvl>
    <w:lvl w:ilvl="5" w:tplc="0415001B" w:tentative="1">
      <w:start w:val="1"/>
      <w:numFmt w:val="lowerRoman"/>
      <w:lvlText w:val="%6."/>
      <w:lvlJc w:val="right"/>
      <w:pPr>
        <w:ind w:left="5188" w:hanging="180"/>
      </w:pPr>
    </w:lvl>
    <w:lvl w:ilvl="6" w:tplc="0415000F" w:tentative="1">
      <w:start w:val="1"/>
      <w:numFmt w:val="decimal"/>
      <w:lvlText w:val="%7."/>
      <w:lvlJc w:val="left"/>
      <w:pPr>
        <w:ind w:left="5908" w:hanging="360"/>
      </w:pPr>
    </w:lvl>
    <w:lvl w:ilvl="7" w:tplc="04150019" w:tentative="1">
      <w:start w:val="1"/>
      <w:numFmt w:val="lowerLetter"/>
      <w:lvlText w:val="%8."/>
      <w:lvlJc w:val="left"/>
      <w:pPr>
        <w:ind w:left="6628" w:hanging="360"/>
      </w:pPr>
    </w:lvl>
    <w:lvl w:ilvl="8" w:tplc="0415001B" w:tentative="1">
      <w:start w:val="1"/>
      <w:numFmt w:val="lowerRoman"/>
      <w:lvlText w:val="%9."/>
      <w:lvlJc w:val="right"/>
      <w:pPr>
        <w:ind w:left="7348" w:hanging="180"/>
      </w:pPr>
    </w:lvl>
  </w:abstractNum>
  <w:abstractNum w:abstractNumId="43" w15:restartNumberingAfterBreak="0">
    <w:nsid w:val="60CA7B84"/>
    <w:multiLevelType w:val="multilevel"/>
    <w:tmpl w:val="AACCCF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60EA3EDB"/>
    <w:multiLevelType w:val="multilevel"/>
    <w:tmpl w:val="D06E8CEA"/>
    <w:lvl w:ilvl="0">
      <w:start w:val="1"/>
      <w:numFmt w:val="decimal"/>
      <w:lvlText w:val="%1."/>
      <w:lvlJc w:val="left"/>
      <w:pPr>
        <w:tabs>
          <w:tab w:val="num" w:pos="1706"/>
        </w:tabs>
        <w:ind w:left="697" w:firstLine="0"/>
      </w:pPr>
      <w:rPr>
        <w:rFonts w:ascii="Times New Roman" w:eastAsia="Arial Narrow" w:hAnsi="Times New Roman" w:cs="Times New Roman"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firstLine="0"/>
      </w:pPr>
      <w:rPr>
        <w:rFonts w:ascii="Segoe UI" w:eastAsia="Wingdings" w:hAnsi="Segoe UI" w:cs="Segoe UI" w:hint="default"/>
        <w:b/>
        <w:bCs w:val="0"/>
        <w:i w:val="0"/>
        <w:iCs w:val="0"/>
        <w:smallCaps w:val="0"/>
        <w:strike w:val="0"/>
        <w:color w:val="000000"/>
        <w:spacing w:val="0"/>
        <w:w w:val="100"/>
        <w:position w:val="0"/>
        <w:sz w:val="19"/>
        <w:szCs w:val="19"/>
        <w:u w:val="none"/>
      </w:rPr>
    </w:lvl>
    <w:lvl w:ilvl="2">
      <w:numFmt w:val="decimal"/>
      <w:lvlText w:val=""/>
      <w:lvlJc w:val="left"/>
      <w:pPr>
        <w:ind w:left="697" w:firstLine="0"/>
      </w:pPr>
      <w:rPr>
        <w:rFonts w:hint="default"/>
      </w:rPr>
    </w:lvl>
    <w:lvl w:ilvl="3">
      <w:numFmt w:val="decimal"/>
      <w:lvlText w:val=""/>
      <w:lvlJc w:val="left"/>
      <w:pPr>
        <w:ind w:left="697" w:firstLine="0"/>
      </w:pPr>
      <w:rPr>
        <w:rFonts w:hint="default"/>
      </w:rPr>
    </w:lvl>
    <w:lvl w:ilvl="4">
      <w:numFmt w:val="decimal"/>
      <w:lvlText w:val=""/>
      <w:lvlJc w:val="left"/>
      <w:pPr>
        <w:ind w:left="697" w:firstLine="0"/>
      </w:pPr>
      <w:rPr>
        <w:rFonts w:hint="default"/>
      </w:rPr>
    </w:lvl>
    <w:lvl w:ilvl="5">
      <w:numFmt w:val="decimal"/>
      <w:lvlText w:val=""/>
      <w:lvlJc w:val="left"/>
      <w:pPr>
        <w:ind w:left="697" w:firstLine="0"/>
      </w:pPr>
      <w:rPr>
        <w:rFonts w:hint="default"/>
      </w:rPr>
    </w:lvl>
    <w:lvl w:ilvl="6">
      <w:numFmt w:val="decimal"/>
      <w:lvlText w:val=""/>
      <w:lvlJc w:val="left"/>
      <w:pPr>
        <w:ind w:left="697" w:firstLine="0"/>
      </w:pPr>
      <w:rPr>
        <w:rFonts w:hint="default"/>
      </w:rPr>
    </w:lvl>
    <w:lvl w:ilvl="7">
      <w:numFmt w:val="decimal"/>
      <w:lvlText w:val=""/>
      <w:lvlJc w:val="left"/>
      <w:pPr>
        <w:ind w:left="697" w:firstLine="0"/>
      </w:pPr>
      <w:rPr>
        <w:rFonts w:hint="default"/>
      </w:rPr>
    </w:lvl>
    <w:lvl w:ilvl="8">
      <w:numFmt w:val="decimal"/>
      <w:lvlText w:val=""/>
      <w:lvlJc w:val="left"/>
      <w:pPr>
        <w:ind w:left="697" w:firstLine="0"/>
      </w:pPr>
      <w:rPr>
        <w:rFonts w:hint="default"/>
      </w:rPr>
    </w:lvl>
  </w:abstractNum>
  <w:abstractNum w:abstractNumId="45"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67D2374C"/>
    <w:multiLevelType w:val="hybridMultilevel"/>
    <w:tmpl w:val="EDC2D55E"/>
    <w:lvl w:ilvl="0" w:tplc="B2CCEAF2">
      <w:start w:val="1"/>
      <w:numFmt w:val="decimal"/>
      <w:lvlText w:val="%1."/>
      <w:lvlJc w:val="left"/>
      <w:pPr>
        <w:tabs>
          <w:tab w:val="num" w:pos="454"/>
        </w:tabs>
        <w:ind w:left="454" w:hanging="454"/>
      </w:pPr>
      <w:rPr>
        <w:rFonts w:hint="default"/>
        <w:b/>
      </w:rPr>
    </w:lvl>
    <w:lvl w:ilvl="1" w:tplc="9C608654">
      <w:start w:val="1"/>
      <w:numFmt w:val="lowerLetter"/>
      <w:lvlText w:val="%2)"/>
      <w:lvlJc w:val="left"/>
      <w:pPr>
        <w:ind w:left="884" w:hanging="360"/>
      </w:pPr>
      <w:rPr>
        <w:rFonts w:hint="default"/>
        <w:lang w:val="pl-PL"/>
      </w:rPr>
    </w:lvl>
    <w:lvl w:ilvl="2" w:tplc="10AE67E8">
      <w:start w:val="1"/>
      <w:numFmt w:val="decimal"/>
      <w:lvlText w:val="%3)"/>
      <w:lvlJc w:val="left"/>
      <w:pPr>
        <w:ind w:left="928" w:hanging="360"/>
      </w:pPr>
      <w:rPr>
        <w:rFonts w:hint="default"/>
        <w:b/>
        <w:bCs/>
        <w:i w:val="0"/>
        <w:strike w:val="0"/>
        <w:color w:val="auto"/>
      </w:rPr>
    </w:lvl>
    <w:lvl w:ilvl="3" w:tplc="A0D47646">
      <w:start w:val="1"/>
      <w:numFmt w:val="decimal"/>
      <w:lvlText w:val="%4."/>
      <w:lvlJc w:val="left"/>
      <w:pPr>
        <w:tabs>
          <w:tab w:val="num" w:pos="2324"/>
        </w:tabs>
        <w:ind w:left="2324" w:hanging="360"/>
      </w:pPr>
      <w:rPr>
        <w:b/>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47" w15:restartNumberingAfterBreak="0">
    <w:nsid w:val="69F07173"/>
    <w:multiLevelType w:val="hybridMultilevel"/>
    <w:tmpl w:val="2CD8D682"/>
    <w:lvl w:ilvl="0" w:tplc="DBAE46CE">
      <w:start w:val="1"/>
      <w:numFmt w:val="decimal"/>
      <w:lvlText w:val="%1."/>
      <w:lvlJc w:val="left"/>
      <w:pPr>
        <w:ind w:left="1004" w:hanging="360"/>
      </w:pPr>
      <w:rPr>
        <w:b/>
        <w:i w:val="0"/>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8"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Wingdings" w:hAnsi="Wingdings" w:cs="Wingdings" w:hint="default"/>
        <w:sz w:val="22"/>
        <w:szCs w:val="22"/>
      </w:rPr>
    </w:lvl>
    <w:lvl w:ilvl="1" w:tplc="04150019">
      <w:start w:val="1"/>
      <w:numFmt w:val="bullet"/>
      <w:lvlText w:val="o"/>
      <w:lvlJc w:val="left"/>
      <w:pPr>
        <w:tabs>
          <w:tab w:val="num" w:pos="1440"/>
        </w:tabs>
        <w:ind w:left="1440" w:hanging="360"/>
      </w:pPr>
      <w:rPr>
        <w:rFonts w:ascii="StarSymbol" w:hAnsi="StarSymbol" w:cs="Segoe UI" w:hint="default"/>
      </w:rPr>
    </w:lvl>
    <w:lvl w:ilvl="2" w:tplc="0415001B" w:tentative="1">
      <w:start w:val="1"/>
      <w:numFmt w:val="bullet"/>
      <w:lvlText w:val=""/>
      <w:lvlJc w:val="left"/>
      <w:pPr>
        <w:tabs>
          <w:tab w:val="num" w:pos="2160"/>
        </w:tabs>
        <w:ind w:left="2160" w:hanging="360"/>
      </w:pPr>
      <w:rPr>
        <w:rFonts w:ascii="Arial Narrow" w:hAnsi="Arial Narrow" w:hint="default"/>
      </w:rPr>
    </w:lvl>
    <w:lvl w:ilvl="3" w:tplc="0415000F" w:tentative="1">
      <w:start w:val="1"/>
      <w:numFmt w:val="bullet"/>
      <w:lvlText w:val=""/>
      <w:lvlJc w:val="left"/>
      <w:pPr>
        <w:tabs>
          <w:tab w:val="num" w:pos="2880"/>
        </w:tabs>
        <w:ind w:left="2880" w:hanging="360"/>
      </w:pPr>
      <w:rPr>
        <w:rFonts w:ascii="TimesNewRoman,Bold" w:hAnsi="TimesNewRoman,Bold" w:hint="default"/>
      </w:rPr>
    </w:lvl>
    <w:lvl w:ilvl="4" w:tplc="04150019" w:tentative="1">
      <w:start w:val="1"/>
      <w:numFmt w:val="bullet"/>
      <w:lvlText w:val="o"/>
      <w:lvlJc w:val="left"/>
      <w:pPr>
        <w:tabs>
          <w:tab w:val="num" w:pos="3600"/>
        </w:tabs>
        <w:ind w:left="3600" w:hanging="360"/>
      </w:pPr>
      <w:rPr>
        <w:rFonts w:ascii="StarSymbol" w:hAnsi="StarSymbol" w:cs="Segoe UI" w:hint="default"/>
      </w:rPr>
    </w:lvl>
    <w:lvl w:ilvl="5" w:tplc="0415001B" w:tentative="1">
      <w:start w:val="1"/>
      <w:numFmt w:val="bullet"/>
      <w:lvlText w:val=""/>
      <w:lvlJc w:val="left"/>
      <w:pPr>
        <w:tabs>
          <w:tab w:val="num" w:pos="4320"/>
        </w:tabs>
        <w:ind w:left="4320" w:hanging="360"/>
      </w:pPr>
      <w:rPr>
        <w:rFonts w:ascii="Arial Narrow" w:hAnsi="Arial Narrow" w:hint="default"/>
      </w:rPr>
    </w:lvl>
    <w:lvl w:ilvl="6" w:tplc="0415000F" w:tentative="1">
      <w:start w:val="1"/>
      <w:numFmt w:val="bullet"/>
      <w:lvlText w:val=""/>
      <w:lvlJc w:val="left"/>
      <w:pPr>
        <w:tabs>
          <w:tab w:val="num" w:pos="5040"/>
        </w:tabs>
        <w:ind w:left="5040" w:hanging="360"/>
      </w:pPr>
      <w:rPr>
        <w:rFonts w:ascii="TimesNewRoman,Bold" w:hAnsi="TimesNewRoman,Bold" w:hint="default"/>
      </w:rPr>
    </w:lvl>
    <w:lvl w:ilvl="7" w:tplc="04150019" w:tentative="1">
      <w:start w:val="1"/>
      <w:numFmt w:val="bullet"/>
      <w:lvlText w:val="o"/>
      <w:lvlJc w:val="left"/>
      <w:pPr>
        <w:tabs>
          <w:tab w:val="num" w:pos="5760"/>
        </w:tabs>
        <w:ind w:left="5760" w:hanging="360"/>
      </w:pPr>
      <w:rPr>
        <w:rFonts w:ascii="StarSymbol" w:hAnsi="StarSymbol" w:cs="Segoe UI" w:hint="default"/>
      </w:rPr>
    </w:lvl>
    <w:lvl w:ilvl="8" w:tplc="0415001B" w:tentative="1">
      <w:start w:val="1"/>
      <w:numFmt w:val="bullet"/>
      <w:lvlText w:val=""/>
      <w:lvlJc w:val="left"/>
      <w:pPr>
        <w:tabs>
          <w:tab w:val="num" w:pos="6480"/>
        </w:tabs>
        <w:ind w:left="6480" w:hanging="360"/>
      </w:pPr>
      <w:rPr>
        <w:rFonts w:ascii="Arial Narrow" w:hAnsi="Arial Narrow" w:hint="default"/>
      </w:rPr>
    </w:lvl>
  </w:abstractNum>
  <w:abstractNum w:abstractNumId="49" w15:restartNumberingAfterBreak="0">
    <w:nsid w:val="6D411483"/>
    <w:multiLevelType w:val="hybridMultilevel"/>
    <w:tmpl w:val="8652655A"/>
    <w:lvl w:ilvl="0" w:tplc="D37A806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0" w15:restartNumberingAfterBreak="0">
    <w:nsid w:val="6F83395E"/>
    <w:multiLevelType w:val="hybridMultilevel"/>
    <w:tmpl w:val="107A87EE"/>
    <w:lvl w:ilvl="0" w:tplc="04150017">
      <w:start w:val="1"/>
      <w:numFmt w:val="lowerLetter"/>
      <w:lvlText w:val="%1)"/>
      <w:lvlJc w:val="left"/>
      <w:pPr>
        <w:ind w:left="1532" w:hanging="360"/>
      </w:pPr>
    </w:lvl>
    <w:lvl w:ilvl="1" w:tplc="04150019" w:tentative="1">
      <w:start w:val="1"/>
      <w:numFmt w:val="lowerLetter"/>
      <w:lvlText w:val="%2."/>
      <w:lvlJc w:val="left"/>
      <w:pPr>
        <w:ind w:left="2252" w:hanging="360"/>
      </w:pPr>
    </w:lvl>
    <w:lvl w:ilvl="2" w:tplc="0415001B" w:tentative="1">
      <w:start w:val="1"/>
      <w:numFmt w:val="lowerRoman"/>
      <w:lvlText w:val="%3."/>
      <w:lvlJc w:val="right"/>
      <w:pPr>
        <w:ind w:left="2972" w:hanging="180"/>
      </w:pPr>
    </w:lvl>
    <w:lvl w:ilvl="3" w:tplc="0415000F" w:tentative="1">
      <w:start w:val="1"/>
      <w:numFmt w:val="decimal"/>
      <w:lvlText w:val="%4."/>
      <w:lvlJc w:val="left"/>
      <w:pPr>
        <w:ind w:left="3692" w:hanging="360"/>
      </w:pPr>
    </w:lvl>
    <w:lvl w:ilvl="4" w:tplc="04150019" w:tentative="1">
      <w:start w:val="1"/>
      <w:numFmt w:val="lowerLetter"/>
      <w:lvlText w:val="%5."/>
      <w:lvlJc w:val="left"/>
      <w:pPr>
        <w:ind w:left="4412" w:hanging="360"/>
      </w:pPr>
    </w:lvl>
    <w:lvl w:ilvl="5" w:tplc="0415001B" w:tentative="1">
      <w:start w:val="1"/>
      <w:numFmt w:val="lowerRoman"/>
      <w:lvlText w:val="%6."/>
      <w:lvlJc w:val="right"/>
      <w:pPr>
        <w:ind w:left="5132" w:hanging="180"/>
      </w:pPr>
    </w:lvl>
    <w:lvl w:ilvl="6" w:tplc="0415000F" w:tentative="1">
      <w:start w:val="1"/>
      <w:numFmt w:val="decimal"/>
      <w:lvlText w:val="%7."/>
      <w:lvlJc w:val="left"/>
      <w:pPr>
        <w:ind w:left="5852" w:hanging="360"/>
      </w:pPr>
    </w:lvl>
    <w:lvl w:ilvl="7" w:tplc="04150019" w:tentative="1">
      <w:start w:val="1"/>
      <w:numFmt w:val="lowerLetter"/>
      <w:lvlText w:val="%8."/>
      <w:lvlJc w:val="left"/>
      <w:pPr>
        <w:ind w:left="6572" w:hanging="360"/>
      </w:pPr>
    </w:lvl>
    <w:lvl w:ilvl="8" w:tplc="0415001B" w:tentative="1">
      <w:start w:val="1"/>
      <w:numFmt w:val="lowerRoman"/>
      <w:lvlText w:val="%9."/>
      <w:lvlJc w:val="right"/>
      <w:pPr>
        <w:ind w:left="7292" w:hanging="180"/>
      </w:pPr>
    </w:lvl>
  </w:abstractNum>
  <w:abstractNum w:abstractNumId="51" w15:restartNumberingAfterBreak="0">
    <w:nsid w:val="6FF83F34"/>
    <w:multiLevelType w:val="hybridMultilevel"/>
    <w:tmpl w:val="F0DCD10C"/>
    <w:lvl w:ilvl="0" w:tplc="44364CF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2" w15:restartNumberingAfterBreak="0">
    <w:nsid w:val="70A66BB4"/>
    <w:multiLevelType w:val="hybridMultilevel"/>
    <w:tmpl w:val="8B7A292A"/>
    <w:lvl w:ilvl="0" w:tplc="75909238">
      <w:start w:val="1"/>
      <w:numFmt w:val="decimal"/>
      <w:lvlText w:val="%1)"/>
      <w:lvlJc w:val="left"/>
      <w:pPr>
        <w:ind w:left="1068" w:hanging="360"/>
      </w:pPr>
      <w:rPr>
        <w:rFonts w:ascii="Segoe UI" w:eastAsia="Wingdings" w:hAnsi="Segoe UI" w:cs="Segoe UI" w:hint="default"/>
        <w:b/>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3"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721E36BD"/>
    <w:multiLevelType w:val="hybridMultilevel"/>
    <w:tmpl w:val="AC246D42"/>
    <w:lvl w:ilvl="0" w:tplc="DB724984">
      <w:start w:val="7"/>
      <w:numFmt w:val="bullet"/>
      <w:lvlText w:val="-"/>
      <w:lvlJc w:val="left"/>
      <w:pPr>
        <w:ind w:left="1068" w:hanging="360"/>
      </w:pPr>
      <w:rPr>
        <w:rFonts w:ascii="Segoe UI" w:eastAsia="Wingdings" w:hAnsi="Segoe UI" w:cs="Segoe UI" w:hint="default"/>
      </w:rPr>
    </w:lvl>
    <w:lvl w:ilvl="1" w:tplc="04150003" w:tentative="1">
      <w:start w:val="1"/>
      <w:numFmt w:val="bullet"/>
      <w:lvlText w:val="o"/>
      <w:lvlJc w:val="left"/>
      <w:pPr>
        <w:ind w:left="1788" w:hanging="360"/>
      </w:pPr>
      <w:rPr>
        <w:rFonts w:ascii="StarSymbol" w:hAnsi="StarSymbol" w:cs="StarSymbol" w:hint="default"/>
      </w:rPr>
    </w:lvl>
    <w:lvl w:ilvl="2" w:tplc="04150005" w:tentative="1">
      <w:start w:val="1"/>
      <w:numFmt w:val="bullet"/>
      <w:lvlText w:val=""/>
      <w:lvlJc w:val="left"/>
      <w:pPr>
        <w:ind w:left="2508" w:hanging="360"/>
      </w:pPr>
      <w:rPr>
        <w:rFonts w:ascii="Arial Narrow" w:hAnsi="Arial Narrow" w:hint="default"/>
      </w:rPr>
    </w:lvl>
    <w:lvl w:ilvl="3" w:tplc="04150001" w:tentative="1">
      <w:start w:val="1"/>
      <w:numFmt w:val="bullet"/>
      <w:lvlText w:val=""/>
      <w:lvlJc w:val="left"/>
      <w:pPr>
        <w:ind w:left="3228" w:hanging="360"/>
      </w:pPr>
      <w:rPr>
        <w:rFonts w:ascii="TimesNewRoman,Bold" w:hAnsi="TimesNewRoman,Bold" w:hint="default"/>
      </w:rPr>
    </w:lvl>
    <w:lvl w:ilvl="4" w:tplc="04150003" w:tentative="1">
      <w:start w:val="1"/>
      <w:numFmt w:val="bullet"/>
      <w:lvlText w:val="o"/>
      <w:lvlJc w:val="left"/>
      <w:pPr>
        <w:ind w:left="3948" w:hanging="360"/>
      </w:pPr>
      <w:rPr>
        <w:rFonts w:ascii="StarSymbol" w:hAnsi="StarSymbol" w:cs="StarSymbol" w:hint="default"/>
      </w:rPr>
    </w:lvl>
    <w:lvl w:ilvl="5" w:tplc="04150005" w:tentative="1">
      <w:start w:val="1"/>
      <w:numFmt w:val="bullet"/>
      <w:lvlText w:val=""/>
      <w:lvlJc w:val="left"/>
      <w:pPr>
        <w:ind w:left="4668" w:hanging="360"/>
      </w:pPr>
      <w:rPr>
        <w:rFonts w:ascii="Arial Narrow" w:hAnsi="Arial Narrow" w:hint="default"/>
      </w:rPr>
    </w:lvl>
    <w:lvl w:ilvl="6" w:tplc="04150001" w:tentative="1">
      <w:start w:val="1"/>
      <w:numFmt w:val="bullet"/>
      <w:lvlText w:val=""/>
      <w:lvlJc w:val="left"/>
      <w:pPr>
        <w:ind w:left="5388" w:hanging="360"/>
      </w:pPr>
      <w:rPr>
        <w:rFonts w:ascii="TimesNewRoman,Bold" w:hAnsi="TimesNewRoman,Bold" w:hint="default"/>
      </w:rPr>
    </w:lvl>
    <w:lvl w:ilvl="7" w:tplc="04150003" w:tentative="1">
      <w:start w:val="1"/>
      <w:numFmt w:val="bullet"/>
      <w:lvlText w:val="o"/>
      <w:lvlJc w:val="left"/>
      <w:pPr>
        <w:ind w:left="6108" w:hanging="360"/>
      </w:pPr>
      <w:rPr>
        <w:rFonts w:ascii="StarSymbol" w:hAnsi="StarSymbol" w:cs="StarSymbol" w:hint="default"/>
      </w:rPr>
    </w:lvl>
    <w:lvl w:ilvl="8" w:tplc="04150005" w:tentative="1">
      <w:start w:val="1"/>
      <w:numFmt w:val="bullet"/>
      <w:lvlText w:val=""/>
      <w:lvlJc w:val="left"/>
      <w:pPr>
        <w:ind w:left="6828" w:hanging="360"/>
      </w:pPr>
      <w:rPr>
        <w:rFonts w:ascii="Arial Narrow" w:hAnsi="Arial Narrow" w:hint="default"/>
      </w:rPr>
    </w:lvl>
  </w:abstractNum>
  <w:abstractNum w:abstractNumId="55" w15:restartNumberingAfterBreak="0">
    <w:nsid w:val="72365B96"/>
    <w:multiLevelType w:val="hybridMultilevel"/>
    <w:tmpl w:val="D63E8EE0"/>
    <w:lvl w:ilvl="0" w:tplc="904EAD04">
      <w:start w:val="1"/>
      <w:numFmt w:val="lowerLetter"/>
      <w:lvlText w:val="%1)"/>
      <w:lvlJc w:val="left"/>
      <w:pPr>
        <w:ind w:left="1636" w:hanging="360"/>
      </w:pPr>
      <w:rPr>
        <w:b/>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56"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hint="default"/>
        <w:b/>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abstractNum w:abstractNumId="57" w15:restartNumberingAfterBreak="0">
    <w:nsid w:val="773500F6"/>
    <w:multiLevelType w:val="hybridMultilevel"/>
    <w:tmpl w:val="2438FD96"/>
    <w:lvl w:ilvl="0" w:tplc="31E0AFAE">
      <w:start w:val="1"/>
      <w:numFmt w:val="ordinal"/>
      <w:lvlText w:val="%1"/>
      <w:lvlJc w:val="left"/>
      <w:pPr>
        <w:tabs>
          <w:tab w:val="num" w:pos="1009"/>
        </w:tabs>
        <w:ind w:left="1009" w:hanging="453"/>
      </w:pPr>
      <w:rPr>
        <w:rFonts w:ascii="Times New Roman" w:hAnsi="Times New Roman" w:cs="Times New Roman" w:hint="default"/>
        <w:b/>
        <w:i w:val="0"/>
        <w:sz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7ABF4082"/>
    <w:multiLevelType w:val="hybridMultilevel"/>
    <w:tmpl w:val="A254EA58"/>
    <w:lvl w:ilvl="0" w:tplc="44364CFA">
      <w:start w:val="1"/>
      <w:numFmt w:val="bullet"/>
      <w:lvlText w:val=""/>
      <w:lvlJc w:val="left"/>
      <w:pPr>
        <w:ind w:left="36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9" w15:restartNumberingAfterBreak="0">
    <w:nsid w:val="7BB65822"/>
    <w:multiLevelType w:val="hybridMultilevel"/>
    <w:tmpl w:val="91BEC2F6"/>
    <w:lvl w:ilvl="0" w:tplc="E0B63106">
      <w:start w:val="1"/>
      <w:numFmt w:val="decimal"/>
      <w:lvlText w:val="%1)"/>
      <w:lvlJc w:val="left"/>
      <w:pPr>
        <w:tabs>
          <w:tab w:val="num" w:pos="927"/>
        </w:tabs>
        <w:ind w:left="927" w:hanging="360"/>
      </w:pPr>
      <w:rPr>
        <w:color w:val="auto"/>
      </w:rPr>
    </w:lvl>
    <w:lvl w:ilvl="1" w:tplc="04150017">
      <w:start w:val="1"/>
      <w:numFmt w:val="lowerLetter"/>
      <w:lvlText w:val="%2)"/>
      <w:lvlJc w:val="left"/>
      <w:rPr>
        <w:color w:val="auto"/>
      </w:rPr>
    </w:lvl>
    <w:lvl w:ilvl="2" w:tplc="9A32E4CA">
      <w:start w:val="1"/>
      <w:numFmt w:val="lowerLetter"/>
      <w:lvlText w:val="%3)"/>
      <w:lvlJc w:val="left"/>
      <w:pPr>
        <w:tabs>
          <w:tab w:val="num" w:pos="2160"/>
        </w:tabs>
        <w:ind w:left="2160" w:hanging="360"/>
      </w:pPr>
      <w:rPr>
        <w:rFonts w:ascii="Times New Roman" w:eastAsia="Times New Roman" w:hAnsi="Times New Roman" w:cs="Times New Roman"/>
        <w:strike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53"/>
  </w:num>
  <w:num w:numId="2">
    <w:abstractNumId w:val="35"/>
  </w:num>
  <w:num w:numId="3">
    <w:abstractNumId w:val="2"/>
  </w:num>
  <w:num w:numId="4">
    <w:abstractNumId w:val="1"/>
  </w:num>
  <w:num w:numId="5">
    <w:abstractNumId w:val="0"/>
  </w:num>
  <w:num w:numId="6">
    <w:abstractNumId w:val="48"/>
  </w:num>
  <w:num w:numId="7">
    <w:abstractNumId w:val="5"/>
  </w:num>
  <w:num w:numId="8">
    <w:abstractNumId w:val="19"/>
  </w:num>
  <w:num w:numId="9">
    <w:abstractNumId w:val="11"/>
  </w:num>
  <w:num w:numId="10">
    <w:abstractNumId w:val="21"/>
  </w:num>
  <w:num w:numId="11">
    <w:abstractNumId w:val="6"/>
  </w:num>
  <w:num w:numId="12">
    <w:abstractNumId w:val="46"/>
  </w:num>
  <w:num w:numId="13">
    <w:abstractNumId w:val="45"/>
  </w:num>
  <w:num w:numId="14">
    <w:abstractNumId w:val="31"/>
  </w:num>
  <w:num w:numId="15">
    <w:abstractNumId w:val="41"/>
    <w:lvlOverride w:ilvl="0">
      <w:startOverride w:val="1"/>
    </w:lvlOverride>
  </w:num>
  <w:num w:numId="16">
    <w:abstractNumId w:val="33"/>
    <w:lvlOverride w:ilvl="0">
      <w:startOverride w:val="1"/>
    </w:lvlOverride>
  </w:num>
  <w:num w:numId="17">
    <w:abstractNumId w:val="18"/>
  </w:num>
  <w:num w:numId="18">
    <w:abstractNumId w:val="7"/>
  </w:num>
  <w:num w:numId="19">
    <w:abstractNumId w:val="44"/>
  </w:num>
  <w:num w:numId="20">
    <w:abstractNumId w:val="26"/>
  </w:num>
  <w:num w:numId="21">
    <w:abstractNumId w:val="8"/>
  </w:num>
  <w:num w:numId="22">
    <w:abstractNumId w:val="20"/>
  </w:num>
  <w:num w:numId="23">
    <w:abstractNumId w:val="56"/>
  </w:num>
  <w:num w:numId="24">
    <w:abstractNumId w:val="57"/>
  </w:num>
  <w:num w:numId="25">
    <w:abstractNumId w:val="24"/>
  </w:num>
  <w:num w:numId="26">
    <w:abstractNumId w:val="27"/>
  </w:num>
  <w:num w:numId="27">
    <w:abstractNumId w:val="22"/>
  </w:num>
  <w:num w:numId="28">
    <w:abstractNumId w:val="25"/>
  </w:num>
  <w:num w:numId="29">
    <w:abstractNumId w:val="10"/>
  </w:num>
  <w:num w:numId="30">
    <w:abstractNumId w:val="39"/>
  </w:num>
  <w:num w:numId="31">
    <w:abstractNumId w:val="52"/>
  </w:num>
  <w:num w:numId="32">
    <w:abstractNumId w:val="40"/>
  </w:num>
  <w:num w:numId="33">
    <w:abstractNumId w:val="16"/>
  </w:num>
  <w:num w:numId="34">
    <w:abstractNumId w:val="14"/>
  </w:num>
  <w:num w:numId="35">
    <w:abstractNumId w:val="15"/>
  </w:num>
  <w:num w:numId="36">
    <w:abstractNumId w:val="17"/>
  </w:num>
  <w:num w:numId="37">
    <w:abstractNumId w:val="55"/>
  </w:num>
  <w:num w:numId="38">
    <w:abstractNumId w:val="47"/>
  </w:num>
  <w:num w:numId="39">
    <w:abstractNumId w:val="28"/>
  </w:num>
  <w:num w:numId="40">
    <w:abstractNumId w:val="37"/>
  </w:num>
  <w:num w:numId="41">
    <w:abstractNumId w:val="34"/>
  </w:num>
  <w:num w:numId="42">
    <w:abstractNumId w:val="9"/>
  </w:num>
  <w:num w:numId="43">
    <w:abstractNumId w:val="43"/>
  </w:num>
  <w:num w:numId="44">
    <w:abstractNumId w:val="54"/>
  </w:num>
  <w:num w:numId="45">
    <w:abstractNumId w:val="49"/>
  </w:num>
  <w:num w:numId="46">
    <w:abstractNumId w:val="13"/>
  </w:num>
  <w:num w:numId="47">
    <w:abstractNumId w:val="12"/>
  </w:num>
  <w:num w:numId="48">
    <w:abstractNumId w:val="36"/>
  </w:num>
  <w:num w:numId="49">
    <w:abstractNumId w:val="42"/>
  </w:num>
  <w:num w:numId="50">
    <w:abstractNumId w:val="23"/>
  </w:num>
  <w:num w:numId="51">
    <w:abstractNumId w:val="58"/>
  </w:num>
  <w:num w:numId="52">
    <w:abstractNumId w:val="51"/>
  </w:num>
  <w:num w:numId="53">
    <w:abstractNumId w:val="30"/>
  </w:num>
  <w:num w:numId="54">
    <w:abstractNumId w:val="29"/>
  </w:num>
  <w:num w:numId="55">
    <w:abstractNumId w:val="50"/>
  </w:num>
  <w:num w:numId="56">
    <w:abstractNumId w:val="32"/>
  </w:num>
  <w:num w:numId="57">
    <w:abstractNumId w:val="3"/>
  </w:num>
  <w:num w:numId="58">
    <w:abstractNumId w:val="38"/>
  </w:num>
  <w:num w:numId="59">
    <w:abstractNumId w:val="4"/>
  </w:num>
  <w:num w:numId="60">
    <w:abstractNumId w:val="5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65A"/>
    <w:rsid w:val="00014E1A"/>
    <w:rsid w:val="00016169"/>
    <w:rsid w:val="00066108"/>
    <w:rsid w:val="000F6EBC"/>
    <w:rsid w:val="001133A4"/>
    <w:rsid w:val="00115236"/>
    <w:rsid w:val="00142A15"/>
    <w:rsid w:val="001C1862"/>
    <w:rsid w:val="001E0D4E"/>
    <w:rsid w:val="0024275B"/>
    <w:rsid w:val="00262F6C"/>
    <w:rsid w:val="002A509D"/>
    <w:rsid w:val="00316134"/>
    <w:rsid w:val="003435F9"/>
    <w:rsid w:val="00386DBC"/>
    <w:rsid w:val="0049638F"/>
    <w:rsid w:val="004D0CDE"/>
    <w:rsid w:val="004D43C8"/>
    <w:rsid w:val="0055635A"/>
    <w:rsid w:val="00575A49"/>
    <w:rsid w:val="00604268"/>
    <w:rsid w:val="00614CA4"/>
    <w:rsid w:val="00654C93"/>
    <w:rsid w:val="00664A3D"/>
    <w:rsid w:val="006D1F3C"/>
    <w:rsid w:val="0075265A"/>
    <w:rsid w:val="0079082B"/>
    <w:rsid w:val="007E2B4C"/>
    <w:rsid w:val="007F4FD9"/>
    <w:rsid w:val="007F50D9"/>
    <w:rsid w:val="008401D6"/>
    <w:rsid w:val="008578AB"/>
    <w:rsid w:val="0089374F"/>
    <w:rsid w:val="008967EC"/>
    <w:rsid w:val="008A498A"/>
    <w:rsid w:val="008B2FE4"/>
    <w:rsid w:val="008C6766"/>
    <w:rsid w:val="008D19F2"/>
    <w:rsid w:val="00903F1D"/>
    <w:rsid w:val="00914BBE"/>
    <w:rsid w:val="00923FB4"/>
    <w:rsid w:val="00932DC6"/>
    <w:rsid w:val="0093319D"/>
    <w:rsid w:val="00954563"/>
    <w:rsid w:val="00994D7A"/>
    <w:rsid w:val="009B5E02"/>
    <w:rsid w:val="009F5E2E"/>
    <w:rsid w:val="00A14B07"/>
    <w:rsid w:val="00A14EDA"/>
    <w:rsid w:val="00A43149"/>
    <w:rsid w:val="00A971D5"/>
    <w:rsid w:val="00AA1089"/>
    <w:rsid w:val="00AC6988"/>
    <w:rsid w:val="00AF067F"/>
    <w:rsid w:val="00B60930"/>
    <w:rsid w:val="00B72902"/>
    <w:rsid w:val="00C0038A"/>
    <w:rsid w:val="00C777E2"/>
    <w:rsid w:val="00CA6ED0"/>
    <w:rsid w:val="00CE1211"/>
    <w:rsid w:val="00D100C9"/>
    <w:rsid w:val="00D26883"/>
    <w:rsid w:val="00D606BB"/>
    <w:rsid w:val="00D64887"/>
    <w:rsid w:val="00E732D8"/>
    <w:rsid w:val="00F23370"/>
    <w:rsid w:val="00F3561C"/>
    <w:rsid w:val="00FA46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74B56"/>
  <w15:chartTrackingRefBased/>
  <w15:docId w15:val="{376D7710-E276-49D1-AD31-5709071AD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5265A"/>
    <w:pPr>
      <w:spacing w:after="0" w:line="240" w:lineRule="auto"/>
    </w:pPr>
    <w:rPr>
      <w:rFonts w:ascii="Wingdings" w:eastAsia="Wingdings" w:hAnsi="Wingdings" w:cs="Wingdings"/>
      <w:sz w:val="24"/>
      <w:szCs w:val="24"/>
      <w:lang w:eastAsia="pl-PL"/>
    </w:rPr>
  </w:style>
  <w:style w:type="paragraph" w:styleId="Nagwek1">
    <w:name w:val="heading 1"/>
    <w:aliases w:val=" Znak2"/>
    <w:basedOn w:val="Normalny"/>
    <w:next w:val="Normalny"/>
    <w:link w:val="Nagwek1Znak"/>
    <w:qFormat/>
    <w:rsid w:val="0075265A"/>
    <w:pPr>
      <w:keepNext/>
      <w:spacing w:before="240" w:after="60"/>
      <w:outlineLvl w:val="0"/>
    </w:pPr>
    <w:rPr>
      <w:rFonts w:ascii="Segoe UI" w:hAnsi="Segoe UI" w:cs="Segoe UI"/>
      <w:b/>
      <w:bCs/>
      <w:kern w:val="32"/>
      <w:sz w:val="32"/>
      <w:szCs w:val="32"/>
    </w:rPr>
  </w:style>
  <w:style w:type="paragraph" w:styleId="Nagwek2">
    <w:name w:val="heading 2"/>
    <w:basedOn w:val="Normalny"/>
    <w:next w:val="Normalny"/>
    <w:link w:val="Nagwek2Znak"/>
    <w:qFormat/>
    <w:rsid w:val="0075265A"/>
    <w:pPr>
      <w:keepNext/>
      <w:spacing w:before="240" w:after="60"/>
      <w:outlineLvl w:val="1"/>
    </w:pPr>
    <w:rPr>
      <w:rFonts w:ascii="Segoe UI" w:hAnsi="Segoe UI" w:cs="Segoe UI"/>
      <w:b/>
      <w:bCs/>
      <w:i/>
      <w:iCs/>
      <w:sz w:val="28"/>
      <w:szCs w:val="28"/>
    </w:rPr>
  </w:style>
  <w:style w:type="paragraph" w:styleId="Nagwek3">
    <w:name w:val="heading 3"/>
    <w:basedOn w:val="Normalny"/>
    <w:next w:val="Normalny"/>
    <w:link w:val="Nagwek3Znak"/>
    <w:qFormat/>
    <w:rsid w:val="0075265A"/>
    <w:pPr>
      <w:keepNext/>
      <w:spacing w:before="240" w:after="60"/>
      <w:outlineLvl w:val="2"/>
    </w:pPr>
    <w:rPr>
      <w:rFonts w:ascii="Segoe UI" w:hAnsi="Segoe UI" w:cs="Segoe UI"/>
      <w:b/>
      <w:bCs/>
      <w:sz w:val="26"/>
      <w:szCs w:val="26"/>
    </w:rPr>
  </w:style>
  <w:style w:type="paragraph" w:styleId="Nagwek4">
    <w:name w:val="heading 4"/>
    <w:basedOn w:val="Normalny"/>
    <w:next w:val="Normalny"/>
    <w:link w:val="Nagwek4Znak"/>
    <w:qFormat/>
    <w:rsid w:val="0075265A"/>
    <w:pPr>
      <w:keepNext/>
      <w:spacing w:before="240" w:after="60"/>
      <w:outlineLvl w:val="3"/>
    </w:pPr>
    <w:rPr>
      <w:b/>
      <w:bCs/>
      <w:sz w:val="28"/>
      <w:szCs w:val="28"/>
    </w:rPr>
  </w:style>
  <w:style w:type="paragraph" w:styleId="Nagwek5">
    <w:name w:val="heading 5"/>
    <w:basedOn w:val="Normalny"/>
    <w:next w:val="Normalny"/>
    <w:link w:val="Nagwek5Znak"/>
    <w:qFormat/>
    <w:rsid w:val="0075265A"/>
    <w:pPr>
      <w:spacing w:before="240" w:after="60"/>
      <w:outlineLvl w:val="4"/>
    </w:pPr>
    <w:rPr>
      <w:b/>
      <w:bCs/>
      <w:i/>
      <w:iCs/>
      <w:sz w:val="26"/>
      <w:szCs w:val="26"/>
    </w:rPr>
  </w:style>
  <w:style w:type="paragraph" w:styleId="Nagwek7">
    <w:name w:val="heading 7"/>
    <w:basedOn w:val="Normalny"/>
    <w:next w:val="Normalny"/>
    <w:link w:val="Nagwek7Znak"/>
    <w:qFormat/>
    <w:rsid w:val="0075265A"/>
    <w:pPr>
      <w:keepNext/>
      <w:pBdr>
        <w:bottom w:val="single" w:sz="4" w:space="1" w:color="auto"/>
      </w:pBdr>
      <w:ind w:left="-851"/>
      <w:jc w:val="both"/>
      <w:outlineLvl w:val="6"/>
    </w:pPr>
    <w:rPr>
      <w:rFonts w:ascii="Cambria Math" w:hAnsi="Cambria Math"/>
      <w:b/>
      <w:sz w:val="20"/>
      <w:szCs w:val="20"/>
    </w:rPr>
  </w:style>
  <w:style w:type="paragraph" w:styleId="Nagwek8">
    <w:name w:val="heading 8"/>
    <w:basedOn w:val="Normalny"/>
    <w:next w:val="Normalny"/>
    <w:link w:val="Nagwek8Znak"/>
    <w:qFormat/>
    <w:rsid w:val="0075265A"/>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75265A"/>
    <w:rPr>
      <w:rFonts w:ascii="Segoe UI" w:eastAsia="Wingdings" w:hAnsi="Segoe UI" w:cs="Segoe UI"/>
      <w:b/>
      <w:bCs/>
      <w:kern w:val="32"/>
      <w:sz w:val="32"/>
      <w:szCs w:val="32"/>
      <w:lang w:eastAsia="pl-PL"/>
    </w:rPr>
  </w:style>
  <w:style w:type="character" w:customStyle="1" w:styleId="Nagwek2Znak">
    <w:name w:val="Nagłówek 2 Znak"/>
    <w:basedOn w:val="Domylnaczcionkaakapitu"/>
    <w:link w:val="Nagwek2"/>
    <w:rsid w:val="0075265A"/>
    <w:rPr>
      <w:rFonts w:ascii="Segoe UI" w:eastAsia="Wingdings" w:hAnsi="Segoe UI" w:cs="Segoe UI"/>
      <w:b/>
      <w:bCs/>
      <w:i/>
      <w:iCs/>
      <w:sz w:val="28"/>
      <w:szCs w:val="28"/>
      <w:lang w:eastAsia="pl-PL"/>
    </w:rPr>
  </w:style>
  <w:style w:type="character" w:customStyle="1" w:styleId="Nagwek3Znak">
    <w:name w:val="Nagłówek 3 Znak"/>
    <w:basedOn w:val="Domylnaczcionkaakapitu"/>
    <w:link w:val="Nagwek3"/>
    <w:rsid w:val="0075265A"/>
    <w:rPr>
      <w:rFonts w:ascii="Segoe UI" w:eastAsia="Wingdings" w:hAnsi="Segoe UI" w:cs="Segoe UI"/>
      <w:b/>
      <w:bCs/>
      <w:sz w:val="26"/>
      <w:szCs w:val="26"/>
      <w:lang w:eastAsia="pl-PL"/>
    </w:rPr>
  </w:style>
  <w:style w:type="character" w:customStyle="1" w:styleId="Nagwek4Znak">
    <w:name w:val="Nagłówek 4 Znak"/>
    <w:basedOn w:val="Domylnaczcionkaakapitu"/>
    <w:link w:val="Nagwek4"/>
    <w:rsid w:val="0075265A"/>
    <w:rPr>
      <w:rFonts w:ascii="Wingdings" w:eastAsia="Wingdings" w:hAnsi="Wingdings" w:cs="Wingdings"/>
      <w:b/>
      <w:bCs/>
      <w:sz w:val="28"/>
      <w:szCs w:val="28"/>
      <w:lang w:eastAsia="pl-PL"/>
    </w:rPr>
  </w:style>
  <w:style w:type="character" w:customStyle="1" w:styleId="Nagwek5Znak">
    <w:name w:val="Nagłówek 5 Znak"/>
    <w:basedOn w:val="Domylnaczcionkaakapitu"/>
    <w:link w:val="Nagwek5"/>
    <w:rsid w:val="0075265A"/>
    <w:rPr>
      <w:rFonts w:ascii="Wingdings" w:eastAsia="Wingdings" w:hAnsi="Wingdings" w:cs="Wingdings"/>
      <w:b/>
      <w:bCs/>
      <w:i/>
      <w:iCs/>
      <w:sz w:val="26"/>
      <w:szCs w:val="26"/>
      <w:lang w:eastAsia="pl-PL"/>
    </w:rPr>
  </w:style>
  <w:style w:type="character" w:customStyle="1" w:styleId="Nagwek7Znak">
    <w:name w:val="Nagłówek 7 Znak"/>
    <w:basedOn w:val="Domylnaczcionkaakapitu"/>
    <w:link w:val="Nagwek7"/>
    <w:rsid w:val="0075265A"/>
    <w:rPr>
      <w:rFonts w:ascii="Cambria Math" w:eastAsia="Wingdings" w:hAnsi="Cambria Math" w:cs="Wingdings"/>
      <w:b/>
      <w:sz w:val="20"/>
      <w:szCs w:val="20"/>
      <w:lang w:eastAsia="pl-PL"/>
    </w:rPr>
  </w:style>
  <w:style w:type="character" w:customStyle="1" w:styleId="Nagwek8Znak">
    <w:name w:val="Nagłówek 8 Znak"/>
    <w:basedOn w:val="Domylnaczcionkaakapitu"/>
    <w:link w:val="Nagwek8"/>
    <w:rsid w:val="0075265A"/>
    <w:rPr>
      <w:rFonts w:ascii="Wingdings" w:eastAsia="Wingdings" w:hAnsi="Wingdings" w:cs="Wingdings"/>
      <w:i/>
      <w:iCs/>
      <w:sz w:val="24"/>
      <w:szCs w:val="24"/>
      <w:lang w:eastAsia="pl-PL"/>
    </w:rPr>
  </w:style>
  <w:style w:type="paragraph" w:customStyle="1" w:styleId="pkt">
    <w:name w:val="pkt"/>
    <w:basedOn w:val="Normalny"/>
    <w:link w:val="pktZnak"/>
    <w:rsid w:val="0075265A"/>
    <w:pPr>
      <w:spacing w:before="60" w:after="60"/>
      <w:ind w:left="851" w:hanging="295"/>
      <w:jc w:val="both"/>
    </w:pPr>
    <w:rPr>
      <w:szCs w:val="20"/>
    </w:rPr>
  </w:style>
  <w:style w:type="character" w:customStyle="1" w:styleId="pktZnak">
    <w:name w:val="pkt Znak"/>
    <w:link w:val="pkt"/>
    <w:rsid w:val="0075265A"/>
    <w:rPr>
      <w:rFonts w:ascii="Wingdings" w:eastAsia="Wingdings" w:hAnsi="Wingdings" w:cs="Wingdings"/>
      <w:sz w:val="24"/>
      <w:szCs w:val="20"/>
      <w:lang w:eastAsia="pl-PL"/>
    </w:rPr>
  </w:style>
  <w:style w:type="paragraph" w:customStyle="1" w:styleId="pkt1">
    <w:name w:val="pkt1"/>
    <w:basedOn w:val="pkt"/>
    <w:rsid w:val="0075265A"/>
    <w:pPr>
      <w:ind w:left="850" w:hanging="425"/>
    </w:pPr>
  </w:style>
  <w:style w:type="paragraph" w:styleId="Tytu">
    <w:name w:val="Title"/>
    <w:basedOn w:val="Normalny"/>
    <w:link w:val="TytuZnak"/>
    <w:qFormat/>
    <w:rsid w:val="0075265A"/>
    <w:pPr>
      <w:jc w:val="center"/>
    </w:pPr>
    <w:rPr>
      <w:rFonts w:ascii="Segoe UI" w:hAnsi="Segoe UI"/>
      <w:b/>
      <w:sz w:val="22"/>
      <w:szCs w:val="20"/>
    </w:rPr>
  </w:style>
  <w:style w:type="character" w:customStyle="1" w:styleId="TytuZnak">
    <w:name w:val="Tytuł Znak"/>
    <w:basedOn w:val="Domylnaczcionkaakapitu"/>
    <w:link w:val="Tytu"/>
    <w:rsid w:val="0075265A"/>
    <w:rPr>
      <w:rFonts w:ascii="Segoe UI" w:eastAsia="Wingdings" w:hAnsi="Segoe UI" w:cs="Wingdings"/>
      <w:b/>
      <w:szCs w:val="20"/>
      <w:lang w:eastAsia="pl-PL"/>
    </w:rPr>
  </w:style>
  <w:style w:type="paragraph" w:styleId="Tekstpodstawowy">
    <w:name w:val="Body Text"/>
    <w:basedOn w:val="Normalny"/>
    <w:link w:val="TekstpodstawowyZnak"/>
    <w:rsid w:val="0075265A"/>
    <w:pPr>
      <w:jc w:val="both"/>
    </w:pPr>
    <w:rPr>
      <w:rFonts w:ascii="Segoe UI" w:hAnsi="Segoe UI"/>
      <w:b/>
      <w:sz w:val="22"/>
      <w:szCs w:val="20"/>
    </w:rPr>
  </w:style>
  <w:style w:type="character" w:customStyle="1" w:styleId="TekstpodstawowyZnak">
    <w:name w:val="Tekst podstawowy Znak"/>
    <w:basedOn w:val="Domylnaczcionkaakapitu"/>
    <w:link w:val="Tekstpodstawowy"/>
    <w:rsid w:val="0075265A"/>
    <w:rPr>
      <w:rFonts w:ascii="Segoe UI" w:eastAsia="Wingdings" w:hAnsi="Segoe UI" w:cs="Wingdings"/>
      <w:b/>
      <w:szCs w:val="20"/>
      <w:lang w:eastAsia="pl-PL"/>
    </w:rPr>
  </w:style>
  <w:style w:type="paragraph" w:styleId="Tekstpodstawowy2">
    <w:name w:val="Body Text 2"/>
    <w:basedOn w:val="Normalny"/>
    <w:link w:val="Tekstpodstawowy2Znak"/>
    <w:uiPriority w:val="99"/>
    <w:rsid w:val="0075265A"/>
    <w:pPr>
      <w:jc w:val="both"/>
    </w:pPr>
    <w:rPr>
      <w:rFonts w:ascii="Segoe UI" w:hAnsi="Segoe UI"/>
      <w:sz w:val="20"/>
      <w:szCs w:val="20"/>
    </w:rPr>
  </w:style>
  <w:style w:type="character" w:customStyle="1" w:styleId="Tekstpodstawowy2Znak">
    <w:name w:val="Tekst podstawowy 2 Znak"/>
    <w:basedOn w:val="Domylnaczcionkaakapitu"/>
    <w:link w:val="Tekstpodstawowy2"/>
    <w:uiPriority w:val="99"/>
    <w:rsid w:val="0075265A"/>
    <w:rPr>
      <w:rFonts w:ascii="Segoe UI" w:eastAsia="Wingdings" w:hAnsi="Segoe UI" w:cs="Wingdings"/>
      <w:sz w:val="20"/>
      <w:szCs w:val="20"/>
      <w:lang w:eastAsia="pl-PL"/>
    </w:rPr>
  </w:style>
  <w:style w:type="paragraph" w:styleId="Stopka">
    <w:name w:val="footer"/>
    <w:basedOn w:val="Normalny"/>
    <w:link w:val="StopkaZnak"/>
    <w:uiPriority w:val="99"/>
    <w:rsid w:val="0075265A"/>
    <w:pPr>
      <w:tabs>
        <w:tab w:val="center" w:pos="4536"/>
        <w:tab w:val="right" w:pos="9072"/>
      </w:tabs>
    </w:pPr>
    <w:rPr>
      <w:rFonts w:ascii="Cambria Math" w:hAnsi="Cambria Math"/>
      <w:sz w:val="20"/>
      <w:szCs w:val="20"/>
    </w:rPr>
  </w:style>
  <w:style w:type="character" w:customStyle="1" w:styleId="StopkaZnak">
    <w:name w:val="Stopka Znak"/>
    <w:basedOn w:val="Domylnaczcionkaakapitu"/>
    <w:link w:val="Stopka"/>
    <w:uiPriority w:val="99"/>
    <w:rsid w:val="0075265A"/>
    <w:rPr>
      <w:rFonts w:ascii="Cambria Math" w:eastAsia="Wingdings" w:hAnsi="Cambria Math" w:cs="Wingdings"/>
      <w:sz w:val="20"/>
      <w:szCs w:val="20"/>
      <w:lang w:eastAsia="pl-PL"/>
    </w:rPr>
  </w:style>
  <w:style w:type="character" w:customStyle="1" w:styleId="WW8Num2z0">
    <w:name w:val="WW8Num2z0"/>
    <w:rsid w:val="0075265A"/>
    <w:rPr>
      <w:rFonts w:ascii="Wingdings" w:hAnsi="Wingdings" w:cs="Wingdings"/>
    </w:rPr>
  </w:style>
  <w:style w:type="paragraph" w:styleId="Tekstpodstawowy3">
    <w:name w:val="Body Text 3"/>
    <w:basedOn w:val="Normalny"/>
    <w:link w:val="Tekstpodstawowy3Znak"/>
    <w:rsid w:val="0075265A"/>
    <w:pPr>
      <w:spacing w:after="120"/>
    </w:pPr>
    <w:rPr>
      <w:sz w:val="16"/>
      <w:szCs w:val="16"/>
    </w:rPr>
  </w:style>
  <w:style w:type="character" w:customStyle="1" w:styleId="Tekstpodstawowy3Znak">
    <w:name w:val="Tekst podstawowy 3 Znak"/>
    <w:basedOn w:val="Domylnaczcionkaakapitu"/>
    <w:link w:val="Tekstpodstawowy3"/>
    <w:rsid w:val="0075265A"/>
    <w:rPr>
      <w:rFonts w:ascii="Wingdings" w:eastAsia="Wingdings" w:hAnsi="Wingdings" w:cs="Wingdings"/>
      <w:sz w:val="16"/>
      <w:szCs w:val="16"/>
      <w:lang w:eastAsia="pl-PL"/>
    </w:rPr>
  </w:style>
  <w:style w:type="paragraph" w:styleId="NormalnyWeb">
    <w:name w:val="Normal (Web)"/>
    <w:basedOn w:val="Normalny"/>
    <w:uiPriority w:val="99"/>
    <w:rsid w:val="0075265A"/>
    <w:pPr>
      <w:spacing w:before="100" w:beforeAutospacing="1" w:after="100" w:afterAutospacing="1"/>
      <w:jc w:val="both"/>
    </w:pPr>
    <w:rPr>
      <w:sz w:val="20"/>
      <w:szCs w:val="20"/>
    </w:rPr>
  </w:style>
  <w:style w:type="character" w:styleId="Hipercze">
    <w:name w:val="Hyperlink"/>
    <w:uiPriority w:val="99"/>
    <w:rsid w:val="0075265A"/>
    <w:rPr>
      <w:color w:val="FF0000"/>
      <w:u w:val="single" w:color="FF0000"/>
    </w:rPr>
  </w:style>
  <w:style w:type="paragraph" w:styleId="Tekstpodstawowywcity">
    <w:name w:val="Body Text Indent"/>
    <w:basedOn w:val="Normalny"/>
    <w:link w:val="TekstpodstawowywcityZnak"/>
    <w:rsid w:val="0075265A"/>
    <w:pPr>
      <w:spacing w:after="120"/>
      <w:ind w:left="283"/>
    </w:pPr>
  </w:style>
  <w:style w:type="character" w:customStyle="1" w:styleId="TekstpodstawowywcityZnak">
    <w:name w:val="Tekst podstawowy wcięty Znak"/>
    <w:basedOn w:val="Domylnaczcionkaakapitu"/>
    <w:link w:val="Tekstpodstawowywcity"/>
    <w:rsid w:val="0075265A"/>
    <w:rPr>
      <w:rFonts w:ascii="Wingdings" w:eastAsia="Wingdings" w:hAnsi="Wingdings" w:cs="Wingdings"/>
      <w:sz w:val="24"/>
      <w:szCs w:val="24"/>
      <w:lang w:eastAsia="pl-PL"/>
    </w:rPr>
  </w:style>
  <w:style w:type="paragraph" w:styleId="Tekstpodstawowywcity2">
    <w:name w:val="Body Text Indent 2"/>
    <w:basedOn w:val="Normalny"/>
    <w:link w:val="Tekstpodstawowywcity2Znak"/>
    <w:rsid w:val="0075265A"/>
    <w:pPr>
      <w:spacing w:after="120" w:line="480" w:lineRule="auto"/>
      <w:ind w:left="283"/>
    </w:pPr>
  </w:style>
  <w:style w:type="character" w:customStyle="1" w:styleId="Tekstpodstawowywcity2Znak">
    <w:name w:val="Tekst podstawowy wcięty 2 Znak"/>
    <w:basedOn w:val="Domylnaczcionkaakapitu"/>
    <w:link w:val="Tekstpodstawowywcity2"/>
    <w:rsid w:val="0075265A"/>
    <w:rPr>
      <w:rFonts w:ascii="Wingdings" w:eastAsia="Wingdings" w:hAnsi="Wingdings" w:cs="Wingdings"/>
      <w:sz w:val="24"/>
      <w:szCs w:val="24"/>
      <w:lang w:eastAsia="pl-PL"/>
    </w:rPr>
  </w:style>
  <w:style w:type="paragraph" w:styleId="Tekstprzypisudolnego">
    <w:name w:val="footnote text"/>
    <w:aliases w:val="Podrozdział"/>
    <w:basedOn w:val="Normalny"/>
    <w:link w:val="TekstprzypisudolnegoZnak"/>
    <w:semiHidden/>
    <w:rsid w:val="0075265A"/>
    <w:rPr>
      <w:rFonts w:ascii="Cambria Math" w:hAnsi="Cambria Math"/>
      <w:sz w:val="20"/>
      <w:szCs w:val="20"/>
    </w:rPr>
  </w:style>
  <w:style w:type="character" w:customStyle="1" w:styleId="TekstprzypisudolnegoZnak">
    <w:name w:val="Tekst przypisu dolnego Znak"/>
    <w:aliases w:val="Podrozdział Znak"/>
    <w:basedOn w:val="Domylnaczcionkaakapitu"/>
    <w:link w:val="Tekstprzypisudolnego"/>
    <w:semiHidden/>
    <w:rsid w:val="0075265A"/>
    <w:rPr>
      <w:rFonts w:ascii="Cambria Math" w:eastAsia="Wingdings" w:hAnsi="Cambria Math" w:cs="Wingdings"/>
      <w:sz w:val="20"/>
      <w:szCs w:val="20"/>
      <w:lang w:eastAsia="pl-PL"/>
    </w:rPr>
  </w:style>
  <w:style w:type="paragraph" w:styleId="Zwykytekst">
    <w:name w:val="Plain Text"/>
    <w:basedOn w:val="Normalny"/>
    <w:link w:val="ZwykytekstZnak"/>
    <w:rsid w:val="0075265A"/>
    <w:rPr>
      <w:rFonts w:ascii="StarSymbol" w:hAnsi="StarSymbol" w:cs="StarSymbol"/>
      <w:sz w:val="20"/>
      <w:szCs w:val="20"/>
    </w:rPr>
  </w:style>
  <w:style w:type="character" w:customStyle="1" w:styleId="ZwykytekstZnak">
    <w:name w:val="Zwykły tekst Znak"/>
    <w:basedOn w:val="Domylnaczcionkaakapitu"/>
    <w:link w:val="Zwykytekst"/>
    <w:rsid w:val="0075265A"/>
    <w:rPr>
      <w:rFonts w:ascii="StarSymbol" w:eastAsia="Wingdings" w:hAnsi="StarSymbol" w:cs="StarSymbol"/>
      <w:sz w:val="20"/>
      <w:szCs w:val="20"/>
      <w:lang w:eastAsia="pl-PL"/>
    </w:rPr>
  </w:style>
  <w:style w:type="paragraph" w:customStyle="1" w:styleId="wypunkt">
    <w:name w:val="wypunkt"/>
    <w:basedOn w:val="Normalny"/>
    <w:rsid w:val="0075265A"/>
    <w:pPr>
      <w:numPr>
        <w:numId w:val="1"/>
      </w:numPr>
      <w:tabs>
        <w:tab w:val="left" w:pos="0"/>
      </w:tabs>
      <w:spacing w:line="360" w:lineRule="auto"/>
      <w:jc w:val="both"/>
    </w:pPr>
    <w:rPr>
      <w:szCs w:val="20"/>
    </w:rPr>
  </w:style>
  <w:style w:type="character" w:styleId="Odwoaniedokomentarza">
    <w:name w:val="annotation reference"/>
    <w:uiPriority w:val="99"/>
    <w:semiHidden/>
    <w:rsid w:val="0075265A"/>
    <w:rPr>
      <w:sz w:val="16"/>
    </w:rPr>
  </w:style>
  <w:style w:type="paragraph" w:styleId="Tekstkomentarza">
    <w:name w:val="annotation text"/>
    <w:basedOn w:val="Normalny"/>
    <w:link w:val="TekstkomentarzaZnak"/>
    <w:uiPriority w:val="99"/>
    <w:semiHidden/>
    <w:rsid w:val="0075265A"/>
    <w:rPr>
      <w:rFonts w:ascii="Cambria Math" w:hAnsi="Cambria Math"/>
      <w:sz w:val="20"/>
      <w:szCs w:val="20"/>
    </w:rPr>
  </w:style>
  <w:style w:type="character" w:customStyle="1" w:styleId="TekstkomentarzaZnak">
    <w:name w:val="Tekst komentarza Znak"/>
    <w:basedOn w:val="Domylnaczcionkaakapitu"/>
    <w:link w:val="Tekstkomentarza"/>
    <w:uiPriority w:val="99"/>
    <w:semiHidden/>
    <w:rsid w:val="0075265A"/>
    <w:rPr>
      <w:rFonts w:ascii="Cambria Math" w:eastAsia="Wingdings" w:hAnsi="Cambria Math" w:cs="Wingdings"/>
      <w:sz w:val="20"/>
      <w:szCs w:val="20"/>
      <w:lang w:eastAsia="pl-PL"/>
    </w:rPr>
  </w:style>
  <w:style w:type="paragraph" w:styleId="Tekstdymka">
    <w:name w:val="Balloon Text"/>
    <w:aliases w:val=" Znak Znak"/>
    <w:basedOn w:val="Normalny"/>
    <w:link w:val="TekstdymkaZnak"/>
    <w:uiPriority w:val="99"/>
    <w:semiHidden/>
    <w:rsid w:val="0075265A"/>
    <w:rPr>
      <w:rFonts w:ascii="Cambria Math" w:hAnsi="Cambria Math"/>
      <w:sz w:val="16"/>
      <w:szCs w:val="16"/>
    </w:rPr>
  </w:style>
  <w:style w:type="character" w:customStyle="1" w:styleId="TekstdymkaZnak">
    <w:name w:val="Tekst dymka Znak"/>
    <w:aliases w:val=" Znak Znak Znak"/>
    <w:basedOn w:val="Domylnaczcionkaakapitu"/>
    <w:link w:val="Tekstdymka"/>
    <w:uiPriority w:val="99"/>
    <w:semiHidden/>
    <w:rsid w:val="0075265A"/>
    <w:rPr>
      <w:rFonts w:ascii="Cambria Math" w:eastAsia="Wingdings" w:hAnsi="Cambria Math" w:cs="Wingdings"/>
      <w:sz w:val="16"/>
      <w:szCs w:val="16"/>
      <w:lang w:eastAsia="pl-PL"/>
    </w:rPr>
  </w:style>
  <w:style w:type="paragraph" w:customStyle="1" w:styleId="ust">
    <w:name w:val="ust"/>
    <w:rsid w:val="0075265A"/>
    <w:pPr>
      <w:spacing w:before="60" w:after="60" w:line="240" w:lineRule="auto"/>
      <w:ind w:left="426" w:hanging="284"/>
      <w:jc w:val="both"/>
    </w:pPr>
    <w:rPr>
      <w:rFonts w:ascii="Wingdings" w:eastAsia="Wingdings" w:hAnsi="Wingdings" w:cs="Wingdings"/>
      <w:sz w:val="24"/>
      <w:szCs w:val="20"/>
      <w:lang w:eastAsia="pl-PL"/>
    </w:rPr>
  </w:style>
  <w:style w:type="character" w:styleId="Odwoanieprzypisudolnego">
    <w:name w:val="footnote reference"/>
    <w:uiPriority w:val="99"/>
    <w:rsid w:val="0075265A"/>
    <w:rPr>
      <w:sz w:val="20"/>
      <w:vertAlign w:val="superscript"/>
    </w:rPr>
  </w:style>
  <w:style w:type="character" w:styleId="Numerstrony">
    <w:name w:val="page number"/>
    <w:basedOn w:val="Domylnaczcionkaakapitu"/>
    <w:rsid w:val="0075265A"/>
  </w:style>
  <w:style w:type="paragraph" w:customStyle="1" w:styleId="ustp">
    <w:name w:val="ustęp"/>
    <w:basedOn w:val="Normalny"/>
    <w:rsid w:val="0075265A"/>
    <w:pPr>
      <w:tabs>
        <w:tab w:val="left" w:pos="1080"/>
      </w:tabs>
      <w:spacing w:after="120" w:line="312" w:lineRule="auto"/>
      <w:jc w:val="both"/>
    </w:pPr>
    <w:rPr>
      <w:sz w:val="26"/>
      <w:szCs w:val="20"/>
    </w:rPr>
  </w:style>
  <w:style w:type="paragraph" w:customStyle="1" w:styleId="tx">
    <w:name w:val="tx"/>
    <w:basedOn w:val="Normalny"/>
    <w:rsid w:val="0075265A"/>
    <w:pPr>
      <w:spacing w:before="100" w:beforeAutospacing="1" w:after="100" w:afterAutospacing="1"/>
    </w:pPr>
    <w:rPr>
      <w:b/>
      <w:bCs/>
      <w:lang w:val="en-US" w:eastAsia="en-US"/>
    </w:rPr>
  </w:style>
  <w:style w:type="paragraph" w:styleId="Podpis">
    <w:name w:val="Signature"/>
    <w:basedOn w:val="Normalny"/>
    <w:next w:val="Normalny"/>
    <w:link w:val="PodpisZnak"/>
    <w:qFormat/>
    <w:rsid w:val="0075265A"/>
    <w:pPr>
      <w:jc w:val="right"/>
    </w:pPr>
    <w:rPr>
      <w:b/>
      <w:bCs/>
      <w:i/>
      <w:iCs/>
    </w:rPr>
  </w:style>
  <w:style w:type="character" w:customStyle="1" w:styleId="PodpisZnak">
    <w:name w:val="Podpis Znak"/>
    <w:basedOn w:val="Domylnaczcionkaakapitu"/>
    <w:link w:val="Podpis"/>
    <w:rsid w:val="0075265A"/>
    <w:rPr>
      <w:rFonts w:ascii="Wingdings" w:eastAsia="Wingdings" w:hAnsi="Wingdings" w:cs="Wingdings"/>
      <w:b/>
      <w:bCs/>
      <w:i/>
      <w:iCs/>
      <w:sz w:val="24"/>
      <w:szCs w:val="24"/>
      <w:lang w:eastAsia="pl-PL"/>
    </w:rPr>
  </w:style>
  <w:style w:type="paragraph" w:customStyle="1" w:styleId="ust1art">
    <w:name w:val="ust1 art"/>
    <w:rsid w:val="0075265A"/>
    <w:pPr>
      <w:overflowPunct w:val="0"/>
      <w:autoSpaceDE w:val="0"/>
      <w:autoSpaceDN w:val="0"/>
      <w:adjustRightInd w:val="0"/>
      <w:spacing w:before="60" w:after="60" w:line="240" w:lineRule="auto"/>
      <w:ind w:left="1843" w:hanging="255"/>
      <w:jc w:val="both"/>
      <w:textAlignment w:val="baseline"/>
    </w:pPr>
    <w:rPr>
      <w:rFonts w:ascii="Wingdings" w:eastAsia="Wingdings" w:hAnsi="Wingdings" w:cs="Wingdings"/>
      <w:sz w:val="24"/>
      <w:szCs w:val="20"/>
      <w:lang w:eastAsia="pl-PL"/>
    </w:rPr>
  </w:style>
  <w:style w:type="paragraph" w:styleId="Tematkomentarza">
    <w:name w:val="annotation subject"/>
    <w:basedOn w:val="Tekstkomentarza"/>
    <w:next w:val="Tekstkomentarza"/>
    <w:link w:val="TematkomentarzaZnak"/>
    <w:uiPriority w:val="99"/>
    <w:semiHidden/>
    <w:rsid w:val="0075265A"/>
    <w:rPr>
      <w:rFonts w:ascii="Wingdings" w:hAnsi="Wingdings"/>
      <w:b/>
      <w:bCs/>
    </w:rPr>
  </w:style>
  <w:style w:type="character" w:customStyle="1" w:styleId="TematkomentarzaZnak">
    <w:name w:val="Temat komentarza Znak"/>
    <w:basedOn w:val="TekstkomentarzaZnak"/>
    <w:link w:val="Tematkomentarza"/>
    <w:uiPriority w:val="99"/>
    <w:semiHidden/>
    <w:rsid w:val="0075265A"/>
    <w:rPr>
      <w:rFonts w:ascii="Wingdings" w:eastAsia="Wingdings" w:hAnsi="Wingdings" w:cs="Wingdings"/>
      <w:b/>
      <w:bCs/>
      <w:sz w:val="20"/>
      <w:szCs w:val="20"/>
      <w:lang w:eastAsia="pl-PL"/>
    </w:rPr>
  </w:style>
  <w:style w:type="paragraph" w:styleId="Nagwek">
    <w:name w:val="header"/>
    <w:basedOn w:val="Normalny"/>
    <w:link w:val="NagwekZnak"/>
    <w:rsid w:val="0075265A"/>
    <w:pPr>
      <w:tabs>
        <w:tab w:val="center" w:pos="4536"/>
        <w:tab w:val="right" w:pos="9072"/>
      </w:tabs>
    </w:pPr>
  </w:style>
  <w:style w:type="character" w:customStyle="1" w:styleId="NagwekZnak">
    <w:name w:val="Nagłówek Znak"/>
    <w:basedOn w:val="Domylnaczcionkaakapitu"/>
    <w:link w:val="Nagwek"/>
    <w:rsid w:val="0075265A"/>
    <w:rPr>
      <w:rFonts w:ascii="Wingdings" w:eastAsia="Wingdings" w:hAnsi="Wingdings" w:cs="Wingdings"/>
      <w:sz w:val="24"/>
      <w:szCs w:val="24"/>
      <w:lang w:eastAsia="pl-PL"/>
    </w:rPr>
  </w:style>
  <w:style w:type="paragraph" w:styleId="Tekstpodstawowywcity3">
    <w:name w:val="Body Text Indent 3"/>
    <w:basedOn w:val="Normalny"/>
    <w:link w:val="Tekstpodstawowywcity3Znak"/>
    <w:rsid w:val="0075265A"/>
    <w:pPr>
      <w:spacing w:after="120"/>
      <w:ind w:left="283"/>
    </w:pPr>
    <w:rPr>
      <w:sz w:val="16"/>
      <w:szCs w:val="16"/>
    </w:rPr>
  </w:style>
  <w:style w:type="character" w:customStyle="1" w:styleId="Tekstpodstawowywcity3Znak">
    <w:name w:val="Tekst podstawowy wcięty 3 Znak"/>
    <w:basedOn w:val="Domylnaczcionkaakapitu"/>
    <w:link w:val="Tekstpodstawowywcity3"/>
    <w:rsid w:val="0075265A"/>
    <w:rPr>
      <w:rFonts w:ascii="Wingdings" w:eastAsia="Wingdings" w:hAnsi="Wingdings" w:cs="Wingdings"/>
      <w:sz w:val="16"/>
      <w:szCs w:val="16"/>
      <w:lang w:eastAsia="pl-PL"/>
    </w:rPr>
  </w:style>
  <w:style w:type="paragraph" w:customStyle="1" w:styleId="CharZnakCharZnakCharZnakCharZnakZnakZnakZnak">
    <w:name w:val="Char Znak Char Znak Char Znak Char Znak Znak Znak Znak"/>
    <w:basedOn w:val="Normalny"/>
    <w:rsid w:val="0075265A"/>
  </w:style>
  <w:style w:type="paragraph" w:styleId="Lista">
    <w:name w:val="List"/>
    <w:basedOn w:val="Normalny"/>
    <w:rsid w:val="0075265A"/>
    <w:pPr>
      <w:ind w:left="283" w:hanging="283"/>
    </w:pPr>
  </w:style>
  <w:style w:type="paragraph" w:styleId="Lista2">
    <w:name w:val="List 2"/>
    <w:basedOn w:val="Normalny"/>
    <w:rsid w:val="0075265A"/>
    <w:pPr>
      <w:ind w:left="566" w:hanging="283"/>
    </w:pPr>
  </w:style>
  <w:style w:type="paragraph" w:styleId="Listapunktowana">
    <w:name w:val="List Bullet"/>
    <w:basedOn w:val="Normalny"/>
    <w:autoRedefine/>
    <w:rsid w:val="0075265A"/>
    <w:pPr>
      <w:numPr>
        <w:numId w:val="3"/>
      </w:numPr>
    </w:pPr>
  </w:style>
  <w:style w:type="paragraph" w:styleId="Listapunktowana2">
    <w:name w:val="List Bullet 2"/>
    <w:basedOn w:val="Normalny"/>
    <w:autoRedefine/>
    <w:rsid w:val="0075265A"/>
    <w:pPr>
      <w:numPr>
        <w:numId w:val="4"/>
      </w:numPr>
    </w:pPr>
  </w:style>
  <w:style w:type="paragraph" w:styleId="Listapunktowana3">
    <w:name w:val="List Bullet 3"/>
    <w:basedOn w:val="Normalny"/>
    <w:autoRedefine/>
    <w:rsid w:val="0075265A"/>
    <w:pPr>
      <w:numPr>
        <w:numId w:val="5"/>
      </w:numPr>
    </w:pPr>
  </w:style>
  <w:style w:type="paragraph" w:styleId="Lista-kontynuacja">
    <w:name w:val="List Continue"/>
    <w:basedOn w:val="Normalny"/>
    <w:rsid w:val="0075265A"/>
    <w:pPr>
      <w:spacing w:after="120"/>
      <w:ind w:left="283"/>
    </w:pPr>
  </w:style>
  <w:style w:type="paragraph" w:styleId="Lista-kontynuacja2">
    <w:name w:val="List Continue 2"/>
    <w:basedOn w:val="Normalny"/>
    <w:rsid w:val="0075265A"/>
    <w:pPr>
      <w:spacing w:after="120"/>
      <w:ind w:left="566"/>
    </w:pPr>
  </w:style>
  <w:style w:type="paragraph" w:customStyle="1" w:styleId="CharZnakCharZnakCharZnakCharZnak">
    <w:name w:val="Char Znak Char Znak Char Znak Char Znak"/>
    <w:basedOn w:val="Normalny"/>
    <w:rsid w:val="0075265A"/>
  </w:style>
  <w:style w:type="table" w:styleId="Tabela-Siatka">
    <w:name w:val="Table Grid"/>
    <w:basedOn w:val="Standardowy"/>
    <w:uiPriority w:val="59"/>
    <w:rsid w:val="0075265A"/>
    <w:pPr>
      <w:spacing w:after="0" w:line="240" w:lineRule="auto"/>
    </w:pPr>
    <w:rPr>
      <w:rFonts w:ascii="Wingdings" w:eastAsia="Wingdings" w:hAnsi="Wingdings" w:cs="Wingdings"/>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ZnakZnakZnakZnakZnakZnak">
    <w:name w:val="Char Znak Char Znak Char Znak Char Znak Znak Znak Znak Znak Znak Znak"/>
    <w:basedOn w:val="Normalny"/>
    <w:rsid w:val="0075265A"/>
  </w:style>
  <w:style w:type="paragraph" w:customStyle="1" w:styleId="Default">
    <w:name w:val="Default"/>
    <w:rsid w:val="0075265A"/>
    <w:pPr>
      <w:autoSpaceDE w:val="0"/>
      <w:autoSpaceDN w:val="0"/>
      <w:adjustRightInd w:val="0"/>
      <w:spacing w:after="0" w:line="240" w:lineRule="auto"/>
    </w:pPr>
    <w:rPr>
      <w:rFonts w:ascii="Wingdings" w:eastAsia="Wingdings" w:hAnsi="Wingdings" w:cs="Wingdings"/>
      <w:color w:val="000000"/>
      <w:sz w:val="24"/>
      <w:szCs w:val="24"/>
      <w:lang w:eastAsia="pl-PL"/>
    </w:rPr>
  </w:style>
  <w:style w:type="paragraph" w:styleId="Akapitzlist">
    <w:name w:val="List Paragraph"/>
    <w:aliases w:val="L1,Numerowanie,List Paragraph,2 heading,A_wyliczenie,K-P_odwolanie,Akapit z listą5,maz_wyliczenie,opis dzialania"/>
    <w:basedOn w:val="Normalny"/>
    <w:link w:val="AkapitzlistZnak"/>
    <w:uiPriority w:val="34"/>
    <w:qFormat/>
    <w:rsid w:val="0075265A"/>
    <w:pPr>
      <w:ind w:left="708"/>
    </w:pPr>
  </w:style>
  <w:style w:type="character" w:customStyle="1" w:styleId="apple-style-span">
    <w:name w:val="apple-style-span"/>
    <w:basedOn w:val="Domylnaczcionkaakapitu"/>
    <w:rsid w:val="0075265A"/>
  </w:style>
  <w:style w:type="paragraph" w:customStyle="1" w:styleId="Tekstpodstawowy21">
    <w:name w:val="Tekst podstawowy 21"/>
    <w:basedOn w:val="Normalny"/>
    <w:rsid w:val="0075265A"/>
    <w:pPr>
      <w:overflowPunct w:val="0"/>
      <w:autoSpaceDE w:val="0"/>
      <w:autoSpaceDN w:val="0"/>
      <w:adjustRightInd w:val="0"/>
      <w:jc w:val="center"/>
      <w:textAlignment w:val="baseline"/>
    </w:pPr>
    <w:rPr>
      <w:rFonts w:ascii="Cambria Math" w:hAnsi="Cambria Math"/>
      <w:smallCaps/>
      <w:shadow/>
      <w:kern w:val="144"/>
      <w:sz w:val="20"/>
      <w:szCs w:val="20"/>
    </w:rPr>
  </w:style>
  <w:style w:type="paragraph" w:customStyle="1" w:styleId="Tekstpodstawowywcity21">
    <w:name w:val="Tekst podstawowy wcięty 21"/>
    <w:basedOn w:val="Normalny"/>
    <w:rsid w:val="0075265A"/>
    <w:pPr>
      <w:suppressAutoHyphens/>
      <w:ind w:left="360"/>
    </w:pPr>
    <w:rPr>
      <w:rFonts w:ascii="Segoe UI" w:hAnsi="Segoe UI" w:cs="Segoe UI"/>
      <w:sz w:val="22"/>
      <w:szCs w:val="20"/>
      <w:lang w:eastAsia="ar-SA"/>
    </w:rPr>
  </w:style>
  <w:style w:type="paragraph" w:customStyle="1" w:styleId="Tekstpodstawowywcity31">
    <w:name w:val="Tekst podstawowy wcięty 31"/>
    <w:basedOn w:val="Normalny"/>
    <w:rsid w:val="0075265A"/>
    <w:pPr>
      <w:suppressAutoHyphens/>
      <w:autoSpaceDE w:val="0"/>
      <w:ind w:left="360"/>
      <w:jc w:val="both"/>
    </w:pPr>
    <w:rPr>
      <w:rFonts w:ascii="Segoe UI" w:hAnsi="Segoe UI"/>
      <w:color w:val="000000"/>
      <w:sz w:val="22"/>
      <w:lang w:eastAsia="ar-SA"/>
    </w:rPr>
  </w:style>
  <w:style w:type="paragraph" w:customStyle="1" w:styleId="Tekstpodstawowywcity32">
    <w:name w:val="Tekst podstawowy wcięty 32"/>
    <w:basedOn w:val="Normalny"/>
    <w:rsid w:val="0075265A"/>
    <w:pPr>
      <w:suppressAutoHyphens/>
      <w:autoSpaceDE w:val="0"/>
      <w:ind w:left="360"/>
    </w:pPr>
    <w:rPr>
      <w:rFonts w:ascii="Segoe UI" w:hAnsi="Segoe UI"/>
      <w:i/>
      <w:color w:val="000000"/>
      <w:sz w:val="22"/>
      <w:lang w:eastAsia="ar-SA"/>
    </w:rPr>
  </w:style>
  <w:style w:type="paragraph" w:customStyle="1" w:styleId="Normalny4">
    <w:name w:val="Normalny+4"/>
    <w:basedOn w:val="Default"/>
    <w:next w:val="Default"/>
    <w:rsid w:val="0075265A"/>
    <w:rPr>
      <w:rFonts w:ascii="Segoe UI" w:hAnsi="Segoe UI"/>
      <w:color w:val="auto"/>
    </w:rPr>
  </w:style>
  <w:style w:type="paragraph" w:customStyle="1" w:styleId="Tekstpodstawowy23">
    <w:name w:val="Tekst podstawowy 2+3"/>
    <w:basedOn w:val="Default"/>
    <w:next w:val="Default"/>
    <w:rsid w:val="0075265A"/>
    <w:rPr>
      <w:rFonts w:ascii="Segoe UI" w:hAnsi="Segoe UI"/>
      <w:color w:val="auto"/>
    </w:rPr>
  </w:style>
  <w:style w:type="paragraph" w:customStyle="1" w:styleId="arimr">
    <w:name w:val="arimr"/>
    <w:basedOn w:val="Normalny"/>
    <w:rsid w:val="0075265A"/>
    <w:pPr>
      <w:widowControl w:val="0"/>
      <w:snapToGrid w:val="0"/>
      <w:spacing w:line="360" w:lineRule="auto"/>
    </w:pPr>
    <w:rPr>
      <w:szCs w:val="20"/>
      <w:lang w:val="en-US"/>
    </w:rPr>
  </w:style>
  <w:style w:type="paragraph" w:customStyle="1" w:styleId="Tytu0">
    <w:name w:val="Tytu?"/>
    <w:basedOn w:val="Normalny"/>
    <w:rsid w:val="0075265A"/>
    <w:pPr>
      <w:overflowPunct w:val="0"/>
      <w:autoSpaceDE w:val="0"/>
      <w:autoSpaceDN w:val="0"/>
      <w:adjustRightInd w:val="0"/>
      <w:jc w:val="center"/>
    </w:pPr>
    <w:rPr>
      <w:b/>
      <w:szCs w:val="20"/>
    </w:rPr>
  </w:style>
  <w:style w:type="paragraph" w:styleId="Podtytu">
    <w:name w:val="Subtitle"/>
    <w:basedOn w:val="Normalny"/>
    <w:link w:val="PodtytuZnak"/>
    <w:qFormat/>
    <w:rsid w:val="0075265A"/>
    <w:rPr>
      <w:rFonts w:ascii="Segoe UI" w:hAnsi="Segoe UI" w:cs="Segoe UI"/>
      <w:b/>
      <w:bCs/>
      <w:sz w:val="22"/>
    </w:rPr>
  </w:style>
  <w:style w:type="character" w:customStyle="1" w:styleId="PodtytuZnak">
    <w:name w:val="Podtytuł Znak"/>
    <w:basedOn w:val="Domylnaczcionkaakapitu"/>
    <w:link w:val="Podtytu"/>
    <w:rsid w:val="0075265A"/>
    <w:rPr>
      <w:rFonts w:ascii="Segoe UI" w:eastAsia="Wingdings" w:hAnsi="Segoe UI" w:cs="Segoe UI"/>
      <w:b/>
      <w:bCs/>
      <w:szCs w:val="24"/>
      <w:lang w:eastAsia="pl-PL"/>
    </w:rPr>
  </w:style>
  <w:style w:type="paragraph" w:styleId="Tekstprzypisukocowego">
    <w:name w:val="endnote text"/>
    <w:basedOn w:val="Normalny"/>
    <w:link w:val="TekstprzypisukocowegoZnak"/>
    <w:semiHidden/>
    <w:rsid w:val="0075265A"/>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75265A"/>
    <w:rPr>
      <w:rFonts w:ascii="Wingdings" w:eastAsia="Wingdings" w:hAnsi="Wingdings" w:cs="Wingdings"/>
      <w:sz w:val="20"/>
      <w:szCs w:val="20"/>
      <w:lang w:eastAsia="pl-PL"/>
    </w:rPr>
  </w:style>
  <w:style w:type="paragraph" w:customStyle="1" w:styleId="paragraf">
    <w:name w:val="paragraf"/>
    <w:basedOn w:val="Normalny"/>
    <w:rsid w:val="0075265A"/>
    <w:pPr>
      <w:keepNext/>
      <w:numPr>
        <w:numId w:val="2"/>
      </w:numPr>
      <w:spacing w:before="240" w:after="120" w:line="312" w:lineRule="auto"/>
      <w:jc w:val="center"/>
    </w:pPr>
    <w:rPr>
      <w:b/>
      <w:sz w:val="26"/>
      <w:szCs w:val="20"/>
    </w:rPr>
  </w:style>
  <w:style w:type="paragraph" w:customStyle="1" w:styleId="litera">
    <w:name w:val="litera"/>
    <w:basedOn w:val="Normalny"/>
    <w:rsid w:val="0075265A"/>
    <w:pPr>
      <w:tabs>
        <w:tab w:val="left" w:pos="720"/>
      </w:tabs>
      <w:spacing w:after="120" w:line="288" w:lineRule="auto"/>
      <w:ind w:left="720" w:hanging="432"/>
      <w:jc w:val="both"/>
    </w:pPr>
    <w:rPr>
      <w:sz w:val="26"/>
      <w:szCs w:val="20"/>
    </w:rPr>
  </w:style>
  <w:style w:type="paragraph" w:customStyle="1" w:styleId="podpisy">
    <w:name w:val="podpisy"/>
    <w:basedOn w:val="Normalny"/>
    <w:rsid w:val="0075265A"/>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75265A"/>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75265A"/>
    <w:pPr>
      <w:spacing w:after="200" w:line="276" w:lineRule="auto"/>
      <w:ind w:left="720"/>
      <w:contextualSpacing/>
    </w:pPr>
    <w:rPr>
      <w:rFonts w:ascii="Tahoma" w:hAnsi="Tahoma"/>
      <w:sz w:val="22"/>
      <w:szCs w:val="22"/>
      <w:lang w:eastAsia="en-US"/>
    </w:rPr>
  </w:style>
  <w:style w:type="paragraph" w:styleId="Mapadokumentu">
    <w:name w:val="Document Map"/>
    <w:basedOn w:val="Normalny"/>
    <w:link w:val="MapadokumentuZnak"/>
    <w:rsid w:val="0075265A"/>
    <w:rPr>
      <w:rFonts w:ascii="Cambria Math" w:hAnsi="Cambria Math" w:cs="Cambria Math"/>
      <w:sz w:val="16"/>
      <w:szCs w:val="16"/>
    </w:rPr>
  </w:style>
  <w:style w:type="character" w:customStyle="1" w:styleId="MapadokumentuZnak">
    <w:name w:val="Mapa dokumentu Znak"/>
    <w:basedOn w:val="Domylnaczcionkaakapitu"/>
    <w:link w:val="Mapadokumentu"/>
    <w:rsid w:val="0075265A"/>
    <w:rPr>
      <w:rFonts w:ascii="Cambria Math" w:eastAsia="Wingdings" w:hAnsi="Cambria Math" w:cs="Cambria Math"/>
      <w:sz w:val="16"/>
      <w:szCs w:val="16"/>
      <w:lang w:eastAsia="pl-PL"/>
    </w:rPr>
  </w:style>
  <w:style w:type="paragraph" w:customStyle="1" w:styleId="ZnakZnak1">
    <w:name w:val="Znak Znak1"/>
    <w:basedOn w:val="Normalny"/>
    <w:uiPriority w:val="99"/>
    <w:rsid w:val="0075265A"/>
    <w:rPr>
      <w:rFonts w:ascii="Segoe UI" w:hAnsi="Segoe UI" w:cs="Segoe UI"/>
    </w:rPr>
  </w:style>
  <w:style w:type="paragraph" w:styleId="Spistreci1">
    <w:name w:val="toc 1"/>
    <w:basedOn w:val="Normalny"/>
    <w:next w:val="Normalny"/>
    <w:autoRedefine/>
    <w:rsid w:val="0075265A"/>
    <w:pPr>
      <w:tabs>
        <w:tab w:val="left" w:pos="480"/>
        <w:tab w:val="right" w:leader="dot" w:pos="9062"/>
      </w:tabs>
    </w:pPr>
    <w:rPr>
      <w:rFonts w:ascii="Segoe UI" w:hAnsi="Segoe UI"/>
      <w:b/>
    </w:rPr>
  </w:style>
  <w:style w:type="paragraph" w:customStyle="1" w:styleId="xl53">
    <w:name w:val="xl53"/>
    <w:basedOn w:val="Normalny"/>
    <w:rsid w:val="0075265A"/>
    <w:pPr>
      <w:spacing w:before="100" w:beforeAutospacing="1" w:after="100" w:afterAutospacing="1"/>
      <w:jc w:val="center"/>
      <w:textAlignment w:val="center"/>
    </w:pPr>
    <w:rPr>
      <w:b/>
      <w:bCs/>
    </w:rPr>
  </w:style>
  <w:style w:type="character" w:customStyle="1" w:styleId="ZnakZnak13">
    <w:name w:val="Znak Znak13"/>
    <w:locked/>
    <w:rsid w:val="0075265A"/>
    <w:rPr>
      <w:rFonts w:ascii="Segoe UI" w:hAnsi="Segoe UI"/>
      <w:b/>
      <w:sz w:val="22"/>
      <w:lang w:val="pl-PL" w:eastAsia="pl-PL" w:bidi="ar-SA"/>
    </w:rPr>
  </w:style>
  <w:style w:type="character" w:customStyle="1" w:styleId="ZnakZnak8">
    <w:name w:val="Znak Znak8"/>
    <w:locked/>
    <w:rsid w:val="0075265A"/>
    <w:rPr>
      <w:sz w:val="24"/>
      <w:szCs w:val="24"/>
      <w:lang w:val="pl-PL" w:eastAsia="pl-PL" w:bidi="ar-SA"/>
    </w:rPr>
  </w:style>
  <w:style w:type="paragraph" w:styleId="Poprawka">
    <w:name w:val="Revision"/>
    <w:hidden/>
    <w:uiPriority w:val="99"/>
    <w:semiHidden/>
    <w:rsid w:val="0075265A"/>
    <w:pPr>
      <w:spacing w:after="0" w:line="240" w:lineRule="auto"/>
    </w:pPr>
    <w:rPr>
      <w:rFonts w:ascii="Wingdings" w:eastAsia="Wingdings" w:hAnsi="Wingdings" w:cs="Wingdings"/>
      <w:sz w:val="24"/>
      <w:szCs w:val="24"/>
      <w:lang w:eastAsia="pl-PL"/>
    </w:rPr>
  </w:style>
  <w:style w:type="paragraph" w:customStyle="1" w:styleId="wt-listawielopoziomowa">
    <w:name w:val="wt-lista_wielopoziomowa"/>
    <w:basedOn w:val="Normalny"/>
    <w:rsid w:val="0075265A"/>
    <w:pPr>
      <w:numPr>
        <w:numId w:val="13"/>
      </w:numPr>
      <w:spacing w:before="120" w:after="120"/>
    </w:pPr>
    <w:rPr>
      <w:rFonts w:ascii="Segoe UI" w:hAnsi="Segoe UI" w:cs="Segoe UI"/>
      <w:sz w:val="22"/>
    </w:rPr>
  </w:style>
  <w:style w:type="paragraph" w:customStyle="1" w:styleId="Zawartotabeli">
    <w:name w:val="Zawartość tabeli"/>
    <w:basedOn w:val="Normalny"/>
    <w:rsid w:val="0075265A"/>
    <w:pPr>
      <w:suppressLineNumbers/>
      <w:suppressAutoHyphens/>
    </w:pPr>
    <w:rPr>
      <w:rFonts w:eastAsia="Courier New"/>
      <w:sz w:val="20"/>
      <w:szCs w:val="20"/>
      <w:lang w:eastAsia="ar-SA"/>
    </w:rPr>
  </w:style>
  <w:style w:type="character" w:customStyle="1" w:styleId="FontStyle17">
    <w:name w:val="Font Style17"/>
    <w:rsid w:val="0075265A"/>
    <w:rPr>
      <w:rFonts w:ascii="Wingdings 3" w:eastAsia="Wingdings 3" w:cs="Wingdings 3"/>
      <w:sz w:val="18"/>
      <w:szCs w:val="18"/>
    </w:rPr>
  </w:style>
  <w:style w:type="paragraph" w:customStyle="1" w:styleId="wylicz">
    <w:name w:val="wylicz"/>
    <w:basedOn w:val="Normalny"/>
    <w:rsid w:val="0075265A"/>
    <w:pPr>
      <w:ind w:left="993" w:hanging="426"/>
    </w:pPr>
    <w:rPr>
      <w:rFonts w:ascii="Segoe UI" w:hAnsi="Segoe UI"/>
      <w:sz w:val="22"/>
      <w:szCs w:val="20"/>
      <w:lang w:val="de-DE"/>
    </w:rPr>
  </w:style>
  <w:style w:type="paragraph" w:customStyle="1" w:styleId="podpunkt">
    <w:name w:val="podpunkt"/>
    <w:basedOn w:val="Normalny"/>
    <w:rsid w:val="0075265A"/>
    <w:pPr>
      <w:ind w:left="567"/>
    </w:pPr>
    <w:rPr>
      <w:rFonts w:ascii="Segoe UI" w:hAnsi="Segoe UI"/>
      <w:b/>
      <w:sz w:val="22"/>
      <w:szCs w:val="20"/>
      <w:lang w:val="de-DE"/>
    </w:rPr>
  </w:style>
  <w:style w:type="paragraph" w:styleId="Bezodstpw">
    <w:name w:val="No Spacing"/>
    <w:uiPriority w:val="1"/>
    <w:qFormat/>
    <w:rsid w:val="0075265A"/>
    <w:pPr>
      <w:spacing w:after="0" w:line="240" w:lineRule="auto"/>
    </w:pPr>
    <w:rPr>
      <w:rFonts w:ascii="Wingdings" w:eastAsia="MS Mincho" w:hAnsi="Wingdings" w:cs="Wingdings"/>
      <w:sz w:val="24"/>
      <w:szCs w:val="24"/>
      <w:lang w:eastAsia="zh-CN"/>
    </w:rPr>
  </w:style>
  <w:style w:type="paragraph" w:customStyle="1" w:styleId="Standard">
    <w:name w:val="Standard"/>
    <w:rsid w:val="0075265A"/>
    <w:pPr>
      <w:widowControl w:val="0"/>
      <w:suppressAutoHyphens/>
      <w:autoSpaceDN w:val="0"/>
      <w:spacing w:after="0" w:line="240" w:lineRule="auto"/>
      <w:textAlignment w:val="baseline"/>
    </w:pPr>
    <w:rPr>
      <w:rFonts w:ascii="Wingdings" w:eastAsia="Calibri" w:hAnsi="Wingdings" w:cs="Cambria Math"/>
      <w:kern w:val="3"/>
      <w:sz w:val="24"/>
      <w:szCs w:val="24"/>
      <w:lang w:eastAsia="pl-PL"/>
    </w:rPr>
  </w:style>
  <w:style w:type="paragraph" w:customStyle="1" w:styleId="AbsatzTableFormat">
    <w:name w:val="AbsatzTableFormat"/>
    <w:basedOn w:val="Normalny"/>
    <w:rsid w:val="0075265A"/>
    <w:pPr>
      <w:suppressAutoHyphens/>
      <w:ind w:left="-69"/>
    </w:pPr>
    <w:rPr>
      <w:rFonts w:eastAsia="Courier New"/>
      <w:sz w:val="16"/>
      <w:szCs w:val="16"/>
      <w:lang w:eastAsia="ar-SA"/>
    </w:rPr>
  </w:style>
  <w:style w:type="character" w:styleId="UyteHipercze">
    <w:name w:val="FollowedHyperlink"/>
    <w:uiPriority w:val="99"/>
    <w:semiHidden/>
    <w:unhideWhenUsed/>
    <w:rsid w:val="0075265A"/>
    <w:rPr>
      <w:color w:val="800080"/>
      <w:u w:val="single"/>
    </w:rPr>
  </w:style>
  <w:style w:type="paragraph" w:customStyle="1" w:styleId="NormalBold">
    <w:name w:val="NormalBold"/>
    <w:basedOn w:val="Normalny"/>
    <w:link w:val="NormalBoldChar"/>
    <w:rsid w:val="0075265A"/>
    <w:pPr>
      <w:widowControl w:val="0"/>
    </w:pPr>
    <w:rPr>
      <w:b/>
      <w:szCs w:val="22"/>
      <w:lang w:eastAsia="en-GB"/>
    </w:rPr>
  </w:style>
  <w:style w:type="character" w:customStyle="1" w:styleId="NormalBoldChar">
    <w:name w:val="NormalBold Char"/>
    <w:link w:val="NormalBold"/>
    <w:locked/>
    <w:rsid w:val="0075265A"/>
    <w:rPr>
      <w:rFonts w:ascii="Wingdings" w:eastAsia="Wingdings" w:hAnsi="Wingdings" w:cs="Wingdings"/>
      <w:b/>
      <w:sz w:val="24"/>
      <w:lang w:eastAsia="en-GB"/>
    </w:rPr>
  </w:style>
  <w:style w:type="character" w:customStyle="1" w:styleId="DeltaViewInsertion">
    <w:name w:val="DeltaView Insertion"/>
    <w:rsid w:val="0075265A"/>
    <w:rPr>
      <w:b/>
      <w:i/>
      <w:spacing w:val="0"/>
    </w:rPr>
  </w:style>
  <w:style w:type="paragraph" w:customStyle="1" w:styleId="Text1">
    <w:name w:val="Text 1"/>
    <w:basedOn w:val="Normalny"/>
    <w:rsid w:val="0075265A"/>
    <w:pPr>
      <w:spacing w:before="120" w:after="120"/>
      <w:ind w:left="850"/>
      <w:jc w:val="both"/>
    </w:pPr>
    <w:rPr>
      <w:rFonts w:eastAsia="Tahoma"/>
      <w:szCs w:val="22"/>
      <w:lang w:eastAsia="en-GB"/>
    </w:rPr>
  </w:style>
  <w:style w:type="paragraph" w:customStyle="1" w:styleId="NormalLeft">
    <w:name w:val="Normal Left"/>
    <w:basedOn w:val="Normalny"/>
    <w:rsid w:val="0075265A"/>
    <w:pPr>
      <w:spacing w:before="120" w:after="120"/>
    </w:pPr>
    <w:rPr>
      <w:rFonts w:eastAsia="Tahoma"/>
      <w:szCs w:val="22"/>
      <w:lang w:eastAsia="en-GB"/>
    </w:rPr>
  </w:style>
  <w:style w:type="paragraph" w:customStyle="1" w:styleId="Tiret0">
    <w:name w:val="Tiret 0"/>
    <w:basedOn w:val="Normalny"/>
    <w:rsid w:val="0075265A"/>
    <w:pPr>
      <w:numPr>
        <w:numId w:val="15"/>
      </w:numPr>
      <w:spacing w:before="120" w:after="120"/>
      <w:jc w:val="both"/>
    </w:pPr>
    <w:rPr>
      <w:rFonts w:eastAsia="Tahoma"/>
      <w:szCs w:val="22"/>
      <w:lang w:eastAsia="en-GB"/>
    </w:rPr>
  </w:style>
  <w:style w:type="paragraph" w:customStyle="1" w:styleId="Tiret1">
    <w:name w:val="Tiret 1"/>
    <w:basedOn w:val="Normalny"/>
    <w:rsid w:val="0075265A"/>
    <w:pPr>
      <w:numPr>
        <w:numId w:val="16"/>
      </w:numPr>
      <w:spacing w:before="120" w:after="120"/>
      <w:jc w:val="both"/>
    </w:pPr>
    <w:rPr>
      <w:rFonts w:eastAsia="Tahoma"/>
      <w:szCs w:val="22"/>
      <w:lang w:eastAsia="en-GB"/>
    </w:rPr>
  </w:style>
  <w:style w:type="paragraph" w:customStyle="1" w:styleId="NumPar1">
    <w:name w:val="NumPar 1"/>
    <w:basedOn w:val="Normalny"/>
    <w:next w:val="Text1"/>
    <w:rsid w:val="0075265A"/>
    <w:pPr>
      <w:numPr>
        <w:numId w:val="17"/>
      </w:numPr>
      <w:spacing w:before="120" w:after="120"/>
      <w:jc w:val="both"/>
    </w:pPr>
    <w:rPr>
      <w:rFonts w:eastAsia="Tahoma"/>
      <w:szCs w:val="22"/>
      <w:lang w:eastAsia="en-GB"/>
    </w:rPr>
  </w:style>
  <w:style w:type="paragraph" w:customStyle="1" w:styleId="NumPar2">
    <w:name w:val="NumPar 2"/>
    <w:basedOn w:val="Normalny"/>
    <w:next w:val="Text1"/>
    <w:rsid w:val="0075265A"/>
    <w:pPr>
      <w:numPr>
        <w:ilvl w:val="1"/>
        <w:numId w:val="17"/>
      </w:numPr>
      <w:spacing w:before="120" w:after="120"/>
      <w:jc w:val="both"/>
    </w:pPr>
    <w:rPr>
      <w:rFonts w:eastAsia="Tahoma"/>
      <w:szCs w:val="22"/>
      <w:lang w:eastAsia="en-GB"/>
    </w:rPr>
  </w:style>
  <w:style w:type="paragraph" w:customStyle="1" w:styleId="NumPar3">
    <w:name w:val="NumPar 3"/>
    <w:basedOn w:val="Normalny"/>
    <w:next w:val="Text1"/>
    <w:rsid w:val="0075265A"/>
    <w:pPr>
      <w:numPr>
        <w:ilvl w:val="2"/>
        <w:numId w:val="17"/>
      </w:numPr>
      <w:spacing w:before="120" w:after="120"/>
      <w:jc w:val="both"/>
    </w:pPr>
    <w:rPr>
      <w:rFonts w:eastAsia="Tahoma"/>
      <w:szCs w:val="22"/>
      <w:lang w:eastAsia="en-GB"/>
    </w:rPr>
  </w:style>
  <w:style w:type="paragraph" w:customStyle="1" w:styleId="NumPar4">
    <w:name w:val="NumPar 4"/>
    <w:basedOn w:val="Normalny"/>
    <w:next w:val="Text1"/>
    <w:rsid w:val="0075265A"/>
    <w:pPr>
      <w:numPr>
        <w:ilvl w:val="3"/>
        <w:numId w:val="17"/>
      </w:numPr>
      <w:spacing w:before="120" w:after="120"/>
      <w:jc w:val="both"/>
    </w:pPr>
    <w:rPr>
      <w:rFonts w:eastAsia="Tahoma"/>
      <w:szCs w:val="22"/>
      <w:lang w:eastAsia="en-GB"/>
    </w:rPr>
  </w:style>
  <w:style w:type="paragraph" w:customStyle="1" w:styleId="ChapterTitle">
    <w:name w:val="ChapterTitle"/>
    <w:basedOn w:val="Normalny"/>
    <w:next w:val="Normalny"/>
    <w:rsid w:val="0075265A"/>
    <w:pPr>
      <w:keepNext/>
      <w:spacing w:before="120" w:after="360"/>
      <w:jc w:val="center"/>
    </w:pPr>
    <w:rPr>
      <w:rFonts w:eastAsia="Tahoma"/>
      <w:b/>
      <w:sz w:val="32"/>
      <w:szCs w:val="22"/>
      <w:lang w:eastAsia="en-GB"/>
    </w:rPr>
  </w:style>
  <w:style w:type="paragraph" w:customStyle="1" w:styleId="SectionTitle">
    <w:name w:val="SectionTitle"/>
    <w:basedOn w:val="Normalny"/>
    <w:next w:val="Nagwek1"/>
    <w:rsid w:val="0075265A"/>
    <w:pPr>
      <w:keepNext/>
      <w:spacing w:before="120" w:after="360"/>
      <w:jc w:val="center"/>
    </w:pPr>
    <w:rPr>
      <w:rFonts w:eastAsia="Tahoma"/>
      <w:b/>
      <w:smallCaps/>
      <w:sz w:val="28"/>
      <w:szCs w:val="22"/>
      <w:lang w:eastAsia="en-GB"/>
    </w:rPr>
  </w:style>
  <w:style w:type="paragraph" w:customStyle="1" w:styleId="Annexetitre">
    <w:name w:val="Annexe titre"/>
    <w:basedOn w:val="Normalny"/>
    <w:next w:val="Normalny"/>
    <w:rsid w:val="0075265A"/>
    <w:pPr>
      <w:spacing w:before="120" w:after="120"/>
      <w:jc w:val="center"/>
    </w:pPr>
    <w:rPr>
      <w:rFonts w:eastAsia="Tahoma"/>
      <w:b/>
      <w:szCs w:val="22"/>
      <w:u w:val="single"/>
      <w:lang w:eastAsia="en-GB"/>
    </w:rPr>
  </w:style>
  <w:style w:type="character" w:styleId="Uwydatnienie">
    <w:name w:val="Emphasis"/>
    <w:uiPriority w:val="20"/>
    <w:qFormat/>
    <w:rsid w:val="0075265A"/>
    <w:rPr>
      <w:i/>
      <w:iCs/>
    </w:rPr>
  </w:style>
  <w:style w:type="character" w:customStyle="1" w:styleId="Teksttreci">
    <w:name w:val="Tekst treści_"/>
    <w:link w:val="Teksttreci0"/>
    <w:rsid w:val="0075265A"/>
    <w:rPr>
      <w:rFonts w:ascii="Arial Narrow" w:eastAsia="Arial Narrow" w:hAnsi="Arial Narrow" w:cs="Arial Narrow"/>
      <w:sz w:val="19"/>
      <w:szCs w:val="19"/>
      <w:shd w:val="clear" w:color="auto" w:fill="FFFFFF"/>
    </w:rPr>
  </w:style>
  <w:style w:type="paragraph" w:customStyle="1" w:styleId="Teksttreci0">
    <w:name w:val="Tekst treści"/>
    <w:basedOn w:val="Normalny"/>
    <w:link w:val="Teksttreci"/>
    <w:rsid w:val="0075265A"/>
    <w:pPr>
      <w:shd w:val="clear" w:color="auto" w:fill="FFFFFF"/>
      <w:spacing w:line="0" w:lineRule="atLeast"/>
      <w:ind w:hanging="1700"/>
    </w:pPr>
    <w:rPr>
      <w:rFonts w:ascii="Arial Narrow" w:eastAsia="Arial Narrow" w:hAnsi="Arial Narrow" w:cs="Arial Narrow"/>
      <w:sz w:val="19"/>
      <w:szCs w:val="19"/>
      <w:lang w:eastAsia="en-US"/>
    </w:rPr>
  </w:style>
  <w:style w:type="character" w:customStyle="1" w:styleId="TeksttreciPogrubienie">
    <w:name w:val="Tekst treści + Pogrubienie"/>
    <w:rsid w:val="0075265A"/>
    <w:rPr>
      <w:rFonts w:ascii="Arial Narrow" w:eastAsia="Arial Narrow" w:hAnsi="Arial Narrow" w:cs="Arial Narrow"/>
      <w:b/>
      <w:bCs/>
      <w:i w:val="0"/>
      <w:iCs w:val="0"/>
      <w:smallCaps w:val="0"/>
      <w:strike w:val="0"/>
      <w:spacing w:val="0"/>
      <w:sz w:val="19"/>
      <w:szCs w:val="19"/>
      <w:shd w:val="clear" w:color="auto" w:fill="FFFFFF"/>
    </w:rPr>
  </w:style>
  <w:style w:type="character" w:customStyle="1" w:styleId="Nagwek30">
    <w:name w:val="Nagłówek #3_"/>
    <w:link w:val="Nagwek31"/>
    <w:rsid w:val="0075265A"/>
    <w:rPr>
      <w:rFonts w:ascii="Arial Narrow" w:eastAsia="Arial Narrow" w:hAnsi="Arial Narrow" w:cs="Arial Narrow"/>
      <w:sz w:val="19"/>
      <w:szCs w:val="19"/>
      <w:shd w:val="clear" w:color="auto" w:fill="FFFFFF"/>
    </w:rPr>
  </w:style>
  <w:style w:type="character" w:customStyle="1" w:styleId="Nagwek3ArialBezpogrubieniaKursywa">
    <w:name w:val="Nagłówek #3 + Arial;Bez pogrubienia;Kursywa"/>
    <w:rsid w:val="0075265A"/>
    <w:rPr>
      <w:rFonts w:ascii="Segoe UI" w:eastAsia="Segoe UI" w:hAnsi="Segoe UI" w:cs="Segoe UI"/>
      <w:b/>
      <w:bCs/>
      <w:i/>
      <w:iCs/>
      <w:sz w:val="19"/>
      <w:szCs w:val="19"/>
      <w:shd w:val="clear" w:color="auto" w:fill="FFFFFF"/>
    </w:rPr>
  </w:style>
  <w:style w:type="paragraph" w:customStyle="1" w:styleId="Nagwek31">
    <w:name w:val="Nagłówek #3"/>
    <w:basedOn w:val="Normalny"/>
    <w:link w:val="Nagwek30"/>
    <w:rsid w:val="0075265A"/>
    <w:pPr>
      <w:shd w:val="clear" w:color="auto" w:fill="FFFFFF"/>
      <w:spacing w:line="241" w:lineRule="exact"/>
      <w:ind w:hanging="720"/>
      <w:jc w:val="both"/>
      <w:outlineLvl w:val="2"/>
    </w:pPr>
    <w:rPr>
      <w:rFonts w:ascii="Arial Narrow" w:eastAsia="Arial Narrow" w:hAnsi="Arial Narrow" w:cs="Arial Narrow"/>
      <w:sz w:val="19"/>
      <w:szCs w:val="19"/>
      <w:lang w:eastAsia="en-US"/>
    </w:rPr>
  </w:style>
  <w:style w:type="character" w:customStyle="1" w:styleId="Teksttreci4">
    <w:name w:val="Tekst treści (4)_"/>
    <w:link w:val="Teksttreci40"/>
    <w:rsid w:val="0075265A"/>
    <w:rPr>
      <w:rFonts w:ascii="Arial Narrow" w:eastAsia="Arial Narrow" w:hAnsi="Arial Narrow" w:cs="Arial Narrow"/>
      <w:sz w:val="19"/>
      <w:szCs w:val="19"/>
      <w:shd w:val="clear" w:color="auto" w:fill="FFFFFF"/>
    </w:rPr>
  </w:style>
  <w:style w:type="paragraph" w:customStyle="1" w:styleId="Teksttreci40">
    <w:name w:val="Tekst treści (4)"/>
    <w:basedOn w:val="Normalny"/>
    <w:link w:val="Teksttreci4"/>
    <w:rsid w:val="0075265A"/>
    <w:pPr>
      <w:shd w:val="clear" w:color="auto" w:fill="FFFFFF"/>
      <w:spacing w:before="240" w:after="240" w:line="0" w:lineRule="atLeast"/>
      <w:ind w:hanging="1420"/>
      <w:jc w:val="both"/>
    </w:pPr>
    <w:rPr>
      <w:rFonts w:ascii="Arial Narrow" w:eastAsia="Arial Narrow" w:hAnsi="Arial Narrow" w:cs="Arial Narrow"/>
      <w:sz w:val="19"/>
      <w:szCs w:val="19"/>
      <w:lang w:eastAsia="en-US"/>
    </w:rPr>
  </w:style>
  <w:style w:type="character" w:customStyle="1" w:styleId="Teksttreci8">
    <w:name w:val="Tekst treści (8)_"/>
    <w:link w:val="Teksttreci80"/>
    <w:rsid w:val="0075265A"/>
    <w:rPr>
      <w:rFonts w:ascii="Arial Narrow" w:eastAsia="Arial Narrow" w:hAnsi="Arial Narrow" w:cs="Arial Narrow"/>
      <w:sz w:val="28"/>
      <w:szCs w:val="28"/>
      <w:shd w:val="clear" w:color="auto" w:fill="FFFFFF"/>
    </w:rPr>
  </w:style>
  <w:style w:type="paragraph" w:customStyle="1" w:styleId="Teksttreci80">
    <w:name w:val="Tekst treści (8)"/>
    <w:basedOn w:val="Normalny"/>
    <w:link w:val="Teksttreci8"/>
    <w:rsid w:val="0075265A"/>
    <w:pPr>
      <w:shd w:val="clear" w:color="auto" w:fill="FFFFFF"/>
      <w:spacing w:after="1080" w:line="0" w:lineRule="atLeast"/>
    </w:pPr>
    <w:rPr>
      <w:rFonts w:ascii="Arial Narrow" w:eastAsia="Arial Narrow" w:hAnsi="Arial Narrow" w:cs="Arial Narrow"/>
      <w:sz w:val="28"/>
      <w:szCs w:val="28"/>
      <w:lang w:eastAsia="en-US"/>
    </w:r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uiPriority w:val="34"/>
    <w:locked/>
    <w:rsid w:val="0075265A"/>
    <w:rPr>
      <w:rFonts w:ascii="Wingdings" w:eastAsia="Wingdings" w:hAnsi="Wingdings" w:cs="Wingdings"/>
      <w:sz w:val="24"/>
      <w:szCs w:val="24"/>
      <w:lang w:eastAsia="pl-PL"/>
    </w:rPr>
  </w:style>
  <w:style w:type="character" w:styleId="Odwoanieprzypisukocowego">
    <w:name w:val="endnote reference"/>
    <w:uiPriority w:val="99"/>
    <w:semiHidden/>
    <w:unhideWhenUsed/>
    <w:rsid w:val="0075265A"/>
    <w:rPr>
      <w:vertAlign w:val="superscript"/>
    </w:rPr>
  </w:style>
  <w:style w:type="character" w:customStyle="1" w:styleId="Nierozpoznanawzmianka1">
    <w:name w:val="Nierozpoznana wzmianka1"/>
    <w:uiPriority w:val="99"/>
    <w:semiHidden/>
    <w:unhideWhenUsed/>
    <w:rsid w:val="0075265A"/>
    <w:rPr>
      <w:color w:val="605E5C"/>
      <w:shd w:val="clear" w:color="auto" w:fill="E1DFDD"/>
    </w:rPr>
  </w:style>
  <w:style w:type="character" w:customStyle="1" w:styleId="fontstyle01">
    <w:name w:val="fontstyle01"/>
    <w:rsid w:val="00D606BB"/>
    <w:rPr>
      <w:rFonts w:ascii="CourierNewRegular" w:hAnsi="CourierNewRegular"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platformazakupowa.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www.platformazakupowa.pl/chojnice/aukcje"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tformazakupowa.pl/chojnice/aukcje" TargetMode="External"/><Relationship Id="rId24" Type="http://schemas.openxmlformats.org/officeDocument/2006/relationships/hyperlink" Target="file:///C:\Users\WChrusciel\AppData\Local\Microsoft\Windows\Temporary%20Internet%20Files\Content.Outlook\90TUEW88\platforma%20zakupowa.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mailto:urzad@miastochojnice.pl" TargetMode="External"/><Relationship Id="rId19" Type="http://schemas.openxmlformats.org/officeDocument/2006/relationships/hyperlink" Target="https://drive.google.com/file/d/1Kd1DttbBeiNWt4q4slS4t76lZVKPbkyD/view"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7FBF3-1B1A-40BB-8714-521DFB281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24</Pages>
  <Words>9153</Words>
  <Characters>54924</Characters>
  <Application>Microsoft Office Word</Application>
  <DocSecurity>0</DocSecurity>
  <Lines>457</Lines>
  <Paragraphs>127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Wojtek Chruściel</dc:creator>
  <cp:keywords/>
  <dc:description/>
  <cp:lastModifiedBy>Wojtek Chruściel</cp:lastModifiedBy>
  <cp:revision>15</cp:revision>
  <cp:lastPrinted>2024-01-17T08:02:00Z</cp:lastPrinted>
  <dcterms:created xsi:type="dcterms:W3CDTF">2024-01-22T09:52:00Z</dcterms:created>
  <dcterms:modified xsi:type="dcterms:W3CDTF">2024-02-01T08:24:00Z</dcterms:modified>
</cp:coreProperties>
</file>