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97" w:rsidRPr="005C0397" w:rsidRDefault="005C0397" w:rsidP="005C0397">
      <w:pPr>
        <w:pStyle w:val="Listapunktowana"/>
        <w:numPr>
          <w:ilvl w:val="0"/>
          <w:numId w:val="0"/>
        </w:numPr>
        <w:tabs>
          <w:tab w:val="left" w:pos="708"/>
        </w:tabs>
        <w:rPr>
          <w:i/>
          <w:sz w:val="20"/>
          <w:szCs w:val="20"/>
        </w:rPr>
      </w:pPr>
      <w:r w:rsidRPr="005C0397">
        <w:rPr>
          <w:i/>
          <w:sz w:val="20"/>
          <w:szCs w:val="20"/>
        </w:rPr>
        <w:t>Nr sprawy: ORG.271.1.2022  Z-1/22</w:t>
      </w:r>
      <w:r w:rsidRPr="005C0397">
        <w:rPr>
          <w:i/>
          <w:sz w:val="20"/>
          <w:szCs w:val="20"/>
        </w:rPr>
        <w:tab/>
      </w:r>
      <w:r w:rsidRPr="005C0397">
        <w:rPr>
          <w:i/>
          <w:sz w:val="20"/>
          <w:szCs w:val="20"/>
        </w:rPr>
        <w:tab/>
      </w:r>
      <w:r w:rsidRPr="005C0397">
        <w:rPr>
          <w:i/>
          <w:sz w:val="20"/>
          <w:szCs w:val="20"/>
        </w:rPr>
        <w:tab/>
        <w:t xml:space="preserve">                    </w:t>
      </w:r>
      <w:r>
        <w:rPr>
          <w:i/>
          <w:sz w:val="20"/>
          <w:szCs w:val="20"/>
        </w:rPr>
        <w:t xml:space="preserve">                               </w:t>
      </w:r>
      <w:r w:rsidRPr="005C0397">
        <w:rPr>
          <w:i/>
          <w:sz w:val="20"/>
          <w:szCs w:val="20"/>
        </w:rPr>
        <w:t xml:space="preserve">         Załącznik nr </w:t>
      </w:r>
      <w:r w:rsidR="00593EB6">
        <w:rPr>
          <w:i/>
          <w:sz w:val="20"/>
          <w:szCs w:val="20"/>
        </w:rPr>
        <w:t>9</w:t>
      </w:r>
      <w:r w:rsidRPr="005C0397">
        <w:rPr>
          <w:i/>
          <w:sz w:val="20"/>
          <w:szCs w:val="20"/>
        </w:rPr>
        <w:t xml:space="preserve"> do SWZ</w:t>
      </w:r>
    </w:p>
    <w:p w:rsidR="008B1114" w:rsidRPr="00833DF9" w:rsidRDefault="008B1114" w:rsidP="00F83BDB">
      <w:pPr>
        <w:pStyle w:val="Styl"/>
        <w:spacing w:line="276" w:lineRule="auto"/>
        <w:ind w:left="319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8B1114" w:rsidRPr="00CE30F6" w:rsidRDefault="00CE30F6" w:rsidP="00CE30F6">
      <w:pPr>
        <w:pStyle w:val="Styl"/>
        <w:spacing w:line="276" w:lineRule="auto"/>
        <w:ind w:left="3197"/>
        <w:jc w:val="right"/>
        <w:rPr>
          <w:rFonts w:ascii="Cambria" w:hAnsi="Cambria" w:cstheme="minorHAnsi"/>
          <w:bCs/>
          <w:i/>
          <w:sz w:val="22"/>
          <w:szCs w:val="22"/>
        </w:rPr>
      </w:pPr>
      <w:r>
        <w:rPr>
          <w:rFonts w:ascii="Cambria" w:hAnsi="Cambria" w:cstheme="minorHAnsi"/>
          <w:bCs/>
          <w:i/>
          <w:sz w:val="22"/>
          <w:szCs w:val="22"/>
        </w:rPr>
        <w:t>-projekt-</w:t>
      </w:r>
    </w:p>
    <w:p w:rsidR="008B1114" w:rsidRPr="00833DF9" w:rsidRDefault="005C0397" w:rsidP="00F83BDB">
      <w:pPr>
        <w:pStyle w:val="Styl"/>
        <w:spacing w:line="276" w:lineRule="auto"/>
        <w:ind w:left="3197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 xml:space="preserve">                        </w:t>
      </w:r>
      <w:r w:rsidR="008B1114" w:rsidRPr="00833DF9">
        <w:rPr>
          <w:rFonts w:ascii="Cambria" w:hAnsi="Cambria" w:cstheme="minorHAnsi"/>
          <w:b/>
          <w:bCs/>
          <w:sz w:val="22"/>
          <w:szCs w:val="22"/>
        </w:rPr>
        <w:t>UMOWA NR ….</w:t>
      </w:r>
    </w:p>
    <w:p w:rsidR="00AA48CD" w:rsidRPr="00833DF9" w:rsidRDefault="00AA48CD" w:rsidP="00F83BDB">
      <w:pPr>
        <w:pStyle w:val="Styl"/>
        <w:spacing w:line="276" w:lineRule="auto"/>
        <w:ind w:left="319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AA48CD" w:rsidRPr="00833DF9" w:rsidRDefault="00AA48CD" w:rsidP="00F83BDB">
      <w:pPr>
        <w:pStyle w:val="Styl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525A59" w:rsidRPr="00833DF9" w:rsidRDefault="00525A59" w:rsidP="00F83BDB">
      <w:pPr>
        <w:spacing w:after="0"/>
        <w:jc w:val="both"/>
        <w:rPr>
          <w:rFonts w:ascii="Cambria" w:hAnsi="Cambria" w:cs="Calibri"/>
        </w:rPr>
      </w:pPr>
      <w:r w:rsidRPr="00833DF9">
        <w:rPr>
          <w:rFonts w:ascii="Cambria" w:hAnsi="Cambria" w:cs="Calibri"/>
        </w:rPr>
        <w:t>Zawarta w Babiaku w dniu ………</w:t>
      </w:r>
      <w:r w:rsidR="005645C2" w:rsidRPr="00833DF9">
        <w:rPr>
          <w:rFonts w:ascii="Cambria" w:hAnsi="Cambria" w:cs="Calibri"/>
        </w:rPr>
        <w:t>…………………..</w:t>
      </w:r>
      <w:r w:rsidRPr="00833DF9">
        <w:rPr>
          <w:rFonts w:ascii="Cambria" w:hAnsi="Cambria" w:cs="Calibri"/>
        </w:rPr>
        <w:t xml:space="preserve">…..pomiędzy: </w:t>
      </w:r>
    </w:p>
    <w:p w:rsidR="00AA7FE0" w:rsidRPr="00833DF9" w:rsidRDefault="00525A59" w:rsidP="00F83BDB">
      <w:pPr>
        <w:spacing w:after="0"/>
        <w:jc w:val="both"/>
        <w:rPr>
          <w:rFonts w:ascii="Cambria" w:hAnsi="Cambria" w:cs="Calibri"/>
        </w:rPr>
      </w:pPr>
      <w:r w:rsidRPr="00833DF9">
        <w:rPr>
          <w:rFonts w:ascii="Cambria" w:hAnsi="Cambria" w:cs="Calibri"/>
          <w:b/>
        </w:rPr>
        <w:t>1. Gminą Babiak</w:t>
      </w:r>
      <w:r w:rsidRPr="00833DF9">
        <w:rPr>
          <w:rFonts w:ascii="Cambria" w:hAnsi="Cambria" w:cs="Calibri"/>
        </w:rPr>
        <w:t xml:space="preserve"> z siedzibą w Babiaku ul. Plac Wolności 5, 62-620 Babiak, NIP 666-100-20-45, </w:t>
      </w:r>
    </w:p>
    <w:p w:rsidR="00525A59" w:rsidRPr="00833DF9" w:rsidRDefault="00525A59" w:rsidP="00F83BDB">
      <w:pPr>
        <w:spacing w:after="0"/>
        <w:jc w:val="both"/>
        <w:rPr>
          <w:rFonts w:ascii="Cambria" w:hAnsi="Cambria" w:cs="Calibri"/>
        </w:rPr>
      </w:pPr>
      <w:r w:rsidRPr="00833DF9">
        <w:rPr>
          <w:rFonts w:ascii="Cambria" w:hAnsi="Cambria" w:cs="Calibri"/>
        </w:rPr>
        <w:t>REGON</w:t>
      </w:r>
      <w:r w:rsidR="00AA7FE0" w:rsidRPr="00833DF9">
        <w:rPr>
          <w:rFonts w:ascii="Cambria" w:hAnsi="Cambria" w:cs="Calibri"/>
        </w:rPr>
        <w:t>:</w:t>
      </w:r>
      <w:r w:rsidRPr="00833DF9">
        <w:rPr>
          <w:rFonts w:ascii="Cambria" w:hAnsi="Cambria" w:cs="Calibri"/>
        </w:rPr>
        <w:t xml:space="preserve"> 311019020 </w:t>
      </w:r>
    </w:p>
    <w:p w:rsidR="00525A59" w:rsidRPr="00833DF9" w:rsidRDefault="00525A59" w:rsidP="00F83BDB">
      <w:pPr>
        <w:spacing w:after="0"/>
        <w:jc w:val="both"/>
        <w:rPr>
          <w:rFonts w:ascii="Cambria" w:hAnsi="Cambria" w:cs="Calibri"/>
        </w:rPr>
      </w:pPr>
      <w:r w:rsidRPr="00833DF9">
        <w:rPr>
          <w:rFonts w:ascii="Cambria" w:hAnsi="Cambria" w:cs="Calibri"/>
        </w:rPr>
        <w:t>reprezentowaną przez:</w:t>
      </w:r>
    </w:p>
    <w:p w:rsidR="00525A59" w:rsidRPr="00833DF9" w:rsidRDefault="00525A59" w:rsidP="00F83BDB">
      <w:pPr>
        <w:spacing w:after="0"/>
        <w:rPr>
          <w:rFonts w:ascii="Cambria" w:hAnsi="Cambria" w:cs="Calibri"/>
        </w:rPr>
      </w:pPr>
      <w:r w:rsidRPr="00833DF9">
        <w:rPr>
          <w:rFonts w:ascii="Cambria" w:hAnsi="Cambria" w:cs="Calibri"/>
          <w:b/>
        </w:rPr>
        <w:t>Wójta Gminy Babiak</w:t>
      </w:r>
      <w:r w:rsidRPr="00833DF9">
        <w:rPr>
          <w:rFonts w:ascii="Cambria" w:hAnsi="Cambria" w:cs="Calibri"/>
        </w:rPr>
        <w:t xml:space="preserve"> – </w:t>
      </w:r>
      <w:r w:rsidRPr="00833DF9">
        <w:rPr>
          <w:rFonts w:ascii="Cambria" w:hAnsi="Cambria" w:cs="Calibri"/>
          <w:b/>
        </w:rPr>
        <w:t>Wojciecha Chojnowskiego</w:t>
      </w:r>
    </w:p>
    <w:p w:rsidR="00525A59" w:rsidRPr="00833DF9" w:rsidRDefault="00525A59" w:rsidP="00F83BDB">
      <w:pPr>
        <w:spacing w:after="0"/>
        <w:rPr>
          <w:rFonts w:ascii="Cambria" w:hAnsi="Cambria" w:cs="Calibri"/>
          <w:b/>
        </w:rPr>
      </w:pPr>
      <w:r w:rsidRPr="00833DF9">
        <w:rPr>
          <w:rFonts w:ascii="Cambria" w:hAnsi="Cambria" w:cs="Calibri"/>
          <w:b/>
        </w:rPr>
        <w:t>przy kontrasygnacie Skarbnika-Jolanty Grabowskiej</w:t>
      </w:r>
    </w:p>
    <w:p w:rsidR="00525A59" w:rsidRPr="00833DF9" w:rsidRDefault="00525A59" w:rsidP="00F83BDB">
      <w:pPr>
        <w:spacing w:after="0"/>
        <w:rPr>
          <w:rFonts w:ascii="Cambria" w:hAnsi="Cambria" w:cs="Calibri"/>
        </w:rPr>
      </w:pPr>
      <w:r w:rsidRPr="00833DF9">
        <w:rPr>
          <w:rFonts w:ascii="Cambria" w:hAnsi="Cambria" w:cs="Calibri"/>
        </w:rPr>
        <w:t>zwanymi w treści umowy „Zamawiającym”,</w:t>
      </w:r>
    </w:p>
    <w:p w:rsidR="00525A59" w:rsidRPr="00833DF9" w:rsidRDefault="00525A59" w:rsidP="00F83BDB">
      <w:pPr>
        <w:spacing w:after="0"/>
        <w:rPr>
          <w:rFonts w:ascii="Cambria" w:hAnsi="Cambria" w:cs="Calibri"/>
        </w:rPr>
      </w:pPr>
    </w:p>
    <w:p w:rsidR="00525A59" w:rsidRPr="00833DF9" w:rsidRDefault="00525A59" w:rsidP="00F83BDB">
      <w:pPr>
        <w:spacing w:after="0"/>
        <w:rPr>
          <w:rFonts w:ascii="Cambria" w:hAnsi="Cambria" w:cs="Calibri"/>
        </w:rPr>
      </w:pPr>
      <w:r w:rsidRPr="00833DF9">
        <w:rPr>
          <w:rFonts w:ascii="Cambria" w:hAnsi="Cambria" w:cs="Calibri"/>
        </w:rPr>
        <w:t xml:space="preserve">a  </w:t>
      </w:r>
    </w:p>
    <w:p w:rsidR="00AA48CD" w:rsidRPr="00CE30F6" w:rsidRDefault="00525A59" w:rsidP="00CE30F6">
      <w:pPr>
        <w:spacing w:after="0"/>
        <w:rPr>
          <w:rFonts w:ascii="Cambria" w:hAnsi="Cambria" w:cs="Calibri"/>
          <w:b/>
        </w:rPr>
      </w:pPr>
      <w:r w:rsidRPr="00833DF9">
        <w:rPr>
          <w:rFonts w:ascii="Cambria" w:hAnsi="Cambria" w:cs="Calibri"/>
          <w:b/>
        </w:rPr>
        <w:t>……………………………………………………….</w:t>
      </w:r>
    </w:p>
    <w:p w:rsidR="00AA48CD" w:rsidRPr="00833DF9" w:rsidRDefault="00AA48CD" w:rsidP="00E41AC2">
      <w:pPr>
        <w:pStyle w:val="Podtytu"/>
        <w:spacing w:line="276" w:lineRule="auto"/>
        <w:jc w:val="left"/>
        <w:rPr>
          <w:rFonts w:ascii="Cambria" w:hAnsi="Cambria" w:cstheme="minorHAnsi"/>
          <w:sz w:val="22"/>
          <w:szCs w:val="22"/>
        </w:rPr>
      </w:pPr>
      <w:r w:rsidRPr="00833DF9">
        <w:rPr>
          <w:rFonts w:ascii="Cambria" w:hAnsi="Cambria" w:cstheme="minorHAnsi"/>
          <w:sz w:val="22"/>
          <w:szCs w:val="22"/>
        </w:rPr>
        <w:t>Niniejszą umowę Strony zawierają w wyniku przeprowadzonego postępowania o udzielenie zamówienia</w:t>
      </w:r>
      <w:r w:rsidR="0061390C" w:rsidRPr="00833DF9">
        <w:rPr>
          <w:rFonts w:ascii="Cambria" w:hAnsi="Cambria" w:cstheme="minorHAnsi"/>
          <w:spacing w:val="-59"/>
          <w:sz w:val="22"/>
          <w:szCs w:val="22"/>
        </w:rPr>
        <w:t xml:space="preserve">        </w:t>
      </w:r>
      <w:r w:rsidRPr="00833DF9">
        <w:rPr>
          <w:rFonts w:ascii="Cambria" w:hAnsi="Cambria" w:cstheme="minorHAnsi"/>
          <w:sz w:val="22"/>
          <w:szCs w:val="22"/>
        </w:rPr>
        <w:t>publicznegoonazwie</w:t>
      </w:r>
      <w:r w:rsidRPr="00833DF9">
        <w:rPr>
          <w:rFonts w:ascii="Cambria" w:hAnsi="Cambria" w:cstheme="minorHAnsi"/>
          <w:b/>
          <w:bCs/>
          <w:sz w:val="22"/>
          <w:szCs w:val="22"/>
        </w:rPr>
        <w:t>„</w:t>
      </w:r>
      <w:r w:rsidRPr="00833DF9">
        <w:rPr>
          <w:rFonts w:ascii="Cambria" w:hAnsi="Cambria" w:cstheme="minorHAnsi"/>
          <w:b/>
          <w:sz w:val="22"/>
          <w:szCs w:val="22"/>
        </w:rPr>
        <w:t>Laboratoria przyszłości – rozwój szkolnej infrastruktury Szkoły Podstawowej w Babiaku, Szkoły Podstawowej w Bogusławicach</w:t>
      </w:r>
      <w:r w:rsidR="00416F70">
        <w:rPr>
          <w:rFonts w:ascii="Cambria" w:hAnsi="Cambria" w:cstheme="minorHAnsi"/>
          <w:b/>
          <w:sz w:val="22"/>
          <w:szCs w:val="22"/>
        </w:rPr>
        <w:t xml:space="preserve"> i Szkoły Podstawowej w Brdowie</w:t>
      </w:r>
      <w:r w:rsidRPr="00833DF9">
        <w:rPr>
          <w:rFonts w:ascii="Cambria" w:hAnsi="Cambria" w:cstheme="minorHAnsi"/>
          <w:b/>
          <w:sz w:val="22"/>
          <w:szCs w:val="22"/>
        </w:rPr>
        <w:t>”</w:t>
      </w:r>
      <w:r w:rsidR="00416F70">
        <w:rPr>
          <w:rFonts w:ascii="Cambria" w:hAnsi="Cambria" w:cstheme="minorHAnsi"/>
          <w:b/>
          <w:sz w:val="22"/>
          <w:szCs w:val="22"/>
        </w:rPr>
        <w:t xml:space="preserve">, </w:t>
      </w:r>
      <w:r w:rsidR="00416F70">
        <w:rPr>
          <w:rFonts w:ascii="Cambria" w:hAnsi="Cambria" w:cstheme="minorHAnsi"/>
          <w:sz w:val="22"/>
          <w:szCs w:val="22"/>
        </w:rPr>
        <w:t>f</w:t>
      </w:r>
      <w:r w:rsidRPr="00833DF9">
        <w:rPr>
          <w:rFonts w:ascii="Cambria" w:hAnsi="Cambria" w:cstheme="minorHAnsi"/>
          <w:sz w:val="22"/>
          <w:szCs w:val="22"/>
        </w:rPr>
        <w:t>inansowaneze środków Rządowego Programu „Laboratoria Przyszłości”.</w:t>
      </w:r>
    </w:p>
    <w:p w:rsidR="009C446A" w:rsidRPr="00833DF9" w:rsidRDefault="00E41AC2" w:rsidP="009C446A">
      <w:pPr>
        <w:pStyle w:val="Styl"/>
        <w:spacing w:before="134"/>
        <w:ind w:left="3583" w:right="3493" w:firstLine="862"/>
        <w:rPr>
          <w:rFonts w:ascii="Cambria" w:hAnsi="Cambria" w:cstheme="minorHAnsi"/>
          <w:b/>
          <w:sz w:val="22"/>
          <w:szCs w:val="22"/>
        </w:rPr>
      </w:pPr>
      <w:r w:rsidRPr="00833DF9">
        <w:rPr>
          <w:rFonts w:ascii="Cambria" w:hAnsi="Cambria" w:cstheme="minorHAnsi"/>
          <w:b/>
          <w:sz w:val="22"/>
          <w:szCs w:val="22"/>
        </w:rPr>
        <w:t>§ 1</w:t>
      </w:r>
    </w:p>
    <w:p w:rsidR="006C27B5" w:rsidRPr="00833DF9" w:rsidRDefault="00E41AC2" w:rsidP="00E41AC2">
      <w:pPr>
        <w:pStyle w:val="Default"/>
        <w:spacing w:after="8"/>
        <w:rPr>
          <w:sz w:val="22"/>
          <w:szCs w:val="22"/>
        </w:rPr>
      </w:pPr>
      <w:r w:rsidRPr="00833DF9">
        <w:rPr>
          <w:sz w:val="22"/>
          <w:szCs w:val="22"/>
        </w:rPr>
        <w:t xml:space="preserve">1. Stronami niniejszej umowy są Zamawiający i Wykonawca w rozumieniu ustawy z dnia 11 września </w:t>
      </w:r>
    </w:p>
    <w:p w:rsidR="00E41AC2" w:rsidRPr="00833DF9" w:rsidRDefault="00E41AC2" w:rsidP="00E41AC2">
      <w:pPr>
        <w:pStyle w:val="Default"/>
        <w:spacing w:after="8"/>
        <w:rPr>
          <w:sz w:val="22"/>
          <w:szCs w:val="22"/>
        </w:rPr>
      </w:pPr>
      <w:r w:rsidRPr="00833DF9">
        <w:rPr>
          <w:sz w:val="22"/>
          <w:szCs w:val="22"/>
        </w:rPr>
        <w:t xml:space="preserve">2019 r. Prawo zamówień publicznych (tj. Dz. U. z 2021r. poz. 1129 ze zm.). </w:t>
      </w:r>
    </w:p>
    <w:p w:rsidR="00E41AC2" w:rsidRPr="00833DF9" w:rsidRDefault="00E41AC2" w:rsidP="00E41AC2">
      <w:pPr>
        <w:pStyle w:val="Default"/>
        <w:rPr>
          <w:sz w:val="22"/>
          <w:szCs w:val="22"/>
        </w:rPr>
      </w:pPr>
      <w:r w:rsidRPr="00833DF9">
        <w:rPr>
          <w:sz w:val="22"/>
          <w:szCs w:val="22"/>
        </w:rPr>
        <w:t xml:space="preserve">2. Niniejsza umowa została zawarta w wyniku rozstrzygnięcia postępowania prowadzonego w trybie     </w:t>
      </w:r>
    </w:p>
    <w:p w:rsidR="00E41AC2" w:rsidRPr="00CE30F6" w:rsidRDefault="00E41AC2" w:rsidP="00CE30F6">
      <w:pPr>
        <w:pStyle w:val="Default"/>
        <w:rPr>
          <w:sz w:val="22"/>
          <w:szCs w:val="22"/>
        </w:rPr>
      </w:pPr>
      <w:r w:rsidRPr="00833DF9">
        <w:rPr>
          <w:sz w:val="22"/>
          <w:szCs w:val="22"/>
        </w:rPr>
        <w:t xml:space="preserve">     podstawowym ( art. 275 pkt 1)</w:t>
      </w:r>
      <w:r w:rsidR="003A4A98">
        <w:rPr>
          <w:sz w:val="22"/>
          <w:szCs w:val="22"/>
        </w:rPr>
        <w:t>.</w:t>
      </w:r>
    </w:p>
    <w:p w:rsidR="009C446A" w:rsidRPr="00833DF9" w:rsidRDefault="00E41AC2" w:rsidP="009C446A">
      <w:pPr>
        <w:pStyle w:val="Styl"/>
        <w:spacing w:before="134"/>
        <w:ind w:left="3583" w:right="3493" w:firstLine="862"/>
        <w:rPr>
          <w:rFonts w:ascii="Cambria" w:hAnsi="Cambria" w:cstheme="minorHAnsi"/>
          <w:b/>
          <w:sz w:val="22"/>
          <w:szCs w:val="22"/>
        </w:rPr>
      </w:pPr>
      <w:bookmarkStart w:id="0" w:name="_Hlk89094392"/>
      <w:r w:rsidRPr="00833DF9">
        <w:rPr>
          <w:rFonts w:ascii="Cambria" w:hAnsi="Cambria" w:cstheme="minorHAnsi"/>
          <w:b/>
          <w:sz w:val="22"/>
          <w:szCs w:val="22"/>
        </w:rPr>
        <w:t>§ 2</w:t>
      </w:r>
    </w:p>
    <w:p w:rsidR="00E41AC2" w:rsidRPr="00833DF9" w:rsidRDefault="00E41AC2" w:rsidP="00E41AC2">
      <w:pPr>
        <w:pStyle w:val="Akapitzlist"/>
        <w:numPr>
          <w:ilvl w:val="0"/>
          <w:numId w:val="27"/>
        </w:numPr>
        <w:tabs>
          <w:tab w:val="left" w:pos="284"/>
        </w:tabs>
        <w:spacing w:before="37"/>
        <w:ind w:left="284" w:right="313" w:hanging="284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Wykonawca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zobowiązuje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się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dostarczyć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Zamawiającemu</w:t>
      </w:r>
      <w:r w:rsidR="000A60C1">
        <w:rPr>
          <w:rFonts w:ascii="Cambria" w:hAnsi="Cambria" w:cstheme="minorHAnsi"/>
        </w:rPr>
        <w:t xml:space="preserve"> I </w:t>
      </w:r>
      <w:r w:rsidRPr="00833DF9">
        <w:rPr>
          <w:rFonts w:ascii="Cambria" w:hAnsi="Cambria" w:cstheme="minorHAnsi"/>
        </w:rPr>
        <w:t>przenieść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na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jego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własność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wyposażenie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dydaktyczne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na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potrzeby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laborator</w:t>
      </w:r>
      <w:r w:rsidR="00833DF9" w:rsidRPr="00833DF9">
        <w:rPr>
          <w:rFonts w:ascii="Cambria" w:hAnsi="Cambria" w:cstheme="minorHAnsi"/>
        </w:rPr>
        <w:t>i</w:t>
      </w:r>
      <w:r w:rsidRPr="00833DF9">
        <w:rPr>
          <w:rFonts w:ascii="Cambria" w:hAnsi="Cambria" w:cstheme="minorHAnsi"/>
        </w:rPr>
        <w:t>ów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przyszłości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dla:</w:t>
      </w:r>
    </w:p>
    <w:p w:rsidR="00E41AC2" w:rsidRPr="00833DF9" w:rsidRDefault="00E41AC2" w:rsidP="00E41AC2">
      <w:pPr>
        <w:pStyle w:val="Akapitzlist"/>
        <w:numPr>
          <w:ilvl w:val="0"/>
          <w:numId w:val="37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SzkołyPodstawowej w Babiaku, ul. Poznańska 5, 62-620 Babiak</w:t>
      </w:r>
      <w:r w:rsidR="000427E7">
        <w:rPr>
          <w:rFonts w:ascii="Cambria" w:hAnsi="Cambria" w:cstheme="minorHAnsi"/>
        </w:rPr>
        <w:t>;</w:t>
      </w:r>
    </w:p>
    <w:p w:rsidR="00E41AC2" w:rsidRPr="00833DF9" w:rsidRDefault="00E41AC2" w:rsidP="00E41AC2">
      <w:pPr>
        <w:pStyle w:val="Akapitzlist"/>
        <w:numPr>
          <w:ilvl w:val="0"/>
          <w:numId w:val="37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SzkołyPodstawowej w Bogusławicach, Bogusławice 85, 62-620 Babiak</w:t>
      </w:r>
      <w:r w:rsidR="000427E7">
        <w:rPr>
          <w:rFonts w:ascii="Cambria" w:hAnsi="Cambria" w:cstheme="minorHAnsi"/>
        </w:rPr>
        <w:t>;</w:t>
      </w:r>
    </w:p>
    <w:p w:rsidR="00E41AC2" w:rsidRPr="00833DF9" w:rsidRDefault="00E41AC2" w:rsidP="00E41AC2">
      <w:pPr>
        <w:pStyle w:val="Akapitzlist"/>
        <w:numPr>
          <w:ilvl w:val="0"/>
          <w:numId w:val="37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SzkołyPodstawowej w Brdowie, ul. Mickiewicza 8, 62-620 Babiak</w:t>
      </w:r>
      <w:r w:rsidR="000427E7">
        <w:rPr>
          <w:rFonts w:ascii="Cambria" w:hAnsi="Cambria" w:cstheme="minorHAnsi"/>
        </w:rPr>
        <w:t>;</w:t>
      </w:r>
    </w:p>
    <w:p w:rsidR="00E41AC2" w:rsidRPr="00833DF9" w:rsidRDefault="00E41AC2" w:rsidP="00E41AC2">
      <w:pPr>
        <w:pStyle w:val="Akapitzlist"/>
        <w:tabs>
          <w:tab w:val="left" w:pos="284"/>
        </w:tabs>
        <w:spacing w:before="37"/>
        <w:ind w:left="284" w:right="313" w:firstLine="0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wynikającego z oferty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Wykonawcy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złożonej w odpowiedzi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na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ogłoszenie o zamówieniu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publicznym. Szczegółowy</w:t>
      </w:r>
      <w:r w:rsidR="000A60C1">
        <w:rPr>
          <w:rFonts w:ascii="Cambria" w:hAnsi="Cambria" w:cstheme="minorHAnsi"/>
        </w:rPr>
        <w:t xml:space="preserve"> zakres </w:t>
      </w:r>
      <w:r w:rsidRPr="00833DF9">
        <w:rPr>
          <w:rFonts w:ascii="Cambria" w:hAnsi="Cambria" w:cstheme="minorHAnsi"/>
        </w:rPr>
        <w:t>przedmiotu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umowy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zawierają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 xml:space="preserve">Załączniki do SWZ: </w:t>
      </w:r>
    </w:p>
    <w:p w:rsidR="00E41AC2" w:rsidRPr="00833DF9" w:rsidRDefault="00E41AC2" w:rsidP="000427E7">
      <w:pPr>
        <w:pStyle w:val="Akapitzlist"/>
        <w:numPr>
          <w:ilvl w:val="0"/>
          <w:numId w:val="41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Załącznik nr 3 Szczegółowy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opis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przedmiotu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zamówienia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Zakres A</w:t>
      </w:r>
    </w:p>
    <w:p w:rsidR="00E41AC2" w:rsidRPr="00833DF9" w:rsidRDefault="00E41AC2" w:rsidP="000427E7">
      <w:pPr>
        <w:pStyle w:val="Akapitzlist"/>
        <w:numPr>
          <w:ilvl w:val="0"/>
          <w:numId w:val="41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Załącznik nr 4 Szczegółow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yopis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przedmiotu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zamówienia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Zakres B</w:t>
      </w:r>
    </w:p>
    <w:p w:rsidR="00E41AC2" w:rsidRPr="00833DF9" w:rsidRDefault="00E41AC2" w:rsidP="000427E7">
      <w:pPr>
        <w:pStyle w:val="Akapitzlist"/>
        <w:numPr>
          <w:ilvl w:val="0"/>
          <w:numId w:val="41"/>
        </w:numPr>
        <w:tabs>
          <w:tab w:val="left" w:pos="284"/>
        </w:tabs>
        <w:spacing w:before="37"/>
        <w:ind w:right="313"/>
        <w:rPr>
          <w:rFonts w:ascii="Cambria" w:hAnsi="Cambria" w:cstheme="minorHAnsi"/>
        </w:rPr>
      </w:pPr>
      <w:r w:rsidRPr="00833DF9">
        <w:rPr>
          <w:rFonts w:ascii="Cambria" w:hAnsi="Cambria" w:cstheme="minorHAnsi"/>
        </w:rPr>
        <w:t>Załącznik nr 5 Szczegółowy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opis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przedmiotu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zamówienia</w:t>
      </w:r>
      <w:r w:rsidR="000A60C1">
        <w:rPr>
          <w:rFonts w:ascii="Cambria" w:hAnsi="Cambria" w:cstheme="minorHAnsi"/>
        </w:rPr>
        <w:t xml:space="preserve"> </w:t>
      </w:r>
      <w:r w:rsidRPr="00833DF9">
        <w:rPr>
          <w:rFonts w:ascii="Cambria" w:hAnsi="Cambria" w:cstheme="minorHAnsi"/>
        </w:rPr>
        <w:t>Zakres C</w:t>
      </w:r>
      <w:r w:rsidR="000427E7">
        <w:rPr>
          <w:rFonts w:ascii="Cambria" w:hAnsi="Cambria" w:cstheme="minorHAnsi"/>
        </w:rPr>
        <w:t>.</w:t>
      </w:r>
    </w:p>
    <w:p w:rsidR="00E7545A" w:rsidRPr="00833DF9" w:rsidRDefault="00E41AC2" w:rsidP="006C27B5">
      <w:pPr>
        <w:pStyle w:val="Styl"/>
        <w:numPr>
          <w:ilvl w:val="0"/>
          <w:numId w:val="27"/>
        </w:numPr>
        <w:spacing w:before="144"/>
        <w:ind w:left="284" w:right="29" w:hanging="284"/>
        <w:jc w:val="both"/>
        <w:rPr>
          <w:rFonts w:ascii="Cambria" w:hAnsi="Cambria" w:cstheme="minorHAnsi"/>
          <w:sz w:val="22"/>
          <w:szCs w:val="22"/>
        </w:rPr>
      </w:pPr>
      <w:r w:rsidRPr="00833DF9">
        <w:rPr>
          <w:rFonts w:ascii="Cambria" w:hAnsi="Cambria" w:cstheme="minorHAnsi"/>
          <w:sz w:val="22"/>
          <w:szCs w:val="22"/>
        </w:rPr>
        <w:t xml:space="preserve">Wykonawca oświadcza, że na etapie przygotowywania oferty wyjaśnił z Zamawiającym wszelkie wątpliwości dotyczące zarówno zakresu dostaw będących przedmiotem niniejszej umowy jak </w:t>
      </w:r>
      <w:r w:rsidRPr="00833DF9">
        <w:rPr>
          <w:rFonts w:ascii="Cambria" w:hAnsi="Cambria" w:cstheme="minorHAnsi"/>
          <w:sz w:val="22"/>
          <w:szCs w:val="22"/>
        </w:rPr>
        <w:br/>
        <w:t xml:space="preserve">i dokumentacji postępowania opisującej te dostawy i nie wnosi w tym zakresie żadnych zastrzeżeń. </w:t>
      </w:r>
    </w:p>
    <w:p w:rsidR="00E731DF" w:rsidRDefault="00E731DF" w:rsidP="001B076A">
      <w:pPr>
        <w:pStyle w:val="Styl"/>
        <w:spacing w:line="276" w:lineRule="auto"/>
        <w:rPr>
          <w:rFonts w:ascii="Cambria" w:hAnsi="Cambria" w:cstheme="minorHAnsi"/>
          <w:b/>
          <w:w w:val="108"/>
          <w:sz w:val="22"/>
          <w:szCs w:val="22"/>
        </w:rPr>
      </w:pPr>
    </w:p>
    <w:p w:rsidR="00E7545A" w:rsidRPr="00E7545A" w:rsidRDefault="00560286" w:rsidP="00E7545A">
      <w:pPr>
        <w:pStyle w:val="Styl"/>
        <w:spacing w:line="276" w:lineRule="auto"/>
        <w:ind w:left="3956"/>
        <w:rPr>
          <w:rFonts w:ascii="Cambria" w:hAnsi="Cambria" w:cstheme="minorHAnsi"/>
          <w:b/>
          <w:w w:val="108"/>
          <w:sz w:val="22"/>
          <w:szCs w:val="22"/>
        </w:rPr>
      </w:pPr>
      <w:r>
        <w:rPr>
          <w:rFonts w:ascii="Cambria" w:hAnsi="Cambria" w:cstheme="minorHAnsi"/>
          <w:b/>
          <w:w w:val="108"/>
          <w:sz w:val="22"/>
          <w:szCs w:val="22"/>
        </w:rPr>
        <w:t xml:space="preserve">          </w:t>
      </w:r>
      <w:r w:rsidR="00E7545A" w:rsidRPr="00E731DF">
        <w:rPr>
          <w:rFonts w:ascii="Cambria" w:hAnsi="Cambria" w:cstheme="minorHAnsi"/>
          <w:b/>
          <w:w w:val="108"/>
          <w:sz w:val="22"/>
          <w:szCs w:val="22"/>
        </w:rPr>
        <w:t xml:space="preserve">§ </w:t>
      </w:r>
      <w:r w:rsidR="00E7545A">
        <w:rPr>
          <w:rFonts w:ascii="Cambria" w:hAnsi="Cambria" w:cstheme="minorHAnsi"/>
          <w:b/>
          <w:w w:val="108"/>
          <w:sz w:val="22"/>
          <w:szCs w:val="22"/>
        </w:rPr>
        <w:t>3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1. Wykonawca oświadcza, iż posiada kwalifikacje i uprawnienia wymagane do prawidłowego wykonania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przedmiotu umowy oraz dysponuje potencjałem niezbędnym do wykonania dostaw w sposób  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niezakłócony i należyty.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2. Wykonawca oświadcza, że nie wnosi żadnych uwag do dokumentacji na podstawie, której zrealizuje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niniejszą Umowę. Wykonawca zobowiązuje się wykonywać Umowę z należytą starannością, zgodnie z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ofertą i obowiązującymi przepisami prawa, a w szczególności odpowiada za jakość i terminowość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wykonania Umowy.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3. Przeniesienie przez Wykonawcę jakichkolwiek praw i obowiązków związanych z wykonaniem Umowy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bez pisemnej zgody Zamawiającego na osobę trzecią jest nieważne.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Koordynatorami upoważnionymi do współdziałania przy realizacji Umowy, będą: ze strony 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Zamawiającego: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Pani Marlena Sowińska– tel.63 27 11 071, e-mail: </w:t>
      </w:r>
      <w:r>
        <w:rPr>
          <w:color w:val="0000FF"/>
          <w:sz w:val="22"/>
          <w:szCs w:val="22"/>
        </w:rPr>
        <w:t>oswiata@babiak.org.pl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zaś ze strony Wykonawcy: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Pan ……………………</w:t>
      </w:r>
      <w:r w:rsidR="00523E18"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>………..- tel. ……</w:t>
      </w:r>
      <w:r w:rsidR="00523E18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……, e-mail: ………………………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5. Osoby, o których mowa w ust. 4 są uprawnione do uzgadniania na bieżąco spraw i terminów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związanych z realizacją przedmiotu Umowy, z zastrzeżeniem, że związane są warunkami ustalonymi w 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Umowie i SWZ-ie.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6. Wykonawca zobowiązany jest do informowania Zamawiającego niezwłocznie o wszystkich zdarzeniach 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mających lub mogących mieć wpływ na prawidłowe lub terminowe wykonanie Umowy, w tym o 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wszczęciu wobec niego postępowania egzekucyjnego, naprawczego, likwidacyjnego lub jakiegokolwiek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innego mogącego mieć wpływ na zakłócenie bieżącej działalności, a także o innych istotnych </w:t>
      </w:r>
    </w:p>
    <w:p w:rsidR="00E7545A" w:rsidRDefault="00E7545A" w:rsidP="00E7545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zdarzeniach, w szczególności o ogłoszeniu upadłości – następnego dnia od dnia jej ogłoszenia.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Wykonawca jest odpowiedzialny  za działania, zaniechanie działań, uchybienia i zaniedbania osób, 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które skieruje do wykonania Umowy, jak również podwykonawców i ich pracowników (działania 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zawinione i niezawinione), w takim stopniu jakby to były działania, względnie uchybienia jego własne. </w:t>
      </w:r>
    </w:p>
    <w:p w:rsidR="00E7545A" w:rsidRDefault="00E7545A" w:rsidP="00F83BDB">
      <w:pPr>
        <w:pStyle w:val="Styl"/>
        <w:spacing w:line="276" w:lineRule="auto"/>
        <w:ind w:left="3956"/>
        <w:rPr>
          <w:rFonts w:ascii="Cambria" w:hAnsi="Cambria" w:cstheme="minorHAnsi"/>
          <w:b/>
          <w:w w:val="108"/>
          <w:sz w:val="22"/>
          <w:szCs w:val="22"/>
        </w:rPr>
      </w:pPr>
    </w:p>
    <w:p w:rsidR="00E7545A" w:rsidRDefault="00E7545A" w:rsidP="00E7545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E7545A" w:rsidRPr="006C27B5" w:rsidRDefault="00E7545A" w:rsidP="00E7545A">
      <w:pPr>
        <w:pStyle w:val="Default"/>
        <w:rPr>
          <w:sz w:val="22"/>
          <w:szCs w:val="22"/>
        </w:rPr>
      </w:pPr>
      <w:r w:rsidRPr="006C27B5">
        <w:rPr>
          <w:sz w:val="22"/>
          <w:szCs w:val="22"/>
        </w:rPr>
        <w:t xml:space="preserve">1. </w:t>
      </w:r>
      <w:r w:rsidRPr="006C27B5">
        <w:rPr>
          <w:bCs/>
          <w:sz w:val="22"/>
          <w:szCs w:val="22"/>
        </w:rPr>
        <w:t>Warunki jakie musi spełnić przedmiot dostawy i warunki dostawy :</w:t>
      </w:r>
    </w:p>
    <w:p w:rsidR="00E7545A" w:rsidRPr="006C27B5" w:rsidRDefault="00E7545A" w:rsidP="00E7545A">
      <w:pPr>
        <w:pStyle w:val="Default"/>
        <w:rPr>
          <w:sz w:val="22"/>
          <w:szCs w:val="22"/>
        </w:rPr>
      </w:pPr>
      <w:r w:rsidRPr="006C27B5">
        <w:rPr>
          <w:sz w:val="22"/>
          <w:szCs w:val="22"/>
        </w:rPr>
        <w:t xml:space="preserve">      Wykonawca dostarczy sprzęt i pomoce dydaktyczne do szkół na terenie Gminy Babiak w ramach  </w:t>
      </w:r>
    </w:p>
    <w:p w:rsidR="006C27B5" w:rsidRPr="006C27B5" w:rsidRDefault="00E7545A" w:rsidP="006C27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IDFont+F3"/>
          <w:lang w:eastAsia="en-US"/>
        </w:rPr>
      </w:pPr>
      <w:r w:rsidRPr="006C27B5">
        <w:rPr>
          <w:rFonts w:ascii="Cambria" w:hAnsi="Cambria"/>
        </w:rPr>
        <w:t xml:space="preserve">      projektu </w:t>
      </w:r>
      <w:r w:rsidR="006C27B5" w:rsidRPr="006C27B5">
        <w:rPr>
          <w:rFonts w:ascii="Cambria" w:eastAsiaTheme="minorHAnsi" w:hAnsi="Cambria" w:cs="CIDFont+F3"/>
          <w:lang w:eastAsia="en-US"/>
        </w:rPr>
        <w:t xml:space="preserve">„Laboratoria przyszłości – rozwój szkolnej infrastruktury Szkoły Podstawowej w Babiaku,  </w:t>
      </w:r>
    </w:p>
    <w:p w:rsidR="006C27B5" w:rsidRDefault="006C27B5" w:rsidP="006C27B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6C27B5">
        <w:rPr>
          <w:rFonts w:ascii="Cambria" w:eastAsiaTheme="minorHAnsi" w:hAnsi="Cambria" w:cs="CIDFont+F3"/>
          <w:lang w:eastAsia="en-US"/>
        </w:rPr>
        <w:t xml:space="preserve">      Szkoły Podstawowej wBogusławicach</w:t>
      </w:r>
      <w:r w:rsidR="00523E18">
        <w:rPr>
          <w:rFonts w:ascii="Cambria" w:eastAsiaTheme="minorHAnsi" w:hAnsi="Cambria" w:cs="CIDFont+F3"/>
          <w:lang w:eastAsia="en-US"/>
        </w:rPr>
        <w:t xml:space="preserve"> </w:t>
      </w:r>
      <w:r>
        <w:rPr>
          <w:rFonts w:ascii="Cambria" w:eastAsiaTheme="minorHAnsi" w:hAnsi="Cambria" w:cs="CIDFont+F3"/>
          <w:lang w:eastAsia="en-US"/>
        </w:rPr>
        <w:t xml:space="preserve">i Szkoły Podstawowej w Brdowie” </w:t>
      </w:r>
      <w:r w:rsidR="00E7545A" w:rsidRPr="006C27B5">
        <w:rPr>
          <w:rFonts w:ascii="Cambria" w:hAnsi="Cambria"/>
        </w:rPr>
        <w:t xml:space="preserve">według zestawień zawartych </w:t>
      </w:r>
    </w:p>
    <w:p w:rsidR="00E7545A" w:rsidRPr="006C27B5" w:rsidRDefault="00523E18" w:rsidP="006C27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IDFont+F3"/>
          <w:lang w:eastAsia="en-US"/>
        </w:rPr>
      </w:pPr>
      <w:r>
        <w:rPr>
          <w:rFonts w:ascii="Cambria" w:hAnsi="Cambria"/>
        </w:rPr>
        <w:t xml:space="preserve">      </w:t>
      </w:r>
      <w:r w:rsidR="00E7545A" w:rsidRPr="006C27B5">
        <w:rPr>
          <w:rFonts w:ascii="Cambria" w:hAnsi="Cambria"/>
        </w:rPr>
        <w:t>w załącznikach nr 3,</w:t>
      </w:r>
      <w:r>
        <w:rPr>
          <w:rFonts w:ascii="Cambria" w:hAnsi="Cambria"/>
        </w:rPr>
        <w:t xml:space="preserve"> </w:t>
      </w:r>
      <w:r w:rsidR="00E7545A" w:rsidRPr="006C27B5">
        <w:rPr>
          <w:rFonts w:ascii="Cambria" w:hAnsi="Cambria"/>
        </w:rPr>
        <w:t xml:space="preserve">4 i 5  do SWZ.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2. Warunki, jakie musi spełnić przedmiot zamówienia i warunki dostawy: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1) przedmiot zamówienia musi posiadać odpowiednie certyfikaty lub deklaracje zgodności zgodne z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    aprobatami lub polskimi normami i spełniać wymogi określone przepisami odrębnych ustaw,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2) dostawy będące przedmiotem umowy będą realizowane przez Wykonawcę własnym transportem i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    na koszt Wykonawcy</w:t>
      </w:r>
      <w:r>
        <w:rPr>
          <w:b/>
          <w:bCs/>
          <w:sz w:val="22"/>
          <w:szCs w:val="22"/>
        </w:rPr>
        <w:t xml:space="preserve">,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3) atesty, certyfikaty powinny być dostarczane wraz z każdą fakturą – Wykonawca wraz z dostawą 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    dostarczy dokumenty potwierdzające spełnianie przez dostarczany asortyment żądanych 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    parametrów technicznych,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4) dostarczany towar musi być pełnowartościowy, pozbawiony wad fizycznych i prawnych i nie  </w:t>
      </w:r>
    </w:p>
    <w:p w:rsidR="00E7545A" w:rsidRP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    naruszać jakichkolwiek praw osób trzecich </w:t>
      </w:r>
    </w:p>
    <w:p w:rsidR="00E7545A" w:rsidRDefault="00E7545A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3. Wykonawca udziela gwarancji i rękojmi na</w:t>
      </w:r>
      <w:r w:rsidR="00896DDD">
        <w:rPr>
          <w:strike/>
          <w:sz w:val="22"/>
          <w:szCs w:val="22"/>
        </w:rPr>
        <w:t xml:space="preserve"> </w:t>
      </w:r>
      <w:r>
        <w:rPr>
          <w:sz w:val="22"/>
          <w:szCs w:val="22"/>
        </w:rPr>
        <w:t>dostaw</w:t>
      </w:r>
      <w:r w:rsidR="00896DDD">
        <w:rPr>
          <w:sz w:val="22"/>
          <w:szCs w:val="22"/>
        </w:rPr>
        <w:t>ę</w:t>
      </w:r>
      <w:r>
        <w:rPr>
          <w:sz w:val="22"/>
          <w:szCs w:val="22"/>
        </w:rPr>
        <w:t xml:space="preserve"> </w:t>
      </w:r>
      <w:r w:rsidRPr="006C27B5">
        <w:rPr>
          <w:b/>
          <w:sz w:val="22"/>
          <w:szCs w:val="22"/>
        </w:rPr>
        <w:t xml:space="preserve">na okres </w:t>
      </w:r>
      <w:r w:rsidR="006C27B5" w:rsidRPr="006C27B5">
        <w:rPr>
          <w:b/>
          <w:sz w:val="22"/>
          <w:szCs w:val="22"/>
        </w:rPr>
        <w:t>……………miesięcy</w:t>
      </w:r>
      <w:r>
        <w:rPr>
          <w:sz w:val="22"/>
          <w:szCs w:val="22"/>
        </w:rPr>
        <w:t xml:space="preserve"> od  </w:t>
      </w:r>
    </w:p>
    <w:p w:rsidR="00E7545A" w:rsidRDefault="00876452" w:rsidP="00E7545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dnia podpisania protokołów</w:t>
      </w:r>
      <w:r w:rsidR="00E7545A">
        <w:rPr>
          <w:sz w:val="22"/>
          <w:szCs w:val="22"/>
        </w:rPr>
        <w:t xml:space="preserve"> zdawczo-odbiorcz</w:t>
      </w:r>
      <w:r>
        <w:rPr>
          <w:sz w:val="22"/>
          <w:szCs w:val="22"/>
        </w:rPr>
        <w:t>ych (przy częściowych dostawach)</w:t>
      </w:r>
      <w:r w:rsidR="00E7545A">
        <w:rPr>
          <w:sz w:val="22"/>
          <w:szCs w:val="22"/>
        </w:rPr>
        <w:t xml:space="preserve">.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Wraz z dostawą, Wykonawca dostarczy instrukcje obsługi i montażu- jeżeli dotyczy oraz  karty   </w:t>
      </w:r>
    </w:p>
    <w:p w:rsidR="00E7545A" w:rsidRDefault="00E7545A" w:rsidP="00E75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gwarancyjne do wszystkich dostarczonych i zamontowanych sprzętów i urządzeń (jeżeli dotyczy). </w:t>
      </w:r>
    </w:p>
    <w:p w:rsidR="001B076A" w:rsidRDefault="001B076A" w:rsidP="00E7545A">
      <w:pPr>
        <w:pStyle w:val="Default"/>
        <w:rPr>
          <w:sz w:val="22"/>
          <w:szCs w:val="22"/>
        </w:rPr>
      </w:pPr>
    </w:p>
    <w:p w:rsidR="001B076A" w:rsidRDefault="001B076A" w:rsidP="001B076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1B076A" w:rsidRDefault="001B076A" w:rsidP="001B076A">
      <w:pPr>
        <w:pStyle w:val="Default"/>
        <w:spacing w:after="6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sz w:val="22"/>
          <w:szCs w:val="22"/>
        </w:rPr>
        <w:t xml:space="preserve">Za wykonanie całości przedmiotu Umowy, określonego w § 2 niniejszej Umowy, Strony </w:t>
      </w:r>
      <w:r>
        <w:rPr>
          <w:b/>
          <w:bCs/>
          <w:sz w:val="22"/>
          <w:szCs w:val="22"/>
        </w:rPr>
        <w:t xml:space="preserve">ustalają  </w:t>
      </w:r>
    </w:p>
    <w:p w:rsidR="001B076A" w:rsidRDefault="001B076A" w:rsidP="001B076A">
      <w:pPr>
        <w:pStyle w:val="Default"/>
        <w:spacing w:after="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wynagrodzenie ryczałtowe </w:t>
      </w:r>
      <w:r>
        <w:rPr>
          <w:sz w:val="22"/>
          <w:szCs w:val="22"/>
        </w:rPr>
        <w:t xml:space="preserve">w wysokości brutto ………………………… złotych </w:t>
      </w:r>
    </w:p>
    <w:p w:rsidR="00CB260E" w:rsidRDefault="001B076A" w:rsidP="0000378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(słownie: …………………………………………………………………………………………),</w:t>
      </w:r>
      <w:r w:rsidR="0000378B">
        <w:rPr>
          <w:sz w:val="22"/>
          <w:szCs w:val="22"/>
        </w:rPr>
        <w:t xml:space="preserve"> w tym kwota netto:…………….zł</w:t>
      </w:r>
    </w:p>
    <w:p w:rsidR="0000378B" w:rsidRDefault="0000378B" w:rsidP="001B076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(słownie: …………………………………………………………………………………………) </w:t>
      </w:r>
    </w:p>
    <w:p w:rsidR="001B076A" w:rsidRPr="0000378B" w:rsidRDefault="0000378B" w:rsidP="001B076A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i stawka podatku VAT………% tj………………………..zł</w:t>
      </w:r>
    </w:p>
    <w:p w:rsidR="00E90006" w:rsidRDefault="00E90006" w:rsidP="00833D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Wartość poszczególnych części zamówienia wynosi brutto:</w:t>
      </w:r>
    </w:p>
    <w:p w:rsidR="00E90006" w:rsidRDefault="00E90006" w:rsidP="006A70AE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90006">
        <w:rPr>
          <w:sz w:val="22"/>
          <w:szCs w:val="22"/>
        </w:rPr>
        <w:t>Zakres A</w:t>
      </w:r>
      <w:r>
        <w:rPr>
          <w:sz w:val="22"/>
          <w:szCs w:val="22"/>
        </w:rPr>
        <w:t xml:space="preserve"> - ……………..zł brutto</w:t>
      </w:r>
    </w:p>
    <w:p w:rsidR="00E90006" w:rsidRDefault="00E90006" w:rsidP="006A70AE">
      <w:pPr>
        <w:pStyle w:val="Default"/>
        <w:ind w:left="426"/>
        <w:rPr>
          <w:sz w:val="22"/>
          <w:szCs w:val="22"/>
        </w:rPr>
      </w:pPr>
      <w:r w:rsidRPr="00E90006">
        <w:rPr>
          <w:sz w:val="22"/>
          <w:szCs w:val="22"/>
        </w:rPr>
        <w:t xml:space="preserve">- Zakres </w:t>
      </w:r>
      <w:r>
        <w:rPr>
          <w:sz w:val="22"/>
          <w:szCs w:val="22"/>
        </w:rPr>
        <w:t>B</w:t>
      </w:r>
      <w:r w:rsidRPr="00E90006">
        <w:rPr>
          <w:sz w:val="22"/>
          <w:szCs w:val="22"/>
        </w:rPr>
        <w:t xml:space="preserve"> - ……………..zł brutto</w:t>
      </w:r>
    </w:p>
    <w:p w:rsidR="00E90006" w:rsidRPr="00E90006" w:rsidRDefault="00E90006" w:rsidP="00A144EE">
      <w:pPr>
        <w:pStyle w:val="Default"/>
        <w:ind w:left="426"/>
        <w:rPr>
          <w:sz w:val="22"/>
          <w:szCs w:val="22"/>
        </w:rPr>
      </w:pPr>
      <w:r w:rsidRPr="00E90006">
        <w:rPr>
          <w:sz w:val="22"/>
          <w:szCs w:val="22"/>
        </w:rPr>
        <w:t xml:space="preserve">- Zakres </w:t>
      </w:r>
      <w:r>
        <w:rPr>
          <w:sz w:val="22"/>
          <w:szCs w:val="22"/>
        </w:rPr>
        <w:t>C</w:t>
      </w:r>
      <w:r w:rsidRPr="00E90006">
        <w:rPr>
          <w:sz w:val="22"/>
          <w:szCs w:val="22"/>
        </w:rPr>
        <w:t xml:space="preserve"> - ……………..zł brutto</w:t>
      </w:r>
      <w:r w:rsidR="00A144EE">
        <w:rPr>
          <w:sz w:val="22"/>
          <w:szCs w:val="22"/>
        </w:rPr>
        <w:t>.</w:t>
      </w:r>
    </w:p>
    <w:p w:rsidR="001B076A" w:rsidRDefault="001B076A" w:rsidP="001B076A">
      <w:pPr>
        <w:pStyle w:val="Default"/>
        <w:spacing w:after="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sz w:val="22"/>
          <w:szCs w:val="22"/>
        </w:rPr>
        <w:t xml:space="preserve">Wynagrodzenie Wykonawcy, wskazane w ust. 1, jest wynagrodzeniem ryczałtowym i nie może   </w:t>
      </w:r>
    </w:p>
    <w:p w:rsidR="001B076A" w:rsidRDefault="001B076A" w:rsidP="001B076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podlegać zwiększeniu poza przypadkami wskazanymi w SWZ. Obejmuje ono wszystkie koszty  </w:t>
      </w:r>
    </w:p>
    <w:p w:rsidR="001B076A" w:rsidRDefault="001B076A" w:rsidP="001B076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związane z realizacją przedmiotu umowy, w tym w szczególności koszty materiałów, ryzyko  </w:t>
      </w:r>
    </w:p>
    <w:p w:rsidR="001B076A" w:rsidRDefault="001B076A" w:rsidP="001B076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Wykonawcy z tytułu oszacowania wszelkich kosztów związanych z realizacją przedmiotu umowy, a </w:t>
      </w:r>
    </w:p>
    <w:p w:rsidR="001B076A" w:rsidRDefault="001B076A" w:rsidP="001B076A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     także oddziaływania innych czynników mających lub mogących mieć wpływ na koszty. </w:t>
      </w:r>
    </w:p>
    <w:p w:rsidR="001B076A" w:rsidRDefault="001B076A" w:rsidP="001B076A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sz w:val="22"/>
          <w:szCs w:val="22"/>
        </w:rPr>
        <w:t xml:space="preserve">Dla usunięcia ewentualnych wątpliwości strony zgodnie oświadczają, że niedoszacowanie, pominięcie  </w:t>
      </w:r>
    </w:p>
    <w:p w:rsidR="001B076A" w:rsidRDefault="001B076A" w:rsidP="001B07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oraz brak rozpoznania zakresu przedmiotu umowy nie może być podstawą do żądania zmiany   </w:t>
      </w:r>
    </w:p>
    <w:p w:rsidR="00E7545A" w:rsidRPr="001B076A" w:rsidRDefault="001B076A" w:rsidP="001B07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wynagrodzenia ryczałtowego należnego Wykonawcy na mocy niniejszej umowy. </w:t>
      </w:r>
    </w:p>
    <w:p w:rsidR="00833DF9" w:rsidRDefault="00833DF9" w:rsidP="00560286">
      <w:pPr>
        <w:pStyle w:val="Styl"/>
        <w:spacing w:line="276" w:lineRule="auto"/>
        <w:rPr>
          <w:rFonts w:ascii="Cambria" w:hAnsi="Cambria" w:cstheme="minorHAnsi"/>
          <w:b/>
          <w:w w:val="108"/>
          <w:sz w:val="22"/>
          <w:szCs w:val="22"/>
        </w:rPr>
      </w:pPr>
    </w:p>
    <w:p w:rsidR="008B1114" w:rsidRPr="00E731DF" w:rsidRDefault="008B1114" w:rsidP="001B076A">
      <w:pPr>
        <w:pStyle w:val="Styl"/>
        <w:spacing w:line="276" w:lineRule="auto"/>
        <w:jc w:val="center"/>
        <w:rPr>
          <w:rFonts w:ascii="Cambria" w:hAnsi="Cambria" w:cstheme="minorHAnsi"/>
          <w:b/>
          <w:w w:val="108"/>
          <w:sz w:val="22"/>
          <w:szCs w:val="22"/>
        </w:rPr>
      </w:pPr>
      <w:r w:rsidRPr="00E731DF">
        <w:rPr>
          <w:rFonts w:ascii="Cambria" w:hAnsi="Cambria" w:cstheme="minorHAnsi"/>
          <w:b/>
          <w:w w:val="108"/>
          <w:sz w:val="22"/>
          <w:szCs w:val="22"/>
        </w:rPr>
        <w:t xml:space="preserve">§ </w:t>
      </w:r>
      <w:r w:rsidR="001B076A">
        <w:rPr>
          <w:rFonts w:ascii="Cambria" w:hAnsi="Cambria" w:cstheme="minorHAnsi"/>
          <w:b/>
          <w:w w:val="108"/>
          <w:sz w:val="22"/>
          <w:szCs w:val="22"/>
        </w:rPr>
        <w:t>6</w:t>
      </w:r>
    </w:p>
    <w:bookmarkEnd w:id="0"/>
    <w:p w:rsidR="00AA48CD" w:rsidRPr="00E731DF" w:rsidRDefault="008B1114" w:rsidP="00F83BDB">
      <w:pPr>
        <w:pStyle w:val="Styl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E731DF">
        <w:rPr>
          <w:rFonts w:ascii="Cambria" w:hAnsi="Cambria" w:cstheme="minorHAnsi"/>
          <w:sz w:val="22"/>
          <w:szCs w:val="22"/>
        </w:rPr>
        <w:t>Ustala się następujący termin realizacj</w:t>
      </w:r>
      <w:r w:rsidR="009A3087">
        <w:rPr>
          <w:rFonts w:ascii="Cambria" w:hAnsi="Cambria" w:cstheme="minorHAnsi"/>
          <w:sz w:val="22"/>
          <w:szCs w:val="22"/>
        </w:rPr>
        <w:t>i</w:t>
      </w:r>
      <w:r w:rsidRPr="00E731DF">
        <w:rPr>
          <w:rFonts w:ascii="Cambria" w:hAnsi="Cambria" w:cstheme="minorHAnsi"/>
          <w:sz w:val="22"/>
          <w:szCs w:val="22"/>
        </w:rPr>
        <w:t xml:space="preserve"> przedmiotu umowy:</w:t>
      </w:r>
    </w:p>
    <w:p w:rsidR="008B1114" w:rsidRPr="00E731DF" w:rsidRDefault="00AA7FE0" w:rsidP="001B076A">
      <w:pPr>
        <w:pStyle w:val="Styl"/>
        <w:numPr>
          <w:ilvl w:val="0"/>
          <w:numId w:val="38"/>
        </w:numPr>
        <w:spacing w:line="276" w:lineRule="auto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Do </w:t>
      </w:r>
      <w:r w:rsidR="00E9593F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5</w:t>
      </w:r>
      <w:r w:rsidR="00933756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miesi</w:t>
      </w:r>
      <w:r w:rsidR="00E9593F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ęcy</w:t>
      </w:r>
      <w:r w:rsidR="00896DD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8B1114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od dnia podpisania umowy</w:t>
      </w:r>
      <w:r w:rsidR="00AA48CD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.</w:t>
      </w:r>
    </w:p>
    <w:p w:rsidR="00833DF9" w:rsidRDefault="00DC46C0" w:rsidP="001B076A">
      <w:pPr>
        <w:pStyle w:val="Styl"/>
        <w:numPr>
          <w:ilvl w:val="0"/>
          <w:numId w:val="38"/>
        </w:numPr>
        <w:spacing w:line="276" w:lineRule="auto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Zamawiający przewiduje</w:t>
      </w:r>
      <w:r w:rsidR="00896DD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9A308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następujące </w:t>
      </w:r>
      <w:r w:rsidR="00DC20F9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warianty płatności </w:t>
      </w:r>
      <w:r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za realizację zamówienia</w:t>
      </w:r>
      <w:r w:rsidR="00DC20F9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:</w:t>
      </w:r>
    </w:p>
    <w:p w:rsidR="00DC20F9" w:rsidRPr="00DC20F9" w:rsidRDefault="00DC20F9" w:rsidP="00DC20F9">
      <w:pPr>
        <w:pStyle w:val="Styl"/>
        <w:numPr>
          <w:ilvl w:val="0"/>
          <w:numId w:val="40"/>
        </w:numPr>
        <w:spacing w:line="276" w:lineRule="auto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Płatność  za całość zamówienia po </w:t>
      </w:r>
      <w:r w:rsidRPr="00E731DF">
        <w:rPr>
          <w:rFonts w:ascii="Cambria" w:hAnsi="Cambria"/>
          <w:b/>
          <w:sz w:val="22"/>
          <w:szCs w:val="22"/>
        </w:rPr>
        <w:t>dostarcz</w:t>
      </w:r>
      <w:r>
        <w:rPr>
          <w:rFonts w:ascii="Cambria" w:hAnsi="Cambria"/>
          <w:b/>
          <w:sz w:val="22"/>
          <w:szCs w:val="22"/>
        </w:rPr>
        <w:t>eniu</w:t>
      </w:r>
      <w:r w:rsidRPr="00E731DF">
        <w:rPr>
          <w:rFonts w:ascii="Cambria" w:hAnsi="Cambria"/>
          <w:b/>
          <w:sz w:val="22"/>
          <w:szCs w:val="22"/>
        </w:rPr>
        <w:t xml:space="preserve"> i </w:t>
      </w:r>
      <w:r>
        <w:rPr>
          <w:rFonts w:ascii="Cambria" w:hAnsi="Cambria"/>
          <w:b/>
          <w:sz w:val="22"/>
          <w:szCs w:val="22"/>
        </w:rPr>
        <w:t xml:space="preserve">protokolarnym </w:t>
      </w:r>
      <w:r w:rsidRPr="00E731DF">
        <w:rPr>
          <w:rFonts w:ascii="Cambria" w:hAnsi="Cambria"/>
          <w:b/>
          <w:sz w:val="22"/>
          <w:szCs w:val="22"/>
        </w:rPr>
        <w:t>od</w:t>
      </w:r>
      <w:r w:rsidR="00CB260E">
        <w:rPr>
          <w:rFonts w:ascii="Cambria" w:hAnsi="Cambria"/>
          <w:b/>
          <w:sz w:val="22"/>
          <w:szCs w:val="22"/>
        </w:rPr>
        <w:t>biorze</w:t>
      </w:r>
      <w:r w:rsidR="00896DDD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sprzętu </w:t>
      </w:r>
    </w:p>
    <w:p w:rsidR="00DC20F9" w:rsidRPr="00A45D51" w:rsidRDefault="00DC20F9" w:rsidP="00DC20F9">
      <w:pPr>
        <w:pStyle w:val="Styl"/>
        <w:spacing w:line="276" w:lineRule="auto"/>
        <w:ind w:left="1080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A45D51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( 3 faktury ze wskazaniem </w:t>
      </w:r>
      <w:r w:rsidR="00CB260E" w:rsidRPr="00A45D51">
        <w:rPr>
          <w:rFonts w:ascii="Cambria" w:hAnsi="Cambria" w:cstheme="minorHAnsi"/>
          <w:bCs/>
          <w:color w:val="000000" w:themeColor="text1"/>
          <w:sz w:val="22"/>
          <w:szCs w:val="22"/>
        </w:rPr>
        <w:t>szkoły dla której sprzęt jest skierowany)</w:t>
      </w:r>
      <w:r w:rsidR="009A3087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lub</w:t>
      </w:r>
    </w:p>
    <w:p w:rsidR="00DC20F9" w:rsidRPr="00A45D51" w:rsidRDefault="009A3087" w:rsidP="00A45D51">
      <w:pPr>
        <w:pStyle w:val="Styl"/>
        <w:numPr>
          <w:ilvl w:val="0"/>
          <w:numId w:val="40"/>
        </w:num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Płatność</w:t>
      </w:r>
      <w:r w:rsidR="00DC20F9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częściow</w:t>
      </w:r>
      <w:r w:rsidR="00BD3DA3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ą </w:t>
      </w:r>
      <w:r w:rsidR="00DC20F9" w:rsidRPr="00E731DF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za realizację </w:t>
      </w:r>
      <w:r w:rsidR="00BD3DA3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danego zakresu</w:t>
      </w:r>
      <w:r w:rsidR="00A45D51" w:rsidRPr="00A45D51">
        <w:rPr>
          <w:rFonts w:ascii="Cambria" w:hAnsi="Cambria"/>
          <w:sz w:val="22"/>
          <w:szCs w:val="22"/>
        </w:rPr>
        <w:t>(ze wskazaniem  szkoły/szkół  dla której sprzęt jest skierowany</w:t>
      </w:r>
      <w:r w:rsidR="00A45D51" w:rsidRPr="00A45D51">
        <w:rPr>
          <w:rFonts w:ascii="Cambria" w:hAnsi="Cambria"/>
          <w:b/>
          <w:sz w:val="22"/>
          <w:szCs w:val="22"/>
        </w:rPr>
        <w:t>)</w:t>
      </w:r>
      <w:r w:rsidR="00DC20F9" w:rsidRPr="00A45D51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z tym, że:</w:t>
      </w:r>
    </w:p>
    <w:p w:rsidR="00CB260E" w:rsidRPr="00A45D51" w:rsidRDefault="00833DF9" w:rsidP="00CB260E">
      <w:pPr>
        <w:pStyle w:val="Styl"/>
        <w:numPr>
          <w:ilvl w:val="0"/>
          <w:numId w:val="39"/>
        </w:numPr>
        <w:spacing w:line="276" w:lineRule="auto"/>
        <w:ind w:firstLine="54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A45D51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płatność </w:t>
      </w:r>
      <w:r w:rsidR="00BD3DA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częściowa </w:t>
      </w:r>
      <w:r w:rsidRPr="00A45D51">
        <w:rPr>
          <w:rFonts w:ascii="Cambria" w:hAnsi="Cambria" w:cstheme="minorHAnsi"/>
          <w:bCs/>
          <w:color w:val="000000" w:themeColor="text1"/>
          <w:sz w:val="22"/>
          <w:szCs w:val="22"/>
        </w:rPr>
        <w:t>nastąpi po</w:t>
      </w:r>
      <w:r w:rsidR="006E47B8" w:rsidRPr="00A45D51">
        <w:rPr>
          <w:rFonts w:ascii="Cambria" w:hAnsi="Cambria"/>
          <w:sz w:val="22"/>
          <w:szCs w:val="22"/>
        </w:rPr>
        <w:t>d</w:t>
      </w:r>
      <w:r w:rsidR="00DC46C0" w:rsidRPr="00A45D51">
        <w:rPr>
          <w:rFonts w:ascii="Cambria" w:hAnsi="Cambria"/>
          <w:sz w:val="22"/>
          <w:szCs w:val="22"/>
        </w:rPr>
        <w:t>osta</w:t>
      </w:r>
      <w:r w:rsidR="006E47B8" w:rsidRPr="00A45D51">
        <w:rPr>
          <w:rFonts w:ascii="Cambria" w:hAnsi="Cambria"/>
          <w:sz w:val="22"/>
          <w:szCs w:val="22"/>
        </w:rPr>
        <w:t>rcz</w:t>
      </w:r>
      <w:r w:rsidRPr="00A45D51">
        <w:rPr>
          <w:rFonts w:ascii="Cambria" w:hAnsi="Cambria"/>
          <w:sz w:val="22"/>
          <w:szCs w:val="22"/>
        </w:rPr>
        <w:t>eniu</w:t>
      </w:r>
      <w:r w:rsidR="005645C2" w:rsidRPr="00A45D51">
        <w:rPr>
          <w:rFonts w:ascii="Cambria" w:hAnsi="Cambria"/>
          <w:sz w:val="22"/>
          <w:szCs w:val="22"/>
        </w:rPr>
        <w:t xml:space="preserve"> i </w:t>
      </w:r>
      <w:r w:rsidRPr="00A45D51">
        <w:rPr>
          <w:rFonts w:ascii="Cambria" w:hAnsi="Cambria"/>
          <w:sz w:val="22"/>
          <w:szCs w:val="22"/>
        </w:rPr>
        <w:t xml:space="preserve">protokolarnym </w:t>
      </w:r>
      <w:r w:rsidR="006E47B8" w:rsidRPr="00A45D51">
        <w:rPr>
          <w:rFonts w:ascii="Cambria" w:hAnsi="Cambria"/>
          <w:sz w:val="22"/>
          <w:szCs w:val="22"/>
        </w:rPr>
        <w:t>od</w:t>
      </w:r>
      <w:r w:rsidR="00CB260E" w:rsidRPr="00A45D51">
        <w:rPr>
          <w:rFonts w:ascii="Cambria" w:hAnsi="Cambria"/>
          <w:sz w:val="22"/>
          <w:szCs w:val="22"/>
        </w:rPr>
        <w:t>biorze</w:t>
      </w:r>
      <w:r w:rsidR="00896DDD">
        <w:rPr>
          <w:rFonts w:ascii="Cambria" w:hAnsi="Cambria"/>
          <w:sz w:val="22"/>
          <w:szCs w:val="22"/>
        </w:rPr>
        <w:t xml:space="preserve"> </w:t>
      </w:r>
      <w:r w:rsidR="00DC46C0" w:rsidRPr="00A45D51">
        <w:rPr>
          <w:rFonts w:ascii="Cambria" w:hAnsi="Cambria"/>
          <w:sz w:val="22"/>
          <w:szCs w:val="22"/>
        </w:rPr>
        <w:t>przedmiot</w:t>
      </w:r>
      <w:r w:rsidR="006E47B8" w:rsidRPr="00A45D51">
        <w:rPr>
          <w:rFonts w:ascii="Cambria" w:hAnsi="Cambria"/>
          <w:sz w:val="22"/>
          <w:szCs w:val="22"/>
        </w:rPr>
        <w:t>u</w:t>
      </w:r>
    </w:p>
    <w:p w:rsidR="00A45D51" w:rsidRDefault="000A60C1" w:rsidP="00A45D51">
      <w:pPr>
        <w:pStyle w:val="Styl"/>
        <w:spacing w:line="276" w:lineRule="auto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DC46C0" w:rsidRPr="00A45D51">
        <w:rPr>
          <w:rFonts w:ascii="Cambria" w:hAnsi="Cambria"/>
          <w:sz w:val="22"/>
          <w:szCs w:val="22"/>
        </w:rPr>
        <w:t>zamówienia</w:t>
      </w:r>
      <w:r>
        <w:rPr>
          <w:rFonts w:ascii="Cambria" w:hAnsi="Cambria"/>
          <w:sz w:val="22"/>
          <w:szCs w:val="22"/>
        </w:rPr>
        <w:t xml:space="preserve"> </w:t>
      </w:r>
      <w:r w:rsidR="00833DF9" w:rsidRPr="00A45D51">
        <w:rPr>
          <w:rFonts w:ascii="Cambria" w:hAnsi="Cambria"/>
          <w:sz w:val="22"/>
          <w:szCs w:val="22"/>
        </w:rPr>
        <w:t>na kwotę</w:t>
      </w:r>
      <w:r w:rsidR="00DC46C0" w:rsidRPr="00A45D51">
        <w:rPr>
          <w:rFonts w:ascii="Cambria" w:hAnsi="Cambria"/>
          <w:sz w:val="22"/>
          <w:szCs w:val="22"/>
        </w:rPr>
        <w:t xml:space="preserve"> co </w:t>
      </w:r>
      <w:r w:rsidR="00AA7FE0" w:rsidRPr="00A45D51">
        <w:rPr>
          <w:rFonts w:ascii="Cambria" w:hAnsi="Cambria"/>
          <w:sz w:val="22"/>
          <w:szCs w:val="22"/>
        </w:rPr>
        <w:t xml:space="preserve">najmniej </w:t>
      </w:r>
      <w:r w:rsidR="00833DF9" w:rsidRPr="00A45D51">
        <w:rPr>
          <w:rFonts w:ascii="Cambria" w:hAnsi="Cambria"/>
          <w:sz w:val="22"/>
          <w:szCs w:val="22"/>
        </w:rPr>
        <w:t>3</w:t>
      </w:r>
      <w:r w:rsidR="00AA7FE0" w:rsidRPr="00A45D51">
        <w:rPr>
          <w:rFonts w:ascii="Cambria" w:hAnsi="Cambria"/>
          <w:sz w:val="22"/>
          <w:szCs w:val="22"/>
        </w:rPr>
        <w:t xml:space="preserve">0% </w:t>
      </w:r>
      <w:r w:rsidR="009A3087">
        <w:rPr>
          <w:rFonts w:ascii="Cambria" w:hAnsi="Cambria"/>
          <w:sz w:val="22"/>
          <w:szCs w:val="22"/>
        </w:rPr>
        <w:t>dla danego zakresu;</w:t>
      </w:r>
    </w:p>
    <w:p w:rsidR="000A60C1" w:rsidRDefault="003B4277" w:rsidP="003B4277">
      <w:pPr>
        <w:pStyle w:val="Styl"/>
        <w:numPr>
          <w:ilvl w:val="0"/>
          <w:numId w:val="39"/>
        </w:numPr>
        <w:spacing w:line="276" w:lineRule="auto"/>
        <w:ind w:firstLine="5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płatność końcowa (pozostała kwota) </w:t>
      </w:r>
      <w:r w:rsidR="00833DF9" w:rsidRPr="00A45D51">
        <w:rPr>
          <w:rFonts w:ascii="Cambria" w:hAnsi="Cambria"/>
          <w:sz w:val="22"/>
          <w:szCs w:val="22"/>
        </w:rPr>
        <w:t xml:space="preserve">wypłacona będzie po realizacji całości </w:t>
      </w:r>
      <w:r>
        <w:rPr>
          <w:rFonts w:ascii="Cambria" w:hAnsi="Cambria"/>
          <w:sz w:val="22"/>
          <w:szCs w:val="22"/>
        </w:rPr>
        <w:t xml:space="preserve">danego </w:t>
      </w:r>
      <w:r w:rsidR="00896DDD">
        <w:rPr>
          <w:rFonts w:ascii="Cambria" w:hAnsi="Cambria"/>
          <w:sz w:val="22"/>
          <w:szCs w:val="22"/>
        </w:rPr>
        <w:t xml:space="preserve"> </w:t>
      </w:r>
      <w:r w:rsidR="000A60C1">
        <w:rPr>
          <w:rFonts w:ascii="Cambria" w:hAnsi="Cambria"/>
          <w:sz w:val="22"/>
          <w:szCs w:val="22"/>
        </w:rPr>
        <w:t xml:space="preserve">  </w:t>
      </w:r>
    </w:p>
    <w:p w:rsidR="00833DF9" w:rsidRPr="00CE30F6" w:rsidRDefault="000A60C1" w:rsidP="00CE30F6">
      <w:pPr>
        <w:pStyle w:val="Styl"/>
        <w:spacing w:line="276" w:lineRule="auto"/>
        <w:ind w:left="11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3B4277">
        <w:rPr>
          <w:rFonts w:ascii="Cambria" w:hAnsi="Cambria"/>
          <w:sz w:val="22"/>
          <w:szCs w:val="22"/>
        </w:rPr>
        <w:t>zakresu .</w:t>
      </w:r>
    </w:p>
    <w:p w:rsidR="005645C2" w:rsidRPr="006C27B5" w:rsidRDefault="008B1114" w:rsidP="006C27B5">
      <w:pPr>
        <w:pStyle w:val="Styl"/>
        <w:spacing w:before="158" w:line="276" w:lineRule="auto"/>
        <w:ind w:left="2832" w:right="3307"/>
        <w:jc w:val="center"/>
        <w:rPr>
          <w:rFonts w:ascii="Cambria" w:hAnsi="Cambria" w:cstheme="minorHAnsi"/>
          <w:b/>
          <w:sz w:val="22"/>
          <w:szCs w:val="22"/>
        </w:rPr>
      </w:pPr>
      <w:r w:rsidRPr="00E731DF">
        <w:rPr>
          <w:rFonts w:ascii="Cambria" w:hAnsi="Cambria" w:cstheme="minorHAnsi"/>
          <w:b/>
          <w:sz w:val="22"/>
          <w:szCs w:val="22"/>
        </w:rPr>
        <w:t xml:space="preserve">§ </w:t>
      </w:r>
      <w:r w:rsidR="001B076A">
        <w:rPr>
          <w:rFonts w:ascii="Cambria" w:hAnsi="Cambria" w:cstheme="minorHAnsi"/>
          <w:b/>
          <w:sz w:val="22"/>
          <w:szCs w:val="22"/>
        </w:rPr>
        <w:t>7</w:t>
      </w:r>
    </w:p>
    <w:p w:rsidR="005645C2" w:rsidRPr="00E731DF" w:rsidRDefault="005645C2" w:rsidP="00F83BDB">
      <w:pPr>
        <w:pStyle w:val="Default"/>
        <w:spacing w:after="8"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1. Wykonanie przedmiotu Umowy będzie potwierdzone w formie protokołu zdawczo – odbiorczego odrębnie dla każdej </w:t>
      </w:r>
      <w:r w:rsidR="002835BE">
        <w:rPr>
          <w:sz w:val="22"/>
          <w:szCs w:val="22"/>
        </w:rPr>
        <w:t>odbieranej</w:t>
      </w:r>
      <w:r w:rsidR="00896DDD">
        <w:rPr>
          <w:sz w:val="22"/>
          <w:szCs w:val="22"/>
        </w:rPr>
        <w:t xml:space="preserve"> </w:t>
      </w:r>
      <w:r w:rsidRPr="00E731DF">
        <w:rPr>
          <w:sz w:val="22"/>
          <w:szCs w:val="22"/>
        </w:rPr>
        <w:t xml:space="preserve">części, o której mowa w § </w:t>
      </w:r>
      <w:r w:rsidR="00F83BDB">
        <w:rPr>
          <w:sz w:val="22"/>
          <w:szCs w:val="22"/>
        </w:rPr>
        <w:t>2</w:t>
      </w:r>
      <w:r w:rsidRPr="00E731DF">
        <w:rPr>
          <w:sz w:val="22"/>
          <w:szCs w:val="22"/>
        </w:rPr>
        <w:t xml:space="preserve"> podpisanego przez przedstawicieli Wykonawcy i Zamawiającego. </w:t>
      </w:r>
    </w:p>
    <w:p w:rsidR="005645C2" w:rsidRPr="00E731DF" w:rsidRDefault="005645C2" w:rsidP="00F83BDB">
      <w:pPr>
        <w:pStyle w:val="Default"/>
        <w:spacing w:after="8"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2. W przypadku zgłoszenia przez Zamawiającego zastrzeżeń do wykonania przedmiotu Umowy, w tym   </w:t>
      </w:r>
    </w:p>
    <w:p w:rsidR="005645C2" w:rsidRPr="00E731DF" w:rsidRDefault="005645C2" w:rsidP="00F83BDB">
      <w:pPr>
        <w:pStyle w:val="Default"/>
        <w:spacing w:after="8" w:line="276" w:lineRule="auto"/>
        <w:rPr>
          <w:sz w:val="22"/>
          <w:szCs w:val="22"/>
        </w:rPr>
      </w:pPr>
      <w:r w:rsidRPr="00E731DF">
        <w:rPr>
          <w:sz w:val="22"/>
          <w:szCs w:val="22"/>
        </w:rPr>
        <w:t xml:space="preserve">stwierdzenia wad i usterek, Zamawiający może odmówić odbioru do czasu ich usunięcia, a Wykonawca usunie je na własny koszt niezwłocznie, nie później niż w terminie wskazanym przez Zamawiającego. </w:t>
      </w:r>
    </w:p>
    <w:p w:rsidR="005645C2" w:rsidRPr="00E731DF" w:rsidRDefault="005645C2" w:rsidP="00F83BDB">
      <w:pPr>
        <w:pStyle w:val="Default"/>
        <w:spacing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3. W razie nieusunięcia w wyznaczonym terminie przez Wykonawcę wad i usterek stwierdzonych przy odbiorze lub w okresie rękojmi lub gwarancji, Zamawiający jest upoważniony do ich usunięcia na koszt i ryzyko Wykonawcy. </w:t>
      </w:r>
    </w:p>
    <w:p w:rsidR="00AA48CD" w:rsidRPr="00E731DF" w:rsidRDefault="00AA48CD" w:rsidP="006C27B5">
      <w:pPr>
        <w:pStyle w:val="Styl"/>
        <w:tabs>
          <w:tab w:val="left" w:pos="426"/>
        </w:tabs>
        <w:spacing w:line="276" w:lineRule="auto"/>
        <w:rPr>
          <w:rFonts w:ascii="Cambria" w:hAnsi="Cambria" w:cstheme="minorHAnsi"/>
          <w:b/>
          <w:w w:val="106"/>
          <w:sz w:val="22"/>
          <w:szCs w:val="22"/>
        </w:rPr>
      </w:pPr>
    </w:p>
    <w:p w:rsidR="005645C2" w:rsidRPr="006C27B5" w:rsidRDefault="00AA48CD" w:rsidP="006C27B5">
      <w:pPr>
        <w:pStyle w:val="Styl"/>
        <w:tabs>
          <w:tab w:val="left" w:pos="426"/>
        </w:tabs>
        <w:spacing w:line="276" w:lineRule="auto"/>
        <w:ind w:left="76"/>
        <w:rPr>
          <w:rFonts w:ascii="Cambria" w:hAnsi="Cambria" w:cstheme="minorHAnsi"/>
          <w:b/>
          <w:w w:val="106"/>
          <w:sz w:val="22"/>
          <w:szCs w:val="22"/>
        </w:rPr>
      </w:pP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Pr="00E731DF">
        <w:rPr>
          <w:rFonts w:ascii="Cambria" w:hAnsi="Cambria" w:cstheme="minorHAnsi"/>
          <w:b/>
          <w:w w:val="106"/>
          <w:sz w:val="22"/>
          <w:szCs w:val="22"/>
        </w:rPr>
        <w:tab/>
      </w:r>
      <w:r w:rsidR="00560286">
        <w:rPr>
          <w:rFonts w:ascii="Cambria" w:hAnsi="Cambria" w:cstheme="minorHAnsi"/>
          <w:b/>
          <w:w w:val="106"/>
          <w:sz w:val="22"/>
          <w:szCs w:val="22"/>
        </w:rPr>
        <w:t xml:space="preserve">       </w:t>
      </w:r>
      <w:r w:rsidR="008B1114" w:rsidRPr="00E731DF">
        <w:rPr>
          <w:rFonts w:ascii="Cambria" w:hAnsi="Cambria" w:cstheme="minorHAnsi"/>
          <w:b/>
          <w:w w:val="106"/>
          <w:sz w:val="22"/>
          <w:szCs w:val="22"/>
        </w:rPr>
        <w:t xml:space="preserve">§ </w:t>
      </w:r>
      <w:r w:rsidR="001B076A">
        <w:rPr>
          <w:rFonts w:ascii="Cambria" w:hAnsi="Cambria" w:cstheme="minorHAnsi"/>
          <w:b/>
          <w:w w:val="106"/>
          <w:sz w:val="22"/>
          <w:szCs w:val="22"/>
        </w:rPr>
        <w:t>8</w:t>
      </w:r>
    </w:p>
    <w:p w:rsidR="005645C2" w:rsidRPr="00E731DF" w:rsidRDefault="005645C2" w:rsidP="00F83BDB">
      <w:pPr>
        <w:pStyle w:val="Default"/>
        <w:spacing w:after="8"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>1. Wynagrodzenie Wykonawcy zostanie</w:t>
      </w:r>
      <w:r w:rsidR="00CB260E">
        <w:rPr>
          <w:sz w:val="22"/>
          <w:szCs w:val="22"/>
        </w:rPr>
        <w:t xml:space="preserve"> wypłacone </w:t>
      </w:r>
      <w:r w:rsidRPr="00E731DF">
        <w:rPr>
          <w:sz w:val="22"/>
          <w:szCs w:val="22"/>
        </w:rPr>
        <w:t xml:space="preserve"> na podstawie faktur</w:t>
      </w:r>
      <w:r w:rsidR="00CB260E">
        <w:rPr>
          <w:sz w:val="22"/>
          <w:szCs w:val="22"/>
        </w:rPr>
        <w:t xml:space="preserve"> / faktury</w:t>
      </w:r>
      <w:r w:rsidRPr="00E731DF">
        <w:rPr>
          <w:sz w:val="22"/>
          <w:szCs w:val="22"/>
        </w:rPr>
        <w:t xml:space="preserve"> VAT wystawionych przez Wykonawcę. Podstawą do wystawienia faktur</w:t>
      </w:r>
      <w:r w:rsidR="00CB260E">
        <w:rPr>
          <w:sz w:val="22"/>
          <w:szCs w:val="22"/>
        </w:rPr>
        <w:t xml:space="preserve">/ faktury </w:t>
      </w:r>
      <w:r w:rsidRPr="00E731DF">
        <w:rPr>
          <w:sz w:val="22"/>
          <w:szCs w:val="22"/>
        </w:rPr>
        <w:t>VAT będzie protokół zdawczo-odbiorczy dla danego zakresu dostawy, o którym mowa w §</w:t>
      </w:r>
      <w:r w:rsidR="00F83BDB">
        <w:rPr>
          <w:sz w:val="22"/>
          <w:szCs w:val="22"/>
        </w:rPr>
        <w:t>1</w:t>
      </w:r>
      <w:r w:rsidRPr="00E731DF">
        <w:rPr>
          <w:sz w:val="22"/>
          <w:szCs w:val="22"/>
        </w:rPr>
        <w:t xml:space="preserve"> umowy podpisany przez strony stwierdzający, że dostawa i montaż objęta przedmiotem Umowy została wykonana w oczekiwanym zakresie i terminie o którym mowa . </w:t>
      </w:r>
    </w:p>
    <w:p w:rsidR="005645C2" w:rsidRPr="00E731DF" w:rsidRDefault="005645C2" w:rsidP="00F83BDB">
      <w:pPr>
        <w:pStyle w:val="Default"/>
        <w:spacing w:after="8"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2. Wykonawca oświadcza, że jest płatnikiem podatku VAT, uprawnionym do wystawienia faktury VAT. </w:t>
      </w:r>
    </w:p>
    <w:p w:rsidR="005645C2" w:rsidRPr="00E731DF" w:rsidRDefault="005645C2" w:rsidP="00F83BDB">
      <w:pPr>
        <w:pStyle w:val="Default"/>
        <w:spacing w:after="8"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3. Zapłata wynagrodzenia Wykonawcy nastąpi przelewem na wskazany przez niego rachunek bankowy, w terminie 30 dni od dnia doręczenia Zamawiającemu poprawnej pod względem merytorycznym, formalnym i rachunkowym faktur VAT wraz z kompletnym protokołem zdawczo – odbiorczym obejmującym wszystkie elementy, do których dostarczenia i zamontowania zobowiązany był Wykonawca. </w:t>
      </w:r>
    </w:p>
    <w:p w:rsidR="005645C2" w:rsidRPr="00E731DF" w:rsidRDefault="005645C2" w:rsidP="00F83BDB">
      <w:pPr>
        <w:pStyle w:val="Default"/>
        <w:spacing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4. Fakturowanie będzie się odbywać w następujący sposób: </w:t>
      </w:r>
    </w:p>
    <w:p w:rsidR="005645C2" w:rsidRPr="00E731DF" w:rsidRDefault="005645C2" w:rsidP="00F83BDB">
      <w:pPr>
        <w:pStyle w:val="Default"/>
        <w:spacing w:line="276" w:lineRule="auto"/>
        <w:rPr>
          <w:sz w:val="22"/>
          <w:szCs w:val="22"/>
        </w:rPr>
      </w:pPr>
      <w:r w:rsidRPr="00E731DF">
        <w:rPr>
          <w:sz w:val="22"/>
          <w:szCs w:val="22"/>
        </w:rPr>
        <w:t xml:space="preserve">Nabywca: </w:t>
      </w:r>
      <w:r w:rsidR="00E731DF">
        <w:rPr>
          <w:sz w:val="22"/>
          <w:szCs w:val="22"/>
        </w:rPr>
        <w:t>Gmina Babiak, Plac Wolności 5, 62-620 Babiak, NIP: 6661002045</w:t>
      </w:r>
    </w:p>
    <w:p w:rsidR="00CB260E" w:rsidRDefault="005645C2" w:rsidP="00CB260E">
      <w:pPr>
        <w:pStyle w:val="Default"/>
        <w:spacing w:line="276" w:lineRule="auto"/>
        <w:rPr>
          <w:sz w:val="22"/>
          <w:szCs w:val="22"/>
        </w:rPr>
      </w:pPr>
      <w:r w:rsidRPr="00E731DF">
        <w:rPr>
          <w:sz w:val="22"/>
          <w:szCs w:val="22"/>
        </w:rPr>
        <w:t>Odbiorca (płatnik</w:t>
      </w:r>
      <w:r w:rsidR="00CB260E">
        <w:rPr>
          <w:sz w:val="22"/>
          <w:szCs w:val="22"/>
        </w:rPr>
        <w:t>) Urząd Gminy w Babiaku, Plac Wolności 5, 62-620 Babiak</w:t>
      </w:r>
      <w:r w:rsidRPr="00E731DF">
        <w:rPr>
          <w:sz w:val="22"/>
          <w:szCs w:val="22"/>
        </w:rPr>
        <w:t>.</w:t>
      </w:r>
    </w:p>
    <w:p w:rsidR="005645C2" w:rsidRPr="00E731DF" w:rsidRDefault="005645C2" w:rsidP="00CB260E">
      <w:pPr>
        <w:pStyle w:val="Default"/>
        <w:spacing w:line="276" w:lineRule="auto"/>
        <w:rPr>
          <w:sz w:val="22"/>
          <w:szCs w:val="22"/>
        </w:rPr>
      </w:pPr>
      <w:r w:rsidRPr="00E731DF">
        <w:rPr>
          <w:sz w:val="22"/>
          <w:szCs w:val="22"/>
        </w:rPr>
        <w:t xml:space="preserve"> Za dzień zapłaty rozumie się dzień obciążenia rachunku bankowego Zamawiającego. </w:t>
      </w:r>
    </w:p>
    <w:p w:rsidR="006C27B5" w:rsidRDefault="005645C2" w:rsidP="00560286">
      <w:pPr>
        <w:pStyle w:val="Default"/>
        <w:spacing w:line="276" w:lineRule="auto"/>
        <w:ind w:hanging="284"/>
        <w:rPr>
          <w:sz w:val="22"/>
          <w:szCs w:val="22"/>
        </w:rPr>
      </w:pPr>
      <w:r w:rsidRPr="00E731DF">
        <w:rPr>
          <w:sz w:val="22"/>
          <w:szCs w:val="22"/>
        </w:rPr>
        <w:t xml:space="preserve">6. Za nieterminową zapłatę faktury VAT, Wykonawca ma prawo naliczać odsetki ustawowe. </w:t>
      </w:r>
    </w:p>
    <w:p w:rsidR="00F83BDB" w:rsidRDefault="00F83BDB" w:rsidP="00CE30F6">
      <w:pPr>
        <w:pStyle w:val="Default"/>
        <w:ind w:hanging="284"/>
        <w:rPr>
          <w:sz w:val="22"/>
          <w:szCs w:val="22"/>
        </w:rPr>
      </w:pPr>
      <w:r>
        <w:rPr>
          <w:sz w:val="22"/>
          <w:szCs w:val="22"/>
        </w:rPr>
        <w:t>7</w:t>
      </w:r>
      <w:r w:rsidRPr="00F83BDB">
        <w:rPr>
          <w:sz w:val="22"/>
          <w:szCs w:val="22"/>
        </w:rPr>
        <w:t xml:space="preserve">. </w:t>
      </w:r>
      <w:r w:rsidR="00560286" w:rsidRPr="002D49AF">
        <w:rPr>
          <w:rFonts w:asciiTheme="minorHAnsi" w:hAnsiTheme="minorHAnsi" w:cstheme="minorHAnsi"/>
        </w:rPr>
        <w:t>W sytuacji, gdy rachunek bankowy Wykonawcy wskazany na fakturze nie figuruje w wykazie</w:t>
      </w:r>
      <w:r w:rsidR="00560286" w:rsidRPr="002D49AF">
        <w:rPr>
          <w:rFonts w:asciiTheme="minorHAnsi" w:hAnsiTheme="minorHAnsi" w:cstheme="minorHAnsi"/>
          <w:spacing w:val="1"/>
        </w:rPr>
        <w:t xml:space="preserve"> </w:t>
      </w:r>
      <w:r w:rsidR="00560286" w:rsidRPr="002D49AF">
        <w:rPr>
          <w:rFonts w:asciiTheme="minorHAnsi" w:hAnsiTheme="minorHAnsi" w:cstheme="minorHAnsi"/>
        </w:rPr>
        <w:t>podmiotów</w:t>
      </w:r>
      <w:r w:rsidR="00560286" w:rsidRPr="002D49AF">
        <w:rPr>
          <w:rFonts w:asciiTheme="minorHAnsi" w:hAnsiTheme="minorHAnsi" w:cstheme="minorHAnsi"/>
          <w:spacing w:val="-8"/>
        </w:rPr>
        <w:t xml:space="preserve"> </w:t>
      </w:r>
      <w:r w:rsidR="00560286" w:rsidRPr="002D49AF">
        <w:rPr>
          <w:rFonts w:asciiTheme="minorHAnsi" w:hAnsiTheme="minorHAnsi" w:cstheme="minorHAnsi"/>
        </w:rPr>
        <w:t>zarejestrowanych</w:t>
      </w:r>
      <w:r w:rsidR="00560286" w:rsidRPr="002D49AF">
        <w:rPr>
          <w:rFonts w:asciiTheme="minorHAnsi" w:hAnsiTheme="minorHAnsi" w:cstheme="minorHAnsi"/>
          <w:spacing w:val="-8"/>
        </w:rPr>
        <w:t xml:space="preserve"> </w:t>
      </w:r>
      <w:r w:rsidR="00560286" w:rsidRPr="002D49AF">
        <w:rPr>
          <w:rFonts w:asciiTheme="minorHAnsi" w:hAnsiTheme="minorHAnsi" w:cstheme="minorHAnsi"/>
        </w:rPr>
        <w:t>jako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podatnicy</w:t>
      </w:r>
      <w:r w:rsidR="00560286" w:rsidRPr="002D49AF">
        <w:rPr>
          <w:rFonts w:asciiTheme="minorHAnsi" w:hAnsiTheme="minorHAnsi" w:cstheme="minorHAnsi"/>
          <w:spacing w:val="-5"/>
        </w:rPr>
        <w:t xml:space="preserve"> </w:t>
      </w:r>
      <w:r w:rsidR="00560286" w:rsidRPr="002D49AF">
        <w:rPr>
          <w:rFonts w:asciiTheme="minorHAnsi" w:hAnsiTheme="minorHAnsi" w:cstheme="minorHAnsi"/>
        </w:rPr>
        <w:t>VAT,</w:t>
      </w:r>
      <w:r w:rsidR="00560286" w:rsidRPr="002D49AF">
        <w:rPr>
          <w:rFonts w:asciiTheme="minorHAnsi" w:hAnsiTheme="minorHAnsi" w:cstheme="minorHAnsi"/>
          <w:spacing w:val="-6"/>
        </w:rPr>
        <w:t xml:space="preserve"> </w:t>
      </w:r>
      <w:r w:rsidR="00560286" w:rsidRPr="002D49AF">
        <w:rPr>
          <w:rFonts w:asciiTheme="minorHAnsi" w:hAnsiTheme="minorHAnsi" w:cstheme="minorHAnsi"/>
        </w:rPr>
        <w:t>o</w:t>
      </w:r>
      <w:r w:rsidR="00560286" w:rsidRPr="002D49AF">
        <w:rPr>
          <w:rFonts w:asciiTheme="minorHAnsi" w:hAnsiTheme="minorHAnsi" w:cstheme="minorHAnsi"/>
          <w:spacing w:val="-9"/>
        </w:rPr>
        <w:t xml:space="preserve"> </w:t>
      </w:r>
      <w:r w:rsidR="00560286" w:rsidRPr="002D49AF">
        <w:rPr>
          <w:rFonts w:asciiTheme="minorHAnsi" w:hAnsiTheme="minorHAnsi" w:cstheme="minorHAnsi"/>
        </w:rPr>
        <w:t>którym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mowa</w:t>
      </w:r>
      <w:r w:rsidR="00560286" w:rsidRPr="002D49AF">
        <w:rPr>
          <w:rFonts w:asciiTheme="minorHAnsi" w:hAnsiTheme="minorHAnsi" w:cstheme="minorHAnsi"/>
          <w:spacing w:val="-10"/>
        </w:rPr>
        <w:t xml:space="preserve"> </w:t>
      </w:r>
      <w:r w:rsidR="00560286" w:rsidRPr="002D49AF">
        <w:rPr>
          <w:rFonts w:asciiTheme="minorHAnsi" w:hAnsiTheme="minorHAnsi" w:cstheme="minorHAnsi"/>
        </w:rPr>
        <w:t>w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przepisach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ustawy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z</w:t>
      </w:r>
      <w:r w:rsidR="00560286" w:rsidRPr="002D49AF">
        <w:rPr>
          <w:rFonts w:asciiTheme="minorHAnsi" w:hAnsiTheme="minorHAnsi" w:cstheme="minorHAnsi"/>
          <w:spacing w:val="-7"/>
        </w:rPr>
        <w:t xml:space="preserve"> </w:t>
      </w:r>
      <w:r w:rsidR="00560286" w:rsidRPr="002D49AF">
        <w:rPr>
          <w:rFonts w:asciiTheme="minorHAnsi" w:hAnsiTheme="minorHAnsi" w:cstheme="minorHAnsi"/>
        </w:rPr>
        <w:t>dnia</w:t>
      </w:r>
      <w:r w:rsidR="00560286" w:rsidRPr="002D49AF">
        <w:rPr>
          <w:rFonts w:asciiTheme="minorHAnsi" w:hAnsiTheme="minorHAnsi" w:cstheme="minorHAnsi"/>
          <w:spacing w:val="-6"/>
        </w:rPr>
        <w:t xml:space="preserve"> </w:t>
      </w:r>
      <w:r w:rsidR="00560286" w:rsidRPr="002D49AF">
        <w:rPr>
          <w:rFonts w:asciiTheme="minorHAnsi" w:hAnsiTheme="minorHAnsi" w:cstheme="minorHAnsi"/>
        </w:rPr>
        <w:t>11</w:t>
      </w:r>
      <w:r w:rsidR="00560286" w:rsidRPr="002D49AF">
        <w:rPr>
          <w:rFonts w:asciiTheme="minorHAnsi" w:hAnsiTheme="minorHAnsi" w:cstheme="minorHAnsi"/>
          <w:spacing w:val="-58"/>
        </w:rPr>
        <w:t xml:space="preserve"> </w:t>
      </w:r>
      <w:r w:rsidR="00560286" w:rsidRPr="002D49AF">
        <w:rPr>
          <w:rFonts w:asciiTheme="minorHAnsi" w:hAnsiTheme="minorHAnsi" w:cstheme="minorHAnsi"/>
        </w:rPr>
        <w:t>marca</w:t>
      </w:r>
      <w:r w:rsidR="00560286" w:rsidRPr="002D49AF">
        <w:rPr>
          <w:rFonts w:asciiTheme="minorHAnsi" w:hAnsiTheme="minorHAnsi" w:cstheme="minorHAnsi"/>
          <w:spacing w:val="-6"/>
        </w:rPr>
        <w:t xml:space="preserve"> </w:t>
      </w:r>
      <w:r w:rsidR="00560286" w:rsidRPr="002D49AF">
        <w:rPr>
          <w:rFonts w:asciiTheme="minorHAnsi" w:hAnsiTheme="minorHAnsi" w:cstheme="minorHAnsi"/>
        </w:rPr>
        <w:t>2004</w:t>
      </w:r>
      <w:r w:rsidR="00560286" w:rsidRPr="002D49AF">
        <w:rPr>
          <w:rFonts w:asciiTheme="minorHAnsi" w:hAnsiTheme="minorHAnsi" w:cstheme="minorHAnsi"/>
          <w:spacing w:val="-3"/>
        </w:rPr>
        <w:t xml:space="preserve"> </w:t>
      </w:r>
      <w:r w:rsidR="00560286" w:rsidRPr="002D49AF">
        <w:rPr>
          <w:rFonts w:asciiTheme="minorHAnsi" w:hAnsiTheme="minorHAnsi" w:cstheme="minorHAnsi"/>
        </w:rPr>
        <w:t>r.</w:t>
      </w:r>
      <w:r w:rsidR="00560286" w:rsidRPr="002D49AF">
        <w:rPr>
          <w:rFonts w:asciiTheme="minorHAnsi" w:hAnsiTheme="minorHAnsi" w:cstheme="minorHAnsi"/>
          <w:spacing w:val="-2"/>
        </w:rPr>
        <w:t xml:space="preserve"> </w:t>
      </w:r>
      <w:r w:rsidR="00560286" w:rsidRPr="002D49AF">
        <w:rPr>
          <w:rFonts w:asciiTheme="minorHAnsi" w:hAnsiTheme="minorHAnsi" w:cstheme="minorHAnsi"/>
        </w:rPr>
        <w:t>o</w:t>
      </w:r>
      <w:r w:rsidR="00560286" w:rsidRPr="002D49AF">
        <w:rPr>
          <w:rFonts w:asciiTheme="minorHAnsi" w:hAnsiTheme="minorHAnsi" w:cstheme="minorHAnsi"/>
          <w:spacing w:val="-3"/>
        </w:rPr>
        <w:t xml:space="preserve"> </w:t>
      </w:r>
      <w:r w:rsidR="00560286" w:rsidRPr="002D49AF">
        <w:rPr>
          <w:rFonts w:asciiTheme="minorHAnsi" w:hAnsiTheme="minorHAnsi" w:cstheme="minorHAnsi"/>
        </w:rPr>
        <w:t>podatku</w:t>
      </w:r>
      <w:r w:rsidR="00560286" w:rsidRPr="002D49AF">
        <w:rPr>
          <w:rFonts w:asciiTheme="minorHAnsi" w:hAnsiTheme="minorHAnsi" w:cstheme="minorHAnsi"/>
          <w:spacing w:val="-4"/>
        </w:rPr>
        <w:t xml:space="preserve"> </w:t>
      </w:r>
      <w:r w:rsidR="00560286" w:rsidRPr="002D49AF">
        <w:rPr>
          <w:rFonts w:asciiTheme="minorHAnsi" w:hAnsiTheme="minorHAnsi" w:cstheme="minorHAnsi"/>
        </w:rPr>
        <w:t>od</w:t>
      </w:r>
      <w:r w:rsidR="00560286" w:rsidRPr="002D49AF">
        <w:rPr>
          <w:rFonts w:asciiTheme="minorHAnsi" w:hAnsiTheme="minorHAnsi" w:cstheme="minorHAnsi"/>
          <w:spacing w:val="-2"/>
        </w:rPr>
        <w:t xml:space="preserve"> </w:t>
      </w:r>
      <w:r w:rsidR="00560286" w:rsidRPr="002D49AF">
        <w:rPr>
          <w:rFonts w:asciiTheme="minorHAnsi" w:hAnsiTheme="minorHAnsi" w:cstheme="minorHAnsi"/>
        </w:rPr>
        <w:t>towarów</w:t>
      </w:r>
      <w:r w:rsidR="00560286" w:rsidRPr="002D49AF">
        <w:rPr>
          <w:rFonts w:asciiTheme="minorHAnsi" w:hAnsiTheme="minorHAnsi" w:cstheme="minorHAnsi"/>
          <w:spacing w:val="-4"/>
        </w:rPr>
        <w:t xml:space="preserve"> </w:t>
      </w:r>
      <w:r w:rsidR="00560286" w:rsidRPr="002D49AF">
        <w:rPr>
          <w:rFonts w:asciiTheme="minorHAnsi" w:hAnsiTheme="minorHAnsi" w:cstheme="minorHAnsi"/>
        </w:rPr>
        <w:t>i</w:t>
      </w:r>
      <w:r w:rsidR="00560286" w:rsidRPr="002D49AF">
        <w:rPr>
          <w:rFonts w:asciiTheme="minorHAnsi" w:hAnsiTheme="minorHAnsi" w:cstheme="minorHAnsi"/>
          <w:spacing w:val="-1"/>
        </w:rPr>
        <w:t xml:space="preserve"> </w:t>
      </w:r>
      <w:r w:rsidR="00560286" w:rsidRPr="002D49AF">
        <w:rPr>
          <w:rFonts w:asciiTheme="minorHAnsi" w:hAnsiTheme="minorHAnsi" w:cstheme="minorHAnsi"/>
        </w:rPr>
        <w:t>usług</w:t>
      </w:r>
      <w:r w:rsidR="00560286" w:rsidRPr="002D49AF">
        <w:rPr>
          <w:rFonts w:asciiTheme="minorHAnsi" w:hAnsiTheme="minorHAnsi" w:cstheme="minorHAnsi"/>
          <w:spacing w:val="-4"/>
        </w:rPr>
        <w:t xml:space="preserve"> </w:t>
      </w:r>
      <w:r w:rsidR="00560286" w:rsidRPr="002D49AF">
        <w:rPr>
          <w:rFonts w:asciiTheme="minorHAnsi" w:hAnsiTheme="minorHAnsi" w:cstheme="minorHAnsi"/>
        </w:rPr>
        <w:t>(t.j.</w:t>
      </w:r>
      <w:r w:rsidR="00560286" w:rsidRPr="002D49AF">
        <w:rPr>
          <w:rFonts w:asciiTheme="minorHAnsi" w:hAnsiTheme="minorHAnsi" w:cstheme="minorHAnsi"/>
          <w:spacing w:val="1"/>
        </w:rPr>
        <w:t xml:space="preserve"> </w:t>
      </w:r>
      <w:r w:rsidR="00560286" w:rsidRPr="002D49AF">
        <w:rPr>
          <w:rFonts w:asciiTheme="minorHAnsi" w:hAnsiTheme="minorHAnsi" w:cstheme="minorHAnsi"/>
        </w:rPr>
        <w:t>Dz.</w:t>
      </w:r>
      <w:r w:rsidR="00560286" w:rsidRPr="002D49AF">
        <w:rPr>
          <w:rFonts w:asciiTheme="minorHAnsi" w:hAnsiTheme="minorHAnsi" w:cstheme="minorHAnsi"/>
          <w:spacing w:val="-2"/>
        </w:rPr>
        <w:t xml:space="preserve"> </w:t>
      </w:r>
      <w:r w:rsidR="00560286" w:rsidRPr="002D49AF">
        <w:rPr>
          <w:rFonts w:asciiTheme="minorHAnsi" w:hAnsiTheme="minorHAnsi" w:cstheme="minorHAnsi"/>
        </w:rPr>
        <w:t>U.</w:t>
      </w:r>
      <w:r w:rsidR="00560286" w:rsidRPr="002D49AF">
        <w:rPr>
          <w:rFonts w:asciiTheme="minorHAnsi" w:hAnsiTheme="minorHAnsi" w:cstheme="minorHAnsi"/>
          <w:spacing w:val="1"/>
        </w:rPr>
        <w:t xml:space="preserve"> </w:t>
      </w:r>
      <w:r w:rsidR="00560286" w:rsidRPr="002D49AF">
        <w:rPr>
          <w:rFonts w:asciiTheme="minorHAnsi" w:hAnsiTheme="minorHAnsi" w:cstheme="minorHAnsi"/>
        </w:rPr>
        <w:t>z</w:t>
      </w:r>
      <w:r w:rsidR="00560286" w:rsidRPr="002D49AF">
        <w:rPr>
          <w:rFonts w:asciiTheme="minorHAnsi" w:hAnsiTheme="minorHAnsi" w:cstheme="minorHAnsi"/>
          <w:spacing w:val="-3"/>
        </w:rPr>
        <w:t xml:space="preserve"> </w:t>
      </w:r>
      <w:r w:rsidR="00560286" w:rsidRPr="002D49AF">
        <w:rPr>
          <w:rFonts w:asciiTheme="minorHAnsi" w:hAnsiTheme="minorHAnsi" w:cstheme="minorHAnsi"/>
        </w:rPr>
        <w:t>2021r. poz. 685</w:t>
      </w:r>
      <w:r w:rsidR="00560286" w:rsidRPr="002D49AF">
        <w:rPr>
          <w:rFonts w:asciiTheme="minorHAnsi" w:hAnsiTheme="minorHAnsi" w:cstheme="minorHAnsi"/>
          <w:spacing w:val="-1"/>
        </w:rPr>
        <w:t xml:space="preserve"> </w:t>
      </w:r>
      <w:r w:rsidR="00560286" w:rsidRPr="002D49AF">
        <w:rPr>
          <w:rFonts w:asciiTheme="minorHAnsi" w:hAnsiTheme="minorHAnsi" w:cstheme="minorHAnsi"/>
        </w:rPr>
        <w:t>ze</w:t>
      </w:r>
      <w:r w:rsidR="00560286" w:rsidRPr="002D49AF">
        <w:rPr>
          <w:rFonts w:asciiTheme="minorHAnsi" w:hAnsiTheme="minorHAnsi" w:cstheme="minorHAnsi"/>
          <w:spacing w:val="-3"/>
        </w:rPr>
        <w:t xml:space="preserve"> </w:t>
      </w:r>
      <w:r w:rsidR="00560286" w:rsidRPr="002D49AF">
        <w:rPr>
          <w:rFonts w:asciiTheme="minorHAnsi" w:hAnsiTheme="minorHAnsi" w:cstheme="minorHAnsi"/>
        </w:rPr>
        <w:t>zm.),</w:t>
      </w:r>
      <w:r w:rsidR="00560286" w:rsidRPr="002D49AF">
        <w:rPr>
          <w:rFonts w:asciiTheme="minorHAnsi" w:hAnsiTheme="minorHAnsi" w:cstheme="minorHAnsi"/>
          <w:spacing w:val="-3"/>
        </w:rPr>
        <w:t xml:space="preserve"> </w:t>
      </w:r>
      <w:r w:rsidR="00560286" w:rsidRPr="002D49AF">
        <w:rPr>
          <w:rFonts w:asciiTheme="minorHAnsi" w:hAnsiTheme="minorHAnsi" w:cstheme="minorHAnsi"/>
        </w:rPr>
        <w:t>zwanymdalej</w:t>
      </w:r>
      <w:r w:rsidR="00560286" w:rsidRPr="00C661CB">
        <w:rPr>
          <w:rFonts w:asciiTheme="minorHAnsi" w:hAnsiTheme="minorHAnsi" w:cstheme="minorHAnsi"/>
        </w:rPr>
        <w:t>„Wykazem”</w:t>
      </w:r>
      <w:r w:rsidR="00560286" w:rsidRPr="00C661CB">
        <w:rPr>
          <w:rFonts w:asciiTheme="minorHAnsi" w:hAnsiTheme="minorHAnsi" w:cstheme="minorHAnsi"/>
          <w:spacing w:val="-6"/>
        </w:rPr>
        <w:t xml:space="preserve"> </w:t>
      </w:r>
      <w:r w:rsidR="00560286" w:rsidRPr="00C661CB">
        <w:rPr>
          <w:rFonts w:asciiTheme="minorHAnsi" w:hAnsiTheme="minorHAnsi" w:cstheme="minorHAnsi"/>
        </w:rPr>
        <w:t>(tzw.</w:t>
      </w:r>
      <w:r w:rsidR="00560286" w:rsidRPr="00C661CB">
        <w:rPr>
          <w:rFonts w:asciiTheme="minorHAnsi" w:hAnsiTheme="minorHAnsi" w:cstheme="minorHAnsi"/>
          <w:spacing w:val="-7"/>
        </w:rPr>
        <w:t xml:space="preserve"> </w:t>
      </w:r>
      <w:r w:rsidR="00560286" w:rsidRPr="00C661CB">
        <w:rPr>
          <w:rFonts w:asciiTheme="minorHAnsi" w:hAnsiTheme="minorHAnsi" w:cstheme="minorHAnsi"/>
        </w:rPr>
        <w:t>Biała</w:t>
      </w:r>
      <w:r w:rsidR="00560286" w:rsidRPr="00C661CB">
        <w:rPr>
          <w:rFonts w:asciiTheme="minorHAnsi" w:hAnsiTheme="minorHAnsi" w:cstheme="minorHAnsi"/>
          <w:spacing w:val="-7"/>
        </w:rPr>
        <w:t xml:space="preserve"> </w:t>
      </w:r>
      <w:r w:rsidR="00560286" w:rsidRPr="00C661CB">
        <w:rPr>
          <w:rFonts w:asciiTheme="minorHAnsi" w:hAnsiTheme="minorHAnsi" w:cstheme="minorHAnsi"/>
        </w:rPr>
        <w:t>lista</w:t>
      </w:r>
      <w:r w:rsidR="00560286" w:rsidRPr="00C661CB">
        <w:rPr>
          <w:rFonts w:asciiTheme="minorHAnsi" w:hAnsiTheme="minorHAnsi" w:cstheme="minorHAnsi"/>
          <w:spacing w:val="-5"/>
        </w:rPr>
        <w:t xml:space="preserve"> </w:t>
      </w:r>
      <w:r w:rsidR="00560286" w:rsidRPr="00C661CB">
        <w:rPr>
          <w:rFonts w:asciiTheme="minorHAnsi" w:hAnsiTheme="minorHAnsi" w:cstheme="minorHAnsi"/>
        </w:rPr>
        <w:t>podatników</w:t>
      </w:r>
      <w:r w:rsidR="00560286" w:rsidRPr="00C661CB">
        <w:rPr>
          <w:rFonts w:asciiTheme="minorHAnsi" w:hAnsiTheme="minorHAnsi" w:cstheme="minorHAnsi"/>
          <w:spacing w:val="-5"/>
        </w:rPr>
        <w:t xml:space="preserve"> </w:t>
      </w:r>
      <w:r w:rsidR="00560286" w:rsidRPr="00C661CB">
        <w:rPr>
          <w:rFonts w:asciiTheme="minorHAnsi" w:hAnsiTheme="minorHAnsi" w:cstheme="minorHAnsi"/>
        </w:rPr>
        <w:t>VAT),</w:t>
      </w:r>
      <w:r w:rsidR="00560286" w:rsidRPr="00C661CB">
        <w:rPr>
          <w:rFonts w:asciiTheme="minorHAnsi" w:hAnsiTheme="minorHAnsi" w:cstheme="minorHAnsi"/>
          <w:spacing w:val="-7"/>
        </w:rPr>
        <w:t xml:space="preserve"> </w:t>
      </w:r>
      <w:r w:rsidR="00560286" w:rsidRPr="00C661CB">
        <w:rPr>
          <w:rFonts w:asciiTheme="minorHAnsi" w:hAnsiTheme="minorHAnsi" w:cstheme="minorHAnsi"/>
        </w:rPr>
        <w:t>Zamawiający</w:t>
      </w:r>
      <w:r w:rsidR="00560286" w:rsidRPr="00C661CB">
        <w:rPr>
          <w:rFonts w:asciiTheme="minorHAnsi" w:hAnsiTheme="minorHAnsi" w:cstheme="minorHAnsi"/>
          <w:spacing w:val="-6"/>
        </w:rPr>
        <w:t xml:space="preserve"> </w:t>
      </w:r>
      <w:r w:rsidR="00560286" w:rsidRPr="00C661CB">
        <w:rPr>
          <w:rFonts w:asciiTheme="minorHAnsi" w:hAnsiTheme="minorHAnsi" w:cstheme="minorHAnsi"/>
        </w:rPr>
        <w:t>wstrzymuje</w:t>
      </w:r>
      <w:r w:rsidR="00560286" w:rsidRPr="00C661CB">
        <w:rPr>
          <w:rFonts w:asciiTheme="minorHAnsi" w:hAnsiTheme="minorHAnsi" w:cstheme="minorHAnsi"/>
          <w:spacing w:val="-4"/>
        </w:rPr>
        <w:t xml:space="preserve"> </w:t>
      </w:r>
      <w:r w:rsidR="00560286" w:rsidRPr="00C661CB">
        <w:rPr>
          <w:rFonts w:asciiTheme="minorHAnsi" w:hAnsiTheme="minorHAnsi" w:cstheme="minorHAnsi"/>
        </w:rPr>
        <w:t>wypłatę</w:t>
      </w:r>
      <w:r w:rsidR="00560286" w:rsidRPr="00C661CB">
        <w:rPr>
          <w:rFonts w:asciiTheme="minorHAnsi" w:hAnsiTheme="minorHAnsi" w:cstheme="minorHAnsi"/>
          <w:spacing w:val="-5"/>
        </w:rPr>
        <w:t xml:space="preserve"> </w:t>
      </w:r>
      <w:r w:rsidR="00560286" w:rsidRPr="00C661CB">
        <w:rPr>
          <w:rFonts w:asciiTheme="minorHAnsi" w:hAnsiTheme="minorHAnsi" w:cstheme="minorHAnsi"/>
        </w:rPr>
        <w:t>wynagrodzenia</w:t>
      </w:r>
      <w:r w:rsidR="00560286" w:rsidRPr="00C661CB">
        <w:rPr>
          <w:rFonts w:asciiTheme="minorHAnsi" w:hAnsiTheme="minorHAnsi" w:cstheme="minorHAnsi"/>
          <w:spacing w:val="-9"/>
        </w:rPr>
        <w:t xml:space="preserve"> </w:t>
      </w:r>
      <w:r w:rsidR="00560286" w:rsidRPr="00C661CB">
        <w:rPr>
          <w:rFonts w:asciiTheme="minorHAnsi" w:hAnsiTheme="minorHAnsi" w:cstheme="minorHAnsi"/>
        </w:rPr>
        <w:t>do</w:t>
      </w:r>
      <w:r w:rsidR="00560286" w:rsidRPr="00C661CB">
        <w:rPr>
          <w:rFonts w:asciiTheme="minorHAnsi" w:hAnsiTheme="minorHAnsi" w:cstheme="minorHAnsi"/>
          <w:spacing w:val="-58"/>
        </w:rPr>
        <w:t xml:space="preserve"> </w:t>
      </w:r>
      <w:r w:rsidR="00560286" w:rsidRPr="00C661CB">
        <w:rPr>
          <w:rFonts w:asciiTheme="minorHAnsi" w:hAnsiTheme="minorHAnsi" w:cstheme="minorHAnsi"/>
        </w:rPr>
        <w:t>czasu zgłoszenia rachunku bankowego do Wykazu. W tym przypadku wypłata wynagrodzenia</w:t>
      </w:r>
      <w:r w:rsidR="00560286" w:rsidRPr="00C661CB">
        <w:rPr>
          <w:rFonts w:asciiTheme="minorHAnsi" w:hAnsiTheme="minorHAnsi" w:cstheme="minorHAnsi"/>
          <w:spacing w:val="1"/>
        </w:rPr>
        <w:t xml:space="preserve"> </w:t>
      </w:r>
      <w:r w:rsidR="00560286" w:rsidRPr="00C661CB">
        <w:rPr>
          <w:rFonts w:asciiTheme="minorHAnsi" w:hAnsiTheme="minorHAnsi" w:cstheme="minorHAnsi"/>
        </w:rPr>
        <w:t>nastąpi nie później niż w ciągu 14 dni od dnia poinformowania Zamawiającego w formie pisemnej</w:t>
      </w:r>
      <w:r w:rsidR="00560286" w:rsidRPr="00C661CB">
        <w:rPr>
          <w:rFonts w:asciiTheme="minorHAnsi" w:hAnsiTheme="minorHAnsi" w:cstheme="minorHAnsi"/>
          <w:spacing w:val="1"/>
        </w:rPr>
        <w:t xml:space="preserve"> </w:t>
      </w:r>
      <w:r w:rsidR="00560286" w:rsidRPr="00C661CB">
        <w:rPr>
          <w:rFonts w:asciiTheme="minorHAnsi" w:hAnsiTheme="minorHAnsi" w:cstheme="minorHAnsi"/>
        </w:rPr>
        <w:t>lub elektronicznej</w:t>
      </w:r>
      <w:r w:rsidR="00560286" w:rsidRPr="00C661CB">
        <w:rPr>
          <w:rFonts w:asciiTheme="minorHAnsi" w:hAnsiTheme="minorHAnsi" w:cstheme="minorHAnsi"/>
          <w:spacing w:val="1"/>
        </w:rPr>
        <w:t xml:space="preserve"> </w:t>
      </w:r>
      <w:r w:rsidR="00560286" w:rsidRPr="00C661CB">
        <w:rPr>
          <w:rFonts w:asciiTheme="minorHAnsi" w:hAnsiTheme="minorHAnsi" w:cstheme="minorHAnsi"/>
        </w:rPr>
        <w:t>o</w:t>
      </w:r>
      <w:r w:rsidR="00560286" w:rsidRPr="00C661CB">
        <w:rPr>
          <w:rFonts w:asciiTheme="minorHAnsi" w:hAnsiTheme="minorHAnsi" w:cstheme="minorHAnsi"/>
          <w:spacing w:val="-1"/>
        </w:rPr>
        <w:t xml:space="preserve"> </w:t>
      </w:r>
      <w:r w:rsidR="00560286" w:rsidRPr="00C661CB">
        <w:rPr>
          <w:rFonts w:asciiTheme="minorHAnsi" w:hAnsiTheme="minorHAnsi" w:cstheme="minorHAnsi"/>
        </w:rPr>
        <w:t>ujawnieniu</w:t>
      </w:r>
      <w:r w:rsidR="00560286" w:rsidRPr="00C661CB">
        <w:rPr>
          <w:rFonts w:asciiTheme="minorHAnsi" w:hAnsiTheme="minorHAnsi" w:cstheme="minorHAnsi"/>
          <w:spacing w:val="-2"/>
        </w:rPr>
        <w:t xml:space="preserve"> </w:t>
      </w:r>
      <w:r w:rsidR="00560286" w:rsidRPr="00C661CB">
        <w:rPr>
          <w:rFonts w:asciiTheme="minorHAnsi" w:hAnsiTheme="minorHAnsi" w:cstheme="minorHAnsi"/>
        </w:rPr>
        <w:t>rachunku</w:t>
      </w:r>
      <w:r w:rsidR="00560286" w:rsidRPr="00C661CB">
        <w:rPr>
          <w:rFonts w:asciiTheme="minorHAnsi" w:hAnsiTheme="minorHAnsi" w:cstheme="minorHAnsi"/>
          <w:spacing w:val="-1"/>
        </w:rPr>
        <w:t xml:space="preserve"> </w:t>
      </w:r>
      <w:r w:rsidR="00560286" w:rsidRPr="00C661CB">
        <w:rPr>
          <w:rFonts w:asciiTheme="minorHAnsi" w:hAnsiTheme="minorHAnsi" w:cstheme="minorHAnsi"/>
        </w:rPr>
        <w:t>bankowego w Wykazie.</w:t>
      </w:r>
    </w:p>
    <w:p w:rsidR="00CE30F6" w:rsidRDefault="00CE30F6" w:rsidP="006C27B5">
      <w:pPr>
        <w:pStyle w:val="Default"/>
        <w:spacing w:line="276" w:lineRule="auto"/>
        <w:ind w:hanging="284"/>
        <w:jc w:val="center"/>
        <w:rPr>
          <w:rFonts w:cstheme="minorHAnsi"/>
          <w:b/>
          <w:w w:val="106"/>
          <w:sz w:val="22"/>
          <w:szCs w:val="22"/>
        </w:rPr>
      </w:pPr>
    </w:p>
    <w:p w:rsidR="00F83BDB" w:rsidRPr="006C27B5" w:rsidRDefault="00F83BDB" w:rsidP="006C27B5">
      <w:pPr>
        <w:pStyle w:val="Default"/>
        <w:spacing w:line="276" w:lineRule="auto"/>
        <w:ind w:hanging="284"/>
        <w:jc w:val="center"/>
        <w:rPr>
          <w:rFonts w:cstheme="minorHAnsi"/>
          <w:b/>
          <w:w w:val="106"/>
          <w:sz w:val="22"/>
          <w:szCs w:val="22"/>
        </w:rPr>
      </w:pPr>
      <w:r w:rsidRPr="00E731DF">
        <w:rPr>
          <w:rFonts w:cstheme="minorHAnsi"/>
          <w:b/>
          <w:w w:val="106"/>
          <w:sz w:val="22"/>
          <w:szCs w:val="22"/>
        </w:rPr>
        <w:lastRenderedPageBreak/>
        <w:t>§</w:t>
      </w:r>
      <w:r w:rsidR="000D671F">
        <w:rPr>
          <w:rFonts w:cstheme="minorHAnsi"/>
          <w:b/>
          <w:w w:val="106"/>
          <w:sz w:val="22"/>
          <w:szCs w:val="22"/>
        </w:rPr>
        <w:t>9</w:t>
      </w:r>
    </w:p>
    <w:p w:rsidR="00F83BDB" w:rsidRPr="00F83BDB" w:rsidRDefault="00F83BDB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F83BDB">
        <w:rPr>
          <w:rFonts w:ascii="Times New Roman" w:eastAsiaTheme="minorHAnsi" w:hAnsi="Times New Roman"/>
          <w:color w:val="000000"/>
          <w:lang w:eastAsia="en-US"/>
        </w:rPr>
        <w:t xml:space="preserve">1. </w:t>
      </w:r>
      <w:r w:rsidRPr="00F83BDB">
        <w:rPr>
          <w:rFonts w:ascii="Cambria" w:eastAsiaTheme="minorHAnsi" w:hAnsi="Cambria" w:cs="Cambria"/>
          <w:color w:val="000000"/>
          <w:lang w:eastAsia="en-US"/>
        </w:rPr>
        <w:t xml:space="preserve">Wykonawca gwarantuje, że dostarczone i zamontowane urządzenia są wolne od wad, a warunki gwarancji są jednolite dla całej dostawy. </w:t>
      </w:r>
    </w:p>
    <w:p w:rsidR="00F83BDB" w:rsidRPr="00F83BDB" w:rsidRDefault="006C27B5" w:rsidP="00F83BDB">
      <w:pPr>
        <w:autoSpaceDE w:val="0"/>
        <w:autoSpaceDN w:val="0"/>
        <w:adjustRightInd w:val="0"/>
        <w:spacing w:after="0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2</w:t>
      </w:r>
      <w:r w:rsidR="00F83BDB" w:rsidRPr="00F83BDB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color w:val="000000"/>
          <w:lang w:eastAsia="en-US"/>
        </w:rPr>
        <w:t xml:space="preserve">Wadami objętymi gwarancją są niezgodne z dokumentacją producenta oraz wymaganiami określonymi w Umowie i załącznikach do niej nieprawidłowe działanie dostarczonych </w:t>
      </w:r>
      <w:r w:rsidR="00F83BDB">
        <w:rPr>
          <w:rFonts w:ascii="Cambria" w:eastAsiaTheme="minorHAnsi" w:hAnsi="Cambria" w:cs="Cambria"/>
          <w:lang w:eastAsia="en-US"/>
        </w:rPr>
        <w:t>u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rządzeń oraz ich elementów, powodujące niemożność korzystania lub utrudnienia w korzystaniu zgodnie z przeznaczeniem, jak również usterki zmniejszające wartość lub użyteczność tych urządzeń lub ich elementów, a także urządzenia w stanie niezupełnym. Usunięcie wady polega na przywróceniu pełnej sprawności urządzenia lub na jego wymianie.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>Zgłoszenia wad będą przyjmowane w formie elektronicznej (fax, e-mail itp.), pisemnej lub telefonicznej, w dni robocze, tj. w dniach poniedziałek – piątek za wyjątkiem dni ustawowo wolnych od pracy, w godzinach 8-</w:t>
      </w:r>
      <w:r w:rsidR="00560286">
        <w:rPr>
          <w:rFonts w:ascii="Cambria" w:eastAsiaTheme="minorHAnsi" w:hAnsi="Cambria" w:cs="Cambria"/>
          <w:lang w:eastAsia="en-US"/>
        </w:rPr>
        <w:t>13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4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Zakończenie naprawy i zwrot urządzenia powinno nastąpić najpóźniej w ciągu 3 dni roboczych od dnia zgłoszenia wady.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5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W przypadku, gdy czas naprawy przekroczy wskazany w ust. 5 termin, Wykonawca zobowiązany jest zabezpieczyć i dostarczyć urządzenie zastępcze, o parametrach technicznych i funkcjonalności nie gorszych aniżeli parametry naprawianego urządzenia.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6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Wykonawca na własny koszt zapewni serwis dostarczanych urządzeń w okresie gwarancji.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7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Wykonawca zobowiązany jest do wymiany urządzenia na nowe lub o parametrach technicznych i funkcjonalności nie gorszej niż parametry i funkcjonalność pierwotnie dostarczonego urządzenia, w przypadku niewykonania naprawy w terminie 30 dni (rozumianych jako niedostarczenie sprawnego urządzenia do miejsca jego użytkowania) od dnia zgłoszenia wady przez Zamawiającego oraz w przypadku ponownego wystąpienia wady urządzenia po wykonaniu trzech napraw dotyczących tego samego zespołu lub wystąpienia tego samego rodzaju awarii.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8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Usunięcie wady w okresie trwania gwarancji następuje na wyłączny koszt Wykonawcy. Wszystkie koszty związane z usunięciem wady, w szczególności koszty serwisu, transportu, naprawy oraz dostawy sprawnego urządzenia, akcesoriów bądź oprogramowania obciążają Wykonawcę. </w:t>
      </w:r>
    </w:p>
    <w:p w:rsidR="00F83BDB" w:rsidRPr="00F83BDB" w:rsidRDefault="006C27B5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>
        <w:rPr>
          <w:rFonts w:ascii="Times New Roman" w:eastAsiaTheme="minorHAnsi" w:hAnsi="Times New Roman"/>
          <w:lang w:eastAsia="en-US"/>
        </w:rPr>
        <w:t>9</w:t>
      </w:r>
      <w:r w:rsidR="00F83BDB" w:rsidRPr="00F83BDB">
        <w:rPr>
          <w:rFonts w:ascii="Times New Roman" w:eastAsiaTheme="minorHAnsi" w:hAnsi="Times New Roman"/>
          <w:lang w:eastAsia="en-US"/>
        </w:rPr>
        <w:t xml:space="preserve">. </w:t>
      </w:r>
      <w:r w:rsidR="00F83BDB" w:rsidRPr="00F83BDB">
        <w:rPr>
          <w:rFonts w:ascii="Cambria" w:eastAsiaTheme="minorHAnsi" w:hAnsi="Cambria" w:cs="Cambria"/>
          <w:lang w:eastAsia="en-US"/>
        </w:rPr>
        <w:t xml:space="preserve">Zapisy karty gwarancyjnej, jeśli jest zastosowana, sprzeczne z postanowieniami Umowy są nieważne. </w:t>
      </w:r>
    </w:p>
    <w:p w:rsidR="00F83BDB" w:rsidRPr="00F83BDB" w:rsidRDefault="00F83BDB" w:rsidP="00F83BDB">
      <w:pPr>
        <w:autoSpaceDE w:val="0"/>
        <w:autoSpaceDN w:val="0"/>
        <w:adjustRightInd w:val="0"/>
        <w:spacing w:after="2"/>
        <w:ind w:hanging="284"/>
        <w:rPr>
          <w:rFonts w:ascii="Cambria" w:eastAsiaTheme="minorHAnsi" w:hAnsi="Cambria" w:cs="Cambria"/>
          <w:lang w:eastAsia="en-US"/>
        </w:rPr>
      </w:pPr>
      <w:r w:rsidRPr="00F83BDB">
        <w:rPr>
          <w:rFonts w:ascii="Times New Roman" w:eastAsiaTheme="minorHAnsi" w:hAnsi="Times New Roman"/>
          <w:lang w:eastAsia="en-US"/>
        </w:rPr>
        <w:t>1</w:t>
      </w:r>
      <w:r w:rsidR="006C27B5">
        <w:rPr>
          <w:rFonts w:ascii="Times New Roman" w:eastAsiaTheme="minorHAnsi" w:hAnsi="Times New Roman"/>
          <w:lang w:eastAsia="en-US"/>
        </w:rPr>
        <w:t>0</w:t>
      </w:r>
      <w:r w:rsidRPr="00F83BDB">
        <w:rPr>
          <w:rFonts w:ascii="Times New Roman" w:eastAsiaTheme="minorHAnsi" w:hAnsi="Times New Roman"/>
          <w:lang w:eastAsia="en-US"/>
        </w:rPr>
        <w:t xml:space="preserve">. </w:t>
      </w:r>
      <w:r w:rsidRPr="00F83BDB">
        <w:rPr>
          <w:rFonts w:ascii="Cambria" w:eastAsiaTheme="minorHAnsi" w:hAnsi="Cambria" w:cs="Cambria"/>
          <w:lang w:eastAsia="en-US"/>
        </w:rPr>
        <w:t xml:space="preserve">Rękojmia za wady obowiązuje przez okres równy okresowi gwarancyjnemu. </w:t>
      </w:r>
    </w:p>
    <w:p w:rsidR="00F83BDB" w:rsidRDefault="00F83BDB" w:rsidP="00CE30F6">
      <w:pPr>
        <w:autoSpaceDE w:val="0"/>
        <w:autoSpaceDN w:val="0"/>
        <w:adjustRightInd w:val="0"/>
        <w:spacing w:after="0"/>
        <w:ind w:hanging="284"/>
        <w:rPr>
          <w:rFonts w:ascii="Cambria" w:eastAsiaTheme="minorHAnsi" w:hAnsi="Cambria" w:cs="Cambria"/>
          <w:lang w:eastAsia="en-US"/>
        </w:rPr>
      </w:pPr>
      <w:r w:rsidRPr="00F83BDB">
        <w:rPr>
          <w:rFonts w:ascii="Times New Roman" w:eastAsiaTheme="minorHAnsi" w:hAnsi="Times New Roman"/>
          <w:lang w:eastAsia="en-US"/>
        </w:rPr>
        <w:t>1</w:t>
      </w:r>
      <w:r w:rsidR="006C27B5">
        <w:rPr>
          <w:rFonts w:ascii="Times New Roman" w:eastAsiaTheme="minorHAnsi" w:hAnsi="Times New Roman"/>
          <w:lang w:eastAsia="en-US"/>
        </w:rPr>
        <w:t>1</w:t>
      </w:r>
      <w:r w:rsidRPr="00F83BDB">
        <w:rPr>
          <w:rFonts w:ascii="Times New Roman" w:eastAsiaTheme="minorHAnsi" w:hAnsi="Times New Roman"/>
          <w:lang w:eastAsia="en-US"/>
        </w:rPr>
        <w:t xml:space="preserve">. </w:t>
      </w:r>
      <w:r w:rsidRPr="00F83BDB">
        <w:rPr>
          <w:rFonts w:ascii="Cambria" w:eastAsiaTheme="minorHAnsi" w:hAnsi="Cambria" w:cs="Cambria"/>
          <w:lang w:eastAsia="en-US"/>
        </w:rPr>
        <w:t xml:space="preserve">Gwarancja nie wyklucza możliwości zastosowania przez Zamawiającego środków prawnych przysługujących mu z tytułu rękojmi. </w:t>
      </w:r>
    </w:p>
    <w:p w:rsidR="00CE30F6" w:rsidRPr="00CE30F6" w:rsidRDefault="00CE30F6" w:rsidP="00CE30F6">
      <w:pPr>
        <w:autoSpaceDE w:val="0"/>
        <w:autoSpaceDN w:val="0"/>
        <w:adjustRightInd w:val="0"/>
        <w:spacing w:after="0"/>
        <w:ind w:hanging="284"/>
        <w:rPr>
          <w:rFonts w:ascii="Cambria" w:eastAsiaTheme="minorHAnsi" w:hAnsi="Cambria" w:cs="Cambria"/>
          <w:lang w:eastAsia="en-US"/>
        </w:rPr>
      </w:pPr>
    </w:p>
    <w:p w:rsidR="00F83BDB" w:rsidRPr="00FA66EC" w:rsidRDefault="00F83BDB" w:rsidP="00FA66EC">
      <w:pPr>
        <w:pStyle w:val="Default"/>
        <w:spacing w:line="276" w:lineRule="auto"/>
        <w:ind w:hanging="284"/>
        <w:jc w:val="center"/>
        <w:rPr>
          <w:rFonts w:cstheme="minorHAnsi"/>
          <w:b/>
          <w:w w:val="106"/>
          <w:sz w:val="22"/>
          <w:szCs w:val="22"/>
        </w:rPr>
      </w:pPr>
      <w:r w:rsidRPr="00E731DF">
        <w:rPr>
          <w:rFonts w:cstheme="minorHAnsi"/>
          <w:b/>
          <w:w w:val="106"/>
          <w:sz w:val="22"/>
          <w:szCs w:val="22"/>
        </w:rPr>
        <w:t>§</w:t>
      </w:r>
      <w:r w:rsidR="000D671F">
        <w:rPr>
          <w:rFonts w:cstheme="minorHAnsi"/>
          <w:b/>
          <w:w w:val="106"/>
          <w:sz w:val="22"/>
          <w:szCs w:val="22"/>
        </w:rPr>
        <w:t>10</w:t>
      </w:r>
    </w:p>
    <w:p w:rsidR="00F83BDB" w:rsidRDefault="00F83BDB" w:rsidP="00F83BDB">
      <w:pPr>
        <w:pStyle w:val="Default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1. Zamawiającemu przysługuje naliczanie kar umownych: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1) za opóźnienie w wykonaniu przedmiotu zamówienia w wysokości 0,2 % należnego wynagrodzenia  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(brutto), o którym mowa w § 5 ust. 1, za każdy dzień opóźnienia;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2) za opóźnienie w usunięciu wad jakościowych i ilościowych, w wysokości 0,2 % należnego 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wynagrodzenia (brutto), o którym mowa w § 5 ust. 1, za każdy dzień opóźnienia,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3) za odstąpienie od umowy z przyczyn niezawinionych przez Zamawiającego, w wysokości 10%  </w:t>
      </w:r>
    </w:p>
    <w:p w:rsidR="00F83BDB" w:rsidRDefault="00F83BDB" w:rsidP="00F83BDB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wynagrodzenia (brutto), o którym mowa w § 5 ust. 1. </w:t>
      </w:r>
    </w:p>
    <w:p w:rsidR="000D671F" w:rsidRDefault="00F83BDB" w:rsidP="000D671F">
      <w:pPr>
        <w:pStyle w:val="Default"/>
        <w:spacing w:after="6"/>
        <w:ind w:left="-142" w:hanging="142"/>
        <w:rPr>
          <w:sz w:val="22"/>
          <w:szCs w:val="22"/>
        </w:rPr>
      </w:pPr>
      <w:r>
        <w:rPr>
          <w:sz w:val="22"/>
          <w:szCs w:val="22"/>
        </w:rPr>
        <w:t xml:space="preserve">2. Wykonawcy przysługuje naliczanie kar umownych za odstąpienie od umowy z przyczyn niezawinionych </w:t>
      </w:r>
    </w:p>
    <w:p w:rsidR="00F83BDB" w:rsidRDefault="00F83BDB" w:rsidP="000D671F">
      <w:pPr>
        <w:pStyle w:val="Default"/>
        <w:spacing w:after="6"/>
        <w:ind w:left="-142" w:hanging="142"/>
        <w:rPr>
          <w:sz w:val="22"/>
          <w:szCs w:val="22"/>
        </w:rPr>
      </w:pPr>
      <w:r>
        <w:rPr>
          <w:sz w:val="22"/>
          <w:szCs w:val="22"/>
        </w:rPr>
        <w:t xml:space="preserve">przez Wykonawcę, w wysokości 10% wynagrodzenia </w:t>
      </w:r>
      <w:r w:rsidR="000D671F">
        <w:rPr>
          <w:sz w:val="22"/>
          <w:szCs w:val="22"/>
        </w:rPr>
        <w:t xml:space="preserve">(brutto), o którym mowa w § 5  </w:t>
      </w:r>
      <w:r>
        <w:rPr>
          <w:sz w:val="22"/>
          <w:szCs w:val="22"/>
        </w:rPr>
        <w:t xml:space="preserve">ust. 1. </w:t>
      </w:r>
    </w:p>
    <w:p w:rsidR="00F83BDB" w:rsidRDefault="00F83BDB" w:rsidP="000D671F">
      <w:pPr>
        <w:pStyle w:val="Default"/>
        <w:spacing w:after="6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3. Roszczenia o zapłatę należnych kar umownych nie będą pozbawiać Zamawiającego prawa żądania zapłaty odszkodowania uzupełniającego na zasadach ogólnych, jeżeli wysokość ewentualnej szkody przekroczy wysokość zastrzeżonej kary umownej. </w:t>
      </w:r>
    </w:p>
    <w:p w:rsidR="00560286" w:rsidRPr="00560286" w:rsidRDefault="00560286" w:rsidP="00560286">
      <w:pPr>
        <w:tabs>
          <w:tab w:val="left" w:pos="1560"/>
        </w:tabs>
        <w:spacing w:after="0"/>
        <w:ind w:right="195" w:hanging="284"/>
        <w:rPr>
          <w:rFonts w:ascii="Cambria" w:hAnsi="Cambria" w:cstheme="minorHAnsi"/>
          <w:spacing w:val="-3"/>
        </w:rPr>
      </w:pPr>
      <w:r w:rsidRPr="00560286">
        <w:rPr>
          <w:rFonts w:ascii="Cambria" w:hAnsi="Cambria" w:cstheme="minorHAnsi"/>
        </w:rPr>
        <w:t>4. Ustala się, że łączna maksymalna wysokość kar umownych, których strony mogą dochodzić</w:t>
      </w:r>
      <w:r w:rsidRPr="00560286">
        <w:rPr>
          <w:rFonts w:ascii="Cambria" w:hAnsi="Cambria" w:cstheme="minorHAnsi"/>
          <w:spacing w:val="1"/>
        </w:rPr>
        <w:t xml:space="preserve"> </w:t>
      </w:r>
      <w:r w:rsidRPr="00560286">
        <w:rPr>
          <w:rFonts w:ascii="Cambria" w:hAnsi="Cambria" w:cstheme="minorHAnsi"/>
        </w:rPr>
        <w:t>na podstawie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umowy</w:t>
      </w:r>
      <w:r w:rsidRPr="00560286">
        <w:rPr>
          <w:rFonts w:ascii="Cambria" w:hAnsi="Cambria" w:cstheme="minorHAnsi"/>
          <w:spacing w:val="-1"/>
        </w:rPr>
        <w:t xml:space="preserve"> </w:t>
      </w:r>
      <w:r w:rsidRPr="00560286">
        <w:rPr>
          <w:rFonts w:ascii="Cambria" w:hAnsi="Cambria" w:cstheme="minorHAnsi"/>
        </w:rPr>
        <w:t>nie</w:t>
      </w:r>
      <w:r w:rsidRPr="00560286">
        <w:rPr>
          <w:rFonts w:ascii="Cambria" w:hAnsi="Cambria" w:cstheme="minorHAnsi"/>
          <w:spacing w:val="-2"/>
        </w:rPr>
        <w:t xml:space="preserve"> </w:t>
      </w:r>
      <w:r w:rsidRPr="00560286">
        <w:rPr>
          <w:rFonts w:ascii="Cambria" w:hAnsi="Cambria" w:cstheme="minorHAnsi"/>
        </w:rPr>
        <w:t>przekroczy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kwoty</w:t>
      </w:r>
      <w:r w:rsidRPr="00560286">
        <w:rPr>
          <w:rFonts w:ascii="Cambria" w:hAnsi="Cambria" w:cstheme="minorHAnsi"/>
          <w:spacing w:val="1"/>
        </w:rPr>
        <w:t xml:space="preserve"> </w:t>
      </w:r>
      <w:r w:rsidRPr="00560286">
        <w:rPr>
          <w:rFonts w:ascii="Cambria" w:hAnsi="Cambria" w:cstheme="minorHAnsi"/>
        </w:rPr>
        <w:t>w</w:t>
      </w:r>
      <w:r w:rsidRPr="00560286">
        <w:rPr>
          <w:rFonts w:ascii="Cambria" w:hAnsi="Cambria" w:cstheme="minorHAnsi"/>
          <w:spacing w:val="-1"/>
        </w:rPr>
        <w:t xml:space="preserve"> </w:t>
      </w:r>
      <w:r w:rsidRPr="00560286">
        <w:rPr>
          <w:rFonts w:ascii="Cambria" w:hAnsi="Cambria" w:cstheme="minorHAnsi"/>
        </w:rPr>
        <w:t>wysokości</w:t>
      </w:r>
      <w:r w:rsidRPr="00560286">
        <w:rPr>
          <w:rFonts w:ascii="Cambria" w:hAnsi="Cambria" w:cstheme="minorHAnsi"/>
          <w:spacing w:val="-1"/>
        </w:rPr>
        <w:t xml:space="preserve"> </w:t>
      </w:r>
      <w:r w:rsidRPr="00560286">
        <w:rPr>
          <w:rFonts w:ascii="Cambria" w:hAnsi="Cambria" w:cstheme="minorHAnsi"/>
        </w:rPr>
        <w:t>50%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wynagrodzenia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brutto,</w:t>
      </w:r>
      <w:r w:rsidRPr="00560286">
        <w:rPr>
          <w:rFonts w:ascii="Cambria" w:hAnsi="Cambria" w:cstheme="minorHAnsi"/>
          <w:spacing w:val="-1"/>
        </w:rPr>
        <w:t xml:space="preserve"> </w:t>
      </w:r>
      <w:r w:rsidRPr="00560286">
        <w:rPr>
          <w:rFonts w:ascii="Cambria" w:hAnsi="Cambria" w:cstheme="minorHAnsi"/>
        </w:rPr>
        <w:t>określonego</w:t>
      </w:r>
      <w:r w:rsidRPr="00560286">
        <w:rPr>
          <w:rFonts w:ascii="Cambria" w:hAnsi="Cambria" w:cstheme="minorHAnsi"/>
          <w:spacing w:val="-3"/>
        </w:rPr>
        <w:t xml:space="preserve"> </w:t>
      </w:r>
    </w:p>
    <w:p w:rsidR="00560286" w:rsidRPr="00560286" w:rsidRDefault="00560286" w:rsidP="00560286">
      <w:pPr>
        <w:tabs>
          <w:tab w:val="left" w:pos="1560"/>
        </w:tabs>
        <w:spacing w:after="0"/>
        <w:ind w:right="195" w:hanging="284"/>
        <w:rPr>
          <w:rFonts w:ascii="Cambria" w:hAnsi="Cambria" w:cstheme="minorHAnsi"/>
          <w:spacing w:val="-3"/>
        </w:rPr>
      </w:pPr>
      <w:r w:rsidRPr="00560286">
        <w:rPr>
          <w:rFonts w:ascii="Cambria" w:hAnsi="Cambria" w:cstheme="minorHAnsi"/>
        </w:rPr>
        <w:t xml:space="preserve">     w§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5</w:t>
      </w:r>
      <w:r w:rsidRPr="00560286">
        <w:rPr>
          <w:rFonts w:ascii="Cambria" w:hAnsi="Cambria" w:cstheme="minorHAnsi"/>
          <w:spacing w:val="-5"/>
        </w:rPr>
        <w:t xml:space="preserve"> </w:t>
      </w:r>
      <w:r w:rsidRPr="00560286">
        <w:rPr>
          <w:rFonts w:ascii="Cambria" w:hAnsi="Cambria" w:cstheme="minorHAnsi"/>
        </w:rPr>
        <w:t>ust.</w:t>
      </w:r>
      <w:r w:rsidRPr="00560286">
        <w:rPr>
          <w:rFonts w:ascii="Cambria" w:hAnsi="Cambria" w:cstheme="minorHAnsi"/>
          <w:spacing w:val="-5"/>
        </w:rPr>
        <w:t xml:space="preserve"> </w:t>
      </w:r>
      <w:r w:rsidRPr="00560286">
        <w:rPr>
          <w:rFonts w:ascii="Cambria" w:hAnsi="Cambria" w:cstheme="minorHAnsi"/>
        </w:rPr>
        <w:t>1</w:t>
      </w:r>
      <w:r w:rsidRPr="00560286">
        <w:rPr>
          <w:rFonts w:ascii="Cambria" w:hAnsi="Cambria" w:cstheme="minorHAnsi"/>
          <w:spacing w:val="-3"/>
        </w:rPr>
        <w:t xml:space="preserve"> </w:t>
      </w:r>
      <w:r w:rsidRPr="00560286">
        <w:rPr>
          <w:rFonts w:ascii="Cambria" w:hAnsi="Cambria" w:cstheme="minorHAnsi"/>
        </w:rPr>
        <w:t>umowy.</w:t>
      </w:r>
    </w:p>
    <w:p w:rsidR="00F83BDB" w:rsidRDefault="00560286" w:rsidP="00B166EE">
      <w:pPr>
        <w:pStyle w:val="Default"/>
        <w:ind w:left="-142" w:hanging="142"/>
        <w:rPr>
          <w:sz w:val="22"/>
          <w:szCs w:val="22"/>
        </w:rPr>
      </w:pPr>
      <w:r>
        <w:rPr>
          <w:sz w:val="22"/>
          <w:szCs w:val="22"/>
        </w:rPr>
        <w:t>5</w:t>
      </w:r>
      <w:r w:rsidR="00F83BDB">
        <w:rPr>
          <w:sz w:val="22"/>
          <w:szCs w:val="22"/>
        </w:rPr>
        <w:t xml:space="preserve">. Kary umowne mogą zostać potrącone Wykonawcy z wartości </w:t>
      </w:r>
      <w:r w:rsidR="00B166EE">
        <w:rPr>
          <w:sz w:val="22"/>
          <w:szCs w:val="22"/>
        </w:rPr>
        <w:t>wystawionych przez niego faktur.</w:t>
      </w:r>
    </w:p>
    <w:p w:rsidR="000D671F" w:rsidRDefault="00560286" w:rsidP="000D671F">
      <w:pPr>
        <w:pStyle w:val="Default"/>
        <w:ind w:left="-142" w:hanging="142"/>
        <w:rPr>
          <w:sz w:val="22"/>
          <w:szCs w:val="22"/>
        </w:rPr>
      </w:pPr>
      <w:r>
        <w:rPr>
          <w:sz w:val="22"/>
          <w:szCs w:val="22"/>
        </w:rPr>
        <w:t>6</w:t>
      </w:r>
      <w:r w:rsidR="00F83BDB">
        <w:rPr>
          <w:sz w:val="22"/>
          <w:szCs w:val="22"/>
        </w:rPr>
        <w:t>. Wykonawcy przysługuje prawo wystąpienia o odsetki ustawo</w:t>
      </w:r>
      <w:r w:rsidR="000D671F">
        <w:rPr>
          <w:sz w:val="22"/>
          <w:szCs w:val="22"/>
        </w:rPr>
        <w:t xml:space="preserve">we za opóźnienie zapłaty, przez   </w:t>
      </w:r>
    </w:p>
    <w:p w:rsidR="00D9336D" w:rsidRPr="00560286" w:rsidRDefault="00560286" w:rsidP="00560286">
      <w:pPr>
        <w:pStyle w:val="Default"/>
        <w:ind w:left="-142" w:hanging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3BDB">
        <w:rPr>
          <w:sz w:val="22"/>
          <w:szCs w:val="22"/>
        </w:rPr>
        <w:t xml:space="preserve">Zamawiającego. </w:t>
      </w:r>
    </w:p>
    <w:p w:rsidR="009066B1" w:rsidRDefault="00560286" w:rsidP="00560286">
      <w:pPr>
        <w:pStyle w:val="Styl"/>
        <w:spacing w:before="29" w:line="276" w:lineRule="auto"/>
        <w:ind w:left="3540" w:right="10" w:firstLine="708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 xml:space="preserve">       </w:t>
      </w:r>
    </w:p>
    <w:p w:rsidR="00D9336D" w:rsidRDefault="00560286" w:rsidP="00560286">
      <w:pPr>
        <w:pStyle w:val="Styl"/>
        <w:spacing w:before="29" w:line="276" w:lineRule="auto"/>
        <w:ind w:left="3540" w:right="10" w:firstLine="708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</w:t>
      </w:r>
      <w:r w:rsidR="000D671F" w:rsidRPr="000D671F">
        <w:rPr>
          <w:rFonts w:ascii="Cambria" w:hAnsi="Cambria"/>
          <w:b/>
          <w:bCs/>
          <w:sz w:val="22"/>
          <w:szCs w:val="22"/>
        </w:rPr>
        <w:t>§ 11</w:t>
      </w:r>
    </w:p>
    <w:p w:rsidR="000D671F" w:rsidRDefault="000D671F" w:rsidP="000D671F">
      <w:pPr>
        <w:pStyle w:val="Default"/>
      </w:pPr>
    </w:p>
    <w:p w:rsidR="000D671F" w:rsidRDefault="000D671F" w:rsidP="000D671F">
      <w:pPr>
        <w:pStyle w:val="Default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1. Zamawiający może odstąpić od Umowy, jeżeli: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1) Wykonawca realizuje przedmiot umowy w sposób niezgodny z Umową, SWZ i jej załącznikami,  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przepisami prawa lub wskazaniami Zamawiającego i nie zmienia sposobu realizacji pomimo 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wezwania go przez Zamawiającego do zmiany w pisemnie wyznaczonym do tego 3 dniowym   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terminie.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2) Wykonawca powierzył wykonanie Umowy lub jej części jakiejkolwiek osobie trzeciej bez zgody </w:t>
      </w:r>
    </w:p>
    <w:p w:rsidR="000D671F" w:rsidRDefault="000D671F" w:rsidP="000D671F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      Zamawiającego wyrażonej w formie pisemnej, </w:t>
      </w:r>
    </w:p>
    <w:p w:rsidR="000D671F" w:rsidRDefault="000D671F" w:rsidP="000D6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3) gdy nastąpiła zmiana składu Wykonawców, którzy wspólnie ubiegali się o udzielenie zamówienia i  </w:t>
      </w:r>
    </w:p>
    <w:p w:rsidR="000D671F" w:rsidRDefault="000D671F" w:rsidP="000D6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wspólnie je uzyskali (powyższe nie dotyczy sytuacji, w której nastąpiła sukcesja uniwersalna). </w:t>
      </w:r>
    </w:p>
    <w:p w:rsidR="000D671F" w:rsidRDefault="000D671F" w:rsidP="000D671F">
      <w:pPr>
        <w:pStyle w:val="Default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2. Wykonawcy przysługuje prawo odstąpienia od umowy,, jeżeli: </w:t>
      </w:r>
    </w:p>
    <w:p w:rsidR="000D671F" w:rsidRDefault="000D671F" w:rsidP="000D6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1) Zamawiający zalega z zapłatą faktury VAT za okres dłuższy niż 3 miesiące i nie zapłaci jej, mimo   </w:t>
      </w:r>
    </w:p>
    <w:p w:rsidR="000D671F" w:rsidRDefault="000D671F" w:rsidP="000D6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przesłania mu dodatkowego wezwania na piśmie. </w:t>
      </w:r>
    </w:p>
    <w:p w:rsidR="000D671F" w:rsidRDefault="000D671F" w:rsidP="000D671F">
      <w:pPr>
        <w:pStyle w:val="Default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3. Umowne odstąpienie od umowy może nastąpić w formie pisemnej i winno zawierać uzasadnienie. </w:t>
      </w:r>
    </w:p>
    <w:p w:rsidR="000D671F" w:rsidRDefault="000D671F" w:rsidP="000D671F">
      <w:pPr>
        <w:pStyle w:val="Styl"/>
        <w:spacing w:before="29" w:line="276" w:lineRule="auto"/>
        <w:ind w:right="10"/>
        <w:jc w:val="center"/>
        <w:rPr>
          <w:rFonts w:ascii="Cambria" w:hAnsi="Cambria"/>
          <w:b/>
          <w:bCs/>
          <w:sz w:val="22"/>
          <w:szCs w:val="22"/>
        </w:rPr>
      </w:pPr>
    </w:p>
    <w:p w:rsidR="000D671F" w:rsidRPr="000D671F" w:rsidRDefault="000D671F" w:rsidP="000D671F">
      <w:pPr>
        <w:pStyle w:val="Styl"/>
        <w:spacing w:before="29" w:line="276" w:lineRule="auto"/>
        <w:ind w:right="10"/>
        <w:jc w:val="center"/>
        <w:rPr>
          <w:rFonts w:ascii="Cambria" w:hAnsi="Cambria"/>
          <w:b/>
          <w:bCs/>
          <w:sz w:val="22"/>
          <w:szCs w:val="22"/>
        </w:rPr>
      </w:pPr>
      <w:r w:rsidRPr="000D671F">
        <w:rPr>
          <w:rFonts w:ascii="Cambria" w:hAnsi="Cambria"/>
          <w:b/>
          <w:bCs/>
          <w:sz w:val="22"/>
          <w:szCs w:val="22"/>
        </w:rPr>
        <w:t>§ 1</w:t>
      </w:r>
      <w:r w:rsidR="00560286">
        <w:rPr>
          <w:rFonts w:ascii="Cambria" w:hAnsi="Cambria"/>
          <w:b/>
          <w:bCs/>
          <w:sz w:val="22"/>
          <w:szCs w:val="22"/>
        </w:rPr>
        <w:t>2</w:t>
      </w:r>
    </w:p>
    <w:p w:rsidR="000D671F" w:rsidRPr="000D671F" w:rsidRDefault="000D671F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Times New Roman" w:eastAsiaTheme="minorHAnsi" w:hAnsi="Times New Roman"/>
          <w:color w:val="000000"/>
          <w:lang w:eastAsia="en-US"/>
        </w:rPr>
        <w:t xml:space="preserve">1. </w:t>
      </w: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Wszelkie zmiany Umowy wymagają formy pisemnego aneksu pod rygorem nieważności. </w:t>
      </w:r>
    </w:p>
    <w:p w:rsidR="000D671F" w:rsidRDefault="000D671F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Times New Roman" w:eastAsiaTheme="minorHAnsi" w:hAnsi="Times New Roman"/>
          <w:color w:val="000000"/>
          <w:lang w:eastAsia="en-US"/>
        </w:rPr>
        <w:t xml:space="preserve">2. </w:t>
      </w: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Zmiana Umowy musi być zgodna z ustawą Prawo zamówień publicznych i zgłoszona przez Stronę nie </w:t>
      </w:r>
    </w:p>
    <w:p w:rsidR="000D671F" w:rsidRP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później niż w terminie 3 dni przed jej planowanym wprowadzeniem. </w:t>
      </w:r>
    </w:p>
    <w:p w:rsidR="000D671F" w:rsidRPr="000D671F" w:rsidRDefault="000D671F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Times New Roman" w:eastAsiaTheme="minorHAnsi" w:hAnsi="Times New Roman"/>
          <w:color w:val="000000"/>
          <w:lang w:eastAsia="en-US"/>
        </w:rPr>
        <w:t xml:space="preserve">3. </w:t>
      </w: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Strony przewidują możliwość zmian postanowień zawartej umowy w stosunku do treści oferty, na podstawie której dokonano wyboru Wykonawcy, w przypadku wystąpienia co najmniej jednej z okoliczności wymienionych poniżej odpowiednio w pkt. 4,5, 6 i 7: </w:t>
      </w:r>
    </w:p>
    <w:p w:rsidR="000D671F" w:rsidRPr="000D671F" w:rsidRDefault="000D671F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Times New Roman" w:eastAsiaTheme="minorHAnsi" w:hAnsi="Times New Roman"/>
          <w:color w:val="000000"/>
          <w:lang w:eastAsia="en-US"/>
        </w:rPr>
        <w:t xml:space="preserve">4. </w:t>
      </w: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Zmiana terminu realizacji przedmiotu umowy, </w:t>
      </w:r>
    </w:p>
    <w:p w:rsid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1) zmiany spowodowane przez siłę wyższą, przez którą Zamawiający rozumie również niekorzystne </w:t>
      </w:r>
    </w:p>
    <w:p w:rsid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warunki atmosferyczne uniemożliwiające bezpośrednią realizację zamówienia, w szczególności klęski </w:t>
      </w:r>
    </w:p>
    <w:p w:rsidR="000D671F" w:rsidRP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żywiołowe, </w:t>
      </w:r>
    </w:p>
    <w:p w:rsid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2) zmiany będące następstwem okoliczności leżących po stronie Zamawiającego, w szczególności </w:t>
      </w:r>
    </w:p>
    <w:p w:rsidR="000D671F" w:rsidRP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wstrzymanie dostawy przez Zamawiającego, </w:t>
      </w:r>
    </w:p>
    <w:p w:rsid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3) Inne przyczyny zewnętrzne niezależne od Zamawiającego oraz Wykonawcy skutkujące niemożliwością </w:t>
      </w:r>
    </w:p>
    <w:p w:rsidR="000D671F" w:rsidRPr="000D671F" w:rsidRDefault="00CE30F6" w:rsidP="000D671F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prowadzenia zamówienia, </w:t>
      </w:r>
    </w:p>
    <w:p w:rsidR="000D671F" w:rsidRDefault="00CE30F6" w:rsidP="000D671F">
      <w:pPr>
        <w:autoSpaceDE w:val="0"/>
        <w:autoSpaceDN w:val="0"/>
        <w:adjustRightInd w:val="0"/>
        <w:spacing w:after="0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4) Z przyczyn niezależnych od Zamawiającego i Wykonawcy, w tym w szczególności zmiany zasad </w:t>
      </w:r>
    </w:p>
    <w:p w:rsidR="000D671F" w:rsidRDefault="00CE30F6" w:rsidP="000D671F">
      <w:pPr>
        <w:autoSpaceDE w:val="0"/>
        <w:autoSpaceDN w:val="0"/>
        <w:adjustRightInd w:val="0"/>
        <w:spacing w:after="0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finansowania zamówienia. </w:t>
      </w:r>
    </w:p>
    <w:p w:rsidR="000D671F" w:rsidRPr="000D671F" w:rsidRDefault="00CE30F6" w:rsidP="00CE30F6">
      <w:pPr>
        <w:autoSpaceDE w:val="0"/>
        <w:autoSpaceDN w:val="0"/>
        <w:adjustRightInd w:val="0"/>
        <w:spacing w:after="0" w:line="240" w:lineRule="auto"/>
        <w:ind w:hanging="426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        </w:t>
      </w:r>
      <w:r w:rsidR="000D671F" w:rsidRPr="000D671F">
        <w:rPr>
          <w:rFonts w:ascii="Cambria" w:eastAsiaTheme="minorHAnsi" w:hAnsi="Cambria" w:cs="Cambria"/>
          <w:color w:val="000000"/>
          <w:lang w:eastAsia="en-US"/>
        </w:rPr>
        <w:t xml:space="preserve">W razie zaistnienia okoliczności wymienionych w pkt 1-4 Zamawiający i Wykonawca mogą w drodze stosownego aneksu wydłużyć termin realizacji Zamówienia o okresy niezbędne do usunięcia przeszkód w prowadzeniu prawidłowej dostawy lub okresy, w których prowadzenie dostaw było niemożliwe lub znacząco utrudnione. Zmiana dokonana w tym trybie nie może powodować zwiększenia wynagrodzenia Wykonawcy. </w:t>
      </w:r>
    </w:p>
    <w:p w:rsidR="000D671F" w:rsidRDefault="000D671F" w:rsidP="000D671F">
      <w:pPr>
        <w:autoSpaceDE w:val="0"/>
        <w:autoSpaceDN w:val="0"/>
        <w:adjustRightInd w:val="0"/>
        <w:spacing w:after="6" w:line="240" w:lineRule="auto"/>
        <w:ind w:left="-142" w:hanging="142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Times New Roman" w:eastAsiaTheme="minorHAnsi" w:hAnsi="Times New Roman"/>
          <w:color w:val="000000"/>
          <w:lang w:eastAsia="en-US"/>
        </w:rPr>
        <w:t xml:space="preserve">5. </w:t>
      </w: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Zmiany technologiczne w sposobie spełnienia świadczenia, w szczególności uzasadniona względami </w:t>
      </w:r>
    </w:p>
    <w:p w:rsidR="000D671F" w:rsidRPr="000D671F" w:rsidRDefault="000D671F" w:rsidP="000D671F">
      <w:pPr>
        <w:autoSpaceDE w:val="0"/>
        <w:autoSpaceDN w:val="0"/>
        <w:adjustRightInd w:val="0"/>
        <w:spacing w:after="6" w:line="240" w:lineRule="auto"/>
        <w:ind w:left="-142" w:hanging="142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ekonomicznymi lub celowościowymi konieczność zrealizowania dostaw przy zastosowaniu innych rozwiązań technicznych lub materiałowych niż wskazane w zamówieniu lub konieczność zastąpienia urządzenia innym, pod warunkiem, że spełnia wymagania określone przez Zamawiającego w SWZ, a zmiana wynika w szczególności: </w:t>
      </w:r>
    </w:p>
    <w:p w:rsidR="000D671F" w:rsidRPr="000D671F" w:rsidRDefault="000D671F" w:rsidP="000D671F">
      <w:pPr>
        <w:autoSpaceDE w:val="0"/>
        <w:autoSpaceDN w:val="0"/>
        <w:adjustRightInd w:val="0"/>
        <w:spacing w:after="6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1) ze zmiany producenta, </w:t>
      </w:r>
    </w:p>
    <w:p w:rsidR="000D671F" w:rsidRPr="000D671F" w:rsidRDefault="000D671F" w:rsidP="000D671F">
      <w:pPr>
        <w:autoSpaceDE w:val="0"/>
        <w:autoSpaceDN w:val="0"/>
        <w:adjustRightInd w:val="0"/>
        <w:spacing w:after="6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2) producent zakończył produkcję, </w:t>
      </w:r>
    </w:p>
    <w:p w:rsidR="00642E84" w:rsidRPr="000D671F" w:rsidRDefault="000D671F" w:rsidP="000D671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0D671F">
        <w:rPr>
          <w:rFonts w:ascii="Cambria" w:eastAsiaTheme="minorHAnsi" w:hAnsi="Cambria" w:cs="Cambria"/>
          <w:color w:val="000000"/>
          <w:lang w:eastAsia="en-US"/>
        </w:rPr>
        <w:t xml:space="preserve">3) skończyła się dostępność urządzenia. </w:t>
      </w:r>
    </w:p>
    <w:p w:rsidR="00CE30F6" w:rsidRPr="00CE30F6" w:rsidRDefault="000D671F" w:rsidP="00CE30F6">
      <w:pPr>
        <w:pStyle w:val="Styl"/>
        <w:spacing w:before="29" w:line="276" w:lineRule="auto"/>
        <w:ind w:left="-142" w:right="10"/>
        <w:jc w:val="both"/>
        <w:rPr>
          <w:sz w:val="22"/>
          <w:szCs w:val="22"/>
        </w:rPr>
      </w:pPr>
      <w:r w:rsidRPr="000D671F">
        <w:rPr>
          <w:rFonts w:ascii="Cambria" w:hAnsi="Cambria"/>
          <w:sz w:val="22"/>
          <w:szCs w:val="22"/>
        </w:rPr>
        <w:t>W razie zaistnienia powyższych okoliczności Zamawiający i Wykonawca mogą w drodze stosownego aneksu odpowiednio zmienić sposób wykonania świadczenia. Zmiana dokonana w tym trybie może powodować zwiększenia wynagrodzenia wykonawcy o kwotę niezbędną do pokrycia kosztów wynikłych ze zmiany technologii wykonania zamówienia</w:t>
      </w:r>
      <w:r>
        <w:rPr>
          <w:sz w:val="22"/>
          <w:szCs w:val="22"/>
        </w:rPr>
        <w:t>.</w:t>
      </w:r>
    </w:p>
    <w:p w:rsidR="00642E84" w:rsidRPr="00642E84" w:rsidRDefault="00642E84" w:rsidP="00642E84">
      <w:pPr>
        <w:autoSpaceDE w:val="0"/>
        <w:autoSpaceDN w:val="0"/>
        <w:adjustRightInd w:val="0"/>
        <w:spacing w:after="8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6.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Zmiana wysokości wynagrodzenia Wykonawcy: </w:t>
      </w:r>
    </w:p>
    <w:p w:rsid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1) W razie zwiększenia stawki VAT, Zamawiający dopuszcza możliwość zmiany umowy celem </w:t>
      </w:r>
    </w:p>
    <w:p w:rsidR="00642E84" w:rsidRP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uwzględnienia nowej stawki VAT i odpowiedniego zwiększenia wynagrodzenia Wykonawcy. </w:t>
      </w:r>
    </w:p>
    <w:p w:rsid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lastRenderedPageBreak/>
        <w:t xml:space="preserve">2) W razie zmniejszenia stawki VAT, Zamawiający dopuszcza możliwość zmiany umowy celem </w:t>
      </w:r>
    </w:p>
    <w:p w:rsidR="00642E84" w:rsidRP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uwzględnienia nowej stawki VAT i odpowiedniego zmniejszenia wynagrodzenia Wykonawcy. </w:t>
      </w:r>
    </w:p>
    <w:p w:rsid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3) Zamawiający dopuszcza zmianę wysokości wynagrodzenia Wykonawcy w razie zaistnienia </w:t>
      </w:r>
    </w:p>
    <w:p w:rsid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>okoliczności, o których mowa w art. 357</w:t>
      </w:r>
      <w:r w:rsidRPr="00642E84">
        <w:rPr>
          <w:rFonts w:ascii="Cambria" w:eastAsiaTheme="minorHAnsi" w:hAnsi="Cambria" w:cs="Cambria"/>
          <w:color w:val="000000"/>
          <w:sz w:val="14"/>
          <w:szCs w:val="14"/>
          <w:lang w:eastAsia="en-US"/>
        </w:rPr>
        <w:t xml:space="preserve">1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kodeksu cywilnego z uwzględnieniem faktu, że za rażącą </w:t>
      </w:r>
    </w:p>
    <w:p w:rsidR="00642E84" w:rsidRPr="00642E84" w:rsidRDefault="00642E84" w:rsidP="00642E84">
      <w:pPr>
        <w:autoSpaceDE w:val="0"/>
        <w:autoSpaceDN w:val="0"/>
        <w:adjustRightInd w:val="0"/>
        <w:spacing w:after="8" w:line="240" w:lineRule="auto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zostanie uznana strata w wysokości, równej co najmniej 50 % wartości zamówienia. </w:t>
      </w:r>
    </w:p>
    <w:p w:rsidR="00642E84" w:rsidRDefault="00642E84" w:rsidP="00642E84">
      <w:pPr>
        <w:pStyle w:val="Default"/>
        <w:ind w:hanging="284"/>
        <w:rPr>
          <w:szCs w:val="22"/>
        </w:rPr>
      </w:pPr>
      <w:r w:rsidRPr="00642E84">
        <w:rPr>
          <w:rFonts w:ascii="Times New Roman" w:hAnsi="Times New Roman"/>
          <w:szCs w:val="22"/>
        </w:rPr>
        <w:t xml:space="preserve">7. </w:t>
      </w:r>
      <w:r w:rsidRPr="00642E84">
        <w:rPr>
          <w:szCs w:val="22"/>
        </w:rPr>
        <w:t xml:space="preserve">W razie zaistnienia istotnej zmiany okoliczności powodującej, że wykonanie umowy nie leży w </w:t>
      </w:r>
    </w:p>
    <w:p w:rsidR="00642E84" w:rsidRPr="002078C7" w:rsidRDefault="00642E84" w:rsidP="002078C7">
      <w:pPr>
        <w:pStyle w:val="Default"/>
        <w:rPr>
          <w:sz w:val="22"/>
          <w:szCs w:val="22"/>
        </w:rPr>
      </w:pPr>
      <w:r w:rsidRPr="00642E84">
        <w:rPr>
          <w:sz w:val="22"/>
          <w:szCs w:val="22"/>
        </w:rPr>
        <w:t xml:space="preserve">interesie publicznym, czego nie można było przewidzieć w chwili zawarcia umowy, zamawiający może odstąpić od umowy w terminie 30 dni od powzięcia wiadomości o tych okolicznościach. W tym przypadku, o Wykonawca może żądać wyłącznie wynagrodzenia należnego z tytułu wykonania części </w:t>
      </w:r>
      <w:r w:rsidRPr="002078C7">
        <w:rPr>
          <w:sz w:val="22"/>
          <w:szCs w:val="22"/>
        </w:rPr>
        <w:t xml:space="preserve">umowy. </w:t>
      </w:r>
    </w:p>
    <w:p w:rsidR="002078C7" w:rsidRPr="002078C7" w:rsidRDefault="002078C7" w:rsidP="002078C7">
      <w:pPr>
        <w:ind w:hanging="284"/>
        <w:contextualSpacing/>
        <w:rPr>
          <w:rFonts w:ascii="Cambria" w:eastAsia="Times New Roman" w:hAnsi="Cambria" w:cs="Calibri"/>
        </w:rPr>
      </w:pPr>
      <w:r w:rsidRPr="002078C7">
        <w:rPr>
          <w:rFonts w:ascii="Cambria" w:hAnsi="Cambria"/>
        </w:rPr>
        <w:t>8.</w:t>
      </w:r>
      <w:r>
        <w:rPr>
          <w:rFonts w:ascii="Cambria" w:hAnsi="Cambria"/>
        </w:rPr>
        <w:t xml:space="preserve">  </w:t>
      </w:r>
      <w:r w:rsidRPr="002078C7">
        <w:rPr>
          <w:rFonts w:ascii="Cambria" w:hAnsi="Cambria"/>
        </w:rPr>
        <w:t xml:space="preserve"> </w:t>
      </w:r>
      <w:r w:rsidRPr="002078C7">
        <w:rPr>
          <w:rFonts w:ascii="Cambria" w:eastAsia="Times New Roman" w:hAnsi="Cambria" w:cs="Calibri"/>
        </w:rPr>
        <w:t xml:space="preserve">Zamawiający dopuszcza zmiany umowy bez przeprowadzenia nowego postępowania w    </w:t>
      </w:r>
    </w:p>
    <w:p w:rsidR="002078C7" w:rsidRPr="002078C7" w:rsidRDefault="002078C7" w:rsidP="002078C7">
      <w:pPr>
        <w:spacing w:after="0" w:line="240" w:lineRule="auto"/>
        <w:rPr>
          <w:rFonts w:ascii="Cambria" w:hAnsi="Cambria" w:cs="Calibri"/>
        </w:rPr>
      </w:pPr>
      <w:r w:rsidRPr="002078C7">
        <w:rPr>
          <w:rFonts w:ascii="Cambria" w:eastAsia="Times New Roman" w:hAnsi="Cambria" w:cs="Calibri"/>
        </w:rPr>
        <w:t xml:space="preserve">myśl art. 455 ust. 2 Pzp w przypadku powstania oszczędności względem przyznanych środków z </w:t>
      </w:r>
      <w:r w:rsidRPr="002078C7">
        <w:rPr>
          <w:rFonts w:ascii="Cambria" w:hAnsi="Cambria" w:cs="Calibri"/>
        </w:rPr>
        <w:t xml:space="preserve">   </w:t>
      </w:r>
    </w:p>
    <w:p w:rsidR="00483613" w:rsidRDefault="002078C7" w:rsidP="00483613">
      <w:pPr>
        <w:spacing w:after="0" w:line="240" w:lineRule="auto"/>
        <w:rPr>
          <w:rFonts w:ascii="Cambria" w:eastAsia="Times New Roman" w:hAnsi="Cambria" w:cs="Calibri"/>
        </w:rPr>
      </w:pPr>
      <w:r w:rsidRPr="002078C7">
        <w:rPr>
          <w:rFonts w:ascii="Cambria" w:eastAsia="Times New Roman" w:hAnsi="Cambria" w:cs="Calibri"/>
        </w:rPr>
        <w:t>dotacji, które planuje się przeznaczyć na zakup tożsamego sprzętu/wyposażenia.</w:t>
      </w:r>
    </w:p>
    <w:p w:rsidR="00483613" w:rsidRPr="00483613" w:rsidRDefault="00483613" w:rsidP="00483613">
      <w:pPr>
        <w:spacing w:after="0" w:line="240" w:lineRule="auto"/>
        <w:ind w:hanging="284"/>
        <w:rPr>
          <w:rFonts w:ascii="Cambria" w:eastAsia="Times New Roman" w:hAnsi="Cambria" w:cs="Calibri"/>
        </w:rPr>
      </w:pPr>
      <w:r w:rsidRPr="00483613">
        <w:rPr>
          <w:rFonts w:ascii="Cambria" w:eastAsia="Times New Roman" w:hAnsi="Cambria" w:cs="Calibri"/>
        </w:rPr>
        <w:t xml:space="preserve">9. </w:t>
      </w:r>
      <w:r w:rsidRPr="00483613">
        <w:rPr>
          <w:rFonts w:ascii="Cambria" w:hAnsi="Cambria" w:cstheme="minorHAnsi"/>
        </w:rPr>
        <w:t>Zmiana umowy wymaga dla swej ważności, pod rygorem nieważności, zachowania formy pisemnej.</w:t>
      </w:r>
    </w:p>
    <w:p w:rsidR="00483613" w:rsidRPr="002078C7" w:rsidRDefault="00483613" w:rsidP="002078C7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ar-SA"/>
        </w:rPr>
      </w:pPr>
    </w:p>
    <w:p w:rsidR="002078C7" w:rsidRPr="00642E84" w:rsidRDefault="002078C7" w:rsidP="00642E84">
      <w:pPr>
        <w:pStyle w:val="Default"/>
        <w:rPr>
          <w:sz w:val="22"/>
          <w:szCs w:val="22"/>
        </w:rPr>
      </w:pPr>
    </w:p>
    <w:p w:rsidR="00642E84" w:rsidRPr="000D671F" w:rsidRDefault="00642E84" w:rsidP="00642E84">
      <w:pPr>
        <w:pStyle w:val="Styl"/>
        <w:spacing w:before="29" w:line="276" w:lineRule="auto"/>
        <w:ind w:right="10"/>
        <w:jc w:val="center"/>
        <w:rPr>
          <w:rFonts w:ascii="Cambria" w:hAnsi="Cambria"/>
          <w:b/>
          <w:bCs/>
          <w:sz w:val="22"/>
          <w:szCs w:val="22"/>
        </w:rPr>
      </w:pPr>
      <w:r w:rsidRPr="000D671F">
        <w:rPr>
          <w:rFonts w:ascii="Cambria" w:hAnsi="Cambria"/>
          <w:b/>
          <w:bCs/>
          <w:sz w:val="22"/>
          <w:szCs w:val="22"/>
        </w:rPr>
        <w:t>§ 1</w:t>
      </w:r>
      <w:r w:rsidR="00560286">
        <w:rPr>
          <w:rFonts w:ascii="Cambria" w:hAnsi="Cambria"/>
          <w:b/>
          <w:bCs/>
          <w:sz w:val="22"/>
          <w:szCs w:val="22"/>
        </w:rPr>
        <w:t>3</w:t>
      </w:r>
    </w:p>
    <w:p w:rsidR="00642E84" w:rsidRPr="00642E84" w:rsidRDefault="00642E84" w:rsidP="0064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642E84">
        <w:rPr>
          <w:rFonts w:ascii="Cambria" w:eastAsiaTheme="minorHAnsi" w:hAnsi="Cambria" w:cs="Cambria"/>
          <w:b/>
          <w:color w:val="000000"/>
          <w:lang w:eastAsia="en-US"/>
        </w:rPr>
        <w:t>Siła wyższa</w:t>
      </w:r>
    </w:p>
    <w:p w:rsidR="00642E84" w:rsidRPr="00642E84" w:rsidRDefault="00642E84" w:rsidP="00642E84">
      <w:pPr>
        <w:autoSpaceDE w:val="0"/>
        <w:autoSpaceDN w:val="0"/>
        <w:adjustRightInd w:val="0"/>
        <w:spacing w:after="2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1.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Termin „siła wyższa” oznacza zewnętrzne, niemożliwe do przewidzenia i zapobieżenia zdarzenie występujące po zawarciu Umowy, uniemożliwiające wykonanie lub należyte wykonanie przez Stronę jej obowiązków. Strony za zdarzenia powodowane Siłą Wyższą uznają w szczególności: katastrofy naturalne, ataki terrorystyczne, strajki uniemożliwiające realizację Umowy w znacznym stopniu, wojnę. </w:t>
      </w:r>
    </w:p>
    <w:p w:rsidR="00642E84" w:rsidRPr="00642E84" w:rsidRDefault="00642E84" w:rsidP="00642E84">
      <w:pPr>
        <w:autoSpaceDE w:val="0"/>
        <w:autoSpaceDN w:val="0"/>
        <w:adjustRightInd w:val="0"/>
        <w:spacing w:after="2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2.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Żadna Strona nie będzie odpowiedzialna za niewykonanie lub nienależyte wykonanie swoich zobowiązań w ramach Umowy, jeżeli niewykonanie lub nienależyte wykonanie zobowiązań wynikających z Umowy jest wynikiem działania Siły Wyższej. </w:t>
      </w:r>
    </w:p>
    <w:p w:rsidR="00642E84" w:rsidRPr="00642E84" w:rsidRDefault="00642E84" w:rsidP="00642E84">
      <w:pPr>
        <w:autoSpaceDE w:val="0"/>
        <w:autoSpaceDN w:val="0"/>
        <w:adjustRightInd w:val="0"/>
        <w:spacing w:after="2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3.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Strona, której dotyczą okoliczności Siły Wyższej bezzwłocznie zawiadomi drugą Stronę na piśmie o jej zaistnieniu. </w:t>
      </w:r>
    </w:p>
    <w:p w:rsidR="00642E84" w:rsidRPr="00642E84" w:rsidRDefault="00642E84" w:rsidP="00642E84">
      <w:pPr>
        <w:autoSpaceDE w:val="0"/>
        <w:autoSpaceDN w:val="0"/>
        <w:adjustRightInd w:val="0"/>
        <w:spacing w:after="2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4.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Strona, której dotyczą okoliczności Siły Wyższej dołoży wszelkich starań, aby w terminie do 5 dni kalendarzowych od daty zawiadomienia przedstawić drugiej Stronie dokumentację, która wyjaśnia naturę i przyczyny zaistniałej okoliczności Siły Wyższej w takim zakresie, w jakim jest to możliwie osiągalne. Jeżeli po zawiadomieniu Strony nie uzgodnią inaczej w formie pisemnej, każda ze Stron będzie kontynuowała wysiłki w celu wywiązania się ze swoich zobowiązań. </w:t>
      </w:r>
    </w:p>
    <w:p w:rsidR="00642E84" w:rsidRPr="00642E84" w:rsidRDefault="00642E84" w:rsidP="00642E84">
      <w:pPr>
        <w:autoSpaceDE w:val="0"/>
        <w:autoSpaceDN w:val="0"/>
        <w:adjustRightInd w:val="0"/>
        <w:spacing w:after="0" w:line="240" w:lineRule="auto"/>
        <w:ind w:hanging="284"/>
        <w:rPr>
          <w:rFonts w:ascii="Cambria" w:eastAsiaTheme="minorHAnsi" w:hAnsi="Cambria" w:cs="Cambria"/>
          <w:color w:val="000000"/>
          <w:lang w:eastAsia="en-US"/>
        </w:rPr>
      </w:pPr>
      <w:r w:rsidRPr="00642E84">
        <w:rPr>
          <w:rFonts w:ascii="Times New Roman" w:eastAsiaTheme="minorHAnsi" w:hAnsi="Times New Roman"/>
          <w:color w:val="000000"/>
          <w:lang w:eastAsia="en-US"/>
        </w:rPr>
        <w:t xml:space="preserve">5. </w:t>
      </w:r>
      <w:r w:rsidRPr="00642E84">
        <w:rPr>
          <w:rFonts w:ascii="Cambria" w:eastAsiaTheme="minorHAnsi" w:hAnsi="Cambria" w:cs="Cambria"/>
          <w:color w:val="000000"/>
          <w:lang w:eastAsia="en-US"/>
        </w:rPr>
        <w:t xml:space="preserve">W takim zakresie, w jakim niemożność wykonywania zobowiązań umownych wynika z Siły Wyższej oddziałującej na jedną ze Stron, druga Strona również nie będzie odpowiedzialna za wykonanie swoich zobowiązań. </w:t>
      </w:r>
    </w:p>
    <w:p w:rsidR="00642E84" w:rsidRPr="00642E84" w:rsidRDefault="00642E84" w:rsidP="00DC20F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lang w:eastAsia="en-US"/>
        </w:rPr>
      </w:pPr>
    </w:p>
    <w:p w:rsidR="00642E84" w:rsidRDefault="00642E84" w:rsidP="00642E8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60286">
        <w:rPr>
          <w:b/>
          <w:bCs/>
          <w:sz w:val="22"/>
          <w:szCs w:val="22"/>
        </w:rPr>
        <w:t>4</w:t>
      </w:r>
    </w:p>
    <w:p w:rsidR="00642E84" w:rsidRDefault="00642E84" w:rsidP="00642E84">
      <w:pPr>
        <w:pStyle w:val="Default"/>
        <w:jc w:val="center"/>
        <w:rPr>
          <w:sz w:val="22"/>
          <w:szCs w:val="22"/>
        </w:rPr>
      </w:pPr>
    </w:p>
    <w:p w:rsidR="00642E84" w:rsidRDefault="00642E84" w:rsidP="00642E84">
      <w:pPr>
        <w:pStyle w:val="Default"/>
        <w:spacing w:after="2"/>
        <w:ind w:hanging="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sz w:val="22"/>
          <w:szCs w:val="22"/>
        </w:rPr>
        <w:t xml:space="preserve">W przypadku zaistnienia sporów między Stronami, dotyczących realizacji przedmiotu Umowy, Strony zobowiązują, się do ich polubownego rozwiązywania. </w:t>
      </w:r>
    </w:p>
    <w:p w:rsidR="00642E84" w:rsidRDefault="00642E84" w:rsidP="00642E84">
      <w:pPr>
        <w:pStyle w:val="Default"/>
        <w:spacing w:after="2"/>
        <w:ind w:hanging="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sz w:val="22"/>
          <w:szCs w:val="22"/>
        </w:rPr>
        <w:t xml:space="preserve">W przypadku zaistnienia sporu dotyczącego wykonywania zobowiązań objętych Umową, spór winien zostać rozstrzygnięty przez Przedstawicieli Stron. Z żądaniem rozstrzygnięcia sporu może wystąpić każdy z przedstawicieli Stron, kierując swe żądanie do przedstawiciela drugiej ze Stron Umowy. </w:t>
      </w:r>
    </w:p>
    <w:p w:rsidR="00642E84" w:rsidRDefault="00642E84" w:rsidP="00642E84">
      <w:pPr>
        <w:pStyle w:val="Default"/>
        <w:ind w:hanging="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sz w:val="22"/>
          <w:szCs w:val="22"/>
        </w:rPr>
        <w:t xml:space="preserve">W przypadku, gdy postępowanie polubowne nie przyniesie ugody, spór zostanie poddany pod rozstrzygnięcie sądu właściwego dla siedziby Zamawiającego. </w:t>
      </w:r>
    </w:p>
    <w:p w:rsidR="00D26ABA" w:rsidRPr="00560286" w:rsidRDefault="00642E84" w:rsidP="00560286">
      <w:pPr>
        <w:pStyle w:val="Default"/>
        <w:ind w:hanging="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sz w:val="22"/>
          <w:szCs w:val="22"/>
        </w:rPr>
        <w:t xml:space="preserve">Wszelkiego rodzaju informacje przekazywane przez Strony, a związane z wynikłym sporem, dla zachowania swej ważności wymagają formy pisemnej. </w:t>
      </w:r>
    </w:p>
    <w:p w:rsidR="00560286" w:rsidRDefault="00560286" w:rsidP="00642E84">
      <w:pPr>
        <w:pStyle w:val="Default"/>
        <w:jc w:val="center"/>
        <w:rPr>
          <w:b/>
          <w:bCs/>
          <w:sz w:val="22"/>
          <w:szCs w:val="22"/>
        </w:rPr>
      </w:pPr>
    </w:p>
    <w:p w:rsidR="00642E84" w:rsidRDefault="00642E84" w:rsidP="00642E8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60286">
        <w:rPr>
          <w:b/>
          <w:bCs/>
          <w:sz w:val="22"/>
          <w:szCs w:val="22"/>
        </w:rPr>
        <w:t>5</w:t>
      </w:r>
    </w:p>
    <w:p w:rsidR="00642E84" w:rsidRDefault="00642E84" w:rsidP="00642E84">
      <w:pPr>
        <w:pStyle w:val="Default"/>
        <w:jc w:val="center"/>
        <w:rPr>
          <w:sz w:val="22"/>
          <w:szCs w:val="22"/>
        </w:rPr>
      </w:pPr>
    </w:p>
    <w:p w:rsidR="00642E84" w:rsidRPr="00642E84" w:rsidRDefault="00642E84" w:rsidP="00642E84">
      <w:pPr>
        <w:pStyle w:val="Styl"/>
        <w:spacing w:before="29" w:line="276" w:lineRule="auto"/>
        <w:ind w:left="-284" w:right="10"/>
        <w:jc w:val="both"/>
        <w:rPr>
          <w:rFonts w:ascii="Cambria" w:hAnsi="Cambria" w:cstheme="minorHAnsi"/>
          <w:sz w:val="22"/>
          <w:szCs w:val="22"/>
        </w:rPr>
      </w:pPr>
      <w:r w:rsidRPr="00642E84">
        <w:rPr>
          <w:rFonts w:ascii="Cambria" w:hAnsi="Cambria"/>
          <w:sz w:val="22"/>
          <w:szCs w:val="22"/>
        </w:rPr>
        <w:t xml:space="preserve"> Umowę sporządzono w </w:t>
      </w:r>
      <w:r>
        <w:rPr>
          <w:rFonts w:ascii="Cambria" w:hAnsi="Cambria"/>
          <w:sz w:val="22"/>
          <w:szCs w:val="22"/>
        </w:rPr>
        <w:t>trzech</w:t>
      </w:r>
      <w:r w:rsidRPr="00642E84">
        <w:rPr>
          <w:rFonts w:ascii="Cambria" w:hAnsi="Cambria"/>
          <w:sz w:val="22"/>
          <w:szCs w:val="22"/>
        </w:rPr>
        <w:t xml:space="preserve"> jednobrzmiących egzemplarzach, </w:t>
      </w:r>
      <w:r>
        <w:rPr>
          <w:rFonts w:ascii="Cambria" w:hAnsi="Cambria"/>
          <w:sz w:val="22"/>
          <w:szCs w:val="22"/>
        </w:rPr>
        <w:t>dwa dla Zamawiającego, jeden dla Wykonawcy.</w:t>
      </w:r>
    </w:p>
    <w:p w:rsidR="00642E84" w:rsidRDefault="00642E84">
      <w:pPr>
        <w:pStyle w:val="Styl"/>
        <w:spacing w:before="29" w:line="276" w:lineRule="auto"/>
        <w:ind w:right="10" w:hanging="284"/>
        <w:jc w:val="both"/>
        <w:rPr>
          <w:rFonts w:ascii="Cambria" w:hAnsi="Cambria" w:cstheme="minorHAnsi"/>
          <w:sz w:val="22"/>
          <w:szCs w:val="22"/>
        </w:rPr>
      </w:pPr>
    </w:p>
    <w:p w:rsidR="00642E84" w:rsidRPr="00642E84" w:rsidRDefault="00560286" w:rsidP="00560286">
      <w:pPr>
        <w:pStyle w:val="Styl"/>
        <w:spacing w:before="29" w:line="276" w:lineRule="auto"/>
        <w:ind w:right="10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r w:rsidR="00642E84" w:rsidRPr="00642E84">
        <w:rPr>
          <w:rFonts w:ascii="Cambria" w:hAnsi="Cambria"/>
          <w:bCs/>
          <w:sz w:val="22"/>
          <w:szCs w:val="22"/>
        </w:rPr>
        <w:t xml:space="preserve">ZAMAWIAJĄCY </w:t>
      </w:r>
      <w:r w:rsidR="00642E84" w:rsidRPr="00642E84">
        <w:rPr>
          <w:rFonts w:ascii="Cambria" w:hAnsi="Cambria"/>
          <w:bCs/>
          <w:sz w:val="22"/>
          <w:szCs w:val="22"/>
        </w:rPr>
        <w:tab/>
      </w:r>
      <w:r w:rsidR="00642E84" w:rsidRPr="00642E84">
        <w:rPr>
          <w:rFonts w:ascii="Cambria" w:hAnsi="Cambria"/>
          <w:bCs/>
          <w:sz w:val="22"/>
          <w:szCs w:val="22"/>
        </w:rPr>
        <w:tab/>
      </w:r>
      <w:r w:rsidR="00642E84" w:rsidRPr="00642E84">
        <w:rPr>
          <w:rFonts w:ascii="Cambria" w:hAnsi="Cambria"/>
          <w:bCs/>
          <w:sz w:val="22"/>
          <w:szCs w:val="22"/>
        </w:rPr>
        <w:tab/>
      </w:r>
      <w:r w:rsidR="00642E84" w:rsidRPr="00642E84">
        <w:rPr>
          <w:rFonts w:ascii="Cambria" w:hAnsi="Cambria"/>
          <w:bCs/>
          <w:sz w:val="22"/>
          <w:szCs w:val="22"/>
        </w:rPr>
        <w:tab/>
      </w:r>
      <w:r w:rsidR="00642E84" w:rsidRPr="00642E84">
        <w:rPr>
          <w:rFonts w:ascii="Cambria" w:hAnsi="Cambria"/>
          <w:bCs/>
          <w:sz w:val="22"/>
          <w:szCs w:val="22"/>
        </w:rPr>
        <w:tab/>
      </w:r>
      <w:r w:rsidR="00642E84" w:rsidRPr="00642E84"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 xml:space="preserve">                 </w:t>
      </w:r>
      <w:r w:rsidR="00642E84" w:rsidRPr="00642E84">
        <w:rPr>
          <w:rFonts w:ascii="Cambria" w:hAnsi="Cambria"/>
          <w:bCs/>
          <w:sz w:val="22"/>
          <w:szCs w:val="22"/>
        </w:rPr>
        <w:tab/>
        <w:t>WYKONAWCA</w:t>
      </w:r>
    </w:p>
    <w:sectPr w:rsidR="00642E84" w:rsidRPr="00642E84" w:rsidSect="00560286">
      <w:footerReference w:type="default" r:id="rId8"/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6B" w:rsidRDefault="0084456B">
      <w:pPr>
        <w:spacing w:after="0" w:line="240" w:lineRule="auto"/>
      </w:pPr>
      <w:r>
        <w:separator/>
      </w:r>
    </w:p>
  </w:endnote>
  <w:endnote w:type="continuationSeparator" w:id="1">
    <w:p w:rsidR="0084456B" w:rsidRDefault="0084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502"/>
      <w:docPartObj>
        <w:docPartGallery w:val="Page Numbers (Bottom of Page)"/>
        <w:docPartUnique/>
      </w:docPartObj>
    </w:sdtPr>
    <w:sdtContent>
      <w:p w:rsidR="0000378B" w:rsidRDefault="00121E4E">
        <w:pPr>
          <w:pStyle w:val="Stopka"/>
          <w:jc w:val="right"/>
        </w:pPr>
        <w:r>
          <w:fldChar w:fldCharType="begin"/>
        </w:r>
        <w:r w:rsidR="006534F0">
          <w:instrText>PAGE   \* MERGEFORMAT</w:instrText>
        </w:r>
        <w:r>
          <w:fldChar w:fldCharType="separate"/>
        </w:r>
        <w:r w:rsidR="00593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78B" w:rsidRDefault="000037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6B" w:rsidRDefault="0084456B">
      <w:pPr>
        <w:spacing w:after="0" w:line="240" w:lineRule="auto"/>
      </w:pPr>
      <w:r>
        <w:separator/>
      </w:r>
    </w:p>
  </w:footnote>
  <w:footnote w:type="continuationSeparator" w:id="1">
    <w:p w:rsidR="0084456B" w:rsidRDefault="0084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96D3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>
    <w:nsid w:val="031C7B2C"/>
    <w:multiLevelType w:val="singleLevel"/>
    <w:tmpl w:val="422E39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3C43103"/>
    <w:multiLevelType w:val="hybridMultilevel"/>
    <w:tmpl w:val="BBFE992A"/>
    <w:lvl w:ilvl="0" w:tplc="301ACA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95759"/>
    <w:multiLevelType w:val="singleLevel"/>
    <w:tmpl w:val="5CC424AC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4654816"/>
    <w:multiLevelType w:val="singleLevel"/>
    <w:tmpl w:val="BA66801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05DF7DD8"/>
    <w:multiLevelType w:val="hybridMultilevel"/>
    <w:tmpl w:val="97A4DDB2"/>
    <w:lvl w:ilvl="0" w:tplc="49BC2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FC64C2"/>
    <w:multiLevelType w:val="hybridMultilevel"/>
    <w:tmpl w:val="F07C4ADA"/>
    <w:lvl w:ilvl="0" w:tplc="FA08C3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EE0DF7"/>
    <w:multiLevelType w:val="singleLevel"/>
    <w:tmpl w:val="061CA5E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5AD3850"/>
    <w:multiLevelType w:val="singleLevel"/>
    <w:tmpl w:val="25F6CA1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18D84335"/>
    <w:multiLevelType w:val="hybridMultilevel"/>
    <w:tmpl w:val="BCDE2DF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653B3"/>
    <w:multiLevelType w:val="multilevel"/>
    <w:tmpl w:val="1C66E3E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1D2"/>
    <w:multiLevelType w:val="hybridMultilevel"/>
    <w:tmpl w:val="11506738"/>
    <w:lvl w:ilvl="0" w:tplc="F9FCE1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534BB"/>
    <w:multiLevelType w:val="hybridMultilevel"/>
    <w:tmpl w:val="6B9803BE"/>
    <w:lvl w:ilvl="0" w:tplc="FC22370E">
      <w:start w:val="2"/>
      <w:numFmt w:val="bullet"/>
      <w:lvlText w:val="-"/>
      <w:lvlJc w:val="left"/>
      <w:pPr>
        <w:ind w:left="644" w:hanging="360"/>
      </w:pPr>
      <w:rPr>
        <w:rFonts w:ascii="Cambria" w:eastAsia="Arial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2932CD6"/>
    <w:multiLevelType w:val="hybridMultilevel"/>
    <w:tmpl w:val="687E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2824"/>
    <w:multiLevelType w:val="hybridMultilevel"/>
    <w:tmpl w:val="38404EDC"/>
    <w:lvl w:ilvl="0" w:tplc="04150017">
      <w:start w:val="1"/>
      <w:numFmt w:val="lowerLetter"/>
      <w:lvlText w:val="%1)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7">
    <w:nsid w:val="25771206"/>
    <w:multiLevelType w:val="hybridMultilevel"/>
    <w:tmpl w:val="A4F27790"/>
    <w:lvl w:ilvl="0" w:tplc="734A52D8">
      <w:start w:val="1"/>
      <w:numFmt w:val="decimal"/>
      <w:lvlText w:val="%1."/>
      <w:lvlJc w:val="left"/>
      <w:pPr>
        <w:ind w:left="780" w:hanging="420"/>
      </w:pPr>
      <w:rPr>
        <w:rFonts w:asciiTheme="minorHAnsi" w:eastAsiaTheme="minorEastAsia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E4AD9"/>
    <w:multiLevelType w:val="singleLevel"/>
    <w:tmpl w:val="422E398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2A676C61"/>
    <w:multiLevelType w:val="hybridMultilevel"/>
    <w:tmpl w:val="163C6DAE"/>
    <w:lvl w:ilvl="0" w:tplc="EFCCFAC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D3693"/>
    <w:multiLevelType w:val="singleLevel"/>
    <w:tmpl w:val="422E398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2F2A1294"/>
    <w:multiLevelType w:val="hybridMultilevel"/>
    <w:tmpl w:val="39D6484A"/>
    <w:lvl w:ilvl="0" w:tplc="92E03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1529A2"/>
    <w:multiLevelType w:val="hybridMultilevel"/>
    <w:tmpl w:val="CE6A666E"/>
    <w:lvl w:ilvl="0" w:tplc="F4B2E3DE">
      <w:start w:val="1"/>
      <w:numFmt w:val="decimal"/>
      <w:lvlText w:val="%1."/>
      <w:lvlJc w:val="left"/>
      <w:pPr>
        <w:ind w:left="838" w:hanging="440"/>
      </w:pPr>
      <w:rPr>
        <w:rFonts w:hint="default"/>
        <w:w w:val="100"/>
      </w:rPr>
    </w:lvl>
    <w:lvl w:ilvl="1" w:tplc="3D8C7496">
      <w:numFmt w:val="bullet"/>
      <w:lvlText w:val="•"/>
      <w:lvlJc w:val="left"/>
      <w:pPr>
        <w:ind w:left="1826" w:hanging="440"/>
      </w:pPr>
      <w:rPr>
        <w:rFonts w:hint="default"/>
      </w:rPr>
    </w:lvl>
    <w:lvl w:ilvl="2" w:tplc="4094C994">
      <w:numFmt w:val="bullet"/>
      <w:lvlText w:val="•"/>
      <w:lvlJc w:val="left"/>
      <w:pPr>
        <w:ind w:left="2813" w:hanging="440"/>
      </w:pPr>
      <w:rPr>
        <w:rFonts w:hint="default"/>
      </w:rPr>
    </w:lvl>
    <w:lvl w:ilvl="3" w:tplc="C38EC368">
      <w:numFmt w:val="bullet"/>
      <w:lvlText w:val="•"/>
      <w:lvlJc w:val="left"/>
      <w:pPr>
        <w:ind w:left="3799" w:hanging="440"/>
      </w:pPr>
      <w:rPr>
        <w:rFonts w:hint="default"/>
      </w:rPr>
    </w:lvl>
    <w:lvl w:ilvl="4" w:tplc="20F6FDF4">
      <w:numFmt w:val="bullet"/>
      <w:lvlText w:val="•"/>
      <w:lvlJc w:val="left"/>
      <w:pPr>
        <w:ind w:left="4786" w:hanging="440"/>
      </w:pPr>
      <w:rPr>
        <w:rFonts w:hint="default"/>
      </w:rPr>
    </w:lvl>
    <w:lvl w:ilvl="5" w:tplc="1EF8572E">
      <w:numFmt w:val="bullet"/>
      <w:lvlText w:val="•"/>
      <w:lvlJc w:val="left"/>
      <w:pPr>
        <w:ind w:left="5773" w:hanging="440"/>
      </w:pPr>
      <w:rPr>
        <w:rFonts w:hint="default"/>
      </w:rPr>
    </w:lvl>
    <w:lvl w:ilvl="6" w:tplc="E4A2D6DE">
      <w:numFmt w:val="bullet"/>
      <w:lvlText w:val="•"/>
      <w:lvlJc w:val="left"/>
      <w:pPr>
        <w:ind w:left="6759" w:hanging="440"/>
      </w:pPr>
      <w:rPr>
        <w:rFonts w:hint="default"/>
      </w:rPr>
    </w:lvl>
    <w:lvl w:ilvl="7" w:tplc="C58C2E22">
      <w:numFmt w:val="bullet"/>
      <w:lvlText w:val="•"/>
      <w:lvlJc w:val="left"/>
      <w:pPr>
        <w:ind w:left="7746" w:hanging="440"/>
      </w:pPr>
      <w:rPr>
        <w:rFonts w:hint="default"/>
      </w:rPr>
    </w:lvl>
    <w:lvl w:ilvl="8" w:tplc="54664AC0">
      <w:numFmt w:val="bullet"/>
      <w:lvlText w:val="•"/>
      <w:lvlJc w:val="left"/>
      <w:pPr>
        <w:ind w:left="8733" w:hanging="440"/>
      </w:pPr>
      <w:rPr>
        <w:rFonts w:hint="default"/>
      </w:rPr>
    </w:lvl>
  </w:abstractNum>
  <w:abstractNum w:abstractNumId="23">
    <w:nsid w:val="322C6C58"/>
    <w:multiLevelType w:val="singleLevel"/>
    <w:tmpl w:val="42C84D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3BA12C8"/>
    <w:multiLevelType w:val="singleLevel"/>
    <w:tmpl w:val="7E2842AA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37AC0959"/>
    <w:multiLevelType w:val="singleLevel"/>
    <w:tmpl w:val="061CA5E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3F683753"/>
    <w:multiLevelType w:val="singleLevel"/>
    <w:tmpl w:val="328EBB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42370625"/>
    <w:multiLevelType w:val="singleLevel"/>
    <w:tmpl w:val="BA66801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4667227B"/>
    <w:multiLevelType w:val="singleLevel"/>
    <w:tmpl w:val="11E85FA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4D625F4E"/>
    <w:multiLevelType w:val="singleLevel"/>
    <w:tmpl w:val="03484B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4F8F6AF3"/>
    <w:multiLevelType w:val="hybridMultilevel"/>
    <w:tmpl w:val="1CAAF646"/>
    <w:lvl w:ilvl="0" w:tplc="465ED716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>
    <w:nsid w:val="51004014"/>
    <w:multiLevelType w:val="singleLevel"/>
    <w:tmpl w:val="FAE6CDC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20B49D7"/>
    <w:multiLevelType w:val="hybridMultilevel"/>
    <w:tmpl w:val="F4C0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53D00"/>
    <w:multiLevelType w:val="hybridMultilevel"/>
    <w:tmpl w:val="ECB216F2"/>
    <w:lvl w:ilvl="0" w:tplc="08FACEB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4">
    <w:nsid w:val="69646711"/>
    <w:multiLevelType w:val="hybridMultilevel"/>
    <w:tmpl w:val="80189B7E"/>
    <w:lvl w:ilvl="0" w:tplc="C3ECDC1C">
      <w:start w:val="1"/>
      <w:numFmt w:val="decimal"/>
      <w:lvlText w:val="%1."/>
      <w:lvlJc w:val="left"/>
      <w:pPr>
        <w:ind w:left="718" w:hanging="461"/>
        <w:jc w:val="right"/>
      </w:pPr>
      <w:rPr>
        <w:rFonts w:hint="default"/>
        <w:w w:val="100"/>
      </w:rPr>
    </w:lvl>
    <w:lvl w:ilvl="1" w:tplc="C44E8E64">
      <w:start w:val="1"/>
      <w:numFmt w:val="decimal"/>
      <w:lvlText w:val="%2."/>
      <w:lvlJc w:val="left"/>
      <w:pPr>
        <w:ind w:left="1119" w:hanging="437"/>
        <w:jc w:val="right"/>
      </w:pPr>
      <w:rPr>
        <w:rFonts w:hint="default"/>
        <w:w w:val="100"/>
      </w:rPr>
    </w:lvl>
    <w:lvl w:ilvl="2" w:tplc="13C02B6C">
      <w:numFmt w:val="bullet"/>
      <w:lvlText w:val="-"/>
      <w:lvlJc w:val="left"/>
      <w:pPr>
        <w:ind w:left="125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 w:tplc="2D56B8EA">
      <w:numFmt w:val="bullet"/>
      <w:lvlText w:val="•"/>
      <w:lvlJc w:val="left"/>
      <w:pPr>
        <w:ind w:left="2440" w:hanging="137"/>
      </w:pPr>
      <w:rPr>
        <w:rFonts w:hint="default"/>
      </w:rPr>
    </w:lvl>
    <w:lvl w:ilvl="4" w:tplc="9BEAC72C">
      <w:numFmt w:val="bullet"/>
      <w:lvlText w:val="•"/>
      <w:lvlJc w:val="left"/>
      <w:pPr>
        <w:ind w:left="3621" w:hanging="137"/>
      </w:pPr>
      <w:rPr>
        <w:rFonts w:hint="default"/>
      </w:rPr>
    </w:lvl>
    <w:lvl w:ilvl="5" w:tplc="6E287366">
      <w:numFmt w:val="bullet"/>
      <w:lvlText w:val="•"/>
      <w:lvlJc w:val="left"/>
      <w:pPr>
        <w:ind w:left="4802" w:hanging="137"/>
      </w:pPr>
      <w:rPr>
        <w:rFonts w:hint="default"/>
      </w:rPr>
    </w:lvl>
    <w:lvl w:ilvl="6" w:tplc="7EC48EA0">
      <w:numFmt w:val="bullet"/>
      <w:lvlText w:val="•"/>
      <w:lvlJc w:val="left"/>
      <w:pPr>
        <w:ind w:left="5983" w:hanging="137"/>
      </w:pPr>
      <w:rPr>
        <w:rFonts w:hint="default"/>
      </w:rPr>
    </w:lvl>
    <w:lvl w:ilvl="7" w:tplc="0166ECEA">
      <w:numFmt w:val="bullet"/>
      <w:lvlText w:val="•"/>
      <w:lvlJc w:val="left"/>
      <w:pPr>
        <w:ind w:left="7164" w:hanging="137"/>
      </w:pPr>
      <w:rPr>
        <w:rFonts w:hint="default"/>
      </w:rPr>
    </w:lvl>
    <w:lvl w:ilvl="8" w:tplc="5D0AD192">
      <w:numFmt w:val="bullet"/>
      <w:lvlText w:val="•"/>
      <w:lvlJc w:val="left"/>
      <w:pPr>
        <w:ind w:left="8344" w:hanging="137"/>
      </w:pPr>
      <w:rPr>
        <w:rFonts w:hint="default"/>
      </w:rPr>
    </w:lvl>
  </w:abstractNum>
  <w:abstractNum w:abstractNumId="35">
    <w:nsid w:val="6A1747D2"/>
    <w:multiLevelType w:val="hybridMultilevel"/>
    <w:tmpl w:val="D5E2F62C"/>
    <w:lvl w:ilvl="0" w:tplc="36E096C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AE69E4"/>
    <w:multiLevelType w:val="hybridMultilevel"/>
    <w:tmpl w:val="303842BC"/>
    <w:lvl w:ilvl="0" w:tplc="829880C2">
      <w:start w:val="1"/>
      <w:numFmt w:val="lowerLetter"/>
      <w:lvlText w:val="%1)"/>
      <w:lvlJc w:val="left"/>
      <w:pPr>
        <w:ind w:left="1080" w:hanging="360"/>
      </w:pPr>
      <w:rPr>
        <w:rFonts w:ascii="Cambria" w:eastAsiaTheme="minorEastAsia" w:hAnsi="Cambria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EE3696"/>
    <w:multiLevelType w:val="singleLevel"/>
    <w:tmpl w:val="422E39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75836D68"/>
    <w:multiLevelType w:val="hybridMultilevel"/>
    <w:tmpl w:val="36D27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E1AE6"/>
    <w:multiLevelType w:val="singleLevel"/>
    <w:tmpl w:val="25F6CA1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78CA30D0"/>
    <w:multiLevelType w:val="hybridMultilevel"/>
    <w:tmpl w:val="BBFE992A"/>
    <w:lvl w:ilvl="0" w:tplc="301ACA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76CC5"/>
    <w:multiLevelType w:val="hybridMultilevel"/>
    <w:tmpl w:val="36D27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67F9F"/>
    <w:multiLevelType w:val="singleLevel"/>
    <w:tmpl w:val="F23462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3">
    <w:nsid w:val="7DC13BE4"/>
    <w:multiLevelType w:val="singleLevel"/>
    <w:tmpl w:val="A956B1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37"/>
  </w:num>
  <w:num w:numId="3">
    <w:abstractNumId w:val="9"/>
  </w:num>
  <w:num w:numId="4">
    <w:abstractNumId w:val="10"/>
  </w:num>
  <w:num w:numId="5">
    <w:abstractNumId w:val="24"/>
  </w:num>
  <w:num w:numId="6">
    <w:abstractNumId w:val="43"/>
  </w:num>
  <w:num w:numId="7">
    <w:abstractNumId w:val="28"/>
  </w:num>
  <w:num w:numId="8">
    <w:abstractNumId w:val="27"/>
  </w:num>
  <w:num w:numId="9">
    <w:abstractNumId w:val="39"/>
  </w:num>
  <w:num w:numId="10">
    <w:abstractNumId w:val="39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6"/>
  </w:num>
  <w:num w:numId="13">
    <w:abstractNumId w:val="31"/>
  </w:num>
  <w:num w:numId="14">
    <w:abstractNumId w:val="12"/>
  </w:num>
  <w:num w:numId="15">
    <w:abstractNumId w:val="5"/>
  </w:num>
  <w:num w:numId="16">
    <w:abstractNumId w:val="20"/>
  </w:num>
  <w:num w:numId="17">
    <w:abstractNumId w:val="25"/>
  </w:num>
  <w:num w:numId="18">
    <w:abstractNumId w:val="6"/>
  </w:num>
  <w:num w:numId="19">
    <w:abstractNumId w:val="23"/>
  </w:num>
  <w:num w:numId="20">
    <w:abstractNumId w:val="29"/>
  </w:num>
  <w:num w:numId="21">
    <w:abstractNumId w:val="3"/>
  </w:num>
  <w:num w:numId="22">
    <w:abstractNumId w:val="17"/>
  </w:num>
  <w:num w:numId="23">
    <w:abstractNumId w:val="13"/>
  </w:num>
  <w:num w:numId="24">
    <w:abstractNumId w:val="40"/>
  </w:num>
  <w:num w:numId="25">
    <w:abstractNumId w:val="32"/>
  </w:num>
  <w:num w:numId="26">
    <w:abstractNumId w:val="16"/>
  </w:num>
  <w:num w:numId="27">
    <w:abstractNumId w:val="22"/>
  </w:num>
  <w:num w:numId="28">
    <w:abstractNumId w:val="34"/>
  </w:num>
  <w:num w:numId="29">
    <w:abstractNumId w:val="35"/>
  </w:num>
  <w:num w:numId="30">
    <w:abstractNumId w:val="38"/>
  </w:num>
  <w:num w:numId="31">
    <w:abstractNumId w:val="4"/>
  </w:num>
  <w:num w:numId="32">
    <w:abstractNumId w:val="41"/>
  </w:num>
  <w:num w:numId="33">
    <w:abstractNumId w:val="8"/>
  </w:num>
  <w:num w:numId="34">
    <w:abstractNumId w:val="33"/>
  </w:num>
  <w:num w:numId="35">
    <w:abstractNumId w:val="19"/>
  </w:num>
  <w:num w:numId="36">
    <w:abstractNumId w:val="1"/>
  </w:num>
  <w:num w:numId="37">
    <w:abstractNumId w:val="7"/>
  </w:num>
  <w:num w:numId="38">
    <w:abstractNumId w:val="15"/>
  </w:num>
  <w:num w:numId="39">
    <w:abstractNumId w:val="36"/>
  </w:num>
  <w:num w:numId="40">
    <w:abstractNumId w:val="21"/>
  </w:num>
  <w:num w:numId="41">
    <w:abstractNumId w:val="14"/>
  </w:num>
  <w:num w:numId="42">
    <w:abstractNumId w:val="30"/>
  </w:num>
  <w:num w:numId="43">
    <w:abstractNumId w:val="11"/>
  </w:num>
  <w:num w:numId="44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114"/>
    <w:rsid w:val="0000378B"/>
    <w:rsid w:val="000427E7"/>
    <w:rsid w:val="000565E0"/>
    <w:rsid w:val="00062C3F"/>
    <w:rsid w:val="000851D1"/>
    <w:rsid w:val="000A60C1"/>
    <w:rsid w:val="000B172B"/>
    <w:rsid w:val="000C6020"/>
    <w:rsid w:val="000D671F"/>
    <w:rsid w:val="00121E4E"/>
    <w:rsid w:val="00125817"/>
    <w:rsid w:val="00145AED"/>
    <w:rsid w:val="00147D40"/>
    <w:rsid w:val="0015103A"/>
    <w:rsid w:val="00151F68"/>
    <w:rsid w:val="0019416C"/>
    <w:rsid w:val="001B076A"/>
    <w:rsid w:val="001B78C0"/>
    <w:rsid w:val="001D5C7C"/>
    <w:rsid w:val="00206FB1"/>
    <w:rsid w:val="002078C7"/>
    <w:rsid w:val="00237C48"/>
    <w:rsid w:val="002835BE"/>
    <w:rsid w:val="002B622C"/>
    <w:rsid w:val="003505F7"/>
    <w:rsid w:val="003A4A98"/>
    <w:rsid w:val="003B4277"/>
    <w:rsid w:val="003C665D"/>
    <w:rsid w:val="003D17FF"/>
    <w:rsid w:val="00416F70"/>
    <w:rsid w:val="00423124"/>
    <w:rsid w:val="00426310"/>
    <w:rsid w:val="00444BDA"/>
    <w:rsid w:val="0045333C"/>
    <w:rsid w:val="00470216"/>
    <w:rsid w:val="0047097A"/>
    <w:rsid w:val="00483613"/>
    <w:rsid w:val="004B2E29"/>
    <w:rsid w:val="00523E18"/>
    <w:rsid w:val="00525A59"/>
    <w:rsid w:val="005372C7"/>
    <w:rsid w:val="00560286"/>
    <w:rsid w:val="005645C2"/>
    <w:rsid w:val="0058434E"/>
    <w:rsid w:val="00593EB6"/>
    <w:rsid w:val="005C0397"/>
    <w:rsid w:val="005D464B"/>
    <w:rsid w:val="0061390C"/>
    <w:rsid w:val="006321A4"/>
    <w:rsid w:val="00642E84"/>
    <w:rsid w:val="00643202"/>
    <w:rsid w:val="006534F0"/>
    <w:rsid w:val="006A3C13"/>
    <w:rsid w:val="006A70AE"/>
    <w:rsid w:val="006B1AE5"/>
    <w:rsid w:val="006C27B5"/>
    <w:rsid w:val="006E0EC3"/>
    <w:rsid w:val="006E47B8"/>
    <w:rsid w:val="007567D5"/>
    <w:rsid w:val="007A1B1F"/>
    <w:rsid w:val="007C6629"/>
    <w:rsid w:val="007D6AC3"/>
    <w:rsid w:val="007F06A8"/>
    <w:rsid w:val="00833DF9"/>
    <w:rsid w:val="0084456B"/>
    <w:rsid w:val="00860529"/>
    <w:rsid w:val="00866FF4"/>
    <w:rsid w:val="00876452"/>
    <w:rsid w:val="00895754"/>
    <w:rsid w:val="00896DDD"/>
    <w:rsid w:val="008B1114"/>
    <w:rsid w:val="0090564D"/>
    <w:rsid w:val="009066B1"/>
    <w:rsid w:val="00924C00"/>
    <w:rsid w:val="00933756"/>
    <w:rsid w:val="00945A32"/>
    <w:rsid w:val="009463A3"/>
    <w:rsid w:val="00996065"/>
    <w:rsid w:val="009A3087"/>
    <w:rsid w:val="009C446A"/>
    <w:rsid w:val="00A144EE"/>
    <w:rsid w:val="00A275C4"/>
    <w:rsid w:val="00A41EFF"/>
    <w:rsid w:val="00A45D51"/>
    <w:rsid w:val="00A6668E"/>
    <w:rsid w:val="00AA0B67"/>
    <w:rsid w:val="00AA48CD"/>
    <w:rsid w:val="00AA7FE0"/>
    <w:rsid w:val="00AE2470"/>
    <w:rsid w:val="00AE3012"/>
    <w:rsid w:val="00B07DE1"/>
    <w:rsid w:val="00B166EE"/>
    <w:rsid w:val="00B76D09"/>
    <w:rsid w:val="00B90C84"/>
    <w:rsid w:val="00BA25C7"/>
    <w:rsid w:val="00BB2A47"/>
    <w:rsid w:val="00BD3DA3"/>
    <w:rsid w:val="00C04B3D"/>
    <w:rsid w:val="00C07E36"/>
    <w:rsid w:val="00C422B0"/>
    <w:rsid w:val="00C6070E"/>
    <w:rsid w:val="00C639B1"/>
    <w:rsid w:val="00C63ED2"/>
    <w:rsid w:val="00CB260E"/>
    <w:rsid w:val="00CC7D1D"/>
    <w:rsid w:val="00CD698A"/>
    <w:rsid w:val="00CE30F6"/>
    <w:rsid w:val="00D26ABA"/>
    <w:rsid w:val="00D65F72"/>
    <w:rsid w:val="00D8031C"/>
    <w:rsid w:val="00D859F3"/>
    <w:rsid w:val="00D9336D"/>
    <w:rsid w:val="00DA033E"/>
    <w:rsid w:val="00DC20F9"/>
    <w:rsid w:val="00DC46C0"/>
    <w:rsid w:val="00E212BD"/>
    <w:rsid w:val="00E40CFB"/>
    <w:rsid w:val="00E41AC2"/>
    <w:rsid w:val="00E60307"/>
    <w:rsid w:val="00E7296F"/>
    <w:rsid w:val="00E731DF"/>
    <w:rsid w:val="00E73680"/>
    <w:rsid w:val="00E7545A"/>
    <w:rsid w:val="00E90006"/>
    <w:rsid w:val="00E9593F"/>
    <w:rsid w:val="00F20304"/>
    <w:rsid w:val="00F6691B"/>
    <w:rsid w:val="00F83BDB"/>
    <w:rsid w:val="00FA048D"/>
    <w:rsid w:val="00FA66EC"/>
    <w:rsid w:val="00FE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114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031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B1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14"/>
    <w:rPr>
      <w:rFonts w:eastAsiaTheme="minorEastAs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A48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48CD"/>
    <w:rPr>
      <w:rFonts w:ascii="Arial" w:eastAsia="Arial" w:hAnsi="Arial" w:cs="Arial"/>
      <w:lang w:val="en-US"/>
    </w:rPr>
  </w:style>
  <w:style w:type="paragraph" w:styleId="Podtytu">
    <w:name w:val="Subtitle"/>
    <w:basedOn w:val="Normalny"/>
    <w:next w:val="Tekstpodstawowy"/>
    <w:link w:val="PodtytuZnak"/>
    <w:qFormat/>
    <w:rsid w:val="00AA48C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A48C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A48CD"/>
    <w:pPr>
      <w:widowControl w:val="0"/>
      <w:autoSpaceDE w:val="0"/>
      <w:autoSpaceDN w:val="0"/>
      <w:spacing w:after="0" w:line="240" w:lineRule="auto"/>
      <w:ind w:left="860" w:hanging="281"/>
    </w:pPr>
    <w:rPr>
      <w:rFonts w:ascii="Arial" w:eastAsia="Arial" w:hAnsi="Arial" w:cs="Arial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B7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9336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90C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90C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0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D8031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Default">
    <w:name w:val="Default"/>
    <w:rsid w:val="00AA7F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2078C7"/>
    <w:rPr>
      <w:rFonts w:ascii="Arial" w:eastAsia="Arial" w:hAnsi="Arial" w:cs="Arial"/>
      <w:lang w:val="en-US"/>
    </w:rPr>
  </w:style>
  <w:style w:type="paragraph" w:styleId="Listapunktowana">
    <w:name w:val="List Bullet"/>
    <w:basedOn w:val="Normalny"/>
    <w:semiHidden/>
    <w:unhideWhenUsed/>
    <w:rsid w:val="005C0397"/>
    <w:pPr>
      <w:numPr>
        <w:numId w:val="4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60BE-54A6-41BE-99C6-255A7D35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3038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PDrapinski</cp:lastModifiedBy>
  <cp:revision>8</cp:revision>
  <cp:lastPrinted>2021-12-02T13:52:00Z</cp:lastPrinted>
  <dcterms:created xsi:type="dcterms:W3CDTF">2022-01-10T11:55:00Z</dcterms:created>
  <dcterms:modified xsi:type="dcterms:W3CDTF">2022-01-11T11:47:00Z</dcterms:modified>
</cp:coreProperties>
</file>