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9694" w14:textId="77777777" w:rsidR="00F87BCC" w:rsidRPr="00D15183" w:rsidRDefault="00F87BCC" w:rsidP="00F87BCC">
      <w:pPr>
        <w:widowControl/>
        <w:suppressAutoHyphens w:val="0"/>
        <w:jc w:val="both"/>
        <w:rPr>
          <w:rFonts w:ascii="Calibri" w:eastAsia="Times New Roman" w:hAnsi="Calibri"/>
          <w:b/>
          <w:kern w:val="0"/>
          <w:sz w:val="20"/>
          <w:szCs w:val="20"/>
        </w:rPr>
      </w:pPr>
      <w:r>
        <w:rPr>
          <w:rFonts w:ascii="Calibri" w:eastAsia="Times New Roman" w:hAnsi="Calibri"/>
          <w:b/>
          <w:kern w:val="0"/>
          <w:sz w:val="20"/>
          <w:szCs w:val="20"/>
        </w:rPr>
        <w:t>T</w:t>
      </w:r>
      <w:r w:rsidRPr="00D15183">
        <w:rPr>
          <w:rFonts w:ascii="Calibri" w:eastAsia="Times New Roman" w:hAnsi="Calibri"/>
          <w:b/>
          <w:kern w:val="0"/>
          <w:sz w:val="20"/>
          <w:szCs w:val="20"/>
        </w:rPr>
        <w:t>om IV SIWZ</w:t>
      </w:r>
    </w:p>
    <w:p w14:paraId="7BCC28C4" w14:textId="40A6F0E4" w:rsidR="00F87BCC" w:rsidRDefault="00F87BCC" w:rsidP="00F87BCC">
      <w:pPr>
        <w:jc w:val="both"/>
        <w:rPr>
          <w:rFonts w:ascii="Calibri" w:eastAsia="Times New Roman" w:hAnsi="Calibri"/>
          <w:kern w:val="0"/>
          <w:sz w:val="20"/>
          <w:szCs w:val="20"/>
        </w:rPr>
      </w:pPr>
      <w:r w:rsidRPr="00D15183">
        <w:rPr>
          <w:rFonts w:ascii="Calibri" w:eastAsia="Times New Roman" w:hAnsi="Calibri"/>
          <w:kern w:val="0"/>
          <w:sz w:val="20"/>
          <w:szCs w:val="20"/>
        </w:rPr>
        <w:t>na robotę budowlaną pn.</w:t>
      </w:r>
      <w:r>
        <w:rPr>
          <w:rFonts w:ascii="Calibri" w:eastAsia="Times New Roman" w:hAnsi="Calibri"/>
          <w:kern w:val="0"/>
          <w:sz w:val="20"/>
          <w:szCs w:val="20"/>
        </w:rPr>
        <w:t>:</w:t>
      </w:r>
      <w:r w:rsidRPr="00D15183">
        <w:rPr>
          <w:rFonts w:ascii="Calibri" w:eastAsia="Times New Roman" w:hAnsi="Calibri"/>
          <w:kern w:val="0"/>
          <w:sz w:val="20"/>
          <w:szCs w:val="20"/>
        </w:rPr>
        <w:t xml:space="preserve"> </w:t>
      </w:r>
      <w:r w:rsidRPr="00A0714B">
        <w:rPr>
          <w:rFonts w:ascii="Calibri" w:eastAsia="Times New Roman" w:hAnsi="Calibri"/>
          <w:kern w:val="0"/>
          <w:sz w:val="20"/>
          <w:szCs w:val="20"/>
        </w:rPr>
        <w:t>„</w:t>
      </w:r>
      <w:r>
        <w:rPr>
          <w:rFonts w:ascii="Calibri" w:eastAsia="Times New Roman" w:hAnsi="Calibri"/>
          <w:kern w:val="0"/>
          <w:sz w:val="20"/>
          <w:szCs w:val="20"/>
        </w:rPr>
        <w:t>B</w:t>
      </w:r>
      <w:r w:rsidRPr="0005009B">
        <w:rPr>
          <w:rFonts w:ascii="Calibri" w:eastAsia="Times New Roman" w:hAnsi="Calibri"/>
          <w:kern w:val="0"/>
          <w:sz w:val="20"/>
          <w:szCs w:val="20"/>
        </w:rPr>
        <w:t xml:space="preserve">udowa </w:t>
      </w:r>
      <w:r>
        <w:rPr>
          <w:rFonts w:ascii="Calibri" w:eastAsia="Times New Roman" w:hAnsi="Calibri"/>
          <w:kern w:val="0"/>
          <w:sz w:val="20"/>
          <w:szCs w:val="20"/>
        </w:rPr>
        <w:t>ul. Plac Wolności w Pruszczu Gdańskim”</w:t>
      </w:r>
    </w:p>
    <w:p w14:paraId="5F743830" w14:textId="77777777" w:rsidR="00F87BCC" w:rsidRDefault="00F87BCC" w:rsidP="00F87BCC">
      <w:pPr>
        <w:jc w:val="both"/>
        <w:rPr>
          <w:rFonts w:asciiTheme="minorHAnsi" w:hAnsiTheme="minorHAnsi" w:cs="Calibri"/>
          <w:b/>
          <w:bCs/>
        </w:rPr>
      </w:pPr>
    </w:p>
    <w:p w14:paraId="6244D81E" w14:textId="77777777" w:rsidR="00F87BCC" w:rsidRPr="00621785" w:rsidRDefault="00F87BCC" w:rsidP="00F87BCC">
      <w:pPr>
        <w:tabs>
          <w:tab w:val="left" w:pos="990"/>
          <w:tab w:val="center" w:pos="4818"/>
        </w:tabs>
        <w:autoSpaceDE w:val="0"/>
        <w:jc w:val="center"/>
        <w:rPr>
          <w:rFonts w:asciiTheme="minorHAnsi" w:hAnsiTheme="minorHAnsi" w:cs="Calibri"/>
          <w:b/>
          <w:bCs/>
        </w:rPr>
      </w:pPr>
      <w:r w:rsidRPr="00621785">
        <w:rPr>
          <w:rFonts w:asciiTheme="minorHAnsi" w:hAnsiTheme="minorHAnsi" w:cs="Calibri"/>
          <w:b/>
          <w:bCs/>
        </w:rPr>
        <w:t>UMOWA (wzór)</w:t>
      </w:r>
    </w:p>
    <w:p w14:paraId="08C924B3" w14:textId="35A5B769" w:rsidR="005A22D3" w:rsidRPr="00CE67AB" w:rsidRDefault="009854DE" w:rsidP="00E85295">
      <w:pPr>
        <w:tabs>
          <w:tab w:val="left" w:pos="3600"/>
        </w:tabs>
        <w:autoSpaceDE w:val="0"/>
        <w:jc w:val="center"/>
        <w:rPr>
          <w:rFonts w:asciiTheme="minorHAnsi" w:hAnsiTheme="minorHAnsi" w:cs="Calibri"/>
          <w:b/>
          <w:bCs/>
        </w:rPr>
      </w:pPr>
      <w:r w:rsidRPr="00CE67AB">
        <w:rPr>
          <w:rFonts w:asciiTheme="minorHAnsi" w:hAnsiTheme="minorHAnsi" w:cs="Calibri"/>
          <w:b/>
          <w:bCs/>
        </w:rPr>
        <w:t>N</w:t>
      </w:r>
      <w:r w:rsidR="005A22D3" w:rsidRPr="00CE67AB">
        <w:rPr>
          <w:rFonts w:asciiTheme="minorHAnsi" w:hAnsiTheme="minorHAnsi" w:cs="Calibri"/>
          <w:b/>
          <w:bCs/>
        </w:rPr>
        <w:t>r</w:t>
      </w:r>
      <w:r w:rsidRPr="00CE67AB">
        <w:rPr>
          <w:rFonts w:asciiTheme="minorHAnsi" w:hAnsiTheme="minorHAnsi" w:cs="Calibri"/>
          <w:b/>
          <w:bCs/>
        </w:rPr>
        <w:t xml:space="preserve"> </w:t>
      </w:r>
      <w:r w:rsidR="00F87BCC">
        <w:rPr>
          <w:rFonts w:asciiTheme="minorHAnsi" w:hAnsiTheme="minorHAnsi" w:cs="Calibri"/>
          <w:b/>
          <w:bCs/>
        </w:rPr>
        <w:t>…………………………………</w:t>
      </w:r>
    </w:p>
    <w:p w14:paraId="2791A31F" w14:textId="04C939F6" w:rsidR="005A22D3" w:rsidRPr="00CE67AB" w:rsidRDefault="005A22D3" w:rsidP="00E85295">
      <w:pPr>
        <w:autoSpaceDE w:val="0"/>
        <w:jc w:val="center"/>
        <w:rPr>
          <w:rFonts w:asciiTheme="minorHAnsi" w:hAnsiTheme="minorHAnsi" w:cs="Calibri"/>
        </w:rPr>
      </w:pPr>
      <w:r w:rsidRPr="00CE67AB">
        <w:rPr>
          <w:rFonts w:asciiTheme="minorHAnsi" w:hAnsiTheme="minorHAnsi" w:cs="Calibri"/>
        </w:rPr>
        <w:t>zawarta w Pruszczu Gdańskim, dnia ………………</w:t>
      </w:r>
      <w:r w:rsidR="001E278E" w:rsidRPr="00CE67AB">
        <w:rPr>
          <w:rFonts w:asciiTheme="minorHAnsi" w:hAnsiTheme="minorHAnsi" w:cs="Calibri"/>
        </w:rPr>
        <w:t xml:space="preserve"> 2021</w:t>
      </w:r>
      <w:r w:rsidRPr="00CE67AB">
        <w:rPr>
          <w:rFonts w:asciiTheme="minorHAnsi" w:hAnsiTheme="minorHAnsi" w:cs="Calibri"/>
        </w:rPr>
        <w:t xml:space="preserve"> r.</w:t>
      </w:r>
    </w:p>
    <w:p w14:paraId="192BA9AA" w14:textId="77777777" w:rsidR="005A22D3" w:rsidRPr="00CE67AB" w:rsidRDefault="005A22D3" w:rsidP="00E85295">
      <w:pPr>
        <w:autoSpaceDE w:val="0"/>
        <w:jc w:val="center"/>
        <w:rPr>
          <w:rFonts w:asciiTheme="minorHAnsi" w:hAnsiTheme="minorHAnsi" w:cs="Calibri"/>
          <w:b/>
          <w:bCs/>
        </w:rPr>
      </w:pPr>
    </w:p>
    <w:p w14:paraId="3B18AA96" w14:textId="6A4D525A" w:rsidR="00816701" w:rsidRPr="009C0EEE" w:rsidRDefault="00816701" w:rsidP="00E85295">
      <w:pPr>
        <w:autoSpaceDE w:val="0"/>
        <w:jc w:val="both"/>
        <w:rPr>
          <w:rFonts w:asciiTheme="minorHAnsi" w:hAnsiTheme="minorHAnsi" w:cs="Calibri"/>
        </w:rPr>
      </w:pPr>
      <w:r w:rsidRPr="00CE67AB">
        <w:rPr>
          <w:rFonts w:asciiTheme="minorHAnsi" w:hAnsiTheme="minorHAnsi" w:cs="Calibri"/>
        </w:rPr>
        <w:t xml:space="preserve">po przeprowadzeniu – w trybie </w:t>
      </w:r>
      <w:r w:rsidR="001E278E" w:rsidRPr="00CE67AB">
        <w:rPr>
          <w:rFonts w:asciiTheme="minorHAnsi" w:hAnsiTheme="minorHAnsi" w:cs="Calibri"/>
        </w:rPr>
        <w:t>podstawowym – wariant I bez negocjacji</w:t>
      </w:r>
      <w:r w:rsidRPr="00CE67AB">
        <w:rPr>
          <w:rFonts w:asciiTheme="minorHAnsi" w:hAnsiTheme="minorHAnsi" w:cs="Calibri"/>
        </w:rPr>
        <w:t xml:space="preserve"> – przez Zamawiającego postępowania  nr </w:t>
      </w:r>
      <w:r w:rsidR="00397408" w:rsidRPr="00CE67AB">
        <w:rPr>
          <w:rFonts w:asciiTheme="minorHAnsi" w:hAnsiTheme="minorHAnsi" w:cs="Calibri"/>
        </w:rPr>
        <w:t>ZP.271</w:t>
      </w:r>
      <w:r w:rsidR="00D84731">
        <w:rPr>
          <w:rFonts w:asciiTheme="minorHAnsi" w:hAnsiTheme="minorHAnsi" w:cs="Calibri"/>
        </w:rPr>
        <w:t>.8</w:t>
      </w:r>
      <w:r w:rsidR="009854DE" w:rsidRPr="00CE67AB">
        <w:rPr>
          <w:rFonts w:asciiTheme="minorHAnsi" w:hAnsiTheme="minorHAnsi" w:cs="Calibri"/>
        </w:rPr>
        <w:t>.</w:t>
      </w:r>
      <w:r w:rsidR="00397408" w:rsidRPr="00CE67AB">
        <w:rPr>
          <w:rFonts w:asciiTheme="minorHAnsi" w:hAnsiTheme="minorHAnsi" w:cs="Calibri"/>
        </w:rPr>
        <w:t>20</w:t>
      </w:r>
      <w:r w:rsidR="00CB4E3E" w:rsidRPr="00CE67AB">
        <w:rPr>
          <w:rFonts w:asciiTheme="minorHAnsi" w:hAnsiTheme="minorHAnsi" w:cs="Calibri"/>
        </w:rPr>
        <w:t>2</w:t>
      </w:r>
      <w:r w:rsidR="006517CF" w:rsidRPr="00CE67AB">
        <w:rPr>
          <w:rFonts w:asciiTheme="minorHAnsi" w:hAnsiTheme="minorHAnsi" w:cs="Calibri"/>
        </w:rPr>
        <w:t>1</w:t>
      </w:r>
      <w:r w:rsidRPr="00CE67AB">
        <w:rPr>
          <w:rFonts w:asciiTheme="minorHAnsi" w:hAnsiTheme="minorHAnsi" w:cs="Calibri"/>
        </w:rPr>
        <w:t xml:space="preserve"> o udzielenie zamówienia </w:t>
      </w:r>
      <w:r w:rsidRPr="009C0EEE">
        <w:rPr>
          <w:rFonts w:asciiTheme="minorHAnsi" w:hAnsiTheme="minorHAnsi" w:cs="Calibri"/>
        </w:rPr>
        <w:t xml:space="preserve">publicznego, </w:t>
      </w:r>
      <w:r w:rsidR="00C97831">
        <w:rPr>
          <w:rFonts w:asciiTheme="minorHAnsi" w:hAnsiTheme="minorHAnsi" w:cs="Calibri"/>
        </w:rPr>
        <w:br/>
      </w:r>
      <w:r w:rsidRPr="009C0EEE">
        <w:rPr>
          <w:rFonts w:asciiTheme="minorHAnsi" w:hAnsiTheme="minorHAnsi" w:cs="Calibri"/>
        </w:rPr>
        <w:t>w którym – jako najkorzystniejsza została wybrana oferta Wykonawcy,</w:t>
      </w:r>
    </w:p>
    <w:p w14:paraId="3C550F70" w14:textId="77777777" w:rsidR="001F04F1" w:rsidRPr="009C0EEE" w:rsidRDefault="001F04F1" w:rsidP="00E85295">
      <w:pPr>
        <w:autoSpaceDE w:val="0"/>
        <w:jc w:val="center"/>
        <w:rPr>
          <w:rFonts w:asciiTheme="minorHAnsi" w:hAnsiTheme="minorHAnsi" w:cs="Calibri"/>
          <w:b/>
          <w:bCs/>
        </w:rPr>
      </w:pPr>
    </w:p>
    <w:p w14:paraId="373CC8AC" w14:textId="77777777" w:rsidR="00816701"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o roboty budowlane</w:t>
      </w:r>
    </w:p>
    <w:p w14:paraId="31EB409B" w14:textId="77777777" w:rsidR="006B2F4D"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 xml:space="preserve">pod nazwą </w:t>
      </w:r>
    </w:p>
    <w:p w14:paraId="291A5725" w14:textId="1C3C7185" w:rsidR="00D635CB" w:rsidRPr="009C0EEE" w:rsidRDefault="006B2F4D" w:rsidP="00E85295">
      <w:pPr>
        <w:autoSpaceDE w:val="0"/>
        <w:jc w:val="center"/>
        <w:rPr>
          <w:rFonts w:asciiTheme="minorHAnsi" w:hAnsiTheme="minorHAnsi" w:cs="Calibri"/>
          <w:b/>
          <w:bCs/>
        </w:rPr>
      </w:pPr>
      <w:r w:rsidRPr="009C0EEE">
        <w:rPr>
          <w:rFonts w:asciiTheme="minorHAnsi" w:hAnsiTheme="minorHAnsi" w:cs="Calibri"/>
          <w:b/>
          <w:bCs/>
        </w:rPr>
        <w:t>„</w:t>
      </w:r>
      <w:r w:rsidR="00F23413" w:rsidRPr="00F23413">
        <w:rPr>
          <w:rFonts w:asciiTheme="minorHAnsi" w:hAnsiTheme="minorHAnsi" w:cs="Calibri"/>
          <w:b/>
          <w:bCs/>
        </w:rPr>
        <w:t xml:space="preserve">Budowa  ulicy Plac Wolności </w:t>
      </w:r>
      <w:r w:rsidR="00BD4BFE">
        <w:rPr>
          <w:rFonts w:asciiTheme="minorHAnsi" w:hAnsiTheme="minorHAnsi" w:cs="Calibri"/>
          <w:b/>
          <w:bCs/>
        </w:rPr>
        <w:t>w Pruszczu Gdańskim</w:t>
      </w:r>
      <w:r w:rsidR="00D635CB" w:rsidRPr="009C0EEE">
        <w:rPr>
          <w:rFonts w:asciiTheme="minorHAnsi" w:hAnsiTheme="minorHAnsi" w:cs="Calibri"/>
          <w:b/>
          <w:bCs/>
        </w:rPr>
        <w:t>”</w:t>
      </w:r>
    </w:p>
    <w:p w14:paraId="5CAD1887" w14:textId="77777777" w:rsidR="00B63316" w:rsidRPr="00070323" w:rsidRDefault="00B63316" w:rsidP="00E85295">
      <w:pPr>
        <w:jc w:val="both"/>
        <w:rPr>
          <w:rFonts w:asciiTheme="minorHAnsi" w:hAnsiTheme="minorHAnsi" w:cs="Calibri"/>
        </w:rPr>
      </w:pPr>
    </w:p>
    <w:p w14:paraId="420734D8" w14:textId="032F70AA" w:rsidR="00F87BCC" w:rsidRPr="00070323" w:rsidRDefault="00F87BCC" w:rsidP="00E85295">
      <w:pPr>
        <w:jc w:val="both"/>
        <w:rPr>
          <w:rFonts w:asciiTheme="minorHAnsi" w:hAnsiTheme="minorHAnsi" w:cs="Calibri"/>
        </w:rPr>
      </w:pPr>
      <w:r w:rsidRPr="00070323">
        <w:rPr>
          <w:rFonts w:asciiTheme="minorHAnsi" w:hAnsiTheme="minorHAnsi" w:cs="Calibri"/>
        </w:rPr>
        <w:t xml:space="preserve">polegające na wykonaniu robót oraz wszelkich dostaw lub usług, zgodne z dokumentacją projektową i </w:t>
      </w:r>
      <w:proofErr w:type="spellStart"/>
      <w:r w:rsidRPr="00070323">
        <w:rPr>
          <w:rFonts w:asciiTheme="minorHAnsi" w:hAnsiTheme="minorHAnsi" w:cs="Calibri"/>
        </w:rPr>
        <w:t>STWiORB</w:t>
      </w:r>
      <w:proofErr w:type="spellEnd"/>
      <w:r w:rsidRPr="00070323">
        <w:rPr>
          <w:rFonts w:asciiTheme="minorHAnsi" w:hAnsiTheme="minorHAnsi" w:cs="Calibri"/>
        </w:rPr>
        <w:t xml:space="preserve"> dostarczonymi przez Zamawiającego, oraz zasadami aktualnej wiedzy technicznej, polegających na budowie ul. Plac Wolności w Pruszczu Gdańskim, obejmujących: budowę nawierzchni ulicy wraz z obustronnymi chodnikami oraz zjazdami do granicy posesji, budowę przyłączy kanalizacji deszczowej, przebudowę sieci gazowej, w ramach budowy układu drogowego ulicy Plac Wolności wraz z obiektami infrastruktury: oświetlenie, kanalizacja deszczowa, przebudowa istniejącego gazociągu, przebudowa linii napowietrznej </w:t>
      </w:r>
      <w:proofErr w:type="spellStart"/>
      <w:r w:rsidRPr="00070323">
        <w:rPr>
          <w:rFonts w:asciiTheme="minorHAnsi" w:hAnsiTheme="minorHAnsi" w:cs="Calibri"/>
        </w:rPr>
        <w:t>nn</w:t>
      </w:r>
      <w:proofErr w:type="spellEnd"/>
      <w:r w:rsidRPr="00070323">
        <w:rPr>
          <w:rFonts w:asciiTheme="minorHAnsi" w:hAnsiTheme="minorHAnsi" w:cs="Calibri"/>
        </w:rPr>
        <w:t xml:space="preserve"> 0,4 </w:t>
      </w:r>
      <w:proofErr w:type="spellStart"/>
      <w:r w:rsidRPr="00070323">
        <w:rPr>
          <w:rFonts w:asciiTheme="minorHAnsi" w:hAnsiTheme="minorHAnsi" w:cs="Calibri"/>
        </w:rPr>
        <w:t>kV</w:t>
      </w:r>
      <w:proofErr w:type="spellEnd"/>
      <w:r w:rsidRPr="00070323">
        <w:rPr>
          <w:rFonts w:asciiTheme="minorHAnsi" w:hAnsiTheme="minorHAnsi" w:cs="Calibri"/>
        </w:rPr>
        <w:t xml:space="preserve"> – usunięcie kolizji sługa nr 310, na działkach: 122/3, 122/4, 498, 522, 527, 528, 536, 545/1, 545/2, 545/3, 545/5, 545/6, 548 obręb 10 w Pruszczu Gdańskim (kategoria obiektu XXV).</w:t>
      </w:r>
    </w:p>
    <w:p w14:paraId="3B617624" w14:textId="77777777" w:rsidR="00F87BCC" w:rsidRPr="00070323" w:rsidRDefault="00F87BCC" w:rsidP="00E85295">
      <w:pPr>
        <w:jc w:val="both"/>
        <w:rPr>
          <w:rFonts w:asciiTheme="minorHAnsi" w:hAnsiTheme="minorHAnsi" w:cs="Calibri"/>
        </w:rPr>
      </w:pPr>
    </w:p>
    <w:p w14:paraId="7792D259" w14:textId="77777777" w:rsidR="005A22D3" w:rsidRPr="00E40149" w:rsidRDefault="005A22D3" w:rsidP="00E85295">
      <w:pPr>
        <w:jc w:val="both"/>
        <w:rPr>
          <w:rFonts w:ascii="Calibri" w:hAnsi="Calibri" w:cs="Calibri"/>
          <w:kern w:val="24"/>
        </w:rPr>
      </w:pPr>
      <w:r w:rsidRPr="00E40149">
        <w:rPr>
          <w:rFonts w:ascii="Calibri" w:hAnsi="Calibri" w:cs="Calibri"/>
        </w:rPr>
        <w:t xml:space="preserve">pomiędzy: </w:t>
      </w:r>
    </w:p>
    <w:p w14:paraId="569CA255"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14:paraId="520C7669"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14:paraId="43278AB0" w14:textId="65F095B1" w:rsidR="005A22D3" w:rsidRPr="00AA6549" w:rsidRDefault="005A22D3" w:rsidP="00E85295">
      <w:pPr>
        <w:autoSpaceDE w:val="0"/>
        <w:rPr>
          <w:rFonts w:asciiTheme="minorHAnsi" w:hAnsiTheme="minorHAnsi" w:cs="Calibri"/>
          <w:szCs w:val="22"/>
        </w:rPr>
      </w:pPr>
      <w:r w:rsidRPr="00AA6549">
        <w:rPr>
          <w:rFonts w:asciiTheme="minorHAnsi" w:hAnsiTheme="minorHAnsi" w:cs="Calibri"/>
          <w:szCs w:val="22"/>
        </w:rPr>
        <w:t>przy kontrasygnacie …………………………</w:t>
      </w:r>
      <w:r w:rsidR="00C97831">
        <w:rPr>
          <w:rFonts w:asciiTheme="minorHAnsi" w:hAnsiTheme="minorHAnsi" w:cs="Calibri"/>
          <w:szCs w:val="22"/>
        </w:rPr>
        <w:t>……</w:t>
      </w:r>
      <w:r w:rsidRPr="00AA6549">
        <w:rPr>
          <w:rFonts w:asciiTheme="minorHAnsi" w:hAnsiTheme="minorHAnsi" w:cs="Calibri"/>
          <w:szCs w:val="22"/>
        </w:rPr>
        <w:t xml:space="preserve">.., </w:t>
      </w:r>
    </w:p>
    <w:p w14:paraId="5F005508" w14:textId="77777777" w:rsidR="005A22D3" w:rsidRPr="00263A9D" w:rsidRDefault="005A22D3" w:rsidP="00E85295">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14:paraId="2ACAFE9B" w14:textId="77777777" w:rsidR="005A22D3" w:rsidRPr="00263A9D" w:rsidRDefault="005A22D3" w:rsidP="00E85295">
      <w:pPr>
        <w:autoSpaceDE w:val="0"/>
        <w:rPr>
          <w:rFonts w:ascii="Calibri" w:hAnsi="Calibri" w:cs="Calibri"/>
        </w:rPr>
      </w:pPr>
      <w:r w:rsidRPr="00263A9D">
        <w:rPr>
          <w:rFonts w:ascii="Calibri" w:hAnsi="Calibri" w:cs="Calibri"/>
        </w:rPr>
        <w:t xml:space="preserve">a </w:t>
      </w:r>
    </w:p>
    <w:p w14:paraId="48964CF6" w14:textId="77777777" w:rsidR="005A22D3" w:rsidRDefault="005A22D3" w:rsidP="00E85295">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14:paraId="49134C3D" w14:textId="77777777" w:rsidR="005A22D3" w:rsidRPr="00AD1697" w:rsidRDefault="005A22D3" w:rsidP="00E85295">
      <w:pPr>
        <w:widowControl/>
        <w:suppressAutoHyphens w:val="0"/>
        <w:jc w:val="both"/>
        <w:rPr>
          <w:rFonts w:ascii="Calibri" w:eastAsia="Times New Roman" w:hAnsi="Calibri"/>
          <w:kern w:val="0"/>
        </w:rPr>
      </w:pPr>
    </w:p>
    <w:p w14:paraId="046095F5" w14:textId="77777777" w:rsidR="005A22D3" w:rsidRPr="00263A9D" w:rsidRDefault="005A22D3" w:rsidP="00E85295">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14:paraId="08658AA9" w14:textId="77777777" w:rsidR="005A22D3" w:rsidRDefault="005A22D3" w:rsidP="00E85295">
      <w:pPr>
        <w:autoSpaceDE w:val="0"/>
        <w:rPr>
          <w:rFonts w:ascii="Calibri" w:hAnsi="Calibri" w:cs="Calibri"/>
          <w:b/>
          <w:bCs/>
        </w:rPr>
      </w:pPr>
    </w:p>
    <w:p w14:paraId="3A8520C7" w14:textId="77777777" w:rsidR="005A22D3" w:rsidRPr="00E40149" w:rsidRDefault="005A22D3" w:rsidP="00E85295">
      <w:pPr>
        <w:autoSpaceDE w:val="0"/>
        <w:rPr>
          <w:rFonts w:ascii="Calibri" w:hAnsi="Calibri" w:cs="Calibri"/>
        </w:rPr>
      </w:pPr>
    </w:p>
    <w:p w14:paraId="204752A7" w14:textId="77777777" w:rsidR="005A22D3" w:rsidRPr="00E40149" w:rsidRDefault="005A22D3" w:rsidP="00E85295">
      <w:pPr>
        <w:autoSpaceDE w:val="0"/>
        <w:rPr>
          <w:rFonts w:ascii="Calibri" w:hAnsi="Calibri" w:cs="Calibri"/>
          <w:b/>
        </w:rPr>
      </w:pPr>
      <w:r w:rsidRPr="00E40149">
        <w:rPr>
          <w:rFonts w:ascii="Calibri" w:hAnsi="Calibri" w:cs="Calibri"/>
          <w:b/>
        </w:rPr>
        <w:t>Zamawiający i Wykonawca zawierają Umowę o następującej treści:</w:t>
      </w:r>
    </w:p>
    <w:p w14:paraId="6B3A9AC5" w14:textId="77777777" w:rsidR="005A22D3" w:rsidRDefault="005A22D3" w:rsidP="00E85295">
      <w:pPr>
        <w:autoSpaceDE w:val="0"/>
        <w:rPr>
          <w:rFonts w:ascii="Calibri" w:hAnsi="Calibri" w:cs="Calibri"/>
          <w:b/>
          <w:bCs/>
        </w:rPr>
      </w:pPr>
    </w:p>
    <w:p w14:paraId="541C0698" w14:textId="77777777" w:rsidR="00BD4BFE" w:rsidRDefault="00BD4BFE" w:rsidP="00E85295">
      <w:pPr>
        <w:autoSpaceDE w:val="0"/>
        <w:rPr>
          <w:rFonts w:ascii="Calibri" w:hAnsi="Calibri" w:cs="Calibri"/>
          <w:b/>
          <w:bCs/>
        </w:rPr>
      </w:pPr>
    </w:p>
    <w:p w14:paraId="5235E3D0" w14:textId="77777777" w:rsidR="00BD4BFE" w:rsidRDefault="00BD4BFE" w:rsidP="00E85295">
      <w:pPr>
        <w:autoSpaceDE w:val="0"/>
        <w:rPr>
          <w:rFonts w:ascii="Calibri" w:hAnsi="Calibri" w:cs="Calibri"/>
          <w:b/>
          <w:bCs/>
        </w:rPr>
      </w:pPr>
    </w:p>
    <w:p w14:paraId="7871804B" w14:textId="77777777" w:rsidR="00BD4BFE" w:rsidRDefault="00BD4BFE" w:rsidP="00E85295">
      <w:pPr>
        <w:autoSpaceDE w:val="0"/>
        <w:rPr>
          <w:rFonts w:ascii="Calibri" w:hAnsi="Calibri" w:cs="Calibri"/>
          <w:b/>
          <w:bCs/>
        </w:rPr>
      </w:pPr>
    </w:p>
    <w:p w14:paraId="3553C65E" w14:textId="77777777" w:rsidR="00BD4BFE" w:rsidRDefault="00BD4BFE" w:rsidP="00E85295">
      <w:pPr>
        <w:autoSpaceDE w:val="0"/>
        <w:rPr>
          <w:rFonts w:ascii="Calibri" w:hAnsi="Calibri" w:cs="Calibri"/>
          <w:b/>
          <w:bCs/>
        </w:rPr>
      </w:pPr>
    </w:p>
    <w:p w14:paraId="69EDC735" w14:textId="77777777" w:rsidR="00BD4BFE" w:rsidRDefault="00BD4BFE" w:rsidP="00E85295">
      <w:pPr>
        <w:autoSpaceDE w:val="0"/>
        <w:rPr>
          <w:rFonts w:ascii="Calibri" w:hAnsi="Calibri" w:cs="Calibri"/>
          <w:b/>
          <w:bCs/>
        </w:rPr>
      </w:pPr>
    </w:p>
    <w:p w14:paraId="62002BE5" w14:textId="77777777" w:rsidR="00BD4BFE" w:rsidRDefault="00BD4BFE" w:rsidP="00E85295">
      <w:pPr>
        <w:autoSpaceDE w:val="0"/>
        <w:rPr>
          <w:rFonts w:ascii="Calibri" w:hAnsi="Calibri" w:cs="Calibri"/>
          <w:b/>
          <w:bCs/>
        </w:rPr>
      </w:pPr>
    </w:p>
    <w:p w14:paraId="3BA0E2C2" w14:textId="77777777" w:rsidR="00BD4BFE" w:rsidRDefault="00BD4BFE" w:rsidP="00E85295">
      <w:pPr>
        <w:autoSpaceDE w:val="0"/>
        <w:rPr>
          <w:rFonts w:ascii="Calibri" w:hAnsi="Calibri" w:cs="Calibri"/>
          <w:b/>
          <w:bCs/>
        </w:rPr>
      </w:pPr>
    </w:p>
    <w:p w14:paraId="335D3930" w14:textId="77777777" w:rsidR="00D84731" w:rsidRDefault="00D84731" w:rsidP="00E85295">
      <w:pPr>
        <w:autoSpaceDE w:val="0"/>
        <w:rPr>
          <w:rFonts w:ascii="Calibri" w:hAnsi="Calibri" w:cs="Calibri"/>
          <w:b/>
          <w:bCs/>
        </w:rPr>
      </w:pPr>
    </w:p>
    <w:p w14:paraId="1A67AEE5" w14:textId="77777777" w:rsidR="00D84731" w:rsidRDefault="00D84731" w:rsidP="00E85295">
      <w:pPr>
        <w:autoSpaceDE w:val="0"/>
        <w:rPr>
          <w:rFonts w:ascii="Calibri" w:hAnsi="Calibri" w:cs="Calibri"/>
          <w:b/>
          <w:bCs/>
        </w:rPr>
      </w:pPr>
    </w:p>
    <w:p w14:paraId="16AD5379" w14:textId="77777777" w:rsidR="00D84731" w:rsidRDefault="00D84731" w:rsidP="00E85295">
      <w:pPr>
        <w:autoSpaceDE w:val="0"/>
        <w:rPr>
          <w:rFonts w:ascii="Calibri" w:hAnsi="Calibri" w:cs="Calibri"/>
          <w:b/>
          <w:bCs/>
        </w:rPr>
      </w:pPr>
    </w:p>
    <w:p w14:paraId="289494A9" w14:textId="77777777" w:rsidR="00816701" w:rsidRPr="00D32ECE" w:rsidRDefault="00816701" w:rsidP="00E85295">
      <w:pPr>
        <w:autoSpaceDE w:val="0"/>
        <w:rPr>
          <w:rFonts w:asciiTheme="minorHAnsi" w:hAnsiTheme="minorHAnsi" w:cs="Calibri"/>
          <w:b/>
        </w:rPr>
      </w:pPr>
      <w:r w:rsidRPr="00D32ECE">
        <w:rPr>
          <w:rFonts w:asciiTheme="minorHAnsi" w:hAnsiTheme="minorHAnsi" w:cs="Calibri"/>
          <w:b/>
        </w:rPr>
        <w:lastRenderedPageBreak/>
        <w:t>Spis treści:</w:t>
      </w:r>
    </w:p>
    <w:p w14:paraId="6717E9AA" w14:textId="67CF39D8" w:rsidR="00C27124" w:rsidRPr="00EF5BE5" w:rsidRDefault="00816701" w:rsidP="00E85295">
      <w:pPr>
        <w:pStyle w:val="Spistreci1"/>
        <w:rPr>
          <w:rFonts w:eastAsiaTheme="minorEastAsia" w:cstheme="minorBidi"/>
          <w:b w:val="0"/>
          <w:kern w:val="0"/>
          <w:sz w:val="22"/>
          <w:szCs w:val="22"/>
        </w:rPr>
      </w:pPr>
      <w:r w:rsidRPr="00EF5BE5">
        <w:rPr>
          <w:b w:val="0"/>
        </w:rPr>
        <w:fldChar w:fldCharType="begin"/>
      </w:r>
      <w:r w:rsidRPr="00EF5BE5">
        <w:rPr>
          <w:b w:val="0"/>
        </w:rPr>
        <w:instrText xml:space="preserve"> TOC \o "1-3" \h \z \u </w:instrText>
      </w:r>
      <w:r w:rsidRPr="00EF5BE5">
        <w:rPr>
          <w:b w:val="0"/>
        </w:rPr>
        <w:fldChar w:fldCharType="separate"/>
      </w:r>
      <w:hyperlink w:anchor="_Toc430959" w:history="1">
        <w:r w:rsidR="00C27124" w:rsidRPr="00EF5BE5">
          <w:rPr>
            <w:rStyle w:val="Hipercze"/>
            <w:b w:val="0"/>
          </w:rPr>
          <w:t>Słownik użytych pojęć.</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_Toc430959 \h </w:instrText>
        </w:r>
        <w:r w:rsidR="00C27124" w:rsidRPr="00EF5BE5">
          <w:rPr>
            <w:b w:val="0"/>
            <w:webHidden/>
          </w:rPr>
        </w:r>
        <w:r w:rsidR="00C27124" w:rsidRPr="00EF5BE5">
          <w:rPr>
            <w:b w:val="0"/>
            <w:webHidden/>
          </w:rPr>
          <w:fldChar w:fldCharType="separate"/>
        </w:r>
        <w:r w:rsidR="00070323">
          <w:rPr>
            <w:b w:val="0"/>
            <w:webHidden/>
          </w:rPr>
          <w:t>3</w:t>
        </w:r>
        <w:r w:rsidR="00C27124" w:rsidRPr="00EF5BE5">
          <w:rPr>
            <w:b w:val="0"/>
            <w:webHidden/>
          </w:rPr>
          <w:fldChar w:fldCharType="end"/>
        </w:r>
      </w:hyperlink>
    </w:p>
    <w:p w14:paraId="1B6C1509" w14:textId="05EC307E" w:rsidR="00C27124" w:rsidRPr="00EF5BE5" w:rsidRDefault="00070323" w:rsidP="00E85295">
      <w:pPr>
        <w:pStyle w:val="Spistreci1"/>
        <w:rPr>
          <w:rFonts w:eastAsiaTheme="minorEastAsia" w:cstheme="minorBidi"/>
          <w:b w:val="0"/>
          <w:kern w:val="0"/>
          <w:sz w:val="22"/>
          <w:szCs w:val="22"/>
        </w:rPr>
      </w:pPr>
      <w:hyperlink w:anchor="_Toc430960" w:history="1">
        <w:r w:rsidR="00C27124" w:rsidRPr="00EF5BE5">
          <w:rPr>
            <w:rStyle w:val="Hipercze"/>
            <w:b w:val="0"/>
          </w:rPr>
          <w:t>Zobowiązania Wykonawcy.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_Toc430960 \h </w:instrText>
        </w:r>
        <w:r w:rsidR="00C27124" w:rsidRPr="00EF5BE5">
          <w:rPr>
            <w:b w:val="0"/>
            <w:webHidden/>
          </w:rPr>
        </w:r>
        <w:r w:rsidR="00C27124" w:rsidRPr="00EF5BE5">
          <w:rPr>
            <w:b w:val="0"/>
            <w:webHidden/>
          </w:rPr>
          <w:fldChar w:fldCharType="separate"/>
        </w:r>
        <w:r>
          <w:rPr>
            <w:b w:val="0"/>
            <w:webHidden/>
          </w:rPr>
          <w:t>3</w:t>
        </w:r>
        <w:r w:rsidR="00C27124" w:rsidRPr="00EF5BE5">
          <w:rPr>
            <w:b w:val="0"/>
            <w:webHidden/>
          </w:rPr>
          <w:fldChar w:fldCharType="end"/>
        </w:r>
      </w:hyperlink>
    </w:p>
    <w:p w14:paraId="1C6FB637" w14:textId="7AD74232" w:rsidR="00C27124" w:rsidRPr="00EF5BE5" w:rsidRDefault="00070323" w:rsidP="00E85295">
      <w:pPr>
        <w:pStyle w:val="Spistreci1"/>
        <w:rPr>
          <w:rFonts w:eastAsiaTheme="minorEastAsia" w:cstheme="minorBidi"/>
          <w:b w:val="0"/>
          <w:kern w:val="0"/>
          <w:sz w:val="22"/>
          <w:szCs w:val="22"/>
        </w:rPr>
      </w:pPr>
      <w:hyperlink w:anchor="_Toc430961" w:history="1">
        <w:r w:rsidR="00C27124" w:rsidRPr="00EF5BE5">
          <w:rPr>
            <w:rStyle w:val="Hipercze"/>
            <w:b w:val="0"/>
          </w:rPr>
          <w:t>Zobowiązania Zamawiającego.</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_Toc430961 \h </w:instrText>
        </w:r>
        <w:r w:rsidR="00C27124" w:rsidRPr="00EF5BE5">
          <w:rPr>
            <w:b w:val="0"/>
            <w:webHidden/>
          </w:rPr>
        </w:r>
        <w:r w:rsidR="00C27124" w:rsidRPr="00EF5BE5">
          <w:rPr>
            <w:b w:val="0"/>
            <w:webHidden/>
          </w:rPr>
          <w:fldChar w:fldCharType="separate"/>
        </w:r>
        <w:r>
          <w:rPr>
            <w:b w:val="0"/>
            <w:webHidden/>
          </w:rPr>
          <w:t>9</w:t>
        </w:r>
        <w:r w:rsidR="00C27124" w:rsidRPr="00EF5BE5">
          <w:rPr>
            <w:b w:val="0"/>
            <w:webHidden/>
          </w:rPr>
          <w:fldChar w:fldCharType="end"/>
        </w:r>
      </w:hyperlink>
    </w:p>
    <w:p w14:paraId="04AE1B73" w14:textId="183448F3" w:rsidR="00C27124" w:rsidRPr="00EF5BE5" w:rsidRDefault="00070323" w:rsidP="00E85295">
      <w:pPr>
        <w:pStyle w:val="Spistreci1"/>
        <w:rPr>
          <w:rFonts w:eastAsiaTheme="minorEastAsia" w:cstheme="minorBidi"/>
          <w:b w:val="0"/>
          <w:kern w:val="0"/>
          <w:sz w:val="22"/>
          <w:szCs w:val="22"/>
        </w:rPr>
      </w:pPr>
      <w:hyperlink w:anchor="_Toc430962" w:history="1">
        <w:r w:rsidR="00C27124" w:rsidRPr="00EF5BE5">
          <w:rPr>
            <w:rStyle w:val="Hipercze"/>
            <w:b w:val="0"/>
          </w:rPr>
          <w:t>Terminy wykonania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_Toc430962 \h </w:instrText>
        </w:r>
        <w:r w:rsidR="00C27124" w:rsidRPr="00EF5BE5">
          <w:rPr>
            <w:b w:val="0"/>
            <w:webHidden/>
          </w:rPr>
        </w:r>
        <w:r w:rsidR="00C27124" w:rsidRPr="00EF5BE5">
          <w:rPr>
            <w:b w:val="0"/>
            <w:webHidden/>
          </w:rPr>
          <w:fldChar w:fldCharType="separate"/>
        </w:r>
        <w:r>
          <w:rPr>
            <w:b w:val="0"/>
            <w:webHidden/>
          </w:rPr>
          <w:t>9</w:t>
        </w:r>
        <w:r w:rsidR="00C27124" w:rsidRPr="00EF5BE5">
          <w:rPr>
            <w:b w:val="0"/>
            <w:webHidden/>
          </w:rPr>
          <w:fldChar w:fldCharType="end"/>
        </w:r>
      </w:hyperlink>
    </w:p>
    <w:p w14:paraId="265FB87C" w14:textId="1C7A8123" w:rsidR="00C27124" w:rsidRPr="00EF5BE5" w:rsidRDefault="00070323" w:rsidP="00E85295">
      <w:pPr>
        <w:pStyle w:val="Spistreci1"/>
        <w:rPr>
          <w:rFonts w:eastAsiaTheme="minorEastAsia" w:cstheme="minorBidi"/>
          <w:b w:val="0"/>
          <w:kern w:val="0"/>
          <w:sz w:val="22"/>
          <w:szCs w:val="22"/>
        </w:rPr>
      </w:pPr>
      <w:hyperlink w:anchor="_Toc430963" w:history="1">
        <w:r w:rsidR="00C27124" w:rsidRPr="00EF5BE5">
          <w:rPr>
            <w:rStyle w:val="Hipercze"/>
            <w:b w:val="0"/>
          </w:rPr>
          <w:t>Podwykonawcy.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_Toc430963 \h </w:instrText>
        </w:r>
        <w:r w:rsidR="00C27124" w:rsidRPr="00EF5BE5">
          <w:rPr>
            <w:b w:val="0"/>
            <w:webHidden/>
          </w:rPr>
        </w:r>
        <w:r w:rsidR="00C27124" w:rsidRPr="00EF5BE5">
          <w:rPr>
            <w:b w:val="0"/>
            <w:webHidden/>
          </w:rPr>
          <w:fldChar w:fldCharType="separate"/>
        </w:r>
        <w:r>
          <w:rPr>
            <w:b w:val="0"/>
            <w:webHidden/>
          </w:rPr>
          <w:t>9</w:t>
        </w:r>
        <w:r w:rsidR="00C27124" w:rsidRPr="00EF5BE5">
          <w:rPr>
            <w:b w:val="0"/>
            <w:webHidden/>
          </w:rPr>
          <w:fldChar w:fldCharType="end"/>
        </w:r>
      </w:hyperlink>
    </w:p>
    <w:p w14:paraId="41353F3E" w14:textId="2755F7F3" w:rsidR="00C27124" w:rsidRPr="00EF5BE5" w:rsidRDefault="00070323" w:rsidP="00E85295">
      <w:pPr>
        <w:pStyle w:val="Spistreci1"/>
        <w:rPr>
          <w:rFonts w:eastAsiaTheme="minorEastAsia" w:cstheme="minorBidi"/>
          <w:b w:val="0"/>
          <w:kern w:val="0"/>
          <w:sz w:val="22"/>
          <w:szCs w:val="22"/>
        </w:rPr>
      </w:pPr>
      <w:hyperlink w:anchor="_Toc430964" w:history="1">
        <w:r w:rsidR="00C27124" w:rsidRPr="00EF5BE5">
          <w:rPr>
            <w:rStyle w:val="Hipercze"/>
            <w:b w:val="0"/>
          </w:rPr>
          <w:t>Materiały, sprzęt, pomiary i personel.</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_Toc430964 \h </w:instrText>
        </w:r>
        <w:r w:rsidR="00C27124" w:rsidRPr="00EF5BE5">
          <w:rPr>
            <w:b w:val="0"/>
            <w:webHidden/>
          </w:rPr>
        </w:r>
        <w:r w:rsidR="00C27124" w:rsidRPr="00EF5BE5">
          <w:rPr>
            <w:b w:val="0"/>
            <w:webHidden/>
          </w:rPr>
          <w:fldChar w:fldCharType="separate"/>
        </w:r>
        <w:r>
          <w:rPr>
            <w:b w:val="0"/>
            <w:webHidden/>
          </w:rPr>
          <w:t>12</w:t>
        </w:r>
        <w:r w:rsidR="00C27124" w:rsidRPr="00EF5BE5">
          <w:rPr>
            <w:b w:val="0"/>
            <w:webHidden/>
          </w:rPr>
          <w:fldChar w:fldCharType="end"/>
        </w:r>
      </w:hyperlink>
    </w:p>
    <w:p w14:paraId="32C81154" w14:textId="6A7986A7" w:rsidR="00C27124" w:rsidRPr="00EF5BE5" w:rsidRDefault="00070323" w:rsidP="00E85295">
      <w:pPr>
        <w:pStyle w:val="Spistreci1"/>
        <w:rPr>
          <w:rFonts w:eastAsiaTheme="minorEastAsia" w:cstheme="minorBidi"/>
          <w:b w:val="0"/>
          <w:kern w:val="0"/>
          <w:sz w:val="22"/>
          <w:szCs w:val="22"/>
        </w:rPr>
      </w:pPr>
      <w:hyperlink w:anchor="_Toc430965" w:history="1">
        <w:r w:rsidR="00C27124" w:rsidRPr="00EF5BE5">
          <w:rPr>
            <w:rStyle w:val="Hipercze"/>
            <w:b w:val="0"/>
          </w:rPr>
          <w:t>Wynagrodzenie Wykonawcy i zasady jego zapłaty przez Zamawiającego.</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_Toc430965 \h </w:instrText>
        </w:r>
        <w:r w:rsidR="00C27124" w:rsidRPr="00EF5BE5">
          <w:rPr>
            <w:b w:val="0"/>
            <w:webHidden/>
          </w:rPr>
        </w:r>
        <w:r w:rsidR="00C27124" w:rsidRPr="00EF5BE5">
          <w:rPr>
            <w:b w:val="0"/>
            <w:webHidden/>
          </w:rPr>
          <w:fldChar w:fldCharType="separate"/>
        </w:r>
        <w:r>
          <w:rPr>
            <w:b w:val="0"/>
            <w:webHidden/>
          </w:rPr>
          <w:t>13</w:t>
        </w:r>
        <w:r w:rsidR="00C27124" w:rsidRPr="00EF5BE5">
          <w:rPr>
            <w:b w:val="0"/>
            <w:webHidden/>
          </w:rPr>
          <w:fldChar w:fldCharType="end"/>
        </w:r>
      </w:hyperlink>
    </w:p>
    <w:p w14:paraId="404D9B42" w14:textId="64E4E717" w:rsidR="00C27124" w:rsidRPr="00EF5BE5" w:rsidRDefault="00070323" w:rsidP="00E85295">
      <w:pPr>
        <w:pStyle w:val="Spistreci1"/>
        <w:rPr>
          <w:rFonts w:eastAsiaTheme="minorEastAsia" w:cstheme="minorBidi"/>
          <w:b w:val="0"/>
          <w:kern w:val="0"/>
          <w:sz w:val="22"/>
          <w:szCs w:val="22"/>
        </w:rPr>
      </w:pPr>
      <w:hyperlink w:anchor="_Toc430966" w:history="1">
        <w:r w:rsidR="00C27124" w:rsidRPr="00EF5BE5">
          <w:rPr>
            <w:rStyle w:val="Hipercze"/>
            <w:b w:val="0"/>
          </w:rPr>
          <w:t>Odbiory Robót i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_Toc430966 \h </w:instrText>
        </w:r>
        <w:r w:rsidR="00C27124" w:rsidRPr="00EF5BE5">
          <w:rPr>
            <w:b w:val="0"/>
            <w:webHidden/>
          </w:rPr>
        </w:r>
        <w:r w:rsidR="00C27124" w:rsidRPr="00EF5BE5">
          <w:rPr>
            <w:b w:val="0"/>
            <w:webHidden/>
          </w:rPr>
          <w:fldChar w:fldCharType="separate"/>
        </w:r>
        <w:r>
          <w:rPr>
            <w:b w:val="0"/>
            <w:webHidden/>
          </w:rPr>
          <w:t>16</w:t>
        </w:r>
        <w:r w:rsidR="00C27124" w:rsidRPr="00EF5BE5">
          <w:rPr>
            <w:b w:val="0"/>
            <w:webHidden/>
          </w:rPr>
          <w:fldChar w:fldCharType="end"/>
        </w:r>
      </w:hyperlink>
    </w:p>
    <w:p w14:paraId="7C4A0159" w14:textId="6FADEFBB" w:rsidR="00C27124" w:rsidRPr="00EF5BE5" w:rsidRDefault="00070323" w:rsidP="00E85295">
      <w:pPr>
        <w:pStyle w:val="Spistreci1"/>
        <w:rPr>
          <w:rFonts w:eastAsiaTheme="minorEastAsia" w:cstheme="minorBidi"/>
          <w:b w:val="0"/>
          <w:kern w:val="0"/>
          <w:sz w:val="22"/>
          <w:szCs w:val="22"/>
        </w:rPr>
      </w:pPr>
      <w:hyperlink w:anchor="_Toc430967" w:history="1">
        <w:r w:rsidR="00C27124" w:rsidRPr="00EF5BE5">
          <w:rPr>
            <w:rStyle w:val="Hipercze"/>
            <w:b w:val="0"/>
          </w:rPr>
          <w:t>Gwarancja jakości, rękojmia za wady. Zabezpieczenie należytego wykonania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_Toc430967 \h </w:instrText>
        </w:r>
        <w:r w:rsidR="00C27124" w:rsidRPr="00EF5BE5">
          <w:rPr>
            <w:b w:val="0"/>
            <w:webHidden/>
          </w:rPr>
        </w:r>
        <w:r w:rsidR="00C27124" w:rsidRPr="00EF5BE5">
          <w:rPr>
            <w:b w:val="0"/>
            <w:webHidden/>
          </w:rPr>
          <w:fldChar w:fldCharType="separate"/>
        </w:r>
        <w:r>
          <w:rPr>
            <w:b w:val="0"/>
            <w:webHidden/>
          </w:rPr>
          <w:t>18</w:t>
        </w:r>
        <w:r w:rsidR="00C27124" w:rsidRPr="00EF5BE5">
          <w:rPr>
            <w:b w:val="0"/>
            <w:webHidden/>
          </w:rPr>
          <w:fldChar w:fldCharType="end"/>
        </w:r>
      </w:hyperlink>
    </w:p>
    <w:p w14:paraId="3E22B363" w14:textId="79488C63" w:rsidR="00C27124" w:rsidRPr="00EF5BE5" w:rsidRDefault="00070323" w:rsidP="00E85295">
      <w:pPr>
        <w:pStyle w:val="Spistreci1"/>
        <w:rPr>
          <w:rFonts w:eastAsiaTheme="minorEastAsia" w:cstheme="minorBidi"/>
          <w:b w:val="0"/>
          <w:kern w:val="0"/>
          <w:sz w:val="22"/>
          <w:szCs w:val="22"/>
        </w:rPr>
      </w:pPr>
      <w:hyperlink w:anchor="_Toc430968" w:history="1">
        <w:r w:rsidR="00C27124" w:rsidRPr="00EF5BE5">
          <w:rPr>
            <w:rStyle w:val="Hipercze"/>
            <w:b w:val="0"/>
          </w:rPr>
          <w:t>Kary umowne. Odstąpienie od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_Toc430968 \h </w:instrText>
        </w:r>
        <w:r w:rsidR="00C27124" w:rsidRPr="00EF5BE5">
          <w:rPr>
            <w:b w:val="0"/>
            <w:webHidden/>
          </w:rPr>
        </w:r>
        <w:r w:rsidR="00C27124" w:rsidRPr="00EF5BE5">
          <w:rPr>
            <w:b w:val="0"/>
            <w:webHidden/>
          </w:rPr>
          <w:fldChar w:fldCharType="separate"/>
        </w:r>
        <w:r>
          <w:rPr>
            <w:b w:val="0"/>
            <w:webHidden/>
          </w:rPr>
          <w:t>19</w:t>
        </w:r>
        <w:r w:rsidR="00C27124" w:rsidRPr="00EF5BE5">
          <w:rPr>
            <w:b w:val="0"/>
            <w:webHidden/>
          </w:rPr>
          <w:fldChar w:fldCharType="end"/>
        </w:r>
      </w:hyperlink>
    </w:p>
    <w:p w14:paraId="5448A0C6" w14:textId="538AEA43" w:rsidR="00C27124" w:rsidRPr="00EF5BE5" w:rsidRDefault="00070323" w:rsidP="00E85295">
      <w:pPr>
        <w:pStyle w:val="Spistreci1"/>
        <w:rPr>
          <w:rFonts w:eastAsiaTheme="minorEastAsia" w:cstheme="minorBidi"/>
          <w:b w:val="0"/>
          <w:kern w:val="0"/>
          <w:sz w:val="22"/>
          <w:szCs w:val="22"/>
        </w:rPr>
      </w:pPr>
      <w:hyperlink w:anchor="_Toc430969" w:history="1">
        <w:r w:rsidR="00C27124" w:rsidRPr="00EF5BE5">
          <w:rPr>
            <w:rStyle w:val="Hipercze"/>
            <w:b w:val="0"/>
          </w:rPr>
          <w:t>Pierwszeństwo dokumentów.</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_Toc430969 \h </w:instrText>
        </w:r>
        <w:r w:rsidR="00C27124" w:rsidRPr="00EF5BE5">
          <w:rPr>
            <w:b w:val="0"/>
            <w:webHidden/>
          </w:rPr>
        </w:r>
        <w:r w:rsidR="00C27124" w:rsidRPr="00EF5BE5">
          <w:rPr>
            <w:b w:val="0"/>
            <w:webHidden/>
          </w:rPr>
          <w:fldChar w:fldCharType="separate"/>
        </w:r>
        <w:r>
          <w:rPr>
            <w:b w:val="0"/>
            <w:webHidden/>
          </w:rPr>
          <w:t>21</w:t>
        </w:r>
        <w:r w:rsidR="00C27124" w:rsidRPr="00EF5BE5">
          <w:rPr>
            <w:b w:val="0"/>
            <w:webHidden/>
          </w:rPr>
          <w:fldChar w:fldCharType="end"/>
        </w:r>
      </w:hyperlink>
    </w:p>
    <w:p w14:paraId="014CB489" w14:textId="187A1D12" w:rsidR="00C27124" w:rsidRPr="00EF5BE5" w:rsidRDefault="00070323" w:rsidP="00E85295">
      <w:pPr>
        <w:pStyle w:val="Spistreci1"/>
        <w:rPr>
          <w:rFonts w:eastAsiaTheme="minorEastAsia" w:cstheme="minorBidi"/>
          <w:b w:val="0"/>
          <w:kern w:val="0"/>
          <w:sz w:val="22"/>
          <w:szCs w:val="22"/>
        </w:rPr>
      </w:pPr>
      <w:hyperlink w:anchor="_Toc430970" w:history="1">
        <w:r w:rsidR="00C27124" w:rsidRPr="00EF5BE5">
          <w:rPr>
            <w:rStyle w:val="Hipercze"/>
            <w:b w:val="0"/>
          </w:rPr>
          <w:t>Części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_Toc430970 \h </w:instrText>
        </w:r>
        <w:r w:rsidR="00C27124" w:rsidRPr="00EF5BE5">
          <w:rPr>
            <w:b w:val="0"/>
            <w:webHidden/>
          </w:rPr>
        </w:r>
        <w:r w:rsidR="00C27124" w:rsidRPr="00EF5BE5">
          <w:rPr>
            <w:b w:val="0"/>
            <w:webHidden/>
          </w:rPr>
          <w:fldChar w:fldCharType="separate"/>
        </w:r>
        <w:r>
          <w:rPr>
            <w:b w:val="0"/>
            <w:webHidden/>
          </w:rPr>
          <w:t>21</w:t>
        </w:r>
        <w:r w:rsidR="00C27124" w:rsidRPr="00EF5BE5">
          <w:rPr>
            <w:b w:val="0"/>
            <w:webHidden/>
          </w:rPr>
          <w:fldChar w:fldCharType="end"/>
        </w:r>
      </w:hyperlink>
    </w:p>
    <w:p w14:paraId="548FA203" w14:textId="1B5C84DC" w:rsidR="00C27124" w:rsidRPr="00EF5BE5" w:rsidRDefault="00070323" w:rsidP="00E85295">
      <w:pPr>
        <w:pStyle w:val="Spistreci1"/>
        <w:rPr>
          <w:rFonts w:eastAsiaTheme="minorEastAsia" w:cstheme="minorBidi"/>
          <w:b w:val="0"/>
          <w:kern w:val="0"/>
          <w:sz w:val="22"/>
          <w:szCs w:val="22"/>
        </w:rPr>
      </w:pPr>
      <w:hyperlink w:anchor="_Toc430971" w:history="1">
        <w:r w:rsidR="00C27124" w:rsidRPr="00EF5BE5">
          <w:rPr>
            <w:rStyle w:val="Hipercze"/>
            <w:b w:val="0"/>
          </w:rPr>
          <w:t>Zmiany Umowy. Rozstrzyganie sporów. Postanowienia końcowe.</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_Toc430971 \h </w:instrText>
        </w:r>
        <w:r w:rsidR="00C27124" w:rsidRPr="00EF5BE5">
          <w:rPr>
            <w:b w:val="0"/>
            <w:webHidden/>
          </w:rPr>
        </w:r>
        <w:r w:rsidR="00C27124" w:rsidRPr="00EF5BE5">
          <w:rPr>
            <w:b w:val="0"/>
            <w:webHidden/>
          </w:rPr>
          <w:fldChar w:fldCharType="separate"/>
        </w:r>
        <w:r>
          <w:rPr>
            <w:b w:val="0"/>
            <w:webHidden/>
          </w:rPr>
          <w:t>21</w:t>
        </w:r>
        <w:r w:rsidR="00C27124" w:rsidRPr="00EF5BE5">
          <w:rPr>
            <w:b w:val="0"/>
            <w:webHidden/>
          </w:rPr>
          <w:fldChar w:fldCharType="end"/>
        </w:r>
      </w:hyperlink>
    </w:p>
    <w:p w14:paraId="254723EF" w14:textId="77777777" w:rsidR="007926C2" w:rsidRPr="00277950" w:rsidRDefault="00816701" w:rsidP="00E85295">
      <w:pPr>
        <w:autoSpaceDE w:val="0"/>
        <w:rPr>
          <w:rFonts w:asciiTheme="minorHAnsi" w:hAnsiTheme="minorHAnsi" w:cs="Calibri"/>
          <w:bCs/>
        </w:rPr>
      </w:pPr>
      <w:r w:rsidRPr="00EF5BE5">
        <w:rPr>
          <w:rFonts w:asciiTheme="minorHAnsi" w:hAnsiTheme="minorHAnsi" w:cs="Calibri"/>
        </w:rPr>
        <w:fldChar w:fldCharType="end"/>
      </w:r>
    </w:p>
    <w:p w14:paraId="353A4F4F" w14:textId="77777777" w:rsidR="006A21D6" w:rsidRPr="00277950" w:rsidRDefault="006A21D6" w:rsidP="00E85295">
      <w:pPr>
        <w:autoSpaceDE w:val="0"/>
        <w:rPr>
          <w:rFonts w:asciiTheme="minorHAnsi" w:hAnsiTheme="minorHAnsi" w:cs="Calibri"/>
          <w:bCs/>
        </w:rPr>
      </w:pPr>
    </w:p>
    <w:p w14:paraId="1901481E" w14:textId="77777777" w:rsidR="006A21D6" w:rsidRPr="00277950" w:rsidRDefault="006A21D6" w:rsidP="00E85295">
      <w:pPr>
        <w:autoSpaceDE w:val="0"/>
        <w:rPr>
          <w:rFonts w:asciiTheme="minorHAnsi" w:hAnsiTheme="minorHAnsi" w:cs="Calibri"/>
          <w:bCs/>
        </w:rPr>
      </w:pPr>
    </w:p>
    <w:p w14:paraId="61386623" w14:textId="77777777" w:rsidR="006A21D6" w:rsidRPr="00277950" w:rsidRDefault="006A21D6" w:rsidP="00E85295">
      <w:pPr>
        <w:autoSpaceDE w:val="0"/>
        <w:rPr>
          <w:rFonts w:asciiTheme="minorHAnsi" w:hAnsiTheme="minorHAnsi" w:cs="Calibri"/>
          <w:bCs/>
        </w:rPr>
      </w:pPr>
    </w:p>
    <w:p w14:paraId="4BB3323E" w14:textId="77777777" w:rsidR="006A21D6" w:rsidRPr="00277950" w:rsidRDefault="006A21D6" w:rsidP="00E85295">
      <w:pPr>
        <w:autoSpaceDE w:val="0"/>
        <w:rPr>
          <w:rFonts w:asciiTheme="minorHAnsi" w:hAnsiTheme="minorHAnsi" w:cs="Calibri"/>
          <w:bCs/>
        </w:rPr>
      </w:pPr>
    </w:p>
    <w:p w14:paraId="349B5315" w14:textId="77777777" w:rsidR="006A21D6" w:rsidRPr="00277950" w:rsidRDefault="006A21D6" w:rsidP="00E85295">
      <w:pPr>
        <w:autoSpaceDE w:val="0"/>
        <w:rPr>
          <w:rFonts w:asciiTheme="minorHAnsi" w:hAnsiTheme="minorHAnsi" w:cs="Calibri"/>
          <w:bCs/>
        </w:rPr>
      </w:pPr>
    </w:p>
    <w:p w14:paraId="45CF2F4F" w14:textId="77777777" w:rsidR="006A21D6" w:rsidRPr="00277950" w:rsidRDefault="006A21D6" w:rsidP="00E85295">
      <w:pPr>
        <w:autoSpaceDE w:val="0"/>
        <w:rPr>
          <w:rFonts w:asciiTheme="minorHAnsi" w:hAnsiTheme="minorHAnsi" w:cs="Calibri"/>
          <w:bCs/>
        </w:rPr>
      </w:pPr>
    </w:p>
    <w:p w14:paraId="3856CC02" w14:textId="77777777" w:rsidR="006A21D6" w:rsidRPr="00277950" w:rsidRDefault="006A21D6" w:rsidP="00E85295">
      <w:pPr>
        <w:autoSpaceDE w:val="0"/>
        <w:rPr>
          <w:rFonts w:asciiTheme="minorHAnsi" w:hAnsiTheme="minorHAnsi" w:cs="Calibri"/>
          <w:bCs/>
        </w:rPr>
      </w:pPr>
    </w:p>
    <w:p w14:paraId="74DD2830" w14:textId="77777777" w:rsidR="006A21D6" w:rsidRPr="00277950" w:rsidRDefault="006A21D6" w:rsidP="00E85295">
      <w:pPr>
        <w:autoSpaceDE w:val="0"/>
        <w:rPr>
          <w:rFonts w:asciiTheme="minorHAnsi" w:hAnsiTheme="minorHAnsi" w:cs="Calibri"/>
          <w:bCs/>
        </w:rPr>
      </w:pPr>
      <w:bookmarkStart w:id="0" w:name="_GoBack"/>
      <w:bookmarkEnd w:id="0"/>
    </w:p>
    <w:p w14:paraId="635BB3DE" w14:textId="77777777" w:rsidR="006A21D6" w:rsidRPr="00277950" w:rsidRDefault="006A21D6" w:rsidP="00E85295">
      <w:pPr>
        <w:autoSpaceDE w:val="0"/>
        <w:rPr>
          <w:rFonts w:asciiTheme="minorHAnsi" w:hAnsiTheme="minorHAnsi" w:cs="Calibri"/>
          <w:bCs/>
        </w:rPr>
      </w:pPr>
    </w:p>
    <w:p w14:paraId="5010445B" w14:textId="77777777" w:rsidR="006A21D6" w:rsidRPr="00277950" w:rsidRDefault="006A21D6" w:rsidP="00E85295">
      <w:pPr>
        <w:autoSpaceDE w:val="0"/>
        <w:rPr>
          <w:rFonts w:asciiTheme="minorHAnsi" w:hAnsiTheme="minorHAnsi" w:cs="Calibri"/>
          <w:bCs/>
        </w:rPr>
      </w:pPr>
    </w:p>
    <w:p w14:paraId="1B1B48CD" w14:textId="77777777" w:rsidR="009F3923" w:rsidRPr="00277950" w:rsidRDefault="009F3923" w:rsidP="00E85295">
      <w:pPr>
        <w:autoSpaceDE w:val="0"/>
        <w:rPr>
          <w:rFonts w:asciiTheme="minorHAnsi" w:hAnsiTheme="minorHAnsi" w:cs="Calibri"/>
          <w:bCs/>
        </w:rPr>
      </w:pPr>
    </w:p>
    <w:p w14:paraId="00C4AFFA" w14:textId="77777777" w:rsidR="006B2F4D" w:rsidRPr="00277950" w:rsidRDefault="006B2F4D" w:rsidP="00E85295">
      <w:pPr>
        <w:autoSpaceDE w:val="0"/>
        <w:rPr>
          <w:rFonts w:asciiTheme="minorHAnsi" w:hAnsiTheme="minorHAnsi" w:cs="Calibri"/>
          <w:bCs/>
        </w:rPr>
      </w:pPr>
    </w:p>
    <w:p w14:paraId="149FB296" w14:textId="77777777" w:rsidR="006B2F4D" w:rsidRPr="00277950" w:rsidRDefault="006B2F4D" w:rsidP="00E85295">
      <w:pPr>
        <w:autoSpaceDE w:val="0"/>
        <w:rPr>
          <w:rFonts w:asciiTheme="minorHAnsi" w:hAnsiTheme="minorHAnsi" w:cs="Calibri"/>
          <w:bCs/>
        </w:rPr>
      </w:pPr>
    </w:p>
    <w:p w14:paraId="4D92D0C7" w14:textId="77777777" w:rsidR="006B2F4D" w:rsidRPr="00277950" w:rsidRDefault="006B2F4D" w:rsidP="00E85295">
      <w:pPr>
        <w:autoSpaceDE w:val="0"/>
        <w:rPr>
          <w:rFonts w:asciiTheme="minorHAnsi" w:hAnsiTheme="minorHAnsi" w:cs="Calibri"/>
          <w:bCs/>
        </w:rPr>
      </w:pPr>
    </w:p>
    <w:p w14:paraId="14602EAF" w14:textId="77777777" w:rsidR="006B2F4D" w:rsidRPr="00277950" w:rsidRDefault="006B2F4D" w:rsidP="00E85295">
      <w:pPr>
        <w:autoSpaceDE w:val="0"/>
        <w:rPr>
          <w:rFonts w:asciiTheme="minorHAnsi" w:hAnsiTheme="minorHAnsi" w:cs="Calibri"/>
          <w:bCs/>
        </w:rPr>
      </w:pPr>
    </w:p>
    <w:p w14:paraId="48EBBD33" w14:textId="77777777" w:rsidR="006B2F4D" w:rsidRPr="00277950" w:rsidRDefault="006B2F4D" w:rsidP="00E85295">
      <w:pPr>
        <w:autoSpaceDE w:val="0"/>
        <w:rPr>
          <w:rFonts w:asciiTheme="minorHAnsi" w:hAnsiTheme="minorHAnsi" w:cs="Calibri"/>
          <w:bCs/>
        </w:rPr>
      </w:pPr>
    </w:p>
    <w:p w14:paraId="16C62E43" w14:textId="77777777" w:rsidR="00C901C5" w:rsidRPr="00277950" w:rsidRDefault="00C901C5" w:rsidP="00E85295">
      <w:pPr>
        <w:autoSpaceDE w:val="0"/>
        <w:rPr>
          <w:rFonts w:asciiTheme="minorHAnsi" w:hAnsiTheme="minorHAnsi" w:cs="Calibri"/>
          <w:bCs/>
        </w:rPr>
      </w:pPr>
    </w:p>
    <w:p w14:paraId="4BE986EC" w14:textId="77777777" w:rsidR="00C901C5" w:rsidRPr="00277950" w:rsidRDefault="00C901C5" w:rsidP="00E85295">
      <w:pPr>
        <w:autoSpaceDE w:val="0"/>
        <w:rPr>
          <w:rFonts w:asciiTheme="minorHAnsi" w:hAnsiTheme="minorHAnsi" w:cs="Calibri"/>
          <w:bCs/>
        </w:rPr>
      </w:pPr>
    </w:p>
    <w:p w14:paraId="58E9E99E" w14:textId="77777777" w:rsidR="00C901C5" w:rsidRPr="00277950" w:rsidRDefault="00C901C5" w:rsidP="00E85295">
      <w:pPr>
        <w:autoSpaceDE w:val="0"/>
        <w:rPr>
          <w:rFonts w:asciiTheme="minorHAnsi" w:hAnsiTheme="minorHAnsi" w:cs="Calibri"/>
          <w:bCs/>
        </w:rPr>
      </w:pPr>
    </w:p>
    <w:p w14:paraId="20B44318" w14:textId="77777777" w:rsidR="00C901C5" w:rsidRPr="00277950" w:rsidRDefault="00C901C5" w:rsidP="00E85295">
      <w:pPr>
        <w:autoSpaceDE w:val="0"/>
        <w:rPr>
          <w:rFonts w:asciiTheme="minorHAnsi" w:hAnsiTheme="minorHAnsi" w:cs="Calibri"/>
          <w:bCs/>
        </w:rPr>
      </w:pPr>
    </w:p>
    <w:p w14:paraId="3E7EAA63" w14:textId="77777777" w:rsidR="00C901C5" w:rsidRPr="00277950" w:rsidRDefault="00C901C5" w:rsidP="00E85295">
      <w:pPr>
        <w:autoSpaceDE w:val="0"/>
        <w:rPr>
          <w:rFonts w:asciiTheme="minorHAnsi" w:hAnsiTheme="minorHAnsi" w:cs="Calibri"/>
          <w:bCs/>
        </w:rPr>
      </w:pPr>
    </w:p>
    <w:p w14:paraId="1C5B7A6C" w14:textId="77777777" w:rsidR="00C901C5" w:rsidRPr="00277950" w:rsidRDefault="00C901C5" w:rsidP="00E85295">
      <w:pPr>
        <w:autoSpaceDE w:val="0"/>
        <w:rPr>
          <w:rFonts w:asciiTheme="minorHAnsi" w:hAnsiTheme="minorHAnsi" w:cs="Calibri"/>
          <w:bCs/>
        </w:rPr>
      </w:pPr>
    </w:p>
    <w:p w14:paraId="7C744EA2" w14:textId="77777777" w:rsidR="00EE4AC0" w:rsidRPr="00277950" w:rsidRDefault="00EE4AC0" w:rsidP="00E85295">
      <w:pPr>
        <w:autoSpaceDE w:val="0"/>
        <w:rPr>
          <w:rFonts w:asciiTheme="minorHAnsi" w:hAnsiTheme="minorHAnsi" w:cs="Calibri"/>
          <w:bCs/>
        </w:rPr>
      </w:pPr>
    </w:p>
    <w:p w14:paraId="14F98F0C" w14:textId="77777777" w:rsidR="00A228FE" w:rsidRPr="00277950" w:rsidRDefault="00A228FE" w:rsidP="00E85295">
      <w:pPr>
        <w:autoSpaceDE w:val="0"/>
        <w:rPr>
          <w:rFonts w:asciiTheme="minorHAnsi" w:hAnsiTheme="minorHAnsi" w:cs="Calibri"/>
          <w:bCs/>
        </w:rPr>
      </w:pPr>
    </w:p>
    <w:p w14:paraId="44F16BF1" w14:textId="77777777" w:rsidR="00A228FE" w:rsidRPr="00277950" w:rsidRDefault="00A228FE" w:rsidP="00E85295">
      <w:pPr>
        <w:autoSpaceDE w:val="0"/>
        <w:rPr>
          <w:rFonts w:asciiTheme="minorHAnsi" w:hAnsiTheme="minorHAnsi" w:cs="Calibri"/>
          <w:bCs/>
        </w:rPr>
      </w:pPr>
    </w:p>
    <w:p w14:paraId="7CC6D94F" w14:textId="77777777" w:rsidR="00EE4AC0" w:rsidRPr="00277950" w:rsidRDefault="00EE4AC0" w:rsidP="00E85295">
      <w:pPr>
        <w:autoSpaceDE w:val="0"/>
        <w:rPr>
          <w:rFonts w:asciiTheme="minorHAnsi" w:hAnsiTheme="minorHAnsi" w:cs="Calibri"/>
          <w:bCs/>
        </w:rPr>
      </w:pPr>
    </w:p>
    <w:p w14:paraId="738BA6F4" w14:textId="77777777" w:rsidR="00EE4AC0" w:rsidRPr="00277950" w:rsidRDefault="00EE4AC0" w:rsidP="00E85295">
      <w:pPr>
        <w:autoSpaceDE w:val="0"/>
        <w:rPr>
          <w:rFonts w:asciiTheme="minorHAnsi" w:hAnsiTheme="minorHAnsi" w:cs="Calibri"/>
          <w:bCs/>
        </w:rPr>
      </w:pPr>
    </w:p>
    <w:p w14:paraId="4F90D733" w14:textId="77777777" w:rsidR="00EE4AC0" w:rsidRDefault="00EE4AC0" w:rsidP="00E85295">
      <w:pPr>
        <w:autoSpaceDE w:val="0"/>
        <w:rPr>
          <w:rFonts w:asciiTheme="minorHAnsi" w:hAnsiTheme="minorHAnsi" w:cs="Calibri"/>
          <w:bCs/>
        </w:rPr>
      </w:pPr>
    </w:p>
    <w:p w14:paraId="029CA369" w14:textId="77777777" w:rsidR="00B95478" w:rsidRPr="00277950" w:rsidRDefault="00B95478"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7C00CB07" w14:textId="77777777" w:rsidR="00DB5FBC" w:rsidRPr="00277950" w:rsidRDefault="00DB5FBC" w:rsidP="00E85295">
      <w:pPr>
        <w:autoSpaceDE w:val="0"/>
        <w:rPr>
          <w:rFonts w:asciiTheme="minorHAnsi" w:hAnsiTheme="minorHAnsi" w:cs="Calibri"/>
          <w:bCs/>
        </w:rPr>
      </w:pPr>
    </w:p>
    <w:p w14:paraId="39088B25" w14:textId="77777777" w:rsidR="00B56868" w:rsidRDefault="00B56868" w:rsidP="00E85295">
      <w:pPr>
        <w:widowControl/>
        <w:suppressAutoHyphens w:val="0"/>
        <w:jc w:val="center"/>
        <w:rPr>
          <w:rFonts w:asciiTheme="minorHAnsi" w:hAnsiTheme="minorHAnsi" w:cs="Calibri"/>
          <w:b/>
          <w:bCs/>
        </w:rPr>
      </w:pPr>
    </w:p>
    <w:p w14:paraId="4579BC9C" w14:textId="77777777" w:rsidR="00816701" w:rsidRPr="00D32ECE" w:rsidRDefault="00816701" w:rsidP="00E85295">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sidR="00FE143B">
        <w:rPr>
          <w:rFonts w:asciiTheme="minorHAnsi" w:hAnsiTheme="minorHAnsi" w:cs="Calibri"/>
          <w:b/>
          <w:bCs/>
        </w:rPr>
        <w:t>.</w:t>
      </w:r>
    </w:p>
    <w:p w14:paraId="6A458A41" w14:textId="77777777" w:rsidR="00816701" w:rsidRPr="00D32ECE" w:rsidRDefault="00816701" w:rsidP="00E85295">
      <w:pPr>
        <w:pStyle w:val="Nagwek1"/>
        <w:rPr>
          <w:rFonts w:asciiTheme="minorHAnsi" w:hAnsiTheme="minorHAnsi"/>
          <w:sz w:val="24"/>
          <w:szCs w:val="24"/>
        </w:rPr>
      </w:pPr>
      <w:bookmarkStart w:id="1" w:name="_Toc381276114"/>
      <w:bookmarkStart w:id="2" w:name="_Toc430959"/>
      <w:r w:rsidRPr="00D32ECE">
        <w:rPr>
          <w:rFonts w:asciiTheme="minorHAnsi" w:hAnsiTheme="minorHAnsi"/>
          <w:sz w:val="24"/>
          <w:szCs w:val="24"/>
        </w:rPr>
        <w:t>Słownik użytych pojęć.</w:t>
      </w:r>
      <w:bookmarkEnd w:id="1"/>
      <w:bookmarkEnd w:id="2"/>
    </w:p>
    <w:p w14:paraId="08D5DACD" w14:textId="77777777" w:rsidR="00816701" w:rsidRPr="00D32ECE" w:rsidRDefault="00816701" w:rsidP="00E85295">
      <w:pPr>
        <w:rPr>
          <w:rFonts w:asciiTheme="minorHAnsi" w:hAnsiTheme="minorHAnsi" w:cs="Calibri"/>
          <w:b/>
          <w:bCs/>
        </w:rPr>
      </w:pPr>
    </w:p>
    <w:p w14:paraId="0F378F44" w14:textId="77777777" w:rsidR="00816701" w:rsidRPr="00D32ECE" w:rsidRDefault="00816701" w:rsidP="00E85295">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14:paraId="617FDE4C" w14:textId="77777777" w:rsidR="00816701" w:rsidRPr="007A4836" w:rsidRDefault="00816701" w:rsidP="00E85295">
      <w:pPr>
        <w:numPr>
          <w:ilvl w:val="0"/>
          <w:numId w:val="12"/>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 xml:space="preserve">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7A4836">
        <w:rPr>
          <w:rFonts w:asciiTheme="minorHAnsi" w:hAnsiTheme="minorHAnsi" w:cs="Calibri"/>
        </w:rPr>
        <w:t>Umowy, jest mowa o Kontrakcie, należy przez to rozumieć niniejszą Umowę,</w:t>
      </w:r>
    </w:p>
    <w:p w14:paraId="017FE51A" w14:textId="77777777" w:rsidR="00816701" w:rsidRPr="00D32ECE" w:rsidRDefault="00816701" w:rsidP="00E85295">
      <w:pPr>
        <w:numPr>
          <w:ilvl w:val="0"/>
          <w:numId w:val="12"/>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xml:space="preserve">– Zamawiający lub Wykonawca; ilekroć w dokumentach, o których 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D32ECE">
        <w:rPr>
          <w:rFonts w:asciiTheme="minorHAnsi" w:hAnsiTheme="minorHAnsi" w:cs="Calibri"/>
        </w:rPr>
        <w:t>Umowy, jest mowa o kierowniku projektu, należy przez to rozumieć przedstawiciela Zamawiającego,</w:t>
      </w:r>
    </w:p>
    <w:p w14:paraId="2284C19B"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Specyfikacja Warun</w:t>
      </w:r>
      <w:r w:rsidR="001B7BAF" w:rsidRPr="00CE67AB">
        <w:rPr>
          <w:rFonts w:asciiTheme="minorHAnsi" w:hAnsiTheme="minorHAnsi" w:cs="Calibri"/>
          <w:b/>
          <w:bCs/>
        </w:rPr>
        <w:t>ków Zamówienia, Specyfikacja, S</w:t>
      </w:r>
      <w:r w:rsidRPr="00CE67AB">
        <w:rPr>
          <w:rFonts w:asciiTheme="minorHAnsi" w:hAnsiTheme="minorHAnsi" w:cs="Calibri"/>
          <w:b/>
          <w:bCs/>
        </w:rPr>
        <w:t xml:space="preserve">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790753CB"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w:t>
      </w:r>
      <w:r w:rsidR="001B7BAF" w:rsidRPr="00CE67AB">
        <w:rPr>
          <w:rFonts w:asciiTheme="minorHAnsi" w:hAnsiTheme="minorHAnsi" w:cs="Calibri"/>
        </w:rPr>
        <w:t>mawiającego w postanowieniach S</w:t>
      </w:r>
      <w:r w:rsidRPr="00CE67AB">
        <w:rPr>
          <w:rFonts w:asciiTheme="minorHAnsi" w:hAnsiTheme="minorHAnsi" w:cs="Calibri"/>
        </w:rPr>
        <w:t xml:space="preserve">WZ, w szczególności w postanowieniach Rozdziału </w:t>
      </w:r>
      <w:r w:rsidR="007E5430">
        <w:rPr>
          <w:rFonts w:asciiTheme="minorHAnsi" w:hAnsiTheme="minorHAnsi" w:cs="Calibri"/>
        </w:rPr>
        <w:br/>
      </w:r>
      <w:r w:rsidRPr="00CE67AB">
        <w:rPr>
          <w:rFonts w:asciiTheme="minorHAnsi" w:hAnsiTheme="minorHAnsi" w:cs="Calibri"/>
        </w:rPr>
        <w:t>3</w:t>
      </w:r>
      <w:r w:rsidR="00FF4A00" w:rsidRPr="00CE67AB">
        <w:rPr>
          <w:rFonts w:asciiTheme="minorHAnsi" w:hAnsiTheme="minorHAnsi" w:cs="Calibri"/>
        </w:rPr>
        <w:t xml:space="preserve"> IDW</w:t>
      </w:r>
      <w:r w:rsidRPr="00CE67AB">
        <w:rPr>
          <w:rFonts w:asciiTheme="minorHAnsi" w:hAnsiTheme="minorHAnsi" w:cs="Calibri"/>
        </w:rPr>
        <w:t>,</w:t>
      </w:r>
    </w:p>
    <w:p w14:paraId="6BB674CE" w14:textId="42AB3EED" w:rsidR="005A22D3" w:rsidRPr="00CE67AB" w:rsidRDefault="005A22D3" w:rsidP="00E85295">
      <w:pPr>
        <w:numPr>
          <w:ilvl w:val="0"/>
          <w:numId w:val="12"/>
        </w:numPr>
        <w:autoSpaceDE w:val="0"/>
        <w:ind w:left="357"/>
        <w:jc w:val="both"/>
        <w:rPr>
          <w:rFonts w:asciiTheme="minorHAnsi" w:hAnsiTheme="minorHAnsi" w:cs="Calibri"/>
        </w:rPr>
      </w:pPr>
      <w:r w:rsidRPr="00CE67AB">
        <w:rPr>
          <w:rFonts w:asciiTheme="minorHAnsi" w:hAnsiTheme="minorHAnsi" w:cs="Calibri"/>
          <w:b/>
        </w:rPr>
        <w:t>zgłoszenie robót budowlanych</w:t>
      </w:r>
      <w:r w:rsidR="00FB50DE" w:rsidRPr="00CE67AB">
        <w:rPr>
          <w:rFonts w:asciiTheme="minorHAnsi" w:hAnsiTheme="minorHAnsi" w:cs="Calibri"/>
          <w:b/>
        </w:rPr>
        <w:t>/pozwolenie na budowę</w:t>
      </w:r>
      <w:r w:rsidR="00FB50DE" w:rsidRPr="00CE67AB">
        <w:rPr>
          <w:rFonts w:asciiTheme="minorHAnsi" w:hAnsiTheme="minorHAnsi" w:cs="Calibri"/>
        </w:rPr>
        <w:t xml:space="preserve"> – </w:t>
      </w:r>
      <w:r w:rsidR="00147B47" w:rsidRPr="00CE67AB">
        <w:rPr>
          <w:rFonts w:ascii="Calibri" w:hAnsi="Calibri" w:cs="Calibri"/>
        </w:rPr>
        <w:t xml:space="preserve">decyzja o pozwoleniu </w:t>
      </w:r>
      <w:r w:rsidR="00004D31">
        <w:rPr>
          <w:rFonts w:ascii="Calibri" w:hAnsi="Calibri" w:cs="Calibri"/>
        </w:rPr>
        <w:br/>
      </w:r>
      <w:r w:rsidR="00147B47" w:rsidRPr="00CE67AB">
        <w:rPr>
          <w:rFonts w:ascii="Calibri" w:hAnsi="Calibri" w:cs="Calibri"/>
        </w:rPr>
        <w:t xml:space="preserve">na budowę nr </w:t>
      </w:r>
      <w:r w:rsidR="00F23413">
        <w:rPr>
          <w:rFonts w:ascii="Calibri" w:hAnsi="Calibri" w:cs="Calibri"/>
        </w:rPr>
        <w:t xml:space="preserve">628/2009 </w:t>
      </w:r>
      <w:r w:rsidR="00F75CEB">
        <w:rPr>
          <w:rFonts w:ascii="Calibri" w:hAnsi="Calibri" w:cs="Calibri"/>
        </w:rPr>
        <w:t xml:space="preserve">Starosty Gdańskiego z dnia </w:t>
      </w:r>
      <w:r w:rsidR="00F23413">
        <w:rPr>
          <w:rFonts w:ascii="Calibri" w:hAnsi="Calibri" w:cs="Calibri"/>
        </w:rPr>
        <w:t xml:space="preserve">01.06.2009 </w:t>
      </w:r>
      <w:r w:rsidR="00147B47" w:rsidRPr="00CE67AB">
        <w:rPr>
          <w:rFonts w:ascii="Calibri" w:hAnsi="Calibri" w:cs="Calibri"/>
        </w:rPr>
        <w:t>r. (pismo znak AB.</w:t>
      </w:r>
      <w:r w:rsidR="00F23413">
        <w:rPr>
          <w:rFonts w:ascii="Calibri" w:hAnsi="Calibri" w:cs="Calibri"/>
        </w:rPr>
        <w:t>7351/MP-65/09/TS)</w:t>
      </w:r>
      <w:r w:rsidR="00147B47" w:rsidRPr="00CE67AB">
        <w:rPr>
          <w:rFonts w:ascii="Calibri" w:hAnsi="Calibri" w:cs="Calibri"/>
        </w:rPr>
        <w:t>,</w:t>
      </w:r>
    </w:p>
    <w:p w14:paraId="51AC02D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 xml:space="preserve">dokumentacja </w:t>
      </w:r>
      <w:r w:rsidR="001B7BAF" w:rsidRPr="00CE67AB">
        <w:rPr>
          <w:rFonts w:asciiTheme="minorHAnsi" w:hAnsiTheme="minorHAnsi" w:cs="Calibri"/>
        </w:rPr>
        <w:t>projektowa stanowiąca Tom II. S</w:t>
      </w:r>
      <w:r w:rsidRPr="00CE67AB">
        <w:rPr>
          <w:rFonts w:asciiTheme="minorHAnsi" w:hAnsiTheme="minorHAnsi" w:cs="Calibri"/>
        </w:rPr>
        <w:t>WZ,</w:t>
      </w:r>
    </w:p>
    <w:p w14:paraId="4EF4C8B1" w14:textId="2370FF7C" w:rsidR="00816701" w:rsidRPr="00CE67AB" w:rsidRDefault="00816701" w:rsidP="00E85295">
      <w:pPr>
        <w:numPr>
          <w:ilvl w:val="0"/>
          <w:numId w:val="12"/>
        </w:numPr>
        <w:autoSpaceDE w:val="0"/>
        <w:ind w:left="357"/>
        <w:jc w:val="both"/>
        <w:rPr>
          <w:rFonts w:asciiTheme="minorHAnsi" w:hAnsiTheme="minorHAnsi" w:cs="Calibri"/>
        </w:rPr>
      </w:pPr>
      <w:proofErr w:type="spellStart"/>
      <w:r w:rsidRPr="00CE67AB">
        <w:rPr>
          <w:rFonts w:asciiTheme="minorHAnsi" w:hAnsiTheme="minorHAnsi" w:cs="Calibri"/>
          <w:b/>
          <w:bCs/>
        </w:rPr>
        <w:t>STWiORB</w:t>
      </w:r>
      <w:proofErr w:type="spellEnd"/>
      <w:r w:rsidRPr="00CE67AB">
        <w:rPr>
          <w:rFonts w:asciiTheme="minorHAnsi" w:hAnsiTheme="minorHAnsi" w:cs="Calibri"/>
          <w:b/>
          <w:bCs/>
        </w:rPr>
        <w:t xml:space="preserve"> </w:t>
      </w:r>
      <w:r w:rsidRPr="00CE67AB">
        <w:rPr>
          <w:rFonts w:asciiTheme="minorHAnsi" w:hAnsiTheme="minorHAnsi" w:cs="Calibri"/>
        </w:rPr>
        <w:t>(Specyfikacje Techniczne Wykonania i Odbioru Robót Budowlanyc</w:t>
      </w:r>
      <w:r w:rsidR="001B7BAF" w:rsidRPr="00CE67AB">
        <w:rPr>
          <w:rFonts w:asciiTheme="minorHAnsi" w:hAnsiTheme="minorHAnsi" w:cs="Calibri"/>
        </w:rPr>
        <w:t>h, SST) – stanowiące Tom</w:t>
      </w:r>
      <w:r w:rsidR="007E5430">
        <w:rPr>
          <w:rFonts w:asciiTheme="minorHAnsi" w:hAnsiTheme="minorHAnsi" w:cs="Calibri"/>
        </w:rPr>
        <w:t xml:space="preserve"> </w:t>
      </w:r>
      <w:r w:rsidR="00AC1C00">
        <w:rPr>
          <w:rFonts w:asciiTheme="minorHAnsi" w:hAnsiTheme="minorHAnsi" w:cs="Calibri"/>
        </w:rPr>
        <w:t>III</w:t>
      </w:r>
      <w:r w:rsidR="007E5430">
        <w:rPr>
          <w:rFonts w:asciiTheme="minorHAnsi" w:hAnsiTheme="minorHAnsi" w:cs="Calibri"/>
        </w:rPr>
        <w:t xml:space="preserve"> </w:t>
      </w:r>
      <w:r w:rsidR="001B7BAF" w:rsidRPr="00CE67AB">
        <w:rPr>
          <w:rFonts w:asciiTheme="minorHAnsi" w:hAnsiTheme="minorHAnsi" w:cs="Calibri"/>
        </w:rPr>
        <w:t>S</w:t>
      </w:r>
      <w:r w:rsidRPr="00CE67AB">
        <w:rPr>
          <w:rFonts w:asciiTheme="minorHAnsi" w:hAnsiTheme="minorHAnsi" w:cs="Calibri"/>
        </w:rPr>
        <w:t xml:space="preserve">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CE67AB">
        <w:rPr>
          <w:rFonts w:asciiTheme="minorHAnsi" w:hAnsiTheme="minorHAnsi" w:cs="Calibri"/>
          <w:kern w:val="0"/>
        </w:rPr>
        <w:br/>
      </w:r>
      <w:r w:rsidRPr="00CE67AB">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14:paraId="1FC4140E"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CE67AB">
        <w:rPr>
          <w:rFonts w:asciiTheme="minorHAnsi" w:hAnsiTheme="minorHAnsi" w:cs="Calibri"/>
        </w:rPr>
        <w:br/>
      </w:r>
      <w:r w:rsidRPr="00CE67AB">
        <w:rPr>
          <w:rFonts w:asciiTheme="minorHAnsi" w:hAnsiTheme="minorHAnsi" w:cs="Calibri"/>
        </w:rPr>
        <w:t xml:space="preserve">oraz pozwoleniem na budowę, wykonanych przez Wykonawcę zgodnie ze </w:t>
      </w:r>
      <w:proofErr w:type="spellStart"/>
      <w:r w:rsidRPr="00CE67AB">
        <w:rPr>
          <w:rFonts w:asciiTheme="minorHAnsi" w:hAnsiTheme="minorHAnsi" w:cs="Calibri"/>
        </w:rPr>
        <w:t>STWiORB</w:t>
      </w:r>
      <w:proofErr w:type="spellEnd"/>
      <w:r w:rsidRPr="00CE67AB">
        <w:rPr>
          <w:rFonts w:asciiTheme="minorHAnsi" w:hAnsiTheme="minorHAnsi" w:cs="Calibri"/>
        </w:rPr>
        <w:t xml:space="preserve"> oraz postanowieniami niniejszej Umowy w celu jej wykonania,</w:t>
      </w:r>
    </w:p>
    <w:p w14:paraId="40422A3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 xml:space="preserve">odpowiedni członek zespołu inspektorów nadzoru inwestorskiego; ilekroć w dokumentach, o których mowa w § </w:t>
      </w:r>
      <w:r w:rsidR="00621785" w:rsidRPr="00CE67AB">
        <w:rPr>
          <w:rFonts w:asciiTheme="minorHAnsi" w:hAnsiTheme="minorHAnsi" w:cs="Calibri"/>
        </w:rPr>
        <w:t>1</w:t>
      </w:r>
      <w:r w:rsidR="00964274" w:rsidRPr="00CE67AB">
        <w:rPr>
          <w:rFonts w:asciiTheme="minorHAnsi" w:hAnsiTheme="minorHAnsi" w:cs="Calibri"/>
        </w:rPr>
        <w:t>1</w:t>
      </w:r>
      <w:r w:rsidR="00621785" w:rsidRPr="00CE67AB">
        <w:rPr>
          <w:rFonts w:asciiTheme="minorHAnsi" w:hAnsiTheme="minorHAnsi" w:cs="Calibri"/>
        </w:rPr>
        <w:t xml:space="preserve"> </w:t>
      </w:r>
      <w:r w:rsidRPr="00CE67AB">
        <w:rPr>
          <w:rFonts w:asciiTheme="minorHAnsi" w:hAnsiTheme="minorHAnsi" w:cs="Calibri"/>
        </w:rPr>
        <w:t>Umowy jest mowa                                       o Inżynierze, należy przez to rozumieć koordynatora czynności zespołu inspektorów nadzoru inwestorskiego,</w:t>
      </w:r>
      <w:r w:rsidR="00B04306" w:rsidRPr="00CE67AB">
        <w:rPr>
          <w:rFonts w:asciiTheme="minorHAnsi" w:hAnsiTheme="minorHAnsi" w:cs="Calibri"/>
        </w:rPr>
        <w:t xml:space="preserve"> </w:t>
      </w:r>
    </w:p>
    <w:p w14:paraId="455949C1" w14:textId="2342DEF7" w:rsidR="00230BBC"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CE67AB">
        <w:rPr>
          <w:rFonts w:asciiTheme="minorHAnsi" w:hAnsiTheme="minorHAnsi" w:cs="Calibri"/>
        </w:rPr>
        <w:t> </w:t>
      </w:r>
      <w:r w:rsidRPr="00CE67AB">
        <w:rPr>
          <w:rFonts w:asciiTheme="minorHAnsi" w:hAnsiTheme="minorHAnsi" w:cs="Calibri"/>
        </w:rPr>
        <w:t>dalszym</w:t>
      </w:r>
      <w:r w:rsidR="007D0EF7" w:rsidRPr="00CE67AB">
        <w:rPr>
          <w:rFonts w:asciiTheme="minorHAnsi" w:hAnsiTheme="minorHAnsi" w:cs="Calibri"/>
        </w:rPr>
        <w:t xml:space="preserve"> </w:t>
      </w:r>
      <w:r w:rsidRPr="00CE67AB">
        <w:rPr>
          <w:rFonts w:asciiTheme="minorHAnsi" w:hAnsiTheme="minorHAnsi" w:cs="Calibri"/>
        </w:rPr>
        <w:t>podwykonawcą lub między dalszymi podwykonawcam</w:t>
      </w:r>
      <w:r w:rsidR="00C97831" w:rsidRPr="00CE67AB">
        <w:rPr>
          <w:rFonts w:asciiTheme="minorHAnsi" w:hAnsiTheme="minorHAnsi" w:cs="Calibri"/>
        </w:rPr>
        <w:t>i</w:t>
      </w:r>
      <w:r w:rsidR="00032C3D" w:rsidRPr="00CE67AB">
        <w:rPr>
          <w:rFonts w:asciiTheme="minorHAnsi" w:hAnsiTheme="minorHAnsi" w:cs="Calibri"/>
        </w:rPr>
        <w:t>.</w:t>
      </w:r>
      <w:r w:rsidR="00B04306" w:rsidRPr="00CE67AB">
        <w:rPr>
          <w:rFonts w:asciiTheme="minorHAnsi" w:hAnsiTheme="minorHAnsi" w:cs="Calibri"/>
        </w:rPr>
        <w:t xml:space="preserve"> </w:t>
      </w:r>
    </w:p>
    <w:p w14:paraId="0D6F548C" w14:textId="77777777" w:rsidR="00D32ECE" w:rsidRPr="00CE67AB" w:rsidRDefault="00D32ECE" w:rsidP="00E85295">
      <w:pPr>
        <w:autoSpaceDE w:val="0"/>
        <w:ind w:left="357"/>
        <w:jc w:val="center"/>
        <w:rPr>
          <w:rFonts w:asciiTheme="minorHAnsi" w:hAnsiTheme="minorHAnsi" w:cs="Calibri"/>
          <w:b/>
          <w:bCs/>
        </w:rPr>
      </w:pPr>
    </w:p>
    <w:p w14:paraId="692C6C52" w14:textId="77777777" w:rsidR="00816701" w:rsidRPr="00CE67AB" w:rsidRDefault="00816701" w:rsidP="00E85295">
      <w:pPr>
        <w:autoSpaceDE w:val="0"/>
        <w:ind w:left="357"/>
        <w:jc w:val="center"/>
        <w:rPr>
          <w:rFonts w:asciiTheme="minorHAnsi" w:hAnsiTheme="minorHAnsi" w:cs="Calibri"/>
          <w:b/>
          <w:bCs/>
        </w:rPr>
      </w:pPr>
      <w:r w:rsidRPr="00CE67AB">
        <w:rPr>
          <w:rFonts w:asciiTheme="minorHAnsi" w:hAnsiTheme="minorHAnsi" w:cs="Calibri"/>
          <w:b/>
          <w:bCs/>
        </w:rPr>
        <w:t>§ 2</w:t>
      </w:r>
      <w:r w:rsidR="00FE143B" w:rsidRPr="00CE67AB">
        <w:rPr>
          <w:rFonts w:asciiTheme="minorHAnsi" w:hAnsiTheme="minorHAnsi" w:cs="Calibri"/>
          <w:b/>
          <w:bCs/>
        </w:rPr>
        <w:t>.</w:t>
      </w:r>
    </w:p>
    <w:p w14:paraId="68447222" w14:textId="77777777" w:rsidR="00816701" w:rsidRPr="00CE67AB" w:rsidRDefault="00816701" w:rsidP="00E85295">
      <w:pPr>
        <w:pStyle w:val="Nagwek1"/>
        <w:rPr>
          <w:rFonts w:asciiTheme="minorHAnsi" w:hAnsiTheme="minorHAnsi"/>
          <w:sz w:val="24"/>
          <w:szCs w:val="24"/>
        </w:rPr>
      </w:pPr>
      <w:bookmarkStart w:id="3" w:name="_Toc430960"/>
      <w:r w:rsidRPr="00CE67AB">
        <w:rPr>
          <w:rFonts w:asciiTheme="minorHAnsi" w:hAnsiTheme="minorHAnsi"/>
          <w:sz w:val="24"/>
          <w:szCs w:val="24"/>
        </w:rPr>
        <w:t>Zobowiązania Wykonawcy.</w:t>
      </w:r>
      <w:bookmarkEnd w:id="3"/>
    </w:p>
    <w:p w14:paraId="24DB7538" w14:textId="77777777" w:rsidR="00E77E43" w:rsidRPr="00CE67AB" w:rsidRDefault="00E77E43" w:rsidP="00E85295"/>
    <w:p w14:paraId="122CAA48" w14:textId="77777777" w:rsidR="004C754F" w:rsidRPr="00CE67AB" w:rsidRDefault="004C754F"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14:paraId="568D43D4" w14:textId="77777777" w:rsidR="00173DF2" w:rsidRPr="00CE67AB" w:rsidRDefault="00CA7161" w:rsidP="00E85295">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wybudowania – zgodnie z dokumentacją projektową i </w:t>
      </w:r>
      <w:proofErr w:type="spellStart"/>
      <w:r w:rsidRPr="00CE67AB">
        <w:rPr>
          <w:rFonts w:ascii="Calibri" w:hAnsi="Calibri" w:cs="Calibri"/>
        </w:rPr>
        <w:t>STWiORB</w:t>
      </w:r>
      <w:proofErr w:type="spellEnd"/>
      <w:r w:rsidRPr="00CE67AB">
        <w:rPr>
          <w:rFonts w:ascii="Calibri" w:hAnsi="Calibri" w:cs="Calibri"/>
        </w:rPr>
        <w:t xml:space="preserve"> dostarczonymi                             przez Zamawiającego oraz </w:t>
      </w:r>
      <w:r w:rsidRPr="00CE67AB">
        <w:rPr>
          <w:rFonts w:ascii="Calibri" w:hAnsi="Calibri" w:cs="Calibri"/>
          <w:bCs/>
        </w:rPr>
        <w:t>decyzjami o pozwoleniu na budowę</w:t>
      </w:r>
      <w:r w:rsidRPr="00CE67AB">
        <w:rPr>
          <w:rFonts w:ascii="Calibri" w:hAnsi="Calibri" w:cs="Calibri"/>
          <w:b/>
          <w:bCs/>
        </w:rPr>
        <w:t xml:space="preserve"> </w:t>
      </w:r>
      <w:r w:rsidRPr="00CE67AB">
        <w:rPr>
          <w:rFonts w:ascii="Calibri" w:hAnsi="Calibri" w:cs="Calibri"/>
        </w:rPr>
        <w:t>i zasadami aktualnej wiedzy technicznej, w terminach określonych w niniejszej Umowie,</w:t>
      </w:r>
    </w:p>
    <w:p w14:paraId="046FF449" w14:textId="5AFB80E4" w:rsidR="00CA7161" w:rsidRPr="00CE67AB" w:rsidRDefault="00CA7161" w:rsidP="00F75CEB">
      <w:pPr>
        <w:numPr>
          <w:ilvl w:val="1"/>
          <w:numId w:val="1"/>
        </w:numPr>
        <w:tabs>
          <w:tab w:val="left" w:pos="357"/>
        </w:tabs>
        <w:autoSpaceDE w:val="0"/>
        <w:jc w:val="both"/>
        <w:rPr>
          <w:rFonts w:ascii="Calibri" w:hAnsi="Calibri" w:cs="Calibri"/>
        </w:rPr>
      </w:pPr>
      <w:r w:rsidRPr="00CE67AB">
        <w:rPr>
          <w:rFonts w:ascii="Calibri" w:hAnsi="Calibri" w:cs="Calibri"/>
        </w:rPr>
        <w:t xml:space="preserve">a następnie – po wykonaniu zobowiązań określonych w lit. a) powyżej, oddania </w:t>
      </w:r>
      <w:r w:rsidRPr="00CE67AB">
        <w:rPr>
          <w:rFonts w:ascii="Calibri" w:hAnsi="Calibri" w:cs="Calibri"/>
        </w:rPr>
        <w:lastRenderedPageBreak/>
        <w:t xml:space="preserve">Zamawiającemu, </w:t>
      </w:r>
      <w:r w:rsidR="00F75CEB">
        <w:rPr>
          <w:rFonts w:ascii="Calibri" w:hAnsi="Calibri" w:cs="Calibri"/>
        </w:rPr>
        <w:t xml:space="preserve"> wybudowanej </w:t>
      </w:r>
      <w:r w:rsidR="00F75CEB" w:rsidRPr="00F75CEB">
        <w:rPr>
          <w:rFonts w:ascii="Calibri" w:hAnsi="Calibri" w:cs="Calibri"/>
        </w:rPr>
        <w:t xml:space="preserve">ulicy </w:t>
      </w:r>
      <w:r w:rsidR="00F23413">
        <w:rPr>
          <w:rFonts w:ascii="Calibri" w:hAnsi="Calibri" w:cs="Calibri"/>
        </w:rPr>
        <w:t xml:space="preserve">Plac Wolności </w:t>
      </w:r>
      <w:r w:rsidR="00F75CEB" w:rsidRPr="00F75CEB">
        <w:rPr>
          <w:rFonts w:ascii="Calibri" w:hAnsi="Calibri" w:cs="Calibri"/>
        </w:rPr>
        <w:t>w Pruszczu Gdańskim</w:t>
      </w:r>
      <w:r w:rsidR="00147B47" w:rsidRPr="00CE67AB">
        <w:rPr>
          <w:rFonts w:ascii="Calibri" w:hAnsi="Calibri" w:cs="Calibri"/>
        </w:rPr>
        <w:t>– zgodnie z </w:t>
      </w:r>
      <w:r w:rsidRPr="00CE67AB">
        <w:rPr>
          <w:rFonts w:ascii="Calibri" w:hAnsi="Calibri" w:cs="Calibri"/>
        </w:rPr>
        <w:t>opisem przedmiotu Zamówienia.</w:t>
      </w:r>
    </w:p>
    <w:p w14:paraId="55FB46F2" w14:textId="77777777" w:rsidR="00816701" w:rsidRPr="00CE67AB" w:rsidRDefault="004C754F" w:rsidP="00E85295">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008D4D9C" w:rsidRPr="00CE67AB">
        <w:rPr>
          <w:rFonts w:asciiTheme="minorHAnsi" w:hAnsiTheme="minorHAnsi" w:cs="Calibri"/>
        </w:rPr>
        <w:br/>
      </w:r>
      <w:r w:rsidRPr="00CE67AB">
        <w:rPr>
          <w:rFonts w:asciiTheme="minorHAnsi" w:hAnsiTheme="minorHAnsi" w:cs="Calibri"/>
        </w:rPr>
        <w:t xml:space="preserve">a sposobu jego wykonania i odbioru – w zakresie nieuregulowanym w niniejszej Umowie – stanowią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23DD951F" w14:textId="0F5FB68C" w:rsidR="00004EA8" w:rsidRPr="00CE67AB" w:rsidRDefault="00004EA8"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 xml:space="preserve">w postanowieniach rozdziału </w:t>
      </w:r>
      <w:r w:rsidR="00C17814">
        <w:rPr>
          <w:rFonts w:asciiTheme="minorHAnsi" w:hAnsiTheme="minorHAnsi" w:cs="Calibri"/>
        </w:rPr>
        <w:t>3.11.</w:t>
      </w:r>
      <w:r w:rsidRPr="00CE67AB">
        <w:rPr>
          <w:rFonts w:asciiTheme="minorHAnsi" w:hAnsiTheme="minorHAnsi" w:cs="Calibri"/>
        </w:rPr>
        <w:t>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w:t>
      </w:r>
      <w:r w:rsidR="001B7BAF" w:rsidRPr="00CE67AB">
        <w:rPr>
          <w:rFonts w:asciiTheme="minorHAnsi" w:hAnsiTheme="minorHAnsi" w:cs="Calibri"/>
        </w:rPr>
        <w:t>tanowiącego załącznik nr 1 do</w:t>
      </w:r>
      <w:r w:rsidR="00C17814">
        <w:rPr>
          <w:rFonts w:asciiTheme="minorHAnsi" w:hAnsiTheme="minorHAnsi" w:cs="Calibri"/>
        </w:rPr>
        <w:t xml:space="preserve"> SWZ Tom IV Umowa wzór</w:t>
      </w:r>
      <w:r w:rsidRPr="00CE67AB">
        <w:rPr>
          <w:rFonts w:asciiTheme="minorHAnsi" w:hAnsiTheme="minorHAnsi" w:cs="Calibri"/>
        </w:rPr>
        <w:t>.</w:t>
      </w:r>
    </w:p>
    <w:p w14:paraId="06AE8CA0"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na zlecenie Zamawiającego (na przykład Inspektor Nadzoru I</w:t>
      </w:r>
      <w:r w:rsidR="00AC2CEC" w:rsidRPr="00CE67AB">
        <w:rPr>
          <w:rFonts w:asciiTheme="minorHAnsi" w:hAnsiTheme="minorHAnsi" w:cs="Calibri"/>
        </w:rPr>
        <w:t xml:space="preserve">nwestorskiego), czy czynności, </w:t>
      </w:r>
      <w:r w:rsidRPr="00CE67AB">
        <w:rPr>
          <w:rFonts w:asciiTheme="minorHAnsi" w:hAnsiTheme="minorHAnsi" w:cs="Calibri"/>
        </w:rPr>
        <w:t>o których mowa w ust. 2 wykonują osoby zawarte w (zaktualizowan</w:t>
      </w:r>
      <w:r w:rsidR="00FF07FF" w:rsidRPr="00CE67AB">
        <w:rPr>
          <w:rFonts w:asciiTheme="minorHAnsi" w:hAnsiTheme="minorHAnsi" w:cs="Calibri"/>
        </w:rPr>
        <w:t>ej</w:t>
      </w:r>
      <w:r w:rsidRPr="00CE67AB">
        <w:rPr>
          <w:rFonts w:asciiTheme="minorHAnsi" w:hAnsiTheme="minorHAnsi" w:cs="Calibri"/>
        </w:rPr>
        <w:t xml:space="preserve"> przez Wykonawcę) </w:t>
      </w:r>
      <w:r w:rsidR="00004EA8" w:rsidRPr="00CE67AB">
        <w:rPr>
          <w:rFonts w:asciiTheme="minorHAnsi" w:hAnsiTheme="minorHAnsi" w:cs="Calibri"/>
        </w:rPr>
        <w:t>l</w:t>
      </w:r>
      <w:r w:rsidR="00FF07FF" w:rsidRPr="00CE67AB">
        <w:rPr>
          <w:rFonts w:asciiTheme="minorHAnsi" w:hAnsiTheme="minorHAnsi" w:cs="Calibri"/>
        </w:rPr>
        <w:t>iście</w:t>
      </w:r>
      <w:r w:rsidR="00004EA8" w:rsidRPr="00CE67AB">
        <w:rPr>
          <w:rFonts w:asciiTheme="minorHAnsi" w:hAnsiTheme="minorHAnsi" w:cs="Calibri"/>
        </w:rPr>
        <w:t xml:space="preserve"> o</w:t>
      </w:r>
      <w:r w:rsidRPr="00CE67AB">
        <w:rPr>
          <w:rFonts w:asciiTheme="minorHAnsi" w:hAnsiTheme="minorHAnsi" w:cs="Calibri"/>
        </w:rPr>
        <w:t>sób</w:t>
      </w:r>
      <w:r w:rsidR="00F875C2" w:rsidRPr="00CE67AB">
        <w:rPr>
          <w:rFonts w:asciiTheme="minorHAnsi" w:hAnsiTheme="minorHAnsi" w:cs="Calibri"/>
        </w:rPr>
        <w:t xml:space="preserve"> wykonujących wskazane czynności określone w przedmiarze robót</w:t>
      </w:r>
      <w:r w:rsidR="00222BDE" w:rsidRPr="00CE67AB">
        <w:rPr>
          <w:rFonts w:asciiTheme="minorHAnsi" w:hAnsiTheme="minorHAnsi" w:cs="Calibri"/>
        </w:rPr>
        <w:t>;</w:t>
      </w:r>
      <w:r w:rsidRPr="00CE67AB">
        <w:rPr>
          <w:rFonts w:asciiTheme="minorHAnsi" w:hAnsiTheme="minorHAnsi" w:cs="Calibri"/>
        </w:rPr>
        <w:t xml:space="preserve"> Zamawiający uprawniony jest w szczególności do: </w:t>
      </w:r>
    </w:p>
    <w:p w14:paraId="715578BD"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14:paraId="7705E7B6"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przeprowadzania kontroli na </w:t>
      </w:r>
      <w:r w:rsidR="002D2AFE" w:rsidRPr="00CE67AB">
        <w:rPr>
          <w:rFonts w:asciiTheme="minorHAnsi" w:hAnsiTheme="minorHAnsi" w:cs="Calibri"/>
        </w:rPr>
        <w:t>miejscu wykonywania świadczenia,</w:t>
      </w:r>
    </w:p>
    <w:p w14:paraId="38973777"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zatrudnionego pracownika,</w:t>
      </w:r>
    </w:p>
    <w:p w14:paraId="1C379DEF"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wykonawcy lub podwykonawcy o zatrudnieniu pracownika na podstawie umowy o pracę,</w:t>
      </w:r>
    </w:p>
    <w:p w14:paraId="1CB29B2A"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poświadczonej za zgodność z oryginałem kopii umowy o pracę zatrudnionego pracownika,</w:t>
      </w:r>
    </w:p>
    <w:p w14:paraId="0AF75CB9"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innych dokumentów</w:t>
      </w:r>
      <w:r w:rsidRPr="00CE67AB">
        <w:rPr>
          <w:rFonts w:asciiTheme="minorHAnsi" w:hAnsiTheme="minorHAnsi" w:cs="Calibri"/>
        </w:rPr>
        <w:t>,</w:t>
      </w:r>
    </w:p>
    <w:p w14:paraId="4EACDD1A" w14:textId="77777777" w:rsidR="00080243" w:rsidRPr="00CE67AB" w:rsidRDefault="00080243" w:rsidP="00E85295">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AB1B9D"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374F48D3" w14:textId="1B327872" w:rsidR="00D32ECE" w:rsidRPr="00D32EC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W trakcie realizacji zamówienia, na każde wezwanie Zamawiającego, w wyznaczonym </w:t>
      </w:r>
      <w:r w:rsidR="00D84731">
        <w:rPr>
          <w:rFonts w:asciiTheme="minorHAnsi" w:hAnsiTheme="minorHAnsi" w:cs="Calibri"/>
        </w:rPr>
        <w:br/>
      </w:r>
      <w:r w:rsidRPr="00D32ECE">
        <w:rPr>
          <w:rFonts w:asciiTheme="minorHAnsi" w:hAnsiTheme="minorHAnsi" w:cs="Calibri"/>
        </w:rPr>
        <w:t>w tym wezwaniu terminie Wykonawca przedłoży Zamawiającemu wskazane poniżej dowody w celu potwierdzenia spełnienia wymogu zatrudnienia na podstawie umowy</w:t>
      </w:r>
      <w:r w:rsidR="00D84731">
        <w:rPr>
          <w:rFonts w:asciiTheme="minorHAnsi" w:hAnsiTheme="minorHAnsi" w:cs="Calibri"/>
        </w:rPr>
        <w:br/>
      </w:r>
      <w:r w:rsidRPr="00D32ECE">
        <w:rPr>
          <w:rFonts w:asciiTheme="minorHAnsi" w:hAnsiTheme="minorHAnsi" w:cs="Calibri"/>
        </w:rPr>
        <w:t xml:space="preserve">o pracę przez Wykonawcę lub podwykonawcę osób wykonujących wskazane w punkcie </w:t>
      </w:r>
      <w:r w:rsidR="00D84731">
        <w:rPr>
          <w:rFonts w:asciiTheme="minorHAnsi" w:hAnsiTheme="minorHAnsi" w:cs="Calibri"/>
        </w:rPr>
        <w:br/>
      </w:r>
      <w:r w:rsidRPr="00D32ECE">
        <w:rPr>
          <w:rFonts w:asciiTheme="minorHAnsi" w:hAnsiTheme="minorHAnsi" w:cs="Calibri"/>
        </w:rPr>
        <w:t>2 czynności w trakcie realizacji zamówienia:</w:t>
      </w:r>
    </w:p>
    <w:p w14:paraId="77A9AAFA"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poświadczoną za zgodność z oryginałem odpowiednio przez Wykonawcę lub podwykonawcę kopię umowy/umów o pracę osób wykonujących w trakcie realizacji </w:t>
      </w:r>
      <w:r w:rsidRPr="00D32ECE">
        <w:rPr>
          <w:rFonts w:asciiTheme="minorHAnsi" w:hAnsiTheme="minorHAnsi" w:cs="Calibri"/>
        </w:rPr>
        <w:lastRenderedPageBreak/>
        <w:t>zamówienia czynności, których dotyczy ww. oświadczenie Wykonawcy lub podwykonawcy (wraz z dokumentem regulującym zakres obowiązków, jeżeli został sporządzony;</w:t>
      </w:r>
    </w:p>
    <w:p w14:paraId="08047EA6"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14:paraId="261ECBF6" w14:textId="1E677386" w:rsidR="003F651F" w:rsidRPr="009E46FE" w:rsidRDefault="003F651F" w:rsidP="009E46FE">
      <w:pPr>
        <w:pStyle w:val="Akapitzlist"/>
        <w:numPr>
          <w:ilvl w:val="0"/>
          <w:numId w:val="2"/>
        </w:numPr>
        <w:autoSpaceDE w:val="0"/>
        <w:jc w:val="both"/>
        <w:rPr>
          <w:rFonts w:asciiTheme="minorHAnsi" w:hAnsiTheme="minorHAnsi" w:cs="Calibri"/>
          <w:color w:val="FF0000"/>
        </w:rPr>
      </w:pPr>
      <w:r w:rsidRPr="009E46FE">
        <w:rPr>
          <w:rFonts w:asciiTheme="minorHAnsi" w:hAnsiTheme="minorHAnsi" w:cs="Calibri"/>
        </w:rPr>
        <w:t>opracowania i dostarczenia Zamawiającemu rzeczowo – finansowego harmonogramu wykonania Robót (w cyklu tygodniowym – rozpoczęcie i zakończenie poszczególnych elementów Robót), obejmującego cały przedmiot Um</w:t>
      </w:r>
      <w:r w:rsidR="009E46FE" w:rsidRPr="009E46FE">
        <w:rPr>
          <w:rFonts w:asciiTheme="minorHAnsi" w:hAnsiTheme="minorHAnsi" w:cs="Calibri"/>
        </w:rPr>
        <w:t xml:space="preserve">owy z uwzględnieniem zakresu  </w:t>
      </w:r>
      <w:r w:rsidRPr="009E46FE">
        <w:rPr>
          <w:rFonts w:asciiTheme="minorHAnsi" w:hAnsiTheme="minorHAnsi" w:cs="Calibri"/>
        </w:rPr>
        <w:t xml:space="preserve">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akceptacji przez Zamawiającego, </w:t>
      </w:r>
      <w:r w:rsidRPr="009E46FE">
        <w:rPr>
          <w:rFonts w:asciiTheme="minorHAnsi" w:hAnsiTheme="minorHAnsi" w:cs="Calibri"/>
          <w:color w:val="FF0000"/>
        </w:rPr>
        <w:t xml:space="preserve"> </w:t>
      </w:r>
    </w:p>
    <w:p w14:paraId="25E82FA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sidR="008D4D9C">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sidR="008D4D9C">
        <w:rPr>
          <w:rFonts w:asciiTheme="minorHAnsi" w:hAnsiTheme="minorHAnsi" w:cs="Calibri"/>
        </w:rPr>
        <w:br/>
      </w:r>
      <w:r w:rsidRPr="00D32ECE">
        <w:rPr>
          <w:rFonts w:asciiTheme="minorHAnsi" w:hAnsiTheme="minorHAnsi" w:cs="Calibri"/>
        </w:rPr>
        <w:t>w szczególności:</w:t>
      </w:r>
    </w:p>
    <w:p w14:paraId="245F90EF"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punktu poboru wody,</w:t>
      </w:r>
    </w:p>
    <w:p w14:paraId="0147D79A"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14:paraId="3C26D9F4"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14:paraId="39844986" w14:textId="77777777" w:rsidR="00173DF2" w:rsidRPr="00665092"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lastRenderedPageBreak/>
        <w:t xml:space="preserve">prowadzenia dokumentacji budowy, w tym w szczególności dziennika budowy, zgodnie </w:t>
      </w:r>
      <w:r w:rsidRPr="00D32ECE">
        <w:rPr>
          <w:rFonts w:asciiTheme="minorHAnsi" w:hAnsiTheme="minorHAnsi" w:cs="Calibri"/>
        </w:rPr>
        <w:br/>
        <w:t>z obowiązującymi przepisami prawa,</w:t>
      </w:r>
    </w:p>
    <w:p w14:paraId="23055D7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wykonania oznakowania na czas prowadzenia Robót oraz demontaż tymczasowego oznakowania pionowego i poziomego po zakończeniu wykonania Robót z uwzględnieniem podziału zadania na etapy oraz konieczności zapewnienia dojazdu </w:t>
      </w:r>
      <w:r w:rsidRPr="00D32ECE">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14:paraId="7FC2D571"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Pr>
          <w:rFonts w:asciiTheme="minorHAnsi" w:hAnsiTheme="minorHAnsi" w:cs="Calibri"/>
        </w:rPr>
        <w:br/>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D32ECE">
        <w:rPr>
          <w:rFonts w:asciiTheme="minorHAnsi" w:hAnsiTheme="minorHAnsi" w:cs="Calibri"/>
        </w:rPr>
        <w:t>STWiORB</w:t>
      </w:r>
      <w:proofErr w:type="spellEnd"/>
      <w:r w:rsidR="00A3431D" w:rsidRPr="00D32ECE">
        <w:rPr>
          <w:rFonts w:asciiTheme="minorHAnsi" w:hAnsiTheme="minorHAnsi" w:cs="Calibri"/>
        </w:rPr>
        <w:t xml:space="preserve">; </w:t>
      </w:r>
      <w:r w:rsidR="00F214A1" w:rsidRPr="00D32ECE">
        <w:rPr>
          <w:rFonts w:asciiTheme="minorHAnsi" w:hAnsiTheme="minorHAnsi" w:cs="Calibri"/>
        </w:rPr>
        <w:t xml:space="preserve">Wykonawca zobowiązany jest do dostarczenia Zamawiającemu 1 egzemplarza każdego z ww. projektów, </w:t>
      </w:r>
    </w:p>
    <w:p w14:paraId="70834995"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14:paraId="77AACAF1"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Pr>
          <w:rFonts w:asciiTheme="minorHAnsi" w:hAnsiTheme="minorHAnsi" w:cs="Calibri"/>
        </w:rPr>
        <w:br/>
      </w:r>
      <w:r w:rsidRPr="00D32ECE">
        <w:rPr>
          <w:rFonts w:asciiTheme="minorHAnsi" w:hAnsiTheme="minorHAnsi" w:cs="Calibri"/>
        </w:rPr>
        <w:t>i zapewnienie ich obsługi i działania przez cały okres trwania Robót,</w:t>
      </w:r>
    </w:p>
    <w:p w14:paraId="6E387C74" w14:textId="069B4EBF" w:rsidR="00F9004D" w:rsidRPr="00D32ECE" w:rsidRDefault="00B72801" w:rsidP="00E85295">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w:t>
      </w:r>
      <w:r w:rsidR="00F9004D" w:rsidRPr="00D32ECE">
        <w:rPr>
          <w:rFonts w:asciiTheme="minorHAnsi" w:hAnsiTheme="minorHAnsi" w:cs="Calibri"/>
        </w:rPr>
        <w:t xml:space="preserve">OC prowadzonej działalności Wykonawcy – wszystko </w:t>
      </w:r>
      <w:r w:rsidR="008D4D9C">
        <w:rPr>
          <w:rFonts w:asciiTheme="minorHAnsi" w:hAnsiTheme="minorHAnsi" w:cs="Calibri"/>
        </w:rPr>
        <w:br/>
      </w:r>
      <w:r w:rsidR="00F9004D" w:rsidRPr="00D32ECE">
        <w:rPr>
          <w:rFonts w:asciiTheme="minorHAnsi" w:hAnsiTheme="minorHAnsi" w:cs="Calibri"/>
        </w:rPr>
        <w:t>na war</w:t>
      </w:r>
      <w:r w:rsidR="001B7BAF">
        <w:rPr>
          <w:rFonts w:asciiTheme="minorHAnsi" w:hAnsiTheme="minorHAnsi" w:cs="Calibri"/>
        </w:rPr>
        <w:t xml:space="preserve">unkach określonych </w:t>
      </w:r>
      <w:r w:rsidR="001B7BAF" w:rsidRPr="00C70C59">
        <w:rPr>
          <w:rFonts w:asciiTheme="minorHAnsi" w:hAnsiTheme="minorHAnsi" w:cs="Calibri"/>
        </w:rPr>
        <w:t xml:space="preserve">w </w:t>
      </w:r>
      <w:r w:rsidR="00C17814">
        <w:rPr>
          <w:rFonts w:asciiTheme="minorHAnsi" w:hAnsiTheme="minorHAnsi" w:cs="Calibri"/>
        </w:rPr>
        <w:t xml:space="preserve">rozdz. 20.1 SWZ Tom I IDW </w:t>
      </w:r>
      <w:r w:rsidR="00F9004D" w:rsidRPr="00D32ECE">
        <w:rPr>
          <w:rFonts w:asciiTheme="minorHAnsi" w:hAnsiTheme="minorHAnsi" w:cs="Calibri"/>
        </w:rPr>
        <w:t>oraz utrzymania tych ubezpieczeń przez cały okres wykonywania Umowy,</w:t>
      </w:r>
    </w:p>
    <w:p w14:paraId="080B668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14:paraId="386A052B"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14:paraId="56550335" w14:textId="77777777" w:rsidR="0011717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w:t>
      </w:r>
      <w:r w:rsidR="008C7BB9" w:rsidRPr="00D32ECE">
        <w:rPr>
          <w:rFonts w:asciiTheme="minorHAnsi" w:hAnsiTheme="minorHAnsi" w:cs="Calibri"/>
        </w:rPr>
        <w:t>, ciągach pieszo- jezdnych</w:t>
      </w:r>
      <w:r w:rsidRPr="00D32ECE">
        <w:rPr>
          <w:rFonts w:asciiTheme="minorHAnsi" w:hAnsiTheme="minorHAnsi" w:cs="Calibri"/>
        </w:rPr>
        <w:t xml:space="preserve">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14:paraId="1668F820"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Pr>
          <w:rFonts w:asciiTheme="minorHAnsi" w:hAnsiTheme="minorHAnsi" w:cs="Calibri"/>
        </w:rPr>
        <w:br/>
      </w:r>
      <w:r w:rsidRPr="00D32ECE">
        <w:rPr>
          <w:rFonts w:asciiTheme="minorHAnsi" w:hAnsiTheme="minorHAnsi" w:cs="Calibri"/>
        </w:rPr>
        <w:t>do pojemników na odpady komunalne oraz dla służb uprzywilejowanych,</w:t>
      </w:r>
    </w:p>
    <w:p w14:paraId="54039E5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007E31C6" w:rsidRPr="00D32ECE">
        <w:rPr>
          <w:rFonts w:asciiTheme="minorHAnsi" w:hAnsiTheme="minorHAnsi" w:cs="Calibri"/>
        </w:rPr>
        <w:br/>
      </w:r>
      <w:r w:rsidRPr="00D32ECE">
        <w:rPr>
          <w:rFonts w:asciiTheme="minorHAnsi" w:hAnsiTheme="minorHAnsi" w:cs="Calibri"/>
        </w:rPr>
        <w:t>w trakcie wykonywania niniejszej Umowy szkód,</w:t>
      </w:r>
    </w:p>
    <w:p w14:paraId="29DF6593" w14:textId="77777777" w:rsidR="00F9004D" w:rsidRPr="0027795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sidR="008D4D9C">
        <w:rPr>
          <w:rFonts w:asciiTheme="minorHAnsi" w:hAnsiTheme="minorHAnsi" w:cs="Calibri"/>
        </w:rPr>
        <w:br/>
      </w:r>
      <w:r w:rsidRPr="00D32ECE">
        <w:rPr>
          <w:rFonts w:asciiTheme="minorHAnsi" w:hAnsiTheme="minorHAnsi" w:cs="Calibri"/>
        </w:rPr>
        <w:t>i opadowych</w:t>
      </w:r>
      <w:r w:rsidR="008D4D9C">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w:t>
      </w:r>
      <w:r w:rsidR="009E61F9" w:rsidRPr="00D32ECE">
        <w:rPr>
          <w:rFonts w:asciiTheme="minorHAnsi" w:hAnsiTheme="minorHAnsi" w:cs="Calibri"/>
        </w:rPr>
        <w:t xml:space="preserve">a także do ochrony posesji sąsiadujących z terenem budowy lub w terenie jej oddziaływania przed zalewaniem wodami opadowymi i </w:t>
      </w:r>
      <w:r w:rsidR="009E61F9" w:rsidRPr="00277950">
        <w:rPr>
          <w:rFonts w:asciiTheme="minorHAnsi" w:hAnsiTheme="minorHAnsi" w:cs="Calibri"/>
        </w:rPr>
        <w:t>gruntowymi,</w:t>
      </w:r>
    </w:p>
    <w:p w14:paraId="7A4881A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14:paraId="4AA3E2C7" w14:textId="77777777" w:rsidR="00277950" w:rsidRPr="004A0E2B"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Pr>
          <w:rFonts w:asciiTheme="minorHAnsi" w:hAnsiTheme="minorHAnsi" w:cs="Calibri"/>
        </w:rPr>
        <w:t xml:space="preserve"> i ich skutków na własny koszt,</w:t>
      </w:r>
    </w:p>
    <w:p w14:paraId="0C3FBBC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sidR="008D4D9C">
        <w:rPr>
          <w:rFonts w:asciiTheme="minorHAnsi" w:hAnsiTheme="minorHAnsi" w:cs="Calibri"/>
        </w:rPr>
        <w:br/>
      </w:r>
      <w:r w:rsidRPr="00D32ECE">
        <w:rPr>
          <w:rFonts w:asciiTheme="minorHAnsi" w:hAnsiTheme="minorHAnsi" w:cs="Calibri"/>
        </w:rPr>
        <w:t xml:space="preserve">i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dostarczania raportów inspektorowi nadzoru inwestorskiego</w:t>
      </w:r>
      <w:r w:rsidR="008D4D9C">
        <w:rPr>
          <w:rFonts w:asciiTheme="minorHAnsi" w:hAnsiTheme="minorHAnsi" w:cs="Calibri"/>
        </w:rPr>
        <w:br/>
      </w:r>
      <w:r w:rsidRPr="00D32ECE">
        <w:rPr>
          <w:rFonts w:asciiTheme="minorHAnsi" w:hAnsiTheme="minorHAnsi" w:cs="Calibri"/>
        </w:rPr>
        <w:t>do odbioru Robót,</w:t>
      </w:r>
    </w:p>
    <w:p w14:paraId="041429E0" w14:textId="77777777" w:rsidR="00F9004D" w:rsidRPr="00913921" w:rsidRDefault="00F9004D" w:rsidP="00E85295">
      <w:pPr>
        <w:numPr>
          <w:ilvl w:val="0"/>
          <w:numId w:val="2"/>
        </w:numPr>
        <w:tabs>
          <w:tab w:val="clear" w:pos="720"/>
        </w:tabs>
        <w:autoSpaceDE w:val="0"/>
        <w:ind w:left="714" w:hanging="357"/>
        <w:jc w:val="both"/>
        <w:rPr>
          <w:rFonts w:asciiTheme="minorHAnsi" w:hAnsiTheme="minorHAnsi" w:cs="Calibri"/>
        </w:rPr>
      </w:pPr>
      <w:r w:rsidRPr="00913921">
        <w:rPr>
          <w:rFonts w:asciiTheme="minorHAnsi" w:hAnsiTheme="minorHAnsi" w:cs="Calibri"/>
        </w:rPr>
        <w:t xml:space="preserve">bieżącego opracowywania, kompletowania, a następnie przekazania dokumentów, </w:t>
      </w:r>
      <w:r w:rsidR="008D4D9C" w:rsidRPr="00913921">
        <w:rPr>
          <w:rFonts w:asciiTheme="minorHAnsi" w:hAnsiTheme="minorHAnsi" w:cs="Calibri"/>
        </w:rPr>
        <w:br/>
      </w:r>
      <w:r w:rsidRPr="00913921">
        <w:rPr>
          <w:rFonts w:asciiTheme="minorHAnsi" w:hAnsiTheme="minorHAnsi" w:cs="Calibri"/>
        </w:rPr>
        <w:t xml:space="preserve">o których mowa w § 8 ust. </w:t>
      </w:r>
      <w:r w:rsidR="007E31C6" w:rsidRPr="00913921">
        <w:rPr>
          <w:rFonts w:asciiTheme="minorHAnsi" w:hAnsiTheme="minorHAnsi" w:cs="Calibri"/>
        </w:rPr>
        <w:t>10</w:t>
      </w:r>
      <w:r w:rsidRPr="00913921">
        <w:rPr>
          <w:rFonts w:asciiTheme="minorHAnsi" w:hAnsiTheme="minorHAnsi" w:cs="Calibri"/>
        </w:rPr>
        <w:t xml:space="preserve"> Umowy, </w:t>
      </w:r>
    </w:p>
    <w:p w14:paraId="149722A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913921">
        <w:rPr>
          <w:rFonts w:asciiTheme="minorHAnsi" w:hAnsiTheme="minorHAnsi" w:cs="Calibri"/>
        </w:rPr>
        <w:t>wykonywania poszczególnych elementów Umo</w:t>
      </w:r>
      <w:r w:rsidRPr="00D32ECE">
        <w:rPr>
          <w:rFonts w:asciiTheme="minorHAnsi" w:hAnsiTheme="minorHAnsi" w:cs="Calibri"/>
        </w:rPr>
        <w:t xml:space="preserve">wy w terminach przyjętych </w:t>
      </w:r>
      <w:r w:rsidR="008D4D9C">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14:paraId="05196E4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14:paraId="3BA8A589"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sidR="007B78A1">
        <w:rPr>
          <w:rFonts w:asciiTheme="minorHAnsi" w:hAnsiTheme="minorHAnsi" w:cs="Calibri"/>
        </w:rPr>
        <w:t>,</w:t>
      </w:r>
    </w:p>
    <w:p w14:paraId="4FE34964" w14:textId="77777777" w:rsidR="004A0E2B" w:rsidRDefault="004A0E2B" w:rsidP="00E85295">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14:paraId="1A2BC71F" w14:textId="7ECDEB2F"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 xml:space="preserve">Wykonawca zobowiązuje się niezwłocznie powiadomić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14:paraId="5F008B18" w14:textId="12F25498"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Wykonawca zobowiązuje się na każde żądanie Zamawiającego lub innego uprawnionego podmiotu, udzielić mu każdorazowo ustnych lub pisemnych wyjaśnień, dotyczących napotkanych podczas prowadzenia prac znalezisk mogących stanowić lub stanowiących odkrycie archeologiczne, w terminie ustalonym przez Zamawiającego.</w:t>
      </w:r>
    </w:p>
    <w:p w14:paraId="139DF1ED" w14:textId="6B1F4154"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 xml:space="preserve">Wykonawca zobowiązuje się na żądania Zamawiającego lub innego uprawnionego podmiotu do zaprzestania prowadzonych prac w miejscu, w którym podczas prowadzonych prac napotkano na znaleziska, które w ich ocenie mogą stanowić odkrycie archeologiczne. </w:t>
      </w:r>
    </w:p>
    <w:p w14:paraId="7701D314" w14:textId="1FEFC239"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Wykonawca zobowiązuje się umożliwić wstęp na teren robót/budowy przedstawicielom Zamawiającego oraz innych podmiotów uprawnionych, w szczególności Wojewódzkiego Konserwatora Zabytków.</w:t>
      </w:r>
    </w:p>
    <w:p w14:paraId="0221E58A" w14:textId="7EDF668A"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Wykonawca zobowiązuje się do niezwłocznego przekazania „wykopanych, odkrytych znalezisk”  Zamawiającemu lub innemu uprawnionemu podmiotowi</w:t>
      </w:r>
      <w:r w:rsidR="00AC1C00">
        <w:rPr>
          <w:rFonts w:asciiTheme="minorHAnsi" w:hAnsiTheme="minorHAnsi" w:cs="Calibri"/>
        </w:rPr>
        <w:t xml:space="preserve"> </w:t>
      </w:r>
      <w:r w:rsidR="00AC1C00" w:rsidRPr="00381793">
        <w:rPr>
          <w:rFonts w:asciiTheme="minorHAnsi" w:hAnsiTheme="minorHAnsi" w:cs="Calibri"/>
        </w:rPr>
        <w:t>wskazanemu przez Zamawiającego</w:t>
      </w:r>
      <w:r w:rsidRPr="00C17814">
        <w:rPr>
          <w:rFonts w:asciiTheme="minorHAnsi" w:hAnsiTheme="minorHAnsi" w:cs="Calibri"/>
        </w:rPr>
        <w:t>, bez konieczności wzywania do ich przekazania.</w:t>
      </w:r>
    </w:p>
    <w:p w14:paraId="5D836C40"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17814">
        <w:rPr>
          <w:rFonts w:asciiTheme="minorHAnsi" w:hAnsiTheme="minorHAnsi" w:cs="Calibri"/>
          <w:kern w:val="24"/>
        </w:rPr>
        <w:t>Wykonawca jest odpowiedzialny jak za własne za działania i zaniechania osób, z których</w:t>
      </w:r>
      <w:r w:rsidRPr="00F04CD3">
        <w:rPr>
          <w:rFonts w:asciiTheme="minorHAnsi" w:hAnsiTheme="minorHAnsi" w:cs="Calibri"/>
          <w:kern w:val="24"/>
        </w:rPr>
        <w:t xml:space="preserve"> pomocą</w:t>
      </w:r>
      <w:r w:rsidRPr="00D32ECE">
        <w:rPr>
          <w:rFonts w:asciiTheme="minorHAnsi" w:hAnsiTheme="minorHAnsi" w:cs="Calibri"/>
          <w:kern w:val="24"/>
        </w:rPr>
        <w:t xml:space="preserve"> wykonuje Umowę.</w:t>
      </w:r>
    </w:p>
    <w:p w14:paraId="15DCB4CF"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14:paraId="4F112FB5" w14:textId="77777777" w:rsidR="00F9004D" w:rsidRPr="00D32EC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Pr>
          <w:rFonts w:asciiTheme="minorHAnsi" w:hAnsiTheme="minorHAnsi" w:cs="Calibri"/>
          <w:kern w:val="24"/>
        </w:rPr>
        <w:br/>
      </w:r>
      <w:r w:rsidRPr="00D32ECE">
        <w:rPr>
          <w:rFonts w:asciiTheme="minorHAnsi" w:hAnsiTheme="minorHAnsi" w:cs="Calibri"/>
          <w:kern w:val="24"/>
        </w:rPr>
        <w:t xml:space="preserve">od Zamawiającego, aż do protokolarnego przekazania tego terenu Zamawiającemu, </w:t>
      </w:r>
      <w:r w:rsidR="008D4D9C">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sidR="008D4D9C">
        <w:rPr>
          <w:rFonts w:asciiTheme="minorHAnsi" w:hAnsiTheme="minorHAnsi" w:cs="Calibri"/>
          <w:kern w:val="24"/>
        </w:rPr>
        <w:t xml:space="preserve"> </w:t>
      </w:r>
      <w:r w:rsidRPr="00D32ECE">
        <w:rPr>
          <w:rFonts w:asciiTheme="minorHAnsi" w:hAnsiTheme="minorHAnsi" w:cs="Calibri"/>
          <w:kern w:val="24"/>
        </w:rPr>
        <w:t>poprzedniego.</w:t>
      </w:r>
    </w:p>
    <w:p w14:paraId="616009AB"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14:paraId="3C5FD9EF"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14:paraId="4438867B"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14:paraId="478C02A9"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14:paraId="614EEF66"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14:paraId="2C430C60"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14:paraId="233E7D11"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14:paraId="2F50C5E0" w14:textId="77777777" w:rsidR="00F9004D" w:rsidRPr="00C70C59"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70C59">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1E2BA8D4" w:rsidR="00F9004D" w:rsidRPr="00F75CEB"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F75CEB">
        <w:rPr>
          <w:rFonts w:asciiTheme="minorHAnsi" w:hAnsiTheme="minorHAnsi" w:cs="Calibri"/>
          <w:kern w:val="24"/>
        </w:rPr>
        <w:t xml:space="preserve">Wykonawca oświadcza, że uzyskał od Zamawiającego wszelkie informacje, które </w:t>
      </w:r>
      <w:r w:rsidR="004A55EA" w:rsidRPr="00F75CEB">
        <w:rPr>
          <w:rFonts w:asciiTheme="minorHAnsi" w:hAnsiTheme="minorHAnsi" w:cs="Calibri"/>
          <w:kern w:val="24"/>
        </w:rPr>
        <w:br/>
      </w:r>
      <w:r w:rsidRPr="00F75CEB">
        <w:rPr>
          <w:rFonts w:asciiTheme="minorHAnsi" w:hAnsiTheme="minorHAnsi" w:cs="Calibri"/>
          <w:kern w:val="24"/>
        </w:rPr>
        <w:t xml:space="preserve">są konieczne i wystarczające do prawidłowego wykonania niniejszej Umowy. </w:t>
      </w:r>
      <w:r w:rsidR="004A55EA" w:rsidRPr="00F75CEB">
        <w:rPr>
          <w:rFonts w:asciiTheme="minorHAnsi" w:hAnsiTheme="minorHAnsi" w:cs="Calibri"/>
          <w:kern w:val="24"/>
        </w:rPr>
        <w:br/>
      </w:r>
      <w:r w:rsidRPr="00F75CEB">
        <w:rPr>
          <w:rFonts w:asciiTheme="minorHAnsi" w:hAnsiTheme="minorHAnsi" w:cs="Calibri"/>
          <w:kern w:val="24"/>
        </w:rPr>
        <w:t xml:space="preserve">W szczególności oświadcza, że szczegółowo zapoznał się z terenem budowy, dokumentacją projektową, </w:t>
      </w:r>
      <w:proofErr w:type="spellStart"/>
      <w:r w:rsidRPr="00F75CEB">
        <w:rPr>
          <w:rFonts w:asciiTheme="minorHAnsi" w:hAnsiTheme="minorHAnsi" w:cs="Calibri"/>
          <w:kern w:val="24"/>
        </w:rPr>
        <w:t>STWiORB</w:t>
      </w:r>
      <w:proofErr w:type="spellEnd"/>
      <w:r w:rsidRPr="00F75CEB">
        <w:rPr>
          <w:rFonts w:asciiTheme="minorHAnsi" w:hAnsiTheme="minorHAnsi" w:cs="Calibri"/>
          <w:kern w:val="24"/>
        </w:rPr>
        <w:t xml:space="preserve"> oraz przedmiarem Robót i na tej podstawie stwierdza, że teren ten oraz te dokumenty nie są wadliwe oraz są kompletne, wzajemnie niesprzeczne</w:t>
      </w:r>
      <w:r w:rsidR="004A55EA" w:rsidRPr="00F75CEB">
        <w:rPr>
          <w:rFonts w:asciiTheme="minorHAnsi" w:hAnsiTheme="minorHAnsi" w:cs="Calibri"/>
          <w:kern w:val="24"/>
        </w:rPr>
        <w:br/>
      </w:r>
      <w:r w:rsidRPr="00F75CEB">
        <w:rPr>
          <w:rFonts w:asciiTheme="minorHAnsi" w:hAnsiTheme="minorHAnsi" w:cs="Calibri"/>
          <w:kern w:val="24"/>
        </w:rPr>
        <w:t xml:space="preserve">i uzupełniające się, a także zdatne do celu, któremu mają służyć. </w:t>
      </w:r>
    </w:p>
    <w:p w14:paraId="226A2DF1" w14:textId="77777777" w:rsidR="007E31C6" w:rsidRDefault="007E31C6"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A435B58" w14:textId="77777777" w:rsidR="00D84731" w:rsidRDefault="00D84731" w:rsidP="00D84731">
      <w:pPr>
        <w:autoSpaceDE w:val="0"/>
        <w:ind w:left="357"/>
        <w:jc w:val="both"/>
        <w:rPr>
          <w:rFonts w:asciiTheme="minorHAnsi" w:hAnsiTheme="minorHAnsi" w:cs="Calibri"/>
          <w:kern w:val="24"/>
        </w:rPr>
      </w:pPr>
    </w:p>
    <w:p w14:paraId="5E7149F2" w14:textId="77777777" w:rsidR="00F9004D" w:rsidRPr="00C70C59"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70C59">
        <w:rPr>
          <w:rFonts w:asciiTheme="minorHAnsi" w:hAnsiTheme="minorHAnsi" w:cs="Calibri"/>
          <w:kern w:val="24"/>
        </w:rPr>
        <w:t xml:space="preserve">Materiały pochodzące z rozbiórki lub demontażu Wykonawca zobowiązuje się rozliczyć </w:t>
      </w:r>
      <w:r w:rsidRPr="00C70C59">
        <w:rPr>
          <w:rFonts w:asciiTheme="minorHAnsi" w:hAnsiTheme="minorHAnsi" w:cs="Calibri"/>
          <w:kern w:val="24"/>
        </w:rPr>
        <w:br/>
        <w:t>z Zamawiającym na podstawie protokołu odzysku materiałów i dostarczyć w/w materiały na miejsce wskazane przez Zamawiającego. Materiały nie nadające się do ponownego wykorzystania Wykonawca usunie z terenu budowy i zutylizuje</w:t>
      </w:r>
      <w:r w:rsidR="00D53CA2" w:rsidRPr="00C70C59">
        <w:rPr>
          <w:rFonts w:asciiTheme="minorHAnsi" w:hAnsiTheme="minorHAnsi" w:cs="Calibri"/>
          <w:kern w:val="24"/>
        </w:rPr>
        <w:t xml:space="preserve"> na własny koszt</w:t>
      </w:r>
      <w:r w:rsidRPr="00C70C59">
        <w:rPr>
          <w:rFonts w:asciiTheme="minorHAnsi" w:hAnsiTheme="minorHAnsi" w:cs="Calibri"/>
          <w:kern w:val="24"/>
        </w:rPr>
        <w:t xml:space="preserve"> zgodnie</w:t>
      </w:r>
      <w:r w:rsidR="00D53CA2" w:rsidRPr="00C70C59">
        <w:rPr>
          <w:rFonts w:asciiTheme="minorHAnsi" w:hAnsiTheme="minorHAnsi" w:cs="Calibri"/>
          <w:kern w:val="24"/>
        </w:rPr>
        <w:t xml:space="preserve"> </w:t>
      </w:r>
      <w:r w:rsidRPr="00C70C59">
        <w:rPr>
          <w:rFonts w:asciiTheme="minorHAnsi" w:hAnsiTheme="minorHAnsi" w:cs="Calibri"/>
          <w:kern w:val="24"/>
        </w:rPr>
        <w:t xml:space="preserve">z przepisami szczególnymi. </w:t>
      </w:r>
    </w:p>
    <w:p w14:paraId="05142613" w14:textId="77777777" w:rsidR="00D84731" w:rsidRDefault="00D84731" w:rsidP="00E85295">
      <w:pPr>
        <w:autoSpaceDE w:val="0"/>
        <w:jc w:val="center"/>
        <w:rPr>
          <w:rFonts w:asciiTheme="minorHAnsi" w:hAnsiTheme="minorHAnsi" w:cs="Calibri"/>
          <w:b/>
          <w:bCs/>
        </w:rPr>
      </w:pPr>
    </w:p>
    <w:p w14:paraId="3B2EA9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3</w:t>
      </w:r>
      <w:r w:rsidR="00FE143B">
        <w:rPr>
          <w:rFonts w:asciiTheme="minorHAnsi" w:hAnsiTheme="minorHAnsi" w:cs="Calibri"/>
          <w:b/>
          <w:bCs/>
        </w:rPr>
        <w:t>.</w:t>
      </w:r>
    </w:p>
    <w:p w14:paraId="081AECCC" w14:textId="77777777" w:rsidR="00816701" w:rsidRPr="00D32ECE" w:rsidRDefault="00816701" w:rsidP="00E85295">
      <w:pPr>
        <w:pStyle w:val="Nagwek1"/>
        <w:rPr>
          <w:rFonts w:asciiTheme="minorHAnsi" w:hAnsiTheme="minorHAnsi"/>
          <w:sz w:val="24"/>
          <w:szCs w:val="24"/>
        </w:rPr>
      </w:pPr>
      <w:bookmarkStart w:id="4" w:name="_Toc430961"/>
      <w:r w:rsidRPr="00D32ECE">
        <w:rPr>
          <w:rFonts w:asciiTheme="minorHAnsi" w:hAnsiTheme="minorHAnsi"/>
          <w:sz w:val="24"/>
          <w:szCs w:val="24"/>
        </w:rPr>
        <w:t>Zobowiązania Zamawiającego.</w:t>
      </w:r>
      <w:bookmarkEnd w:id="4"/>
    </w:p>
    <w:p w14:paraId="0BFAFC1E" w14:textId="77777777" w:rsidR="00816701" w:rsidRPr="00D32ECE" w:rsidRDefault="00816701" w:rsidP="00E85295">
      <w:pPr>
        <w:rPr>
          <w:rFonts w:asciiTheme="minorHAnsi" w:hAnsiTheme="minorHAnsi" w:cs="Calibri"/>
          <w:b/>
          <w:bCs/>
        </w:rPr>
      </w:pPr>
    </w:p>
    <w:p w14:paraId="36A6D29B" w14:textId="77777777" w:rsidR="00816701" w:rsidRPr="00D32ECE" w:rsidRDefault="00816701" w:rsidP="00E85295">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14:paraId="38EA57A1"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 i terminowe wykonanie przedmiotu Umowy,</w:t>
      </w:r>
    </w:p>
    <w:p w14:paraId="113094BB"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protokolarnego przekazania Wykonawcy terenu budowy wraz z dokumentacją projektową,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dziennikiem budowy – w terminie 7 dni od zawarcia Umowy,</w:t>
      </w:r>
    </w:p>
    <w:p w14:paraId="0FC68A3A" w14:textId="77777777" w:rsidR="00816701" w:rsidRPr="00C70C59" w:rsidRDefault="00816701" w:rsidP="00E85295">
      <w:pPr>
        <w:numPr>
          <w:ilvl w:val="0"/>
          <w:numId w:val="3"/>
        </w:numPr>
        <w:tabs>
          <w:tab w:val="clear" w:pos="750"/>
        </w:tabs>
        <w:autoSpaceDE w:val="0"/>
        <w:ind w:left="391" w:hanging="391"/>
        <w:jc w:val="both"/>
        <w:rPr>
          <w:rFonts w:asciiTheme="minorHAnsi" w:hAnsiTheme="minorHAnsi" w:cs="Calibri"/>
        </w:rPr>
      </w:pPr>
      <w:r w:rsidRPr="00C70C59">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14:paraId="0AA3449F"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14:paraId="348C4953"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14:paraId="04E5CC86" w14:textId="77777777" w:rsidR="00BF25F9" w:rsidRDefault="00BF25F9" w:rsidP="00CE67AB">
      <w:pPr>
        <w:autoSpaceDE w:val="0"/>
        <w:jc w:val="both"/>
        <w:rPr>
          <w:rFonts w:asciiTheme="minorHAnsi" w:hAnsiTheme="minorHAnsi" w:cs="Calibri"/>
        </w:rPr>
      </w:pPr>
    </w:p>
    <w:p w14:paraId="7EE3DC36"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4</w:t>
      </w:r>
      <w:r w:rsidR="00FE143B">
        <w:rPr>
          <w:rFonts w:asciiTheme="minorHAnsi" w:hAnsiTheme="minorHAnsi" w:cs="Calibri"/>
          <w:b/>
          <w:bCs/>
        </w:rPr>
        <w:t>.</w:t>
      </w:r>
    </w:p>
    <w:p w14:paraId="0683F1EA" w14:textId="77777777" w:rsidR="00816701" w:rsidRPr="00DE0D9B" w:rsidRDefault="00816701" w:rsidP="00E85295">
      <w:pPr>
        <w:pStyle w:val="Nagwek1"/>
        <w:rPr>
          <w:rFonts w:asciiTheme="minorHAnsi" w:hAnsiTheme="minorHAnsi"/>
          <w:sz w:val="24"/>
          <w:szCs w:val="24"/>
        </w:rPr>
      </w:pPr>
      <w:bookmarkStart w:id="5" w:name="_Toc430962"/>
      <w:r w:rsidRPr="00DE0D9B">
        <w:rPr>
          <w:rFonts w:asciiTheme="minorHAnsi" w:hAnsiTheme="minorHAnsi"/>
          <w:sz w:val="24"/>
          <w:szCs w:val="24"/>
        </w:rPr>
        <w:t>Termin wykonania Umowy.</w:t>
      </w:r>
      <w:bookmarkEnd w:id="5"/>
    </w:p>
    <w:p w14:paraId="0EE45FE0" w14:textId="77777777" w:rsidR="00816701" w:rsidRPr="00DE0D9B" w:rsidRDefault="00816701" w:rsidP="00E85295">
      <w:pPr>
        <w:rPr>
          <w:rFonts w:asciiTheme="minorHAnsi" w:hAnsiTheme="minorHAnsi" w:cs="Calibri"/>
          <w:b/>
          <w:bCs/>
        </w:rPr>
      </w:pPr>
    </w:p>
    <w:p w14:paraId="6A3EBAE3" w14:textId="3DAA437A" w:rsidR="00435A9F" w:rsidRPr="00381793" w:rsidRDefault="00435A9F" w:rsidP="00E85295">
      <w:pPr>
        <w:pStyle w:val="Akapitzlist1"/>
        <w:autoSpaceDE w:val="0"/>
        <w:ind w:left="284"/>
        <w:jc w:val="both"/>
        <w:rPr>
          <w:rFonts w:ascii="Calibri" w:hAnsi="Calibri" w:cs="Calibri"/>
        </w:rPr>
      </w:pPr>
      <w:r w:rsidRPr="00DE0D9B">
        <w:rPr>
          <w:rFonts w:ascii="Calibri" w:hAnsi="Calibri" w:cs="Calibri"/>
        </w:rPr>
        <w:t>Wykonawca zobowiązuje się wykonać Umowę w terminie</w:t>
      </w:r>
      <w:r w:rsidR="00F23413">
        <w:rPr>
          <w:rFonts w:ascii="Calibri" w:hAnsi="Calibri" w:cs="Calibri"/>
        </w:rPr>
        <w:t xml:space="preserve"> </w:t>
      </w:r>
      <w:r w:rsidR="00F23413" w:rsidRPr="00381793">
        <w:rPr>
          <w:rFonts w:ascii="Calibri" w:hAnsi="Calibri" w:cs="Calibri"/>
          <w:b/>
        </w:rPr>
        <w:t xml:space="preserve">do </w:t>
      </w:r>
      <w:r w:rsidR="00381793" w:rsidRPr="00381793">
        <w:rPr>
          <w:rFonts w:ascii="Calibri" w:hAnsi="Calibri" w:cs="Calibri"/>
          <w:b/>
        </w:rPr>
        <w:t>150</w:t>
      </w:r>
      <w:r w:rsidR="00AC1C00" w:rsidRPr="00381793">
        <w:rPr>
          <w:rFonts w:ascii="Calibri" w:hAnsi="Calibri" w:cs="Calibri"/>
          <w:b/>
        </w:rPr>
        <w:t xml:space="preserve"> dni</w:t>
      </w:r>
      <w:r w:rsidR="00AC1C00" w:rsidRPr="00381793">
        <w:rPr>
          <w:rFonts w:ascii="Calibri" w:hAnsi="Calibri" w:cs="Calibri"/>
        </w:rPr>
        <w:t xml:space="preserve"> od daty zawarcia umowy </w:t>
      </w:r>
    </w:p>
    <w:p w14:paraId="03947E3F"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5</w:t>
      </w:r>
      <w:r w:rsidR="00FE143B">
        <w:rPr>
          <w:rFonts w:asciiTheme="minorHAnsi" w:hAnsiTheme="minorHAnsi" w:cs="Calibri"/>
          <w:b/>
          <w:bCs/>
        </w:rPr>
        <w:t>.</w:t>
      </w:r>
    </w:p>
    <w:p w14:paraId="72BBD9F3" w14:textId="77777777" w:rsidR="00816701" w:rsidRPr="00DE0D9B" w:rsidRDefault="00816701" w:rsidP="00E85295">
      <w:pPr>
        <w:pStyle w:val="Nagwek1"/>
        <w:rPr>
          <w:rFonts w:asciiTheme="minorHAnsi" w:hAnsiTheme="minorHAnsi"/>
          <w:sz w:val="24"/>
          <w:szCs w:val="24"/>
        </w:rPr>
      </w:pPr>
      <w:bookmarkStart w:id="6" w:name="_Toc430963"/>
      <w:r w:rsidRPr="00DE0D9B">
        <w:rPr>
          <w:rFonts w:asciiTheme="minorHAnsi" w:hAnsiTheme="minorHAnsi"/>
          <w:sz w:val="24"/>
          <w:szCs w:val="24"/>
        </w:rPr>
        <w:t>Podwykonawcy.</w:t>
      </w:r>
      <w:bookmarkEnd w:id="6"/>
    </w:p>
    <w:p w14:paraId="2BA53FC8" w14:textId="77777777" w:rsidR="00816701" w:rsidRPr="00DE0D9B" w:rsidRDefault="00816701" w:rsidP="00E85295">
      <w:pPr>
        <w:rPr>
          <w:rFonts w:asciiTheme="minorHAnsi" w:hAnsiTheme="minorHAnsi" w:cs="Calibri"/>
          <w:b/>
          <w:bCs/>
        </w:rPr>
      </w:pPr>
    </w:p>
    <w:p w14:paraId="7D8CA2E9" w14:textId="77777777" w:rsidR="0079053C" w:rsidRPr="00DE0D9B"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14:paraId="1752BAE2" w14:textId="77777777" w:rsidR="0079053C" w:rsidRPr="00DE0D9B" w:rsidRDefault="0079053C" w:rsidP="00E85295">
      <w:pPr>
        <w:suppressAutoHyphens w:val="0"/>
        <w:ind w:left="360"/>
        <w:jc w:val="both"/>
        <w:rPr>
          <w:rFonts w:asciiTheme="minorHAnsi" w:hAnsiTheme="minorHAnsi" w:cs="Calibri"/>
        </w:rPr>
      </w:pPr>
      <w:r w:rsidRPr="00DE0D9B">
        <w:rPr>
          <w:rFonts w:asciiTheme="minorHAnsi" w:hAnsiTheme="minorHAnsi" w:cs="Calibri"/>
        </w:rPr>
        <w:t>…………………………………………………………………………………………………………………………………………</w:t>
      </w:r>
    </w:p>
    <w:p w14:paraId="5BD83BDA" w14:textId="77777777" w:rsidR="0079053C" w:rsidRPr="00D32ECE" w:rsidRDefault="0079053C" w:rsidP="00E85295">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14:paraId="117D0C8A" w14:textId="77777777" w:rsidR="0079053C" w:rsidRPr="00D32ECE" w:rsidRDefault="0079053C" w:rsidP="00E85295">
      <w:pPr>
        <w:suppressAutoHyphens w:val="0"/>
        <w:ind w:left="360"/>
        <w:jc w:val="both"/>
        <w:rPr>
          <w:rFonts w:asciiTheme="minorHAnsi" w:hAnsiTheme="minorHAnsi" w:cs="Calibri"/>
          <w:i/>
          <w:iCs/>
        </w:rPr>
      </w:pPr>
      <w:r w:rsidRPr="00D32ECE">
        <w:rPr>
          <w:rFonts w:asciiTheme="minorHAnsi" w:hAnsiTheme="minorHAnsi" w:cs="Calibri"/>
          <w:i/>
          <w:iCs/>
        </w:rPr>
        <w:t>albo</w:t>
      </w:r>
    </w:p>
    <w:p w14:paraId="0556C4A8" w14:textId="77777777" w:rsidR="0079053C" w:rsidRPr="00D32ECE" w:rsidRDefault="0079053C" w:rsidP="00E85295">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14:paraId="6CC30F2F" w14:textId="77777777" w:rsidR="0079053C" w:rsidRPr="00D32ECE" w:rsidRDefault="0079053C" w:rsidP="00E85295">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14:paraId="122A7A15" w14:textId="77777777" w:rsidR="001C7B8B" w:rsidRPr="00CE67AB" w:rsidRDefault="001C7B8B" w:rsidP="00E85295">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005C3826" w:rsidRPr="00D32ECE">
        <w:rPr>
          <w:rFonts w:asciiTheme="minorHAnsi" w:hAnsiTheme="minorHAnsi" w:cs="Calibri"/>
        </w:rPr>
        <w:br/>
      </w:r>
      <w:r w:rsidRPr="00D32ECE">
        <w:rPr>
          <w:rFonts w:asciiTheme="minorHAnsi" w:hAnsiTheme="minorHAnsi" w:cs="Calibri"/>
        </w:rP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w:t>
      </w:r>
      <w:r w:rsidR="002B4337" w:rsidRPr="00CE67AB">
        <w:rPr>
          <w:rFonts w:asciiTheme="minorHAnsi" w:hAnsiTheme="minorHAnsi" w:cstheme="minorHAnsi"/>
        </w:rPr>
        <w:t>ę</w:t>
      </w:r>
      <w:r w:rsidRPr="00CE67AB">
        <w:rPr>
          <w:rFonts w:asciiTheme="minorHAnsi" w:hAnsiTheme="minorHAnsi" w:cstheme="minorHAnsi"/>
        </w:rPr>
        <w:t xml:space="preserve"> zamówienia</w:t>
      </w:r>
      <w:r w:rsidR="00C93505" w:rsidRPr="00CE67AB">
        <w:rPr>
          <w:rFonts w:asciiTheme="minorHAnsi" w:hAnsiTheme="minorHAnsi" w:cstheme="minorHAnsi"/>
        </w:rPr>
        <w:t>.</w:t>
      </w:r>
    </w:p>
    <w:p w14:paraId="029A42C9" w14:textId="77777777" w:rsidR="008D22D7" w:rsidRPr="00CE67AB" w:rsidRDefault="000F2BCC"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CE67AB">
        <w:rPr>
          <w:rFonts w:asciiTheme="minorHAnsi" w:hAnsiTheme="minorHAnsi" w:cstheme="minorHAnsi"/>
        </w:rPr>
        <w:t>125</w:t>
      </w:r>
      <w:r w:rsidR="003954AE" w:rsidRPr="00CE67AB">
        <w:rPr>
          <w:rFonts w:asciiTheme="minorHAnsi" w:hAnsiTheme="minorHAnsi" w:cstheme="minorHAnsi"/>
        </w:rPr>
        <w:t xml:space="preserve"> ust. 1</w:t>
      </w:r>
      <w:r w:rsidRPr="00CE67AB">
        <w:rPr>
          <w:rFonts w:asciiTheme="minorHAnsi" w:hAnsiTheme="minorHAnsi" w:cstheme="minorHAnsi"/>
        </w:rPr>
        <w:t xml:space="preserve"> ustawy </w:t>
      </w:r>
      <w:proofErr w:type="spellStart"/>
      <w:r w:rsidRPr="00CE67AB">
        <w:rPr>
          <w:rFonts w:asciiTheme="minorHAnsi" w:hAnsiTheme="minorHAnsi" w:cstheme="minorHAnsi"/>
        </w:rPr>
        <w:t>Pzp</w:t>
      </w:r>
      <w:proofErr w:type="spellEnd"/>
      <w:r w:rsidR="009D0307" w:rsidRPr="00CE67AB">
        <w:rPr>
          <w:rFonts w:asciiTheme="minorHAnsi" w:hAnsiTheme="minorHAnsi" w:cstheme="minorHAnsi"/>
        </w:rPr>
        <w:t xml:space="preserve">, lub podmiotowe środki dowodowe </w:t>
      </w:r>
      <w:r w:rsidR="00182A33" w:rsidRPr="00CE67AB">
        <w:rPr>
          <w:rFonts w:asciiTheme="minorHAnsi" w:hAnsiTheme="minorHAnsi" w:cstheme="minorHAnsi"/>
        </w:rPr>
        <w:t xml:space="preserve"> potwierdzające brak podstaw wykluczenia wobec podwykonawcy.</w:t>
      </w:r>
      <w:r w:rsidR="00A923BA" w:rsidRPr="00CE67AB">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CE67AB" w:rsidRDefault="00816701"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005C3826" w:rsidRPr="00CE67AB">
        <w:rPr>
          <w:rFonts w:asciiTheme="minorHAnsi" w:hAnsiTheme="minorHAnsi" w:cstheme="minorHAnsi"/>
        </w:rPr>
        <w:br/>
      </w:r>
      <w:r w:rsidRPr="00CE67AB">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CE67AB" w:rsidRDefault="00816701" w:rsidP="00E85295">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00440501" w:rsidRPr="00CE67AB">
        <w:rPr>
          <w:rFonts w:asciiTheme="minorHAnsi" w:hAnsiTheme="minorHAnsi" w:cs="Calibri"/>
        </w:rPr>
        <w:br/>
      </w:r>
      <w:r w:rsidRPr="00CE67AB">
        <w:rPr>
          <w:rFonts w:asciiTheme="minorHAnsi" w:hAnsiTheme="minorHAnsi" w:cs="Calibri"/>
        </w:rPr>
        <w:t xml:space="preserve">o podwykonawstwo, której przedmiotem </w:t>
      </w:r>
      <w:r w:rsidR="00440501" w:rsidRPr="00CE67AB">
        <w:rPr>
          <w:rFonts w:asciiTheme="minorHAnsi" w:hAnsiTheme="minorHAnsi" w:cs="Calibri"/>
        </w:rPr>
        <w:t xml:space="preserve">są roboty budowlane, przedkłada </w:t>
      </w:r>
      <w:r w:rsidRPr="00CE67AB">
        <w:rPr>
          <w:rFonts w:asciiTheme="minorHAnsi" w:hAnsiTheme="minorHAnsi" w:cs="Calibri"/>
        </w:rPr>
        <w:t xml:space="preserve">Zamawiającemu projekt umowy o podwykonawstwo wraz z odpowiednią częścią dokumentacji projektowej oraz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32514235" w14:textId="3C55797A" w:rsidR="00816701" w:rsidRPr="00B11CC5" w:rsidRDefault="00816701" w:rsidP="00E85295">
      <w:pPr>
        <w:numPr>
          <w:ilvl w:val="0"/>
          <w:numId w:val="4"/>
        </w:numPr>
        <w:tabs>
          <w:tab w:val="clear" w:pos="720"/>
        </w:tabs>
        <w:ind w:left="357" w:hanging="357"/>
        <w:jc w:val="both"/>
        <w:rPr>
          <w:rFonts w:asciiTheme="minorHAnsi" w:hAnsiTheme="minorHAnsi" w:cs="Calibri"/>
        </w:rPr>
      </w:pPr>
      <w:r w:rsidRPr="00B11CC5">
        <w:rPr>
          <w:rFonts w:asciiTheme="minorHAnsi" w:hAnsiTheme="minorHAnsi" w:cs="Calibri"/>
        </w:rPr>
        <w:t xml:space="preserve">W terminie </w:t>
      </w:r>
      <w:r w:rsidR="000A7507" w:rsidRPr="00B11CC5">
        <w:rPr>
          <w:rFonts w:asciiTheme="minorHAnsi" w:hAnsiTheme="minorHAnsi" w:cs="Calibri"/>
        </w:rPr>
        <w:t xml:space="preserve">14 </w:t>
      </w:r>
      <w:r w:rsidRPr="00B11CC5">
        <w:rPr>
          <w:rFonts w:asciiTheme="minorHAnsi" w:hAnsiTheme="minorHAnsi" w:cs="Calibri"/>
        </w:rPr>
        <w:t xml:space="preserve">dni od przedłożenia przez Wykonawcę projektu umowy o podwykonawstwo, </w:t>
      </w:r>
      <w:r w:rsidR="00FA0E16" w:rsidRPr="00B11CC5">
        <w:rPr>
          <w:rFonts w:asciiTheme="minorHAnsi" w:hAnsiTheme="minorHAnsi" w:cs="Calibri"/>
        </w:rPr>
        <w:br/>
      </w:r>
      <w:r w:rsidRPr="00B11CC5">
        <w:rPr>
          <w:rFonts w:asciiTheme="minorHAnsi" w:hAnsiTheme="minorHAnsi" w:cs="Calibri"/>
        </w:rPr>
        <w:t xml:space="preserve">o której mowa w ust. </w:t>
      </w:r>
      <w:r w:rsidR="0054065F" w:rsidRPr="00B11CC5">
        <w:rPr>
          <w:rFonts w:asciiTheme="minorHAnsi" w:hAnsiTheme="minorHAnsi" w:cs="Calibri"/>
        </w:rPr>
        <w:t>5</w:t>
      </w:r>
      <w:r w:rsidRPr="00B11CC5">
        <w:rPr>
          <w:rFonts w:asciiTheme="minorHAnsi" w:hAnsiTheme="minorHAnsi" w:cs="Calibri"/>
        </w:rPr>
        <w:t xml:space="preserve">, Zamawiający zgłasza </w:t>
      </w:r>
      <w:r w:rsidR="006133BA" w:rsidRPr="00B11CC5">
        <w:rPr>
          <w:rFonts w:asciiTheme="minorHAnsi" w:hAnsiTheme="minorHAnsi" w:cs="Calibri"/>
        </w:rPr>
        <w:t xml:space="preserve">w formie </w:t>
      </w:r>
      <w:r w:rsidRPr="00B11CC5">
        <w:rPr>
          <w:rFonts w:asciiTheme="minorHAnsi" w:hAnsiTheme="minorHAnsi" w:cs="Calibri"/>
        </w:rPr>
        <w:t>pisemne</w:t>
      </w:r>
      <w:r w:rsidR="006133BA" w:rsidRPr="00B11CC5">
        <w:rPr>
          <w:rFonts w:asciiTheme="minorHAnsi" w:hAnsiTheme="minorHAnsi" w:cs="Calibri"/>
        </w:rPr>
        <w:t>j</w:t>
      </w:r>
      <w:r w:rsidRPr="00B11CC5">
        <w:rPr>
          <w:rFonts w:asciiTheme="minorHAnsi" w:hAnsiTheme="minorHAnsi" w:cs="Calibri"/>
        </w:rPr>
        <w:t xml:space="preserve"> zastrzeżenia do projektu tej umowy:</w:t>
      </w:r>
    </w:p>
    <w:p w14:paraId="7265ADA4" w14:textId="77777777" w:rsidR="00816701" w:rsidRPr="00B11CC5" w:rsidRDefault="00816701" w:rsidP="00E85295">
      <w:pPr>
        <w:numPr>
          <w:ilvl w:val="1"/>
          <w:numId w:val="1"/>
        </w:numPr>
        <w:ind w:left="714" w:hanging="357"/>
        <w:jc w:val="both"/>
        <w:rPr>
          <w:rFonts w:asciiTheme="minorHAnsi" w:hAnsiTheme="minorHAnsi" w:cs="Calibri"/>
        </w:rPr>
      </w:pPr>
      <w:r w:rsidRPr="00B11CC5">
        <w:rPr>
          <w:rFonts w:asciiTheme="minorHAnsi" w:hAnsiTheme="minorHAnsi" w:cs="Calibri"/>
        </w:rPr>
        <w:t>niespełn</w:t>
      </w:r>
      <w:r w:rsidR="009D0307" w:rsidRPr="00B11CC5">
        <w:rPr>
          <w:rFonts w:asciiTheme="minorHAnsi" w:hAnsiTheme="minorHAnsi" w:cs="Calibri"/>
        </w:rPr>
        <w:t>iającej wymagań określonych w S</w:t>
      </w:r>
      <w:r w:rsidRPr="00B11CC5">
        <w:rPr>
          <w:rFonts w:asciiTheme="minorHAnsi" w:hAnsiTheme="minorHAnsi" w:cs="Calibri"/>
        </w:rPr>
        <w:t xml:space="preserve">WZ (ust. </w:t>
      </w:r>
      <w:r w:rsidR="003A5648" w:rsidRPr="00B11CC5">
        <w:rPr>
          <w:rFonts w:asciiTheme="minorHAnsi" w:hAnsiTheme="minorHAnsi" w:cs="Calibri"/>
        </w:rPr>
        <w:t>7</w:t>
      </w:r>
      <w:r w:rsidRPr="00B11CC5">
        <w:rPr>
          <w:rFonts w:asciiTheme="minorHAnsi" w:hAnsiTheme="minorHAnsi" w:cs="Calibri"/>
        </w:rPr>
        <w:t>. poniżej),</w:t>
      </w:r>
    </w:p>
    <w:p w14:paraId="41C35ADF" w14:textId="77777777" w:rsidR="00816701" w:rsidRPr="00B11CC5" w:rsidRDefault="00816701" w:rsidP="00E85295">
      <w:pPr>
        <w:numPr>
          <w:ilvl w:val="1"/>
          <w:numId w:val="1"/>
        </w:numPr>
        <w:ind w:left="714" w:hanging="357"/>
        <w:jc w:val="both"/>
        <w:rPr>
          <w:rFonts w:asciiTheme="minorHAnsi" w:hAnsiTheme="minorHAnsi" w:cs="Calibri"/>
        </w:rPr>
      </w:pPr>
      <w:r w:rsidRPr="00B11CC5">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B11CC5"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W umowie o podwykonawstwo, której przedmiotem są roboty budowlane, winny znaleźć się następujące postanowienia:</w:t>
      </w:r>
    </w:p>
    <w:p w14:paraId="5D0FC209" w14:textId="77777777" w:rsidR="00117170" w:rsidRPr="00B11CC5" w:rsidRDefault="00816701" w:rsidP="00E85295">
      <w:pPr>
        <w:numPr>
          <w:ilvl w:val="1"/>
          <w:numId w:val="24"/>
        </w:numPr>
        <w:ind w:left="714" w:hanging="357"/>
        <w:jc w:val="both"/>
        <w:rPr>
          <w:rFonts w:asciiTheme="minorHAnsi" w:hAnsiTheme="minorHAnsi" w:cs="Calibri"/>
        </w:rPr>
      </w:pPr>
      <w:r w:rsidRPr="00B11CC5">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B11CC5" w:rsidRDefault="00816701" w:rsidP="00E85295">
      <w:pPr>
        <w:numPr>
          <w:ilvl w:val="1"/>
          <w:numId w:val="24"/>
        </w:numPr>
        <w:ind w:left="714" w:hanging="357"/>
        <w:jc w:val="both"/>
        <w:rPr>
          <w:rFonts w:asciiTheme="minorHAnsi" w:hAnsiTheme="minorHAnsi" w:cs="Calibri"/>
        </w:rPr>
      </w:pPr>
      <w:r w:rsidRPr="00B11CC5">
        <w:rPr>
          <w:rFonts w:asciiTheme="minorHAnsi" w:hAnsiTheme="minorHAnsi" w:cs="Calibri"/>
        </w:rPr>
        <w:t>odpisy faktur wystawionych przez podwykonawcę winny być niezwłocznie doręczane także Zamawiającemu,</w:t>
      </w:r>
    </w:p>
    <w:p w14:paraId="7E81448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14:paraId="402EE74E"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14:paraId="626C635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CE67AB">
        <w:rPr>
          <w:rFonts w:asciiTheme="minorHAnsi" w:hAnsiTheme="minorHAnsi" w:cs="Calibri"/>
        </w:rPr>
        <w:t xml:space="preserve"> obejmującego niniejsze Zamówienie</w:t>
      </w:r>
      <w:r w:rsidRPr="00CE67AB">
        <w:rPr>
          <w:rFonts w:asciiTheme="minorHAnsi" w:hAnsiTheme="minorHAnsi" w:cs="Calibri"/>
        </w:rPr>
        <w:t>.</w:t>
      </w:r>
    </w:p>
    <w:p w14:paraId="779B543A" w14:textId="0A4C5212"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w:t>
      </w:r>
      <w:r w:rsidR="0078637B" w:rsidRPr="00CE67AB">
        <w:rPr>
          <w:rFonts w:asciiTheme="minorHAnsi" w:hAnsiTheme="minorHAnsi" w:cs="Calibri"/>
        </w:rPr>
        <w:t xml:space="preserve">Umowa o podwykonawstwo nie może zawierać postanowień kształtujących prawa i obowiązki podwykonawcy, </w:t>
      </w:r>
      <w:r w:rsidR="00C97831" w:rsidRPr="00CE67AB">
        <w:rPr>
          <w:rFonts w:asciiTheme="minorHAnsi" w:hAnsiTheme="minorHAnsi" w:cs="Calibri"/>
        </w:rPr>
        <w:br/>
      </w:r>
      <w:r w:rsidR="0078637B" w:rsidRPr="00CE67AB">
        <w:rPr>
          <w:rFonts w:asciiTheme="minorHAnsi" w:hAnsiTheme="minorHAnsi" w:cs="Calibri"/>
        </w:rPr>
        <w:t xml:space="preserve">w zakresie kar umownych oraz postanowień dotyczących warunków wypłaty wynagrodzenia, w sposób dla niego mniej korzystny niż prawa i obowiązki wykonawcy, ukształtowane postanowieniami umowy zawartej między zamawiającym a wykonawcą. </w:t>
      </w:r>
      <w:r w:rsidRPr="00CE67AB">
        <w:rPr>
          <w:rFonts w:asciiTheme="minorHAnsi" w:hAnsiTheme="minorHAnsi" w:cs="Calibri"/>
        </w:rPr>
        <w:t xml:space="preserve">Niezgłoszenie </w:t>
      </w:r>
      <w:r w:rsidR="00965E3B" w:rsidRPr="00CE67AB">
        <w:rPr>
          <w:rFonts w:asciiTheme="minorHAnsi" w:hAnsiTheme="minorHAnsi" w:cs="Calibri"/>
        </w:rPr>
        <w:t xml:space="preserve">w formie pisemnej </w:t>
      </w:r>
      <w:r w:rsidRPr="00CE67AB">
        <w:rPr>
          <w:rFonts w:asciiTheme="minorHAnsi" w:hAnsiTheme="minorHAnsi" w:cs="Calibri"/>
        </w:rPr>
        <w:t xml:space="preserve">zastrzeżeń do przedłożonego przez Wykonawcę projektu umowy o podwykonawstwo, której przedmiotem są roboty budowlane, w terminie określonym w ust. </w:t>
      </w:r>
      <w:r w:rsidR="00833630" w:rsidRPr="00CE67AB">
        <w:rPr>
          <w:rFonts w:asciiTheme="minorHAnsi" w:hAnsiTheme="minorHAnsi" w:cs="Calibri"/>
        </w:rPr>
        <w:t>6</w:t>
      </w:r>
      <w:r w:rsidRPr="00CE67AB">
        <w:rPr>
          <w:rFonts w:asciiTheme="minorHAnsi" w:hAnsiTheme="minorHAnsi" w:cs="Calibri"/>
        </w:rPr>
        <w:t xml:space="preserve"> uważa się za </w:t>
      </w:r>
      <w:r w:rsidR="00A76CE5" w:rsidRPr="00CE67AB">
        <w:rPr>
          <w:rFonts w:asciiTheme="minorHAnsi" w:hAnsiTheme="minorHAnsi" w:cs="Calibri"/>
        </w:rPr>
        <w:t xml:space="preserve">akceptację </w:t>
      </w:r>
      <w:r w:rsidRPr="00CE67AB">
        <w:rPr>
          <w:rFonts w:asciiTheme="minorHAnsi" w:hAnsiTheme="minorHAnsi" w:cs="Calibri"/>
        </w:rPr>
        <w:t>projektu umowy o podwykonawstwo przez Zamawiającego.</w:t>
      </w:r>
    </w:p>
    <w:p w14:paraId="1CFB1D4C" w14:textId="77777777" w:rsidR="00816701" w:rsidRPr="00B11CC5" w:rsidRDefault="00816701" w:rsidP="00E85295">
      <w:pPr>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 xml:space="preserve">Wykonawca przedkłada Zamawiającemu poświadczoną za zgodność z oryginałem kopię zawartej umowy o podwykonawstwo, której przedmiotem są </w:t>
      </w:r>
      <w:r w:rsidRPr="00B11CC5">
        <w:rPr>
          <w:rFonts w:asciiTheme="minorHAnsi" w:hAnsiTheme="minorHAnsi" w:cs="Calibri"/>
          <w:u w:val="single"/>
        </w:rPr>
        <w:t>roboty budowlane</w:t>
      </w:r>
      <w:r w:rsidRPr="00B11CC5">
        <w:rPr>
          <w:rFonts w:asciiTheme="minorHAnsi" w:hAnsiTheme="minorHAnsi" w:cs="Calibri"/>
        </w:rPr>
        <w:t xml:space="preserve">, </w:t>
      </w:r>
      <w:r w:rsidR="000700B8" w:rsidRPr="00B11CC5">
        <w:rPr>
          <w:rFonts w:asciiTheme="minorHAnsi" w:hAnsiTheme="minorHAnsi" w:cs="Calibri"/>
        </w:rPr>
        <w:br/>
      </w:r>
      <w:r w:rsidRPr="00B11CC5">
        <w:rPr>
          <w:rFonts w:asciiTheme="minorHAnsi" w:hAnsiTheme="minorHAnsi" w:cs="Calibri"/>
        </w:rPr>
        <w:t>w terminie 7 dni od jej zawarcia.</w:t>
      </w:r>
      <w:r w:rsidR="004B529A" w:rsidRPr="00B11CC5">
        <w:rPr>
          <w:rFonts w:asciiTheme="minorHAnsi" w:hAnsiTheme="minorHAnsi" w:cs="Calibri"/>
        </w:rPr>
        <w:t xml:space="preserve"> Wykonawca przedkłada Zamawiającemu </w:t>
      </w:r>
      <w:r w:rsidR="00222E18" w:rsidRPr="00B11CC5">
        <w:rPr>
          <w:rFonts w:asciiTheme="minorHAnsi" w:hAnsiTheme="minorHAnsi" w:cs="Calibri"/>
        </w:rPr>
        <w:t xml:space="preserve">również </w:t>
      </w:r>
      <w:r w:rsidR="004B529A" w:rsidRPr="00B11CC5">
        <w:rPr>
          <w:rFonts w:asciiTheme="minorHAnsi" w:hAnsiTheme="minorHAnsi" w:cs="Calibri"/>
        </w:rPr>
        <w:t xml:space="preserve">poświadczoną za zgodność z oryginałem kopię zawartej umowy o podwykonawstwo, której przedmiotem są </w:t>
      </w:r>
      <w:r w:rsidR="00222E18" w:rsidRPr="00B11CC5">
        <w:rPr>
          <w:rFonts w:asciiTheme="minorHAnsi" w:hAnsiTheme="minorHAnsi" w:cs="Calibri"/>
          <w:u w:val="single"/>
        </w:rPr>
        <w:t>dostawy i usługi</w:t>
      </w:r>
      <w:r w:rsidR="004B529A" w:rsidRPr="00B11CC5">
        <w:rPr>
          <w:rFonts w:asciiTheme="minorHAnsi" w:hAnsiTheme="minorHAnsi" w:cs="Calibri"/>
        </w:rPr>
        <w:t>, w terminie 7 dni od jej zawarcia.</w:t>
      </w:r>
    </w:p>
    <w:p w14:paraId="689FB98F"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 xml:space="preserve">Zamawiający w terminie </w:t>
      </w:r>
      <w:r w:rsidR="000A7507" w:rsidRPr="00B11CC5">
        <w:rPr>
          <w:rFonts w:asciiTheme="minorHAnsi" w:hAnsiTheme="minorHAnsi" w:cs="Calibri"/>
        </w:rPr>
        <w:t xml:space="preserve">14 </w:t>
      </w:r>
      <w:r w:rsidRPr="00B11CC5">
        <w:rPr>
          <w:rFonts w:asciiTheme="minorHAnsi" w:hAnsiTheme="minorHAnsi" w:cs="Calibri"/>
        </w:rPr>
        <w:t>dni od prze</w:t>
      </w:r>
      <w:r w:rsidRPr="00CE67AB">
        <w:rPr>
          <w:rFonts w:asciiTheme="minorHAnsi" w:hAnsiTheme="minorHAnsi" w:cs="Calibri"/>
        </w:rPr>
        <w:t xml:space="preserve">dłożenia przez Wykonawcę kopii zawartej umowy </w:t>
      </w:r>
      <w:r w:rsidR="00FA0E16"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zgłasza </w:t>
      </w:r>
      <w:r w:rsidR="003D3EE1" w:rsidRPr="00CE67AB">
        <w:rPr>
          <w:rFonts w:asciiTheme="minorHAnsi" w:hAnsiTheme="minorHAnsi" w:cs="Calibri"/>
        </w:rPr>
        <w:t xml:space="preserve">w formie pisemnej </w:t>
      </w:r>
      <w:r w:rsidRPr="00CE67AB">
        <w:rPr>
          <w:rFonts w:asciiTheme="minorHAnsi" w:hAnsiTheme="minorHAnsi" w:cs="Calibri"/>
        </w:rPr>
        <w:t xml:space="preserve">sprzeciw </w:t>
      </w:r>
      <w:r w:rsidR="000700B8" w:rsidRPr="00CE67AB">
        <w:rPr>
          <w:rFonts w:asciiTheme="minorHAnsi" w:hAnsiTheme="minorHAnsi" w:cs="Calibri"/>
        </w:rPr>
        <w:br/>
      </w:r>
      <w:r w:rsidRPr="00CE67AB">
        <w:rPr>
          <w:rFonts w:asciiTheme="minorHAnsi" w:hAnsiTheme="minorHAnsi" w:cs="Calibri"/>
        </w:rPr>
        <w:t xml:space="preserve">do umowy o podwykonawstwo, w przypadkach o których mowa w ust. </w:t>
      </w:r>
      <w:r w:rsidR="00833630" w:rsidRPr="00CE67AB">
        <w:rPr>
          <w:rFonts w:asciiTheme="minorHAnsi" w:hAnsiTheme="minorHAnsi" w:cs="Calibri"/>
        </w:rPr>
        <w:t>6</w:t>
      </w:r>
      <w:r w:rsidRPr="00CE67AB">
        <w:rPr>
          <w:rFonts w:asciiTheme="minorHAnsi" w:hAnsiTheme="minorHAnsi" w:cs="Calibri"/>
        </w:rPr>
        <w:t>.</w:t>
      </w:r>
    </w:p>
    <w:p w14:paraId="529E91B1"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t>
      </w:r>
      <w:r w:rsidR="00690062" w:rsidRPr="00CE67AB">
        <w:rPr>
          <w:rFonts w:asciiTheme="minorHAnsi" w:hAnsiTheme="minorHAnsi" w:cs="Calibri"/>
        </w:rPr>
        <w:t xml:space="preserve">w formie pisemnej </w:t>
      </w:r>
      <w:r w:rsidRPr="00CE67AB">
        <w:rPr>
          <w:rFonts w:asciiTheme="minorHAnsi" w:hAnsiTheme="minorHAnsi" w:cs="Calibri"/>
        </w:rPr>
        <w:t xml:space="preserve">sprzeciwu do przedłożonej przez Wykonawcę umowy </w:t>
      </w:r>
      <w:r w:rsidR="001C6C3E"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w terminie określonym w ust. </w:t>
      </w:r>
      <w:r w:rsidR="002B4337" w:rsidRPr="00CE67AB">
        <w:rPr>
          <w:rFonts w:asciiTheme="minorHAnsi" w:hAnsiTheme="minorHAnsi" w:cs="Calibri"/>
        </w:rPr>
        <w:t>10</w:t>
      </w:r>
      <w:r w:rsidRPr="00CE67AB">
        <w:rPr>
          <w:rFonts w:asciiTheme="minorHAnsi" w:hAnsiTheme="minorHAnsi" w:cs="Calibri"/>
        </w:rPr>
        <w:t xml:space="preserve">, uważa się </w:t>
      </w:r>
      <w:r w:rsidR="001C6C3E" w:rsidRPr="00CE67AB">
        <w:rPr>
          <w:rFonts w:asciiTheme="minorHAnsi" w:hAnsiTheme="minorHAnsi" w:cs="Calibri"/>
        </w:rPr>
        <w:br/>
      </w:r>
      <w:r w:rsidRPr="00CE67AB">
        <w:rPr>
          <w:rFonts w:asciiTheme="minorHAnsi" w:hAnsiTheme="minorHAnsi" w:cs="Calibri"/>
        </w:rPr>
        <w:t xml:space="preserve">za </w:t>
      </w:r>
      <w:r w:rsidR="00A76CE5" w:rsidRPr="00CE67AB">
        <w:rPr>
          <w:rFonts w:asciiTheme="minorHAnsi" w:hAnsiTheme="minorHAnsi" w:cs="Calibri"/>
        </w:rPr>
        <w:t xml:space="preserve">akceptację </w:t>
      </w:r>
      <w:r w:rsidRPr="00CE67AB">
        <w:rPr>
          <w:rFonts w:asciiTheme="minorHAnsi" w:hAnsiTheme="minorHAnsi" w:cs="Calibri"/>
        </w:rPr>
        <w:t>umowy o podwykonawstwo przez Zamawiającego.</w:t>
      </w:r>
    </w:p>
    <w:p w14:paraId="28481EF9" w14:textId="77777777" w:rsidR="00AC35A5" w:rsidRPr="00B11CC5" w:rsidRDefault="00816701" w:rsidP="00E85295">
      <w:pPr>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 xml:space="preserve">Wykonawca przedkłada Zamawiającemu poświadczoną za zgodność z oryginałem kopię zawartej umowy o podwykonawstwo, której przedmiotem są dostawy lub usługi, </w:t>
      </w:r>
      <w:r w:rsidR="000700B8" w:rsidRPr="00B11CC5">
        <w:rPr>
          <w:rFonts w:asciiTheme="minorHAnsi" w:hAnsiTheme="minorHAnsi" w:cs="Calibri"/>
        </w:rPr>
        <w:br/>
      </w:r>
      <w:r w:rsidRPr="00B11CC5">
        <w:rPr>
          <w:rFonts w:asciiTheme="minorHAnsi" w:hAnsiTheme="minorHAnsi" w:cs="Calibri"/>
        </w:rPr>
        <w:t>w terminie 7 dni od jej zawarcia, z wyłączeniem umów o podwykonawstwo o wartości mniejszej niż 0,5% wartości</w:t>
      </w:r>
      <w:r w:rsidR="00B1715F" w:rsidRPr="00B11CC5">
        <w:rPr>
          <w:rFonts w:asciiTheme="minorHAnsi" w:hAnsiTheme="minorHAnsi" w:cs="Calibri"/>
        </w:rPr>
        <w:t xml:space="preserve"> brutto</w:t>
      </w:r>
      <w:r w:rsidRPr="00B11CC5">
        <w:rPr>
          <w:rFonts w:asciiTheme="minorHAnsi" w:hAnsiTheme="minorHAnsi" w:cs="Calibri"/>
        </w:rPr>
        <w:t xml:space="preserve"> niniejszej Umowy oraz umów o podwykonawstwo, któryc</w:t>
      </w:r>
      <w:r w:rsidR="001B7BAF" w:rsidRPr="00B11CC5">
        <w:rPr>
          <w:rFonts w:asciiTheme="minorHAnsi" w:hAnsiTheme="minorHAnsi" w:cs="Calibri"/>
        </w:rPr>
        <w:t>h przedmiot został wskazany w S</w:t>
      </w:r>
      <w:r w:rsidRPr="00B11CC5">
        <w:rPr>
          <w:rFonts w:asciiTheme="minorHAnsi" w:hAnsiTheme="minorHAnsi" w:cs="Calibri"/>
        </w:rPr>
        <w:t>WZ jako niepodlegający niniejszemu obowiązkowi. Wyłączenie, o którym mowa w zdaniu pierwszym, nie dotyczy umów o podwykonawstwo o wartości większej niż 50.000 zł</w:t>
      </w:r>
      <w:r w:rsidR="00706975" w:rsidRPr="00B11CC5">
        <w:rPr>
          <w:rFonts w:asciiTheme="minorHAnsi" w:hAnsiTheme="minorHAnsi" w:cs="Calibri"/>
        </w:rPr>
        <w:t xml:space="preserve"> brutto</w:t>
      </w:r>
      <w:r w:rsidRPr="00B11CC5">
        <w:rPr>
          <w:rFonts w:asciiTheme="minorHAnsi" w:hAnsiTheme="minorHAnsi" w:cs="Calibri"/>
        </w:rPr>
        <w:t>.</w:t>
      </w:r>
    </w:p>
    <w:p w14:paraId="71D910F8" w14:textId="77777777" w:rsidR="004B529A" w:rsidRPr="004B529A"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W przypadku, o którym mowa w ust. 1</w:t>
      </w:r>
      <w:r w:rsidR="002B4337" w:rsidRPr="00D32ECE">
        <w:rPr>
          <w:rFonts w:asciiTheme="minorHAnsi" w:hAnsiTheme="minorHAnsi" w:cs="Calibri"/>
        </w:rPr>
        <w:t>2</w:t>
      </w:r>
      <w:r w:rsidRPr="00D32ECE">
        <w:rPr>
          <w:rFonts w:asciiTheme="minorHAnsi" w:hAnsiTheme="minorHAnsi" w:cs="Calibri"/>
        </w:rPr>
        <w:t xml:space="preserve">, jeżeli termin zapłaty wynagrodzenia jest dłuższy </w:t>
      </w:r>
      <w:r w:rsidR="001C6C3E" w:rsidRPr="00D32ECE">
        <w:rPr>
          <w:rFonts w:asciiTheme="minorHAnsi" w:hAnsiTheme="minorHAnsi" w:cs="Calibri"/>
        </w:rPr>
        <w:br/>
      </w:r>
      <w:r w:rsidRPr="00D32ECE">
        <w:rPr>
          <w:rFonts w:asciiTheme="minorHAnsi" w:hAnsiTheme="minorHAnsi" w:cs="Calibri"/>
        </w:rPr>
        <w:t xml:space="preserve">niż 30 dni od dnia doręczenia Wykonawcy faktury lub rachunku potwierdzającej wykonanie zleconej podwykonawcy dostawy lub usługi, Zamawiający informuje o tym Wykonawcę </w:t>
      </w:r>
      <w:r w:rsidR="000700B8">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14:paraId="2F6CE41E" w14:textId="77777777" w:rsidR="00525D00"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3</w:t>
      </w:r>
      <w:r w:rsidRPr="00D32ECE">
        <w:rPr>
          <w:rFonts w:asciiTheme="minorHAnsi" w:hAnsiTheme="minorHAnsi" w:cs="Calibri"/>
        </w:rPr>
        <w:t xml:space="preserve"> stosuje się odpowiednio do zmian umowy o podwykonawstwo.</w:t>
      </w:r>
    </w:p>
    <w:p w14:paraId="7F782DA2" w14:textId="77777777" w:rsidR="00E8673E" w:rsidRPr="00CE67AB" w:rsidRDefault="00F9677B"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w:t>
      </w:r>
      <w:r w:rsidR="00E8673E" w:rsidRPr="00CE67AB">
        <w:rPr>
          <w:rFonts w:asciiTheme="minorHAnsi" w:hAnsiTheme="minorHAnsi" w:cs="Calibri"/>
        </w:rPr>
        <w:t xml:space="preserve">118 ust. 1 </w:t>
      </w:r>
      <w:r w:rsidR="00621E8E" w:rsidRPr="00CE67AB">
        <w:rPr>
          <w:rFonts w:asciiTheme="minorHAnsi" w:hAnsiTheme="minorHAnsi" w:cs="Calibri"/>
        </w:rPr>
        <w:t xml:space="preserve">ustawy </w:t>
      </w:r>
      <w:proofErr w:type="spellStart"/>
      <w:r w:rsidR="00E8673E" w:rsidRPr="00CE67AB">
        <w:rPr>
          <w:rFonts w:asciiTheme="minorHAnsi" w:hAnsiTheme="minorHAnsi" w:cs="Calibri"/>
        </w:rPr>
        <w:t>Pzp</w:t>
      </w:r>
      <w:proofErr w:type="spellEnd"/>
      <w:r w:rsidRPr="00CE67AB">
        <w:rPr>
          <w:rFonts w:asciiTheme="minorHAnsi" w:hAnsiTheme="minorHAnsi" w:cs="Calibri"/>
        </w:rPr>
        <w:t xml:space="preserve"> w celu wykazania spełniania </w:t>
      </w:r>
      <w:r w:rsidR="001323A2" w:rsidRPr="00CE67AB">
        <w:rPr>
          <w:rFonts w:asciiTheme="minorHAnsi" w:hAnsiTheme="minorHAnsi" w:cs="Calibri"/>
        </w:rPr>
        <w:t xml:space="preserve">warunków udziału w postępowaniu, Wykonawca zobowiązany jest wykazać Zamawiającemu, że proponowany inny podwykonawca lub Wykonawca samodzielnie </w:t>
      </w:r>
      <w:r w:rsidR="005E7629" w:rsidRPr="00CE67AB">
        <w:rPr>
          <w:rFonts w:asciiTheme="minorHAnsi" w:hAnsiTheme="minorHAnsi" w:cs="Calibri"/>
        </w:rPr>
        <w:t>spełnia</w:t>
      </w:r>
      <w:r w:rsidR="001323A2" w:rsidRPr="00CE67AB">
        <w:rPr>
          <w:rFonts w:asciiTheme="minorHAnsi" w:hAnsiTheme="minorHAnsi" w:cs="Calibri"/>
        </w:rPr>
        <w:t xml:space="preserve"> je w stopniu nie mniejszym niż</w:t>
      </w:r>
      <w:r w:rsidR="006127FE" w:rsidRPr="00CE67AB">
        <w:rPr>
          <w:rFonts w:asciiTheme="minorHAnsi" w:hAnsiTheme="minorHAnsi" w:cs="Calibri"/>
        </w:rPr>
        <w:t xml:space="preserve"> podwykonawca, na którego zasoby Wykonawca powoływał się w trakcie postępowania o udzielenie zamówienia.</w:t>
      </w:r>
      <w:r w:rsidR="00E8673E" w:rsidRPr="00CE67AB">
        <w:rPr>
          <w:rFonts w:asciiTheme="minorHAnsi" w:hAnsiTheme="minorHAnsi" w:cs="Calibri"/>
        </w:rPr>
        <w:t xml:space="preserve"> </w:t>
      </w:r>
      <w:r w:rsidR="00E8673E"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7B9EC8" w14:textId="77777777" w:rsidR="00816701" w:rsidRPr="00D32ECE"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5</w:t>
      </w:r>
      <w:r w:rsidRPr="00D32EC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Pr>
          <w:rFonts w:asciiTheme="minorHAnsi" w:hAnsiTheme="minorHAnsi" w:cs="Calibri"/>
        </w:rPr>
        <w:br/>
      </w:r>
      <w:r w:rsidRPr="00D32ECE">
        <w:rPr>
          <w:rFonts w:asciiTheme="minorHAnsi" w:hAnsiTheme="minorHAnsi" w:cs="Calibri"/>
        </w:rPr>
        <w:t>na zawarcie umowy o podwykonawstwo o treści zgodnej z projektem umowy.</w:t>
      </w:r>
    </w:p>
    <w:p w14:paraId="61872D1B"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t>
      </w:r>
      <w:r w:rsidRPr="00DE0D9B">
        <w:rPr>
          <w:rFonts w:asciiTheme="minorHAnsi" w:hAnsiTheme="minorHAnsi" w:cs="Calibri"/>
        </w:rPr>
        <w:t>wykonanie zleconej podwykonawcy lub dalszemu podwykonawcy dostawy, usługi lub roboty budowlanej.</w:t>
      </w:r>
      <w:r w:rsidR="008222E3">
        <w:rPr>
          <w:rFonts w:asciiTheme="minorHAnsi" w:hAnsiTheme="minorHAnsi" w:cs="Calibri"/>
        </w:rPr>
        <w:t xml:space="preserve"> </w:t>
      </w:r>
    </w:p>
    <w:p w14:paraId="19DA4578"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 xml:space="preserve">Wykonawca zapłaci Zamawiającemu karę umowną </w:t>
      </w:r>
      <w:r w:rsidR="00AE4211" w:rsidRPr="00DE0D9B">
        <w:rPr>
          <w:rFonts w:asciiTheme="minorHAnsi" w:hAnsiTheme="minorHAnsi" w:cs="Calibri"/>
        </w:rPr>
        <w:t xml:space="preserve">(za każdy taki przypadek) </w:t>
      </w:r>
      <w:r w:rsidRPr="00DE0D9B">
        <w:rPr>
          <w:rFonts w:asciiTheme="minorHAnsi" w:hAnsiTheme="minorHAnsi" w:cs="Calibri"/>
        </w:rPr>
        <w:t>w kwocie:</w:t>
      </w:r>
    </w:p>
    <w:p w14:paraId="65A7CC35"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5</w:t>
      </w:r>
      <w:r w:rsidR="001B73A5" w:rsidRPr="00DE0D9B">
        <w:rPr>
          <w:rFonts w:asciiTheme="minorHAnsi" w:hAnsiTheme="minorHAnsi" w:cs="Calibri"/>
        </w:rPr>
        <w:t xml:space="preserve"> 0</w:t>
      </w:r>
      <w:r w:rsidRPr="00DE0D9B">
        <w:rPr>
          <w:rFonts w:asciiTheme="minorHAnsi" w:hAnsiTheme="minorHAnsi" w:cs="Calibri"/>
        </w:rPr>
        <w:t xml:space="preserve">00,00 </w:t>
      </w:r>
      <w:r w:rsidR="00816701" w:rsidRPr="00DE0D9B">
        <w:rPr>
          <w:rFonts w:asciiTheme="minorHAnsi" w:hAnsiTheme="minorHAnsi" w:cs="Calibri"/>
        </w:rPr>
        <w:t>zł z tytułu braku zapłaty lub nieterminowej zapłaty wynagrodzenia należnego podwykonawcom lub dalszym podwykonawcom,</w:t>
      </w:r>
      <w:r w:rsidR="001B73A5" w:rsidRPr="00DE0D9B">
        <w:rPr>
          <w:rFonts w:asciiTheme="minorHAnsi" w:hAnsiTheme="minorHAnsi" w:cs="Calibri"/>
        </w:rPr>
        <w:t xml:space="preserve"> </w:t>
      </w:r>
    </w:p>
    <w:p w14:paraId="7151EF42"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2</w:t>
      </w:r>
      <w:r w:rsidR="00266596" w:rsidRPr="00DE0D9B">
        <w:rPr>
          <w:rFonts w:asciiTheme="minorHAnsi" w:hAnsiTheme="minorHAnsi" w:cs="Calibri"/>
        </w:rPr>
        <w:t xml:space="preserve"> 000,00 </w:t>
      </w:r>
      <w:r w:rsidR="00816701" w:rsidRPr="00DE0D9B">
        <w:rPr>
          <w:rFonts w:asciiTheme="minorHAnsi" w:hAnsiTheme="minorHAnsi" w:cs="Calibri"/>
        </w:rPr>
        <w:t xml:space="preserve">zł z tytułu nieprzedłożenia do zaakceptowania </w:t>
      </w:r>
      <w:r w:rsidR="00816701" w:rsidRPr="00D32ECE">
        <w:rPr>
          <w:rFonts w:asciiTheme="minorHAnsi" w:hAnsiTheme="minorHAnsi" w:cs="Calibri"/>
        </w:rPr>
        <w:t xml:space="preserve">projektu umowy </w:t>
      </w:r>
      <w:r w:rsidR="009A772A" w:rsidRPr="00D32ECE">
        <w:rPr>
          <w:rFonts w:asciiTheme="minorHAnsi" w:hAnsiTheme="minorHAnsi" w:cs="Calibri"/>
        </w:rPr>
        <w:br/>
      </w:r>
      <w:r w:rsidR="00816701" w:rsidRPr="00D32ECE">
        <w:rPr>
          <w:rFonts w:asciiTheme="minorHAnsi" w:hAnsiTheme="minorHAnsi" w:cs="Calibri"/>
        </w:rPr>
        <w:t>o podwykonawstwo, której przedmiotem są roboty budowlane, lub projektu jej zmiany,</w:t>
      </w:r>
    </w:p>
    <w:p w14:paraId="6F54A74B"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nieprzedłożenia poświadczonej za zgodność z oryginałem kopii umowy o podwykonawstwo lub jej zmiany,</w:t>
      </w:r>
    </w:p>
    <w:p w14:paraId="1DA2CCE1"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braku zmiany umowy o podwykonawstwo w zakresie terminu zapłaty.</w:t>
      </w:r>
    </w:p>
    <w:p w14:paraId="099A85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6</w:t>
      </w:r>
      <w:r w:rsidR="00C71763">
        <w:rPr>
          <w:rFonts w:asciiTheme="minorHAnsi" w:hAnsiTheme="minorHAnsi" w:cs="Calibri"/>
          <w:b/>
          <w:bCs/>
        </w:rPr>
        <w:t>.</w:t>
      </w:r>
    </w:p>
    <w:p w14:paraId="07F19E47" w14:textId="77777777" w:rsidR="00816701" w:rsidRPr="00D32ECE" w:rsidRDefault="00816701" w:rsidP="00E85295">
      <w:pPr>
        <w:pStyle w:val="Nagwek1"/>
        <w:rPr>
          <w:rFonts w:asciiTheme="minorHAnsi" w:hAnsiTheme="minorHAnsi"/>
          <w:sz w:val="24"/>
          <w:szCs w:val="24"/>
        </w:rPr>
      </w:pPr>
      <w:bookmarkStart w:id="7" w:name="_Toc430964"/>
      <w:r w:rsidRPr="00D32ECE">
        <w:rPr>
          <w:rFonts w:asciiTheme="minorHAnsi" w:hAnsiTheme="minorHAnsi"/>
          <w:sz w:val="24"/>
          <w:szCs w:val="24"/>
        </w:rPr>
        <w:t>Materiały, sprzęt, pomiary i personel.</w:t>
      </w:r>
      <w:bookmarkEnd w:id="7"/>
    </w:p>
    <w:p w14:paraId="5B51BD1E" w14:textId="77777777" w:rsidR="00816701" w:rsidRPr="00D32ECE" w:rsidRDefault="00816701" w:rsidP="00E85295">
      <w:pPr>
        <w:tabs>
          <w:tab w:val="left" w:pos="2955"/>
        </w:tabs>
        <w:rPr>
          <w:rFonts w:asciiTheme="minorHAnsi" w:hAnsiTheme="minorHAnsi" w:cs="Calibri"/>
          <w:b/>
          <w:bCs/>
        </w:rPr>
      </w:pPr>
    </w:p>
    <w:p w14:paraId="69D111FF" w14:textId="77777777" w:rsidR="00816701" w:rsidRPr="00D32ECE" w:rsidRDefault="00816701" w:rsidP="00E85295">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14:paraId="14AC4545" w14:textId="77777777" w:rsidR="001C6C3E"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14:paraId="2FEA358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zapewnienia materiałów, o których mowa w </w:t>
      </w:r>
      <w:r w:rsidR="00770D7F" w:rsidRPr="00D32ECE">
        <w:rPr>
          <w:rFonts w:asciiTheme="minorHAnsi" w:hAnsiTheme="minorHAnsi" w:cs="Calibri"/>
        </w:rPr>
        <w:t>lit. a)</w:t>
      </w:r>
      <w:r w:rsidRPr="00D32ECE">
        <w:rPr>
          <w:rFonts w:asciiTheme="minorHAnsi" w:hAnsiTheme="minorHAnsi" w:cs="Calibri"/>
        </w:rPr>
        <w:t xml:space="preserve">, odpowiadających co do jakości wymogom wyrobów dopuszczonych do obrotu i stosowania w budownictwie, określonym w ustawie Prawo budowlane oraz wymaganiom </w:t>
      </w:r>
      <w:proofErr w:type="spellStart"/>
      <w:r w:rsidRPr="00D32ECE">
        <w:rPr>
          <w:rFonts w:asciiTheme="minorHAnsi" w:hAnsiTheme="minorHAnsi" w:cs="Calibri"/>
        </w:rPr>
        <w:t>STWiORB</w:t>
      </w:r>
      <w:proofErr w:type="spellEnd"/>
      <w:r w:rsidRPr="00D32ECE">
        <w:rPr>
          <w:rFonts w:asciiTheme="minorHAnsi" w:hAnsiTheme="minorHAnsi" w:cs="Calibri"/>
        </w:rPr>
        <w:t>, dokumentacji projektowej i obowiązujących w tym zakresie norm,</w:t>
      </w:r>
    </w:p>
    <w:p w14:paraId="4714E84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sidR="000700B8">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001C6C3E" w:rsidRPr="00D32ECE">
        <w:rPr>
          <w:rFonts w:asciiTheme="minorHAnsi" w:hAnsiTheme="minorHAnsi" w:cs="Calibri"/>
        </w:rPr>
        <w:br/>
      </w:r>
      <w:r w:rsidRPr="00D32ECE">
        <w:rPr>
          <w:rFonts w:asciiTheme="minorHAnsi" w:hAnsiTheme="minorHAnsi" w:cs="Calibri"/>
        </w:rPr>
        <w:t xml:space="preserve">przez Wykonawcę, </w:t>
      </w:r>
    </w:p>
    <w:p w14:paraId="2A6DA539"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sidR="000700B8">
        <w:rPr>
          <w:rFonts w:asciiTheme="minorHAnsi" w:hAnsiTheme="minorHAnsi" w:cs="Calibri"/>
        </w:rPr>
        <w:br/>
      </w:r>
      <w:r w:rsidRPr="00D32ECE">
        <w:rPr>
          <w:rFonts w:asciiTheme="minorHAnsi" w:hAnsiTheme="minorHAnsi" w:cs="Calibri"/>
        </w:rPr>
        <w:t>w okresie wykonywania Robót oraz rozruchu instalacji i urządzeń).</w:t>
      </w:r>
    </w:p>
    <w:p w14:paraId="4B683939" w14:textId="77777777" w:rsidR="00525D00"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D32ECE">
        <w:rPr>
          <w:rFonts w:asciiTheme="minorHAnsi" w:hAnsiTheme="minorHAnsi" w:cs="Calibri"/>
          <w:kern w:val="24"/>
        </w:rPr>
        <w:t xml:space="preserve">wraz z wskazaniem dostawcy, </w:t>
      </w:r>
      <w:r w:rsidRPr="00D32ECE">
        <w:rPr>
          <w:rFonts w:asciiTheme="minorHAnsi" w:hAnsiTheme="minorHAnsi" w:cs="Calibri"/>
          <w:kern w:val="24"/>
        </w:rPr>
        <w:t>celem ich zaakceptowania przez Zamawiającego.</w:t>
      </w:r>
    </w:p>
    <w:p w14:paraId="78681E6A"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w:t>
      </w:r>
      <w:r w:rsidR="002D5A19" w:rsidRPr="00D32ECE">
        <w:rPr>
          <w:rFonts w:asciiTheme="minorHAnsi" w:hAnsiTheme="minorHAnsi" w:cs="Calibri"/>
          <w:kern w:val="24"/>
        </w:rPr>
        <w:t>nie</w:t>
      </w:r>
      <w:r w:rsidRPr="00D32ECE">
        <w:rPr>
          <w:rFonts w:asciiTheme="minorHAnsi" w:hAnsiTheme="minorHAnsi" w:cs="Calibri"/>
          <w:kern w:val="24"/>
        </w:rPr>
        <w:t xml:space="preserv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14:paraId="4D63B920"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zapewni potrzebne oprzyrządowanie, potencjał ludzki oraz materiały wymagane do zbadania, na żądanie Zamawiającego, jakości wbudowywanych materiałów i wykonywanych robót, a także do sprawdzenia ilości zużytych materiałów.</w:t>
      </w:r>
    </w:p>
    <w:p w14:paraId="05C1DAC5"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14:paraId="78F25862"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CE67AB"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zapewnić kierowanie budową przez osoby posiadające uprawnienia budowlane oraz doświadczenie, o jakich mowa w p</w:t>
      </w:r>
      <w:r w:rsidR="00FD2924" w:rsidRPr="00D32ECE">
        <w:rPr>
          <w:rFonts w:asciiTheme="minorHAnsi" w:hAnsiTheme="minorHAnsi" w:cs="Calibri"/>
        </w:rPr>
        <w:t xml:space="preserve">ostanowieniach Rozdziału </w:t>
      </w:r>
      <w:r w:rsidR="008A2EE8" w:rsidRPr="00CE67AB">
        <w:rPr>
          <w:rFonts w:asciiTheme="minorHAnsi" w:hAnsiTheme="minorHAnsi" w:cs="Calibri"/>
        </w:rPr>
        <w:t>7</w:t>
      </w:r>
      <w:r w:rsidR="00FD2924" w:rsidRPr="00CE67AB">
        <w:rPr>
          <w:rFonts w:asciiTheme="minorHAnsi" w:hAnsiTheme="minorHAnsi" w:cs="Calibri"/>
        </w:rPr>
        <w:t>.2.1</w:t>
      </w:r>
      <w:r w:rsidRPr="00CE67AB">
        <w:rPr>
          <w:rFonts w:asciiTheme="minorHAnsi" w:hAnsiTheme="minorHAnsi" w:cs="Calibri"/>
        </w:rPr>
        <w:t xml:space="preserve">. IDW. </w:t>
      </w:r>
    </w:p>
    <w:p w14:paraId="5FC4C481" w14:textId="77777777" w:rsidR="00F54D78" w:rsidRDefault="00816701" w:rsidP="005118D6">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w:t>
      </w:r>
      <w:r w:rsidR="005118D6">
        <w:rPr>
          <w:rFonts w:asciiTheme="minorHAnsi" w:hAnsiTheme="minorHAnsi" w:cs="Calibri"/>
        </w:rPr>
        <w:t xml:space="preserve"> skierować do kierowania budową </w:t>
      </w:r>
      <w:r w:rsidR="006F6055" w:rsidRPr="005118D6">
        <w:rPr>
          <w:rFonts w:asciiTheme="minorHAnsi" w:hAnsiTheme="minorHAnsi" w:cs="Calibri"/>
        </w:rPr>
        <w:t>kierownik</w:t>
      </w:r>
      <w:r w:rsidR="005118D6">
        <w:rPr>
          <w:rFonts w:asciiTheme="minorHAnsi" w:hAnsiTheme="minorHAnsi" w:cs="Calibri"/>
        </w:rPr>
        <w:t>a</w:t>
      </w:r>
      <w:r w:rsidR="006F6055" w:rsidRPr="005118D6">
        <w:rPr>
          <w:rFonts w:asciiTheme="minorHAnsi" w:hAnsiTheme="minorHAnsi" w:cs="Calibri"/>
        </w:rPr>
        <w:t xml:space="preserve"> budowy</w:t>
      </w:r>
      <w:r w:rsidR="006F6055" w:rsidRPr="005118D6">
        <w:rPr>
          <w:rFonts w:asciiTheme="minorHAnsi" w:hAnsiTheme="minorHAnsi" w:cs="Calibri"/>
        </w:rPr>
        <w:br/>
      </w:r>
      <w:r w:rsidR="0079053C" w:rsidRPr="005118D6">
        <w:rPr>
          <w:rFonts w:asciiTheme="minorHAnsi" w:hAnsiTheme="minorHAnsi" w:cs="Calibri"/>
        </w:rPr>
        <w:t>………………………………</w:t>
      </w:r>
      <w:r w:rsidR="006F6055" w:rsidRPr="005118D6">
        <w:rPr>
          <w:rFonts w:asciiTheme="minorHAnsi" w:hAnsiTheme="minorHAnsi" w:cs="Calibri"/>
        </w:rPr>
        <w:t xml:space="preserve"> – </w:t>
      </w:r>
      <w:proofErr w:type="spellStart"/>
      <w:r w:rsidR="006F6055" w:rsidRPr="005118D6">
        <w:rPr>
          <w:rFonts w:asciiTheme="minorHAnsi" w:hAnsiTheme="minorHAnsi" w:cs="Calibri"/>
        </w:rPr>
        <w:t>upr</w:t>
      </w:r>
      <w:proofErr w:type="spellEnd"/>
      <w:r w:rsidR="006F6055" w:rsidRPr="005118D6">
        <w:rPr>
          <w:rFonts w:asciiTheme="minorHAnsi" w:hAnsiTheme="minorHAnsi" w:cs="Calibri"/>
        </w:rPr>
        <w:t xml:space="preserve">. bud. nr </w:t>
      </w:r>
      <w:r w:rsidR="0079053C" w:rsidRPr="005118D6">
        <w:rPr>
          <w:rFonts w:asciiTheme="minorHAnsi" w:hAnsiTheme="minorHAnsi" w:cs="Calibri"/>
        </w:rPr>
        <w:t>………………………………</w:t>
      </w:r>
      <w:r w:rsidR="005118D6" w:rsidRPr="005118D6">
        <w:rPr>
          <w:rFonts w:asciiTheme="minorHAnsi" w:hAnsiTheme="minorHAnsi" w:cs="Calibri"/>
        </w:rPr>
        <w:t>.</w:t>
      </w:r>
      <w:r w:rsidR="00F54D78">
        <w:rPr>
          <w:rFonts w:asciiTheme="minorHAnsi" w:hAnsiTheme="minorHAnsi" w:cs="Calibri"/>
        </w:rPr>
        <w:t xml:space="preserve"> </w:t>
      </w:r>
    </w:p>
    <w:p w14:paraId="22A15D3B" w14:textId="15C12BA0" w:rsidR="00827B74" w:rsidRPr="00D32ECE"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Zmiana </w:t>
      </w:r>
      <w:r w:rsidR="005118D6">
        <w:rPr>
          <w:rFonts w:asciiTheme="minorHAnsi" w:hAnsiTheme="minorHAnsi" w:cs="Calibri"/>
        </w:rPr>
        <w:t>osoby, o której</w:t>
      </w:r>
      <w:r w:rsidRPr="00D32ECE">
        <w:rPr>
          <w:rFonts w:asciiTheme="minorHAnsi" w:hAnsiTheme="minorHAnsi" w:cs="Calibri"/>
        </w:rPr>
        <w:t xml:space="preserve"> mowa w ust. 8 w trakcie wykonywania Umowy musi być uzasadniona przez Wykonawcę na piśmie – postanowienia ust. 7 stosuje się. Zmiana taka wymaga aneksu do Umowy.</w:t>
      </w:r>
    </w:p>
    <w:p w14:paraId="23826B5D" w14:textId="77777777" w:rsidR="00816701" w:rsidRPr="00D32ECE"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Wykonawca </w:t>
      </w:r>
      <w:r w:rsidR="00A76CE5" w:rsidRPr="00D32ECE">
        <w:rPr>
          <w:rFonts w:asciiTheme="minorHAnsi" w:hAnsiTheme="minorHAnsi" w:cs="Calibri"/>
          <w:szCs w:val="24"/>
        </w:rPr>
        <w:t xml:space="preserve">zobowiązuje się </w:t>
      </w:r>
      <w:r w:rsidRPr="00D32ECE">
        <w:rPr>
          <w:rFonts w:asciiTheme="minorHAnsi" w:hAnsiTheme="minorHAnsi" w:cs="Calibri"/>
          <w:szCs w:val="24"/>
        </w:rPr>
        <w:t xml:space="preserve">przedłożyć Zamawiającemu propozycję zmiany, o której mowa w ust. </w:t>
      </w:r>
      <w:r w:rsidR="001C1C51" w:rsidRPr="00D32ECE">
        <w:rPr>
          <w:rFonts w:asciiTheme="minorHAnsi" w:hAnsiTheme="minorHAnsi" w:cs="Calibri"/>
          <w:szCs w:val="24"/>
        </w:rPr>
        <w:t>9</w:t>
      </w:r>
      <w:r w:rsidRPr="00D32ECE">
        <w:rPr>
          <w:rFonts w:asciiTheme="minorHAnsi" w:hAnsiTheme="minorHAnsi" w:cs="Calibri"/>
          <w:szCs w:val="24"/>
        </w:rPr>
        <w:t xml:space="preserve">, nie później niż </w:t>
      </w:r>
      <w:r w:rsidR="00230BBC" w:rsidRPr="00D32ECE">
        <w:rPr>
          <w:rFonts w:asciiTheme="minorHAnsi" w:hAnsiTheme="minorHAnsi" w:cs="Calibri"/>
          <w:szCs w:val="24"/>
        </w:rPr>
        <w:t>14</w:t>
      </w:r>
      <w:r w:rsidRPr="00D32ECE">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D32ECE">
        <w:rPr>
          <w:rFonts w:asciiTheme="minorHAnsi" w:hAnsiTheme="minorHAnsi" w:cs="Calibri"/>
          <w:szCs w:val="24"/>
        </w:rPr>
        <w:t>dołączyć</w:t>
      </w:r>
      <w:r w:rsidR="00567FA3" w:rsidRPr="00D32ECE">
        <w:rPr>
          <w:rFonts w:asciiTheme="minorHAnsi" w:hAnsiTheme="minorHAnsi" w:cs="Calibri"/>
          <w:szCs w:val="24"/>
        </w:rPr>
        <w:t xml:space="preserve"> oświadczenie nowego </w:t>
      </w:r>
      <w:r w:rsidRPr="00D32ECE">
        <w:rPr>
          <w:rFonts w:asciiTheme="minorHAnsi" w:hAnsiTheme="minorHAnsi" w:cs="Calibri"/>
          <w:szCs w:val="24"/>
        </w:rPr>
        <w:t xml:space="preserve">kierownika budowy do </w:t>
      </w:r>
      <w:r w:rsidR="00567FA3" w:rsidRPr="00D32ECE">
        <w:rPr>
          <w:rFonts w:asciiTheme="minorHAnsi" w:hAnsiTheme="minorHAnsi" w:cs="Calibri"/>
          <w:szCs w:val="24"/>
        </w:rPr>
        <w:t>dokumentacji budowy</w:t>
      </w:r>
      <w:r w:rsidRPr="00D32ECE">
        <w:rPr>
          <w:rFonts w:asciiTheme="minorHAnsi" w:hAnsiTheme="minorHAnsi" w:cs="Calibri"/>
          <w:szCs w:val="24"/>
        </w:rPr>
        <w:t>.</w:t>
      </w:r>
    </w:p>
    <w:p w14:paraId="5D5DA656" w14:textId="77777777" w:rsidR="00816701"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sidR="000700B8">
        <w:rPr>
          <w:rFonts w:asciiTheme="minorHAnsi" w:hAnsiTheme="minorHAnsi" w:cs="Calibri"/>
          <w:szCs w:val="24"/>
        </w:rPr>
        <w:br/>
      </w:r>
      <w:r w:rsidRPr="00D32ECE">
        <w:rPr>
          <w:rFonts w:asciiTheme="minorHAnsi" w:hAnsiTheme="minorHAnsi" w:cs="Calibri"/>
          <w:szCs w:val="24"/>
        </w:rPr>
        <w:t xml:space="preserve">i nie może stanowić podstawy do zmiany terminu wykonania Umowy. </w:t>
      </w:r>
    </w:p>
    <w:p w14:paraId="6CC327BD" w14:textId="77777777" w:rsidR="00AC35A5"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sidR="000700B8">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sidR="000700B8">
        <w:rPr>
          <w:rFonts w:asciiTheme="minorHAnsi" w:hAnsiTheme="minorHAnsi" w:cs="Calibri"/>
        </w:rPr>
        <w:br/>
      </w:r>
      <w:r w:rsidRPr="00D32ECE">
        <w:rPr>
          <w:rFonts w:asciiTheme="minorHAnsi" w:hAnsiTheme="minorHAnsi" w:cs="Calibri"/>
        </w:rPr>
        <w:t>z winy Wykonawcy.</w:t>
      </w:r>
    </w:p>
    <w:p w14:paraId="15D874CD" w14:textId="77777777"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zapłaci Zamawiającemu karę umowną w kwocie </w:t>
      </w:r>
      <w:r w:rsidR="002D5A19" w:rsidRPr="00D32ECE">
        <w:rPr>
          <w:rFonts w:asciiTheme="minorHAnsi" w:hAnsiTheme="minorHAnsi" w:cs="Calibri"/>
        </w:rPr>
        <w:t>5</w:t>
      </w:r>
      <w:r w:rsidR="00556E85" w:rsidRPr="00D32ECE">
        <w:rPr>
          <w:rFonts w:asciiTheme="minorHAnsi" w:hAnsiTheme="minorHAnsi" w:cs="Calibri"/>
        </w:rPr>
        <w:t>.0</w:t>
      </w:r>
      <w:r w:rsidR="002D5A19" w:rsidRPr="00D32ECE">
        <w:rPr>
          <w:rFonts w:asciiTheme="minorHAnsi" w:hAnsiTheme="minorHAnsi" w:cs="Calibri"/>
        </w:rPr>
        <w:t xml:space="preserve">00,00 </w:t>
      </w:r>
      <w:r w:rsidRPr="00D32ECE">
        <w:rPr>
          <w:rFonts w:asciiTheme="minorHAnsi" w:hAnsiTheme="minorHAnsi" w:cs="Calibri"/>
        </w:rPr>
        <w:t>zł z tytułu skierowania do kierowania Robotami innych osób niż wskazane w Umowie</w:t>
      </w:r>
      <w:r w:rsidR="00556E85" w:rsidRPr="00D32ECE">
        <w:rPr>
          <w:rFonts w:asciiTheme="minorHAnsi" w:hAnsiTheme="minorHAnsi" w:cs="Calibri"/>
        </w:rPr>
        <w:t>, za każdy taki przypadek</w:t>
      </w:r>
      <w:r w:rsidRPr="00D32ECE">
        <w:rPr>
          <w:rFonts w:asciiTheme="minorHAnsi" w:hAnsiTheme="minorHAnsi" w:cs="Calibri"/>
        </w:rPr>
        <w:t>.</w:t>
      </w:r>
    </w:p>
    <w:p w14:paraId="2C0588C2" w14:textId="3D82249D" w:rsidR="00816701" w:rsidRDefault="00816701" w:rsidP="00E85295">
      <w:pPr>
        <w:autoSpaceDE w:val="0"/>
        <w:jc w:val="center"/>
        <w:rPr>
          <w:rFonts w:asciiTheme="minorHAnsi" w:hAnsiTheme="minorHAnsi" w:cs="Calibri"/>
          <w:b/>
          <w:bCs/>
        </w:rPr>
      </w:pPr>
      <w:r w:rsidRPr="00D32ECE">
        <w:rPr>
          <w:rFonts w:asciiTheme="minorHAnsi" w:hAnsiTheme="minorHAnsi" w:cs="Calibri"/>
          <w:b/>
          <w:bCs/>
        </w:rPr>
        <w:t>§ 7</w:t>
      </w:r>
      <w:r w:rsidR="00C71763">
        <w:rPr>
          <w:rFonts w:asciiTheme="minorHAnsi" w:hAnsiTheme="minorHAnsi" w:cs="Calibri"/>
          <w:b/>
          <w:bCs/>
        </w:rPr>
        <w:t>.</w:t>
      </w:r>
      <w:r w:rsidR="00F54D78">
        <w:rPr>
          <w:rFonts w:asciiTheme="minorHAnsi" w:hAnsiTheme="minorHAnsi" w:cs="Calibri"/>
          <w:b/>
          <w:bCs/>
        </w:rPr>
        <w:t xml:space="preserve"> </w:t>
      </w:r>
    </w:p>
    <w:p w14:paraId="6B5C3B5D" w14:textId="77777777" w:rsidR="00525D00" w:rsidRDefault="00816701" w:rsidP="00E85295">
      <w:pPr>
        <w:pStyle w:val="Nagwek1"/>
        <w:rPr>
          <w:rFonts w:asciiTheme="minorHAnsi" w:hAnsiTheme="minorHAnsi"/>
          <w:sz w:val="24"/>
          <w:szCs w:val="24"/>
        </w:rPr>
      </w:pPr>
      <w:bookmarkStart w:id="8" w:name="_Toc430965"/>
      <w:r w:rsidRPr="00D32ECE">
        <w:rPr>
          <w:rFonts w:asciiTheme="minorHAnsi" w:hAnsiTheme="minorHAnsi"/>
          <w:sz w:val="24"/>
          <w:szCs w:val="24"/>
        </w:rPr>
        <w:t>Wynagrodzenie Wykonawcy i zasady jego zapłaty przez Zamawiającego.</w:t>
      </w:r>
      <w:bookmarkEnd w:id="8"/>
    </w:p>
    <w:p w14:paraId="4C5E442A" w14:textId="77777777" w:rsidR="00C71763" w:rsidRPr="00C71763" w:rsidRDefault="00C71763" w:rsidP="00E85295"/>
    <w:p w14:paraId="5769CFF4" w14:textId="74D39EC2" w:rsidR="00E00699" w:rsidRPr="00381793"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tj.: ……………………… złotych, słownie: …………………………………………………….. (bez podatku VAT: …………………………… złotych, podatek VAT: …………………………… złotych)</w:t>
      </w:r>
      <w:r w:rsidR="00DD0D3C">
        <w:rPr>
          <w:rFonts w:asciiTheme="minorHAnsi" w:hAnsiTheme="minorHAnsi" w:cs="Calibri"/>
          <w:spacing w:val="-2"/>
        </w:rPr>
        <w:t xml:space="preserve">, </w:t>
      </w:r>
      <w:r w:rsidR="00DD0D3C" w:rsidRPr="00381793">
        <w:rPr>
          <w:rFonts w:asciiTheme="minorHAnsi" w:hAnsiTheme="minorHAnsi" w:cs="Calibri"/>
          <w:spacing w:val="-2"/>
        </w:rPr>
        <w:t>z zastrzeżeniem ust. 8.</w:t>
      </w:r>
      <w:r w:rsidRPr="00381793">
        <w:rPr>
          <w:rFonts w:asciiTheme="minorHAnsi" w:hAnsiTheme="minorHAnsi" w:cs="Calibri"/>
          <w:spacing w:val="-2"/>
        </w:rPr>
        <w:t xml:space="preserve"> </w:t>
      </w:r>
    </w:p>
    <w:p w14:paraId="115BB589" w14:textId="660871B6" w:rsidR="00E00699" w:rsidRPr="00CE67AB" w:rsidRDefault="00E00699" w:rsidP="00E85295">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 xml:space="preserve">rozdziale </w:t>
      </w:r>
      <w:r w:rsidR="0039503B" w:rsidRPr="00381793">
        <w:rPr>
          <w:rFonts w:asciiTheme="minorHAnsi" w:hAnsiTheme="minorHAnsi" w:cs="Calibri"/>
          <w:spacing w:val="-2"/>
        </w:rPr>
        <w:t xml:space="preserve">17.5 </w:t>
      </w:r>
      <w:r w:rsidRPr="00381793">
        <w:rPr>
          <w:rFonts w:asciiTheme="minorHAnsi" w:hAnsiTheme="minorHAnsi" w:cs="Calibri"/>
          <w:spacing w:val="-2"/>
        </w:rPr>
        <w:t xml:space="preserve">IDW, </w:t>
      </w:r>
      <w:r w:rsidRPr="00C70C59">
        <w:rPr>
          <w:rFonts w:asciiTheme="minorHAnsi" w:hAnsiTheme="minorHAnsi" w:cs="Calibri"/>
          <w:spacing w:val="-2"/>
        </w:rPr>
        <w:t>szczegółowo</w:t>
      </w:r>
      <w:r w:rsidRPr="00CE67AB">
        <w:rPr>
          <w:rFonts w:asciiTheme="minorHAnsi" w:hAnsiTheme="minorHAnsi" w:cs="Calibri"/>
          <w:spacing w:val="-2"/>
        </w:rPr>
        <w:t xml:space="preserve"> zapoznał</w:t>
      </w:r>
      <w:r w:rsidR="00C71763" w:rsidRPr="00CE67AB">
        <w:rPr>
          <w:rFonts w:asciiTheme="minorHAnsi" w:hAnsiTheme="minorHAnsi" w:cs="Calibri"/>
          <w:spacing w:val="-2"/>
        </w:rPr>
        <w:t xml:space="preserve"> się </w:t>
      </w:r>
      <w:r w:rsidR="001B7BAF" w:rsidRPr="00CE67AB">
        <w:rPr>
          <w:rFonts w:asciiTheme="minorHAnsi" w:hAnsiTheme="minorHAnsi" w:cs="Calibri"/>
          <w:spacing w:val="-2"/>
        </w:rPr>
        <w:t>z S</w:t>
      </w:r>
      <w:r w:rsidRPr="00CE67AB">
        <w:rPr>
          <w:rFonts w:asciiTheme="minorHAnsi" w:hAnsiTheme="minorHAnsi" w:cs="Calibri"/>
          <w:spacing w:val="-2"/>
        </w:rPr>
        <w:t>WZ i sprawdził podstawę obliczenia ceny oraz uzyskał wszelkie informacje k</w:t>
      </w:r>
      <w:r w:rsidR="00C71763" w:rsidRPr="00CE67AB">
        <w:rPr>
          <w:rFonts w:asciiTheme="minorHAnsi" w:hAnsiTheme="minorHAnsi" w:cs="Calibri"/>
          <w:spacing w:val="-2"/>
        </w:rPr>
        <w:t xml:space="preserve">onieczne </w:t>
      </w:r>
      <w:r w:rsidRPr="00CE67AB">
        <w:rPr>
          <w:rFonts w:asciiTheme="minorHAnsi" w:hAnsiTheme="minorHAnsi" w:cs="Calibri"/>
          <w:spacing w:val="-2"/>
        </w:rPr>
        <w:t>i przydatne do przygotowania oferty i wykonania Umowy, tj. wykorzystał wszystkie środki mające na celu rzetelne ustalenie ceny za wykonanie Umowy</w:t>
      </w:r>
      <w:r w:rsidRPr="00CE67AB">
        <w:rPr>
          <w:rFonts w:asciiTheme="minorHAnsi" w:hAnsiTheme="minorHAnsi" w:cs="Calibri"/>
        </w:rPr>
        <w:t>.</w:t>
      </w:r>
    </w:p>
    <w:p w14:paraId="064FFFD8"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Zamawiający nie dopuszcza waloryzacji wynagrodzenia Wykonawcy,</w:t>
      </w:r>
      <w:r w:rsidR="00C71763" w:rsidRPr="00CE67AB">
        <w:rPr>
          <w:rFonts w:asciiTheme="minorHAnsi" w:hAnsiTheme="minorHAnsi" w:cs="Calibri"/>
          <w:spacing w:val="-2"/>
        </w:rPr>
        <w:t xml:space="preserve"> w szczególności w związku  </w:t>
      </w:r>
      <w:r w:rsidRPr="00CE67AB">
        <w:rPr>
          <w:rFonts w:asciiTheme="minorHAnsi" w:hAnsiTheme="minorHAnsi" w:cs="Calibri"/>
          <w:spacing w:val="-2"/>
        </w:rPr>
        <w:t>ze zmianą stawek podatków, w tym podatku VAT.</w:t>
      </w:r>
    </w:p>
    <w:p w14:paraId="7310F816" w14:textId="5E8D7D4F" w:rsidR="00E00699" w:rsidRPr="00381793" w:rsidRDefault="00E00699" w:rsidP="00E85295">
      <w:pPr>
        <w:numPr>
          <w:ilvl w:val="0"/>
          <w:numId w:val="11"/>
        </w:numPr>
        <w:ind w:left="357" w:hanging="357"/>
        <w:jc w:val="both"/>
        <w:rPr>
          <w:rFonts w:asciiTheme="minorHAnsi" w:hAnsiTheme="minorHAnsi" w:cs="Calibri"/>
          <w:spacing w:val="-2"/>
        </w:rPr>
      </w:pPr>
      <w:r w:rsidRPr="00381793">
        <w:rPr>
          <w:rFonts w:asciiTheme="minorHAnsi" w:hAnsiTheme="minorHAnsi" w:cs="Calibri"/>
          <w:spacing w:val="-2"/>
        </w:rPr>
        <w:t>Rozliczenie pomiędzy Stronami</w:t>
      </w:r>
      <w:r w:rsidR="00DA224F" w:rsidRPr="00381793">
        <w:rPr>
          <w:rFonts w:asciiTheme="minorHAnsi" w:hAnsiTheme="minorHAnsi" w:cs="Calibri"/>
          <w:spacing w:val="-2"/>
        </w:rPr>
        <w:t xml:space="preserve"> </w:t>
      </w:r>
      <w:r w:rsidRPr="00381793">
        <w:rPr>
          <w:rFonts w:asciiTheme="minorHAnsi" w:hAnsiTheme="minorHAnsi" w:cs="Calibri"/>
          <w:spacing w:val="-2"/>
        </w:rPr>
        <w:t xml:space="preserve">nastąpi kosztorysowo, na podstawie uszczegółowienia kosztorysu ofertowego Wykonawcy, o którym mowa w rozdz. </w:t>
      </w:r>
      <w:r w:rsidR="00C17814" w:rsidRPr="00381793">
        <w:rPr>
          <w:rFonts w:asciiTheme="minorHAnsi" w:hAnsiTheme="minorHAnsi" w:cs="Calibri"/>
          <w:spacing w:val="-2"/>
        </w:rPr>
        <w:t>20 I</w:t>
      </w:r>
      <w:r w:rsidRPr="00381793">
        <w:rPr>
          <w:rFonts w:asciiTheme="minorHAnsi" w:hAnsiTheme="minorHAnsi" w:cs="Calibri"/>
          <w:spacing w:val="-2"/>
        </w:rPr>
        <w:t>DW oraz na podstawie zestawienia rzeczywiście wykonanych jednostek Robót, podpisanego przez kierownika budowy i zaopiniowanego/rozliczonego przez inspektora nadzoru inwestorskiego, z zastrzeżeniem postanowień ust. 8.</w:t>
      </w:r>
      <w:r w:rsidR="00C23B17" w:rsidRPr="00381793">
        <w:rPr>
          <w:rFonts w:asciiTheme="minorHAnsi" w:hAnsiTheme="minorHAnsi" w:cs="Calibri"/>
          <w:spacing w:val="-2"/>
        </w:rPr>
        <w:t xml:space="preserve">  oraz zawartego Porozumienia z dnia 25.03.2021r.  pomiędzy Gminą Miejską Pruszcz Gdańs</w:t>
      </w:r>
      <w:r w:rsidR="00F62F24">
        <w:rPr>
          <w:rFonts w:asciiTheme="minorHAnsi" w:hAnsiTheme="minorHAnsi" w:cs="Calibri"/>
          <w:spacing w:val="-2"/>
        </w:rPr>
        <w:t>ki a Polską Spółką Gazownictwa</w:t>
      </w:r>
      <w:r w:rsidR="00C23B17" w:rsidRPr="00381793">
        <w:rPr>
          <w:rFonts w:asciiTheme="minorHAnsi" w:hAnsiTheme="minorHAnsi" w:cs="Calibri"/>
          <w:spacing w:val="-2"/>
        </w:rPr>
        <w:t xml:space="preserve"> Sp. z o.o. stanowiącego załącznik nr </w:t>
      </w:r>
      <w:r w:rsidR="00AA15E1">
        <w:rPr>
          <w:rFonts w:asciiTheme="minorHAnsi" w:hAnsiTheme="minorHAnsi" w:cs="Calibri"/>
          <w:spacing w:val="-2"/>
        </w:rPr>
        <w:t>2</w:t>
      </w:r>
      <w:r w:rsidR="00C23B17" w:rsidRPr="00381793">
        <w:rPr>
          <w:rFonts w:asciiTheme="minorHAnsi" w:hAnsiTheme="minorHAnsi" w:cs="Calibri"/>
          <w:spacing w:val="-2"/>
        </w:rPr>
        <w:t xml:space="preserve"> do niniejszej umowy. </w:t>
      </w:r>
    </w:p>
    <w:p w14:paraId="6D0A6A90" w14:textId="2C1363C5" w:rsidR="00E00699" w:rsidRPr="00381793" w:rsidRDefault="00E00699" w:rsidP="00E85295">
      <w:pPr>
        <w:numPr>
          <w:ilvl w:val="0"/>
          <w:numId w:val="11"/>
        </w:numPr>
        <w:ind w:left="357" w:hanging="357"/>
        <w:jc w:val="both"/>
        <w:rPr>
          <w:rFonts w:asciiTheme="minorHAnsi" w:hAnsiTheme="minorHAnsi" w:cstheme="minorHAnsi"/>
          <w:spacing w:val="-2"/>
        </w:rPr>
      </w:pPr>
      <w:r w:rsidRPr="00381793">
        <w:rPr>
          <w:rFonts w:asciiTheme="minorHAnsi" w:hAnsiTheme="minorHAnsi"/>
          <w:spacing w:val="-2"/>
        </w:rPr>
        <w:t>Zamawiający przewiduje udzielenie Wykonawcy dwóch zaliczek na poczet wynagrodzenia</w:t>
      </w:r>
      <w:r w:rsidR="005A22D3" w:rsidRPr="0047501A">
        <w:rPr>
          <w:rFonts w:asciiTheme="minorHAnsi" w:hAnsiTheme="minorHAnsi"/>
          <w:spacing w:val="-2"/>
        </w:rPr>
        <w:br/>
      </w:r>
      <w:r w:rsidRPr="0047501A">
        <w:rPr>
          <w:rFonts w:asciiTheme="minorHAnsi" w:hAnsiTheme="minorHAnsi"/>
          <w:spacing w:val="-2"/>
        </w:rPr>
        <w:t>z tytułu wykonania Umowy, o łącznej wartości do 80% kwoty</w:t>
      </w:r>
      <w:r w:rsidR="00F62F24">
        <w:rPr>
          <w:rFonts w:asciiTheme="minorHAnsi" w:hAnsiTheme="minorHAnsi"/>
          <w:spacing w:val="-2"/>
        </w:rPr>
        <w:t xml:space="preserve"> brutto</w:t>
      </w:r>
      <w:r w:rsidRPr="0047501A">
        <w:rPr>
          <w:rFonts w:asciiTheme="minorHAnsi" w:hAnsiTheme="minorHAnsi"/>
          <w:spacing w:val="-2"/>
        </w:rPr>
        <w:t>, określonej w ofercie Wykonawcy</w:t>
      </w:r>
      <w:r w:rsidR="00DA224F">
        <w:rPr>
          <w:rFonts w:asciiTheme="minorHAnsi" w:hAnsiTheme="minorHAnsi"/>
          <w:spacing w:val="-2"/>
        </w:rPr>
        <w:t xml:space="preserve">,  </w:t>
      </w:r>
      <w:r w:rsidR="00DA224F" w:rsidRPr="00381793">
        <w:rPr>
          <w:rFonts w:asciiTheme="minorHAnsi" w:hAnsiTheme="minorHAnsi"/>
          <w:spacing w:val="-2"/>
        </w:rPr>
        <w:t>zastrzeżeniem ust. 8.</w:t>
      </w:r>
    </w:p>
    <w:p w14:paraId="43A6F8D8" w14:textId="77777777" w:rsidR="00E00699" w:rsidRPr="00550BA5" w:rsidRDefault="00E00699" w:rsidP="00E85295">
      <w:pPr>
        <w:numPr>
          <w:ilvl w:val="0"/>
          <w:numId w:val="11"/>
        </w:numPr>
        <w:ind w:left="357" w:hanging="357"/>
        <w:jc w:val="both"/>
        <w:rPr>
          <w:rFonts w:asciiTheme="minorHAnsi" w:hAnsiTheme="minorHAnsi" w:cstheme="minorHAnsi"/>
          <w:spacing w:val="-2"/>
        </w:rPr>
      </w:pPr>
      <w:r w:rsidRPr="00550BA5">
        <w:rPr>
          <w:rFonts w:asciiTheme="minorHAnsi" w:hAnsiTheme="minorHAnsi" w:cstheme="minorHAnsi"/>
          <w:spacing w:val="-2"/>
        </w:rPr>
        <w:t xml:space="preserve">Podstawą udzielenia zaliczki jest wykonanie odpowiednio 40% i 80%  wartości Zamówienia, zaopiniowane/rozliczone przez inspektora nadzoru inwestorskiego. </w:t>
      </w:r>
    </w:p>
    <w:p w14:paraId="0D7594A2" w14:textId="71CB0627" w:rsidR="007533E2" w:rsidRPr="001113A8" w:rsidRDefault="00C55DAF" w:rsidP="007533E2">
      <w:pPr>
        <w:numPr>
          <w:ilvl w:val="0"/>
          <w:numId w:val="11"/>
        </w:numPr>
        <w:ind w:left="357" w:hanging="357"/>
        <w:jc w:val="both"/>
        <w:rPr>
          <w:rFonts w:asciiTheme="minorHAnsi" w:hAnsiTheme="minorHAnsi" w:cstheme="minorHAnsi"/>
          <w:spacing w:val="-2"/>
        </w:rPr>
      </w:pPr>
      <w:r w:rsidRPr="001113A8">
        <w:rPr>
          <w:rFonts w:asciiTheme="minorHAnsi" w:hAnsiTheme="minorHAnsi" w:cstheme="minorHAnsi"/>
          <w:spacing w:val="-2"/>
        </w:rPr>
        <w:t>Wykonawca wystawi osobne faktury za</w:t>
      </w:r>
      <w:r w:rsidR="00550BA5" w:rsidRPr="001113A8">
        <w:rPr>
          <w:rFonts w:asciiTheme="minorHAnsi" w:hAnsiTheme="minorHAnsi" w:cstheme="minorHAnsi"/>
          <w:spacing w:val="-2"/>
        </w:rPr>
        <w:t>:</w:t>
      </w:r>
      <w:r w:rsidR="00B541C0" w:rsidRPr="001113A8">
        <w:rPr>
          <w:rFonts w:asciiTheme="minorHAnsi" w:hAnsiTheme="minorHAnsi" w:cstheme="minorHAnsi"/>
          <w:spacing w:val="-2"/>
        </w:rPr>
        <w:t xml:space="preserve"> </w:t>
      </w:r>
    </w:p>
    <w:p w14:paraId="7E4DF608" w14:textId="5A5280D2" w:rsidR="007533E2" w:rsidRPr="001113A8" w:rsidRDefault="00550BA5" w:rsidP="001113A8">
      <w:pPr>
        <w:pStyle w:val="Akapitzlist"/>
        <w:numPr>
          <w:ilvl w:val="0"/>
          <w:numId w:val="29"/>
        </w:numPr>
        <w:jc w:val="both"/>
        <w:rPr>
          <w:rFonts w:asciiTheme="minorHAnsi" w:hAnsiTheme="minorHAnsi" w:cstheme="minorHAnsi"/>
          <w:spacing w:val="-2"/>
        </w:rPr>
      </w:pPr>
      <w:r w:rsidRPr="001113A8">
        <w:rPr>
          <w:rFonts w:asciiTheme="minorHAnsi" w:hAnsiTheme="minorHAnsi" w:cstheme="minorHAnsi"/>
          <w:spacing w:val="-2"/>
        </w:rPr>
        <w:t>wykonanie robót</w:t>
      </w:r>
      <w:r w:rsidRPr="001113A8">
        <w:rPr>
          <w:rFonts w:asciiTheme="minorHAnsi" w:eastAsia="Times New Roman" w:hAnsiTheme="minorHAnsi" w:cstheme="minorHAnsi"/>
        </w:rPr>
        <w:t xml:space="preserve"> </w:t>
      </w:r>
      <w:r w:rsidR="007533E2" w:rsidRPr="001113A8">
        <w:rPr>
          <w:rFonts w:asciiTheme="minorHAnsi" w:eastAsia="Times New Roman" w:hAnsiTheme="minorHAnsi" w:cstheme="minorHAnsi"/>
        </w:rPr>
        <w:t xml:space="preserve">obejmujących </w:t>
      </w:r>
      <w:r w:rsidR="007533E2" w:rsidRPr="001113A8">
        <w:rPr>
          <w:rFonts w:asciiTheme="minorHAnsi" w:eastAsia="Times New Roman" w:hAnsiTheme="minorHAnsi" w:cstheme="minorHAnsi"/>
          <w:bCs/>
        </w:rPr>
        <w:t>budowę układu drogowego ulicy Plac Wolności oraz budowę przyłączy kanalizacji deszczowej</w:t>
      </w:r>
      <w:r w:rsidR="006945A6" w:rsidRPr="001113A8">
        <w:rPr>
          <w:rFonts w:asciiTheme="minorHAnsi" w:eastAsia="Times New Roman" w:hAnsiTheme="minorHAnsi" w:cstheme="minorHAnsi"/>
          <w:bCs/>
        </w:rPr>
        <w:t xml:space="preserve">, wykonanych wg dokumentacji projektowej </w:t>
      </w:r>
      <w:r w:rsidR="00381793" w:rsidRPr="001113A8">
        <w:rPr>
          <w:rFonts w:asciiTheme="minorHAnsi" w:eastAsia="Times New Roman" w:hAnsiTheme="minorHAnsi" w:cstheme="minorHAnsi"/>
          <w:bCs/>
        </w:rPr>
        <w:br/>
      </w:r>
      <w:r w:rsidR="00D84731">
        <w:rPr>
          <w:rFonts w:asciiTheme="minorHAnsi" w:eastAsia="Times New Roman" w:hAnsiTheme="minorHAnsi" w:cstheme="minorHAnsi"/>
          <w:bCs/>
        </w:rPr>
        <w:t>„</w:t>
      </w:r>
      <w:r w:rsidR="001113A8" w:rsidRPr="001113A8">
        <w:rPr>
          <w:rFonts w:asciiTheme="minorHAnsi" w:eastAsia="Times New Roman" w:hAnsiTheme="minorHAnsi" w:cstheme="minorHAnsi"/>
          <w:bCs/>
        </w:rPr>
        <w:t>Projekt Wykonawczy branży drogowej objęty Erratą” wykona</w:t>
      </w:r>
      <w:r w:rsidR="00D84731">
        <w:rPr>
          <w:rFonts w:asciiTheme="minorHAnsi" w:eastAsia="Times New Roman" w:hAnsiTheme="minorHAnsi" w:cstheme="minorHAnsi"/>
          <w:bCs/>
        </w:rPr>
        <w:t>ny przez Pracownię Projektową „</w:t>
      </w:r>
      <w:r w:rsidR="001113A8" w:rsidRPr="001113A8">
        <w:rPr>
          <w:rFonts w:asciiTheme="minorHAnsi" w:eastAsia="Times New Roman" w:hAnsiTheme="minorHAnsi" w:cstheme="minorHAnsi"/>
          <w:bCs/>
        </w:rPr>
        <w:t xml:space="preserve">Zawisza” Tadeusz Zawisza ( 80-347 Gdańsk ul. Orłowska 5D/24). </w:t>
      </w:r>
      <w:r w:rsidR="00381793" w:rsidRPr="001113A8">
        <w:rPr>
          <w:rFonts w:asciiTheme="minorHAnsi" w:eastAsia="Times New Roman" w:hAnsiTheme="minorHAnsi" w:cstheme="minorHAnsi"/>
          <w:bCs/>
        </w:rPr>
        <w:t xml:space="preserve">. </w:t>
      </w:r>
    </w:p>
    <w:p w14:paraId="0FE48546" w14:textId="78D45174" w:rsidR="007533E2" w:rsidRPr="001113A8" w:rsidRDefault="00550BA5" w:rsidP="007533E2">
      <w:pPr>
        <w:numPr>
          <w:ilvl w:val="0"/>
          <w:numId w:val="29"/>
        </w:numPr>
        <w:suppressAutoHyphens w:val="0"/>
        <w:overflowPunct w:val="0"/>
        <w:autoSpaceDE w:val="0"/>
        <w:autoSpaceDN w:val="0"/>
        <w:adjustRightInd w:val="0"/>
        <w:contextualSpacing/>
        <w:jc w:val="both"/>
        <w:textAlignment w:val="baseline"/>
        <w:rPr>
          <w:rFonts w:asciiTheme="minorHAnsi" w:eastAsia="Times New Roman" w:hAnsiTheme="minorHAnsi" w:cstheme="minorHAnsi"/>
        </w:rPr>
      </w:pPr>
      <w:r w:rsidRPr="001113A8">
        <w:rPr>
          <w:rFonts w:asciiTheme="minorHAnsi" w:hAnsiTheme="minorHAnsi" w:cstheme="minorHAnsi"/>
          <w:spacing w:val="-2"/>
        </w:rPr>
        <w:t>wykonanie robót</w:t>
      </w:r>
      <w:r w:rsidRPr="001113A8">
        <w:rPr>
          <w:rFonts w:asciiTheme="minorHAnsi" w:eastAsia="Times New Roman" w:hAnsiTheme="minorHAnsi" w:cstheme="minorHAnsi"/>
        </w:rPr>
        <w:t xml:space="preserve"> </w:t>
      </w:r>
      <w:r w:rsidR="00B541C0" w:rsidRPr="001113A8">
        <w:rPr>
          <w:rFonts w:asciiTheme="minorHAnsi" w:eastAsia="Times New Roman" w:hAnsiTheme="minorHAnsi" w:cstheme="minorHAnsi"/>
        </w:rPr>
        <w:t>obejmujących</w:t>
      </w:r>
      <w:r w:rsidR="007533E2" w:rsidRPr="001113A8">
        <w:rPr>
          <w:rFonts w:asciiTheme="minorHAnsi" w:eastAsia="Times New Roman" w:hAnsiTheme="minorHAnsi" w:cstheme="minorHAnsi"/>
        </w:rPr>
        <w:t>:</w:t>
      </w:r>
    </w:p>
    <w:p w14:paraId="4CD9855A" w14:textId="77777777" w:rsidR="007533E2" w:rsidRPr="001113A8" w:rsidRDefault="007533E2" w:rsidP="007533E2">
      <w:pPr>
        <w:numPr>
          <w:ilvl w:val="0"/>
          <w:numId w:val="30"/>
        </w:numPr>
        <w:suppressAutoHyphens w:val="0"/>
        <w:overflowPunct w:val="0"/>
        <w:autoSpaceDE w:val="0"/>
        <w:autoSpaceDN w:val="0"/>
        <w:adjustRightInd w:val="0"/>
        <w:ind w:left="1134"/>
        <w:contextualSpacing/>
        <w:jc w:val="both"/>
        <w:textAlignment w:val="baseline"/>
        <w:rPr>
          <w:rFonts w:asciiTheme="minorHAnsi" w:eastAsia="Times New Roman" w:hAnsiTheme="minorHAnsi" w:cstheme="minorHAnsi"/>
        </w:rPr>
      </w:pPr>
      <w:r w:rsidRPr="001113A8">
        <w:rPr>
          <w:rFonts w:asciiTheme="minorHAnsi" w:eastAsia="Times New Roman" w:hAnsiTheme="minorHAnsi" w:cstheme="minorHAnsi"/>
        </w:rPr>
        <w:t xml:space="preserve">wymianę sieci gazowej DN100 stal w ul. Plac Wolności od skrzyżowania </w:t>
      </w:r>
      <w:r w:rsidRPr="001113A8">
        <w:rPr>
          <w:rFonts w:asciiTheme="minorHAnsi" w:eastAsia="Times New Roman" w:hAnsiTheme="minorHAnsi" w:cstheme="minorHAnsi"/>
        </w:rPr>
        <w:br/>
        <w:t>z ul. M. Kopernika do wysokości budynku Plac Wolności nr 8;</w:t>
      </w:r>
    </w:p>
    <w:p w14:paraId="4FDDAD01" w14:textId="77777777" w:rsidR="007533E2" w:rsidRPr="001113A8" w:rsidRDefault="007533E2" w:rsidP="007533E2">
      <w:pPr>
        <w:numPr>
          <w:ilvl w:val="0"/>
          <w:numId w:val="30"/>
        </w:numPr>
        <w:suppressAutoHyphens w:val="0"/>
        <w:overflowPunct w:val="0"/>
        <w:autoSpaceDE w:val="0"/>
        <w:autoSpaceDN w:val="0"/>
        <w:adjustRightInd w:val="0"/>
        <w:ind w:left="1134"/>
        <w:contextualSpacing/>
        <w:jc w:val="both"/>
        <w:textAlignment w:val="baseline"/>
        <w:rPr>
          <w:rFonts w:asciiTheme="minorHAnsi" w:eastAsia="Times New Roman" w:hAnsiTheme="minorHAnsi" w:cstheme="minorHAnsi"/>
        </w:rPr>
      </w:pPr>
      <w:r w:rsidRPr="001113A8">
        <w:rPr>
          <w:rFonts w:asciiTheme="minorHAnsi" w:eastAsia="Times New Roman" w:hAnsiTheme="minorHAnsi" w:cstheme="minorHAnsi"/>
        </w:rPr>
        <w:t>wybudowanie odcinków przyłączy od gazociągu do granicy pasa drogowego po istniejącej trasie i przepięcie istniejących, czynnych przyłączy.</w:t>
      </w:r>
    </w:p>
    <w:p w14:paraId="7F97D186" w14:textId="7AEEE956" w:rsidR="007533E2" w:rsidRPr="001113A8" w:rsidRDefault="007533E2" w:rsidP="007533E2">
      <w:pPr>
        <w:numPr>
          <w:ilvl w:val="0"/>
          <w:numId w:val="30"/>
        </w:numPr>
        <w:suppressAutoHyphens w:val="0"/>
        <w:overflowPunct w:val="0"/>
        <w:autoSpaceDE w:val="0"/>
        <w:autoSpaceDN w:val="0"/>
        <w:adjustRightInd w:val="0"/>
        <w:ind w:left="1134"/>
        <w:contextualSpacing/>
        <w:jc w:val="both"/>
        <w:textAlignment w:val="baseline"/>
        <w:rPr>
          <w:rFonts w:asciiTheme="minorHAnsi" w:eastAsia="Times New Roman" w:hAnsiTheme="minorHAnsi" w:cstheme="minorHAnsi"/>
        </w:rPr>
      </w:pPr>
      <w:r w:rsidRPr="001113A8">
        <w:rPr>
          <w:rFonts w:asciiTheme="minorHAnsi" w:eastAsia="Times New Roman" w:hAnsiTheme="minorHAnsi" w:cstheme="minorHAnsi"/>
        </w:rPr>
        <w:t xml:space="preserve">likwidację nieeksploatowanych odcinków sieci. </w:t>
      </w:r>
    </w:p>
    <w:p w14:paraId="4FB752C5" w14:textId="05785CA3" w:rsidR="006945A6" w:rsidRPr="001113A8" w:rsidRDefault="006945A6" w:rsidP="006945A6">
      <w:pPr>
        <w:ind w:firstLine="708"/>
        <w:jc w:val="both"/>
        <w:rPr>
          <w:rFonts w:asciiTheme="minorHAnsi" w:hAnsiTheme="minorHAnsi" w:cstheme="minorHAnsi"/>
          <w:spacing w:val="-2"/>
        </w:rPr>
      </w:pPr>
      <w:r w:rsidRPr="001113A8">
        <w:rPr>
          <w:rFonts w:asciiTheme="minorHAnsi" w:eastAsia="Times New Roman" w:hAnsiTheme="minorHAnsi" w:cstheme="minorHAnsi"/>
          <w:bCs/>
        </w:rPr>
        <w:t xml:space="preserve">wykonanych wg dokumentacji projektowej </w:t>
      </w:r>
      <w:r w:rsidR="001113A8" w:rsidRPr="001113A8">
        <w:rPr>
          <w:rFonts w:asciiTheme="minorHAnsi" w:eastAsia="Times New Roman" w:hAnsiTheme="minorHAnsi" w:cstheme="minorHAnsi"/>
          <w:bCs/>
        </w:rPr>
        <w:t>„ Projekt Wykonawczy sieci gazowej objęty Erratą” wykonany przez Pracownię Projektową „ Zawisza” Tadeusz Zawisza ( 80-347 Gdańsk ul. Orłowska 5D/24).</w:t>
      </w:r>
    </w:p>
    <w:p w14:paraId="77A54AE9" w14:textId="393FF207" w:rsidR="00E00699" w:rsidRPr="001113A8" w:rsidRDefault="00E00699" w:rsidP="00E85295">
      <w:pPr>
        <w:numPr>
          <w:ilvl w:val="0"/>
          <w:numId w:val="11"/>
        </w:numPr>
        <w:ind w:left="357" w:hanging="357"/>
        <w:jc w:val="both"/>
        <w:rPr>
          <w:rFonts w:asciiTheme="minorHAnsi" w:hAnsiTheme="minorHAnsi" w:cstheme="minorHAnsi"/>
          <w:spacing w:val="-2"/>
        </w:rPr>
      </w:pPr>
      <w:r w:rsidRPr="001113A8">
        <w:rPr>
          <w:rFonts w:asciiTheme="minorHAnsi" w:hAnsiTheme="minorHAnsi" w:cstheme="minorHAnsi"/>
          <w:spacing w:val="-2"/>
        </w:rPr>
        <w:t>Fakturowanie</w:t>
      </w:r>
      <w:r w:rsidR="00C55DAF" w:rsidRPr="001113A8">
        <w:rPr>
          <w:rFonts w:asciiTheme="minorHAnsi" w:hAnsiTheme="minorHAnsi" w:cstheme="minorHAnsi"/>
          <w:spacing w:val="-2"/>
        </w:rPr>
        <w:t xml:space="preserve"> za wykonanie </w:t>
      </w:r>
      <w:r w:rsidR="0035673D" w:rsidRPr="001113A8">
        <w:rPr>
          <w:rFonts w:asciiTheme="minorHAnsi" w:hAnsiTheme="minorHAnsi" w:cstheme="minorHAnsi"/>
          <w:spacing w:val="-2"/>
        </w:rPr>
        <w:t>robót, o których mowa w ust. 8 pkt 1)</w:t>
      </w:r>
      <w:r w:rsidRPr="001113A8">
        <w:rPr>
          <w:rFonts w:asciiTheme="minorHAnsi" w:hAnsiTheme="minorHAnsi" w:cstheme="minorHAnsi"/>
          <w:spacing w:val="-2"/>
        </w:rPr>
        <w:t>:</w:t>
      </w:r>
    </w:p>
    <w:p w14:paraId="1B37C1AF" w14:textId="2A24E6BC" w:rsidR="00E00699" w:rsidRPr="001113A8" w:rsidRDefault="00E00699" w:rsidP="00E85295">
      <w:pPr>
        <w:pStyle w:val="Akapitzlist1"/>
        <w:numPr>
          <w:ilvl w:val="0"/>
          <w:numId w:val="22"/>
        </w:numPr>
        <w:tabs>
          <w:tab w:val="clear" w:pos="786"/>
        </w:tabs>
        <w:ind w:left="714" w:hanging="357"/>
        <w:jc w:val="both"/>
        <w:rPr>
          <w:rFonts w:asciiTheme="minorHAnsi" w:hAnsiTheme="minorHAnsi" w:cstheme="minorHAnsi"/>
          <w:spacing w:val="-2"/>
        </w:rPr>
      </w:pPr>
      <w:r w:rsidRPr="001113A8">
        <w:rPr>
          <w:rFonts w:asciiTheme="minorHAnsi" w:hAnsiTheme="minorHAnsi" w:cstheme="minorHAnsi"/>
          <w:spacing w:val="-2"/>
        </w:rPr>
        <w:t>pierwsza zaliczka – fak</w:t>
      </w:r>
      <w:r w:rsidR="00004D31" w:rsidRPr="001113A8">
        <w:rPr>
          <w:rFonts w:asciiTheme="minorHAnsi" w:hAnsiTheme="minorHAnsi" w:cstheme="minorHAnsi"/>
          <w:spacing w:val="-2"/>
        </w:rPr>
        <w:t>tura wystawiona po wykonaniu 40</w:t>
      </w:r>
      <w:r w:rsidRPr="001113A8">
        <w:rPr>
          <w:rFonts w:asciiTheme="minorHAnsi" w:hAnsiTheme="minorHAnsi" w:cstheme="minorHAnsi"/>
          <w:spacing w:val="-2"/>
        </w:rPr>
        <w:t xml:space="preserve">% wartości Umowy – faktura </w:t>
      </w:r>
      <w:r w:rsidR="00D84731">
        <w:rPr>
          <w:rFonts w:asciiTheme="minorHAnsi" w:hAnsiTheme="minorHAnsi" w:cstheme="minorHAnsi"/>
          <w:spacing w:val="-2"/>
        </w:rPr>
        <w:br/>
      </w:r>
      <w:r w:rsidRPr="001113A8">
        <w:rPr>
          <w:rFonts w:asciiTheme="minorHAnsi" w:hAnsiTheme="minorHAnsi" w:cstheme="minorHAnsi"/>
          <w:spacing w:val="-2"/>
        </w:rPr>
        <w:t>na kwotę</w:t>
      </w:r>
      <w:r w:rsidR="00004D31" w:rsidRPr="001113A8">
        <w:rPr>
          <w:rFonts w:asciiTheme="minorHAnsi" w:hAnsiTheme="minorHAnsi" w:cstheme="minorHAnsi"/>
          <w:spacing w:val="-2"/>
        </w:rPr>
        <w:t xml:space="preserve"> zaliczki nie przekraczającą 40</w:t>
      </w:r>
      <w:r w:rsidRPr="001113A8">
        <w:rPr>
          <w:rFonts w:asciiTheme="minorHAnsi" w:hAnsiTheme="minorHAnsi" w:cstheme="minorHAnsi"/>
          <w:spacing w:val="-2"/>
        </w:rPr>
        <w:t xml:space="preserve">% kwoty, o której mowa w </w:t>
      </w:r>
      <w:r w:rsidRPr="001113A8">
        <w:rPr>
          <w:rFonts w:asciiTheme="minorHAnsi" w:hAnsiTheme="minorHAnsi" w:cstheme="minorHAnsi"/>
        </w:rPr>
        <w:t>ofercie Wykonawcy,</w:t>
      </w:r>
    </w:p>
    <w:p w14:paraId="450E25EC" w14:textId="7D22A5B7" w:rsidR="00E00699" w:rsidRPr="001113A8" w:rsidRDefault="00E00699" w:rsidP="00E85295">
      <w:pPr>
        <w:pStyle w:val="Akapitzlist1"/>
        <w:numPr>
          <w:ilvl w:val="0"/>
          <w:numId w:val="22"/>
        </w:numPr>
        <w:tabs>
          <w:tab w:val="clear" w:pos="786"/>
        </w:tabs>
        <w:ind w:left="714" w:hanging="357"/>
        <w:jc w:val="both"/>
        <w:rPr>
          <w:rFonts w:asciiTheme="minorHAnsi" w:hAnsiTheme="minorHAnsi" w:cstheme="minorHAnsi"/>
          <w:spacing w:val="-2"/>
        </w:rPr>
      </w:pPr>
      <w:r w:rsidRPr="001113A8">
        <w:rPr>
          <w:rFonts w:asciiTheme="minorHAnsi" w:hAnsiTheme="minorHAnsi" w:cstheme="minorHAnsi"/>
          <w:spacing w:val="-2"/>
        </w:rPr>
        <w:t>druga zaliczka – faktura w</w:t>
      </w:r>
      <w:r w:rsidR="00004D31" w:rsidRPr="001113A8">
        <w:rPr>
          <w:rFonts w:asciiTheme="minorHAnsi" w:hAnsiTheme="minorHAnsi" w:cstheme="minorHAnsi"/>
          <w:spacing w:val="-2"/>
        </w:rPr>
        <w:t>ystawiona po wykonaniu 80</w:t>
      </w:r>
      <w:r w:rsidRPr="001113A8">
        <w:rPr>
          <w:rFonts w:asciiTheme="minorHAnsi" w:hAnsiTheme="minorHAnsi" w:cstheme="minorHAnsi"/>
          <w:spacing w:val="-2"/>
        </w:rPr>
        <w:t>% wartości Umowy – faktura</w:t>
      </w:r>
      <w:r w:rsidR="00D84731">
        <w:rPr>
          <w:rFonts w:asciiTheme="minorHAnsi" w:hAnsiTheme="minorHAnsi" w:cstheme="minorHAnsi"/>
          <w:spacing w:val="-2"/>
        </w:rPr>
        <w:br/>
      </w:r>
      <w:r w:rsidRPr="001113A8">
        <w:rPr>
          <w:rFonts w:asciiTheme="minorHAnsi" w:hAnsiTheme="minorHAnsi" w:cstheme="minorHAnsi"/>
          <w:spacing w:val="-2"/>
        </w:rPr>
        <w:t>na kwotę</w:t>
      </w:r>
      <w:r w:rsidR="00004D31" w:rsidRPr="001113A8">
        <w:rPr>
          <w:rFonts w:asciiTheme="minorHAnsi" w:hAnsiTheme="minorHAnsi" w:cstheme="minorHAnsi"/>
          <w:spacing w:val="-2"/>
        </w:rPr>
        <w:t xml:space="preserve"> zaliczki nie przekraczającą 40</w:t>
      </w:r>
      <w:r w:rsidRPr="001113A8">
        <w:rPr>
          <w:rFonts w:asciiTheme="minorHAnsi" w:hAnsiTheme="minorHAnsi" w:cstheme="minorHAnsi"/>
          <w:spacing w:val="-2"/>
        </w:rPr>
        <w:t xml:space="preserve">% kwoty, o której mowa w </w:t>
      </w:r>
      <w:r w:rsidRPr="001113A8">
        <w:rPr>
          <w:rFonts w:asciiTheme="minorHAnsi" w:hAnsiTheme="minorHAnsi" w:cstheme="minorHAnsi"/>
        </w:rPr>
        <w:t>ofercie Wykonawcy</w:t>
      </w:r>
    </w:p>
    <w:p w14:paraId="4AD1B649" w14:textId="77777777" w:rsidR="00E00699" w:rsidRPr="001113A8" w:rsidRDefault="00E00699" w:rsidP="00E85295">
      <w:pPr>
        <w:pStyle w:val="Akapitzlist1"/>
        <w:ind w:left="357"/>
        <w:jc w:val="both"/>
        <w:rPr>
          <w:rFonts w:asciiTheme="minorHAnsi" w:hAnsiTheme="minorHAnsi" w:cstheme="minorHAnsi"/>
          <w:spacing w:val="-2"/>
        </w:rPr>
      </w:pPr>
      <w:r w:rsidRPr="001113A8">
        <w:rPr>
          <w:rFonts w:asciiTheme="minorHAnsi" w:hAnsiTheme="minorHAnsi" w:cstheme="minorHAnsi"/>
        </w:rPr>
        <w:t>oraz</w:t>
      </w:r>
    </w:p>
    <w:p w14:paraId="6A4AE968" w14:textId="77777777" w:rsidR="00E00699" w:rsidRPr="001113A8" w:rsidRDefault="00E00699" w:rsidP="00E85295">
      <w:pPr>
        <w:pStyle w:val="Akapitzlist1"/>
        <w:numPr>
          <w:ilvl w:val="0"/>
          <w:numId w:val="22"/>
        </w:numPr>
        <w:tabs>
          <w:tab w:val="clear" w:pos="786"/>
        </w:tabs>
        <w:ind w:left="714" w:hanging="357"/>
        <w:jc w:val="both"/>
        <w:rPr>
          <w:rFonts w:asciiTheme="minorHAnsi" w:hAnsiTheme="minorHAnsi" w:cstheme="minorHAnsi"/>
          <w:spacing w:val="-2"/>
        </w:rPr>
      </w:pPr>
      <w:r w:rsidRPr="001113A8">
        <w:rPr>
          <w:rFonts w:asciiTheme="minorHAnsi" w:hAnsiTheme="minorHAnsi" w:cstheme="minorHAnsi"/>
        </w:rPr>
        <w:t xml:space="preserve">płatność końcowa – faktura końcowa wystawiona po wykonaniu przedmiotu Umowy </w:t>
      </w:r>
      <w:r w:rsidRPr="001113A8">
        <w:rPr>
          <w:rFonts w:asciiTheme="minorHAnsi" w:hAnsiTheme="minorHAnsi" w:cstheme="minorHAnsi"/>
        </w:rPr>
        <w:br/>
        <w:t>i jego odbiorze ostatecznym, na kwotę należnego wynagrodzenia z tytułu wykonania Umowy, pomn</w:t>
      </w:r>
      <w:r w:rsidR="005A22D3" w:rsidRPr="001113A8">
        <w:rPr>
          <w:rFonts w:asciiTheme="minorHAnsi" w:hAnsiTheme="minorHAnsi" w:cstheme="minorHAnsi"/>
        </w:rPr>
        <w:t xml:space="preserve">iejszoną o udzielone zaliczki, </w:t>
      </w:r>
    </w:p>
    <w:p w14:paraId="3F8766C6" w14:textId="2A4A1D03" w:rsidR="0035673D" w:rsidRPr="0043656B" w:rsidRDefault="0035673D" w:rsidP="0043656B">
      <w:pPr>
        <w:numPr>
          <w:ilvl w:val="0"/>
          <w:numId w:val="11"/>
        </w:numPr>
        <w:ind w:left="357" w:hanging="357"/>
        <w:jc w:val="both"/>
        <w:rPr>
          <w:rFonts w:asciiTheme="minorHAnsi" w:hAnsiTheme="minorHAnsi" w:cstheme="minorHAnsi"/>
          <w:spacing w:val="-2"/>
        </w:rPr>
      </w:pPr>
      <w:r w:rsidRPr="001113A8">
        <w:rPr>
          <w:rFonts w:asciiTheme="minorHAnsi" w:hAnsiTheme="minorHAnsi" w:cstheme="minorHAnsi"/>
          <w:spacing w:val="-2"/>
        </w:rPr>
        <w:t xml:space="preserve">Fakturowanie za wykonanie robót, </w:t>
      </w:r>
      <w:r w:rsidR="0043656B">
        <w:rPr>
          <w:rFonts w:asciiTheme="minorHAnsi" w:hAnsiTheme="minorHAnsi" w:cstheme="minorHAnsi"/>
          <w:spacing w:val="-2"/>
        </w:rPr>
        <w:t xml:space="preserve">o których mowa w ust. 8 pkt 2)  </w:t>
      </w:r>
      <w:r w:rsidRPr="0043656B">
        <w:rPr>
          <w:rFonts w:asciiTheme="minorHAnsi" w:hAnsiTheme="minorHAnsi" w:cstheme="minorHAnsi"/>
        </w:rPr>
        <w:t xml:space="preserve">faktura wystawiona po wykonaniu przedmiotu Umowy i jego odbiorze ostatecznym, na kwotę należnego wynagrodzenia z tytułu wykonania robót w tym zakresie. </w:t>
      </w:r>
    </w:p>
    <w:p w14:paraId="30648CF5" w14:textId="429507B8" w:rsidR="005806F0" w:rsidRPr="001113A8" w:rsidRDefault="005806F0" w:rsidP="005806F0">
      <w:pPr>
        <w:pStyle w:val="Akapitzlist"/>
        <w:numPr>
          <w:ilvl w:val="0"/>
          <w:numId w:val="11"/>
        </w:numPr>
        <w:jc w:val="both"/>
        <w:rPr>
          <w:rFonts w:asciiTheme="minorHAnsi" w:hAnsiTheme="minorHAnsi" w:cstheme="minorHAnsi"/>
          <w:spacing w:val="-2"/>
        </w:rPr>
      </w:pPr>
      <w:r w:rsidRPr="001113A8">
        <w:rPr>
          <w:rFonts w:asciiTheme="minorHAnsi" w:hAnsiTheme="minorHAnsi" w:cstheme="minorHAnsi"/>
          <w:spacing w:val="-2"/>
        </w:rPr>
        <w:t xml:space="preserve">Faktura za wykonanie robót, o których mowa w ust. 8 pkt 1) wystawiona zostanie na Zamawiającego. </w:t>
      </w:r>
    </w:p>
    <w:p w14:paraId="231358DB" w14:textId="6CCC1325" w:rsidR="007744D3" w:rsidRPr="001113A8" w:rsidRDefault="007744D3" w:rsidP="007744D3">
      <w:pPr>
        <w:pStyle w:val="Akapitzlist"/>
        <w:numPr>
          <w:ilvl w:val="0"/>
          <w:numId w:val="11"/>
        </w:numPr>
        <w:jc w:val="both"/>
        <w:rPr>
          <w:rFonts w:asciiTheme="minorHAnsi" w:hAnsiTheme="minorHAnsi" w:cstheme="minorHAnsi"/>
          <w:spacing w:val="-2"/>
        </w:rPr>
      </w:pPr>
      <w:r w:rsidRPr="001113A8">
        <w:rPr>
          <w:rFonts w:asciiTheme="minorHAnsi" w:hAnsiTheme="minorHAnsi" w:cstheme="minorHAnsi"/>
          <w:spacing w:val="-2"/>
        </w:rPr>
        <w:t xml:space="preserve">Faktura za wykonanie robót, o których mowa w ust. 8 pkt </w:t>
      </w:r>
      <w:r w:rsidR="005806F0" w:rsidRPr="001113A8">
        <w:rPr>
          <w:rFonts w:asciiTheme="minorHAnsi" w:hAnsiTheme="minorHAnsi" w:cstheme="minorHAnsi"/>
          <w:spacing w:val="-2"/>
        </w:rPr>
        <w:t>2</w:t>
      </w:r>
      <w:r w:rsidRPr="001113A8">
        <w:rPr>
          <w:rFonts w:asciiTheme="minorHAnsi" w:hAnsiTheme="minorHAnsi" w:cstheme="minorHAnsi"/>
          <w:spacing w:val="-2"/>
        </w:rPr>
        <w:t xml:space="preserve">) wystawiona zostanie na:  </w:t>
      </w:r>
    </w:p>
    <w:p w14:paraId="4CD5490C" w14:textId="77777777" w:rsidR="007744D3" w:rsidRPr="001113A8" w:rsidRDefault="007744D3" w:rsidP="007744D3">
      <w:pPr>
        <w:ind w:left="284" w:right="-1"/>
        <w:jc w:val="both"/>
        <w:rPr>
          <w:rFonts w:asciiTheme="minorHAnsi" w:hAnsiTheme="minorHAnsi" w:cstheme="minorHAnsi"/>
          <w:u w:val="single"/>
        </w:rPr>
      </w:pPr>
      <w:r w:rsidRPr="001113A8">
        <w:rPr>
          <w:rFonts w:asciiTheme="minorHAnsi" w:hAnsiTheme="minorHAnsi" w:cstheme="minorHAnsi"/>
          <w:u w:val="single"/>
        </w:rPr>
        <w:t>Dane nabywcy:</w:t>
      </w:r>
    </w:p>
    <w:p w14:paraId="30628171" w14:textId="50D9C994" w:rsidR="007744D3" w:rsidRPr="001113A8" w:rsidRDefault="007744D3" w:rsidP="007744D3">
      <w:pPr>
        <w:ind w:left="284" w:right="-1"/>
        <w:jc w:val="both"/>
        <w:rPr>
          <w:rFonts w:asciiTheme="minorHAnsi" w:hAnsiTheme="minorHAnsi" w:cstheme="minorHAnsi"/>
        </w:rPr>
      </w:pPr>
      <w:r w:rsidRPr="001113A8">
        <w:rPr>
          <w:rFonts w:asciiTheme="minorHAnsi" w:hAnsiTheme="minorHAnsi" w:cstheme="minorHAnsi"/>
        </w:rPr>
        <w:t>Polska Spółka Gazownictwa Sp. z o.o., ul. Wojciecha Bandrowskiego 16, 33-100 Tarnów, NIP 5252496411</w:t>
      </w:r>
    </w:p>
    <w:p w14:paraId="353C4602" w14:textId="77777777" w:rsidR="00D84731" w:rsidRDefault="00D84731" w:rsidP="007744D3">
      <w:pPr>
        <w:ind w:left="284" w:right="-1"/>
        <w:jc w:val="both"/>
        <w:rPr>
          <w:rFonts w:asciiTheme="minorHAnsi" w:hAnsiTheme="minorHAnsi" w:cstheme="minorHAnsi"/>
          <w:u w:val="single"/>
        </w:rPr>
      </w:pPr>
    </w:p>
    <w:p w14:paraId="64567D30" w14:textId="77777777" w:rsidR="00D84731" w:rsidRDefault="00D84731" w:rsidP="007744D3">
      <w:pPr>
        <w:ind w:left="284" w:right="-1"/>
        <w:jc w:val="both"/>
        <w:rPr>
          <w:rFonts w:asciiTheme="minorHAnsi" w:hAnsiTheme="minorHAnsi" w:cstheme="minorHAnsi"/>
          <w:u w:val="single"/>
        </w:rPr>
      </w:pPr>
    </w:p>
    <w:p w14:paraId="4E0C91BC" w14:textId="77777777" w:rsidR="007744D3" w:rsidRPr="001113A8" w:rsidRDefault="007744D3" w:rsidP="007744D3">
      <w:pPr>
        <w:ind w:left="284" w:right="-1"/>
        <w:jc w:val="both"/>
        <w:rPr>
          <w:rFonts w:asciiTheme="minorHAnsi" w:hAnsiTheme="minorHAnsi" w:cstheme="minorHAnsi"/>
          <w:u w:val="single"/>
        </w:rPr>
      </w:pPr>
      <w:r w:rsidRPr="001113A8">
        <w:rPr>
          <w:rFonts w:asciiTheme="minorHAnsi" w:hAnsiTheme="minorHAnsi" w:cstheme="minorHAnsi"/>
          <w:u w:val="single"/>
        </w:rPr>
        <w:t>Dane odbiorcy:</w:t>
      </w:r>
    </w:p>
    <w:p w14:paraId="4D5ADC4D" w14:textId="7E2D62D8" w:rsidR="007744D3" w:rsidRPr="001113A8" w:rsidRDefault="007744D3" w:rsidP="007744D3">
      <w:pPr>
        <w:ind w:left="284" w:right="-1"/>
        <w:jc w:val="both"/>
        <w:rPr>
          <w:rFonts w:asciiTheme="minorHAnsi" w:hAnsiTheme="minorHAnsi" w:cstheme="minorHAnsi"/>
        </w:rPr>
      </w:pPr>
      <w:r w:rsidRPr="001113A8">
        <w:rPr>
          <w:rFonts w:asciiTheme="minorHAnsi" w:hAnsiTheme="minorHAnsi" w:cstheme="minorHAnsi"/>
        </w:rPr>
        <w:t>Polska Spółka Gazownictwa Sp. z o.o., Oddział Zakład Gazowniczy w Gdańsku,</w:t>
      </w:r>
    </w:p>
    <w:p w14:paraId="0DBA94DD" w14:textId="5C6814E7" w:rsidR="007744D3" w:rsidRDefault="007744D3" w:rsidP="005806F0">
      <w:pPr>
        <w:ind w:left="284" w:right="-1"/>
        <w:jc w:val="both"/>
        <w:rPr>
          <w:rFonts w:asciiTheme="minorHAnsi" w:hAnsiTheme="minorHAnsi" w:cstheme="minorHAnsi"/>
        </w:rPr>
      </w:pPr>
      <w:r w:rsidRPr="001113A8">
        <w:rPr>
          <w:rFonts w:asciiTheme="minorHAnsi" w:hAnsiTheme="minorHAnsi" w:cstheme="minorHAnsi"/>
        </w:rPr>
        <w:t>ul. Wałowa 41/43, 80-858 Gdańsk</w:t>
      </w:r>
      <w:r w:rsidR="005806F0" w:rsidRPr="001113A8">
        <w:rPr>
          <w:rFonts w:asciiTheme="minorHAnsi" w:hAnsiTheme="minorHAnsi" w:cstheme="minorHAnsi"/>
        </w:rPr>
        <w:t>.</w:t>
      </w:r>
    </w:p>
    <w:p w14:paraId="6C075B57" w14:textId="5EAE365A" w:rsidR="005806F0" w:rsidRPr="001113A8" w:rsidRDefault="005806F0" w:rsidP="00E85295">
      <w:pPr>
        <w:numPr>
          <w:ilvl w:val="0"/>
          <w:numId w:val="11"/>
        </w:numPr>
        <w:tabs>
          <w:tab w:val="left" w:pos="360"/>
        </w:tabs>
        <w:ind w:left="357" w:hanging="357"/>
        <w:jc w:val="both"/>
        <w:rPr>
          <w:rFonts w:asciiTheme="minorHAnsi" w:hAnsiTheme="minorHAnsi"/>
          <w:spacing w:val="-2"/>
        </w:rPr>
      </w:pPr>
      <w:r w:rsidRPr="001113A8">
        <w:rPr>
          <w:rFonts w:asciiTheme="minorHAnsi" w:hAnsiTheme="minorHAnsi"/>
          <w:spacing w:val="-2"/>
        </w:rPr>
        <w:t xml:space="preserve">Faktury doręczone zostaną na adres Zamawiającego. </w:t>
      </w:r>
    </w:p>
    <w:p w14:paraId="56E92148" w14:textId="50DC31D5" w:rsidR="00613A98" w:rsidRPr="0047501A" w:rsidRDefault="00613A98" w:rsidP="00E85295">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w:t>
      </w:r>
      <w:r w:rsidR="00D84731">
        <w:rPr>
          <w:rFonts w:asciiTheme="minorHAnsi" w:hAnsiTheme="minorHAnsi" w:cstheme="minorHAnsi"/>
          <w:spacing w:val="-2"/>
        </w:rPr>
        <w:br/>
      </w:r>
      <w:r w:rsidRPr="005806F0">
        <w:rPr>
          <w:rFonts w:asciiTheme="minorHAnsi" w:hAnsiTheme="minorHAnsi" w:cstheme="minorHAnsi"/>
          <w:spacing w:val="-2"/>
        </w:rPr>
        <w:t>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58B8E88B" w:rsidR="000B2986" w:rsidRPr="00D32ECE" w:rsidRDefault="00816701" w:rsidP="00E85295">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w:t>
      </w:r>
      <w:r w:rsidRPr="00381793">
        <w:rPr>
          <w:rFonts w:asciiTheme="minorHAnsi" w:hAnsiTheme="minorHAnsi" w:cs="Calibri"/>
          <w:spacing w:val="-2"/>
        </w:rPr>
        <w:t xml:space="preserve">ust. </w:t>
      </w:r>
      <w:r w:rsidR="00DE7A91" w:rsidRPr="00381793">
        <w:rPr>
          <w:rFonts w:asciiTheme="minorHAnsi" w:hAnsiTheme="minorHAnsi" w:cs="Calibri"/>
          <w:spacing w:val="-2"/>
        </w:rPr>
        <w:t>14</w:t>
      </w:r>
      <w:r w:rsidRPr="00381793">
        <w:rPr>
          <w:rFonts w:asciiTheme="minorHAnsi" w:hAnsiTheme="minorHAnsi" w:cs="Calibri"/>
          <w:spacing w:val="-2"/>
        </w:rPr>
        <w:t xml:space="preserve">, Zamawiający </w:t>
      </w:r>
      <w:r w:rsidRPr="00D32ECE">
        <w:rPr>
          <w:rFonts w:asciiTheme="minorHAnsi" w:hAnsiTheme="minorHAnsi" w:cs="Calibri"/>
          <w:spacing w:val="-2"/>
        </w:rPr>
        <w:t xml:space="preserve">wstrzymuje </w:t>
      </w:r>
      <w:r w:rsidR="001F3DCE" w:rsidRPr="00D32ECE">
        <w:rPr>
          <w:rFonts w:asciiTheme="minorHAnsi" w:hAnsiTheme="minorHAnsi" w:cs="Calibri"/>
          <w:spacing w:val="-2"/>
        </w:rPr>
        <w:t>zapłatę wynagrodzenia</w:t>
      </w:r>
      <w:r w:rsidRPr="00D32ECE">
        <w:rPr>
          <w:rFonts w:asciiTheme="minorHAnsi" w:hAnsiTheme="minorHAnsi" w:cs="Calibri"/>
          <w:spacing w:val="-2"/>
        </w:rPr>
        <w:t xml:space="preserve"> w części równej sumie kwot wynikających z nieprzedstawionych dowodów zapłaty.</w:t>
      </w:r>
    </w:p>
    <w:p w14:paraId="712C083C" w14:textId="77777777" w:rsidR="00816701"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sidR="000700B8">
        <w:rPr>
          <w:rFonts w:asciiTheme="minorHAnsi" w:hAnsiTheme="minorHAnsi" w:cs="Calibri"/>
        </w:rPr>
        <w:br/>
      </w:r>
      <w:r w:rsidRPr="00D32ECE">
        <w:rPr>
          <w:rFonts w:asciiTheme="minorHAnsi" w:hAnsiTheme="minorHAnsi" w:cs="Calibri"/>
        </w:rPr>
        <w:t>z Wykonawcą lub podwykonawcą</w:t>
      </w:r>
      <w:r w:rsidR="00CD52E6" w:rsidRPr="00D32ECE">
        <w:rPr>
          <w:rFonts w:asciiTheme="minorHAnsi" w:hAnsiTheme="minorHAnsi" w:cs="Calibri"/>
        </w:rPr>
        <w:t xml:space="preserve"> (zaakceptowanych przez Zamawiającego)</w:t>
      </w:r>
      <w:r w:rsidRPr="00D32ECE">
        <w:rPr>
          <w:rFonts w:asciiTheme="minorHAnsi" w:hAnsiTheme="minorHAnsi" w:cs="Calibri"/>
        </w:rPr>
        <w:t xml:space="preserve">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sidR="000700B8">
        <w:rPr>
          <w:rFonts w:asciiTheme="minorHAnsi" w:hAnsiTheme="minorHAnsi" w:cs="Calibri"/>
        </w:rPr>
        <w:br/>
      </w:r>
      <w:r w:rsidRPr="00D32ECE">
        <w:rPr>
          <w:rFonts w:asciiTheme="minorHAnsi" w:hAnsiTheme="minorHAnsi" w:cs="Calibri"/>
        </w:rPr>
        <w:t xml:space="preserve">o świadczenie na rzecz osoby trzeciej (art. 393 Kodeksu cywilnego), która bez zgody Zamawiającego nie może być odwołana ani zmieniona. Zastrzeżenie to dokonane jest pod warunkiem rozwiązującym rozwiązania umowy </w:t>
      </w:r>
      <w:r w:rsidR="00BE2DB2" w:rsidRPr="00D32ECE">
        <w:rPr>
          <w:rFonts w:asciiTheme="minorHAnsi" w:hAnsiTheme="minorHAnsi" w:cs="Calibri"/>
        </w:rPr>
        <w:t xml:space="preserve">z </w:t>
      </w:r>
      <w:r w:rsidRPr="00D32ECE">
        <w:rPr>
          <w:rFonts w:asciiTheme="minorHAnsi" w:hAnsiTheme="minorHAnsi" w:cs="Calibr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32ECE">
        <w:rPr>
          <w:rFonts w:asciiTheme="minorHAnsi" w:hAnsiTheme="minorHAnsi" w:cs="Calibri"/>
        </w:rPr>
        <w:t xml:space="preserve">jeżeli </w:t>
      </w:r>
      <w:r w:rsidRPr="00D32ECE">
        <w:rPr>
          <w:rFonts w:asciiTheme="minorHAnsi" w:hAnsiTheme="minorHAnsi" w:cs="Calibri"/>
        </w:rPr>
        <w:t>wynagrodzenie należne podwykonawcy lub dalszemu podwykonawcy zostało zaspokojone.</w:t>
      </w:r>
    </w:p>
    <w:p w14:paraId="4144CCF9" w14:textId="4E9A28BA" w:rsidR="00FD1762" w:rsidRPr="00381793"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wynagrodzenie podwykonawcy lub dalszego podwykonawcy zostało zaspokojone w części, wówczas powyższe zastrzeżenie, o którym </w:t>
      </w:r>
      <w:r w:rsidRPr="00381793">
        <w:rPr>
          <w:rFonts w:asciiTheme="minorHAnsi" w:hAnsiTheme="minorHAnsi" w:cs="Calibri"/>
        </w:rPr>
        <w:t>mowa w ust. 1</w:t>
      </w:r>
      <w:r w:rsidR="00974F56" w:rsidRPr="00381793">
        <w:rPr>
          <w:rFonts w:asciiTheme="minorHAnsi" w:hAnsiTheme="minorHAnsi" w:cs="Calibri"/>
        </w:rPr>
        <w:t>6</w:t>
      </w:r>
      <w:r w:rsidRPr="00381793">
        <w:rPr>
          <w:rFonts w:asciiTheme="minorHAnsi" w:hAnsiTheme="minorHAnsi" w:cs="Calibri"/>
        </w:rPr>
        <w:t xml:space="preserve">, traci moc w stosunku do tej części. Wykonawca zobowiązany jest przedłożyć Zamawiającemu niebudzące wątpliwość dowody, o których mowa w ust. </w:t>
      </w:r>
      <w:r w:rsidR="00974F56" w:rsidRPr="00381793">
        <w:rPr>
          <w:rFonts w:asciiTheme="minorHAnsi" w:hAnsiTheme="minorHAnsi" w:cs="Calibri"/>
        </w:rPr>
        <w:t>14</w:t>
      </w:r>
      <w:r w:rsidRPr="00381793">
        <w:rPr>
          <w:rFonts w:asciiTheme="minorHAnsi" w:hAnsiTheme="minorHAnsi" w:cs="Calibri"/>
        </w:rPr>
        <w:t>.</w:t>
      </w:r>
    </w:p>
    <w:p w14:paraId="07784AF2" w14:textId="77777777" w:rsidR="00816701" w:rsidRPr="00C97831"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sidR="000700B8">
        <w:rPr>
          <w:rFonts w:asciiTheme="minorHAnsi" w:hAnsiTheme="minorHAnsi" w:cs="Calibri"/>
        </w:rPr>
        <w:br/>
      </w:r>
      <w:r w:rsidRPr="00D32ECE">
        <w:rPr>
          <w:rFonts w:asciiTheme="minorHAnsi" w:hAnsiTheme="minorHAnsi" w:cs="Calibri"/>
        </w:rPr>
        <w:t>w odpowiednim terminie na rachunek podwykonawcy lub dalszego podwykonawcy.</w:t>
      </w:r>
    </w:p>
    <w:p w14:paraId="2CDFDB44" w14:textId="26735A47" w:rsidR="00816701" w:rsidRPr="00D84731"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t>
      </w:r>
      <w:r w:rsidRPr="000015DB">
        <w:rPr>
          <w:rFonts w:asciiTheme="minorHAnsi" w:hAnsiTheme="minorHAnsi" w:cs="Calibri"/>
        </w:rPr>
        <w:t xml:space="preserve">Wykonawca zobowiązany jest </w:t>
      </w:r>
      <w:r w:rsidR="000700B8" w:rsidRPr="000015DB">
        <w:rPr>
          <w:rFonts w:asciiTheme="minorHAnsi" w:hAnsiTheme="minorHAnsi" w:cs="Calibri"/>
        </w:rPr>
        <w:br/>
      </w:r>
      <w:r w:rsidRPr="000015DB">
        <w:rPr>
          <w:rFonts w:asciiTheme="minorHAnsi" w:hAnsiTheme="minorHAnsi" w:cs="Calibri"/>
        </w:rPr>
        <w:t xml:space="preserve">do niezwłocznego zwrotu Zamawiającemu tej kwoty w całości chyba, że jej zapłata nastąpiła z należnego Wykonawcy </w:t>
      </w:r>
      <w:r w:rsidRPr="00381793">
        <w:rPr>
          <w:rFonts w:asciiTheme="minorHAnsi" w:hAnsiTheme="minorHAnsi" w:cs="Calibri"/>
        </w:rPr>
        <w:t>wynagrodzenia, zgodnie z ust. 1</w:t>
      </w:r>
      <w:r w:rsidR="00480559" w:rsidRPr="00381793">
        <w:rPr>
          <w:rFonts w:asciiTheme="minorHAnsi" w:hAnsiTheme="minorHAnsi" w:cs="Calibri"/>
        </w:rPr>
        <w:t>6</w:t>
      </w:r>
      <w:r w:rsidRPr="00381793">
        <w:rPr>
          <w:rFonts w:asciiTheme="minorHAnsi" w:hAnsiTheme="minorHAnsi" w:cs="Calibri"/>
        </w:rPr>
        <w:t xml:space="preserve"> i ust. 1</w:t>
      </w:r>
      <w:r w:rsidR="00480559" w:rsidRPr="00381793">
        <w:rPr>
          <w:rFonts w:asciiTheme="minorHAnsi" w:hAnsiTheme="minorHAnsi" w:cs="Calibri"/>
        </w:rPr>
        <w:t>8</w:t>
      </w:r>
      <w:r w:rsidRPr="00381793">
        <w:rPr>
          <w:rFonts w:asciiTheme="minorHAnsi" w:hAnsiTheme="minorHAnsi" w:cs="Calibri"/>
        </w:rPr>
        <w:t>.</w:t>
      </w:r>
    </w:p>
    <w:p w14:paraId="2A70AB2C" w14:textId="77777777" w:rsidR="00D84731" w:rsidRPr="00381793" w:rsidRDefault="00D84731" w:rsidP="00D84731">
      <w:pPr>
        <w:ind w:left="357"/>
        <w:jc w:val="both"/>
        <w:rPr>
          <w:rFonts w:asciiTheme="minorHAnsi" w:hAnsiTheme="minorHAnsi" w:cs="Calibri"/>
          <w:bCs/>
        </w:rPr>
      </w:pPr>
    </w:p>
    <w:p w14:paraId="22EB7FC5" w14:textId="77777777" w:rsidR="005A22D3" w:rsidRPr="000015DB" w:rsidRDefault="00816701" w:rsidP="00E85295">
      <w:pPr>
        <w:numPr>
          <w:ilvl w:val="0"/>
          <w:numId w:val="11"/>
        </w:numPr>
        <w:tabs>
          <w:tab w:val="left" w:pos="360"/>
        </w:tabs>
        <w:ind w:left="357" w:hanging="357"/>
        <w:jc w:val="both"/>
        <w:rPr>
          <w:rFonts w:asciiTheme="minorHAnsi" w:hAnsiTheme="minorHAnsi" w:cs="Calibri"/>
          <w:bCs/>
        </w:rPr>
      </w:pPr>
      <w:r w:rsidRPr="000015DB">
        <w:rPr>
          <w:rFonts w:asciiTheme="minorHAnsi" w:hAnsiTheme="minorHAnsi" w:cs="Calibri"/>
        </w:rPr>
        <w:t>Zamawiający może zażądać od Wykonawcy zabezpieczenia w postaci gwarancji bankowej lub ubezpieczeniowej o treści zaakceptowanej przez Zamawiającego zwrotu od Wykonawcy kwot wynikających z roszczeń podwykonawcy lub dalszego</w:t>
      </w:r>
      <w:r w:rsidRPr="00D32ECE">
        <w:rPr>
          <w:rFonts w:asciiTheme="minorHAnsi" w:hAnsiTheme="minorHAnsi" w:cs="Calibri"/>
        </w:rPr>
        <w:t xml:space="preserve"> podwykonawcy oraz związanych z tym poniesionych przez Zamawiającego kosztów oraz odszkodowania. </w:t>
      </w:r>
      <w:r w:rsidR="000700B8">
        <w:rPr>
          <w:rFonts w:asciiTheme="minorHAnsi" w:hAnsiTheme="minorHAnsi" w:cs="Calibri"/>
        </w:rPr>
        <w:br/>
      </w:r>
      <w:r w:rsidRPr="00D32ECE">
        <w:rPr>
          <w:rFonts w:asciiTheme="minorHAnsi" w:hAnsiTheme="minorHAnsi" w:cs="Calibri"/>
        </w:rPr>
        <w:t xml:space="preserve">W braku zabezpieczenia </w:t>
      </w:r>
      <w:r w:rsidRPr="000015DB">
        <w:rPr>
          <w:rFonts w:asciiTheme="minorHAnsi" w:hAnsiTheme="minorHAnsi" w:cs="Calibri"/>
        </w:rPr>
        <w:t>Zamawiający może wstrzymać się z zapłatą wynagrodzenia Wykonawcy.</w:t>
      </w:r>
    </w:p>
    <w:p w14:paraId="3F9167A8" w14:textId="550AE02F" w:rsidR="00816701" w:rsidRPr="000015DB" w:rsidRDefault="00816701" w:rsidP="00E85295">
      <w:pPr>
        <w:numPr>
          <w:ilvl w:val="0"/>
          <w:numId w:val="11"/>
        </w:numPr>
        <w:tabs>
          <w:tab w:val="left" w:pos="360"/>
        </w:tabs>
        <w:ind w:left="357" w:hanging="357"/>
        <w:jc w:val="both"/>
        <w:rPr>
          <w:rFonts w:asciiTheme="minorHAnsi" w:hAnsiTheme="minorHAnsi" w:cs="Calibri"/>
          <w:spacing w:val="-2"/>
        </w:rPr>
      </w:pPr>
      <w:r w:rsidRPr="000015DB">
        <w:rPr>
          <w:rFonts w:asciiTheme="minorHAnsi" w:hAnsiTheme="minorHAnsi" w:cs="Calibri"/>
          <w:spacing w:val="-2"/>
        </w:rPr>
        <w:t>Ilekroć w postanowienia</w:t>
      </w:r>
      <w:r w:rsidR="000F2963" w:rsidRPr="000015DB">
        <w:rPr>
          <w:rFonts w:asciiTheme="minorHAnsi" w:hAnsiTheme="minorHAnsi" w:cs="Calibri"/>
          <w:spacing w:val="-2"/>
        </w:rPr>
        <w:t>ch</w:t>
      </w:r>
      <w:r w:rsidRPr="000015DB">
        <w:rPr>
          <w:rFonts w:asciiTheme="minorHAnsi" w:hAnsiTheme="minorHAnsi" w:cs="Calibri"/>
          <w:spacing w:val="-2"/>
        </w:rPr>
        <w:t xml:space="preserve"> ust. </w:t>
      </w:r>
      <w:r w:rsidR="000015DB" w:rsidRPr="00381793">
        <w:rPr>
          <w:rFonts w:asciiTheme="minorHAnsi" w:hAnsiTheme="minorHAnsi" w:cs="Calibri"/>
          <w:spacing w:val="-2"/>
        </w:rPr>
        <w:t>4-</w:t>
      </w:r>
      <w:r w:rsidR="00DE7A91" w:rsidRPr="00381793">
        <w:rPr>
          <w:rFonts w:asciiTheme="minorHAnsi" w:hAnsiTheme="minorHAnsi" w:cs="Calibri"/>
          <w:spacing w:val="-2"/>
        </w:rPr>
        <w:t>20</w:t>
      </w:r>
      <w:r w:rsidRPr="00381793">
        <w:rPr>
          <w:rFonts w:asciiTheme="minorHAnsi" w:hAnsiTheme="minorHAnsi" w:cs="Calibri"/>
          <w:spacing w:val="-2"/>
        </w:rPr>
        <w:t xml:space="preserve"> mowa jest </w:t>
      </w:r>
      <w:r w:rsidRPr="000015DB">
        <w:rPr>
          <w:rFonts w:asciiTheme="minorHAnsi" w:hAnsiTheme="minorHAnsi" w:cs="Calibri"/>
          <w:spacing w:val="-2"/>
        </w:rPr>
        <w:t>o wynagrodzeniu, należy przez to rozumieć również zaliczki, o których mowa w Umowie.</w:t>
      </w:r>
    </w:p>
    <w:p w14:paraId="48426F9F" w14:textId="77777777" w:rsidR="00A931E2" w:rsidRPr="00567966" w:rsidRDefault="00B815B0" w:rsidP="00E85295">
      <w:pPr>
        <w:numPr>
          <w:ilvl w:val="0"/>
          <w:numId w:val="11"/>
        </w:numPr>
        <w:tabs>
          <w:tab w:val="left" w:pos="360"/>
        </w:tabs>
        <w:ind w:left="357" w:hanging="357"/>
        <w:jc w:val="both"/>
        <w:rPr>
          <w:rFonts w:asciiTheme="minorHAnsi" w:hAnsiTheme="minorHAnsi" w:cs="Calibri"/>
          <w:spacing w:val="-2"/>
        </w:rPr>
      </w:pPr>
      <w:r w:rsidRPr="000015DB">
        <w:rPr>
          <w:rFonts w:asciiTheme="minorHAnsi" w:hAnsiTheme="minorHAnsi" w:cs="Calibri"/>
          <w:spacing w:val="-2"/>
        </w:rPr>
        <w:t xml:space="preserve">Płatność </w:t>
      </w:r>
      <w:r w:rsidR="00613A98" w:rsidRPr="000015DB">
        <w:rPr>
          <w:rFonts w:asciiTheme="minorHAnsi" w:hAnsiTheme="minorHAnsi" w:cs="Calibri"/>
          <w:spacing w:val="-2"/>
        </w:rPr>
        <w:t xml:space="preserve">zaliczek oraz </w:t>
      </w:r>
      <w:r w:rsidRPr="000015DB">
        <w:rPr>
          <w:rFonts w:asciiTheme="minorHAnsi" w:hAnsiTheme="minorHAnsi" w:cs="Calibri"/>
          <w:spacing w:val="-2"/>
        </w:rPr>
        <w:t>wynagrodzenia następować będzie przelewem na wskaz</w:t>
      </w:r>
      <w:r w:rsidR="0055086F" w:rsidRPr="000015DB">
        <w:rPr>
          <w:rFonts w:asciiTheme="minorHAnsi" w:hAnsiTheme="minorHAnsi" w:cs="Calibri"/>
          <w:spacing w:val="-2"/>
        </w:rPr>
        <w:t xml:space="preserve">any rachunek bankowy Wykonawcy </w:t>
      </w:r>
      <w:r w:rsidR="007B6A20" w:rsidRPr="000015DB">
        <w:rPr>
          <w:rFonts w:asciiTheme="minorHAnsi" w:hAnsiTheme="minorHAnsi" w:cs="Calibri"/>
          <w:spacing w:val="-2"/>
        </w:rPr>
        <w:t xml:space="preserve">w terminie </w:t>
      </w:r>
      <w:r w:rsidR="002F1A5E" w:rsidRPr="000015DB">
        <w:rPr>
          <w:rFonts w:asciiTheme="minorHAnsi" w:hAnsiTheme="minorHAnsi" w:cs="Calibri"/>
          <w:spacing w:val="-2"/>
        </w:rPr>
        <w:t>30</w:t>
      </w:r>
      <w:r w:rsidR="00455B16" w:rsidRPr="00567966">
        <w:rPr>
          <w:rFonts w:asciiTheme="minorHAnsi" w:hAnsiTheme="minorHAnsi" w:cs="Calibri"/>
          <w:spacing w:val="-2"/>
        </w:rPr>
        <w:t xml:space="preserve"> dni</w:t>
      </w:r>
      <w:r w:rsidRPr="00567966">
        <w:rPr>
          <w:rFonts w:asciiTheme="minorHAnsi" w:hAnsiTheme="minorHAnsi" w:cs="Calibri"/>
          <w:spacing w:val="-2"/>
        </w:rPr>
        <w:t xml:space="preserve"> od daty doręczenia Zamawiającemu prawidłowo wysta</w:t>
      </w:r>
      <w:r w:rsidR="005A2CDF" w:rsidRPr="00567966">
        <w:rPr>
          <w:rFonts w:asciiTheme="minorHAnsi" w:hAnsiTheme="minorHAnsi" w:cs="Calibri"/>
          <w:spacing w:val="-2"/>
        </w:rPr>
        <w:t>wionej faktury VAT</w:t>
      </w:r>
      <w:r w:rsidR="00C336D0" w:rsidRPr="00567966">
        <w:rPr>
          <w:rFonts w:asciiTheme="minorHAnsi" w:hAnsiTheme="minorHAnsi" w:cs="Calibri"/>
          <w:spacing w:val="-2"/>
        </w:rPr>
        <w:t>, odpowiednio</w:t>
      </w:r>
      <w:r w:rsidR="005A2CDF" w:rsidRPr="00567966">
        <w:rPr>
          <w:rFonts w:asciiTheme="minorHAnsi" w:hAnsiTheme="minorHAnsi" w:cs="Calibri"/>
          <w:spacing w:val="-2"/>
        </w:rPr>
        <w:t xml:space="preserve"> dla</w:t>
      </w:r>
      <w:r w:rsidR="00C336D0" w:rsidRPr="00567966">
        <w:rPr>
          <w:rFonts w:asciiTheme="minorHAnsi" w:hAnsiTheme="minorHAnsi" w:cs="Calibri"/>
          <w:spacing w:val="-2"/>
        </w:rPr>
        <w:t xml:space="preserve"> zaliczki oraz dla</w:t>
      </w:r>
      <w:r w:rsidR="005A2CDF" w:rsidRPr="00567966">
        <w:rPr>
          <w:rFonts w:asciiTheme="minorHAnsi" w:hAnsiTheme="minorHAnsi" w:cs="Calibri"/>
          <w:spacing w:val="-2"/>
        </w:rPr>
        <w:t xml:space="preserve"> płatności końcowej. </w:t>
      </w:r>
    </w:p>
    <w:p w14:paraId="37C10D90" w14:textId="658A706E" w:rsidR="00816701" w:rsidRPr="00D32ECE" w:rsidRDefault="00816701" w:rsidP="00E85295">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w:t>
      </w:r>
      <w:r w:rsidR="00D84731">
        <w:rPr>
          <w:rFonts w:asciiTheme="minorHAnsi" w:hAnsiTheme="minorHAnsi" w:cs="Calibri"/>
        </w:rPr>
        <w:br/>
      </w:r>
      <w:r w:rsidRPr="00D32ECE">
        <w:rPr>
          <w:rFonts w:asciiTheme="minorHAnsi" w:hAnsiTheme="minorHAnsi" w:cs="Calibri"/>
        </w:rPr>
        <w:t>w kwartale poprzedzającym wykonywane roboty.</w:t>
      </w:r>
    </w:p>
    <w:p w14:paraId="04322F3F" w14:textId="77777777" w:rsidR="00816701" w:rsidRDefault="00816701" w:rsidP="00E85295">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14:paraId="144B46E0" w14:textId="77777777" w:rsidR="00715B22" w:rsidRPr="00567966" w:rsidRDefault="006C6758" w:rsidP="00E85295">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14:paraId="26EAC1B0" w14:textId="77777777" w:rsidR="006C6758" w:rsidRPr="00567966" w:rsidRDefault="006C6758" w:rsidP="00E85295">
      <w:pPr>
        <w:pStyle w:val="Akapitzlist"/>
        <w:numPr>
          <w:ilvl w:val="0"/>
          <w:numId w:val="11"/>
        </w:numPr>
        <w:jc w:val="both"/>
        <w:rPr>
          <w:rFonts w:ascii="Calibri" w:hAnsi="Calibri" w:cs="Calibri"/>
          <w:spacing w:val="-2"/>
        </w:rPr>
      </w:pPr>
      <w:r w:rsidRPr="00567966">
        <w:rPr>
          <w:rFonts w:ascii="Calibri" w:hAnsi="Calibri" w:cs="Calibri"/>
          <w:spacing w:val="-2"/>
        </w:rPr>
        <w:t>Płatność zalicz</w:t>
      </w:r>
      <w:r w:rsidR="004A0E2B" w:rsidRPr="00567966">
        <w:rPr>
          <w:rFonts w:ascii="Calibri" w:hAnsi="Calibri" w:cs="Calibri"/>
          <w:spacing w:val="-2"/>
        </w:rPr>
        <w:t>ki</w:t>
      </w:r>
      <w:r w:rsidRPr="00567966">
        <w:rPr>
          <w:rFonts w:ascii="Calibri" w:hAnsi="Calibri" w:cs="Calibri"/>
          <w:spacing w:val="-2"/>
        </w:rPr>
        <w:t xml:space="preserve"> oraz wynagrodzenia nastąpi przelewem na rachunek bankowy Wykonawcy </w:t>
      </w:r>
      <w:r w:rsidRPr="00567966">
        <w:rPr>
          <w:rFonts w:ascii="Calibri" w:hAnsi="Calibri" w:cs="Calibri"/>
          <w:spacing w:val="-2"/>
        </w:rPr>
        <w:br/>
        <w:t xml:space="preserve">Nr </w:t>
      </w:r>
      <w:r w:rsidR="00E00699" w:rsidRPr="00567966">
        <w:rPr>
          <w:rFonts w:ascii="Calibri" w:hAnsi="Calibri" w:cs="Calibri"/>
          <w:spacing w:val="-2"/>
        </w:rPr>
        <w:t>………………………….</w:t>
      </w:r>
      <w:r w:rsidRPr="00567966">
        <w:rPr>
          <w:rFonts w:ascii="Calibri" w:hAnsi="Calibri" w:cs="Calibri"/>
          <w:spacing w:val="-2"/>
        </w:rPr>
        <w:t xml:space="preserve">, który został przez Wykonawcę zgłoszony do </w:t>
      </w:r>
      <w:r w:rsidR="00CB1DD1" w:rsidRPr="00567966">
        <w:rPr>
          <w:rFonts w:ascii="Calibri" w:hAnsi="Calibri" w:cs="Calibri"/>
          <w:spacing w:val="-2"/>
        </w:rPr>
        <w:t xml:space="preserve">wykazu </w:t>
      </w:r>
      <w:r w:rsidRPr="00567966">
        <w:rPr>
          <w:rFonts w:ascii="Calibri" w:hAnsi="Calibri" w:cs="Calibri"/>
          <w:spacing w:val="-2"/>
        </w:rPr>
        <w:t>podatników VAT (tzw. „Biała lista"), prowadzone</w:t>
      </w:r>
      <w:r w:rsidR="00CB1DD1" w:rsidRPr="00567966">
        <w:rPr>
          <w:rFonts w:ascii="Calibri" w:hAnsi="Calibri" w:cs="Calibri"/>
          <w:spacing w:val="-2"/>
        </w:rPr>
        <w:t>go</w:t>
      </w:r>
      <w:r w:rsidRPr="00567966">
        <w:rPr>
          <w:rFonts w:ascii="Calibri" w:hAnsi="Calibri" w:cs="Calibri"/>
          <w:spacing w:val="-2"/>
        </w:rPr>
        <w:t xml:space="preserve"> przez Szefa Krajowej Administracji Skarbowej</w:t>
      </w:r>
      <w:r w:rsidR="007E485C">
        <w:rPr>
          <w:rFonts w:ascii="Calibri" w:hAnsi="Calibri" w:cs="Calibri"/>
          <w:spacing w:val="-2"/>
        </w:rPr>
        <w:t>.</w:t>
      </w:r>
    </w:p>
    <w:p w14:paraId="17154D43" w14:textId="3AEC1678" w:rsidR="006C6758" w:rsidRPr="00381793" w:rsidRDefault="006C6758" w:rsidP="00E85295">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xml:space="preserve">, o którym mowa </w:t>
      </w:r>
      <w:r w:rsidRPr="00381793">
        <w:rPr>
          <w:rFonts w:ascii="Calibri" w:hAnsi="Calibri" w:cs="Calibri"/>
          <w:spacing w:val="-2"/>
        </w:rPr>
        <w:t>w ust. 2</w:t>
      </w:r>
      <w:r w:rsidR="001F72AF" w:rsidRPr="00381793">
        <w:rPr>
          <w:rFonts w:ascii="Calibri" w:hAnsi="Calibri" w:cs="Calibri"/>
          <w:spacing w:val="-2"/>
        </w:rPr>
        <w:t>6</w:t>
      </w:r>
      <w:r w:rsidRPr="00381793">
        <w:rPr>
          <w:rFonts w:ascii="Calibri" w:hAnsi="Calibri" w:cs="Calibri"/>
          <w:spacing w:val="-2"/>
        </w:rPr>
        <w:t xml:space="preserve"> wymaga aneksu do Umowy.</w:t>
      </w:r>
    </w:p>
    <w:p w14:paraId="2741D264" w14:textId="2F68A9C9" w:rsidR="00B7782D" w:rsidRPr="00E362D0" w:rsidRDefault="008C1FB4" w:rsidP="00E85295">
      <w:pPr>
        <w:numPr>
          <w:ilvl w:val="0"/>
          <w:numId w:val="11"/>
        </w:numPr>
        <w:jc w:val="both"/>
        <w:rPr>
          <w:rFonts w:ascii="Calibri" w:hAnsi="Calibri" w:cs="Calibri"/>
          <w:spacing w:val="-2"/>
        </w:rPr>
      </w:pPr>
      <w:r w:rsidRPr="00381793">
        <w:rPr>
          <w:rFonts w:ascii="Calibri" w:hAnsi="Calibri" w:cs="Calibri"/>
          <w:spacing w:val="-2"/>
        </w:rPr>
        <w:t>Postanowienia ust. 2</w:t>
      </w:r>
      <w:r w:rsidR="001F72AF" w:rsidRPr="00381793">
        <w:rPr>
          <w:rFonts w:ascii="Calibri" w:hAnsi="Calibri" w:cs="Calibri"/>
          <w:spacing w:val="-2"/>
        </w:rPr>
        <w:t>5</w:t>
      </w:r>
      <w:r w:rsidR="006C6758" w:rsidRPr="00381793">
        <w:rPr>
          <w:rFonts w:ascii="Calibri" w:hAnsi="Calibri" w:cs="Calibri"/>
          <w:spacing w:val="-2"/>
        </w:rPr>
        <w:t>-2</w:t>
      </w:r>
      <w:r w:rsidR="001F72AF" w:rsidRPr="00381793">
        <w:rPr>
          <w:rFonts w:ascii="Calibri" w:hAnsi="Calibri" w:cs="Calibri"/>
          <w:spacing w:val="-2"/>
        </w:rPr>
        <w:t>7</w:t>
      </w:r>
      <w:r w:rsidR="006C6758" w:rsidRPr="00381793">
        <w:rPr>
          <w:rFonts w:ascii="Calibri" w:hAnsi="Calibri" w:cs="Calibri"/>
          <w:spacing w:val="-2"/>
        </w:rPr>
        <w:t xml:space="preserve"> dotyczą równie</w:t>
      </w:r>
      <w:r w:rsidR="006C6758" w:rsidRPr="008C1FB4">
        <w:rPr>
          <w:rFonts w:ascii="Calibri" w:hAnsi="Calibri" w:cs="Calibri"/>
          <w:spacing w:val="-2"/>
        </w:rPr>
        <w:t xml:space="preserve">ż bezpośredniej zapłaty wynagrodzenia </w:t>
      </w:r>
      <w:r w:rsidR="006C6758" w:rsidRPr="008C1FB4">
        <w:rPr>
          <w:rFonts w:asciiTheme="minorHAnsi" w:hAnsiTheme="minorHAnsi"/>
          <w:spacing w:val="-2"/>
        </w:rPr>
        <w:t>podwykonawcom i dalszym podwykonawcom.</w:t>
      </w:r>
    </w:p>
    <w:p w14:paraId="23311202" w14:textId="77777777" w:rsidR="00E362D0" w:rsidRDefault="00E362D0" w:rsidP="00E85295">
      <w:pPr>
        <w:jc w:val="both"/>
        <w:rPr>
          <w:rFonts w:asciiTheme="minorHAnsi" w:hAnsiTheme="minorHAnsi"/>
          <w:spacing w:val="-2"/>
        </w:rPr>
      </w:pPr>
    </w:p>
    <w:p w14:paraId="2C8C9BBD"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8</w:t>
      </w:r>
      <w:r w:rsidR="00F0046A">
        <w:rPr>
          <w:rFonts w:asciiTheme="minorHAnsi" w:hAnsiTheme="minorHAnsi" w:cs="Calibri"/>
          <w:b/>
          <w:bCs/>
        </w:rPr>
        <w:t>.</w:t>
      </w:r>
    </w:p>
    <w:p w14:paraId="293F604D" w14:textId="77777777" w:rsidR="00816701" w:rsidRPr="00D32ECE" w:rsidRDefault="00816701" w:rsidP="00E85295">
      <w:pPr>
        <w:pStyle w:val="Nagwek1"/>
        <w:rPr>
          <w:rFonts w:asciiTheme="minorHAnsi" w:hAnsiTheme="minorHAnsi"/>
          <w:sz w:val="24"/>
          <w:szCs w:val="24"/>
        </w:rPr>
      </w:pPr>
      <w:bookmarkStart w:id="9" w:name="_Toc430966"/>
      <w:r w:rsidRPr="00D32ECE">
        <w:rPr>
          <w:rFonts w:asciiTheme="minorHAnsi" w:hAnsiTheme="minorHAnsi"/>
          <w:sz w:val="24"/>
          <w:szCs w:val="24"/>
        </w:rPr>
        <w:t>Odbiory Robót i Umowy.</w:t>
      </w:r>
      <w:bookmarkEnd w:id="9"/>
    </w:p>
    <w:p w14:paraId="7F5E3E1D" w14:textId="77777777" w:rsidR="00886DC8" w:rsidRPr="00241EDE" w:rsidRDefault="00886DC8" w:rsidP="00E85295">
      <w:pPr>
        <w:rPr>
          <w:rFonts w:asciiTheme="minorHAnsi" w:hAnsiTheme="minorHAnsi" w:cs="Calibri"/>
          <w:bCs/>
        </w:rPr>
      </w:pPr>
    </w:p>
    <w:p w14:paraId="5D81DE10" w14:textId="77777777" w:rsidR="00886DC8" w:rsidRPr="00D32ECE" w:rsidRDefault="00886DC8" w:rsidP="00E85295">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14:paraId="5A30EBA5"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14:paraId="21CCFEF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14:paraId="505F3F3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14:paraId="710A4015" w14:textId="77777777" w:rsidR="00886DC8" w:rsidRPr="00D32ECE" w:rsidRDefault="00886DC8" w:rsidP="00E85295">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sidR="001A06FF">
        <w:rPr>
          <w:rFonts w:asciiTheme="minorHAnsi" w:hAnsiTheme="minorHAnsi" w:cs="Calibri"/>
        </w:rPr>
        <w:t>rękojmi oraz gwarancji jakości.</w:t>
      </w:r>
    </w:p>
    <w:p w14:paraId="31494A8F" w14:textId="0B79F1B5"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sidR="000700B8">
        <w:rPr>
          <w:rFonts w:asciiTheme="minorHAnsi" w:hAnsiTheme="minorHAnsi" w:cs="Calibri"/>
        </w:rPr>
        <w:br/>
      </w:r>
      <w:r w:rsidRPr="00D32ECE">
        <w:rPr>
          <w:rFonts w:asciiTheme="minorHAnsi" w:hAnsiTheme="minorHAnsi" w:cs="Calibri"/>
        </w:rPr>
        <w:t xml:space="preserve">co </w:t>
      </w:r>
      <w:r w:rsidRPr="00B11CC5">
        <w:rPr>
          <w:rFonts w:asciiTheme="minorHAnsi" w:hAnsiTheme="minorHAnsi" w:cs="Calibri"/>
        </w:rPr>
        <w:t xml:space="preserve">najmniej na </w:t>
      </w:r>
      <w:r w:rsidR="009B5B06" w:rsidRPr="00B11CC5">
        <w:rPr>
          <w:rFonts w:asciiTheme="minorHAnsi" w:hAnsiTheme="minorHAnsi" w:cs="Calibri"/>
        </w:rPr>
        <w:t>3</w:t>
      </w:r>
      <w:r w:rsidRPr="00B11CC5">
        <w:rPr>
          <w:rFonts w:asciiTheme="minorHAnsi" w:hAnsiTheme="minorHAnsi" w:cs="Calibri"/>
        </w:rPr>
        <w:t xml:space="preserve"> dni przed</w:t>
      </w:r>
      <w:r w:rsidRPr="00D32ECE">
        <w:rPr>
          <w:rFonts w:asciiTheme="minorHAnsi" w:hAnsiTheme="minorHAnsi" w:cs="Calibri"/>
        </w:rPr>
        <w:t xml:space="preserve">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sidR="000700B8">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14:paraId="63BE1D33"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77777777" w:rsidR="00886DC8"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Pr>
          <w:rFonts w:asciiTheme="minorHAnsi" w:hAnsiTheme="minorHAnsi" w:cs="Calibri"/>
        </w:rPr>
        <w:br/>
      </w:r>
      <w:r w:rsidRPr="00D32ECE">
        <w:rPr>
          <w:rFonts w:asciiTheme="minorHAnsi" w:hAnsiTheme="minorHAnsi" w:cs="Calibri"/>
        </w:rPr>
        <w:t>do dziennika budowy.</w:t>
      </w:r>
    </w:p>
    <w:p w14:paraId="18F33A7C"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77777777" w:rsidR="00A931E2" w:rsidRPr="00686B8B"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094914BC" w14:textId="09614661" w:rsidR="00621785" w:rsidRPr="00D6459C" w:rsidRDefault="00621785" w:rsidP="00E85295">
      <w:pPr>
        <w:numPr>
          <w:ilvl w:val="0"/>
          <w:numId w:val="16"/>
        </w:numPr>
        <w:autoSpaceDE w:val="0"/>
        <w:ind w:left="357" w:hanging="357"/>
        <w:jc w:val="both"/>
        <w:rPr>
          <w:rFonts w:asciiTheme="minorHAnsi" w:hAnsiTheme="minorHAnsi" w:cs="Calibri"/>
        </w:rPr>
      </w:pPr>
      <w:r w:rsidRPr="00D6459C">
        <w:rPr>
          <w:rFonts w:asciiTheme="minorHAnsi" w:hAnsiTheme="minorHAnsi" w:cs="Calibri"/>
        </w:rPr>
        <w:t>Inspektor nadzoru inwestorskiego potwierdza Wykonawcy rzeczywistą ilość godzin odwodnienia wykopów odpowiednim wpisem do dziennika pompowań.</w:t>
      </w:r>
      <w:r w:rsidR="00C25F3D" w:rsidRPr="00D6459C">
        <w:rPr>
          <w:rFonts w:asciiTheme="minorHAnsi" w:hAnsiTheme="minorHAnsi" w:cs="Calibri"/>
        </w:rPr>
        <w:t xml:space="preserve"> </w:t>
      </w:r>
    </w:p>
    <w:p w14:paraId="53AD2306" w14:textId="77777777" w:rsidR="00173DF2" w:rsidRPr="00BF25F9"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14:paraId="342575E5" w14:textId="070B3FD0" w:rsidR="00886DC8" w:rsidRPr="00D32ECE" w:rsidRDefault="00886DC8" w:rsidP="00B11CC5">
      <w:pPr>
        <w:numPr>
          <w:ilvl w:val="0"/>
          <w:numId w:val="16"/>
        </w:numPr>
        <w:autoSpaceDE w:val="0"/>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t>
      </w:r>
      <w:r w:rsidR="00B11CC5" w:rsidRPr="00B11CC5">
        <w:rPr>
          <w:rFonts w:asciiTheme="minorHAnsi" w:hAnsiTheme="minorHAnsi" w:cs="Calibri"/>
        </w:rPr>
        <w:t>co najmniej na 7 dni przed terminem</w:t>
      </w:r>
      <w:r w:rsidR="00B11CC5">
        <w:rPr>
          <w:rFonts w:asciiTheme="minorHAnsi" w:hAnsiTheme="minorHAnsi" w:cs="Calibri"/>
        </w:rPr>
        <w:t xml:space="preserve">, </w:t>
      </w:r>
      <w:r w:rsidRPr="00D32ECE">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14:paraId="5FB87C7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w:t>
      </w:r>
      <w:proofErr w:type="spellStart"/>
      <w:r w:rsidRPr="00D32ECE">
        <w:rPr>
          <w:rFonts w:asciiTheme="minorHAnsi" w:hAnsiTheme="minorHAnsi" w:cs="Calibri"/>
        </w:rPr>
        <w:t>odstąpień</w:t>
      </w:r>
      <w:proofErr w:type="spellEnd"/>
      <w:r w:rsidRPr="00D32ECE">
        <w:rPr>
          <w:rFonts w:asciiTheme="minorHAnsi" w:hAnsiTheme="minorHAnsi" w:cs="Calibri"/>
        </w:rPr>
        <w:t xml:space="preserve"> od projektu budowlanego - kopia zatwierdzonego projektu budowlanego z naniesionymi </w:t>
      </w:r>
      <w:proofErr w:type="spellStart"/>
      <w:r w:rsidRPr="00D32ECE">
        <w:rPr>
          <w:rFonts w:asciiTheme="minorHAnsi" w:hAnsiTheme="minorHAnsi" w:cs="Calibri"/>
        </w:rPr>
        <w:t>odstąpieniami</w:t>
      </w:r>
      <w:proofErr w:type="spellEnd"/>
      <w:r w:rsidRPr="00D32ECE">
        <w:rPr>
          <w:rFonts w:asciiTheme="minorHAnsi" w:hAnsiTheme="minorHAnsi" w:cs="Calibri"/>
        </w:rPr>
        <w:t xml:space="preserve"> dokonanymi </w:t>
      </w:r>
      <w:r w:rsidR="000700B8">
        <w:rPr>
          <w:rFonts w:asciiTheme="minorHAnsi" w:hAnsiTheme="minorHAnsi" w:cs="Calibri"/>
        </w:rPr>
        <w:br/>
      </w:r>
      <w:r w:rsidRPr="00D32ECE">
        <w:rPr>
          <w:rFonts w:asciiTheme="minorHAnsi" w:hAnsiTheme="minorHAnsi" w:cs="Calibri"/>
        </w:rPr>
        <w:t>w toku wykonywania Robót, potwierdzonymi przez kierownika budowy, Inspektora Nadzoru Inwestorskiego</w:t>
      </w:r>
      <w:r w:rsidR="000700B8">
        <w:rPr>
          <w:rFonts w:asciiTheme="minorHAnsi" w:hAnsiTheme="minorHAnsi" w:cs="Calibri"/>
        </w:rPr>
        <w:t xml:space="preserve"> </w:t>
      </w:r>
      <w:r w:rsidRPr="00D32ECE">
        <w:rPr>
          <w:rFonts w:asciiTheme="minorHAnsi" w:hAnsiTheme="minorHAnsi" w:cs="Calibri"/>
        </w:rPr>
        <w:t>i zaopiniowanymi przez projektanta,</w:t>
      </w:r>
    </w:p>
    <w:p w14:paraId="438AC3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14:paraId="3D80DE3F"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14:paraId="13DAE50A"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14:paraId="1A5259F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14:paraId="64525F9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geodezyjne pomiary powykonawcze sytuacyjno-wysokościowe z potwierdzeniem złożenia w właściwym Ośrodku Geodezji i Kartografii,</w:t>
      </w:r>
    </w:p>
    <w:p w14:paraId="472A6EF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14:paraId="41F0A3C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14:paraId="47C8925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14:paraId="74A1F2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14:paraId="03E710F2"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sidR="000700B8">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14:paraId="5281B568"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14:paraId="5519380A"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sidR="000700B8">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sidR="000700B8">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14:paraId="4387A8A1"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14:paraId="465D0FE4"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14:paraId="7B376AC7" w14:textId="77777777" w:rsidR="00173DF2" w:rsidRPr="00D32ECE" w:rsidRDefault="00173DF2" w:rsidP="00E85295">
      <w:pPr>
        <w:autoSpaceDE w:val="0"/>
        <w:rPr>
          <w:rFonts w:asciiTheme="minorHAnsi" w:hAnsiTheme="minorHAnsi" w:cs="Calibri"/>
          <w:b/>
          <w:bCs/>
        </w:rPr>
      </w:pPr>
    </w:p>
    <w:p w14:paraId="1808430A"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9</w:t>
      </w:r>
      <w:r w:rsidR="00F0046A">
        <w:rPr>
          <w:rFonts w:asciiTheme="minorHAnsi" w:hAnsiTheme="minorHAnsi" w:cs="Calibri"/>
          <w:b/>
          <w:bCs/>
        </w:rPr>
        <w:t>.</w:t>
      </w:r>
    </w:p>
    <w:p w14:paraId="10009C18" w14:textId="77777777" w:rsidR="00816701" w:rsidRPr="00D32ECE" w:rsidRDefault="00816701" w:rsidP="00E85295">
      <w:pPr>
        <w:pStyle w:val="Nagwek1"/>
        <w:rPr>
          <w:rFonts w:asciiTheme="minorHAnsi" w:hAnsiTheme="minorHAnsi"/>
          <w:sz w:val="24"/>
          <w:szCs w:val="24"/>
        </w:rPr>
      </w:pPr>
      <w:bookmarkStart w:id="10" w:name="_Toc430967"/>
      <w:r w:rsidRPr="00D32ECE">
        <w:rPr>
          <w:rFonts w:asciiTheme="minorHAnsi" w:hAnsiTheme="minorHAnsi"/>
          <w:sz w:val="24"/>
          <w:szCs w:val="24"/>
        </w:rPr>
        <w:t>Gwarancja jakości, rękojmia za wady. Zabezpieczenie należytego wykonania Umowy.</w:t>
      </w:r>
      <w:bookmarkEnd w:id="10"/>
    </w:p>
    <w:p w14:paraId="027106CF" w14:textId="77777777" w:rsidR="00816701" w:rsidRPr="00CE67AB" w:rsidRDefault="00816701" w:rsidP="00E85295">
      <w:pPr>
        <w:rPr>
          <w:rFonts w:asciiTheme="minorHAnsi" w:hAnsiTheme="minorHAnsi" w:cs="Calibri"/>
          <w:b/>
          <w:bCs/>
        </w:rPr>
      </w:pPr>
    </w:p>
    <w:p w14:paraId="451EEE9E"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14:paraId="4EB4FED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Gwarancja jakości obejmuje wszelkie wady fizyczne przedmiotu Umowy powstałe z przyczyn tkwiących w przedmiocie Umowy.</w:t>
      </w:r>
    </w:p>
    <w:p w14:paraId="10A0531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14:paraId="5E88667B"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14:paraId="31D071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14:paraId="249EF5CC"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przeglądy odbędą się na koszt Wykonawcy.</w:t>
      </w:r>
    </w:p>
    <w:p w14:paraId="4E9A6536"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14:paraId="1429B8F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14:paraId="1FA898D8" w14:textId="77777777" w:rsidR="00E00699"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14:paraId="0B082A38" w14:textId="77777777" w:rsidR="00D84731" w:rsidRDefault="00D84731" w:rsidP="00D84731">
      <w:pPr>
        <w:suppressAutoHyphens w:val="0"/>
        <w:ind w:left="284"/>
        <w:jc w:val="both"/>
        <w:rPr>
          <w:rFonts w:asciiTheme="minorHAnsi" w:hAnsiTheme="minorHAnsi" w:cs="Calibri"/>
        </w:rPr>
      </w:pPr>
    </w:p>
    <w:p w14:paraId="53485C4B" w14:textId="77777777" w:rsidR="00D84731" w:rsidRPr="00CE67AB" w:rsidRDefault="00D84731" w:rsidP="00D84731">
      <w:pPr>
        <w:suppressAutoHyphens w:val="0"/>
        <w:ind w:left="284"/>
        <w:jc w:val="both"/>
        <w:rPr>
          <w:rFonts w:asciiTheme="minorHAnsi" w:hAnsiTheme="minorHAnsi" w:cs="Calibri"/>
        </w:rPr>
      </w:pPr>
    </w:p>
    <w:p w14:paraId="21FC5F27" w14:textId="77777777" w:rsidR="00E00699" w:rsidRPr="00CE67AB" w:rsidRDefault="00E00699" w:rsidP="00E85295">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006F7A88" w:rsidRPr="00CE67AB">
        <w:rPr>
          <w:rFonts w:asciiTheme="minorHAnsi" w:hAnsiTheme="minorHAnsi" w:cs="Calibri"/>
          <w:i/>
        </w:rPr>
        <w:t>5</w:t>
      </w:r>
      <w:r w:rsidRPr="00CE67AB">
        <w:rPr>
          <w:rFonts w:asciiTheme="minorHAnsi" w:hAnsiTheme="minorHAnsi" w:cs="Calibri"/>
          <w:i/>
        </w:rPr>
        <w:t>%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14:paraId="69DB15FC"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006F7A88" w:rsidRPr="00CE67AB">
        <w:rPr>
          <w:rFonts w:asciiTheme="minorHAnsi" w:hAnsiTheme="minorHAnsi" w:cs="Calibri"/>
          <w:i/>
          <w:iCs/>
        </w:rPr>
        <w:t>(100</w:t>
      </w:r>
      <w:r w:rsidRPr="00CE67AB">
        <w:rPr>
          <w:rFonts w:asciiTheme="minorHAnsi" w:hAnsiTheme="minorHAnsi" w:cs="Calibri"/>
          <w:i/>
          <w:iCs/>
        </w:rPr>
        <w:t>%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14:paraId="14E754F1"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006F7A88" w:rsidRPr="00CE67AB">
        <w:rPr>
          <w:rFonts w:asciiTheme="minorHAnsi" w:hAnsiTheme="minorHAnsi" w:cs="Calibri"/>
          <w:i/>
          <w:iCs/>
        </w:rPr>
        <w:t>(30</w:t>
      </w:r>
      <w:r w:rsidRPr="00CE67AB">
        <w:rPr>
          <w:rFonts w:asciiTheme="minorHAnsi" w:hAnsiTheme="minorHAnsi" w:cs="Calibri"/>
          <w:i/>
          <w:iCs/>
        </w:rPr>
        <w:t xml:space="preserve">%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14:paraId="09B266B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14:paraId="1C1B20B2"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14:paraId="57C21891" w14:textId="77777777" w:rsidR="00E00699" w:rsidRPr="00CE67AB" w:rsidRDefault="00E00699" w:rsidP="00E85295">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14:paraId="4C354C9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14:paraId="33C815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Pozostałą część zabezpieczenia, wymienioną w ust. 10 pkt 2), pozostawia się na zabezpieczenie roszczeń z tytułu rękojmi za wady i jej zwrot nastąpi nie później niż w 15 dniu po upływie okresu rękojmi.</w:t>
      </w:r>
    </w:p>
    <w:p w14:paraId="1A097AB2" w14:textId="77777777" w:rsidR="00D84731" w:rsidRDefault="00D84731" w:rsidP="00E85295">
      <w:pPr>
        <w:autoSpaceDE w:val="0"/>
        <w:jc w:val="center"/>
        <w:rPr>
          <w:rFonts w:asciiTheme="minorHAnsi" w:hAnsiTheme="minorHAnsi" w:cs="Calibri"/>
          <w:b/>
          <w:bCs/>
        </w:rPr>
      </w:pPr>
    </w:p>
    <w:p w14:paraId="1DED7E68"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10</w:t>
      </w:r>
      <w:r w:rsidR="00A37881" w:rsidRPr="00CE67AB">
        <w:rPr>
          <w:rFonts w:asciiTheme="minorHAnsi" w:hAnsiTheme="minorHAnsi" w:cs="Calibri"/>
          <w:b/>
          <w:bCs/>
        </w:rPr>
        <w:t>.</w:t>
      </w:r>
    </w:p>
    <w:p w14:paraId="3B172A62" w14:textId="77777777" w:rsidR="00816701" w:rsidRPr="00CE67AB" w:rsidRDefault="00816701" w:rsidP="00E85295">
      <w:pPr>
        <w:pStyle w:val="Nagwek1"/>
        <w:rPr>
          <w:rFonts w:asciiTheme="minorHAnsi" w:hAnsiTheme="minorHAnsi"/>
          <w:sz w:val="24"/>
          <w:szCs w:val="24"/>
        </w:rPr>
      </w:pPr>
      <w:bookmarkStart w:id="11" w:name="_Toc430968"/>
      <w:r w:rsidRPr="00CE67AB">
        <w:rPr>
          <w:rFonts w:asciiTheme="minorHAnsi" w:hAnsiTheme="minorHAnsi"/>
          <w:sz w:val="24"/>
          <w:szCs w:val="24"/>
        </w:rPr>
        <w:t>Kary umowne. Odstąpienie od umowy.</w:t>
      </w:r>
      <w:bookmarkEnd w:id="11"/>
    </w:p>
    <w:p w14:paraId="5D02FE1D"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000700B8" w:rsidRPr="00CE67AB">
        <w:rPr>
          <w:rFonts w:asciiTheme="minorHAnsi" w:hAnsiTheme="minorHAnsi" w:cs="Calibri"/>
        </w:rPr>
        <w:br/>
      </w:r>
      <w:r w:rsidRPr="00CE67AB">
        <w:rPr>
          <w:rFonts w:asciiTheme="minorHAnsi" w:hAnsiTheme="minorHAnsi" w:cs="Calibri"/>
        </w:rPr>
        <w:t xml:space="preserve">w art. </w:t>
      </w:r>
      <w:r w:rsidR="00032A6F" w:rsidRPr="00CE67AB">
        <w:rPr>
          <w:rFonts w:asciiTheme="minorHAnsi" w:hAnsiTheme="minorHAnsi" w:cs="Calibri"/>
        </w:rPr>
        <w:t>456 ust. 1 pkt 1</w:t>
      </w:r>
      <w:r w:rsidRPr="00CE67AB">
        <w:rPr>
          <w:rFonts w:asciiTheme="minorHAnsi" w:hAnsiTheme="minorHAnsi" w:cs="Calibri"/>
        </w:rPr>
        <w:t xml:space="preserve">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w:t>
      </w:r>
      <w:r w:rsidR="000700B8" w:rsidRPr="00CE67AB">
        <w:rPr>
          <w:rFonts w:asciiTheme="minorHAnsi" w:hAnsiTheme="minorHAnsi" w:cs="Calibri"/>
        </w:rPr>
        <w:t xml:space="preserve">a zapłaci drugiej Stronie karę </w:t>
      </w:r>
      <w:r w:rsidRPr="00CE67AB">
        <w:rPr>
          <w:rFonts w:asciiTheme="minorHAnsi" w:hAnsiTheme="minorHAnsi" w:cs="Calibri"/>
        </w:rPr>
        <w:t>w kwocie stanowiącej 10% kwoty</w:t>
      </w:r>
      <w:r w:rsidR="00C2312F" w:rsidRPr="00CE67AB">
        <w:rPr>
          <w:rFonts w:asciiTheme="minorHAnsi" w:hAnsiTheme="minorHAnsi" w:cs="Calibri"/>
        </w:rPr>
        <w:t xml:space="preserve"> brutto</w:t>
      </w:r>
      <w:r w:rsidRPr="00CE67AB">
        <w:rPr>
          <w:rFonts w:asciiTheme="minorHAnsi" w:hAnsiTheme="minorHAnsi" w:cs="Calibri"/>
        </w:rPr>
        <w:t>, o której mowa w § 7 ust. 1 Umowy.</w:t>
      </w:r>
    </w:p>
    <w:p w14:paraId="56DB814B"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14:paraId="3DFBF429"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05D2A18A" w14:textId="77777777" w:rsidR="00E612F3"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Wyko</w:t>
      </w:r>
      <w:r w:rsidR="00E612F3" w:rsidRPr="00CE67AB">
        <w:rPr>
          <w:rFonts w:asciiTheme="minorHAnsi" w:hAnsiTheme="minorHAnsi" w:cs="Calibri"/>
        </w:rPr>
        <w:t xml:space="preserve">nawca zapłaci Zamawiającemu, za każdy dzień </w:t>
      </w:r>
      <w:r w:rsidR="00955EB0" w:rsidRPr="00CE67AB">
        <w:rPr>
          <w:rFonts w:asciiTheme="minorHAnsi" w:hAnsiTheme="minorHAnsi" w:cs="Calibri"/>
        </w:rPr>
        <w:t>zwłoki</w:t>
      </w:r>
      <w:r w:rsidR="00E612F3" w:rsidRPr="00CE67AB">
        <w:rPr>
          <w:rFonts w:asciiTheme="minorHAnsi" w:hAnsiTheme="minorHAnsi" w:cs="Calibri"/>
        </w:rPr>
        <w:t xml:space="preserve"> wobec terminów, </w:t>
      </w:r>
      <w:r w:rsidR="007449D1" w:rsidRPr="00CE67AB">
        <w:rPr>
          <w:rFonts w:asciiTheme="minorHAnsi" w:hAnsiTheme="minorHAnsi" w:cs="Calibri"/>
        </w:rPr>
        <w:br/>
      </w:r>
      <w:r w:rsidR="00E612F3" w:rsidRPr="00CE67AB">
        <w:rPr>
          <w:rFonts w:asciiTheme="minorHAnsi" w:hAnsiTheme="minorHAnsi" w:cs="Calibri"/>
        </w:rPr>
        <w:t>o których mowa:</w:t>
      </w:r>
    </w:p>
    <w:p w14:paraId="7C8BDA09" w14:textId="77777777" w:rsidR="00E612F3"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w:t>
      </w:r>
      <w:r w:rsidR="001419CA" w:rsidRPr="00CE67AB">
        <w:rPr>
          <w:rFonts w:asciiTheme="minorHAnsi" w:hAnsiTheme="minorHAnsi" w:cs="Calibri"/>
        </w:rPr>
        <w:t xml:space="preserve">8 </w:t>
      </w:r>
      <w:r w:rsidRPr="00CE67AB">
        <w:rPr>
          <w:rFonts w:asciiTheme="minorHAnsi" w:hAnsiTheme="minorHAnsi" w:cs="Calibri"/>
        </w:rPr>
        <w:t>pkt 1 Umowy – karę umowną w wysokości 500,00 zł,</w:t>
      </w:r>
    </w:p>
    <w:p w14:paraId="1C38803C" w14:textId="77777777" w:rsidR="000F745D"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0,</w:t>
      </w:r>
      <w:r w:rsidR="005A0C7C" w:rsidRPr="00CE67AB">
        <w:rPr>
          <w:rFonts w:asciiTheme="minorHAnsi" w:hAnsiTheme="minorHAnsi" w:cs="Calibri"/>
        </w:rPr>
        <w:t>1</w:t>
      </w:r>
      <w:r w:rsidR="00354B4A" w:rsidRPr="00CE67AB">
        <w:rPr>
          <w:rFonts w:asciiTheme="minorHAnsi" w:hAnsiTheme="minorHAnsi" w:cs="Calibri"/>
        </w:rPr>
        <w:t>0</w:t>
      </w:r>
      <w:r w:rsidRPr="00CE67AB">
        <w:rPr>
          <w:rFonts w:asciiTheme="minorHAnsi" w:hAnsiTheme="minorHAnsi" w:cs="Calibri"/>
        </w:rPr>
        <w:t>%</w:t>
      </w:r>
      <w:r w:rsidR="000F745D" w:rsidRPr="00CE67AB">
        <w:rPr>
          <w:rFonts w:asciiTheme="minorHAnsi" w:hAnsiTheme="minorHAnsi" w:cs="Calibri"/>
        </w:rPr>
        <w:t xml:space="preserve"> kwoty brutto, o której mowa </w:t>
      </w:r>
      <w:r w:rsidR="007449D1" w:rsidRPr="00CE67AB">
        <w:rPr>
          <w:rFonts w:asciiTheme="minorHAnsi" w:hAnsiTheme="minorHAnsi" w:cs="Calibri"/>
        </w:rPr>
        <w:br/>
      </w:r>
      <w:r w:rsidR="000F745D" w:rsidRPr="00CE67AB">
        <w:rPr>
          <w:rFonts w:asciiTheme="minorHAnsi" w:hAnsiTheme="minorHAnsi" w:cs="Calibri"/>
        </w:rPr>
        <w:t>w § 7 ust. 1 Umowy,</w:t>
      </w:r>
      <w:r w:rsidR="00126949" w:rsidRPr="00CE67AB">
        <w:rPr>
          <w:rFonts w:asciiTheme="minorHAnsi" w:hAnsiTheme="minorHAnsi" w:cs="Calibri"/>
        </w:rPr>
        <w:t xml:space="preserve"> chyba że </w:t>
      </w:r>
      <w:r w:rsidR="00AC7764" w:rsidRPr="00CE67AB">
        <w:rPr>
          <w:rFonts w:asciiTheme="minorHAnsi" w:hAnsiTheme="minorHAnsi" w:cs="Calibri"/>
        </w:rPr>
        <w:t>zwłoka</w:t>
      </w:r>
      <w:r w:rsidR="00126949" w:rsidRPr="00CE67AB">
        <w:rPr>
          <w:rFonts w:asciiTheme="minorHAnsi" w:hAnsiTheme="minorHAnsi" w:cs="Calibri"/>
        </w:rPr>
        <w:t xml:space="preserve"> spowodowan</w:t>
      </w:r>
      <w:r w:rsidR="00AC7764" w:rsidRPr="00CE67AB">
        <w:rPr>
          <w:rFonts w:asciiTheme="minorHAnsi" w:hAnsiTheme="minorHAnsi" w:cs="Calibri"/>
        </w:rPr>
        <w:t xml:space="preserve">a </w:t>
      </w:r>
      <w:r w:rsidR="00126949" w:rsidRPr="00CE67AB">
        <w:rPr>
          <w:rFonts w:asciiTheme="minorHAnsi" w:hAnsiTheme="minorHAnsi" w:cs="Calibri"/>
        </w:rPr>
        <w:t xml:space="preserve">jest okolicznościami, za które wykonawca odpowiedzialności nie ponosi, </w:t>
      </w:r>
    </w:p>
    <w:p w14:paraId="3E9C461A" w14:textId="77777777" w:rsidR="00E612F3"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w:t>
      </w:r>
      <w:r w:rsidR="001419CA" w:rsidRPr="00CE67AB">
        <w:rPr>
          <w:rFonts w:asciiTheme="minorHAnsi" w:hAnsiTheme="minorHAnsi" w:cs="Calibri"/>
        </w:rPr>
        <w:t xml:space="preserve">10 </w:t>
      </w:r>
      <w:r w:rsidRPr="00CE67AB">
        <w:rPr>
          <w:rFonts w:asciiTheme="minorHAnsi" w:hAnsiTheme="minorHAnsi" w:cs="Calibri"/>
        </w:rPr>
        <w:t>niniejszej Umowy – karę umowną w wysokości 5% wynagrodzenia brutto Wykonawcy za Roboty, których t</w:t>
      </w:r>
      <w:r w:rsidR="007449D1" w:rsidRPr="00CE67AB">
        <w:rPr>
          <w:rFonts w:asciiTheme="minorHAnsi" w:hAnsiTheme="minorHAnsi" w:cs="Calibri"/>
        </w:rPr>
        <w:t>a</w:t>
      </w:r>
      <w:r w:rsidRPr="00CE67AB">
        <w:rPr>
          <w:rFonts w:asciiTheme="minorHAnsi" w:hAnsiTheme="minorHAnsi" w:cs="Calibri"/>
        </w:rPr>
        <w:t xml:space="preserve"> </w:t>
      </w:r>
      <w:r w:rsidR="007449D1" w:rsidRPr="00CE67AB">
        <w:rPr>
          <w:rFonts w:asciiTheme="minorHAnsi" w:hAnsiTheme="minorHAnsi" w:cs="Calibri"/>
        </w:rPr>
        <w:t>zwłoka</w:t>
      </w:r>
      <w:r w:rsidRPr="00CE67AB">
        <w:rPr>
          <w:rFonts w:asciiTheme="minorHAnsi" w:hAnsiTheme="minorHAnsi" w:cs="Calibri"/>
        </w:rPr>
        <w:t xml:space="preserve"> dotyczy.</w:t>
      </w:r>
    </w:p>
    <w:p w14:paraId="4F7516C8" w14:textId="0E445A6A" w:rsidR="00766AB4" w:rsidRPr="00381793" w:rsidRDefault="00766AB4" w:rsidP="00766AB4">
      <w:pPr>
        <w:pStyle w:val="Akapitzlist"/>
        <w:numPr>
          <w:ilvl w:val="0"/>
          <w:numId w:val="7"/>
        </w:numPr>
        <w:jc w:val="both"/>
        <w:rPr>
          <w:rFonts w:asciiTheme="minorHAnsi" w:eastAsiaTheme="minorHAnsi" w:hAnsiTheme="minorHAnsi" w:cstheme="minorHAnsi"/>
          <w:kern w:val="0"/>
          <w:sz w:val="22"/>
          <w:szCs w:val="22"/>
        </w:rPr>
      </w:pPr>
      <w:r w:rsidRPr="00381793">
        <w:rPr>
          <w:rFonts w:asciiTheme="minorHAnsi" w:hAnsiTheme="minorHAnsi" w:cstheme="minorHAnsi"/>
        </w:rPr>
        <w:t>Wykonawca zapłaci Zamawiającemu karę umowną z tytułu wykonywania umowy w sposób niezgodny z jej postanow</w:t>
      </w:r>
      <w:r w:rsidR="00381793" w:rsidRPr="00381793">
        <w:rPr>
          <w:rFonts w:asciiTheme="minorHAnsi" w:hAnsiTheme="minorHAnsi" w:cstheme="minorHAnsi"/>
        </w:rPr>
        <w:t>ieniami, po uprzednim wezwaniu W</w:t>
      </w:r>
      <w:r w:rsidRPr="00381793">
        <w:rPr>
          <w:rFonts w:asciiTheme="minorHAnsi" w:hAnsiTheme="minorHAnsi" w:cstheme="minorHAnsi"/>
        </w:rPr>
        <w:t>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0C3A3827" w14:textId="77777777" w:rsidR="00190CB2" w:rsidRPr="00CE67AB" w:rsidRDefault="00190CB2" w:rsidP="00E85295">
      <w:pPr>
        <w:numPr>
          <w:ilvl w:val="0"/>
          <w:numId w:val="7"/>
        </w:numPr>
        <w:suppressAutoHyphens w:val="0"/>
        <w:jc w:val="both"/>
        <w:rPr>
          <w:rFonts w:asciiTheme="minorHAnsi" w:hAnsiTheme="minorHAnsi" w:cs="Calibri"/>
        </w:rPr>
      </w:pPr>
      <w:r w:rsidRPr="00381793">
        <w:rPr>
          <w:rFonts w:asciiTheme="minorHAnsi" w:hAnsiTheme="minorHAnsi" w:cs="Calibri"/>
        </w:rPr>
        <w:t>Wykonawca zapłaci Zamawiającemu karę umowną</w:t>
      </w:r>
      <w:r w:rsidR="00723CE8" w:rsidRPr="00381793">
        <w:rPr>
          <w:rFonts w:asciiTheme="minorHAnsi" w:hAnsiTheme="minorHAnsi" w:cs="Calibri"/>
        </w:rPr>
        <w:t xml:space="preserve"> </w:t>
      </w:r>
      <w:r w:rsidRPr="00381793">
        <w:rPr>
          <w:rFonts w:asciiTheme="minorHAnsi" w:hAnsiTheme="minorHAnsi" w:cs="Calibri"/>
        </w:rPr>
        <w:t xml:space="preserve">z tytułu </w:t>
      </w:r>
      <w:r w:rsidR="0086472D" w:rsidRPr="00381793">
        <w:rPr>
          <w:rFonts w:asciiTheme="minorHAnsi" w:hAnsiTheme="minorHAnsi" w:cs="Calibri"/>
        </w:rPr>
        <w:t xml:space="preserve">wykonywania </w:t>
      </w:r>
      <w:r w:rsidR="00427ECF" w:rsidRPr="00381793">
        <w:rPr>
          <w:rFonts w:asciiTheme="minorHAnsi" w:hAnsiTheme="minorHAnsi" w:cs="Calibri"/>
        </w:rPr>
        <w:t>czynności, o których mowa w postanowieniach rozdziału 3.</w:t>
      </w:r>
      <w:r w:rsidR="00BE77D2" w:rsidRPr="00381793">
        <w:rPr>
          <w:rFonts w:asciiTheme="minorHAnsi" w:hAnsiTheme="minorHAnsi" w:cs="Calibri"/>
        </w:rPr>
        <w:t>11</w:t>
      </w:r>
      <w:r w:rsidR="00427ECF" w:rsidRPr="00381793">
        <w:rPr>
          <w:rFonts w:asciiTheme="minorHAnsi" w:hAnsiTheme="minorHAnsi" w:cs="Calibri"/>
        </w:rPr>
        <w:t xml:space="preserve">. IDW </w:t>
      </w:r>
      <w:r w:rsidR="00E4100D" w:rsidRPr="00381793">
        <w:rPr>
          <w:rFonts w:asciiTheme="minorHAnsi" w:hAnsiTheme="minorHAnsi" w:cs="Calibri"/>
        </w:rPr>
        <w:t>przez osoby nie</w:t>
      </w:r>
      <w:r w:rsidR="00427ECF" w:rsidRPr="00381793">
        <w:rPr>
          <w:rFonts w:asciiTheme="minorHAnsi" w:hAnsiTheme="minorHAnsi" w:cs="Calibri"/>
        </w:rPr>
        <w:t xml:space="preserve">zatrudnione na </w:t>
      </w:r>
      <w:r w:rsidR="00427ECF" w:rsidRPr="00CE67AB">
        <w:rPr>
          <w:rFonts w:asciiTheme="minorHAnsi" w:hAnsiTheme="minorHAnsi" w:cs="Calibri"/>
        </w:rPr>
        <w:t xml:space="preserve">podstawie umowy o pracę w </w:t>
      </w:r>
      <w:r w:rsidR="00723CE8" w:rsidRPr="00CE67AB">
        <w:rPr>
          <w:rFonts w:asciiTheme="minorHAnsi" w:hAnsiTheme="minorHAnsi" w:cs="Calibri"/>
        </w:rPr>
        <w:t xml:space="preserve">wysokości </w:t>
      </w:r>
      <w:r w:rsidR="000570F6" w:rsidRPr="00CE67AB">
        <w:rPr>
          <w:rFonts w:asciiTheme="minorHAnsi" w:hAnsiTheme="minorHAnsi" w:cs="Calibri"/>
        </w:rPr>
        <w:t>1</w:t>
      </w:r>
      <w:r w:rsidR="001E0542" w:rsidRPr="00CE67AB">
        <w:rPr>
          <w:rFonts w:asciiTheme="minorHAnsi" w:hAnsiTheme="minorHAnsi" w:cs="Calibri"/>
        </w:rPr>
        <w:t>,5</w:t>
      </w:r>
      <w:r w:rsidR="00723CE8" w:rsidRPr="00CE67AB">
        <w:rPr>
          <w:rFonts w:asciiTheme="minorHAnsi" w:hAnsiTheme="minorHAnsi" w:cs="Calibri"/>
        </w:rPr>
        <w:t xml:space="preserve">% </w:t>
      </w:r>
      <w:r w:rsidR="00B14CD2" w:rsidRPr="00CE67AB">
        <w:rPr>
          <w:rFonts w:asciiTheme="minorHAnsi" w:hAnsiTheme="minorHAnsi" w:cs="Calibri"/>
        </w:rPr>
        <w:t>kwoty brutto, o której mowa w § 7 ust. 1 Umowy,</w:t>
      </w:r>
      <w:r w:rsidR="00427ECF" w:rsidRPr="00CE67AB">
        <w:rPr>
          <w:rFonts w:asciiTheme="minorHAnsi" w:hAnsiTheme="minorHAnsi" w:cs="Calibri"/>
        </w:rPr>
        <w:t xml:space="preserve"> za każdy taki przypadek</w:t>
      </w:r>
      <w:r w:rsidR="00723CE8" w:rsidRPr="00CE67AB">
        <w:rPr>
          <w:rFonts w:asciiTheme="minorHAnsi" w:hAnsiTheme="minorHAnsi" w:cs="Calibri"/>
        </w:rPr>
        <w:t>.</w:t>
      </w:r>
    </w:p>
    <w:p w14:paraId="3088E871"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wadliwego oznakowania podczas wykonywania przedmiotu Umowy, w kwocie 500</w:t>
      </w:r>
      <w:r w:rsidR="002D5A19" w:rsidRPr="00CE67AB">
        <w:rPr>
          <w:rFonts w:asciiTheme="minorHAnsi" w:hAnsiTheme="minorHAnsi" w:cs="Calibri"/>
        </w:rPr>
        <w:t>,00</w:t>
      </w:r>
      <w:r w:rsidRPr="00CE67AB">
        <w:rPr>
          <w:rFonts w:asciiTheme="minorHAnsi" w:hAnsiTheme="minorHAnsi" w:cs="Calibri"/>
        </w:rPr>
        <w:t xml:space="preserve"> zł </w:t>
      </w:r>
      <w:r w:rsidR="002D5A19" w:rsidRPr="00CE67AB">
        <w:rPr>
          <w:rFonts w:asciiTheme="minorHAnsi" w:hAnsiTheme="minorHAnsi" w:cs="Calibri"/>
        </w:rPr>
        <w:t xml:space="preserve">brutto </w:t>
      </w:r>
      <w:r w:rsidRPr="00CE67AB">
        <w:rPr>
          <w:rFonts w:asciiTheme="minorHAnsi" w:hAnsiTheme="minorHAnsi" w:cs="Calibri"/>
        </w:rPr>
        <w:t xml:space="preserve">za każdy dzień, licząc włącznie </w:t>
      </w:r>
      <w:r w:rsidR="00C26373" w:rsidRPr="00CE67AB">
        <w:rPr>
          <w:rFonts w:asciiTheme="minorHAnsi" w:hAnsiTheme="minorHAnsi" w:cs="Calibri"/>
        </w:rPr>
        <w:t xml:space="preserve">z dniem </w:t>
      </w:r>
      <w:r w:rsidRPr="00CE67AB">
        <w:rPr>
          <w:rFonts w:asciiTheme="minorHAnsi" w:hAnsiTheme="minorHAnsi" w:cs="Calibri"/>
        </w:rPr>
        <w:t>stwierdzenia wady przez inspektora nadzoru inwestorskiego włącznie do dnia usunięcia wady.</w:t>
      </w:r>
    </w:p>
    <w:p w14:paraId="296D5DA2" w14:textId="7DDF7F41" w:rsidR="00C17814" w:rsidRPr="00C17814" w:rsidRDefault="00C17814" w:rsidP="00C17814">
      <w:pPr>
        <w:pStyle w:val="Akapitzlist"/>
        <w:numPr>
          <w:ilvl w:val="0"/>
          <w:numId w:val="7"/>
        </w:numPr>
        <w:jc w:val="both"/>
        <w:rPr>
          <w:rFonts w:asciiTheme="minorHAnsi" w:hAnsiTheme="minorHAnsi" w:cs="Calibri"/>
        </w:rPr>
      </w:pPr>
      <w:r w:rsidRPr="00C17814">
        <w:rPr>
          <w:rFonts w:asciiTheme="minorHAnsi" w:hAnsiTheme="minorHAnsi" w:cs="Calibri"/>
        </w:rPr>
        <w:t>Wykonawca zapłaci Zamawiającemu karę umowną z tytułu wykonywania umowy w sposób niezgodny z jej postanow</w:t>
      </w:r>
      <w:r>
        <w:rPr>
          <w:rFonts w:asciiTheme="minorHAnsi" w:hAnsiTheme="minorHAnsi" w:cs="Calibri"/>
        </w:rPr>
        <w:t>ieniami, po uprzednim wezwaniu W</w:t>
      </w:r>
      <w:r w:rsidRPr="00C17814">
        <w:rPr>
          <w:rFonts w:asciiTheme="minorHAnsi" w:hAnsiTheme="minorHAnsi" w:cs="Calibri"/>
        </w:rPr>
        <w:t xml:space="preserve">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t>
      </w:r>
      <w:r>
        <w:rPr>
          <w:rFonts w:asciiTheme="minorHAnsi" w:hAnsiTheme="minorHAnsi" w:cs="Calibri"/>
        </w:rPr>
        <w:t>W</w:t>
      </w:r>
      <w:r w:rsidRPr="00C17814">
        <w:rPr>
          <w:rFonts w:asciiTheme="minorHAnsi" w:hAnsiTheme="minorHAnsi" w:cs="Calibri"/>
        </w:rPr>
        <w:t>ykonawcy.</w:t>
      </w:r>
    </w:p>
    <w:p w14:paraId="0F49FA57"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Kary umowne oraz </w:t>
      </w:r>
      <w:r w:rsidR="00A76CE5" w:rsidRPr="00CE67AB">
        <w:rPr>
          <w:rFonts w:asciiTheme="minorHAnsi" w:hAnsiTheme="minorHAnsi" w:cs="Calibri"/>
        </w:rPr>
        <w:t xml:space="preserve">kara </w:t>
      </w:r>
      <w:r w:rsidRPr="00CE67AB">
        <w:rPr>
          <w:rFonts w:asciiTheme="minorHAnsi" w:hAnsiTheme="minorHAnsi" w:cs="Calibri"/>
        </w:rPr>
        <w:t>za odstąpienie od Umowy należne są niezależnie od poniesienia szkody przez Stronę uprawnioną do żądania zapłaty kary umownej lub za odstąpienie od Umowy.</w:t>
      </w:r>
    </w:p>
    <w:p w14:paraId="2415936E" w14:textId="77777777" w:rsidR="00816701" w:rsidRPr="00CE67AB" w:rsidRDefault="00B72801" w:rsidP="00E85295">
      <w:pPr>
        <w:numPr>
          <w:ilvl w:val="0"/>
          <w:numId w:val="7"/>
        </w:numPr>
        <w:suppressAutoHyphens w:val="0"/>
        <w:jc w:val="both"/>
        <w:rPr>
          <w:rFonts w:asciiTheme="minorHAnsi" w:hAnsiTheme="minorHAnsi" w:cs="Calibri"/>
        </w:rPr>
      </w:pPr>
      <w:r w:rsidRPr="00CE67AB">
        <w:rPr>
          <w:rFonts w:asciiTheme="minorHAnsi" w:hAnsiTheme="minorHAnsi" w:cs="Calibri"/>
          <w:lang w:eastAsia="ar-SA"/>
        </w:rPr>
        <w:t>J</w:t>
      </w:r>
      <w:r w:rsidR="00A159A2" w:rsidRPr="00CE67AB">
        <w:rPr>
          <w:rFonts w:asciiTheme="minorHAnsi" w:hAnsiTheme="minorHAnsi" w:cs="Calibri"/>
          <w:lang w:eastAsia="ar-SA"/>
        </w:rPr>
        <w:t>eśli</w:t>
      </w:r>
      <w:r w:rsidR="00816701"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14:paraId="6AC5A2CC" w14:textId="50910A60"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Zamawiający jest uprawniony do każdorazowego </w:t>
      </w:r>
      <w:r w:rsidR="00D84731">
        <w:rPr>
          <w:rFonts w:asciiTheme="minorHAnsi" w:hAnsiTheme="minorHAnsi" w:cs="Calibri"/>
        </w:rPr>
        <w:t>potrącania</w:t>
      </w:r>
      <w:r w:rsidRPr="00CE67AB">
        <w:rPr>
          <w:rFonts w:asciiTheme="minorHAnsi" w:hAnsiTheme="minorHAnsi" w:cs="Calibri"/>
        </w:rPr>
        <w:t xml:space="preserve"> od należnego wynagrodzenia Wykonawcy naliczonej i płatnej na jego rzecz kary umownej lub za odstąpienie od Umowy.</w:t>
      </w:r>
    </w:p>
    <w:p w14:paraId="3B036305"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14:paraId="0BFA9AD9"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14:paraId="28133D1E" w14:textId="77777777" w:rsidR="00816701" w:rsidRPr="00CE67AB" w:rsidRDefault="00816701" w:rsidP="00E85295">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14:paraId="051C69EA" w14:textId="77777777" w:rsidR="00173DF2"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14:paraId="2E17EA76" w14:textId="77777777" w:rsidR="00397408"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000700B8" w:rsidRPr="00CE67AB">
        <w:rPr>
          <w:rFonts w:asciiTheme="minorHAnsi" w:hAnsiTheme="minorHAnsi" w:cs="Calibri"/>
        </w:rPr>
        <w:br/>
      </w:r>
      <w:r w:rsidRPr="00CE67AB">
        <w:rPr>
          <w:rFonts w:asciiTheme="minorHAnsi" w:hAnsiTheme="minorHAnsi" w:cs="Calibri"/>
        </w:rPr>
        <w:t>od daty sporządzenia protokołu inwentaryzacyjnego.</w:t>
      </w:r>
    </w:p>
    <w:p w14:paraId="668A6A09" w14:textId="77777777" w:rsidR="00BF33FA" w:rsidRPr="00CE67AB" w:rsidRDefault="00173DF2" w:rsidP="00E85295">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w:t>
      </w:r>
      <w:r w:rsidR="00BF33FA" w:rsidRPr="00CE67AB">
        <w:rPr>
          <w:rFonts w:asciiTheme="minorHAnsi" w:hAnsiTheme="minorHAnsi" w:cs="Calibri"/>
        </w:rPr>
        <w:t xml:space="preserve">Odpowiednie postanowienia Umowy z uwagi na swój charakter pozostają w mocy </w:t>
      </w:r>
      <w:r w:rsidR="000556A7" w:rsidRPr="00CE67AB">
        <w:rPr>
          <w:rFonts w:asciiTheme="minorHAnsi" w:hAnsiTheme="minorHAnsi" w:cs="Calibri"/>
        </w:rPr>
        <w:br/>
      </w:r>
      <w:r w:rsidR="00BF33FA" w:rsidRPr="00CE67AB">
        <w:rPr>
          <w:rFonts w:asciiTheme="minorHAnsi" w:hAnsiTheme="minorHAnsi" w:cs="Calibri"/>
        </w:rPr>
        <w:t>po wygaśnięciu, rozwiązaniu lub odstąpieniu od Umowy przez jedną ze Stron, w szczególności postanowienia Umowy dotyczące kar umownych i kary za odstąpienie od Umowy, gwarancji oraz rękojmi</w:t>
      </w:r>
      <w:r w:rsidR="00304C34" w:rsidRPr="00CE67AB">
        <w:rPr>
          <w:rFonts w:asciiTheme="minorHAnsi" w:hAnsiTheme="minorHAnsi" w:cs="Calibri"/>
        </w:rPr>
        <w:t xml:space="preserve">, a także rozstrzygania sporów przez Stały Sąd Arbitrażowy przy Okręgowej Izbie Radców </w:t>
      </w:r>
      <w:r w:rsidR="005F17BA" w:rsidRPr="00CE67AB">
        <w:rPr>
          <w:rFonts w:asciiTheme="minorHAnsi" w:hAnsiTheme="minorHAnsi" w:cs="Calibri"/>
        </w:rPr>
        <w:t>Prawnych</w:t>
      </w:r>
      <w:r w:rsidR="00304C34" w:rsidRPr="00CE67AB">
        <w:rPr>
          <w:rFonts w:asciiTheme="minorHAnsi" w:hAnsiTheme="minorHAnsi" w:cs="Calibri"/>
        </w:rPr>
        <w:t xml:space="preserve"> w Gdańsku</w:t>
      </w:r>
      <w:r w:rsidR="00BF33FA" w:rsidRPr="00CE67AB">
        <w:rPr>
          <w:rFonts w:asciiTheme="minorHAnsi" w:hAnsiTheme="minorHAnsi" w:cs="Calibri"/>
        </w:rPr>
        <w:t>.</w:t>
      </w:r>
    </w:p>
    <w:p w14:paraId="6712CBCF" w14:textId="0C481373" w:rsidR="00E504E6" w:rsidRPr="00CE67AB" w:rsidRDefault="00B72801" w:rsidP="00E85295">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CE67AB">
        <w:rPr>
          <w:rFonts w:asciiTheme="minorHAnsi" w:hAnsiTheme="minorHAnsi" w:cs="Calibri"/>
        </w:rPr>
        <w:t xml:space="preserve"> brutto</w:t>
      </w:r>
      <w:r w:rsidRPr="00CE67AB">
        <w:rPr>
          <w:rFonts w:asciiTheme="minorHAnsi" w:hAnsiTheme="minorHAnsi" w:cs="Calibri"/>
        </w:rPr>
        <w:t>,</w:t>
      </w:r>
      <w:r w:rsidR="000700B8" w:rsidRPr="00CE67AB">
        <w:rPr>
          <w:rFonts w:asciiTheme="minorHAnsi" w:hAnsiTheme="minorHAnsi" w:cs="Calibri"/>
        </w:rPr>
        <w:br/>
      </w:r>
      <w:r w:rsidRPr="00CE67AB">
        <w:rPr>
          <w:rFonts w:asciiTheme="minorHAnsi" w:hAnsiTheme="minorHAnsi" w:cs="Calibri"/>
        </w:rPr>
        <w:t>o której mowa § 7 ust. 1 Umow</w:t>
      </w:r>
      <w:r w:rsidR="00604879" w:rsidRPr="00CE67AB">
        <w:rPr>
          <w:rFonts w:asciiTheme="minorHAnsi" w:hAnsiTheme="minorHAnsi" w:cs="Calibri"/>
        </w:rPr>
        <w:t xml:space="preserve">y. </w:t>
      </w:r>
    </w:p>
    <w:p w14:paraId="6F4D5BFD" w14:textId="77777777" w:rsidR="00381793" w:rsidRDefault="00381793" w:rsidP="00E85295">
      <w:pPr>
        <w:autoSpaceDE w:val="0"/>
        <w:jc w:val="center"/>
        <w:rPr>
          <w:rFonts w:asciiTheme="minorHAnsi" w:hAnsiTheme="minorHAnsi" w:cs="Calibri"/>
          <w:b/>
          <w:bCs/>
        </w:rPr>
      </w:pPr>
    </w:p>
    <w:p w14:paraId="4475C0BB" w14:textId="3D7C17CA"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xml:space="preserve">§ </w:t>
      </w:r>
      <w:r w:rsidR="004759B8" w:rsidRPr="00D32ECE">
        <w:rPr>
          <w:rFonts w:asciiTheme="minorHAnsi" w:hAnsiTheme="minorHAnsi" w:cs="Calibri"/>
          <w:b/>
          <w:bCs/>
        </w:rPr>
        <w:t>1</w:t>
      </w:r>
      <w:r w:rsidR="00686B8B">
        <w:rPr>
          <w:rFonts w:asciiTheme="minorHAnsi" w:hAnsiTheme="minorHAnsi" w:cs="Calibri"/>
          <w:b/>
          <w:bCs/>
        </w:rPr>
        <w:t>1</w:t>
      </w:r>
      <w:r w:rsidR="007C1FE1">
        <w:rPr>
          <w:rFonts w:asciiTheme="minorHAnsi" w:hAnsiTheme="minorHAnsi" w:cs="Calibri"/>
          <w:b/>
          <w:bCs/>
        </w:rPr>
        <w:t>.</w:t>
      </w:r>
    </w:p>
    <w:p w14:paraId="746F9295" w14:textId="77777777" w:rsidR="00816701" w:rsidRPr="00D32ECE" w:rsidRDefault="00816701" w:rsidP="00E85295">
      <w:pPr>
        <w:pStyle w:val="Nagwek1"/>
        <w:rPr>
          <w:rFonts w:asciiTheme="minorHAnsi" w:hAnsiTheme="minorHAnsi"/>
          <w:sz w:val="24"/>
          <w:szCs w:val="24"/>
        </w:rPr>
      </w:pPr>
      <w:bookmarkStart w:id="12" w:name="_Toc430969"/>
      <w:r w:rsidRPr="00D32ECE">
        <w:rPr>
          <w:rFonts w:asciiTheme="minorHAnsi" w:hAnsiTheme="minorHAnsi"/>
          <w:sz w:val="24"/>
          <w:szCs w:val="24"/>
        </w:rPr>
        <w:t>Pierwszeństwo dokumentów.</w:t>
      </w:r>
      <w:bookmarkEnd w:id="12"/>
    </w:p>
    <w:p w14:paraId="6CBF60BA" w14:textId="77777777" w:rsidR="00816701" w:rsidRPr="00D32ECE" w:rsidRDefault="00816701" w:rsidP="00E85295">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D32ECE" w:rsidRDefault="002549C5" w:rsidP="00E85295">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14:paraId="527A0C21" w14:textId="77777777" w:rsidR="002549C5" w:rsidRPr="00CE67AB" w:rsidRDefault="002549C5" w:rsidP="00E85295">
      <w:pPr>
        <w:autoSpaceDE w:val="0"/>
        <w:ind w:left="180"/>
        <w:jc w:val="both"/>
        <w:rPr>
          <w:rFonts w:asciiTheme="minorHAnsi" w:hAnsiTheme="minorHAnsi" w:cs="Calibri"/>
        </w:rPr>
      </w:pPr>
      <w:r w:rsidRPr="00CE67AB">
        <w:rPr>
          <w:rFonts w:asciiTheme="minorHAnsi" w:hAnsiTheme="minorHAnsi" w:cs="Calibri"/>
        </w:rPr>
        <w:t>oraz</w:t>
      </w:r>
    </w:p>
    <w:p w14:paraId="2F3031F2"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 IDW,</w:t>
      </w:r>
    </w:p>
    <w:p w14:paraId="66F8D03A"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II. dokumentacja projektowa:</w:t>
      </w:r>
    </w:p>
    <w:p w14:paraId="72592D90" w14:textId="77777777" w:rsidR="002549C5" w:rsidRDefault="002549C5" w:rsidP="00E85295">
      <w:pPr>
        <w:numPr>
          <w:ilvl w:val="2"/>
          <w:numId w:val="7"/>
        </w:numPr>
        <w:autoSpaceDE w:val="0"/>
        <w:jc w:val="both"/>
        <w:rPr>
          <w:rFonts w:asciiTheme="minorHAnsi" w:hAnsiTheme="minorHAnsi" w:cs="Calibri"/>
        </w:rPr>
      </w:pPr>
      <w:r w:rsidRPr="00CE67AB">
        <w:rPr>
          <w:rFonts w:asciiTheme="minorHAnsi" w:hAnsiTheme="minorHAnsi" w:cs="Calibri"/>
        </w:rPr>
        <w:t xml:space="preserve">projekt budowlany, </w:t>
      </w:r>
    </w:p>
    <w:p w14:paraId="38359C25" w14:textId="7BB417F2" w:rsidR="00A64928" w:rsidRPr="00CE67AB" w:rsidRDefault="00A64928" w:rsidP="00E85295">
      <w:pPr>
        <w:numPr>
          <w:ilvl w:val="2"/>
          <w:numId w:val="7"/>
        </w:numPr>
        <w:autoSpaceDE w:val="0"/>
        <w:jc w:val="both"/>
        <w:rPr>
          <w:rFonts w:asciiTheme="minorHAnsi" w:hAnsiTheme="minorHAnsi" w:cs="Calibri"/>
        </w:rPr>
      </w:pPr>
      <w:r>
        <w:rPr>
          <w:rFonts w:asciiTheme="minorHAnsi" w:hAnsiTheme="minorHAnsi" w:cs="Calibri"/>
        </w:rPr>
        <w:t xml:space="preserve">projekt wykonawczy </w:t>
      </w:r>
    </w:p>
    <w:p w14:paraId="6235EE1D" w14:textId="0A2B16C1" w:rsidR="002549C5" w:rsidRPr="00CE67AB" w:rsidRDefault="00A64928" w:rsidP="00E85295">
      <w:pPr>
        <w:numPr>
          <w:ilvl w:val="2"/>
          <w:numId w:val="7"/>
        </w:numPr>
        <w:autoSpaceDE w:val="0"/>
        <w:jc w:val="both"/>
        <w:rPr>
          <w:rFonts w:asciiTheme="minorHAnsi" w:hAnsiTheme="minorHAnsi" w:cs="Calibri"/>
        </w:rPr>
      </w:pPr>
      <w:r>
        <w:rPr>
          <w:rFonts w:asciiTheme="minorHAnsi" w:hAnsiTheme="minorHAnsi" w:cs="Calibri"/>
        </w:rPr>
        <w:t>przedmiar r</w:t>
      </w:r>
      <w:r w:rsidR="002549C5" w:rsidRPr="00CE67AB">
        <w:rPr>
          <w:rFonts w:asciiTheme="minorHAnsi" w:hAnsiTheme="minorHAnsi" w:cs="Calibri"/>
        </w:rPr>
        <w:t>obót,</w:t>
      </w:r>
    </w:p>
    <w:p w14:paraId="49FCB1AA" w14:textId="77777777"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 xml:space="preserve">WZ – Tom III. </w:t>
      </w:r>
      <w:proofErr w:type="spellStart"/>
      <w:r w:rsidR="002549C5" w:rsidRPr="00CE67AB">
        <w:rPr>
          <w:rFonts w:asciiTheme="minorHAnsi" w:hAnsiTheme="minorHAnsi" w:cs="Calibri"/>
        </w:rPr>
        <w:t>STWiORB</w:t>
      </w:r>
      <w:proofErr w:type="spellEnd"/>
      <w:r w:rsidR="002549C5" w:rsidRPr="00CE67AB">
        <w:rPr>
          <w:rFonts w:asciiTheme="minorHAnsi" w:hAnsiTheme="minorHAnsi" w:cs="Calibri"/>
        </w:rPr>
        <w:t>,</w:t>
      </w:r>
    </w:p>
    <w:p w14:paraId="7E38AC82" w14:textId="321493ED"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 xml:space="preserve">WZ – Tom </w:t>
      </w:r>
      <w:r w:rsidR="00A64928">
        <w:rPr>
          <w:rFonts w:asciiTheme="minorHAnsi" w:hAnsiTheme="minorHAnsi" w:cs="Calibri"/>
        </w:rPr>
        <w:t>I</w:t>
      </w:r>
      <w:r w:rsidR="002549C5" w:rsidRPr="00CE67AB">
        <w:rPr>
          <w:rFonts w:asciiTheme="minorHAnsi" w:hAnsiTheme="minorHAnsi" w:cs="Calibri"/>
        </w:rPr>
        <w:t>V Inne,</w:t>
      </w:r>
    </w:p>
    <w:p w14:paraId="5F3EEAB1" w14:textId="77777777" w:rsidR="00816701" w:rsidRPr="00CE67AB" w:rsidRDefault="002549C5" w:rsidP="00E85295">
      <w:pPr>
        <w:autoSpaceDE w:val="0"/>
        <w:ind w:left="210"/>
        <w:jc w:val="both"/>
        <w:rPr>
          <w:rFonts w:asciiTheme="minorHAnsi" w:hAnsiTheme="minorHAnsi" w:cs="Calibri"/>
        </w:rPr>
      </w:pPr>
      <w:r w:rsidRPr="00CE67AB">
        <w:rPr>
          <w:rFonts w:asciiTheme="minorHAnsi" w:hAnsiTheme="minorHAnsi" w:cs="Calibri"/>
        </w:rPr>
        <w:t>– wraz ze zmianami oraz wyjaśnieniami,</w:t>
      </w:r>
    </w:p>
    <w:p w14:paraId="0BBE5EB2" w14:textId="77777777" w:rsidR="00816701" w:rsidRDefault="00816701"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14:paraId="44C37998" w14:textId="5850D290" w:rsidR="00C25F3D" w:rsidRPr="00381793" w:rsidRDefault="00C25F3D" w:rsidP="00E85295">
      <w:pPr>
        <w:numPr>
          <w:ilvl w:val="1"/>
          <w:numId w:val="8"/>
        </w:numPr>
        <w:tabs>
          <w:tab w:val="clear" w:pos="1380"/>
        </w:tabs>
        <w:autoSpaceDE w:val="0"/>
        <w:ind w:left="567" w:hanging="357"/>
        <w:jc w:val="both"/>
        <w:rPr>
          <w:rFonts w:asciiTheme="minorHAnsi" w:hAnsiTheme="minorHAnsi" w:cs="Calibri"/>
        </w:rPr>
      </w:pPr>
      <w:r w:rsidRPr="00381793">
        <w:rPr>
          <w:rFonts w:asciiTheme="minorHAnsi" w:hAnsiTheme="minorHAnsi" w:cs="Calibri"/>
        </w:rPr>
        <w:t xml:space="preserve">Porozumienie  z PSG Sp. z o.o.  z dnia 25.03.2021r. </w:t>
      </w:r>
    </w:p>
    <w:p w14:paraId="214396B3" w14:textId="77777777" w:rsidR="00880788" w:rsidRPr="00CE67AB" w:rsidRDefault="005F2A53"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w:t>
      </w:r>
      <w:r w:rsidR="00816701" w:rsidRPr="00CE67AB">
        <w:rPr>
          <w:rFonts w:asciiTheme="minorHAnsi" w:hAnsiTheme="minorHAnsi" w:cs="Calibri"/>
        </w:rPr>
        <w:t>nne dokumenty stanowiące część Umowy w niej wskazane.</w:t>
      </w:r>
    </w:p>
    <w:p w14:paraId="38F9282B" w14:textId="77777777" w:rsidR="0052293A" w:rsidRPr="00CE67AB" w:rsidRDefault="0052293A" w:rsidP="00E85295">
      <w:pPr>
        <w:jc w:val="center"/>
        <w:rPr>
          <w:rFonts w:asciiTheme="minorHAnsi" w:hAnsiTheme="minorHAnsi" w:cs="Calibri"/>
          <w:b/>
          <w:bCs/>
        </w:rPr>
      </w:pPr>
    </w:p>
    <w:p w14:paraId="4986DCFA"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2</w:t>
      </w:r>
      <w:r w:rsidR="007C1FE1" w:rsidRPr="00CE67AB">
        <w:rPr>
          <w:rFonts w:asciiTheme="minorHAnsi" w:hAnsiTheme="minorHAnsi" w:cs="Calibri"/>
          <w:b/>
          <w:bCs/>
        </w:rPr>
        <w:t>.</w:t>
      </w:r>
    </w:p>
    <w:p w14:paraId="55D8371D" w14:textId="77777777" w:rsidR="00816701" w:rsidRPr="00CE67AB" w:rsidRDefault="00816701" w:rsidP="00E85295">
      <w:pPr>
        <w:pStyle w:val="Nagwek1"/>
        <w:rPr>
          <w:rFonts w:asciiTheme="minorHAnsi" w:hAnsiTheme="minorHAnsi"/>
          <w:sz w:val="24"/>
          <w:szCs w:val="24"/>
        </w:rPr>
      </w:pPr>
      <w:bookmarkStart w:id="13" w:name="_Toc430970"/>
      <w:r w:rsidRPr="00CE67AB">
        <w:rPr>
          <w:rFonts w:asciiTheme="minorHAnsi" w:hAnsiTheme="minorHAnsi"/>
          <w:sz w:val="24"/>
          <w:szCs w:val="24"/>
        </w:rPr>
        <w:t>Części Umowy.</w:t>
      </w:r>
      <w:bookmarkEnd w:id="13"/>
    </w:p>
    <w:p w14:paraId="102156A9" w14:textId="77777777" w:rsidR="00816701" w:rsidRPr="00CE67AB" w:rsidRDefault="00816701" w:rsidP="00E85295">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14:paraId="6A0643E5" w14:textId="558A6789" w:rsidR="00004EA8" w:rsidRPr="00C70C59"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C70C59">
        <w:rPr>
          <w:rFonts w:asciiTheme="minorHAnsi" w:hAnsiTheme="minorHAnsi" w:cs="Calibri"/>
        </w:rPr>
        <w:t>załącznik nr 1 - lista osób</w:t>
      </w:r>
      <w:r w:rsidRPr="00C70C59">
        <w:rPr>
          <w:rFonts w:asciiTheme="minorHAnsi" w:eastAsia="Times New Roman" w:hAnsiTheme="minorHAnsi"/>
          <w:kern w:val="0"/>
        </w:rPr>
        <w:t xml:space="preserve">, o jakiej mowa w rozdziale </w:t>
      </w:r>
      <w:r w:rsidR="00A64928">
        <w:rPr>
          <w:rFonts w:asciiTheme="minorHAnsi" w:eastAsia="Times New Roman" w:hAnsiTheme="minorHAnsi"/>
          <w:kern w:val="0"/>
        </w:rPr>
        <w:t xml:space="preserve">3.11 </w:t>
      </w:r>
      <w:r w:rsidRPr="00C70C59">
        <w:rPr>
          <w:rFonts w:asciiTheme="minorHAnsi" w:eastAsia="Times New Roman" w:hAnsiTheme="minorHAnsi"/>
          <w:kern w:val="0"/>
        </w:rPr>
        <w:t>IDW,</w:t>
      </w:r>
    </w:p>
    <w:p w14:paraId="0D67925E"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14:paraId="5966E262"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14:paraId="6747F3EB" w14:textId="77777777" w:rsidR="00D84731" w:rsidRDefault="00D84731" w:rsidP="00E85295">
      <w:pPr>
        <w:jc w:val="center"/>
        <w:rPr>
          <w:rFonts w:asciiTheme="minorHAnsi" w:hAnsiTheme="minorHAnsi" w:cs="Calibri"/>
          <w:b/>
          <w:bCs/>
        </w:rPr>
      </w:pPr>
    </w:p>
    <w:p w14:paraId="525D51F5" w14:textId="77777777" w:rsidR="00816701" w:rsidRPr="00CE67AB" w:rsidRDefault="00816701" w:rsidP="00E85295">
      <w:pPr>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3</w:t>
      </w:r>
      <w:r w:rsidR="007C1FE1" w:rsidRPr="00CE67AB">
        <w:rPr>
          <w:rFonts w:asciiTheme="minorHAnsi" w:hAnsiTheme="minorHAnsi" w:cs="Calibri"/>
          <w:b/>
          <w:bCs/>
        </w:rPr>
        <w:t>.</w:t>
      </w:r>
    </w:p>
    <w:p w14:paraId="611E15AB" w14:textId="77777777" w:rsidR="00816701" w:rsidRPr="00CE67AB" w:rsidRDefault="00816701" w:rsidP="00E85295">
      <w:pPr>
        <w:pStyle w:val="Nagwek1"/>
        <w:rPr>
          <w:rFonts w:asciiTheme="minorHAnsi" w:hAnsiTheme="minorHAnsi"/>
          <w:sz w:val="24"/>
          <w:szCs w:val="24"/>
        </w:rPr>
      </w:pPr>
      <w:bookmarkStart w:id="14" w:name="_Toc430971"/>
      <w:r w:rsidRPr="00CE67AB">
        <w:rPr>
          <w:rFonts w:asciiTheme="minorHAnsi" w:hAnsiTheme="minorHAnsi"/>
          <w:sz w:val="24"/>
          <w:szCs w:val="24"/>
        </w:rPr>
        <w:t>Zmiany Umowy. Rozstrzyganie sporów. Postanowienia końcowe.</w:t>
      </w:r>
      <w:bookmarkEnd w:id="14"/>
    </w:p>
    <w:p w14:paraId="5268DCB3" w14:textId="77777777" w:rsidR="009614A1" w:rsidRPr="00CE67AB" w:rsidRDefault="009614A1" w:rsidP="00E85295">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1BE7914D" w14:textId="7A39CC0F"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Zamawiający dopuszcza zmiany Umowy z zachowaniem postanowień Rozdziału</w:t>
      </w:r>
      <w:r w:rsidR="00C70C59">
        <w:rPr>
          <w:rFonts w:asciiTheme="minorHAnsi" w:hAnsiTheme="minorHAnsi" w:cs="Calibri"/>
        </w:rPr>
        <w:t xml:space="preserve"> </w:t>
      </w:r>
      <w:r w:rsidR="00A64928">
        <w:rPr>
          <w:rFonts w:asciiTheme="minorHAnsi" w:hAnsiTheme="minorHAnsi" w:cs="Calibri"/>
        </w:rPr>
        <w:t>22.8</w:t>
      </w:r>
      <w:r w:rsidRPr="00CE67AB">
        <w:rPr>
          <w:rFonts w:asciiTheme="minorHAnsi" w:hAnsiTheme="minorHAnsi" w:cs="Calibri"/>
        </w:rPr>
        <w:t xml:space="preserve"> </w:t>
      </w:r>
      <w:r w:rsidR="000700B8" w:rsidRPr="00CE67AB">
        <w:rPr>
          <w:rFonts w:asciiTheme="minorHAnsi" w:hAnsiTheme="minorHAnsi" w:cs="Calibri"/>
        </w:rPr>
        <w:br/>
      </w:r>
      <w:r w:rsidR="001B7BAF" w:rsidRPr="00CE67AB">
        <w:rPr>
          <w:rFonts w:asciiTheme="minorHAnsi" w:hAnsiTheme="minorHAnsi" w:cs="Calibri"/>
        </w:rPr>
        <w:t xml:space="preserve">i następne IDW –Tom </w:t>
      </w:r>
      <w:r w:rsidR="00A64928">
        <w:rPr>
          <w:rFonts w:asciiTheme="minorHAnsi" w:hAnsiTheme="minorHAnsi" w:cs="Calibri"/>
        </w:rPr>
        <w:t xml:space="preserve"> I </w:t>
      </w:r>
      <w:r w:rsidR="001B7BAF" w:rsidRPr="00CE67AB">
        <w:rPr>
          <w:rFonts w:asciiTheme="minorHAnsi" w:hAnsiTheme="minorHAnsi" w:cs="Calibri"/>
        </w:rPr>
        <w:t>S</w:t>
      </w:r>
      <w:r w:rsidRPr="00CE67AB">
        <w:rPr>
          <w:rFonts w:asciiTheme="minorHAnsi" w:hAnsiTheme="minorHAnsi" w:cs="Calibri"/>
        </w:rPr>
        <w:t xml:space="preserve">WZ, a w przypadku zmian postanowień zawartej Umowy o jakich mowa w art. </w:t>
      </w:r>
      <w:r w:rsidR="006535BB" w:rsidRPr="00CE67AB">
        <w:rPr>
          <w:rFonts w:asciiTheme="minorHAnsi" w:hAnsiTheme="minorHAnsi" w:cs="Calibri"/>
        </w:rPr>
        <w:t>455 ust. 1 pkt 1</w:t>
      </w:r>
      <w:r w:rsidRPr="00CE67AB">
        <w:rPr>
          <w:rFonts w:asciiTheme="minorHAnsi" w:hAnsiTheme="minorHAnsi" w:cs="Calibri"/>
        </w:rPr>
        <w:t xml:space="preserve">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w:t>
      </w:r>
      <w:r w:rsidR="00A64928">
        <w:rPr>
          <w:rFonts w:asciiTheme="minorHAnsi" w:hAnsiTheme="minorHAnsi" w:cs="Calibri"/>
        </w:rPr>
        <w:t xml:space="preserve"> 22.3</w:t>
      </w:r>
      <w:r w:rsidR="001B7BAF" w:rsidRPr="00CE67AB">
        <w:rPr>
          <w:rFonts w:asciiTheme="minorHAnsi" w:hAnsiTheme="minorHAnsi" w:cs="Calibri"/>
        </w:rPr>
        <w:t xml:space="preserve"> i następne IDW – Tom </w:t>
      </w:r>
      <w:r w:rsidR="00A64928">
        <w:rPr>
          <w:rFonts w:asciiTheme="minorHAnsi" w:hAnsiTheme="minorHAnsi" w:cs="Calibri"/>
        </w:rPr>
        <w:t>I</w:t>
      </w:r>
      <w:r w:rsidR="001B7BAF" w:rsidRPr="00CE67AB">
        <w:rPr>
          <w:rFonts w:asciiTheme="minorHAnsi" w:hAnsiTheme="minorHAnsi" w:cs="Calibri"/>
        </w:rPr>
        <w:t xml:space="preserve"> S</w:t>
      </w:r>
      <w:r w:rsidRPr="00CE67AB">
        <w:rPr>
          <w:rFonts w:asciiTheme="minorHAnsi" w:hAnsiTheme="minorHAnsi" w:cs="Calibri"/>
        </w:rPr>
        <w:t>WZ.</w:t>
      </w:r>
    </w:p>
    <w:p w14:paraId="1DBDFB62" w14:textId="77777777" w:rsidR="00E105E6"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14:paraId="0BDA53A0" w14:textId="6311B8B3" w:rsidR="00604879" w:rsidRPr="00CE67AB" w:rsidRDefault="009614A1" w:rsidP="00E85295">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r w:rsidR="00604879" w:rsidRPr="00CE67AB">
        <w:rPr>
          <w:rFonts w:asciiTheme="minorHAnsi" w:eastAsia="Calibri" w:hAnsiTheme="minorHAnsi" w:cs="Calibri"/>
          <w:kern w:val="0"/>
          <w:lang w:eastAsia="en-US"/>
        </w:rPr>
        <w:t>, Sąd Arbitrażowy przeprowadzi rozprawę w celu przedstawienia przez Strony twierdzeń lub dowodów na ich poparcie.</w:t>
      </w:r>
    </w:p>
    <w:p w14:paraId="7B931D20"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14:paraId="55D14611"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14:paraId="5879D450" w14:textId="421DB97A"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 xml:space="preserve">Umowę niniejszą sporządzono w </w:t>
      </w:r>
      <w:r w:rsidR="00D6459C">
        <w:rPr>
          <w:rFonts w:asciiTheme="minorHAnsi" w:hAnsiTheme="minorHAnsi" w:cs="Calibri"/>
        </w:rPr>
        <w:t xml:space="preserve"> </w:t>
      </w:r>
      <w:r w:rsidR="00D6459C" w:rsidRPr="00D6459C">
        <w:rPr>
          <w:rFonts w:asciiTheme="minorHAnsi" w:hAnsiTheme="minorHAnsi" w:cs="Calibri"/>
          <w:b/>
        </w:rPr>
        <w:t>pięciu</w:t>
      </w:r>
      <w:r w:rsidR="00D6459C">
        <w:rPr>
          <w:rFonts w:asciiTheme="minorHAnsi" w:hAnsiTheme="minorHAnsi" w:cs="Calibri"/>
        </w:rPr>
        <w:t xml:space="preserve"> </w:t>
      </w:r>
      <w:r w:rsidRPr="00CE67AB">
        <w:rPr>
          <w:rFonts w:asciiTheme="minorHAnsi" w:hAnsiTheme="minorHAnsi" w:cs="Calibri"/>
        </w:rPr>
        <w:t>jednobrzmiących egzemplarzach, z czego                                3 egzemplarze dla Zamawiającego, 1 egz. dla Wykonawcy</w:t>
      </w:r>
      <w:r w:rsidR="00D6459C">
        <w:rPr>
          <w:rFonts w:asciiTheme="minorHAnsi" w:hAnsiTheme="minorHAnsi" w:cs="Calibri"/>
        </w:rPr>
        <w:t>, 1 egz. dla PSG Sp. z o.o.</w:t>
      </w:r>
    </w:p>
    <w:p w14:paraId="54D2EE9B" w14:textId="77777777" w:rsidR="00E105E6" w:rsidRPr="00CE67AB" w:rsidRDefault="00E105E6" w:rsidP="00E85295">
      <w:pPr>
        <w:rPr>
          <w:rFonts w:asciiTheme="minorHAnsi" w:hAnsiTheme="minorHAnsi" w:cs="Calibri"/>
        </w:rPr>
      </w:pPr>
    </w:p>
    <w:p w14:paraId="4F089AB5" w14:textId="77777777" w:rsidR="00D6459C" w:rsidRDefault="00D6459C" w:rsidP="00E85295">
      <w:pPr>
        <w:ind w:left="708" w:firstLine="708"/>
        <w:rPr>
          <w:rFonts w:asciiTheme="minorHAnsi" w:hAnsiTheme="minorHAnsi" w:cs="Calibri"/>
          <w:b/>
          <w:bCs/>
        </w:rPr>
      </w:pPr>
    </w:p>
    <w:p w14:paraId="1823EE38" w14:textId="77777777" w:rsidR="00D6459C" w:rsidRDefault="00D6459C" w:rsidP="00E85295">
      <w:pPr>
        <w:ind w:left="708" w:firstLine="708"/>
        <w:rPr>
          <w:rFonts w:asciiTheme="minorHAnsi" w:hAnsiTheme="minorHAnsi" w:cs="Calibri"/>
          <w:b/>
          <w:bCs/>
        </w:rPr>
      </w:pPr>
    </w:p>
    <w:p w14:paraId="3576935D" w14:textId="77777777" w:rsidR="00D6459C" w:rsidRDefault="00D6459C" w:rsidP="00E85295">
      <w:pPr>
        <w:ind w:left="708" w:firstLine="708"/>
        <w:rPr>
          <w:rFonts w:asciiTheme="minorHAnsi" w:hAnsiTheme="minorHAnsi" w:cs="Calibri"/>
          <w:b/>
          <w:bCs/>
        </w:rPr>
      </w:pPr>
    </w:p>
    <w:p w14:paraId="21003965" w14:textId="77777777" w:rsidR="00D6459C" w:rsidRDefault="00D6459C" w:rsidP="00E85295">
      <w:pPr>
        <w:ind w:left="708" w:firstLine="708"/>
        <w:rPr>
          <w:rFonts w:asciiTheme="minorHAnsi" w:hAnsiTheme="minorHAnsi" w:cs="Calibri"/>
          <w:b/>
          <w:bCs/>
        </w:rPr>
      </w:pPr>
    </w:p>
    <w:p w14:paraId="20A68CAB" w14:textId="77777777" w:rsidR="00D6459C" w:rsidRDefault="00D6459C" w:rsidP="00E85295">
      <w:pPr>
        <w:ind w:left="708" w:firstLine="708"/>
        <w:rPr>
          <w:rFonts w:asciiTheme="minorHAnsi" w:hAnsiTheme="minorHAnsi" w:cs="Calibri"/>
          <w:b/>
          <w:bCs/>
        </w:rPr>
      </w:pPr>
    </w:p>
    <w:p w14:paraId="3AAEC07D" w14:textId="77777777" w:rsidR="004A518A" w:rsidRPr="00CE67AB" w:rsidRDefault="00816701" w:rsidP="00E85295">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14:paraId="5D1B5F70" w14:textId="77777777" w:rsidR="00037AFB" w:rsidRPr="00CE67AB" w:rsidRDefault="00037AFB" w:rsidP="00E85295">
      <w:pPr>
        <w:rPr>
          <w:rFonts w:asciiTheme="minorHAnsi" w:hAnsiTheme="minorHAnsi" w:cs="Calibri"/>
          <w:b/>
          <w:bCs/>
        </w:rPr>
      </w:pPr>
    </w:p>
    <w:p w14:paraId="7E293854" w14:textId="77777777" w:rsidR="00652E8E" w:rsidRPr="00CE67AB" w:rsidRDefault="00652E8E" w:rsidP="00E85295">
      <w:pPr>
        <w:rPr>
          <w:rFonts w:asciiTheme="minorHAnsi" w:hAnsiTheme="minorHAnsi" w:cs="Calibri"/>
          <w:b/>
          <w:bCs/>
        </w:rPr>
      </w:pPr>
    </w:p>
    <w:p w14:paraId="35D98ADC" w14:textId="77777777" w:rsidR="00C70C59" w:rsidRDefault="004A518A" w:rsidP="00C70C59">
      <w:pPr>
        <w:jc w:val="right"/>
        <w:rPr>
          <w:rFonts w:asciiTheme="minorHAnsi" w:hAnsiTheme="minorHAnsi" w:cs="Calibri"/>
          <w:b/>
          <w:bCs/>
        </w:rPr>
      </w:pPr>
      <w:r w:rsidRPr="00CE67AB">
        <w:rPr>
          <w:rFonts w:asciiTheme="minorHAnsi" w:hAnsiTheme="minorHAnsi" w:cs="Calibri"/>
          <w:b/>
          <w:bCs/>
        </w:rPr>
        <w:t xml:space="preserve">                                              </w:t>
      </w:r>
      <w:r w:rsidR="00816701" w:rsidRPr="00CE67AB">
        <w:rPr>
          <w:rFonts w:asciiTheme="minorHAnsi" w:hAnsiTheme="minorHAnsi" w:cs="Calibri"/>
          <w:b/>
          <w:bCs/>
        </w:rPr>
        <w:t>KONTRASYGNATA SKARBNIKA MIASTA</w:t>
      </w:r>
      <w:bookmarkStart w:id="15" w:name="_Toc493660946"/>
      <w:bookmarkStart w:id="16" w:name="_Toc430972"/>
      <w:bookmarkEnd w:id="15"/>
      <w:bookmarkEnd w:id="16"/>
    </w:p>
    <w:p w14:paraId="17CED11A" w14:textId="77777777" w:rsidR="00B56868" w:rsidRDefault="00B56868" w:rsidP="00C70C59">
      <w:pPr>
        <w:jc w:val="right"/>
        <w:rPr>
          <w:rFonts w:asciiTheme="minorHAnsi" w:hAnsiTheme="minorHAnsi" w:cs="Calibri"/>
          <w:b/>
          <w:bCs/>
        </w:rPr>
      </w:pPr>
    </w:p>
    <w:p w14:paraId="1A4126E4" w14:textId="77777777" w:rsidR="00B56868" w:rsidRDefault="00B56868" w:rsidP="00C70C59">
      <w:pPr>
        <w:jc w:val="right"/>
        <w:rPr>
          <w:rFonts w:asciiTheme="minorHAnsi" w:hAnsiTheme="minorHAnsi" w:cs="Calibri"/>
          <w:b/>
          <w:bCs/>
        </w:rPr>
      </w:pPr>
    </w:p>
    <w:p w14:paraId="507DAD81" w14:textId="77777777" w:rsidR="00B56868" w:rsidRDefault="00B56868" w:rsidP="00C70C59">
      <w:pPr>
        <w:jc w:val="right"/>
        <w:rPr>
          <w:rFonts w:asciiTheme="minorHAnsi" w:hAnsiTheme="minorHAnsi" w:cs="Calibri"/>
          <w:b/>
          <w:bCs/>
        </w:rPr>
      </w:pPr>
    </w:p>
    <w:p w14:paraId="0075FBF1" w14:textId="77777777" w:rsidR="00B56868" w:rsidRDefault="00B56868" w:rsidP="00C70C59">
      <w:pPr>
        <w:jc w:val="right"/>
        <w:rPr>
          <w:rFonts w:asciiTheme="minorHAnsi" w:hAnsiTheme="minorHAnsi" w:cs="Calibri"/>
          <w:b/>
          <w:bCs/>
        </w:rPr>
      </w:pPr>
    </w:p>
    <w:p w14:paraId="494F0A5E" w14:textId="77777777" w:rsidR="00B56868" w:rsidRDefault="00B56868" w:rsidP="00C70C59">
      <w:pPr>
        <w:jc w:val="right"/>
        <w:rPr>
          <w:rFonts w:asciiTheme="minorHAnsi" w:hAnsiTheme="minorHAnsi" w:cs="Calibri"/>
          <w:b/>
          <w:bCs/>
        </w:rPr>
      </w:pPr>
    </w:p>
    <w:p w14:paraId="784D8C5E" w14:textId="77777777" w:rsidR="00B56868" w:rsidRDefault="00B56868" w:rsidP="00C70C59">
      <w:pPr>
        <w:jc w:val="right"/>
        <w:rPr>
          <w:rFonts w:asciiTheme="minorHAnsi" w:hAnsiTheme="minorHAnsi" w:cs="Calibri"/>
          <w:b/>
          <w:bCs/>
        </w:rPr>
      </w:pPr>
    </w:p>
    <w:p w14:paraId="520EDDBF" w14:textId="77777777" w:rsidR="00B56868" w:rsidRDefault="00B56868" w:rsidP="00C70C59">
      <w:pPr>
        <w:jc w:val="right"/>
        <w:rPr>
          <w:rFonts w:asciiTheme="minorHAnsi" w:hAnsiTheme="minorHAnsi" w:cs="Calibri"/>
          <w:b/>
          <w:bCs/>
        </w:rPr>
      </w:pPr>
    </w:p>
    <w:p w14:paraId="1F5DBBEF" w14:textId="77777777" w:rsidR="00B56868" w:rsidRDefault="00B56868" w:rsidP="00C70C59">
      <w:pPr>
        <w:jc w:val="right"/>
        <w:rPr>
          <w:rFonts w:asciiTheme="minorHAnsi" w:hAnsiTheme="minorHAnsi" w:cs="Calibri"/>
          <w:b/>
          <w:bCs/>
        </w:rPr>
      </w:pPr>
    </w:p>
    <w:p w14:paraId="501F78CF" w14:textId="77777777" w:rsidR="00D6459C" w:rsidRDefault="00D6459C" w:rsidP="00C70C59">
      <w:pPr>
        <w:jc w:val="right"/>
        <w:rPr>
          <w:rFonts w:asciiTheme="minorHAnsi" w:hAnsiTheme="minorHAnsi" w:cs="Calibri"/>
          <w:b/>
          <w:bCs/>
        </w:rPr>
      </w:pPr>
    </w:p>
    <w:p w14:paraId="626A7AEF" w14:textId="77777777" w:rsidR="00D6459C" w:rsidRDefault="00D6459C" w:rsidP="00C70C59">
      <w:pPr>
        <w:jc w:val="right"/>
        <w:rPr>
          <w:rFonts w:asciiTheme="minorHAnsi" w:hAnsiTheme="minorHAnsi" w:cs="Calibri"/>
          <w:b/>
          <w:bCs/>
        </w:rPr>
      </w:pPr>
    </w:p>
    <w:p w14:paraId="29FB0595" w14:textId="77777777" w:rsidR="00D6459C" w:rsidRDefault="00D6459C" w:rsidP="00C70C59">
      <w:pPr>
        <w:jc w:val="right"/>
        <w:rPr>
          <w:rFonts w:asciiTheme="minorHAnsi" w:hAnsiTheme="minorHAnsi" w:cs="Calibri"/>
          <w:b/>
          <w:bCs/>
        </w:rPr>
      </w:pPr>
    </w:p>
    <w:p w14:paraId="1E11E80B" w14:textId="77777777" w:rsidR="00D6459C" w:rsidRDefault="00D6459C" w:rsidP="00C70C59">
      <w:pPr>
        <w:jc w:val="right"/>
        <w:rPr>
          <w:rFonts w:asciiTheme="minorHAnsi" w:hAnsiTheme="minorHAnsi" w:cs="Calibri"/>
          <w:b/>
          <w:bCs/>
        </w:rPr>
      </w:pPr>
    </w:p>
    <w:p w14:paraId="2FFFA957" w14:textId="77777777" w:rsidR="00D6459C" w:rsidRDefault="00D6459C" w:rsidP="00C70C59">
      <w:pPr>
        <w:jc w:val="right"/>
        <w:rPr>
          <w:rFonts w:asciiTheme="minorHAnsi" w:hAnsiTheme="minorHAnsi" w:cs="Calibri"/>
          <w:b/>
          <w:bCs/>
        </w:rPr>
      </w:pPr>
    </w:p>
    <w:p w14:paraId="7E10430C" w14:textId="77777777" w:rsidR="00D6459C" w:rsidRDefault="00D6459C" w:rsidP="00C70C59">
      <w:pPr>
        <w:jc w:val="right"/>
        <w:rPr>
          <w:rFonts w:asciiTheme="minorHAnsi" w:hAnsiTheme="minorHAnsi" w:cs="Calibri"/>
          <w:b/>
          <w:bCs/>
        </w:rPr>
      </w:pPr>
    </w:p>
    <w:p w14:paraId="50E91866" w14:textId="77777777" w:rsidR="00D6459C" w:rsidRDefault="00D6459C" w:rsidP="00C70C59">
      <w:pPr>
        <w:jc w:val="right"/>
        <w:rPr>
          <w:rFonts w:asciiTheme="minorHAnsi" w:hAnsiTheme="minorHAnsi" w:cs="Calibri"/>
          <w:b/>
          <w:bCs/>
        </w:rPr>
      </w:pPr>
    </w:p>
    <w:p w14:paraId="4D373864" w14:textId="77777777" w:rsidR="00B56868" w:rsidRPr="00D6459C" w:rsidRDefault="00B56868" w:rsidP="00B56868">
      <w:pPr>
        <w:widowControl/>
        <w:suppressAutoHyphens w:val="0"/>
        <w:rPr>
          <w:rFonts w:asciiTheme="minorHAnsi" w:eastAsia="Times New Roman" w:hAnsiTheme="minorHAnsi" w:cs="Calibri"/>
          <w:bCs/>
          <w:kern w:val="0"/>
          <w:sz w:val="20"/>
          <w:szCs w:val="20"/>
        </w:rPr>
      </w:pPr>
      <w:r w:rsidRPr="00D6459C">
        <w:rPr>
          <w:rFonts w:asciiTheme="minorHAnsi" w:eastAsia="Times New Roman" w:hAnsiTheme="minorHAnsi" w:cs="Calibri"/>
          <w:bCs/>
          <w:kern w:val="0"/>
          <w:sz w:val="20"/>
          <w:szCs w:val="20"/>
        </w:rPr>
        <w:t xml:space="preserve">ZAŁĄCZNIK NR 1 </w:t>
      </w:r>
    </w:p>
    <w:p w14:paraId="5A7B29BF" w14:textId="77777777" w:rsidR="00B56868" w:rsidRPr="00D6459C" w:rsidRDefault="00B56868" w:rsidP="00B56868">
      <w:pPr>
        <w:widowControl/>
        <w:suppressAutoHyphens w:val="0"/>
        <w:jc w:val="both"/>
        <w:rPr>
          <w:rFonts w:asciiTheme="minorHAnsi" w:eastAsia="Times New Roman" w:hAnsiTheme="minorHAnsi"/>
          <w:kern w:val="0"/>
          <w:sz w:val="20"/>
          <w:szCs w:val="20"/>
          <w:u w:val="single"/>
        </w:rPr>
      </w:pPr>
      <w:r w:rsidRPr="00D6459C">
        <w:rPr>
          <w:rFonts w:asciiTheme="minorHAnsi" w:hAnsiTheme="minorHAnsi" w:cs="Calibri"/>
          <w:bCs/>
          <w:sz w:val="20"/>
          <w:szCs w:val="20"/>
        </w:rPr>
        <w:t>do Umowy nr _________________ z dnia ________________</w:t>
      </w:r>
    </w:p>
    <w:p w14:paraId="41FD60EC" w14:textId="58C93ADE" w:rsidR="00B56868" w:rsidRPr="00D6459C" w:rsidRDefault="00B56868" w:rsidP="00B56868">
      <w:pPr>
        <w:widowControl/>
        <w:suppressAutoHyphens w:val="0"/>
        <w:jc w:val="both"/>
        <w:rPr>
          <w:rFonts w:asciiTheme="minorHAnsi" w:eastAsia="Times New Roman" w:hAnsiTheme="minorHAnsi"/>
          <w:kern w:val="0"/>
          <w:sz w:val="20"/>
          <w:szCs w:val="20"/>
        </w:rPr>
      </w:pPr>
      <w:r w:rsidRPr="00D6459C">
        <w:rPr>
          <w:rFonts w:asciiTheme="minorHAnsi" w:eastAsia="Times New Roman" w:hAnsiTheme="minorHAnsi"/>
          <w:kern w:val="0"/>
          <w:sz w:val="20"/>
          <w:szCs w:val="20"/>
        </w:rPr>
        <w:t>na robotę budowlaną pn. „</w:t>
      </w:r>
      <w:r w:rsidRPr="00D6459C">
        <w:rPr>
          <w:rFonts w:asciiTheme="minorHAnsi" w:hAnsiTheme="minorHAnsi" w:cs="Calibri"/>
          <w:bCs/>
          <w:sz w:val="20"/>
          <w:szCs w:val="20"/>
        </w:rPr>
        <w:t>Budowa  ulicy Plac Wolności w Pruszczu Gdańskim</w:t>
      </w:r>
      <w:r w:rsidRPr="00D6459C">
        <w:rPr>
          <w:rFonts w:asciiTheme="minorHAnsi" w:eastAsia="Times New Roman" w:hAnsiTheme="minorHAnsi"/>
          <w:kern w:val="0"/>
          <w:sz w:val="20"/>
          <w:szCs w:val="20"/>
        </w:rPr>
        <w:t>”</w:t>
      </w:r>
      <w:r w:rsidRPr="00D6459C" w:rsidDel="00234997">
        <w:rPr>
          <w:rFonts w:asciiTheme="minorHAnsi" w:eastAsia="Times New Roman" w:hAnsiTheme="minorHAnsi"/>
          <w:kern w:val="0"/>
          <w:sz w:val="20"/>
          <w:szCs w:val="20"/>
        </w:rPr>
        <w:t xml:space="preserve"> </w:t>
      </w:r>
    </w:p>
    <w:p w14:paraId="307C2416" w14:textId="77777777" w:rsidR="00B56868" w:rsidRPr="00D6459C" w:rsidRDefault="00B56868" w:rsidP="00B56868">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25813E7B" w14:textId="77777777" w:rsidR="00B56868" w:rsidRPr="00D6459C" w:rsidRDefault="00B56868" w:rsidP="00B56868">
      <w:pPr>
        <w:widowControl/>
        <w:suppressAutoHyphens w:val="0"/>
        <w:ind w:left="357" w:hanging="357"/>
        <w:jc w:val="both"/>
        <w:rPr>
          <w:rFonts w:asciiTheme="minorHAnsi" w:eastAsia="Times New Roman" w:hAnsiTheme="minorHAnsi"/>
          <w:kern w:val="0"/>
        </w:rPr>
      </w:pPr>
      <w:r w:rsidRPr="00D6459C">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B4AB"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D6459C" w:rsidRDefault="00B56868" w:rsidP="00B56868">
      <w:pPr>
        <w:widowControl/>
        <w:suppressAutoHyphens w:val="0"/>
        <w:ind w:left="357" w:hanging="357"/>
        <w:jc w:val="both"/>
        <w:rPr>
          <w:rFonts w:asciiTheme="minorHAnsi" w:eastAsia="Times New Roman" w:hAnsiTheme="minorHAnsi"/>
          <w:kern w:val="0"/>
          <w:sz w:val="20"/>
          <w:szCs w:val="20"/>
        </w:rPr>
      </w:pPr>
      <w:r w:rsidRPr="00D6459C">
        <w:rPr>
          <w:rFonts w:asciiTheme="minorHAnsi" w:eastAsia="Times New Roman" w:hAnsiTheme="minorHAnsi"/>
          <w:kern w:val="0"/>
          <w:sz w:val="20"/>
          <w:szCs w:val="20"/>
        </w:rPr>
        <w:t xml:space="preserve">pieczątka firmowa Wykonawcy </w:t>
      </w:r>
    </w:p>
    <w:p w14:paraId="33F5DB56" w14:textId="77777777" w:rsidR="00B56868" w:rsidRPr="00D6459C" w:rsidRDefault="00B56868" w:rsidP="00B56868">
      <w:pPr>
        <w:widowControl/>
        <w:suppressAutoHyphens w:val="0"/>
        <w:jc w:val="both"/>
        <w:rPr>
          <w:rFonts w:asciiTheme="minorHAnsi" w:eastAsia="Times New Roman" w:hAnsiTheme="minorHAnsi"/>
          <w:kern w:val="0"/>
        </w:rPr>
      </w:pPr>
    </w:p>
    <w:p w14:paraId="79EC3154" w14:textId="77777777" w:rsidR="00B56868" w:rsidRPr="00D6459C" w:rsidRDefault="00B56868" w:rsidP="00B56868">
      <w:pPr>
        <w:widowControl/>
        <w:suppressAutoHyphens w:val="0"/>
        <w:jc w:val="both"/>
        <w:rPr>
          <w:rFonts w:asciiTheme="minorHAnsi" w:eastAsia="Times New Roman" w:hAnsiTheme="minorHAnsi"/>
          <w:kern w:val="0"/>
        </w:rPr>
      </w:pPr>
    </w:p>
    <w:p w14:paraId="752D6178" w14:textId="77777777" w:rsidR="00B56868" w:rsidRPr="00D6459C" w:rsidRDefault="00B56868" w:rsidP="00B56868">
      <w:pPr>
        <w:widowControl/>
        <w:suppressAutoHyphens w:val="0"/>
        <w:jc w:val="both"/>
        <w:rPr>
          <w:rFonts w:asciiTheme="minorHAnsi" w:eastAsia="Times New Roman" w:hAnsiTheme="minorHAnsi"/>
          <w:kern w:val="0"/>
        </w:rPr>
      </w:pPr>
    </w:p>
    <w:p w14:paraId="69011F78" w14:textId="77777777" w:rsidR="00B56868" w:rsidRPr="00D6459C" w:rsidRDefault="00B56868" w:rsidP="00B56868">
      <w:pPr>
        <w:suppressAutoHyphens w:val="0"/>
        <w:jc w:val="center"/>
        <w:rPr>
          <w:rFonts w:asciiTheme="minorHAnsi" w:eastAsia="Times New Roman" w:hAnsiTheme="minorHAnsi" w:cs="Calibri"/>
          <w:b/>
          <w:kern w:val="0"/>
        </w:rPr>
      </w:pPr>
      <w:r w:rsidRPr="00D6459C">
        <w:rPr>
          <w:rFonts w:asciiTheme="minorHAnsi" w:eastAsia="Times New Roman" w:hAnsiTheme="minorHAnsi" w:cs="Calibri"/>
          <w:b/>
          <w:kern w:val="0"/>
        </w:rPr>
        <w:t xml:space="preserve">Lista osób zatrudnionych przez Wykonawcę lub Podwykonawcę </w:t>
      </w:r>
      <w:r w:rsidRPr="00D6459C">
        <w:rPr>
          <w:rFonts w:asciiTheme="minorHAnsi" w:eastAsia="Times New Roman" w:hAnsiTheme="minorHAnsi" w:cs="Calibri"/>
          <w:b/>
          <w:kern w:val="0"/>
        </w:rPr>
        <w:br/>
        <w:t xml:space="preserve">na podstawie umowy o pracę </w:t>
      </w:r>
      <w:r w:rsidRPr="00D6459C">
        <w:rPr>
          <w:rFonts w:asciiTheme="minorHAnsi" w:eastAsia="Times New Roman" w:hAnsiTheme="minorHAnsi" w:cs="Calibri"/>
          <w:b/>
          <w:kern w:val="0"/>
        </w:rPr>
        <w:br/>
        <w:t xml:space="preserve">do wykonania czynności, o których mowa w postanowieniach rozdziału 3.11. IDW </w:t>
      </w:r>
    </w:p>
    <w:p w14:paraId="6B212791" w14:textId="77777777" w:rsidR="00B56868" w:rsidRPr="00D6459C" w:rsidRDefault="00B56868" w:rsidP="00B56868">
      <w:pPr>
        <w:suppressAutoHyphens w:val="0"/>
        <w:jc w:val="center"/>
        <w:rPr>
          <w:rFonts w:asciiTheme="minorHAnsi" w:eastAsia="Times New Roman" w:hAnsiTheme="minorHAnsi" w:cs="Calibri"/>
          <w:b/>
          <w:kern w:val="0"/>
          <w:lang w:eastAsia="en-US"/>
        </w:rPr>
      </w:pPr>
    </w:p>
    <w:p w14:paraId="71F7D1DF" w14:textId="77777777" w:rsidR="00B56868" w:rsidRPr="00D6459C" w:rsidRDefault="00B56868" w:rsidP="00B56868">
      <w:pPr>
        <w:suppressAutoHyphens w:val="0"/>
        <w:jc w:val="center"/>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D6459C" w14:paraId="01524311" w14:textId="77777777" w:rsidTr="00004D31">
        <w:tc>
          <w:tcPr>
            <w:tcW w:w="421" w:type="dxa"/>
            <w:shd w:val="clear" w:color="auto" w:fill="auto"/>
          </w:tcPr>
          <w:p w14:paraId="4B3B3CF1" w14:textId="77777777" w:rsidR="00B56868" w:rsidRPr="00D6459C" w:rsidRDefault="00B56868" w:rsidP="00004D31">
            <w:pPr>
              <w:widowControl/>
              <w:tabs>
                <w:tab w:val="left" w:pos="-567"/>
                <w:tab w:val="left" w:pos="3812"/>
              </w:tabs>
              <w:suppressAutoHyphens w:val="0"/>
              <w:ind w:right="-426"/>
              <w:rPr>
                <w:rFonts w:ascii="Calibri" w:eastAsia="Times New Roman" w:hAnsi="Calibri"/>
                <w:b/>
                <w:kern w:val="0"/>
              </w:rPr>
            </w:pPr>
            <w:r w:rsidRPr="00D6459C">
              <w:rPr>
                <w:rFonts w:ascii="Calibri" w:eastAsia="Times New Roman" w:hAnsi="Calibri"/>
                <w:b/>
                <w:kern w:val="0"/>
              </w:rPr>
              <w:t>Lp.</w:t>
            </w:r>
          </w:p>
        </w:tc>
        <w:tc>
          <w:tcPr>
            <w:tcW w:w="5244" w:type="dxa"/>
            <w:shd w:val="clear" w:color="auto" w:fill="auto"/>
          </w:tcPr>
          <w:p w14:paraId="3A9DB6CD"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r w:rsidRPr="00D6459C">
              <w:rPr>
                <w:rFonts w:ascii="Calibri" w:eastAsia="Times New Roman" w:hAnsi="Calibri"/>
                <w:b/>
                <w:kern w:val="0"/>
              </w:rPr>
              <w:t>Czynności</w:t>
            </w:r>
          </w:p>
        </w:tc>
        <w:tc>
          <w:tcPr>
            <w:tcW w:w="1701" w:type="dxa"/>
            <w:shd w:val="clear" w:color="auto" w:fill="auto"/>
          </w:tcPr>
          <w:p w14:paraId="4F7ABABA"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r w:rsidRPr="00D6459C">
              <w:rPr>
                <w:rFonts w:ascii="Calibri" w:eastAsia="Times New Roman" w:hAnsi="Calibri"/>
                <w:b/>
                <w:kern w:val="0"/>
              </w:rPr>
              <w:t xml:space="preserve">Nazwisko </w:t>
            </w:r>
          </w:p>
          <w:p w14:paraId="325A4CC2"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r w:rsidRPr="00D6459C">
              <w:rPr>
                <w:rFonts w:ascii="Calibri" w:eastAsia="Times New Roman" w:hAnsi="Calibri"/>
                <w:b/>
                <w:kern w:val="0"/>
              </w:rPr>
              <w:t>i Imię</w:t>
            </w:r>
          </w:p>
        </w:tc>
        <w:tc>
          <w:tcPr>
            <w:tcW w:w="2127" w:type="dxa"/>
            <w:shd w:val="clear" w:color="auto" w:fill="auto"/>
          </w:tcPr>
          <w:p w14:paraId="4D3F8A7D" w14:textId="77777777" w:rsidR="00B56868" w:rsidRPr="00D6459C" w:rsidRDefault="00B56868" w:rsidP="00004D31">
            <w:pPr>
              <w:widowControl/>
              <w:tabs>
                <w:tab w:val="left" w:pos="-567"/>
              </w:tabs>
              <w:suppressAutoHyphens w:val="0"/>
              <w:ind w:right="-426"/>
              <w:rPr>
                <w:rFonts w:ascii="Calibri" w:eastAsia="Times New Roman" w:hAnsi="Calibri"/>
                <w:b/>
                <w:kern w:val="0"/>
              </w:rPr>
            </w:pPr>
            <w:r w:rsidRPr="00D6459C">
              <w:rPr>
                <w:rFonts w:ascii="Calibri" w:eastAsia="Times New Roman" w:hAnsi="Calibri"/>
                <w:b/>
                <w:kern w:val="0"/>
              </w:rPr>
              <w:t>Zatrudniony przez</w:t>
            </w:r>
          </w:p>
          <w:p w14:paraId="19B0B95A" w14:textId="77777777" w:rsidR="00B56868" w:rsidRPr="00D6459C" w:rsidRDefault="00B56868" w:rsidP="00004D31">
            <w:pPr>
              <w:widowControl/>
              <w:tabs>
                <w:tab w:val="left" w:pos="-567"/>
              </w:tabs>
              <w:suppressAutoHyphens w:val="0"/>
              <w:ind w:right="-426"/>
              <w:rPr>
                <w:rFonts w:ascii="Calibri" w:eastAsia="Times New Roman" w:hAnsi="Calibri"/>
                <w:b/>
                <w:kern w:val="0"/>
              </w:rPr>
            </w:pPr>
            <w:r w:rsidRPr="00D6459C">
              <w:rPr>
                <w:rFonts w:ascii="Calibri" w:eastAsia="Times New Roman" w:hAnsi="Calibri"/>
                <w:b/>
                <w:kern w:val="0"/>
              </w:rPr>
              <w:t xml:space="preserve">Wykonawcę/ </w:t>
            </w:r>
          </w:p>
          <w:p w14:paraId="2BC3604D" w14:textId="77777777" w:rsidR="00B56868" w:rsidRPr="00D6459C" w:rsidRDefault="00B56868" w:rsidP="00004D31">
            <w:pPr>
              <w:widowControl/>
              <w:tabs>
                <w:tab w:val="left" w:pos="-567"/>
              </w:tabs>
              <w:suppressAutoHyphens w:val="0"/>
              <w:ind w:right="-426"/>
              <w:rPr>
                <w:rFonts w:ascii="Calibri" w:eastAsia="Times New Roman" w:hAnsi="Calibri"/>
                <w:b/>
                <w:kern w:val="0"/>
              </w:rPr>
            </w:pPr>
            <w:r w:rsidRPr="00D6459C">
              <w:rPr>
                <w:rFonts w:ascii="Calibri" w:eastAsia="Times New Roman" w:hAnsi="Calibri"/>
                <w:b/>
                <w:kern w:val="0"/>
              </w:rPr>
              <w:t>Podwykonawcę</w:t>
            </w:r>
          </w:p>
        </w:tc>
      </w:tr>
      <w:tr w:rsidR="00D84731" w:rsidRPr="00D6459C" w14:paraId="7BCB08A4" w14:textId="77777777" w:rsidTr="00004D31">
        <w:tc>
          <w:tcPr>
            <w:tcW w:w="421" w:type="dxa"/>
            <w:shd w:val="clear" w:color="auto" w:fill="auto"/>
          </w:tcPr>
          <w:p w14:paraId="4BE39587" w14:textId="77777777"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sidRPr="00D6459C">
              <w:rPr>
                <w:rFonts w:ascii="Calibri" w:eastAsia="Times New Roman" w:hAnsi="Calibri"/>
                <w:b/>
                <w:kern w:val="0"/>
              </w:rPr>
              <w:t>1</w:t>
            </w:r>
          </w:p>
        </w:tc>
        <w:tc>
          <w:tcPr>
            <w:tcW w:w="5244" w:type="dxa"/>
            <w:shd w:val="clear" w:color="auto" w:fill="auto"/>
          </w:tcPr>
          <w:p w14:paraId="79B6F8BD" w14:textId="77777777" w:rsidR="00D84731" w:rsidRDefault="00D84731" w:rsidP="00D84731">
            <w:pPr>
              <w:widowControl/>
              <w:suppressAutoHyphens w:val="0"/>
              <w:jc w:val="both"/>
              <w:rPr>
                <w:rFonts w:ascii="Calibri" w:hAnsi="Calibri"/>
              </w:rPr>
            </w:pPr>
            <w:r w:rsidRPr="006D2EDE">
              <w:rPr>
                <w:rFonts w:ascii="Calibri" w:hAnsi="Calibri"/>
              </w:rPr>
              <w:t>czynności związane z rozbiórką elementów dróg</w:t>
            </w:r>
            <w:r>
              <w:rPr>
                <w:rFonts w:ascii="Calibri" w:hAnsi="Calibri"/>
              </w:rPr>
              <w:br/>
            </w:r>
            <w:r w:rsidRPr="006D2EDE">
              <w:rPr>
                <w:rFonts w:ascii="Calibri" w:hAnsi="Calibri"/>
              </w:rPr>
              <w:t>i ogrodzeń</w:t>
            </w:r>
          </w:p>
          <w:p w14:paraId="74EC3847" w14:textId="11B57786"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2537F81A"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1A9C0EDE" w14:textId="77777777" w:rsidTr="00004D31">
        <w:tc>
          <w:tcPr>
            <w:tcW w:w="421" w:type="dxa"/>
            <w:shd w:val="clear" w:color="auto" w:fill="auto"/>
          </w:tcPr>
          <w:p w14:paraId="62EE9DAA" w14:textId="1BB82117"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2</w:t>
            </w:r>
          </w:p>
        </w:tc>
        <w:tc>
          <w:tcPr>
            <w:tcW w:w="5244" w:type="dxa"/>
            <w:shd w:val="clear" w:color="auto" w:fill="auto"/>
          </w:tcPr>
          <w:p w14:paraId="48304CBD" w14:textId="77777777" w:rsidR="00D84731" w:rsidRDefault="00D84731" w:rsidP="00D84731">
            <w:pPr>
              <w:widowControl/>
              <w:suppressAutoHyphens w:val="0"/>
              <w:jc w:val="both"/>
              <w:rPr>
                <w:rFonts w:ascii="Calibri" w:hAnsi="Calibri"/>
              </w:rPr>
            </w:pPr>
            <w:r w:rsidRPr="006D2EDE">
              <w:rPr>
                <w:rFonts w:ascii="Calibri" w:hAnsi="Calibri"/>
              </w:rPr>
              <w:t>czynności związane z robotami ziemnymi</w:t>
            </w:r>
          </w:p>
          <w:p w14:paraId="77236D01" w14:textId="7B7164AD"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2519AEEF"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2BC49FE5" w14:textId="77777777" w:rsidTr="00004D31">
        <w:tc>
          <w:tcPr>
            <w:tcW w:w="421" w:type="dxa"/>
            <w:shd w:val="clear" w:color="auto" w:fill="auto"/>
          </w:tcPr>
          <w:p w14:paraId="6EC78E45" w14:textId="01DA28D5"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3</w:t>
            </w:r>
          </w:p>
        </w:tc>
        <w:tc>
          <w:tcPr>
            <w:tcW w:w="5244" w:type="dxa"/>
            <w:shd w:val="clear" w:color="auto" w:fill="auto"/>
          </w:tcPr>
          <w:p w14:paraId="1C6EF287" w14:textId="77777777" w:rsidR="00D84731" w:rsidRDefault="00D84731" w:rsidP="00D84731">
            <w:pPr>
              <w:widowControl/>
              <w:suppressAutoHyphens w:val="0"/>
              <w:jc w:val="both"/>
              <w:rPr>
                <w:rFonts w:ascii="Calibri" w:hAnsi="Calibri"/>
              </w:rPr>
            </w:pPr>
            <w:r w:rsidRPr="006D2EDE">
              <w:rPr>
                <w:rFonts w:ascii="Calibri" w:hAnsi="Calibri"/>
              </w:rPr>
              <w:t>czynności zwi</w:t>
            </w:r>
            <w:r>
              <w:rPr>
                <w:rFonts w:ascii="Calibri" w:hAnsi="Calibri"/>
              </w:rPr>
              <w:t>ązane z wykonaniem koryta drogi</w:t>
            </w:r>
          </w:p>
          <w:p w14:paraId="78A9E76C" w14:textId="205C9FE6"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29200BE7"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60548C6B" w14:textId="77777777" w:rsidTr="00004D31">
        <w:tc>
          <w:tcPr>
            <w:tcW w:w="421" w:type="dxa"/>
            <w:shd w:val="clear" w:color="auto" w:fill="auto"/>
          </w:tcPr>
          <w:p w14:paraId="3DF7132C" w14:textId="675AF2D1"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0B5C555F" w14:textId="77777777" w:rsidR="00D84731" w:rsidRDefault="00D84731" w:rsidP="00D84731">
            <w:pPr>
              <w:widowControl/>
              <w:suppressAutoHyphens w:val="0"/>
              <w:jc w:val="both"/>
              <w:rPr>
                <w:rFonts w:ascii="Calibri" w:hAnsi="Calibri"/>
              </w:rPr>
            </w:pPr>
            <w:r w:rsidRPr="006D2EDE">
              <w:rPr>
                <w:rFonts w:ascii="Calibri" w:hAnsi="Calibri"/>
              </w:rPr>
              <w:t>czynności związane z w</w:t>
            </w:r>
            <w:r>
              <w:rPr>
                <w:rFonts w:ascii="Calibri" w:hAnsi="Calibri"/>
              </w:rPr>
              <w:t>ykonaniem krawężników i obrzeży</w:t>
            </w:r>
          </w:p>
          <w:p w14:paraId="4AA745DE" w14:textId="64C8EDEC"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0E30290C"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8A36B34"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3D173260" w14:textId="77777777" w:rsidTr="00004D31">
        <w:tc>
          <w:tcPr>
            <w:tcW w:w="421" w:type="dxa"/>
            <w:shd w:val="clear" w:color="auto" w:fill="auto"/>
          </w:tcPr>
          <w:p w14:paraId="1DBC61FD" w14:textId="7043E0CB"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5</w:t>
            </w:r>
          </w:p>
        </w:tc>
        <w:tc>
          <w:tcPr>
            <w:tcW w:w="5244" w:type="dxa"/>
            <w:shd w:val="clear" w:color="auto" w:fill="auto"/>
          </w:tcPr>
          <w:p w14:paraId="4E2AB386" w14:textId="77777777" w:rsidR="00D84731" w:rsidRDefault="00D84731" w:rsidP="00D84731">
            <w:pPr>
              <w:widowControl/>
              <w:suppressAutoHyphens w:val="0"/>
              <w:jc w:val="both"/>
              <w:rPr>
                <w:rFonts w:ascii="Calibri" w:hAnsi="Calibri"/>
              </w:rPr>
            </w:pPr>
            <w:r w:rsidRPr="006D2EDE">
              <w:rPr>
                <w:rFonts w:ascii="Calibri" w:hAnsi="Calibri"/>
              </w:rPr>
              <w:t>czynności zwi</w:t>
            </w:r>
            <w:r>
              <w:rPr>
                <w:rFonts w:ascii="Calibri" w:hAnsi="Calibri"/>
              </w:rPr>
              <w:t>ązane z wykonaniem podbudowy</w:t>
            </w:r>
          </w:p>
          <w:p w14:paraId="5F07FBF4" w14:textId="7713D04B" w:rsidR="00D84731" w:rsidRPr="00D6459C" w:rsidRDefault="00D84731" w:rsidP="00D84731">
            <w:pPr>
              <w:widowControl/>
              <w:suppressAutoHyphens w:val="0"/>
              <w:jc w:val="both"/>
              <w:rPr>
                <w:rFonts w:asciiTheme="minorHAnsi" w:hAnsiTheme="minorHAnsi" w:cstheme="minorHAnsi"/>
              </w:rPr>
            </w:pPr>
            <w:r w:rsidRPr="006D2EDE">
              <w:rPr>
                <w:rFonts w:ascii="Calibri" w:hAnsi="Calibri"/>
              </w:rPr>
              <w:t xml:space="preserve"> </w:t>
            </w:r>
          </w:p>
        </w:tc>
        <w:tc>
          <w:tcPr>
            <w:tcW w:w="1701" w:type="dxa"/>
            <w:shd w:val="clear" w:color="auto" w:fill="auto"/>
          </w:tcPr>
          <w:p w14:paraId="50599FB3"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9506AA0"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3558E1E6" w14:textId="77777777" w:rsidTr="00004D31">
        <w:tc>
          <w:tcPr>
            <w:tcW w:w="421" w:type="dxa"/>
            <w:shd w:val="clear" w:color="auto" w:fill="auto"/>
          </w:tcPr>
          <w:p w14:paraId="14FBBE19" w14:textId="5735F345"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6</w:t>
            </w:r>
          </w:p>
        </w:tc>
        <w:tc>
          <w:tcPr>
            <w:tcW w:w="5244" w:type="dxa"/>
            <w:shd w:val="clear" w:color="auto" w:fill="auto"/>
          </w:tcPr>
          <w:p w14:paraId="67B8891D" w14:textId="77777777" w:rsidR="00D84731" w:rsidRDefault="00D84731" w:rsidP="00D84731">
            <w:pPr>
              <w:widowControl/>
              <w:suppressAutoHyphens w:val="0"/>
              <w:jc w:val="both"/>
              <w:rPr>
                <w:rFonts w:ascii="Calibri" w:hAnsi="Calibri"/>
              </w:rPr>
            </w:pPr>
            <w:r w:rsidRPr="006D2EDE">
              <w:rPr>
                <w:rFonts w:ascii="Calibri" w:hAnsi="Calibri"/>
              </w:rPr>
              <w:t>czynności związane z wykonaniem naw</w:t>
            </w:r>
            <w:r>
              <w:rPr>
                <w:rFonts w:ascii="Calibri" w:hAnsi="Calibri"/>
              </w:rPr>
              <w:t>ierzchni z elementów betonowych</w:t>
            </w:r>
          </w:p>
          <w:p w14:paraId="18B873EA" w14:textId="00701A95"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77439FA3"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85022ED"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45D5D0CD" w14:textId="77777777" w:rsidTr="00004D31">
        <w:tc>
          <w:tcPr>
            <w:tcW w:w="421" w:type="dxa"/>
            <w:shd w:val="clear" w:color="auto" w:fill="auto"/>
          </w:tcPr>
          <w:p w14:paraId="19AF639C" w14:textId="2D710636"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7</w:t>
            </w:r>
          </w:p>
        </w:tc>
        <w:tc>
          <w:tcPr>
            <w:tcW w:w="5244" w:type="dxa"/>
            <w:shd w:val="clear" w:color="auto" w:fill="auto"/>
          </w:tcPr>
          <w:p w14:paraId="26F659D1" w14:textId="77777777" w:rsidR="00D84731" w:rsidRDefault="00D84731" w:rsidP="00D84731">
            <w:pPr>
              <w:widowControl/>
              <w:suppressAutoHyphens w:val="0"/>
              <w:jc w:val="both"/>
              <w:rPr>
                <w:rFonts w:ascii="Calibri" w:hAnsi="Calibri"/>
              </w:rPr>
            </w:pPr>
            <w:r w:rsidRPr="006D2EDE">
              <w:rPr>
                <w:rFonts w:ascii="Calibri" w:hAnsi="Calibri"/>
              </w:rPr>
              <w:t>czynności związane z wykonaniem nawierzchni bitumicznych</w:t>
            </w:r>
          </w:p>
          <w:p w14:paraId="788D27C4" w14:textId="64082167"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5A3B9113"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A395DF2"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01C272BB" w14:textId="77777777" w:rsidTr="00004D31">
        <w:tc>
          <w:tcPr>
            <w:tcW w:w="421" w:type="dxa"/>
            <w:shd w:val="clear" w:color="auto" w:fill="auto"/>
          </w:tcPr>
          <w:p w14:paraId="718A39E4" w14:textId="58F68B2B"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8</w:t>
            </w:r>
          </w:p>
        </w:tc>
        <w:tc>
          <w:tcPr>
            <w:tcW w:w="5244" w:type="dxa"/>
            <w:shd w:val="clear" w:color="auto" w:fill="auto"/>
          </w:tcPr>
          <w:p w14:paraId="53E061E5" w14:textId="5D13EFCF" w:rsidR="00D84731" w:rsidRDefault="00D84731" w:rsidP="00D84731">
            <w:pPr>
              <w:widowControl/>
              <w:suppressAutoHyphens w:val="0"/>
              <w:jc w:val="both"/>
              <w:rPr>
                <w:rFonts w:ascii="Calibri" w:hAnsi="Calibri"/>
              </w:rPr>
            </w:pPr>
            <w:r w:rsidRPr="006D2EDE">
              <w:rPr>
                <w:rFonts w:ascii="Calibri" w:hAnsi="Calibri"/>
              </w:rPr>
              <w:t>czynności związane z wykonaniem robót wykończeniowych</w:t>
            </w:r>
          </w:p>
          <w:p w14:paraId="5EDBCF78" w14:textId="7C45E3B7"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31B3214F"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011B10F"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0B1553E8" w14:textId="77777777" w:rsidTr="00004D31">
        <w:tc>
          <w:tcPr>
            <w:tcW w:w="421" w:type="dxa"/>
            <w:shd w:val="clear" w:color="auto" w:fill="auto"/>
          </w:tcPr>
          <w:p w14:paraId="23F6CF8C" w14:textId="0545C9B7"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9</w:t>
            </w:r>
          </w:p>
        </w:tc>
        <w:tc>
          <w:tcPr>
            <w:tcW w:w="5244" w:type="dxa"/>
            <w:shd w:val="clear" w:color="auto" w:fill="auto"/>
          </w:tcPr>
          <w:p w14:paraId="27676D02" w14:textId="77777777" w:rsidR="00D84731" w:rsidRDefault="00D84731" w:rsidP="00D84731">
            <w:pPr>
              <w:widowControl/>
              <w:suppressAutoHyphens w:val="0"/>
              <w:jc w:val="both"/>
              <w:rPr>
                <w:rFonts w:ascii="Calibri" w:hAnsi="Calibri"/>
              </w:rPr>
            </w:pPr>
            <w:r w:rsidRPr="006D2EDE">
              <w:rPr>
                <w:rFonts w:ascii="Calibri" w:hAnsi="Calibri"/>
              </w:rPr>
              <w:t>czynności związane z wykonaniem urządzeń bezpieczeńs</w:t>
            </w:r>
            <w:r>
              <w:rPr>
                <w:rFonts w:ascii="Calibri" w:hAnsi="Calibri"/>
              </w:rPr>
              <w:t>twa ruchu – oznakowanie poziome</w:t>
            </w:r>
          </w:p>
          <w:p w14:paraId="4E84E1EF" w14:textId="1E11AEB1"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5ADC70E1"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5E34686"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5CB5C9BE" w14:textId="77777777" w:rsidTr="00004D31">
        <w:tc>
          <w:tcPr>
            <w:tcW w:w="421" w:type="dxa"/>
            <w:shd w:val="clear" w:color="auto" w:fill="auto"/>
          </w:tcPr>
          <w:p w14:paraId="08261516" w14:textId="45CD9BC0"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10</w:t>
            </w:r>
          </w:p>
        </w:tc>
        <w:tc>
          <w:tcPr>
            <w:tcW w:w="5244" w:type="dxa"/>
            <w:shd w:val="clear" w:color="auto" w:fill="auto"/>
          </w:tcPr>
          <w:p w14:paraId="78E08095" w14:textId="77777777" w:rsidR="00D84731" w:rsidRDefault="00D84731" w:rsidP="00D84731">
            <w:pPr>
              <w:widowControl/>
              <w:suppressAutoHyphens w:val="0"/>
              <w:jc w:val="both"/>
              <w:rPr>
                <w:rFonts w:ascii="Calibri" w:hAnsi="Calibri"/>
              </w:rPr>
            </w:pPr>
            <w:r w:rsidRPr="006D2EDE">
              <w:rPr>
                <w:rFonts w:ascii="Calibri" w:hAnsi="Calibri"/>
              </w:rPr>
              <w:t>czynności związane z wykonaniem urządzeń bezpieczeńs</w:t>
            </w:r>
            <w:r>
              <w:rPr>
                <w:rFonts w:ascii="Calibri" w:hAnsi="Calibri"/>
              </w:rPr>
              <w:t>twa ruchu – oznakowanie pionowe</w:t>
            </w:r>
          </w:p>
          <w:p w14:paraId="380398FA" w14:textId="65834AFC"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7D107A32"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C2CC606"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33D0C497" w14:textId="77777777" w:rsidTr="00004D31">
        <w:tc>
          <w:tcPr>
            <w:tcW w:w="421" w:type="dxa"/>
            <w:shd w:val="clear" w:color="auto" w:fill="auto"/>
          </w:tcPr>
          <w:p w14:paraId="458E9104" w14:textId="57B1C891"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11</w:t>
            </w:r>
          </w:p>
        </w:tc>
        <w:tc>
          <w:tcPr>
            <w:tcW w:w="5244" w:type="dxa"/>
            <w:shd w:val="clear" w:color="auto" w:fill="auto"/>
          </w:tcPr>
          <w:p w14:paraId="4F576D35" w14:textId="77777777" w:rsidR="00D84731" w:rsidRDefault="00D84731" w:rsidP="00D84731">
            <w:pPr>
              <w:widowControl/>
              <w:suppressAutoHyphens w:val="0"/>
              <w:jc w:val="both"/>
              <w:rPr>
                <w:rFonts w:ascii="Calibri" w:hAnsi="Calibri"/>
              </w:rPr>
            </w:pPr>
            <w:r w:rsidRPr="006D2EDE">
              <w:rPr>
                <w:rFonts w:ascii="Calibri" w:hAnsi="Calibri"/>
              </w:rPr>
              <w:t>czynności związane z wzmocn</w:t>
            </w:r>
            <w:r>
              <w:rPr>
                <w:rFonts w:ascii="Calibri" w:hAnsi="Calibri"/>
              </w:rPr>
              <w:t>ieniem podłoża pod nawierzchnię</w:t>
            </w:r>
          </w:p>
          <w:p w14:paraId="095E31D4" w14:textId="6D78D384"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7DAA50A7"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9E5112E"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3C22D4E4" w14:textId="77777777" w:rsidTr="00004D31">
        <w:tc>
          <w:tcPr>
            <w:tcW w:w="421" w:type="dxa"/>
            <w:shd w:val="clear" w:color="auto" w:fill="auto"/>
          </w:tcPr>
          <w:p w14:paraId="4305B12B" w14:textId="680566A3"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12</w:t>
            </w:r>
          </w:p>
        </w:tc>
        <w:tc>
          <w:tcPr>
            <w:tcW w:w="5244" w:type="dxa"/>
            <w:shd w:val="clear" w:color="auto" w:fill="auto"/>
          </w:tcPr>
          <w:p w14:paraId="246596F7" w14:textId="77777777" w:rsidR="00D84731" w:rsidRDefault="00D84731" w:rsidP="00D84731">
            <w:pPr>
              <w:widowControl/>
              <w:suppressAutoHyphens w:val="0"/>
              <w:jc w:val="both"/>
              <w:rPr>
                <w:rFonts w:ascii="Calibri" w:hAnsi="Calibri"/>
              </w:rPr>
            </w:pPr>
            <w:r w:rsidRPr="006D2EDE">
              <w:rPr>
                <w:rFonts w:ascii="Calibri" w:hAnsi="Calibri"/>
              </w:rPr>
              <w:t>c</w:t>
            </w:r>
            <w:r>
              <w:rPr>
                <w:rFonts w:ascii="Calibri" w:hAnsi="Calibri"/>
              </w:rPr>
              <w:t>zynności związane z utylizacją</w:t>
            </w:r>
          </w:p>
          <w:p w14:paraId="4C6A9816" w14:textId="4837EC00"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30595930"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EBF4E11"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0BDEA911" w14:textId="77777777" w:rsidTr="00004D31">
        <w:tc>
          <w:tcPr>
            <w:tcW w:w="421" w:type="dxa"/>
            <w:shd w:val="clear" w:color="auto" w:fill="auto"/>
          </w:tcPr>
          <w:p w14:paraId="47F6333F" w14:textId="685D48D6"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13</w:t>
            </w:r>
          </w:p>
        </w:tc>
        <w:tc>
          <w:tcPr>
            <w:tcW w:w="5244" w:type="dxa"/>
            <w:shd w:val="clear" w:color="auto" w:fill="auto"/>
          </w:tcPr>
          <w:p w14:paraId="6859C2C2" w14:textId="77777777" w:rsidR="00D84731" w:rsidRDefault="00D84731" w:rsidP="00D84731">
            <w:pPr>
              <w:widowControl/>
              <w:suppressAutoHyphens w:val="0"/>
              <w:jc w:val="both"/>
              <w:rPr>
                <w:rFonts w:ascii="Calibri" w:hAnsi="Calibri"/>
              </w:rPr>
            </w:pPr>
            <w:r w:rsidRPr="006D2EDE">
              <w:rPr>
                <w:rFonts w:ascii="Calibri" w:hAnsi="Calibri"/>
              </w:rPr>
              <w:t xml:space="preserve">czynności związane z robotami </w:t>
            </w:r>
            <w:r>
              <w:rPr>
                <w:rFonts w:ascii="Calibri" w:hAnsi="Calibri"/>
              </w:rPr>
              <w:t>ziemnymi</w:t>
            </w:r>
          </w:p>
          <w:p w14:paraId="4B18C7AF" w14:textId="2EE6D3D8"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10B16F93"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2121C91"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0381D311" w14:textId="77777777" w:rsidTr="00004D31">
        <w:tc>
          <w:tcPr>
            <w:tcW w:w="421" w:type="dxa"/>
            <w:shd w:val="clear" w:color="auto" w:fill="auto"/>
          </w:tcPr>
          <w:p w14:paraId="18DB54C2" w14:textId="56917CA5"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14</w:t>
            </w:r>
          </w:p>
        </w:tc>
        <w:tc>
          <w:tcPr>
            <w:tcW w:w="5244" w:type="dxa"/>
            <w:shd w:val="clear" w:color="auto" w:fill="auto"/>
          </w:tcPr>
          <w:p w14:paraId="6FEDF2E3" w14:textId="77777777" w:rsidR="00D84731" w:rsidRDefault="00D84731" w:rsidP="00D84731">
            <w:pPr>
              <w:widowControl/>
              <w:suppressAutoHyphens w:val="0"/>
              <w:jc w:val="both"/>
              <w:rPr>
                <w:rFonts w:ascii="Calibri" w:hAnsi="Calibri"/>
              </w:rPr>
            </w:pPr>
            <w:r w:rsidRPr="006D2EDE">
              <w:rPr>
                <w:rFonts w:ascii="Calibri" w:hAnsi="Calibri"/>
              </w:rPr>
              <w:t xml:space="preserve">czynności związane z robotami demontażowymi i </w:t>
            </w:r>
            <w:proofErr w:type="spellStart"/>
            <w:r w:rsidRPr="006D2EDE">
              <w:rPr>
                <w:rFonts w:ascii="Calibri" w:hAnsi="Calibri"/>
              </w:rPr>
              <w:t>zabruków</w:t>
            </w:r>
            <w:proofErr w:type="spellEnd"/>
          </w:p>
          <w:p w14:paraId="314F51F9" w14:textId="26679C8F"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4B087979"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F2903C1"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45D32598" w14:textId="77777777" w:rsidTr="00004D31">
        <w:tc>
          <w:tcPr>
            <w:tcW w:w="421" w:type="dxa"/>
            <w:shd w:val="clear" w:color="auto" w:fill="auto"/>
          </w:tcPr>
          <w:p w14:paraId="508E230A" w14:textId="4CA22C39"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15</w:t>
            </w:r>
          </w:p>
        </w:tc>
        <w:tc>
          <w:tcPr>
            <w:tcW w:w="5244" w:type="dxa"/>
            <w:shd w:val="clear" w:color="auto" w:fill="auto"/>
          </w:tcPr>
          <w:p w14:paraId="2C38CBDB" w14:textId="77777777" w:rsidR="00D84731" w:rsidRDefault="00D84731" w:rsidP="00D84731">
            <w:pPr>
              <w:widowControl/>
              <w:suppressAutoHyphens w:val="0"/>
              <w:jc w:val="both"/>
              <w:rPr>
                <w:rFonts w:ascii="Calibri" w:hAnsi="Calibri"/>
              </w:rPr>
            </w:pPr>
            <w:r w:rsidRPr="006D2EDE">
              <w:rPr>
                <w:rFonts w:ascii="Calibri" w:hAnsi="Calibri"/>
              </w:rPr>
              <w:t>czynnośc</w:t>
            </w:r>
            <w:r>
              <w:rPr>
                <w:rFonts w:ascii="Calibri" w:hAnsi="Calibri"/>
              </w:rPr>
              <w:t>i związane z montażem gazociągu</w:t>
            </w:r>
          </w:p>
          <w:p w14:paraId="77E3048E" w14:textId="0F0E21F1"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5B32B831"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3D10C56"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33B72560" w14:textId="77777777" w:rsidTr="00004D31">
        <w:tc>
          <w:tcPr>
            <w:tcW w:w="421" w:type="dxa"/>
            <w:shd w:val="clear" w:color="auto" w:fill="auto"/>
          </w:tcPr>
          <w:p w14:paraId="13A80791" w14:textId="19F157F8"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16</w:t>
            </w:r>
          </w:p>
        </w:tc>
        <w:tc>
          <w:tcPr>
            <w:tcW w:w="5244" w:type="dxa"/>
            <w:shd w:val="clear" w:color="auto" w:fill="auto"/>
          </w:tcPr>
          <w:p w14:paraId="41C0EDB6" w14:textId="77777777" w:rsidR="00D84731" w:rsidRDefault="00D84731" w:rsidP="00D84731">
            <w:pPr>
              <w:widowControl/>
              <w:suppressAutoHyphens w:val="0"/>
              <w:jc w:val="both"/>
              <w:rPr>
                <w:rFonts w:ascii="Calibri" w:hAnsi="Calibri"/>
              </w:rPr>
            </w:pPr>
            <w:r w:rsidRPr="006D2EDE">
              <w:rPr>
                <w:rFonts w:ascii="Calibri" w:hAnsi="Calibri"/>
              </w:rPr>
              <w:t>czynności z</w:t>
            </w:r>
            <w:r>
              <w:rPr>
                <w:rFonts w:ascii="Calibri" w:hAnsi="Calibri"/>
              </w:rPr>
              <w:t>wiązane z ochroną antykorozyjną</w:t>
            </w:r>
          </w:p>
          <w:p w14:paraId="3037139B" w14:textId="585EA3DB"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4BF7E831"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0937333"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22ED0C69" w14:textId="77777777" w:rsidTr="00004D31">
        <w:tc>
          <w:tcPr>
            <w:tcW w:w="421" w:type="dxa"/>
            <w:shd w:val="clear" w:color="auto" w:fill="auto"/>
          </w:tcPr>
          <w:p w14:paraId="44D36682" w14:textId="216C4133"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17</w:t>
            </w:r>
          </w:p>
        </w:tc>
        <w:tc>
          <w:tcPr>
            <w:tcW w:w="5244" w:type="dxa"/>
            <w:shd w:val="clear" w:color="auto" w:fill="auto"/>
          </w:tcPr>
          <w:p w14:paraId="23E6A636" w14:textId="77777777" w:rsidR="00D84731" w:rsidRDefault="00D84731" w:rsidP="00D84731">
            <w:pPr>
              <w:widowControl/>
              <w:suppressAutoHyphens w:val="0"/>
              <w:jc w:val="both"/>
              <w:rPr>
                <w:rFonts w:ascii="Calibri" w:hAnsi="Calibri"/>
              </w:rPr>
            </w:pPr>
            <w:r w:rsidRPr="006D2EDE">
              <w:rPr>
                <w:rFonts w:ascii="Calibri" w:hAnsi="Calibri"/>
              </w:rPr>
              <w:t xml:space="preserve">czynności związane z wykonaniem kanalizacji deszczowej z rur betonowych </w:t>
            </w:r>
            <w:proofErr w:type="spellStart"/>
            <w:r w:rsidRPr="006D2EDE">
              <w:rPr>
                <w:rFonts w:ascii="Calibri" w:hAnsi="Calibri"/>
              </w:rPr>
              <w:t>wibroprasowanych</w:t>
            </w:r>
            <w:proofErr w:type="spellEnd"/>
            <w:r w:rsidRPr="006D2EDE">
              <w:rPr>
                <w:rFonts w:ascii="Calibri" w:hAnsi="Calibri"/>
              </w:rPr>
              <w:t xml:space="preserve"> – </w:t>
            </w:r>
            <w:proofErr w:type="spellStart"/>
            <w:r w:rsidRPr="006D2EDE">
              <w:rPr>
                <w:rFonts w:ascii="Calibri" w:hAnsi="Calibri"/>
              </w:rPr>
              <w:t>przykanaliki</w:t>
            </w:r>
            <w:proofErr w:type="spellEnd"/>
            <w:r w:rsidRPr="006D2EDE">
              <w:rPr>
                <w:rFonts w:ascii="Calibri" w:hAnsi="Calibri"/>
              </w:rPr>
              <w:t xml:space="preserve"> fi 200 mm</w:t>
            </w:r>
          </w:p>
          <w:p w14:paraId="7D106695" w14:textId="510E1273"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793C6EC4"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E725329"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555F76A4" w14:textId="77777777" w:rsidTr="00004D31">
        <w:tc>
          <w:tcPr>
            <w:tcW w:w="421" w:type="dxa"/>
            <w:shd w:val="clear" w:color="auto" w:fill="auto"/>
          </w:tcPr>
          <w:p w14:paraId="3F9B3401" w14:textId="1C64438B"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18</w:t>
            </w:r>
          </w:p>
        </w:tc>
        <w:tc>
          <w:tcPr>
            <w:tcW w:w="5244" w:type="dxa"/>
            <w:shd w:val="clear" w:color="auto" w:fill="auto"/>
          </w:tcPr>
          <w:p w14:paraId="5ED5EC4E" w14:textId="77777777" w:rsidR="00D84731" w:rsidRDefault="00D84731" w:rsidP="00D84731">
            <w:pPr>
              <w:widowControl/>
              <w:suppressAutoHyphens w:val="0"/>
              <w:jc w:val="both"/>
              <w:rPr>
                <w:rFonts w:ascii="Calibri" w:hAnsi="Calibri"/>
              </w:rPr>
            </w:pPr>
            <w:r w:rsidRPr="006D2EDE">
              <w:rPr>
                <w:rFonts w:ascii="Calibri" w:hAnsi="Calibri"/>
              </w:rPr>
              <w:t>czynności związane z wykonaniem studni rewizyjnych DN 1200 mm</w:t>
            </w:r>
          </w:p>
          <w:p w14:paraId="4026D4B1" w14:textId="628336B0"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2CBA6B56"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6B47E57"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48EDCB76" w14:textId="77777777" w:rsidTr="00004D31">
        <w:tc>
          <w:tcPr>
            <w:tcW w:w="421" w:type="dxa"/>
            <w:shd w:val="clear" w:color="auto" w:fill="auto"/>
          </w:tcPr>
          <w:p w14:paraId="25AB50D3" w14:textId="4D7FDD2C"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19</w:t>
            </w:r>
          </w:p>
        </w:tc>
        <w:tc>
          <w:tcPr>
            <w:tcW w:w="5244" w:type="dxa"/>
            <w:shd w:val="clear" w:color="auto" w:fill="auto"/>
          </w:tcPr>
          <w:p w14:paraId="13DF392A" w14:textId="77777777" w:rsidR="00D84731" w:rsidRDefault="00D84731" w:rsidP="00D84731">
            <w:pPr>
              <w:widowControl/>
              <w:suppressAutoHyphens w:val="0"/>
              <w:jc w:val="both"/>
              <w:rPr>
                <w:rFonts w:ascii="Calibri" w:hAnsi="Calibri"/>
              </w:rPr>
            </w:pPr>
            <w:r w:rsidRPr="006D2EDE">
              <w:rPr>
                <w:rFonts w:ascii="Calibri" w:hAnsi="Calibri"/>
              </w:rPr>
              <w:t>czynności związane z wykonaniem kanalizacji sanitarnej z rur PCV fi 160 wraz ze studnią rewizyjną z tworzywa sztucznego szt. 1</w:t>
            </w:r>
          </w:p>
          <w:p w14:paraId="384872D6" w14:textId="4FD75B87"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4E6A60D2"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2113366"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449DFF38" w14:textId="77777777" w:rsidTr="00004D31">
        <w:tc>
          <w:tcPr>
            <w:tcW w:w="421" w:type="dxa"/>
            <w:shd w:val="clear" w:color="auto" w:fill="auto"/>
          </w:tcPr>
          <w:p w14:paraId="1621E3EF" w14:textId="3D54CB3C"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20</w:t>
            </w:r>
          </w:p>
        </w:tc>
        <w:tc>
          <w:tcPr>
            <w:tcW w:w="5244" w:type="dxa"/>
            <w:shd w:val="clear" w:color="auto" w:fill="auto"/>
          </w:tcPr>
          <w:p w14:paraId="618078AC" w14:textId="77777777" w:rsidR="00D84731" w:rsidRDefault="00D84731" w:rsidP="00D84731">
            <w:pPr>
              <w:widowControl/>
              <w:suppressAutoHyphens w:val="0"/>
              <w:jc w:val="both"/>
              <w:rPr>
                <w:rFonts w:ascii="Calibri" w:hAnsi="Calibri"/>
              </w:rPr>
            </w:pPr>
            <w:r w:rsidRPr="006D2EDE">
              <w:rPr>
                <w:rFonts w:ascii="Calibri" w:hAnsi="Calibri"/>
              </w:rPr>
              <w:t>czynności związane z regulacją istniejącego uzbrojen</w:t>
            </w:r>
            <w:r>
              <w:rPr>
                <w:rFonts w:ascii="Calibri" w:hAnsi="Calibri"/>
              </w:rPr>
              <w:t>ia</w:t>
            </w:r>
          </w:p>
          <w:p w14:paraId="2D32141A" w14:textId="33410C45"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7539FFD6"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189F24"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r w:rsidR="00D84731" w:rsidRPr="00D6459C" w14:paraId="01E2E0AB" w14:textId="77777777" w:rsidTr="00004D31">
        <w:tc>
          <w:tcPr>
            <w:tcW w:w="421" w:type="dxa"/>
            <w:shd w:val="clear" w:color="auto" w:fill="auto"/>
          </w:tcPr>
          <w:p w14:paraId="5E3BCA1D" w14:textId="18A254E0" w:rsidR="00D84731" w:rsidRPr="00D6459C" w:rsidRDefault="00D84731" w:rsidP="00D847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21</w:t>
            </w:r>
          </w:p>
        </w:tc>
        <w:tc>
          <w:tcPr>
            <w:tcW w:w="5244" w:type="dxa"/>
            <w:shd w:val="clear" w:color="auto" w:fill="auto"/>
          </w:tcPr>
          <w:p w14:paraId="46558A7A" w14:textId="77777777" w:rsidR="00D84731" w:rsidRDefault="00D84731" w:rsidP="00D84731">
            <w:pPr>
              <w:widowControl/>
              <w:suppressAutoHyphens w:val="0"/>
              <w:jc w:val="both"/>
              <w:rPr>
                <w:rFonts w:ascii="Calibri" w:hAnsi="Calibri"/>
              </w:rPr>
            </w:pPr>
            <w:r w:rsidRPr="006D2EDE">
              <w:rPr>
                <w:rFonts w:ascii="Calibri" w:hAnsi="Calibri"/>
              </w:rPr>
              <w:t>czynności związane z</w:t>
            </w:r>
            <w:r>
              <w:rPr>
                <w:rFonts w:ascii="Calibri" w:hAnsi="Calibri"/>
              </w:rPr>
              <w:t xml:space="preserve"> likwidacją wpustów deszczowych</w:t>
            </w:r>
          </w:p>
          <w:p w14:paraId="36C59413" w14:textId="3480A563" w:rsidR="00D84731" w:rsidRPr="00D6459C" w:rsidRDefault="00D84731" w:rsidP="00D84731">
            <w:pPr>
              <w:widowControl/>
              <w:suppressAutoHyphens w:val="0"/>
              <w:jc w:val="both"/>
              <w:rPr>
                <w:rFonts w:asciiTheme="minorHAnsi" w:hAnsiTheme="minorHAnsi" w:cstheme="minorHAnsi"/>
              </w:rPr>
            </w:pPr>
          </w:p>
        </w:tc>
        <w:tc>
          <w:tcPr>
            <w:tcW w:w="1701" w:type="dxa"/>
            <w:shd w:val="clear" w:color="auto" w:fill="auto"/>
          </w:tcPr>
          <w:p w14:paraId="54CE7910" w14:textId="77777777" w:rsidR="00D84731" w:rsidRPr="00D6459C" w:rsidRDefault="00D84731" w:rsidP="00D847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00744B0" w14:textId="77777777" w:rsidR="00D84731" w:rsidRPr="00D6459C" w:rsidRDefault="00D84731" w:rsidP="00D84731">
            <w:pPr>
              <w:widowControl/>
              <w:tabs>
                <w:tab w:val="left" w:pos="-567"/>
              </w:tabs>
              <w:suppressAutoHyphens w:val="0"/>
              <w:ind w:right="-426"/>
              <w:rPr>
                <w:rFonts w:ascii="Calibri" w:eastAsia="Times New Roman" w:hAnsi="Calibri"/>
                <w:b/>
                <w:kern w:val="0"/>
              </w:rPr>
            </w:pPr>
          </w:p>
        </w:tc>
      </w:tr>
    </w:tbl>
    <w:p w14:paraId="37177F14" w14:textId="5AAE370C"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1B72F3B7"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23FC77F8"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27931952"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513F296B"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7F24C469"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D6459C" w14:paraId="1FD548FA" w14:textId="77777777" w:rsidTr="00004D31">
        <w:trPr>
          <w:cantSplit/>
          <w:trHeight w:hRule="exact" w:val="326"/>
        </w:trPr>
        <w:tc>
          <w:tcPr>
            <w:tcW w:w="3581" w:type="dxa"/>
            <w:gridSpan w:val="2"/>
            <w:vAlign w:val="center"/>
          </w:tcPr>
          <w:p w14:paraId="408FE87B" w14:textId="77777777" w:rsidR="00B56868" w:rsidRPr="00D6459C"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D6459C" w14:paraId="534926F0" w14:textId="77777777" w:rsidTr="00004D31">
        <w:trPr>
          <w:cantSplit/>
          <w:trHeight w:val="560"/>
        </w:trPr>
        <w:tc>
          <w:tcPr>
            <w:tcW w:w="3581" w:type="dxa"/>
            <w:gridSpan w:val="2"/>
            <w:vAlign w:val="center"/>
          </w:tcPr>
          <w:p w14:paraId="545D63FA" w14:textId="77777777" w:rsidR="00B56868" w:rsidRPr="00D6459C"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Nazwa i adres</w:t>
            </w:r>
          </w:p>
          <w:p w14:paraId="1DD160C3" w14:textId="77777777" w:rsidR="00B56868" w:rsidRPr="00D6459C"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D6459C" w14:paraId="7A1EA348" w14:textId="77777777" w:rsidTr="00004D31">
        <w:trPr>
          <w:trHeight w:hRule="exact" w:val="288"/>
        </w:trPr>
        <w:tc>
          <w:tcPr>
            <w:tcW w:w="9488" w:type="dxa"/>
            <w:gridSpan w:val="4"/>
            <w:vAlign w:val="center"/>
          </w:tcPr>
          <w:p w14:paraId="38679DD4"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D6459C">
              <w:rPr>
                <w:rFonts w:asciiTheme="minorHAnsi" w:eastAsia="Times New Roman" w:hAnsiTheme="minorHAnsi" w:cs="Calibri"/>
                <w:b/>
                <w:bCs/>
                <w:kern w:val="0"/>
              </w:rPr>
              <w:t xml:space="preserve">Osoby upoważnione do podpisania niniejszej Oferty w imieniu Wykonawcy/Pełnomocnika </w:t>
            </w:r>
          </w:p>
        </w:tc>
      </w:tr>
      <w:tr w:rsidR="00B56868" w:rsidRPr="00D6459C" w14:paraId="73B78DDF" w14:textId="77777777" w:rsidTr="00004D31">
        <w:trPr>
          <w:trHeight w:hRule="exact" w:val="278"/>
        </w:trPr>
        <w:tc>
          <w:tcPr>
            <w:tcW w:w="245" w:type="dxa"/>
            <w:vAlign w:val="center"/>
          </w:tcPr>
          <w:p w14:paraId="046AF620"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Nazwisko i imię</w:t>
            </w:r>
          </w:p>
        </w:tc>
        <w:tc>
          <w:tcPr>
            <w:tcW w:w="3516" w:type="dxa"/>
            <w:vAlign w:val="center"/>
          </w:tcPr>
          <w:p w14:paraId="003E5E62" w14:textId="77777777" w:rsidR="00B56868" w:rsidRPr="00D6459C"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Podpis osoby</w:t>
            </w:r>
          </w:p>
        </w:tc>
      </w:tr>
      <w:tr w:rsidR="00B56868" w:rsidRPr="00D6459C" w14:paraId="5AD786A6" w14:textId="77777777" w:rsidTr="00004D31">
        <w:trPr>
          <w:trHeight w:hRule="exact" w:val="278"/>
        </w:trPr>
        <w:tc>
          <w:tcPr>
            <w:tcW w:w="245" w:type="dxa"/>
            <w:vAlign w:val="center"/>
          </w:tcPr>
          <w:p w14:paraId="63CA8DA9"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kern w:val="0"/>
              </w:rPr>
            </w:pPr>
            <w:r w:rsidRPr="00D6459C">
              <w:rPr>
                <w:rFonts w:asciiTheme="minorHAnsi" w:eastAsia="Times New Roman" w:hAnsiTheme="minorHAnsi" w:cs="Calibri"/>
                <w:kern w:val="0"/>
              </w:rPr>
              <w:t>1</w:t>
            </w:r>
          </w:p>
        </w:tc>
        <w:tc>
          <w:tcPr>
            <w:tcW w:w="5727" w:type="dxa"/>
            <w:gridSpan w:val="2"/>
            <w:vAlign w:val="center"/>
          </w:tcPr>
          <w:p w14:paraId="6CA978F7"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D6459C" w14:paraId="0ADE6AB9" w14:textId="77777777" w:rsidTr="00004D31">
        <w:trPr>
          <w:trHeight w:hRule="exact" w:val="288"/>
        </w:trPr>
        <w:tc>
          <w:tcPr>
            <w:tcW w:w="245" w:type="dxa"/>
            <w:vAlign w:val="center"/>
          </w:tcPr>
          <w:p w14:paraId="19556D77"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D6459C">
              <w:rPr>
                <w:rFonts w:asciiTheme="minorHAnsi" w:eastAsia="Times New Roman" w:hAnsiTheme="minorHAnsi" w:cs="Calibri"/>
                <w:w w:val="66"/>
                <w:kern w:val="0"/>
              </w:rPr>
              <w:t>2</w:t>
            </w:r>
          </w:p>
        </w:tc>
        <w:tc>
          <w:tcPr>
            <w:tcW w:w="5727" w:type="dxa"/>
            <w:gridSpan w:val="2"/>
            <w:vAlign w:val="center"/>
          </w:tcPr>
          <w:p w14:paraId="7D553BED"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D6459C" w14:paraId="19EE18FC" w14:textId="77777777" w:rsidTr="00004D31">
        <w:trPr>
          <w:trHeight w:hRule="exact" w:val="288"/>
        </w:trPr>
        <w:tc>
          <w:tcPr>
            <w:tcW w:w="245" w:type="dxa"/>
            <w:vAlign w:val="center"/>
          </w:tcPr>
          <w:p w14:paraId="11B0F31B"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D6459C">
              <w:rPr>
                <w:rFonts w:asciiTheme="minorHAnsi" w:eastAsia="Times New Roman" w:hAnsiTheme="minorHAnsi" w:cs="Calibri"/>
                <w:w w:val="66"/>
                <w:kern w:val="0"/>
              </w:rPr>
              <w:t>3</w:t>
            </w:r>
          </w:p>
        </w:tc>
        <w:tc>
          <w:tcPr>
            <w:tcW w:w="5727" w:type="dxa"/>
            <w:gridSpan w:val="2"/>
            <w:vAlign w:val="center"/>
          </w:tcPr>
          <w:p w14:paraId="4C6B199E"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5E413757" w14:textId="77777777" w:rsidR="00B56868" w:rsidRPr="00D6459C" w:rsidRDefault="00B56868" w:rsidP="00B56868">
      <w:pPr>
        <w:widowControl/>
        <w:suppressAutoHyphens w:val="0"/>
        <w:jc w:val="both"/>
        <w:rPr>
          <w:rFonts w:asciiTheme="minorHAnsi" w:eastAsia="Times New Roman" w:hAnsiTheme="minorHAnsi"/>
          <w:kern w:val="0"/>
        </w:rPr>
      </w:pPr>
    </w:p>
    <w:p w14:paraId="06F4DC80" w14:textId="77777777" w:rsidR="00B56868" w:rsidRPr="00D6459C" w:rsidRDefault="00B56868" w:rsidP="00B56868">
      <w:pPr>
        <w:rPr>
          <w:rFonts w:asciiTheme="minorHAnsi" w:hAnsiTheme="minorHAnsi" w:cs="Calibri"/>
          <w:b/>
          <w:bCs/>
        </w:rPr>
      </w:pPr>
    </w:p>
    <w:p w14:paraId="4C03A53D" w14:textId="77777777" w:rsidR="00B56868" w:rsidRDefault="00B56868" w:rsidP="00C70C59">
      <w:pPr>
        <w:jc w:val="right"/>
        <w:rPr>
          <w:rFonts w:asciiTheme="minorHAnsi" w:hAnsiTheme="minorHAnsi" w:cs="Calibri"/>
          <w:b/>
          <w:bCs/>
        </w:rPr>
      </w:pPr>
    </w:p>
    <w:sectPr w:rsidR="00B56868" w:rsidSect="00C94CEE">
      <w:footerReference w:type="default" r:id="rId8"/>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0F88" w14:textId="77777777" w:rsidR="00420030" w:rsidRDefault="00420030">
      <w:r>
        <w:separator/>
      </w:r>
    </w:p>
  </w:endnote>
  <w:endnote w:type="continuationSeparator" w:id="0">
    <w:p w14:paraId="7A115EE6" w14:textId="77777777" w:rsidR="00420030" w:rsidRDefault="0042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381793" w:rsidRDefault="00381793"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70323" w:rsidRPr="00070323">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0FC5BADD" w14:textId="77777777" w:rsidR="00381793" w:rsidRDefault="00381793"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B2C1" w14:textId="77777777" w:rsidR="00420030" w:rsidRDefault="00420030">
      <w:r>
        <w:separator/>
      </w:r>
    </w:p>
  </w:footnote>
  <w:footnote w:type="continuationSeparator" w:id="0">
    <w:p w14:paraId="49C14972" w14:textId="77777777" w:rsidR="00420030" w:rsidRDefault="0042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1"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2"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4"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5"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1"/>
  </w:num>
  <w:num w:numId="3">
    <w:abstractNumId w:val="25"/>
  </w:num>
  <w:num w:numId="4">
    <w:abstractNumId w:val="32"/>
  </w:num>
  <w:num w:numId="5">
    <w:abstractNumId w:val="5"/>
  </w:num>
  <w:num w:numId="6">
    <w:abstractNumId w:val="10"/>
  </w:num>
  <w:num w:numId="7">
    <w:abstractNumId w:val="2"/>
  </w:num>
  <w:num w:numId="8">
    <w:abstractNumId w:val="21"/>
  </w:num>
  <w:num w:numId="9">
    <w:abstractNumId w:val="28"/>
  </w:num>
  <w:num w:numId="10">
    <w:abstractNumId w:val="27"/>
  </w:num>
  <w:num w:numId="11">
    <w:abstractNumId w:val="7"/>
  </w:num>
  <w:num w:numId="12">
    <w:abstractNumId w:val="19"/>
  </w:num>
  <w:num w:numId="13">
    <w:abstractNumId w:val="23"/>
  </w:num>
  <w:num w:numId="14">
    <w:abstractNumId w:val="29"/>
  </w:num>
  <w:num w:numId="15">
    <w:abstractNumId w:val="12"/>
  </w:num>
  <w:num w:numId="16">
    <w:abstractNumId w:val="11"/>
  </w:num>
  <w:num w:numId="17">
    <w:abstractNumId w:val="6"/>
  </w:num>
  <w:num w:numId="18">
    <w:abstractNumId w:val="31"/>
  </w:num>
  <w:num w:numId="19">
    <w:abstractNumId w:val="4"/>
  </w:num>
  <w:num w:numId="20">
    <w:abstractNumId w:val="14"/>
  </w:num>
  <w:num w:numId="21">
    <w:abstractNumId w:val="18"/>
  </w:num>
  <w:num w:numId="22">
    <w:abstractNumId w:val="24"/>
  </w:num>
  <w:num w:numId="23">
    <w:abstractNumId w:val="13"/>
  </w:num>
  <w:num w:numId="24">
    <w:abstractNumId w:val="30"/>
  </w:num>
  <w:num w:numId="25">
    <w:abstractNumId w:val="8"/>
  </w:num>
  <w:num w:numId="26">
    <w:abstractNumId w:val="20"/>
  </w:num>
  <w:num w:numId="27">
    <w:abstractNumId w:val="26"/>
  </w:num>
  <w:num w:numId="28">
    <w:abstractNumId w:val="16"/>
  </w:num>
  <w:num w:numId="29">
    <w:abstractNumId w:val="3"/>
  </w:num>
  <w:num w:numId="30">
    <w:abstractNumId w:val="9"/>
  </w:num>
  <w:num w:numId="31">
    <w:abstractNumId w:val="17"/>
  </w:num>
  <w:num w:numId="32">
    <w:abstractNumId w:val="33"/>
  </w:num>
  <w:num w:numId="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DB9"/>
    <w:rsid w:val="00015947"/>
    <w:rsid w:val="00017545"/>
    <w:rsid w:val="00020C77"/>
    <w:rsid w:val="00021C03"/>
    <w:rsid w:val="00022678"/>
    <w:rsid w:val="00022A8B"/>
    <w:rsid w:val="00022C8F"/>
    <w:rsid w:val="00022E08"/>
    <w:rsid w:val="00022ED3"/>
    <w:rsid w:val="00024463"/>
    <w:rsid w:val="000256F4"/>
    <w:rsid w:val="000258E8"/>
    <w:rsid w:val="00027C7F"/>
    <w:rsid w:val="00027D56"/>
    <w:rsid w:val="00030A88"/>
    <w:rsid w:val="00032A6F"/>
    <w:rsid w:val="00032C3D"/>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0323"/>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7120"/>
    <w:rsid w:val="000A7343"/>
    <w:rsid w:val="000A7507"/>
    <w:rsid w:val="000A7CA8"/>
    <w:rsid w:val="000A7DF1"/>
    <w:rsid w:val="000A7E6A"/>
    <w:rsid w:val="000B0EFF"/>
    <w:rsid w:val="000B1355"/>
    <w:rsid w:val="000B2986"/>
    <w:rsid w:val="000B3540"/>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1DAF"/>
    <w:rsid w:val="000D2022"/>
    <w:rsid w:val="000D2A57"/>
    <w:rsid w:val="000D43D7"/>
    <w:rsid w:val="000D6AE0"/>
    <w:rsid w:val="000D6E0E"/>
    <w:rsid w:val="000D7C93"/>
    <w:rsid w:val="000D7CD6"/>
    <w:rsid w:val="000E0B47"/>
    <w:rsid w:val="000E1443"/>
    <w:rsid w:val="000E1C04"/>
    <w:rsid w:val="000E2FB6"/>
    <w:rsid w:val="000E39C7"/>
    <w:rsid w:val="000E45A5"/>
    <w:rsid w:val="000E52D5"/>
    <w:rsid w:val="000E5461"/>
    <w:rsid w:val="000F0B59"/>
    <w:rsid w:val="000F1D81"/>
    <w:rsid w:val="000F1FAA"/>
    <w:rsid w:val="000F2963"/>
    <w:rsid w:val="000F2BCC"/>
    <w:rsid w:val="000F3C3B"/>
    <w:rsid w:val="000F42D4"/>
    <w:rsid w:val="000F4A2A"/>
    <w:rsid w:val="000F745D"/>
    <w:rsid w:val="001009B9"/>
    <w:rsid w:val="001009DB"/>
    <w:rsid w:val="001010F9"/>
    <w:rsid w:val="001012A5"/>
    <w:rsid w:val="001024D3"/>
    <w:rsid w:val="00102523"/>
    <w:rsid w:val="00103273"/>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4D7F"/>
    <w:rsid w:val="00134F40"/>
    <w:rsid w:val="00134FAE"/>
    <w:rsid w:val="001355BC"/>
    <w:rsid w:val="0013624C"/>
    <w:rsid w:val="001414B8"/>
    <w:rsid w:val="001419CA"/>
    <w:rsid w:val="00141A10"/>
    <w:rsid w:val="00142109"/>
    <w:rsid w:val="001421B5"/>
    <w:rsid w:val="00142C2E"/>
    <w:rsid w:val="0014596B"/>
    <w:rsid w:val="00145E67"/>
    <w:rsid w:val="001461E9"/>
    <w:rsid w:val="001476B5"/>
    <w:rsid w:val="00147B47"/>
    <w:rsid w:val="0015133B"/>
    <w:rsid w:val="00151B46"/>
    <w:rsid w:val="00152951"/>
    <w:rsid w:val="00152E39"/>
    <w:rsid w:val="00153EF6"/>
    <w:rsid w:val="00154436"/>
    <w:rsid w:val="0015455E"/>
    <w:rsid w:val="00154775"/>
    <w:rsid w:val="00154F17"/>
    <w:rsid w:val="00155457"/>
    <w:rsid w:val="00155F07"/>
    <w:rsid w:val="001568C0"/>
    <w:rsid w:val="0015717F"/>
    <w:rsid w:val="00157A06"/>
    <w:rsid w:val="00157A84"/>
    <w:rsid w:val="0016100E"/>
    <w:rsid w:val="0016295B"/>
    <w:rsid w:val="00164863"/>
    <w:rsid w:val="001653A9"/>
    <w:rsid w:val="00167261"/>
    <w:rsid w:val="001676F4"/>
    <w:rsid w:val="0017040C"/>
    <w:rsid w:val="001704AB"/>
    <w:rsid w:val="00171681"/>
    <w:rsid w:val="0017170A"/>
    <w:rsid w:val="00171A0E"/>
    <w:rsid w:val="00171BDB"/>
    <w:rsid w:val="001722B1"/>
    <w:rsid w:val="00172956"/>
    <w:rsid w:val="00172ADC"/>
    <w:rsid w:val="00172BF9"/>
    <w:rsid w:val="00172E11"/>
    <w:rsid w:val="0017315A"/>
    <w:rsid w:val="00173253"/>
    <w:rsid w:val="00173649"/>
    <w:rsid w:val="00173DF2"/>
    <w:rsid w:val="00174C74"/>
    <w:rsid w:val="00175634"/>
    <w:rsid w:val="00175EA1"/>
    <w:rsid w:val="00176E21"/>
    <w:rsid w:val="00177489"/>
    <w:rsid w:val="0017759B"/>
    <w:rsid w:val="00181A5F"/>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154F"/>
    <w:rsid w:val="001C1756"/>
    <w:rsid w:val="001C18E2"/>
    <w:rsid w:val="001C1C51"/>
    <w:rsid w:val="001C3313"/>
    <w:rsid w:val="001C3435"/>
    <w:rsid w:val="001C38DF"/>
    <w:rsid w:val="001C3985"/>
    <w:rsid w:val="001C4710"/>
    <w:rsid w:val="001C5D7B"/>
    <w:rsid w:val="001C6C3E"/>
    <w:rsid w:val="001C723E"/>
    <w:rsid w:val="001C7B8B"/>
    <w:rsid w:val="001D0C9F"/>
    <w:rsid w:val="001D0DC9"/>
    <w:rsid w:val="001D2B6D"/>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8A9"/>
    <w:rsid w:val="00214DDE"/>
    <w:rsid w:val="00215767"/>
    <w:rsid w:val="00215D70"/>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4997"/>
    <w:rsid w:val="0023539C"/>
    <w:rsid w:val="00236268"/>
    <w:rsid w:val="00236809"/>
    <w:rsid w:val="002371FF"/>
    <w:rsid w:val="00237CE9"/>
    <w:rsid w:val="0024017C"/>
    <w:rsid w:val="00241EDE"/>
    <w:rsid w:val="0024623C"/>
    <w:rsid w:val="002471EF"/>
    <w:rsid w:val="00247BBF"/>
    <w:rsid w:val="00247EF8"/>
    <w:rsid w:val="0025095F"/>
    <w:rsid w:val="00251668"/>
    <w:rsid w:val="00252C8D"/>
    <w:rsid w:val="00252F23"/>
    <w:rsid w:val="00253305"/>
    <w:rsid w:val="0025344D"/>
    <w:rsid w:val="002549C5"/>
    <w:rsid w:val="00254A5C"/>
    <w:rsid w:val="00254D49"/>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5045"/>
    <w:rsid w:val="002B5E31"/>
    <w:rsid w:val="002B6651"/>
    <w:rsid w:val="002C1940"/>
    <w:rsid w:val="002C2B63"/>
    <w:rsid w:val="002C2CE5"/>
    <w:rsid w:val="002C35CB"/>
    <w:rsid w:val="002C4D40"/>
    <w:rsid w:val="002C523C"/>
    <w:rsid w:val="002C541E"/>
    <w:rsid w:val="002C54FA"/>
    <w:rsid w:val="002C5A31"/>
    <w:rsid w:val="002C6F78"/>
    <w:rsid w:val="002C7236"/>
    <w:rsid w:val="002C7391"/>
    <w:rsid w:val="002C7D77"/>
    <w:rsid w:val="002C7DCA"/>
    <w:rsid w:val="002D0959"/>
    <w:rsid w:val="002D0B5F"/>
    <w:rsid w:val="002D2653"/>
    <w:rsid w:val="002D2AFE"/>
    <w:rsid w:val="002D2C5C"/>
    <w:rsid w:val="002D2E82"/>
    <w:rsid w:val="002D3729"/>
    <w:rsid w:val="002D3F18"/>
    <w:rsid w:val="002D4898"/>
    <w:rsid w:val="002D5A19"/>
    <w:rsid w:val="002D5B18"/>
    <w:rsid w:val="002E12E3"/>
    <w:rsid w:val="002E21AC"/>
    <w:rsid w:val="002E37EE"/>
    <w:rsid w:val="002E5733"/>
    <w:rsid w:val="002E5895"/>
    <w:rsid w:val="002E5AB4"/>
    <w:rsid w:val="002E5D17"/>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D77"/>
    <w:rsid w:val="003758DB"/>
    <w:rsid w:val="00376224"/>
    <w:rsid w:val="00376C4E"/>
    <w:rsid w:val="003805E4"/>
    <w:rsid w:val="0038132B"/>
    <w:rsid w:val="00381467"/>
    <w:rsid w:val="00381793"/>
    <w:rsid w:val="0038238A"/>
    <w:rsid w:val="00382901"/>
    <w:rsid w:val="00382F7D"/>
    <w:rsid w:val="00383392"/>
    <w:rsid w:val="00385830"/>
    <w:rsid w:val="00385B29"/>
    <w:rsid w:val="00386099"/>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CF0"/>
    <w:rsid w:val="0039708D"/>
    <w:rsid w:val="00397408"/>
    <w:rsid w:val="0039798C"/>
    <w:rsid w:val="00397CDA"/>
    <w:rsid w:val="00397CFA"/>
    <w:rsid w:val="003A2E63"/>
    <w:rsid w:val="003A3321"/>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5600"/>
    <w:rsid w:val="003E5A4D"/>
    <w:rsid w:val="003E795F"/>
    <w:rsid w:val="003E7C0F"/>
    <w:rsid w:val="003F4E0A"/>
    <w:rsid w:val="003F542B"/>
    <w:rsid w:val="003F633F"/>
    <w:rsid w:val="003F651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1757"/>
    <w:rsid w:val="004525F0"/>
    <w:rsid w:val="00453684"/>
    <w:rsid w:val="004542E4"/>
    <w:rsid w:val="0045461A"/>
    <w:rsid w:val="00454CC7"/>
    <w:rsid w:val="00454EA2"/>
    <w:rsid w:val="00455B16"/>
    <w:rsid w:val="00456E2E"/>
    <w:rsid w:val="0045780B"/>
    <w:rsid w:val="00457C0C"/>
    <w:rsid w:val="00460276"/>
    <w:rsid w:val="00460D2C"/>
    <w:rsid w:val="00460F73"/>
    <w:rsid w:val="00460FE6"/>
    <w:rsid w:val="00461CD1"/>
    <w:rsid w:val="00462255"/>
    <w:rsid w:val="00463DDE"/>
    <w:rsid w:val="004641E7"/>
    <w:rsid w:val="00464D49"/>
    <w:rsid w:val="00465842"/>
    <w:rsid w:val="00467EB8"/>
    <w:rsid w:val="004709A1"/>
    <w:rsid w:val="00470B14"/>
    <w:rsid w:val="00471735"/>
    <w:rsid w:val="00471AED"/>
    <w:rsid w:val="00471DE9"/>
    <w:rsid w:val="00471DF6"/>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471"/>
    <w:rsid w:val="004C5D20"/>
    <w:rsid w:val="004C64D8"/>
    <w:rsid w:val="004C6E26"/>
    <w:rsid w:val="004C7231"/>
    <w:rsid w:val="004C754F"/>
    <w:rsid w:val="004C76B7"/>
    <w:rsid w:val="004D1902"/>
    <w:rsid w:val="004D233A"/>
    <w:rsid w:val="004D2502"/>
    <w:rsid w:val="004D26DF"/>
    <w:rsid w:val="004D29E4"/>
    <w:rsid w:val="004D39A7"/>
    <w:rsid w:val="004D6F17"/>
    <w:rsid w:val="004D7759"/>
    <w:rsid w:val="004E2E7F"/>
    <w:rsid w:val="004E36C0"/>
    <w:rsid w:val="004E4DA0"/>
    <w:rsid w:val="004E51F9"/>
    <w:rsid w:val="004E52E0"/>
    <w:rsid w:val="004E588A"/>
    <w:rsid w:val="004E5FC5"/>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2CE7"/>
    <w:rsid w:val="00502DD7"/>
    <w:rsid w:val="005037A6"/>
    <w:rsid w:val="00503A7B"/>
    <w:rsid w:val="00507C2D"/>
    <w:rsid w:val="005101DF"/>
    <w:rsid w:val="00510327"/>
    <w:rsid w:val="0051080F"/>
    <w:rsid w:val="00510A0A"/>
    <w:rsid w:val="005118D6"/>
    <w:rsid w:val="00511C58"/>
    <w:rsid w:val="005127B5"/>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1FFE"/>
    <w:rsid w:val="005424D1"/>
    <w:rsid w:val="00542598"/>
    <w:rsid w:val="005430D8"/>
    <w:rsid w:val="00543994"/>
    <w:rsid w:val="00545D58"/>
    <w:rsid w:val="00546090"/>
    <w:rsid w:val="0054667F"/>
    <w:rsid w:val="0054798F"/>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7457"/>
    <w:rsid w:val="00587DF2"/>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3B54"/>
    <w:rsid w:val="005A3DBC"/>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203E"/>
    <w:rsid w:val="00604879"/>
    <w:rsid w:val="0060565F"/>
    <w:rsid w:val="00606371"/>
    <w:rsid w:val="00607946"/>
    <w:rsid w:val="0061199B"/>
    <w:rsid w:val="00611FD3"/>
    <w:rsid w:val="006127FE"/>
    <w:rsid w:val="006133BA"/>
    <w:rsid w:val="006133DF"/>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6789"/>
    <w:rsid w:val="00637ACB"/>
    <w:rsid w:val="006403BA"/>
    <w:rsid w:val="006409AD"/>
    <w:rsid w:val="0064105E"/>
    <w:rsid w:val="00641313"/>
    <w:rsid w:val="00641801"/>
    <w:rsid w:val="00641B88"/>
    <w:rsid w:val="0064231A"/>
    <w:rsid w:val="00642901"/>
    <w:rsid w:val="00642956"/>
    <w:rsid w:val="00642ED5"/>
    <w:rsid w:val="006434AC"/>
    <w:rsid w:val="00643BA0"/>
    <w:rsid w:val="006442CC"/>
    <w:rsid w:val="00644F71"/>
    <w:rsid w:val="006451FA"/>
    <w:rsid w:val="00645C84"/>
    <w:rsid w:val="006461F6"/>
    <w:rsid w:val="006464AE"/>
    <w:rsid w:val="00646CFE"/>
    <w:rsid w:val="00650039"/>
    <w:rsid w:val="006517CF"/>
    <w:rsid w:val="00652E8E"/>
    <w:rsid w:val="006535BB"/>
    <w:rsid w:val="00653DA0"/>
    <w:rsid w:val="00653F5B"/>
    <w:rsid w:val="00654003"/>
    <w:rsid w:val="006543F7"/>
    <w:rsid w:val="00654E61"/>
    <w:rsid w:val="00656F97"/>
    <w:rsid w:val="006579BD"/>
    <w:rsid w:val="006605B3"/>
    <w:rsid w:val="00661C10"/>
    <w:rsid w:val="00664943"/>
    <w:rsid w:val="00665092"/>
    <w:rsid w:val="0066705E"/>
    <w:rsid w:val="00667CB5"/>
    <w:rsid w:val="00667EE3"/>
    <w:rsid w:val="006719AC"/>
    <w:rsid w:val="00671E58"/>
    <w:rsid w:val="00672DC4"/>
    <w:rsid w:val="00673C4E"/>
    <w:rsid w:val="00673CE6"/>
    <w:rsid w:val="00674EE5"/>
    <w:rsid w:val="006758BD"/>
    <w:rsid w:val="00675F9C"/>
    <w:rsid w:val="00676A7B"/>
    <w:rsid w:val="00680116"/>
    <w:rsid w:val="00680F21"/>
    <w:rsid w:val="006816F1"/>
    <w:rsid w:val="00683F8D"/>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20F0"/>
    <w:rsid w:val="006D22D2"/>
    <w:rsid w:val="006D2682"/>
    <w:rsid w:val="006D2E90"/>
    <w:rsid w:val="006D30D6"/>
    <w:rsid w:val="006D355E"/>
    <w:rsid w:val="006D3675"/>
    <w:rsid w:val="006D3CA0"/>
    <w:rsid w:val="006D4C1A"/>
    <w:rsid w:val="006D5B30"/>
    <w:rsid w:val="006E183D"/>
    <w:rsid w:val="006E1EEB"/>
    <w:rsid w:val="006E2598"/>
    <w:rsid w:val="006E32C1"/>
    <w:rsid w:val="006E3370"/>
    <w:rsid w:val="006E4392"/>
    <w:rsid w:val="006E5DE5"/>
    <w:rsid w:val="006E6F8A"/>
    <w:rsid w:val="006F05FE"/>
    <w:rsid w:val="006F0909"/>
    <w:rsid w:val="006F0ABB"/>
    <w:rsid w:val="006F163F"/>
    <w:rsid w:val="006F174F"/>
    <w:rsid w:val="006F2109"/>
    <w:rsid w:val="006F22C2"/>
    <w:rsid w:val="006F30F8"/>
    <w:rsid w:val="006F373E"/>
    <w:rsid w:val="006F4773"/>
    <w:rsid w:val="006F5433"/>
    <w:rsid w:val="006F5890"/>
    <w:rsid w:val="006F599A"/>
    <w:rsid w:val="006F6055"/>
    <w:rsid w:val="006F7A88"/>
    <w:rsid w:val="006F7F79"/>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315"/>
    <w:rsid w:val="007B39E2"/>
    <w:rsid w:val="007B474E"/>
    <w:rsid w:val="007B4A5B"/>
    <w:rsid w:val="007B501F"/>
    <w:rsid w:val="007B52BC"/>
    <w:rsid w:val="007B53C8"/>
    <w:rsid w:val="007B5744"/>
    <w:rsid w:val="007B6A20"/>
    <w:rsid w:val="007B6BFF"/>
    <w:rsid w:val="007B6E48"/>
    <w:rsid w:val="007B7341"/>
    <w:rsid w:val="007B78A1"/>
    <w:rsid w:val="007C1FE1"/>
    <w:rsid w:val="007C763E"/>
    <w:rsid w:val="007C7C8B"/>
    <w:rsid w:val="007D0443"/>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E39"/>
    <w:rsid w:val="00806223"/>
    <w:rsid w:val="00806928"/>
    <w:rsid w:val="00807217"/>
    <w:rsid w:val="00807BC5"/>
    <w:rsid w:val="00807CF5"/>
    <w:rsid w:val="00810361"/>
    <w:rsid w:val="008123A8"/>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FEF"/>
    <w:rsid w:val="00837C70"/>
    <w:rsid w:val="00837CB9"/>
    <w:rsid w:val="00837F59"/>
    <w:rsid w:val="00840DD7"/>
    <w:rsid w:val="00841F5C"/>
    <w:rsid w:val="00842092"/>
    <w:rsid w:val="008420E5"/>
    <w:rsid w:val="00842878"/>
    <w:rsid w:val="008432CD"/>
    <w:rsid w:val="00844233"/>
    <w:rsid w:val="00844D13"/>
    <w:rsid w:val="008450CC"/>
    <w:rsid w:val="0084514D"/>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60637"/>
    <w:rsid w:val="0086135F"/>
    <w:rsid w:val="008620AD"/>
    <w:rsid w:val="00862888"/>
    <w:rsid w:val="00863515"/>
    <w:rsid w:val="0086472D"/>
    <w:rsid w:val="00865A6D"/>
    <w:rsid w:val="00865FCA"/>
    <w:rsid w:val="00866E92"/>
    <w:rsid w:val="0086734F"/>
    <w:rsid w:val="00870D89"/>
    <w:rsid w:val="008713CE"/>
    <w:rsid w:val="00872B84"/>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C09CC"/>
    <w:rsid w:val="008C1C2F"/>
    <w:rsid w:val="008C1FB4"/>
    <w:rsid w:val="008C4754"/>
    <w:rsid w:val="008C47A7"/>
    <w:rsid w:val="008C5184"/>
    <w:rsid w:val="008C62E3"/>
    <w:rsid w:val="008C6B17"/>
    <w:rsid w:val="008C6B78"/>
    <w:rsid w:val="008C7BB9"/>
    <w:rsid w:val="008C7FE1"/>
    <w:rsid w:val="008D00F0"/>
    <w:rsid w:val="008D1DD9"/>
    <w:rsid w:val="008D1E09"/>
    <w:rsid w:val="008D22D7"/>
    <w:rsid w:val="008D3BF7"/>
    <w:rsid w:val="008D480F"/>
    <w:rsid w:val="008D4D9C"/>
    <w:rsid w:val="008D535B"/>
    <w:rsid w:val="008D55E2"/>
    <w:rsid w:val="008D6781"/>
    <w:rsid w:val="008E183D"/>
    <w:rsid w:val="008E1ABA"/>
    <w:rsid w:val="008E271E"/>
    <w:rsid w:val="008E3066"/>
    <w:rsid w:val="008E3224"/>
    <w:rsid w:val="008E5940"/>
    <w:rsid w:val="008E59D1"/>
    <w:rsid w:val="008E705B"/>
    <w:rsid w:val="008E720B"/>
    <w:rsid w:val="008E7278"/>
    <w:rsid w:val="008E7992"/>
    <w:rsid w:val="008F1443"/>
    <w:rsid w:val="008F1F64"/>
    <w:rsid w:val="008F2289"/>
    <w:rsid w:val="008F2AD9"/>
    <w:rsid w:val="008F3667"/>
    <w:rsid w:val="008F44B3"/>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BFE"/>
    <w:rsid w:val="009634F9"/>
    <w:rsid w:val="009636C2"/>
    <w:rsid w:val="00964274"/>
    <w:rsid w:val="00964570"/>
    <w:rsid w:val="0096477F"/>
    <w:rsid w:val="00964E95"/>
    <w:rsid w:val="0096546C"/>
    <w:rsid w:val="00965E3B"/>
    <w:rsid w:val="00966899"/>
    <w:rsid w:val="00966D2A"/>
    <w:rsid w:val="00970743"/>
    <w:rsid w:val="009722A1"/>
    <w:rsid w:val="0097299D"/>
    <w:rsid w:val="00974F56"/>
    <w:rsid w:val="0097544F"/>
    <w:rsid w:val="00975559"/>
    <w:rsid w:val="00975875"/>
    <w:rsid w:val="00976038"/>
    <w:rsid w:val="0097731A"/>
    <w:rsid w:val="00977D84"/>
    <w:rsid w:val="00980AD9"/>
    <w:rsid w:val="009813E0"/>
    <w:rsid w:val="0098177E"/>
    <w:rsid w:val="00982D8C"/>
    <w:rsid w:val="00982EBB"/>
    <w:rsid w:val="009833DC"/>
    <w:rsid w:val="009834FF"/>
    <w:rsid w:val="009854DE"/>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5431"/>
    <w:rsid w:val="009B5B06"/>
    <w:rsid w:val="009B6A3C"/>
    <w:rsid w:val="009B71EC"/>
    <w:rsid w:val="009B7775"/>
    <w:rsid w:val="009B7940"/>
    <w:rsid w:val="009C0DB2"/>
    <w:rsid w:val="009C0EEE"/>
    <w:rsid w:val="009C1769"/>
    <w:rsid w:val="009C222F"/>
    <w:rsid w:val="009C250A"/>
    <w:rsid w:val="009C3283"/>
    <w:rsid w:val="009C4141"/>
    <w:rsid w:val="009C617E"/>
    <w:rsid w:val="009C768C"/>
    <w:rsid w:val="009D0307"/>
    <w:rsid w:val="009D0DFC"/>
    <w:rsid w:val="009D14E3"/>
    <w:rsid w:val="009D225C"/>
    <w:rsid w:val="009D2E0B"/>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32E"/>
    <w:rsid w:val="009F3923"/>
    <w:rsid w:val="009F4128"/>
    <w:rsid w:val="009F420C"/>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A14"/>
    <w:rsid w:val="00A303A4"/>
    <w:rsid w:val="00A3057F"/>
    <w:rsid w:val="00A308BE"/>
    <w:rsid w:val="00A31322"/>
    <w:rsid w:val="00A339E9"/>
    <w:rsid w:val="00A3431D"/>
    <w:rsid w:val="00A35B22"/>
    <w:rsid w:val="00A362A6"/>
    <w:rsid w:val="00A369F9"/>
    <w:rsid w:val="00A37881"/>
    <w:rsid w:val="00A41355"/>
    <w:rsid w:val="00A414AA"/>
    <w:rsid w:val="00A42220"/>
    <w:rsid w:val="00A430E8"/>
    <w:rsid w:val="00A45287"/>
    <w:rsid w:val="00A45443"/>
    <w:rsid w:val="00A457C5"/>
    <w:rsid w:val="00A46071"/>
    <w:rsid w:val="00A46D8E"/>
    <w:rsid w:val="00A50DEE"/>
    <w:rsid w:val="00A51FA1"/>
    <w:rsid w:val="00A52130"/>
    <w:rsid w:val="00A55637"/>
    <w:rsid w:val="00A55661"/>
    <w:rsid w:val="00A55E59"/>
    <w:rsid w:val="00A55E88"/>
    <w:rsid w:val="00A60949"/>
    <w:rsid w:val="00A60C3B"/>
    <w:rsid w:val="00A60F85"/>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6544"/>
    <w:rsid w:val="00A967B2"/>
    <w:rsid w:val="00A96C50"/>
    <w:rsid w:val="00A96FA5"/>
    <w:rsid w:val="00A9722A"/>
    <w:rsid w:val="00A97592"/>
    <w:rsid w:val="00A97B40"/>
    <w:rsid w:val="00A97C0A"/>
    <w:rsid w:val="00AA15E1"/>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FDB"/>
    <w:rsid w:val="00AD2202"/>
    <w:rsid w:val="00AD3502"/>
    <w:rsid w:val="00AD3F6D"/>
    <w:rsid w:val="00AD414D"/>
    <w:rsid w:val="00AD446B"/>
    <w:rsid w:val="00AD511F"/>
    <w:rsid w:val="00AD6B78"/>
    <w:rsid w:val="00AD7100"/>
    <w:rsid w:val="00AD72FF"/>
    <w:rsid w:val="00AE0054"/>
    <w:rsid w:val="00AE0BE1"/>
    <w:rsid w:val="00AE0D79"/>
    <w:rsid w:val="00AE1671"/>
    <w:rsid w:val="00AE177C"/>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801"/>
    <w:rsid w:val="00B73681"/>
    <w:rsid w:val="00B73DD6"/>
    <w:rsid w:val="00B73E62"/>
    <w:rsid w:val="00B73EF2"/>
    <w:rsid w:val="00B74882"/>
    <w:rsid w:val="00B7493D"/>
    <w:rsid w:val="00B7526E"/>
    <w:rsid w:val="00B75E90"/>
    <w:rsid w:val="00B761B8"/>
    <w:rsid w:val="00B76E1E"/>
    <w:rsid w:val="00B7782D"/>
    <w:rsid w:val="00B77886"/>
    <w:rsid w:val="00B8000D"/>
    <w:rsid w:val="00B815B0"/>
    <w:rsid w:val="00B857D8"/>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A58C1"/>
    <w:rsid w:val="00BA60E2"/>
    <w:rsid w:val="00BB0E10"/>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10EAC"/>
    <w:rsid w:val="00C14373"/>
    <w:rsid w:val="00C146C0"/>
    <w:rsid w:val="00C146F1"/>
    <w:rsid w:val="00C14C11"/>
    <w:rsid w:val="00C16005"/>
    <w:rsid w:val="00C165E2"/>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7E0E"/>
    <w:rsid w:val="00C4027E"/>
    <w:rsid w:val="00C40592"/>
    <w:rsid w:val="00C414AE"/>
    <w:rsid w:val="00C4259A"/>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7D68"/>
    <w:rsid w:val="00C61595"/>
    <w:rsid w:val="00C62775"/>
    <w:rsid w:val="00C63A4E"/>
    <w:rsid w:val="00C63BE3"/>
    <w:rsid w:val="00C667D1"/>
    <w:rsid w:val="00C67D36"/>
    <w:rsid w:val="00C70371"/>
    <w:rsid w:val="00C70C59"/>
    <w:rsid w:val="00C71763"/>
    <w:rsid w:val="00C74424"/>
    <w:rsid w:val="00C748A4"/>
    <w:rsid w:val="00C74D1D"/>
    <w:rsid w:val="00C77578"/>
    <w:rsid w:val="00C8033E"/>
    <w:rsid w:val="00C8140E"/>
    <w:rsid w:val="00C815F9"/>
    <w:rsid w:val="00C83FD1"/>
    <w:rsid w:val="00C843A8"/>
    <w:rsid w:val="00C84BC3"/>
    <w:rsid w:val="00C851FA"/>
    <w:rsid w:val="00C858D3"/>
    <w:rsid w:val="00C86319"/>
    <w:rsid w:val="00C8685D"/>
    <w:rsid w:val="00C86950"/>
    <w:rsid w:val="00C86C84"/>
    <w:rsid w:val="00C8725C"/>
    <w:rsid w:val="00C872BF"/>
    <w:rsid w:val="00C873B1"/>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5377"/>
    <w:rsid w:val="00CE67AB"/>
    <w:rsid w:val="00CE6968"/>
    <w:rsid w:val="00CE69C0"/>
    <w:rsid w:val="00CE6F4E"/>
    <w:rsid w:val="00CE7581"/>
    <w:rsid w:val="00CE7798"/>
    <w:rsid w:val="00CF18CB"/>
    <w:rsid w:val="00CF2C3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472A"/>
    <w:rsid w:val="00D75F15"/>
    <w:rsid w:val="00D76591"/>
    <w:rsid w:val="00D77153"/>
    <w:rsid w:val="00D775A1"/>
    <w:rsid w:val="00D7762A"/>
    <w:rsid w:val="00D8078F"/>
    <w:rsid w:val="00D8085A"/>
    <w:rsid w:val="00D811E8"/>
    <w:rsid w:val="00D841EC"/>
    <w:rsid w:val="00D84731"/>
    <w:rsid w:val="00D84DC9"/>
    <w:rsid w:val="00D852EC"/>
    <w:rsid w:val="00D8783E"/>
    <w:rsid w:val="00D90A60"/>
    <w:rsid w:val="00D9134B"/>
    <w:rsid w:val="00D9186D"/>
    <w:rsid w:val="00D91973"/>
    <w:rsid w:val="00D920A1"/>
    <w:rsid w:val="00D94163"/>
    <w:rsid w:val="00D96502"/>
    <w:rsid w:val="00D971B3"/>
    <w:rsid w:val="00D975EF"/>
    <w:rsid w:val="00DA00ED"/>
    <w:rsid w:val="00DA0455"/>
    <w:rsid w:val="00DA0DA4"/>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7118"/>
    <w:rsid w:val="00E503E0"/>
    <w:rsid w:val="00E504E6"/>
    <w:rsid w:val="00E5168F"/>
    <w:rsid w:val="00E53554"/>
    <w:rsid w:val="00E5362E"/>
    <w:rsid w:val="00E549A0"/>
    <w:rsid w:val="00E5552A"/>
    <w:rsid w:val="00E55662"/>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4B64"/>
    <w:rsid w:val="00EA5886"/>
    <w:rsid w:val="00EA6564"/>
    <w:rsid w:val="00EA6CCB"/>
    <w:rsid w:val="00EB128C"/>
    <w:rsid w:val="00EB2C55"/>
    <w:rsid w:val="00EB2CD6"/>
    <w:rsid w:val="00EB3ECC"/>
    <w:rsid w:val="00EB4270"/>
    <w:rsid w:val="00EB5F9B"/>
    <w:rsid w:val="00EB61D8"/>
    <w:rsid w:val="00EB7229"/>
    <w:rsid w:val="00EB76B0"/>
    <w:rsid w:val="00EC00DC"/>
    <w:rsid w:val="00EC0A99"/>
    <w:rsid w:val="00EC1EFC"/>
    <w:rsid w:val="00EC3813"/>
    <w:rsid w:val="00EC3943"/>
    <w:rsid w:val="00EC440E"/>
    <w:rsid w:val="00EC5DC7"/>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96C"/>
    <w:rsid w:val="00EE0A29"/>
    <w:rsid w:val="00EE12D4"/>
    <w:rsid w:val="00EE1ECD"/>
    <w:rsid w:val="00EE2244"/>
    <w:rsid w:val="00EE2B4E"/>
    <w:rsid w:val="00EE3152"/>
    <w:rsid w:val="00EE3BB4"/>
    <w:rsid w:val="00EE4AC0"/>
    <w:rsid w:val="00EE5AEC"/>
    <w:rsid w:val="00EF0CC9"/>
    <w:rsid w:val="00EF20A5"/>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3742"/>
    <w:rsid w:val="00F53B45"/>
    <w:rsid w:val="00F54D78"/>
    <w:rsid w:val="00F565D2"/>
    <w:rsid w:val="00F56910"/>
    <w:rsid w:val="00F571C7"/>
    <w:rsid w:val="00F57514"/>
    <w:rsid w:val="00F57C32"/>
    <w:rsid w:val="00F604AA"/>
    <w:rsid w:val="00F60803"/>
    <w:rsid w:val="00F610F2"/>
    <w:rsid w:val="00F619AC"/>
    <w:rsid w:val="00F61CD1"/>
    <w:rsid w:val="00F62F24"/>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5CEB"/>
    <w:rsid w:val="00F77043"/>
    <w:rsid w:val="00F8021A"/>
    <w:rsid w:val="00F817CC"/>
    <w:rsid w:val="00F82A5B"/>
    <w:rsid w:val="00F82FE5"/>
    <w:rsid w:val="00F83837"/>
    <w:rsid w:val="00F83BC7"/>
    <w:rsid w:val="00F84B0C"/>
    <w:rsid w:val="00F84DF1"/>
    <w:rsid w:val="00F85503"/>
    <w:rsid w:val="00F875C2"/>
    <w:rsid w:val="00F87BB5"/>
    <w:rsid w:val="00F87BCC"/>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126E"/>
    <w:rsid w:val="00FA12C3"/>
    <w:rsid w:val="00FA1373"/>
    <w:rsid w:val="00FA282B"/>
    <w:rsid w:val="00FA5C25"/>
    <w:rsid w:val="00FA724E"/>
    <w:rsid w:val="00FB148C"/>
    <w:rsid w:val="00FB2019"/>
    <w:rsid w:val="00FB2E77"/>
    <w:rsid w:val="00FB3873"/>
    <w:rsid w:val="00FB50DE"/>
    <w:rsid w:val="00FB6031"/>
    <w:rsid w:val="00FB620A"/>
    <w:rsid w:val="00FB6331"/>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5832-C344-4EF2-9460-7BDDB0C9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8426</Words>
  <Characters>56040</Characters>
  <Application>Microsoft Office Word</Application>
  <DocSecurity>0</DocSecurity>
  <Lines>467</Lines>
  <Paragraphs>128</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64338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16</cp:revision>
  <cp:lastPrinted>2021-05-06T12:09:00Z</cp:lastPrinted>
  <dcterms:created xsi:type="dcterms:W3CDTF">2021-03-31T05:39:00Z</dcterms:created>
  <dcterms:modified xsi:type="dcterms:W3CDTF">2021-05-06T12:10:00Z</dcterms:modified>
</cp:coreProperties>
</file>