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04" w:rsidRDefault="009F1504" w:rsidP="00F458C0">
      <w:pPr>
        <w:rPr>
          <w:rFonts w:ascii="Arial" w:hAnsi="Arial" w:cs="Arial"/>
          <w:b/>
          <w:sz w:val="20"/>
          <w:szCs w:val="20"/>
        </w:rPr>
      </w:pPr>
      <w:r w:rsidRPr="00097A3F">
        <w:rPr>
          <w:rFonts w:ascii="Arial" w:hAnsi="Arial" w:cs="Arial"/>
          <w:b/>
          <w:sz w:val="20"/>
          <w:szCs w:val="20"/>
        </w:rPr>
        <w:t>Szczegółowy Opis</w:t>
      </w:r>
      <w:r>
        <w:rPr>
          <w:rFonts w:ascii="Arial" w:hAnsi="Arial" w:cs="Arial"/>
          <w:b/>
          <w:sz w:val="20"/>
          <w:szCs w:val="20"/>
        </w:rPr>
        <w:t xml:space="preserve"> Przedmiotu Zamówienia - Część 2</w:t>
      </w:r>
    </w:p>
    <w:p w:rsidR="00F458C0" w:rsidRPr="009F1504" w:rsidRDefault="00F458C0" w:rsidP="00F458C0">
      <w:p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 xml:space="preserve">SPECYFIKACJA ELEMENTÓW PRZESTRZENNEJ IDENTYFIKACJI WIZUALNEJ DLA KAMPUSU PW – OZNACZEŃ W FORMIE TABLIC NA ELEWACJACH BUDYNKÓW TERENU GŁÓWNEGO </w:t>
      </w:r>
    </w:p>
    <w:p w:rsidR="00F458C0" w:rsidRPr="009F1504" w:rsidRDefault="00F458C0" w:rsidP="00F458C0">
      <w:pPr>
        <w:rPr>
          <w:rFonts w:ascii="Arial" w:hAnsi="Arial" w:cs="Arial"/>
          <w:bCs/>
          <w:sz w:val="20"/>
          <w:szCs w:val="20"/>
        </w:rPr>
      </w:pPr>
    </w:p>
    <w:p w:rsidR="00F458C0" w:rsidRPr="009F1504" w:rsidRDefault="00F458C0" w:rsidP="00F458C0">
      <w:p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Przedmiotem zamówienia jest wykonanie następujących elementów:</w:t>
      </w:r>
    </w:p>
    <w:p w:rsidR="00F458C0" w:rsidRPr="009F1504" w:rsidRDefault="00F458C0" w:rsidP="00F458C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F1504">
        <w:rPr>
          <w:rFonts w:ascii="Arial" w:hAnsi="Arial" w:cs="Arial"/>
          <w:b/>
          <w:bCs/>
          <w:sz w:val="20"/>
          <w:szCs w:val="20"/>
        </w:rPr>
        <w:t xml:space="preserve">Z1 – Tablice na elewacjach budynków </w:t>
      </w:r>
    </w:p>
    <w:p w:rsidR="00F458C0" w:rsidRPr="009F1504" w:rsidRDefault="00F458C0" w:rsidP="00F458C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Materiał podłoża: blacha stalowa COR-TEN</w:t>
      </w:r>
    </w:p>
    <w:p w:rsidR="00F458C0" w:rsidRPr="009F1504" w:rsidRDefault="00F458C0" w:rsidP="00F458C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Naniesiona grafika w kolorach: C=0/M=0/Y=0/K=0, C=0/M=53/Y=67/K=0</w:t>
      </w:r>
    </w:p>
    <w:p w:rsidR="00F458C0" w:rsidRPr="009F1504" w:rsidRDefault="00F458C0" w:rsidP="00F458C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Metoda nanoszenia grafiki: druk UV</w:t>
      </w:r>
    </w:p>
    <w:p w:rsidR="00F458C0" w:rsidRPr="009F1504" w:rsidRDefault="00F458C0" w:rsidP="00F458C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 xml:space="preserve">System mocowania tablic: </w:t>
      </w:r>
    </w:p>
    <w:p w:rsidR="00F458C0" w:rsidRPr="009F1504" w:rsidRDefault="00F458C0" w:rsidP="00F458C0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 xml:space="preserve">wariant A – wyjściowy - 4 kotwy, stalowe kołki rozporowe, profil górny </w:t>
      </w:r>
      <w:r w:rsidRPr="009F1504">
        <w:rPr>
          <w:rFonts w:ascii="Arial" w:hAnsi="Arial" w:cs="Arial"/>
          <w:sz w:val="20"/>
          <w:szCs w:val="20"/>
        </w:rPr>
        <w:br/>
        <w:t>i dolny (elewacje z kamienia, cegły licowej, tynkowane, z boniowaniem)</w:t>
      </w:r>
    </w:p>
    <w:p w:rsidR="00F458C0" w:rsidRPr="009F1504" w:rsidRDefault="00F458C0" w:rsidP="00F458C0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wariant B – analogiczny do wariantu A, pozwalający na większą swobodę rozmieszczenia kotew</w:t>
      </w:r>
    </w:p>
    <w:p w:rsidR="00F458C0" w:rsidRPr="009F1504" w:rsidRDefault="00F458C0" w:rsidP="00F458C0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F1504">
        <w:rPr>
          <w:rFonts w:ascii="Arial" w:hAnsi="Arial" w:cs="Arial"/>
          <w:sz w:val="20"/>
          <w:szCs w:val="20"/>
        </w:rPr>
        <w:t>wariant C – mocowanie w miejscach nie pozwalających na wykonywanie otworów – elewacje ze szkłem (przezierne i nieprzezierne)</w:t>
      </w:r>
    </w:p>
    <w:p w:rsidR="00F458C0" w:rsidRPr="009F1504" w:rsidRDefault="00F458C0" w:rsidP="00F458C0">
      <w:pPr>
        <w:pStyle w:val="Akapitzlist"/>
        <w:ind w:left="2160"/>
        <w:rPr>
          <w:rFonts w:ascii="Arial" w:hAnsi="Arial" w:cs="Arial"/>
          <w:sz w:val="20"/>
          <w:szCs w:val="20"/>
        </w:rPr>
      </w:pP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Gmach </w:t>
      </w:r>
      <w:r w:rsidR="0005328C"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Główny</w:t>
      </w: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1 – tablica o wym.: szer. 118 cm, wys. 70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Główny 2 – tablica o wym.: szer. 50 cm, wys. 20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Gmach </w:t>
      </w:r>
      <w:r w:rsidR="0005328C"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Główny</w:t>
      </w: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 xml:space="preserve"> 3 – tablica o wym.: szer. 70 cm, wys. 120 cm – 2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Nowej Kreślarni 1 – tablica o wym.: szer. 70 cm, wys. 105 cm- 1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Nowej Kreślarni 2 – tablica o wym.: szer. 70 cm, wys. 90 cm – 2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Chemii – tablica o wym.: szer. 70 cm, wys. 90cm – 2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Techniki Cieplnej – tablica o wym.: szer. 70 cm, wys. 120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Chemii – tablica o wym.: szer. 70 cm, wys. 105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Technologii Chemicznej – tablica o wym.: szer. 70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Lotniczy 1 – tablica o wym.: szer. 70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Lotniczy 2 – tablica o wym.: szer. 70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Lotniczy 3 – tablica o wym.: szer. 70 cm, wys. 105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Fizyki – tablica o wym.: szer. 70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Elektrotechniki 1 – tablica o wym.: szer. 60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Elektrotechniki 2 – tablica o wym.: szer. 70 cm, wys. 90 cm – 1 szt.</w:t>
      </w:r>
    </w:p>
    <w:p w:rsidR="00E462F7" w:rsidRPr="00E462F7" w:rsidRDefault="00E462F7" w:rsidP="00E462F7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Gmach Mechaniki – tablica o wym.: szer. 70 cm, wys. 100 cm – 1 szt.</w:t>
      </w:r>
    </w:p>
    <w:p w:rsidR="00E462F7" w:rsidRPr="00E462F7" w:rsidRDefault="00E462F7" w:rsidP="00E46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l-PL"/>
        </w:rPr>
      </w:pP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t>r.     Gmach Matematyki – tablica o wym.: szer. 70 cm, wys. 90 cm – 1 szt.</w:t>
      </w: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s.     Gmach Inżynierii Środowiska – tablica o wym.: szer. 70 cm, wys. 90 cm – 1 szt.</w:t>
      </w: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t.     Gmach pod Kominem – tablica o wym.: szer. 70 cm, wys. 90 cm – 1 szt.</w:t>
      </w:r>
      <w:r w:rsidRPr="00E462F7">
        <w:rPr>
          <w:rFonts w:ascii="Arial" w:eastAsia="Times New Roman" w:hAnsi="Arial" w:cs="Arial"/>
          <w:color w:val="212121"/>
          <w:sz w:val="20"/>
          <w:szCs w:val="20"/>
          <w:lang w:eastAsia="pl-PL"/>
        </w:rPr>
        <w:br/>
        <w:t>u.    Gmach Aerodynamiki – tablica o wym.: szer. 70 cm, wys. 105 cm – 1 szt.</w:t>
      </w:r>
    </w:p>
    <w:p w:rsidR="00E462F7" w:rsidRDefault="00E462F7" w:rsidP="009F1504">
      <w:pPr>
        <w:jc w:val="both"/>
        <w:rPr>
          <w:rFonts w:ascii="Arial" w:hAnsi="Arial" w:cs="Arial"/>
          <w:sz w:val="20"/>
          <w:szCs w:val="20"/>
        </w:rPr>
      </w:pPr>
    </w:p>
    <w:p w:rsidR="009F1504" w:rsidRDefault="009F1504" w:rsidP="009F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SOPZ wraz z rysunkami/projektami stanowi materiał poglądowy i dopuszcza rozwiązania alternatywne.</w:t>
      </w:r>
    </w:p>
    <w:p w:rsidR="009F1504" w:rsidRDefault="009F1504" w:rsidP="009F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Zmawiający wymaga, aby Wykonawca uwzględnił w swoich pracach zajęcia dydaktyczne prowadzone na Politechnice Warszawskiej tzn. nie powodował zakłóceń prowadzonych zajęć, a harmonogram prac uzgodnił z Zamawiającym.</w:t>
      </w:r>
    </w:p>
    <w:p w:rsidR="009F1504" w:rsidRDefault="009F1504" w:rsidP="009F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informuje, że wszelkie prace realizowane przez Wykonawcę mają być realizowane zgodnie z zasadami BHP. Za bezpieczeństwo prowadzonych i zrealizowanych prac odpowiada Wykonawca.</w:t>
      </w:r>
    </w:p>
    <w:p w:rsidR="009F1504" w:rsidRDefault="009F1504" w:rsidP="009F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własny koszt zapewnia transport i montaż tablic łącznie z potrzebą wynajmu sprzętu specjalistycznego.</w:t>
      </w:r>
    </w:p>
    <w:p w:rsidR="003D2693" w:rsidRDefault="009F1504" w:rsidP="009F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wykonaniu prac zobowiązany jest doprowadzić miejsce prowadzenia prac do jego stanu pierwotnego.</w:t>
      </w:r>
    </w:p>
    <w:p w:rsidR="00F34142" w:rsidRDefault="00F34142" w:rsidP="009F1504">
      <w:pPr>
        <w:jc w:val="both"/>
        <w:rPr>
          <w:rFonts w:ascii="Arial" w:hAnsi="Arial" w:cs="Arial"/>
          <w:sz w:val="20"/>
          <w:szCs w:val="20"/>
        </w:rPr>
      </w:pPr>
    </w:p>
    <w:p w:rsidR="00F34142" w:rsidRPr="00F34142" w:rsidRDefault="00F34142" w:rsidP="00F34142">
      <w:pPr>
        <w:jc w:val="both"/>
        <w:rPr>
          <w:rFonts w:ascii="Arial" w:hAnsi="Arial" w:cs="Arial"/>
          <w:b/>
          <w:sz w:val="20"/>
          <w:szCs w:val="20"/>
        </w:rPr>
      </w:pPr>
      <w:r w:rsidRPr="00F34142">
        <w:rPr>
          <w:rFonts w:ascii="Arial" w:hAnsi="Arial" w:cs="Arial"/>
          <w:b/>
          <w:sz w:val="20"/>
          <w:szCs w:val="20"/>
        </w:rPr>
        <w:t>UWAGA:</w:t>
      </w:r>
    </w:p>
    <w:p w:rsidR="00F34142" w:rsidRPr="00F34142" w:rsidRDefault="00F34142" w:rsidP="00F34142">
      <w:p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Wykonawca przed przystąpieniem do zadania dostarczy Zamawiającemu próbki materiałowe blachy stalowej COR-TEN z nadrukiem – do akceptacji przez Zamawiającego:</w:t>
      </w:r>
    </w:p>
    <w:p w:rsidR="00F34142" w:rsidRPr="00F34142" w:rsidRDefault="00F34142" w:rsidP="00F34142">
      <w:p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 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arkusze w formacie min. 30x30 cm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grubość arkusza: 2 mm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kolorystyka: kolor uformowany równomiernie na powierzchni blachy w procesie tworzenia rdzawej patyny (ok. 10 tygodni dojrzewania)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z naniesionym fragmentem grafiki wektorowej w kolorze białym C=0/M=0/Y=0/K=0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metoda nanoszenia grafiki: druk cyfrowy UV</w:t>
      </w:r>
    </w:p>
    <w:p w:rsidR="00F34142" w:rsidRPr="00F34142" w:rsidRDefault="00F34142" w:rsidP="00F34142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do zastosowania wewnętrznego i zewnętrznego</w:t>
      </w:r>
    </w:p>
    <w:p w:rsidR="00F34142" w:rsidRPr="00F34142" w:rsidRDefault="00F34142" w:rsidP="00F34142">
      <w:p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 </w:t>
      </w:r>
    </w:p>
    <w:p w:rsidR="00F34142" w:rsidRPr="00F34142" w:rsidRDefault="00F34142" w:rsidP="00F34142">
      <w:pPr>
        <w:jc w:val="both"/>
        <w:rPr>
          <w:rFonts w:ascii="Arial" w:hAnsi="Arial" w:cs="Arial"/>
          <w:sz w:val="20"/>
          <w:szCs w:val="20"/>
        </w:rPr>
      </w:pPr>
      <w:r w:rsidRPr="00F34142">
        <w:rPr>
          <w:rFonts w:ascii="Arial" w:hAnsi="Arial" w:cs="Arial"/>
          <w:sz w:val="20"/>
          <w:szCs w:val="20"/>
        </w:rPr>
        <w:t>Należy dostarczyć próbki prezentujące ofertę Wykonawcy, nie mniej jednak niż 3 arkusze prezentujące różne warianty kolorystyczne patyny.</w:t>
      </w:r>
    </w:p>
    <w:p w:rsidR="00F34142" w:rsidRPr="009F1504" w:rsidRDefault="00F34142" w:rsidP="009F150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4142" w:rsidRPr="009F1504" w:rsidSect="00162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02" w:rsidRDefault="001F3702" w:rsidP="003527DC">
      <w:pPr>
        <w:spacing w:after="0" w:line="240" w:lineRule="auto"/>
      </w:pPr>
      <w:r>
        <w:separator/>
      </w:r>
    </w:p>
  </w:endnote>
  <w:endnote w:type="continuationSeparator" w:id="0">
    <w:p w:rsidR="001F3702" w:rsidRDefault="001F3702" w:rsidP="0035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02" w:rsidRDefault="001F3702" w:rsidP="003527DC">
      <w:pPr>
        <w:spacing w:after="0" w:line="240" w:lineRule="auto"/>
      </w:pPr>
      <w:r>
        <w:separator/>
      </w:r>
    </w:p>
  </w:footnote>
  <w:footnote w:type="continuationSeparator" w:id="0">
    <w:p w:rsidR="001F3702" w:rsidRDefault="001F3702" w:rsidP="0035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Nagwek"/>
    </w:pPr>
    <w:r w:rsidRPr="003527DC">
      <w:rPr>
        <w:noProof/>
      </w:rPr>
      <w:drawing>
        <wp:inline distT="0" distB="0" distL="0" distR="0">
          <wp:extent cx="5760720" cy="125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88D"/>
    <w:multiLevelType w:val="hybridMultilevel"/>
    <w:tmpl w:val="547EE8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1E6"/>
    <w:multiLevelType w:val="multilevel"/>
    <w:tmpl w:val="A87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95660"/>
    <w:multiLevelType w:val="hybridMultilevel"/>
    <w:tmpl w:val="19124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717"/>
    <w:multiLevelType w:val="multilevel"/>
    <w:tmpl w:val="5FA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A3067"/>
    <w:multiLevelType w:val="hybridMultilevel"/>
    <w:tmpl w:val="F8F0B0B0"/>
    <w:lvl w:ilvl="0" w:tplc="6D18A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8C0"/>
    <w:rsid w:val="0005328C"/>
    <w:rsid w:val="00162117"/>
    <w:rsid w:val="001F3702"/>
    <w:rsid w:val="00202E77"/>
    <w:rsid w:val="003527DC"/>
    <w:rsid w:val="003D2693"/>
    <w:rsid w:val="009F1504"/>
    <w:rsid w:val="00A14D85"/>
    <w:rsid w:val="00A2294F"/>
    <w:rsid w:val="00AA2BFE"/>
    <w:rsid w:val="00B90388"/>
    <w:rsid w:val="00BB48EA"/>
    <w:rsid w:val="00E462F7"/>
    <w:rsid w:val="00F34142"/>
    <w:rsid w:val="00F458C0"/>
    <w:rsid w:val="00FC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3184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8C0"/>
    <w:pPr>
      <w:spacing w:after="160" w:line="259" w:lineRule="auto"/>
    </w:pPr>
    <w:rPr>
      <w:rFonts w:ascii="Times New Roman" w:hAnsi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C0"/>
    <w:pPr>
      <w:spacing w:after="120" w:line="240" w:lineRule="auto"/>
      <w:ind w:left="720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DC"/>
    <w:rPr>
      <w:rFonts w:ascii="Times New Roman" w:hAnsi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5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C"/>
    <w:rPr>
      <w:rFonts w:ascii="Times New Roman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Szumiński Konrad</dc:creator>
  <cp:keywords/>
  <dc:description/>
  <cp:lastModifiedBy>USER</cp:lastModifiedBy>
  <cp:revision>7</cp:revision>
  <cp:lastPrinted>2023-09-07T11:45:00Z</cp:lastPrinted>
  <dcterms:created xsi:type="dcterms:W3CDTF">2023-08-30T19:07:00Z</dcterms:created>
  <dcterms:modified xsi:type="dcterms:W3CDTF">2023-09-07T13:48:00Z</dcterms:modified>
</cp:coreProperties>
</file>