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FB" w:rsidRDefault="00E70E6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Warszawa, 1</w:t>
      </w:r>
      <w:r w:rsidR="00FC298E">
        <w:rPr>
          <w:rFonts w:ascii="Arial" w:hAnsi="Arial" w:cs="Arial"/>
          <w:color w:val="000000"/>
          <w:sz w:val="16"/>
          <w:szCs w:val="16"/>
        </w:rPr>
        <w:t>7-10</w:t>
      </w:r>
      <w:r>
        <w:rPr>
          <w:rFonts w:ascii="Arial" w:hAnsi="Arial" w:cs="Arial"/>
          <w:color w:val="000000"/>
          <w:sz w:val="16"/>
          <w:szCs w:val="16"/>
        </w:rPr>
        <w:t>-2022</w:t>
      </w:r>
    </w:p>
    <w:p w:rsidR="00CB03FB" w:rsidRPr="00FC298E" w:rsidRDefault="00E70E6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FC298E">
        <w:rPr>
          <w:rFonts w:ascii="Arial" w:hAnsi="Arial" w:cs="Arial"/>
          <w:color w:val="000000"/>
          <w:sz w:val="20"/>
          <w:szCs w:val="20"/>
        </w:rPr>
        <w:t>Dotyczy: Dostawa miału węglowego</w:t>
      </w:r>
      <w:r w:rsidR="00FC298E" w:rsidRPr="00FC298E">
        <w:rPr>
          <w:rFonts w:ascii="Arial" w:hAnsi="Arial" w:cs="Arial"/>
          <w:color w:val="000000"/>
          <w:sz w:val="20"/>
          <w:szCs w:val="20"/>
        </w:rPr>
        <w:t xml:space="preserve"> II postępowanie </w:t>
      </w:r>
    </w:p>
    <w:p w:rsidR="00CB03FB" w:rsidRPr="00FC298E" w:rsidRDefault="00E70E6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FC298E">
        <w:rPr>
          <w:rFonts w:ascii="Arial" w:hAnsi="Arial" w:cs="Arial"/>
          <w:color w:val="000000"/>
          <w:sz w:val="20"/>
          <w:szCs w:val="20"/>
        </w:rPr>
        <w:t xml:space="preserve">Numer postępowania: PN </w:t>
      </w:r>
      <w:r w:rsidR="00FC298E" w:rsidRPr="00FC298E">
        <w:rPr>
          <w:rFonts w:ascii="Arial" w:hAnsi="Arial" w:cs="Arial"/>
          <w:color w:val="000000"/>
          <w:sz w:val="20"/>
          <w:szCs w:val="20"/>
        </w:rPr>
        <w:t>4</w:t>
      </w:r>
      <w:r w:rsidRPr="00FC298E">
        <w:rPr>
          <w:rFonts w:ascii="Arial" w:hAnsi="Arial" w:cs="Arial"/>
          <w:color w:val="000000"/>
          <w:sz w:val="20"/>
          <w:szCs w:val="20"/>
        </w:rPr>
        <w:t>/2022</w:t>
      </w:r>
    </w:p>
    <w:p w:rsidR="00CB03FB" w:rsidRDefault="00E70E69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CB03FB" w:rsidRDefault="00E70E6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:rsidR="00CB03FB" w:rsidRDefault="00E70E69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10728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CB03FB" w:rsidTr="00FC298E"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03FB" w:rsidRDefault="00E70E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Dostawa miału węglowego</w:t>
            </w:r>
            <w:r w:rsidR="00C57C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II postępowanie </w:t>
            </w:r>
            <w:bookmarkStart w:id="0" w:name="_GoBack"/>
            <w:bookmarkEnd w:id="0"/>
          </w:p>
        </w:tc>
      </w:tr>
      <w:tr w:rsidR="00CB03FB" w:rsidTr="00FC298E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03FB" w:rsidRDefault="00E70E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03FB" w:rsidRDefault="00E70E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03FB" w:rsidRDefault="00E70E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03FB" w:rsidRDefault="00E70E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FC298E" w:rsidTr="00FC298E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98E" w:rsidRDefault="00FC298E" w:rsidP="00FC298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98E" w:rsidRDefault="00FC298E" w:rsidP="00FC298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Przedsiębiorstwo Wielobranżowe ATEX Sp. z o.o., Gliwicka 3, 44-145 Pilchowice</w:t>
            </w:r>
          </w:p>
          <w:p w:rsidR="00FC298E" w:rsidRDefault="00FC298E" w:rsidP="00FC298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9691366316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98E" w:rsidRDefault="00FC298E" w:rsidP="00FC298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98E" w:rsidRDefault="00FC298E" w:rsidP="00FC298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3 413 250,00</w:t>
            </w:r>
          </w:p>
        </w:tc>
      </w:tr>
      <w:tr w:rsidR="00FC298E" w:rsidTr="00FC298E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98E" w:rsidRDefault="00FC298E" w:rsidP="00FC298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98E" w:rsidRDefault="00FC298E" w:rsidP="00FC298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WĘGLOPASZ Sp. z o.o., ul. Piątkowska 149 lok. 6, 60-648 Poznań</w:t>
            </w:r>
          </w:p>
          <w:p w:rsidR="00FC298E" w:rsidRDefault="00FC298E" w:rsidP="00FC298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7811898441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98E" w:rsidRDefault="00FC298E" w:rsidP="00FC298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98E" w:rsidRDefault="00FC298E" w:rsidP="00FC298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3 819 150,00</w:t>
            </w:r>
          </w:p>
        </w:tc>
      </w:tr>
    </w:tbl>
    <w:p w:rsidR="00E70E69" w:rsidRDefault="00E70E6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sectPr w:rsidR="00E70E69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A8" w:rsidRDefault="00862CA8">
      <w:pPr>
        <w:spacing w:after="0" w:line="240" w:lineRule="auto"/>
      </w:pPr>
      <w:r>
        <w:separator/>
      </w:r>
    </w:p>
  </w:endnote>
  <w:endnote w:type="continuationSeparator" w:id="0">
    <w:p w:rsidR="00862CA8" w:rsidRDefault="0086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FB" w:rsidRDefault="00E70E6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A8" w:rsidRDefault="00862CA8">
      <w:pPr>
        <w:spacing w:after="0" w:line="240" w:lineRule="auto"/>
      </w:pPr>
      <w:r>
        <w:separator/>
      </w:r>
    </w:p>
  </w:footnote>
  <w:footnote w:type="continuationSeparator" w:id="0">
    <w:p w:rsidR="00862CA8" w:rsidRDefault="0086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FB" w:rsidRDefault="001E426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4905" cy="3956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14"/>
    <w:rsid w:val="001E426D"/>
    <w:rsid w:val="00667F14"/>
    <w:rsid w:val="00862CA8"/>
    <w:rsid w:val="00C57CC5"/>
    <w:rsid w:val="00CB03FB"/>
    <w:rsid w:val="00E70E69"/>
    <w:rsid w:val="00F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43C1E7-70AE-4CF9-93A5-C958AF23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C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C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2022-05-18T10:13:00Z</cp:lastPrinted>
  <dcterms:created xsi:type="dcterms:W3CDTF">2022-10-17T11:25:00Z</dcterms:created>
  <dcterms:modified xsi:type="dcterms:W3CDTF">2022-10-17T11:25:00Z</dcterms:modified>
</cp:coreProperties>
</file>