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9ED0A" w14:textId="595765F5" w:rsidR="00D7671A" w:rsidRPr="00C3773E" w:rsidRDefault="00D7671A" w:rsidP="00C3773E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3773E">
        <w:rPr>
          <w:rFonts w:asciiTheme="minorHAnsi" w:hAnsiTheme="minorHAnsi" w:cstheme="minorHAnsi"/>
          <w:b/>
          <w:bCs/>
          <w:sz w:val="28"/>
          <w:szCs w:val="28"/>
        </w:rPr>
        <w:t>OPIS PRZEDMIOTU ZAMÓWIENIA DLA ZADANIA:</w:t>
      </w:r>
    </w:p>
    <w:p w14:paraId="6C578C16" w14:textId="1CDEF0FF" w:rsidR="00BE573B" w:rsidRDefault="00BE573B" w:rsidP="00BE573B">
      <w:pPr>
        <w:pStyle w:val="Akapitzlist"/>
        <w:tabs>
          <w:tab w:val="left" w:pos="349"/>
        </w:tabs>
        <w:ind w:left="426"/>
        <w:jc w:val="center"/>
        <w:rPr>
          <w:rFonts w:asciiTheme="minorHAnsi" w:hAnsiTheme="minorHAnsi" w:cstheme="minorHAnsi"/>
          <w:b/>
          <w:bCs/>
          <w:i/>
          <w:iCs/>
        </w:rPr>
      </w:pPr>
      <w:r w:rsidRPr="00A324AA">
        <w:rPr>
          <w:rFonts w:asciiTheme="minorHAnsi" w:hAnsiTheme="minorHAnsi" w:cstheme="minorHAnsi"/>
          <w:b/>
        </w:rPr>
        <w:t xml:space="preserve">Część II </w:t>
      </w:r>
      <w:r>
        <w:rPr>
          <w:rFonts w:asciiTheme="minorHAnsi" w:hAnsiTheme="minorHAnsi" w:cstheme="minorHAnsi"/>
          <w:b/>
        </w:rPr>
        <w:t>–</w:t>
      </w:r>
      <w:r w:rsidRPr="00A324A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D</w:t>
      </w:r>
      <w:r w:rsidRPr="00001CC7">
        <w:rPr>
          <w:rFonts w:asciiTheme="minorHAnsi" w:hAnsiTheme="minorHAnsi" w:cstheme="minorHAnsi"/>
          <w:b/>
          <w:i/>
        </w:rPr>
        <w:t xml:space="preserve">ostawa i montaż wyposażenia </w:t>
      </w:r>
      <w:r>
        <w:rPr>
          <w:rFonts w:asciiTheme="minorHAnsi" w:hAnsiTheme="minorHAnsi" w:cstheme="minorHAnsi"/>
          <w:b/>
          <w:i/>
        </w:rPr>
        <w:t>nowo budowanego</w:t>
      </w:r>
      <w:r w:rsidRPr="00001CC7">
        <w:rPr>
          <w:rFonts w:asciiTheme="minorHAnsi" w:hAnsiTheme="minorHAnsi" w:cstheme="minorHAnsi"/>
          <w:b/>
          <w:i/>
        </w:rPr>
        <w:t xml:space="preserve"> wielofunkcyjnego budynku użyteczności publicznej w Luboszycach </w:t>
      </w:r>
    </w:p>
    <w:p w14:paraId="0FFAFA61" w14:textId="77777777" w:rsidR="00DE3578" w:rsidRPr="00C3773E" w:rsidRDefault="00DE3578" w:rsidP="00C3773E">
      <w:pPr>
        <w:spacing w:line="276" w:lineRule="auto"/>
        <w:jc w:val="center"/>
        <w:rPr>
          <w:rFonts w:asciiTheme="minorHAnsi" w:hAnsiTheme="minorHAnsi" w:cstheme="minorHAnsi"/>
          <w:b/>
          <w:bCs/>
          <w:kern w:val="3"/>
          <w:lang w:eastAsia="zh-CN"/>
        </w:rPr>
      </w:pPr>
    </w:p>
    <w:p w14:paraId="12EAF54D" w14:textId="77777777" w:rsidR="001519E8" w:rsidRPr="005B4D22" w:rsidRDefault="002313F3" w:rsidP="005B4D2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4D22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14:paraId="3AA3B9D5" w14:textId="2FD035C3" w:rsidR="00C62A8D" w:rsidRPr="00C3773E" w:rsidRDefault="001519E8" w:rsidP="00C377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73E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="005F2E08" w:rsidRPr="00C3773E">
        <w:rPr>
          <w:rFonts w:asciiTheme="minorHAnsi" w:hAnsiTheme="minorHAnsi" w:cstheme="minorHAnsi"/>
          <w:sz w:val="22"/>
          <w:szCs w:val="22"/>
        </w:rPr>
        <w:t>dostawa i montaż wyposażenia wielofunkcyjnego budynku użyteczności publicznej w Luboszycach</w:t>
      </w:r>
      <w:r w:rsidR="00494753">
        <w:rPr>
          <w:rFonts w:asciiTheme="minorHAnsi" w:hAnsiTheme="minorHAnsi" w:cstheme="minorHAnsi"/>
          <w:sz w:val="22"/>
          <w:szCs w:val="22"/>
        </w:rPr>
        <w:t xml:space="preserve"> na ul. Kościelnej 38</w:t>
      </w:r>
      <w:r w:rsidR="005F2E08" w:rsidRPr="00C3773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4BB6EDB" w14:textId="77777777" w:rsidR="0076221C" w:rsidRPr="00C3773E" w:rsidRDefault="0076221C" w:rsidP="00C377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790549" w14:textId="6BCC6E40" w:rsidR="005B4D22" w:rsidRPr="005B4D22" w:rsidRDefault="0076221C" w:rsidP="00C3773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3773E">
        <w:rPr>
          <w:rFonts w:asciiTheme="minorHAnsi" w:hAnsiTheme="minorHAnsi" w:cstheme="minorHAnsi"/>
          <w:b/>
          <w:bCs/>
          <w:sz w:val="22"/>
          <w:szCs w:val="22"/>
        </w:rPr>
        <w:t xml:space="preserve">Zakres prac obejmować będzie: </w:t>
      </w:r>
    </w:p>
    <w:p w14:paraId="3B1E6CBB" w14:textId="11F20772" w:rsidR="0015681F" w:rsidRPr="005B4D22" w:rsidRDefault="005F2E08" w:rsidP="005B4D22">
      <w:pPr>
        <w:pStyle w:val="Akapitzlist"/>
        <w:numPr>
          <w:ilvl w:val="0"/>
          <w:numId w:val="45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B4D22">
        <w:rPr>
          <w:rFonts w:asciiTheme="minorHAnsi" w:hAnsiTheme="minorHAnsi" w:cstheme="minorHAnsi"/>
          <w:b/>
          <w:bCs/>
          <w:sz w:val="22"/>
          <w:szCs w:val="22"/>
          <w:u w:val="single"/>
        </w:rPr>
        <w:t>Meble biurowe (biurka, szafy, szafki, stoliki)</w:t>
      </w:r>
      <w:r w:rsidR="005B4D22" w:rsidRPr="005B4D2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wykonane z płyt laminowanych</w:t>
      </w:r>
    </w:p>
    <w:p w14:paraId="01925BB5" w14:textId="40CACD25" w:rsidR="005F2E08" w:rsidRPr="00C3773E" w:rsidRDefault="005F2E08" w:rsidP="00C377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73E">
        <w:rPr>
          <w:rFonts w:asciiTheme="minorHAnsi" w:hAnsiTheme="minorHAnsi" w:cstheme="minorHAnsi"/>
          <w:sz w:val="22"/>
          <w:szCs w:val="22"/>
        </w:rPr>
        <w:t>Wymagania ogólne:</w:t>
      </w:r>
    </w:p>
    <w:p w14:paraId="07BEBC05" w14:textId="51F11847" w:rsidR="005F2E08" w:rsidRPr="00C3773E" w:rsidRDefault="005F2E08" w:rsidP="00C377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73E">
        <w:rPr>
          <w:rFonts w:asciiTheme="minorHAnsi" w:hAnsiTheme="minorHAnsi" w:cstheme="minorHAnsi"/>
          <w:sz w:val="22"/>
          <w:szCs w:val="22"/>
        </w:rPr>
        <w:t>Meble wykonane z płyty wiórowej laminowanej (zgodnie z normą PN-EN 14322:2022-04) w klasie higieny E1, odpornej na odbarwienia, odkształcenia, zarysowania i wilgoć. Meble przeznaczone do długotrwałego użytkowania w obiekcie użyteczności publicznej. Wszystkie krawędzie blatów, szuflad i drzwi wykończone okleiną z PCV o grubości 2mm. Grubość płyty min 18mm.</w:t>
      </w:r>
      <w:r w:rsidR="00D66035" w:rsidRPr="00C3773E">
        <w:rPr>
          <w:rFonts w:asciiTheme="minorHAnsi" w:hAnsiTheme="minorHAnsi" w:cstheme="minorHAnsi"/>
          <w:sz w:val="22"/>
          <w:szCs w:val="22"/>
        </w:rPr>
        <w:t xml:space="preserve"> Rodzaj</w:t>
      </w:r>
      <w:r w:rsidR="000A1E46">
        <w:rPr>
          <w:rFonts w:asciiTheme="minorHAnsi" w:hAnsiTheme="minorHAnsi" w:cstheme="minorHAnsi"/>
          <w:sz w:val="22"/>
          <w:szCs w:val="22"/>
        </w:rPr>
        <w:t xml:space="preserve"> płyty </w:t>
      </w:r>
      <w:r w:rsidR="000A1E46" w:rsidRPr="000A1E46">
        <w:rPr>
          <w:rFonts w:asciiTheme="minorHAnsi" w:hAnsiTheme="minorHAnsi" w:cstheme="minorHAnsi"/>
          <w:sz w:val="22"/>
          <w:szCs w:val="22"/>
        </w:rPr>
        <w:t xml:space="preserve">KRONOSPAN K350 RT </w:t>
      </w:r>
      <w:proofErr w:type="spellStart"/>
      <w:r w:rsidR="000A1E46" w:rsidRPr="000A1E46">
        <w:rPr>
          <w:rFonts w:asciiTheme="minorHAnsi" w:hAnsiTheme="minorHAnsi" w:cstheme="minorHAnsi"/>
          <w:sz w:val="22"/>
          <w:szCs w:val="22"/>
        </w:rPr>
        <w:t>Concrete</w:t>
      </w:r>
      <w:proofErr w:type="spellEnd"/>
      <w:r w:rsidR="000A1E46" w:rsidRPr="000A1E4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A1E46" w:rsidRPr="000A1E46">
        <w:rPr>
          <w:rFonts w:asciiTheme="minorHAnsi" w:hAnsiTheme="minorHAnsi" w:cstheme="minorHAnsi"/>
          <w:sz w:val="22"/>
          <w:szCs w:val="22"/>
        </w:rPr>
        <w:t>Flow</w:t>
      </w:r>
      <w:proofErr w:type="spellEnd"/>
      <w:r w:rsidR="000A1E46">
        <w:rPr>
          <w:rFonts w:asciiTheme="minorHAnsi" w:hAnsiTheme="minorHAnsi" w:cstheme="minorHAnsi"/>
          <w:sz w:val="22"/>
          <w:szCs w:val="22"/>
        </w:rPr>
        <w:t>.</w:t>
      </w:r>
    </w:p>
    <w:p w14:paraId="36B76AA4" w14:textId="4500A6FD" w:rsidR="005F2E08" w:rsidRPr="00C3773E" w:rsidRDefault="005F2E08" w:rsidP="00C377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73E">
        <w:rPr>
          <w:rFonts w:asciiTheme="minorHAnsi" w:hAnsiTheme="minorHAnsi" w:cstheme="minorHAnsi"/>
          <w:sz w:val="22"/>
          <w:szCs w:val="22"/>
        </w:rPr>
        <w:t xml:space="preserve">W trakcie prac montażowych Zamawiający wskaże miejsca nawierceń „przelotek” w biurkach i dostawkach. Do każdego biurka i dostawki wykonawca winien dostarczyć po jednym komplecie „przelotek”. </w:t>
      </w:r>
      <w:r w:rsidR="00793C7E" w:rsidRPr="00C3773E">
        <w:rPr>
          <w:rFonts w:asciiTheme="minorHAnsi" w:hAnsiTheme="minorHAnsi" w:cstheme="minorHAnsi"/>
          <w:sz w:val="22"/>
          <w:szCs w:val="22"/>
        </w:rPr>
        <w:t>Zawiasy przy drzwiach typu puszkowego.</w:t>
      </w:r>
    </w:p>
    <w:p w14:paraId="073473E7" w14:textId="49E4E993" w:rsidR="00793C7E" w:rsidRPr="00C3773E" w:rsidRDefault="00793C7E" w:rsidP="00C377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73E">
        <w:rPr>
          <w:rFonts w:asciiTheme="minorHAnsi" w:hAnsiTheme="minorHAnsi" w:cstheme="minorHAnsi"/>
          <w:sz w:val="22"/>
          <w:szCs w:val="22"/>
        </w:rPr>
        <w:t>Meble biurowe winny spełniać warunki zawarte w Rozporządzeniu Ministra Pracy i Polityki Socjalnej z dnia 01.12.1998 r. w sprawie bezpieczeństwa i higieny pracy na stanowiskach wyposażonych w monitory ekranowe (Dz. U. 148 poz. 973 ze zm.) Meble winny spełniać wymogi i normy z zakresu BHP.</w:t>
      </w:r>
    </w:p>
    <w:p w14:paraId="6DF6055E" w14:textId="2326045F" w:rsidR="00F0230A" w:rsidRPr="00094F90" w:rsidRDefault="00494753" w:rsidP="00C377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94F90">
        <w:rPr>
          <w:rFonts w:asciiTheme="minorHAnsi" w:hAnsiTheme="minorHAnsi" w:cstheme="minorHAnsi"/>
          <w:sz w:val="22"/>
          <w:szCs w:val="22"/>
          <w:u w:val="single"/>
        </w:rPr>
        <w:t>Przed zamówieniem</w:t>
      </w:r>
      <w:r w:rsidR="00094F88">
        <w:rPr>
          <w:rFonts w:asciiTheme="minorHAnsi" w:hAnsiTheme="minorHAnsi" w:cstheme="minorHAnsi"/>
          <w:sz w:val="22"/>
          <w:szCs w:val="22"/>
          <w:u w:val="single"/>
        </w:rPr>
        <w:t>,</w:t>
      </w:r>
      <w:r w:rsidRPr="00094F90">
        <w:rPr>
          <w:rFonts w:asciiTheme="minorHAnsi" w:hAnsiTheme="minorHAnsi" w:cstheme="minorHAnsi"/>
          <w:sz w:val="22"/>
          <w:szCs w:val="22"/>
          <w:u w:val="single"/>
        </w:rPr>
        <w:t xml:space="preserve"> dla każdego elementu wyposażenia należy przedłożyć do akceptacji</w:t>
      </w:r>
      <w:r w:rsidR="00094F90" w:rsidRPr="00094F90">
        <w:rPr>
          <w:rFonts w:asciiTheme="minorHAnsi" w:hAnsiTheme="minorHAnsi" w:cstheme="minorHAnsi"/>
          <w:sz w:val="22"/>
          <w:szCs w:val="22"/>
          <w:u w:val="single"/>
        </w:rPr>
        <w:t xml:space="preserve"> Zamawiającego co najmniej kartę katalogową produktu a dla mebli wykonywanych na wymiar rysunki lub szkice obrazujące jego wygląd</w:t>
      </w:r>
      <w:r w:rsidR="00094F90">
        <w:rPr>
          <w:rFonts w:asciiTheme="minorHAnsi" w:hAnsiTheme="minorHAnsi" w:cstheme="minorHAnsi"/>
          <w:sz w:val="22"/>
          <w:szCs w:val="22"/>
          <w:u w:val="single"/>
        </w:rPr>
        <w:t xml:space="preserve"> i ostateczne wymiary</w:t>
      </w:r>
      <w:r w:rsidR="00094F90" w:rsidRPr="00094F90">
        <w:rPr>
          <w:rFonts w:asciiTheme="minorHAnsi" w:hAnsiTheme="minorHAnsi" w:cstheme="minorHAnsi"/>
          <w:sz w:val="22"/>
          <w:szCs w:val="22"/>
          <w:u w:val="single"/>
        </w:rPr>
        <w:t xml:space="preserve">. Podane wymiary mebli są </w:t>
      </w:r>
      <w:r w:rsidR="00094F88">
        <w:rPr>
          <w:rFonts w:asciiTheme="minorHAnsi" w:hAnsiTheme="minorHAnsi" w:cstheme="minorHAnsi"/>
          <w:sz w:val="22"/>
          <w:szCs w:val="22"/>
          <w:u w:val="single"/>
        </w:rPr>
        <w:t xml:space="preserve">orientacyjne </w:t>
      </w:r>
      <w:r w:rsidR="00094F90" w:rsidRPr="00094F90">
        <w:rPr>
          <w:rFonts w:asciiTheme="minorHAnsi" w:hAnsiTheme="minorHAnsi" w:cstheme="minorHAnsi"/>
          <w:sz w:val="22"/>
          <w:szCs w:val="22"/>
          <w:u w:val="single"/>
        </w:rPr>
        <w:t xml:space="preserve">a przed ich wykonaniem należy wykonać obmiar z natury w celu dokładnego ich dopasowania.   </w:t>
      </w:r>
    </w:p>
    <w:p w14:paraId="3B8D2E9F" w14:textId="77777777" w:rsidR="00494753" w:rsidRPr="00C3773E" w:rsidRDefault="00494753" w:rsidP="00C377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C1C2F1" w14:textId="44B5F980" w:rsidR="005F2E08" w:rsidRPr="00C3773E" w:rsidRDefault="00793C7E" w:rsidP="00C3773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3773E">
        <w:rPr>
          <w:rFonts w:asciiTheme="minorHAnsi" w:hAnsiTheme="minorHAnsi" w:cstheme="minorHAnsi"/>
          <w:b/>
          <w:bCs/>
          <w:sz w:val="22"/>
          <w:szCs w:val="22"/>
        </w:rPr>
        <w:t>Biurka</w:t>
      </w:r>
      <w:r w:rsidR="00DE7E92" w:rsidRPr="00C3773E">
        <w:rPr>
          <w:rFonts w:asciiTheme="minorHAnsi" w:hAnsiTheme="minorHAnsi" w:cstheme="minorHAnsi"/>
          <w:b/>
          <w:bCs/>
          <w:sz w:val="22"/>
          <w:szCs w:val="22"/>
        </w:rPr>
        <w:t xml:space="preserve"> – 8 szt.</w:t>
      </w:r>
    </w:p>
    <w:p w14:paraId="152206AE" w14:textId="34C90F30" w:rsidR="00F0230A" w:rsidRPr="00C3773E" w:rsidRDefault="00793C7E" w:rsidP="00C3773E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3773E">
        <w:rPr>
          <w:rFonts w:asciiTheme="minorHAnsi" w:hAnsiTheme="minorHAnsi" w:cstheme="minorHAnsi"/>
          <w:sz w:val="22"/>
          <w:szCs w:val="22"/>
        </w:rPr>
        <w:t xml:space="preserve">Biurko prostokątne o wymiarach </w:t>
      </w:r>
      <w:r w:rsidR="0041273A">
        <w:rPr>
          <w:rFonts w:asciiTheme="minorHAnsi" w:hAnsiTheme="minorHAnsi" w:cstheme="minorHAnsi"/>
          <w:sz w:val="22"/>
          <w:szCs w:val="22"/>
        </w:rPr>
        <w:t xml:space="preserve">blatu </w:t>
      </w:r>
      <w:r w:rsidRPr="00C3773E">
        <w:rPr>
          <w:rFonts w:asciiTheme="minorHAnsi" w:hAnsiTheme="minorHAnsi" w:cstheme="minorHAnsi"/>
          <w:sz w:val="22"/>
          <w:szCs w:val="22"/>
        </w:rPr>
        <w:t xml:space="preserve">(+/- 2%): długości: 1600 mm, głębokość blatu: </w:t>
      </w:r>
      <w:r w:rsidR="00C20596" w:rsidRPr="00C3773E">
        <w:rPr>
          <w:rFonts w:asciiTheme="minorHAnsi" w:hAnsiTheme="minorHAnsi" w:cstheme="minorHAnsi"/>
          <w:sz w:val="22"/>
          <w:szCs w:val="22"/>
        </w:rPr>
        <w:t>75</w:t>
      </w:r>
      <w:r w:rsidRPr="00C3773E">
        <w:rPr>
          <w:rFonts w:asciiTheme="minorHAnsi" w:hAnsiTheme="minorHAnsi" w:cstheme="minorHAnsi"/>
          <w:sz w:val="22"/>
          <w:szCs w:val="22"/>
        </w:rPr>
        <w:t>0 mm, wysokość blatu: 780 mm,  grubość blatu min 36mm, obustronne nogi z płyty laminowanej gr min 36mm</w:t>
      </w:r>
      <w:r w:rsidR="00AE0EC5" w:rsidRPr="00C3773E">
        <w:rPr>
          <w:rFonts w:asciiTheme="minorHAnsi" w:hAnsiTheme="minorHAnsi" w:cstheme="minorHAnsi"/>
          <w:sz w:val="22"/>
          <w:szCs w:val="22"/>
        </w:rPr>
        <w:t xml:space="preserve"> o szerokości 7</w:t>
      </w:r>
      <w:r w:rsidR="00C20596" w:rsidRPr="00C3773E">
        <w:rPr>
          <w:rFonts w:asciiTheme="minorHAnsi" w:hAnsiTheme="minorHAnsi" w:cstheme="minorHAnsi"/>
          <w:sz w:val="22"/>
          <w:szCs w:val="22"/>
        </w:rPr>
        <w:t>5</w:t>
      </w:r>
      <w:r w:rsidR="00AE0EC5" w:rsidRPr="00C3773E">
        <w:rPr>
          <w:rFonts w:asciiTheme="minorHAnsi" w:hAnsiTheme="minorHAnsi" w:cstheme="minorHAnsi"/>
          <w:sz w:val="22"/>
          <w:szCs w:val="22"/>
        </w:rPr>
        <w:t>0mm</w:t>
      </w:r>
      <w:r w:rsidR="00C20596" w:rsidRPr="00C3773E">
        <w:rPr>
          <w:rFonts w:asciiTheme="minorHAnsi" w:hAnsiTheme="minorHAnsi" w:cstheme="minorHAnsi"/>
          <w:sz w:val="22"/>
          <w:szCs w:val="22"/>
        </w:rPr>
        <w:t xml:space="preserve"> (zlicowana z</w:t>
      </w:r>
      <w:r w:rsidR="0041273A">
        <w:rPr>
          <w:rFonts w:asciiTheme="minorHAnsi" w:hAnsiTheme="minorHAnsi" w:cstheme="minorHAnsi"/>
          <w:sz w:val="22"/>
          <w:szCs w:val="22"/>
        </w:rPr>
        <w:t xml:space="preserve"> krawędzią</w:t>
      </w:r>
      <w:r w:rsidR="00C20596" w:rsidRPr="00C3773E">
        <w:rPr>
          <w:rFonts w:asciiTheme="minorHAnsi" w:hAnsiTheme="minorHAnsi" w:cstheme="minorHAnsi"/>
          <w:sz w:val="22"/>
          <w:szCs w:val="22"/>
        </w:rPr>
        <w:t xml:space="preserve"> blat</w:t>
      </w:r>
      <w:r w:rsidR="0041273A">
        <w:rPr>
          <w:rFonts w:asciiTheme="minorHAnsi" w:hAnsiTheme="minorHAnsi" w:cstheme="minorHAnsi"/>
          <w:sz w:val="22"/>
          <w:szCs w:val="22"/>
        </w:rPr>
        <w:t>u</w:t>
      </w:r>
      <w:r w:rsidR="00C20596" w:rsidRPr="00C3773E">
        <w:rPr>
          <w:rFonts w:asciiTheme="minorHAnsi" w:hAnsiTheme="minorHAnsi" w:cstheme="minorHAnsi"/>
          <w:sz w:val="22"/>
          <w:szCs w:val="22"/>
        </w:rPr>
        <w:t>)</w:t>
      </w:r>
      <w:r w:rsidR="00AE0EC5" w:rsidRPr="00C3773E">
        <w:rPr>
          <w:rFonts w:asciiTheme="minorHAnsi" w:hAnsiTheme="minorHAnsi" w:cstheme="minorHAnsi"/>
          <w:sz w:val="22"/>
          <w:szCs w:val="22"/>
        </w:rPr>
        <w:t xml:space="preserve">, szafka </w:t>
      </w:r>
      <w:proofErr w:type="spellStart"/>
      <w:r w:rsidR="0041273A">
        <w:rPr>
          <w:rFonts w:asciiTheme="minorHAnsi" w:hAnsiTheme="minorHAnsi" w:cstheme="minorHAnsi"/>
          <w:sz w:val="22"/>
          <w:szCs w:val="22"/>
        </w:rPr>
        <w:t>podblatowa</w:t>
      </w:r>
      <w:proofErr w:type="spellEnd"/>
      <w:r w:rsidR="0041273A">
        <w:rPr>
          <w:rFonts w:asciiTheme="minorHAnsi" w:hAnsiTheme="minorHAnsi" w:cstheme="minorHAnsi"/>
          <w:sz w:val="22"/>
          <w:szCs w:val="22"/>
        </w:rPr>
        <w:t xml:space="preserve"> </w:t>
      </w:r>
      <w:r w:rsidR="00AE0EC5" w:rsidRPr="00C3773E">
        <w:rPr>
          <w:rFonts w:asciiTheme="minorHAnsi" w:hAnsiTheme="minorHAnsi" w:cstheme="minorHAnsi"/>
          <w:sz w:val="22"/>
          <w:szCs w:val="22"/>
        </w:rPr>
        <w:t>z 4 szufladami, szerokość szafki 4</w:t>
      </w:r>
      <w:r w:rsidR="00AC5849" w:rsidRPr="00C3773E">
        <w:rPr>
          <w:rFonts w:asciiTheme="minorHAnsi" w:hAnsiTheme="minorHAnsi" w:cstheme="minorHAnsi"/>
          <w:sz w:val="22"/>
          <w:szCs w:val="22"/>
        </w:rPr>
        <w:t>5</w:t>
      </w:r>
      <w:r w:rsidR="00AE0EC5" w:rsidRPr="00C3773E">
        <w:rPr>
          <w:rFonts w:asciiTheme="minorHAnsi" w:hAnsiTheme="minorHAnsi" w:cstheme="minorHAnsi"/>
          <w:sz w:val="22"/>
          <w:szCs w:val="22"/>
        </w:rPr>
        <w:t>0mm, głębokość szafki 4</w:t>
      </w:r>
      <w:r w:rsidR="00AC5849" w:rsidRPr="00C3773E">
        <w:rPr>
          <w:rFonts w:asciiTheme="minorHAnsi" w:hAnsiTheme="minorHAnsi" w:cstheme="minorHAnsi"/>
          <w:sz w:val="22"/>
          <w:szCs w:val="22"/>
        </w:rPr>
        <w:t>5</w:t>
      </w:r>
      <w:r w:rsidR="00AE0EC5" w:rsidRPr="00C3773E">
        <w:rPr>
          <w:rFonts w:asciiTheme="minorHAnsi" w:hAnsiTheme="minorHAnsi" w:cstheme="minorHAnsi"/>
          <w:sz w:val="22"/>
          <w:szCs w:val="22"/>
        </w:rPr>
        <w:t xml:space="preserve">0mm, </w:t>
      </w:r>
      <w:r w:rsidRPr="00C3773E">
        <w:rPr>
          <w:rFonts w:asciiTheme="minorHAnsi" w:hAnsiTheme="minorHAnsi" w:cstheme="minorHAnsi"/>
          <w:sz w:val="22"/>
          <w:szCs w:val="22"/>
        </w:rPr>
        <w:t xml:space="preserve"> </w:t>
      </w:r>
      <w:r w:rsidR="00F0230A" w:rsidRPr="00C3773E">
        <w:rPr>
          <w:rFonts w:asciiTheme="minorHAnsi" w:hAnsiTheme="minorHAnsi" w:cstheme="minorHAnsi"/>
          <w:sz w:val="22"/>
          <w:szCs w:val="22"/>
        </w:rPr>
        <w:t xml:space="preserve">prowadnice metalowe o parametrach nie gorszych niż np. prowadnica </w:t>
      </w:r>
      <w:proofErr w:type="spellStart"/>
      <w:r w:rsidR="00F0230A" w:rsidRPr="00C3773E">
        <w:rPr>
          <w:rFonts w:asciiTheme="minorHAnsi" w:hAnsiTheme="minorHAnsi" w:cstheme="minorHAnsi"/>
          <w:sz w:val="22"/>
          <w:szCs w:val="22"/>
        </w:rPr>
        <w:t>Tandembox</w:t>
      </w:r>
      <w:proofErr w:type="spellEnd"/>
      <w:r w:rsidR="00F0230A" w:rsidRPr="00C3773E">
        <w:rPr>
          <w:rFonts w:asciiTheme="minorHAnsi" w:hAnsiTheme="minorHAnsi" w:cstheme="minorHAnsi"/>
          <w:sz w:val="22"/>
          <w:szCs w:val="22"/>
        </w:rPr>
        <w:t xml:space="preserve"> firmy Blum, wszystkie szuflady wyposażone w uchwyt w kolorze czarnym</w:t>
      </w:r>
      <w:r w:rsidR="0041273A">
        <w:rPr>
          <w:rFonts w:asciiTheme="minorHAnsi" w:hAnsiTheme="minorHAnsi" w:cstheme="minorHAnsi"/>
          <w:sz w:val="22"/>
          <w:szCs w:val="22"/>
        </w:rPr>
        <w:t xml:space="preserve"> i zamki</w:t>
      </w:r>
      <w:r w:rsidR="00F0230A" w:rsidRPr="00C3773E">
        <w:rPr>
          <w:rFonts w:asciiTheme="minorHAnsi" w:hAnsiTheme="minorHAnsi" w:cstheme="minorHAnsi"/>
          <w:sz w:val="22"/>
          <w:szCs w:val="22"/>
        </w:rPr>
        <w:t xml:space="preserve">, </w:t>
      </w:r>
      <w:r w:rsidR="00AC5849" w:rsidRPr="00C3773E">
        <w:rPr>
          <w:rFonts w:asciiTheme="minorHAnsi" w:hAnsiTheme="minorHAnsi" w:cstheme="minorHAnsi"/>
          <w:sz w:val="22"/>
          <w:szCs w:val="22"/>
        </w:rPr>
        <w:t>pomiędzy nogami blenda/osłona z płyty gr 18mm o wysokości</w:t>
      </w:r>
      <w:r w:rsidR="00AC5849" w:rsidRPr="00C3773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AC5849" w:rsidRPr="0041273A">
        <w:rPr>
          <w:rFonts w:asciiTheme="minorHAnsi" w:hAnsiTheme="minorHAnsi" w:cstheme="minorHAnsi"/>
          <w:sz w:val="22"/>
          <w:szCs w:val="22"/>
        </w:rPr>
        <w:t>550mm</w:t>
      </w:r>
      <w:r w:rsidR="00AC5849" w:rsidRPr="00C3773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AC5849" w:rsidRPr="00C3773E">
        <w:rPr>
          <w:rFonts w:asciiTheme="minorHAnsi" w:hAnsiTheme="minorHAnsi" w:cstheme="minorHAnsi"/>
          <w:sz w:val="22"/>
          <w:szCs w:val="22"/>
        </w:rPr>
        <w:t>(dolna krawędź zakończona obrzeżem)</w:t>
      </w:r>
      <w:r w:rsidR="00F0230A" w:rsidRPr="00C3773E">
        <w:rPr>
          <w:rFonts w:asciiTheme="minorHAnsi" w:hAnsiTheme="minorHAnsi" w:cstheme="minorHAnsi"/>
          <w:sz w:val="22"/>
          <w:szCs w:val="22"/>
        </w:rPr>
        <w:t>,</w:t>
      </w:r>
    </w:p>
    <w:p w14:paraId="548D0B71" w14:textId="77777777" w:rsidR="00C20596" w:rsidRPr="00C3773E" w:rsidRDefault="00C20596" w:rsidP="00C3773E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738A304" w14:textId="55AB6365" w:rsidR="005F2E08" w:rsidRPr="00C3773E" w:rsidRDefault="00AE0EC5" w:rsidP="00C3773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3773E">
        <w:rPr>
          <w:rFonts w:asciiTheme="minorHAnsi" w:hAnsiTheme="minorHAnsi" w:cstheme="minorHAnsi"/>
          <w:b/>
          <w:bCs/>
          <w:sz w:val="22"/>
          <w:szCs w:val="22"/>
        </w:rPr>
        <w:t>Szafa ubraniowa</w:t>
      </w:r>
      <w:r w:rsidR="00DE7E92" w:rsidRPr="00C377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96E73">
        <w:rPr>
          <w:rFonts w:asciiTheme="minorHAnsi" w:hAnsiTheme="minorHAnsi" w:cstheme="minorHAnsi"/>
          <w:b/>
          <w:bCs/>
          <w:sz w:val="22"/>
          <w:szCs w:val="22"/>
        </w:rPr>
        <w:t>w gabinetach lekarskich</w:t>
      </w:r>
      <w:r w:rsidR="00DE7E92" w:rsidRPr="00C3773E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C20596" w:rsidRPr="00C3773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DE7E92" w:rsidRPr="00C3773E">
        <w:rPr>
          <w:rFonts w:asciiTheme="minorHAnsi" w:hAnsiTheme="minorHAnsi" w:cstheme="minorHAnsi"/>
          <w:b/>
          <w:bCs/>
          <w:sz w:val="22"/>
          <w:szCs w:val="22"/>
        </w:rPr>
        <w:t xml:space="preserve"> szt.</w:t>
      </w:r>
    </w:p>
    <w:p w14:paraId="052D007D" w14:textId="03803B9C" w:rsidR="00793C7E" w:rsidRPr="00C3773E" w:rsidRDefault="00CF6CCA" w:rsidP="00C377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73E">
        <w:rPr>
          <w:rFonts w:asciiTheme="minorHAnsi" w:hAnsiTheme="minorHAnsi" w:cstheme="minorHAnsi"/>
          <w:sz w:val="22"/>
          <w:szCs w:val="22"/>
        </w:rPr>
        <w:t>Sza</w:t>
      </w:r>
      <w:r w:rsidR="00AA1983" w:rsidRPr="00C3773E">
        <w:rPr>
          <w:rFonts w:asciiTheme="minorHAnsi" w:hAnsiTheme="minorHAnsi" w:cstheme="minorHAnsi"/>
          <w:sz w:val="22"/>
          <w:szCs w:val="22"/>
        </w:rPr>
        <w:t xml:space="preserve">fa </w:t>
      </w:r>
      <w:r w:rsidR="00C20596" w:rsidRPr="00C3773E">
        <w:rPr>
          <w:rFonts w:asciiTheme="minorHAnsi" w:hAnsiTheme="minorHAnsi" w:cstheme="minorHAnsi"/>
          <w:sz w:val="22"/>
          <w:szCs w:val="22"/>
        </w:rPr>
        <w:t>dwu</w:t>
      </w:r>
      <w:r w:rsidR="00AA1983" w:rsidRPr="00C3773E">
        <w:rPr>
          <w:rFonts w:asciiTheme="minorHAnsi" w:hAnsiTheme="minorHAnsi" w:cstheme="minorHAnsi"/>
          <w:sz w:val="22"/>
          <w:szCs w:val="22"/>
        </w:rPr>
        <w:t xml:space="preserve">skrzydłowa o wymiarach (+/- 2%): szerokość: </w:t>
      </w:r>
      <w:r w:rsidR="00C20596" w:rsidRPr="00C3773E">
        <w:rPr>
          <w:rFonts w:asciiTheme="minorHAnsi" w:hAnsiTheme="minorHAnsi" w:cstheme="minorHAnsi"/>
          <w:sz w:val="22"/>
          <w:szCs w:val="22"/>
        </w:rPr>
        <w:t>80</w:t>
      </w:r>
      <w:r w:rsidR="00AA1983" w:rsidRPr="00C3773E">
        <w:rPr>
          <w:rFonts w:asciiTheme="minorHAnsi" w:hAnsiTheme="minorHAnsi" w:cstheme="minorHAnsi"/>
          <w:sz w:val="22"/>
          <w:szCs w:val="22"/>
        </w:rPr>
        <w:t>0 mm, głębokość</w:t>
      </w:r>
      <w:r w:rsidR="00AA1983" w:rsidRPr="00C3773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AA1983" w:rsidRPr="0041273A">
        <w:rPr>
          <w:rFonts w:asciiTheme="minorHAnsi" w:hAnsiTheme="minorHAnsi" w:cstheme="minorHAnsi"/>
          <w:sz w:val="22"/>
          <w:szCs w:val="22"/>
        </w:rPr>
        <w:t>5</w:t>
      </w:r>
      <w:r w:rsidR="00C12559" w:rsidRPr="0041273A">
        <w:rPr>
          <w:rFonts w:asciiTheme="minorHAnsi" w:hAnsiTheme="minorHAnsi" w:cstheme="minorHAnsi"/>
          <w:sz w:val="22"/>
          <w:szCs w:val="22"/>
        </w:rPr>
        <w:t>5</w:t>
      </w:r>
      <w:r w:rsidR="00AA1983" w:rsidRPr="0041273A">
        <w:rPr>
          <w:rFonts w:asciiTheme="minorHAnsi" w:hAnsiTheme="minorHAnsi" w:cstheme="minorHAnsi"/>
          <w:sz w:val="22"/>
          <w:szCs w:val="22"/>
        </w:rPr>
        <w:t>0 mm</w:t>
      </w:r>
      <w:r w:rsidR="00AA1983" w:rsidRPr="00C3773E">
        <w:rPr>
          <w:rFonts w:asciiTheme="minorHAnsi" w:hAnsiTheme="minorHAnsi" w:cstheme="minorHAnsi"/>
          <w:sz w:val="22"/>
          <w:szCs w:val="22"/>
        </w:rPr>
        <w:t xml:space="preserve">, wysokość: 1900 mm, szafa na 4 nóżkach o wysokości 80-100mm z </w:t>
      </w:r>
      <w:r w:rsidR="00C20596" w:rsidRPr="00C3773E">
        <w:rPr>
          <w:rFonts w:asciiTheme="minorHAnsi" w:hAnsiTheme="minorHAnsi" w:cstheme="minorHAnsi"/>
          <w:sz w:val="22"/>
          <w:szCs w:val="22"/>
        </w:rPr>
        <w:t>regulacją</w:t>
      </w:r>
      <w:r w:rsidR="00AA1983" w:rsidRPr="00C3773E">
        <w:rPr>
          <w:rFonts w:asciiTheme="minorHAnsi" w:hAnsiTheme="minorHAnsi" w:cstheme="minorHAnsi"/>
          <w:sz w:val="22"/>
          <w:szCs w:val="22"/>
        </w:rPr>
        <w:t xml:space="preserve"> wysokości, </w:t>
      </w:r>
      <w:r w:rsidR="00C12559" w:rsidRPr="00C3773E">
        <w:rPr>
          <w:rFonts w:asciiTheme="minorHAnsi" w:hAnsiTheme="minorHAnsi" w:cstheme="minorHAnsi"/>
          <w:sz w:val="22"/>
          <w:szCs w:val="22"/>
        </w:rPr>
        <w:t>w kolorze</w:t>
      </w:r>
      <w:r w:rsidR="00AA1983" w:rsidRPr="00C3773E">
        <w:rPr>
          <w:rFonts w:asciiTheme="minorHAnsi" w:hAnsiTheme="minorHAnsi" w:cstheme="minorHAnsi"/>
          <w:sz w:val="22"/>
          <w:szCs w:val="22"/>
        </w:rPr>
        <w:t xml:space="preserve"> czarny</w:t>
      </w:r>
      <w:r w:rsidR="00C12559" w:rsidRPr="00C3773E">
        <w:rPr>
          <w:rFonts w:asciiTheme="minorHAnsi" w:hAnsiTheme="minorHAnsi" w:cstheme="minorHAnsi"/>
          <w:sz w:val="22"/>
          <w:szCs w:val="22"/>
        </w:rPr>
        <w:t>m</w:t>
      </w:r>
      <w:r w:rsidR="00C20596" w:rsidRPr="00C3773E">
        <w:rPr>
          <w:rFonts w:asciiTheme="minorHAnsi" w:hAnsiTheme="minorHAnsi" w:cstheme="minorHAnsi"/>
          <w:sz w:val="22"/>
          <w:szCs w:val="22"/>
        </w:rPr>
        <w:t xml:space="preserve">, wewnątrz pionowa przegroda, z prawej strony dwie ruchome półki i rurka na wieszaki, z lewej strony 5 ruchomych półek. Skrzydła wyposażone w uchwyty w kolorze czarnym. </w:t>
      </w:r>
    </w:p>
    <w:p w14:paraId="11734717" w14:textId="77777777" w:rsidR="00AE0EC5" w:rsidRDefault="00AE0EC5" w:rsidP="00C377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2E3C78" w14:textId="77777777" w:rsidR="00094F88" w:rsidRDefault="00094F88" w:rsidP="00C377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576A37" w14:textId="77777777" w:rsidR="00094F88" w:rsidRPr="00C3773E" w:rsidRDefault="00094F88" w:rsidP="00C377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5FD4FC" w14:textId="7C02D1B5" w:rsidR="00C20596" w:rsidRPr="00C3773E" w:rsidRDefault="00C20596" w:rsidP="00C3773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3773E">
        <w:rPr>
          <w:rFonts w:asciiTheme="minorHAnsi" w:hAnsiTheme="minorHAnsi" w:cstheme="minorHAnsi"/>
          <w:b/>
          <w:bCs/>
          <w:sz w:val="22"/>
          <w:szCs w:val="22"/>
        </w:rPr>
        <w:t xml:space="preserve">Komoda – </w:t>
      </w:r>
      <w:r w:rsidR="0041273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C3773E">
        <w:rPr>
          <w:rFonts w:asciiTheme="minorHAnsi" w:hAnsiTheme="minorHAnsi" w:cstheme="minorHAnsi"/>
          <w:b/>
          <w:bCs/>
          <w:sz w:val="22"/>
          <w:szCs w:val="22"/>
        </w:rPr>
        <w:t xml:space="preserve"> szt.</w:t>
      </w:r>
    </w:p>
    <w:p w14:paraId="1B7AAA88" w14:textId="58667F17" w:rsidR="00C20596" w:rsidRPr="00C3773E" w:rsidRDefault="002F126C" w:rsidP="00C377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73E">
        <w:rPr>
          <w:rFonts w:asciiTheme="minorHAnsi" w:hAnsiTheme="minorHAnsi" w:cstheme="minorHAnsi"/>
          <w:sz w:val="22"/>
          <w:szCs w:val="22"/>
        </w:rPr>
        <w:t>komoda</w:t>
      </w:r>
      <w:r w:rsidR="00C20596" w:rsidRPr="00C3773E">
        <w:rPr>
          <w:rFonts w:asciiTheme="minorHAnsi" w:hAnsiTheme="minorHAnsi" w:cstheme="minorHAnsi"/>
          <w:sz w:val="22"/>
          <w:szCs w:val="22"/>
        </w:rPr>
        <w:t xml:space="preserve"> dwuskrzydłowa o wymiarach (+/- 2%): szerokość: 800 mm, głębokość: </w:t>
      </w:r>
      <w:r w:rsidRPr="00C3773E">
        <w:rPr>
          <w:rFonts w:asciiTheme="minorHAnsi" w:hAnsiTheme="minorHAnsi" w:cstheme="minorHAnsi"/>
          <w:sz w:val="22"/>
          <w:szCs w:val="22"/>
        </w:rPr>
        <w:t>35</w:t>
      </w:r>
      <w:r w:rsidR="00C20596" w:rsidRPr="00C3773E">
        <w:rPr>
          <w:rFonts w:asciiTheme="minorHAnsi" w:hAnsiTheme="minorHAnsi" w:cstheme="minorHAnsi"/>
          <w:sz w:val="22"/>
          <w:szCs w:val="22"/>
        </w:rPr>
        <w:t>0 mm, wysokość: 1</w:t>
      </w:r>
      <w:r w:rsidRPr="00C3773E">
        <w:rPr>
          <w:rFonts w:asciiTheme="minorHAnsi" w:hAnsiTheme="minorHAnsi" w:cstheme="minorHAnsi"/>
          <w:sz w:val="22"/>
          <w:szCs w:val="22"/>
        </w:rPr>
        <w:t>2</w:t>
      </w:r>
      <w:r w:rsidR="00C20596" w:rsidRPr="00C3773E">
        <w:rPr>
          <w:rFonts w:asciiTheme="minorHAnsi" w:hAnsiTheme="minorHAnsi" w:cstheme="minorHAnsi"/>
          <w:sz w:val="22"/>
          <w:szCs w:val="22"/>
        </w:rPr>
        <w:t xml:space="preserve">00 mm, </w:t>
      </w:r>
      <w:r w:rsidRPr="00C3773E">
        <w:rPr>
          <w:rFonts w:asciiTheme="minorHAnsi" w:hAnsiTheme="minorHAnsi" w:cstheme="minorHAnsi"/>
          <w:sz w:val="22"/>
          <w:szCs w:val="22"/>
        </w:rPr>
        <w:t>komoda</w:t>
      </w:r>
      <w:r w:rsidR="00C20596" w:rsidRPr="00C3773E">
        <w:rPr>
          <w:rFonts w:asciiTheme="minorHAnsi" w:hAnsiTheme="minorHAnsi" w:cstheme="minorHAnsi"/>
          <w:sz w:val="22"/>
          <w:szCs w:val="22"/>
        </w:rPr>
        <w:t xml:space="preserve"> na 4 nóżkach o wysokości 80-100mm z regulacją wysokości, </w:t>
      </w:r>
      <w:r w:rsidR="00C12559" w:rsidRPr="00C3773E">
        <w:rPr>
          <w:rFonts w:asciiTheme="minorHAnsi" w:hAnsiTheme="minorHAnsi" w:cstheme="minorHAnsi"/>
          <w:sz w:val="22"/>
          <w:szCs w:val="22"/>
        </w:rPr>
        <w:t xml:space="preserve">w kolorze </w:t>
      </w:r>
      <w:r w:rsidR="00C20596" w:rsidRPr="00C3773E">
        <w:rPr>
          <w:rFonts w:asciiTheme="minorHAnsi" w:hAnsiTheme="minorHAnsi" w:cstheme="minorHAnsi"/>
          <w:sz w:val="22"/>
          <w:szCs w:val="22"/>
        </w:rPr>
        <w:t>czarny</w:t>
      </w:r>
      <w:r w:rsidR="00C12559" w:rsidRPr="00C3773E">
        <w:rPr>
          <w:rFonts w:asciiTheme="minorHAnsi" w:hAnsiTheme="minorHAnsi" w:cstheme="minorHAnsi"/>
          <w:sz w:val="22"/>
          <w:szCs w:val="22"/>
        </w:rPr>
        <w:t>m</w:t>
      </w:r>
      <w:r w:rsidR="00C20596" w:rsidRPr="00C3773E">
        <w:rPr>
          <w:rFonts w:asciiTheme="minorHAnsi" w:hAnsiTheme="minorHAnsi" w:cstheme="minorHAnsi"/>
          <w:sz w:val="22"/>
          <w:szCs w:val="22"/>
        </w:rPr>
        <w:t>, wewnątrz</w:t>
      </w:r>
      <w:r w:rsidRPr="00C3773E">
        <w:rPr>
          <w:rFonts w:asciiTheme="minorHAnsi" w:hAnsiTheme="minorHAnsi" w:cstheme="minorHAnsi"/>
          <w:sz w:val="22"/>
          <w:szCs w:val="22"/>
        </w:rPr>
        <w:t xml:space="preserve"> 3 ruchome półki</w:t>
      </w:r>
      <w:r w:rsidR="00C20596" w:rsidRPr="00C3773E">
        <w:rPr>
          <w:rFonts w:asciiTheme="minorHAnsi" w:hAnsiTheme="minorHAnsi" w:cstheme="minorHAnsi"/>
          <w:sz w:val="22"/>
          <w:szCs w:val="22"/>
        </w:rPr>
        <w:t xml:space="preserve">. Skrzydła wyposażone w uchwyty w kolorze czarnym. </w:t>
      </w:r>
      <w:r w:rsidRPr="00C3773E">
        <w:rPr>
          <w:rFonts w:asciiTheme="minorHAnsi" w:hAnsiTheme="minorHAnsi" w:cstheme="minorHAnsi"/>
          <w:sz w:val="22"/>
          <w:szCs w:val="22"/>
        </w:rPr>
        <w:t>Zawiasy metalowe, puszkowe, kąt otwarcia 110</w:t>
      </w:r>
      <w:r w:rsidRPr="00C3773E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C3773E">
        <w:rPr>
          <w:rFonts w:asciiTheme="minorHAnsi" w:hAnsiTheme="minorHAnsi" w:cstheme="minorHAnsi"/>
          <w:sz w:val="22"/>
          <w:szCs w:val="22"/>
        </w:rPr>
        <w:t xml:space="preserve">, cichy </w:t>
      </w:r>
      <w:proofErr w:type="spellStart"/>
      <w:r w:rsidRPr="00C3773E">
        <w:rPr>
          <w:rFonts w:asciiTheme="minorHAnsi" w:hAnsiTheme="minorHAnsi" w:cstheme="minorHAnsi"/>
          <w:sz w:val="22"/>
          <w:szCs w:val="22"/>
        </w:rPr>
        <w:t>domyk</w:t>
      </w:r>
      <w:proofErr w:type="spellEnd"/>
      <w:r w:rsidRPr="00C3773E">
        <w:rPr>
          <w:rFonts w:asciiTheme="minorHAnsi" w:hAnsiTheme="minorHAnsi" w:cstheme="minorHAnsi"/>
          <w:sz w:val="22"/>
          <w:szCs w:val="22"/>
        </w:rPr>
        <w:t xml:space="preserve">, regulacja w trzech płaszczyznach wraz z bezstopniową regulacją głębokości przez gwint ślimakowy oraz mimośrodową regulację wysokości, system </w:t>
      </w:r>
      <w:proofErr w:type="spellStart"/>
      <w:r w:rsidRPr="00C3773E">
        <w:rPr>
          <w:rFonts w:asciiTheme="minorHAnsi" w:hAnsiTheme="minorHAnsi" w:cstheme="minorHAnsi"/>
          <w:sz w:val="22"/>
          <w:szCs w:val="22"/>
        </w:rPr>
        <w:t>samodomykania</w:t>
      </w:r>
      <w:proofErr w:type="spellEnd"/>
      <w:r w:rsidRPr="00C3773E">
        <w:rPr>
          <w:rFonts w:asciiTheme="minorHAnsi" w:hAnsiTheme="minorHAnsi" w:cstheme="minorHAnsi"/>
          <w:sz w:val="22"/>
          <w:szCs w:val="22"/>
        </w:rPr>
        <w:t>.</w:t>
      </w:r>
    </w:p>
    <w:p w14:paraId="1496B30E" w14:textId="77777777" w:rsidR="00C20596" w:rsidRPr="00C3773E" w:rsidRDefault="00C20596" w:rsidP="00C377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74DC5E" w14:textId="4BCE4830" w:rsidR="00DE7E92" w:rsidRPr="00C3773E" w:rsidRDefault="00DE7E92" w:rsidP="00C3773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3773E">
        <w:rPr>
          <w:rFonts w:asciiTheme="minorHAnsi" w:hAnsiTheme="minorHAnsi" w:cstheme="minorHAnsi"/>
          <w:b/>
          <w:bCs/>
          <w:sz w:val="22"/>
          <w:szCs w:val="22"/>
        </w:rPr>
        <w:t>Stolik śniadaniowy – pomieszczeni</w:t>
      </w:r>
      <w:r w:rsidR="0041273A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C3773E">
        <w:rPr>
          <w:rFonts w:asciiTheme="minorHAnsi" w:hAnsiTheme="minorHAnsi" w:cstheme="minorHAnsi"/>
          <w:b/>
          <w:bCs/>
          <w:sz w:val="22"/>
          <w:szCs w:val="22"/>
        </w:rPr>
        <w:t xml:space="preserve"> socjalne – 2 szt.</w:t>
      </w:r>
    </w:p>
    <w:p w14:paraId="48638FF6" w14:textId="51CF94B9" w:rsidR="00DE7E92" w:rsidRPr="00C3773E" w:rsidRDefault="00DE7E92" w:rsidP="00C377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73E">
        <w:rPr>
          <w:rFonts w:asciiTheme="minorHAnsi" w:hAnsiTheme="minorHAnsi" w:cstheme="minorHAnsi"/>
          <w:sz w:val="22"/>
          <w:szCs w:val="22"/>
        </w:rPr>
        <w:t xml:space="preserve">Stolik śniadaniowy o wymiarach (+/- 2%): długości:600 mm, głębokość blatu:600 mm, grubość blatu min 36mm, materiał płyta laminowana, 4 nogi metalowe o </w:t>
      </w:r>
      <w:r w:rsidR="00AA1983" w:rsidRPr="00C3773E">
        <w:rPr>
          <w:rFonts w:asciiTheme="minorHAnsi" w:hAnsiTheme="minorHAnsi" w:cstheme="minorHAnsi"/>
          <w:sz w:val="22"/>
          <w:szCs w:val="22"/>
        </w:rPr>
        <w:t>wymiarach</w:t>
      </w:r>
      <w:r w:rsidRPr="00C3773E">
        <w:rPr>
          <w:rFonts w:asciiTheme="minorHAnsi" w:hAnsiTheme="minorHAnsi" w:cstheme="minorHAnsi"/>
          <w:sz w:val="22"/>
          <w:szCs w:val="22"/>
        </w:rPr>
        <w:t xml:space="preserve"> </w:t>
      </w:r>
      <w:r w:rsidR="00AA1983" w:rsidRPr="00C3773E">
        <w:rPr>
          <w:rFonts w:asciiTheme="minorHAnsi" w:hAnsiTheme="minorHAnsi" w:cstheme="minorHAnsi"/>
          <w:sz w:val="22"/>
          <w:szCs w:val="22"/>
        </w:rPr>
        <w:t>60x</w:t>
      </w:r>
      <w:r w:rsidRPr="00C3773E">
        <w:rPr>
          <w:rFonts w:asciiTheme="minorHAnsi" w:hAnsiTheme="minorHAnsi" w:cstheme="minorHAnsi"/>
          <w:sz w:val="22"/>
          <w:szCs w:val="22"/>
        </w:rPr>
        <w:t xml:space="preserve">60mm regulacją wysokości  +30mm, kolor czarny. </w:t>
      </w:r>
    </w:p>
    <w:p w14:paraId="6932CBB4" w14:textId="77777777" w:rsidR="00793C7E" w:rsidRPr="00C3773E" w:rsidRDefault="00793C7E" w:rsidP="00C377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D5A29B" w14:textId="4C44B6E2" w:rsidR="00793C7E" w:rsidRPr="00C3773E" w:rsidRDefault="00F57526" w:rsidP="00C3773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3773E">
        <w:rPr>
          <w:rFonts w:asciiTheme="minorHAnsi" w:hAnsiTheme="minorHAnsi" w:cstheme="minorHAnsi"/>
          <w:b/>
          <w:bCs/>
          <w:sz w:val="22"/>
          <w:szCs w:val="22"/>
        </w:rPr>
        <w:t>Lada recepcyjna</w:t>
      </w:r>
      <w:r w:rsidR="00060BB4" w:rsidRPr="00C3773E">
        <w:rPr>
          <w:rFonts w:asciiTheme="minorHAnsi" w:hAnsiTheme="minorHAnsi" w:cstheme="minorHAnsi"/>
          <w:b/>
          <w:bCs/>
          <w:sz w:val="22"/>
          <w:szCs w:val="22"/>
        </w:rPr>
        <w:t xml:space="preserve"> – 2 szt.</w:t>
      </w:r>
    </w:p>
    <w:p w14:paraId="68D33462" w14:textId="098D8D10" w:rsidR="00F57526" w:rsidRPr="00C3773E" w:rsidRDefault="00F57526" w:rsidP="00C377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73E">
        <w:rPr>
          <w:rFonts w:asciiTheme="minorHAnsi" w:hAnsiTheme="minorHAnsi" w:cstheme="minorHAnsi"/>
          <w:sz w:val="22"/>
          <w:szCs w:val="22"/>
        </w:rPr>
        <w:t>Narożna lada recepcyjna posiadająca zróżnicowaną wysokość pozwalającą na obsługę w pozycji stojącej ora siedzącej – udogodnienie dla osób niepełnosprawnych.</w:t>
      </w:r>
    </w:p>
    <w:p w14:paraId="6A759F8C" w14:textId="3AB493A6" w:rsidR="00EA7ECA" w:rsidRPr="00C3773E" w:rsidRDefault="00F57526" w:rsidP="00C377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73E">
        <w:rPr>
          <w:rFonts w:asciiTheme="minorHAnsi" w:hAnsiTheme="minorHAnsi" w:cstheme="minorHAnsi"/>
          <w:sz w:val="22"/>
          <w:szCs w:val="22"/>
        </w:rPr>
        <w:t>Lada narożna o szerokościach 2000 x 2000. Element niższy nr 1 o wymiarach szerokość: 1400 mm, głębokość: 900 mm, wysokość: 780 mm</w:t>
      </w:r>
      <w:r w:rsidR="00EA7ECA" w:rsidRPr="00C3773E">
        <w:rPr>
          <w:rFonts w:asciiTheme="minorHAnsi" w:hAnsiTheme="minorHAnsi" w:cstheme="minorHAnsi"/>
          <w:sz w:val="22"/>
          <w:szCs w:val="22"/>
        </w:rPr>
        <w:t xml:space="preserve">,  grubość blatu min 36mm. </w:t>
      </w:r>
      <w:r w:rsidRPr="00C3773E">
        <w:rPr>
          <w:rFonts w:asciiTheme="minorHAnsi" w:hAnsiTheme="minorHAnsi" w:cstheme="minorHAnsi"/>
          <w:sz w:val="22"/>
          <w:szCs w:val="22"/>
        </w:rPr>
        <w:t>Element niższy nr 2 o wymiarach szerokość: 2000 mm, głębokość: 600 mm, wysokość: 780 mm</w:t>
      </w:r>
      <w:r w:rsidR="00EA7ECA" w:rsidRPr="00C3773E">
        <w:rPr>
          <w:rFonts w:asciiTheme="minorHAnsi" w:hAnsiTheme="minorHAnsi" w:cstheme="minorHAnsi"/>
          <w:sz w:val="22"/>
          <w:szCs w:val="22"/>
        </w:rPr>
        <w:t>, grubość blatu min 36mm.</w:t>
      </w:r>
      <w:r w:rsidRPr="00C3773E">
        <w:rPr>
          <w:rFonts w:asciiTheme="minorHAnsi" w:hAnsiTheme="minorHAnsi" w:cstheme="minorHAnsi"/>
          <w:sz w:val="22"/>
          <w:szCs w:val="22"/>
        </w:rPr>
        <w:t xml:space="preserve"> </w:t>
      </w:r>
      <w:r w:rsidR="00EA7ECA" w:rsidRPr="00C3773E">
        <w:rPr>
          <w:rFonts w:asciiTheme="minorHAnsi" w:hAnsiTheme="minorHAnsi" w:cstheme="minorHAnsi"/>
          <w:sz w:val="22"/>
          <w:szCs w:val="22"/>
        </w:rPr>
        <w:t xml:space="preserve">Szafka z 4 szufladami, szerokość szafki 450mm, głębokość szafki 450mm,  prowadnice metalowe o parametrach nie gorszych niż np. prowadnica </w:t>
      </w:r>
      <w:proofErr w:type="spellStart"/>
      <w:r w:rsidR="00EA7ECA" w:rsidRPr="00C3773E">
        <w:rPr>
          <w:rFonts w:asciiTheme="minorHAnsi" w:hAnsiTheme="minorHAnsi" w:cstheme="minorHAnsi"/>
          <w:sz w:val="22"/>
          <w:szCs w:val="22"/>
        </w:rPr>
        <w:t>Tandembox</w:t>
      </w:r>
      <w:proofErr w:type="spellEnd"/>
      <w:r w:rsidR="00EA7ECA" w:rsidRPr="00C3773E">
        <w:rPr>
          <w:rFonts w:asciiTheme="minorHAnsi" w:hAnsiTheme="minorHAnsi" w:cstheme="minorHAnsi"/>
          <w:sz w:val="22"/>
          <w:szCs w:val="22"/>
        </w:rPr>
        <w:t xml:space="preserve"> firmy Blum, wszystkie szuflady wyposażone w uchwyt w kolorze czarnym,</w:t>
      </w:r>
    </w:p>
    <w:p w14:paraId="640D7574" w14:textId="4FD6598E" w:rsidR="00F57526" w:rsidRPr="00C3773E" w:rsidRDefault="00F57526" w:rsidP="00C377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73E">
        <w:rPr>
          <w:rFonts w:asciiTheme="minorHAnsi" w:hAnsiTheme="minorHAnsi" w:cstheme="minorHAnsi"/>
          <w:sz w:val="22"/>
          <w:szCs w:val="22"/>
        </w:rPr>
        <w:t>Narożny element podwyższony o szerokościach: 2000 mm oraz 1200 mm, głębokość: 350 mm, wysokość: 1200 mm</w:t>
      </w:r>
      <w:r w:rsidR="00EA7ECA" w:rsidRPr="00C3773E">
        <w:rPr>
          <w:rFonts w:asciiTheme="minorHAnsi" w:hAnsiTheme="minorHAnsi" w:cstheme="minorHAnsi"/>
          <w:sz w:val="22"/>
          <w:szCs w:val="22"/>
        </w:rPr>
        <w:t>, grubość płyty 18 mm</w:t>
      </w:r>
      <w:r w:rsidR="00710DF6" w:rsidRPr="00C3773E">
        <w:rPr>
          <w:rFonts w:asciiTheme="minorHAnsi" w:hAnsiTheme="minorHAnsi" w:cstheme="minorHAnsi"/>
          <w:sz w:val="22"/>
          <w:szCs w:val="22"/>
        </w:rPr>
        <w:t>.</w:t>
      </w:r>
    </w:p>
    <w:p w14:paraId="5F2D50F7" w14:textId="77777777" w:rsidR="00710DF6" w:rsidRDefault="00710DF6" w:rsidP="00C377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CFDE7D" w14:textId="38F96750" w:rsidR="00435AD9" w:rsidRPr="00C3773E" w:rsidRDefault="00435AD9" w:rsidP="00435AD9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Szafki w pomieszczeniach porządkowych</w:t>
      </w:r>
      <w:r w:rsidRPr="00C3773E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bCs/>
          <w:sz w:val="22"/>
          <w:szCs w:val="22"/>
        </w:rPr>
        <w:t>łącznie  4</w:t>
      </w:r>
      <w:r w:rsidRPr="00C3773E">
        <w:rPr>
          <w:rFonts w:asciiTheme="minorHAnsi" w:hAnsiTheme="minorHAnsi" w:cstheme="minorHAnsi"/>
          <w:b/>
          <w:bCs/>
          <w:sz w:val="22"/>
          <w:szCs w:val="22"/>
        </w:rPr>
        <w:t xml:space="preserve"> szt.</w:t>
      </w:r>
    </w:p>
    <w:p w14:paraId="38975493" w14:textId="128666BC" w:rsidR="00435AD9" w:rsidRDefault="00435AD9" w:rsidP="00435AD9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Szafka wisząca (pom. nr.7)  szerokość 440mm, głębokość 220mm, wysokość 1800mm </w:t>
      </w:r>
      <w:r w:rsidRPr="00435AD9">
        <w:rPr>
          <w:rFonts w:asciiTheme="minorHAnsi" w:hAnsiTheme="minorHAnsi" w:cstheme="minorHAnsi"/>
          <w:sz w:val="22"/>
          <w:szCs w:val="22"/>
        </w:rPr>
        <w:t xml:space="preserve">wewnątrz 3 ruchome półki. </w:t>
      </w:r>
      <w:r>
        <w:rPr>
          <w:rFonts w:asciiTheme="minorHAnsi" w:hAnsiTheme="minorHAnsi" w:cstheme="minorHAnsi"/>
          <w:sz w:val="22"/>
          <w:szCs w:val="22"/>
        </w:rPr>
        <w:t>Bez frontu.</w:t>
      </w:r>
    </w:p>
    <w:p w14:paraId="6428CBD2" w14:textId="115E3855" w:rsidR="00435AD9" w:rsidRDefault="00435AD9" w:rsidP="00435AD9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Szafka wisząca (pom. nr.1.12) szerokoś</w:t>
      </w:r>
      <w:r w:rsidR="00EE2A3B">
        <w:rPr>
          <w:rFonts w:asciiTheme="minorHAnsi" w:hAnsiTheme="minorHAnsi" w:cstheme="minorHAnsi"/>
          <w:sz w:val="22"/>
          <w:szCs w:val="22"/>
        </w:rPr>
        <w:t>ć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E2A3B">
        <w:rPr>
          <w:rFonts w:asciiTheme="minorHAnsi" w:hAnsiTheme="minorHAnsi" w:cstheme="minorHAnsi"/>
          <w:sz w:val="22"/>
          <w:szCs w:val="22"/>
        </w:rPr>
        <w:t>60</w:t>
      </w:r>
      <w:r>
        <w:rPr>
          <w:rFonts w:asciiTheme="minorHAnsi" w:hAnsiTheme="minorHAnsi" w:cstheme="minorHAnsi"/>
          <w:sz w:val="22"/>
          <w:szCs w:val="22"/>
        </w:rPr>
        <w:t xml:space="preserve">0mm, głębokość </w:t>
      </w:r>
      <w:r w:rsidR="00EE2A3B">
        <w:rPr>
          <w:rFonts w:asciiTheme="minorHAnsi" w:hAnsiTheme="minorHAnsi" w:cstheme="minorHAnsi"/>
          <w:sz w:val="22"/>
          <w:szCs w:val="22"/>
        </w:rPr>
        <w:t>45</w:t>
      </w:r>
      <w:r>
        <w:rPr>
          <w:rFonts w:asciiTheme="minorHAnsi" w:hAnsiTheme="minorHAnsi" w:cstheme="minorHAnsi"/>
          <w:sz w:val="22"/>
          <w:szCs w:val="22"/>
        </w:rPr>
        <w:t xml:space="preserve">0mm, wysokość </w:t>
      </w:r>
      <w:r w:rsidR="00EE2A3B">
        <w:rPr>
          <w:rFonts w:asciiTheme="minorHAnsi" w:hAnsiTheme="minorHAnsi" w:cstheme="minorHAnsi"/>
          <w:sz w:val="22"/>
          <w:szCs w:val="22"/>
        </w:rPr>
        <w:t>15</w:t>
      </w:r>
      <w:r>
        <w:rPr>
          <w:rFonts w:asciiTheme="minorHAnsi" w:hAnsiTheme="minorHAnsi" w:cstheme="minorHAnsi"/>
          <w:sz w:val="22"/>
          <w:szCs w:val="22"/>
        </w:rPr>
        <w:t xml:space="preserve">00mm </w:t>
      </w:r>
      <w:r w:rsidRPr="00435AD9">
        <w:rPr>
          <w:rFonts w:asciiTheme="minorHAnsi" w:hAnsiTheme="minorHAnsi" w:cstheme="minorHAnsi"/>
          <w:sz w:val="22"/>
          <w:szCs w:val="22"/>
        </w:rPr>
        <w:t xml:space="preserve">wewnątrz 3 ruchome półki. </w:t>
      </w:r>
      <w:r>
        <w:rPr>
          <w:rFonts w:asciiTheme="minorHAnsi" w:hAnsiTheme="minorHAnsi" w:cstheme="minorHAnsi"/>
          <w:sz w:val="22"/>
          <w:szCs w:val="22"/>
        </w:rPr>
        <w:t>Bez frontu.</w:t>
      </w:r>
    </w:p>
    <w:p w14:paraId="05D25808" w14:textId="68C6C190" w:rsidR="005B4D22" w:rsidRDefault="005B4D22" w:rsidP="005B4D22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Szafka wisząca (pom. nr.5a)  szerokość 500mm, głębokość 250mm, wysokość 1100mm </w:t>
      </w:r>
      <w:r w:rsidRPr="00435AD9">
        <w:rPr>
          <w:rFonts w:asciiTheme="minorHAnsi" w:hAnsiTheme="minorHAnsi" w:cstheme="minorHAnsi"/>
          <w:sz w:val="22"/>
          <w:szCs w:val="22"/>
        </w:rPr>
        <w:t xml:space="preserve">wewnątrz 3 ruchome półki. </w:t>
      </w:r>
      <w:r>
        <w:rPr>
          <w:rFonts w:asciiTheme="minorHAnsi" w:hAnsiTheme="minorHAnsi" w:cstheme="minorHAnsi"/>
          <w:sz w:val="22"/>
          <w:szCs w:val="22"/>
        </w:rPr>
        <w:t>Bez frontu.</w:t>
      </w:r>
    </w:p>
    <w:p w14:paraId="5028F55F" w14:textId="77777777" w:rsidR="005B4D22" w:rsidRPr="005E653D" w:rsidRDefault="005B4D22" w:rsidP="005E653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F0E7B7" w14:textId="7610A723" w:rsidR="005B4D22" w:rsidRPr="00C3773E" w:rsidRDefault="005B4D22" w:rsidP="005B4D2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3773E">
        <w:rPr>
          <w:rFonts w:asciiTheme="minorHAnsi" w:hAnsiTheme="minorHAnsi" w:cstheme="minorHAnsi"/>
          <w:b/>
          <w:bCs/>
          <w:sz w:val="22"/>
          <w:szCs w:val="22"/>
        </w:rPr>
        <w:t xml:space="preserve">Szafa ubraniowa </w:t>
      </w:r>
      <w:r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496E73">
        <w:rPr>
          <w:rFonts w:asciiTheme="minorHAnsi" w:hAnsiTheme="minorHAnsi" w:cstheme="minorHAnsi"/>
          <w:b/>
          <w:bCs/>
          <w:sz w:val="22"/>
          <w:szCs w:val="22"/>
        </w:rPr>
        <w:t xml:space="preserve"> 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pomieszczeni</w:t>
      </w:r>
      <w:r w:rsidR="00496E73">
        <w:rPr>
          <w:rFonts w:asciiTheme="minorHAnsi" w:hAnsiTheme="minorHAnsi" w:cstheme="minorHAnsi"/>
          <w:b/>
          <w:bCs/>
          <w:sz w:val="22"/>
          <w:szCs w:val="22"/>
        </w:rPr>
        <w:t xml:space="preserve">ach </w:t>
      </w:r>
      <w:r>
        <w:rPr>
          <w:rFonts w:asciiTheme="minorHAnsi" w:hAnsiTheme="minorHAnsi" w:cstheme="minorHAnsi"/>
          <w:b/>
          <w:bCs/>
          <w:sz w:val="22"/>
          <w:szCs w:val="22"/>
        </w:rPr>
        <w:t>socjaln</w:t>
      </w:r>
      <w:r w:rsidR="00496E73">
        <w:rPr>
          <w:rFonts w:asciiTheme="minorHAnsi" w:hAnsiTheme="minorHAnsi" w:cstheme="minorHAnsi"/>
          <w:b/>
          <w:bCs/>
          <w:sz w:val="22"/>
          <w:szCs w:val="22"/>
        </w:rPr>
        <w:t>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3773E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Pr="00C3773E">
        <w:rPr>
          <w:rFonts w:asciiTheme="minorHAnsi" w:hAnsiTheme="minorHAnsi" w:cstheme="minorHAnsi"/>
          <w:b/>
          <w:bCs/>
          <w:sz w:val="22"/>
          <w:szCs w:val="22"/>
        </w:rPr>
        <w:t xml:space="preserve"> szt.</w:t>
      </w:r>
    </w:p>
    <w:p w14:paraId="49F60AF5" w14:textId="2F257419" w:rsidR="005B4D22" w:rsidRPr="00C3773E" w:rsidRDefault="005B4D22" w:rsidP="005B4D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73E">
        <w:rPr>
          <w:rFonts w:asciiTheme="minorHAnsi" w:hAnsiTheme="minorHAnsi" w:cstheme="minorHAnsi"/>
          <w:sz w:val="22"/>
          <w:szCs w:val="22"/>
        </w:rPr>
        <w:t xml:space="preserve">Szafa </w:t>
      </w:r>
      <w:r w:rsidR="00FF7723">
        <w:rPr>
          <w:rFonts w:asciiTheme="minorHAnsi" w:hAnsiTheme="minorHAnsi" w:cstheme="minorHAnsi"/>
          <w:sz w:val="22"/>
          <w:szCs w:val="22"/>
        </w:rPr>
        <w:t xml:space="preserve">stojąca </w:t>
      </w:r>
      <w:r>
        <w:rPr>
          <w:rFonts w:asciiTheme="minorHAnsi" w:hAnsiTheme="minorHAnsi" w:cstheme="minorHAnsi"/>
          <w:sz w:val="22"/>
          <w:szCs w:val="22"/>
        </w:rPr>
        <w:t>jedno</w:t>
      </w:r>
      <w:r w:rsidRPr="00C3773E">
        <w:rPr>
          <w:rFonts w:asciiTheme="minorHAnsi" w:hAnsiTheme="minorHAnsi" w:cstheme="minorHAnsi"/>
          <w:sz w:val="22"/>
          <w:szCs w:val="22"/>
        </w:rPr>
        <w:t xml:space="preserve">skrzydłowa o wymiarach (+/- 2%): szerokość: </w:t>
      </w:r>
      <w:r w:rsidR="00FF7723">
        <w:rPr>
          <w:rFonts w:asciiTheme="minorHAnsi" w:hAnsiTheme="minorHAnsi" w:cstheme="minorHAnsi"/>
          <w:sz w:val="22"/>
          <w:szCs w:val="22"/>
        </w:rPr>
        <w:t>340</w:t>
      </w:r>
      <w:r w:rsidRPr="00C3773E">
        <w:rPr>
          <w:rFonts w:asciiTheme="minorHAnsi" w:hAnsiTheme="minorHAnsi" w:cstheme="minorHAnsi"/>
          <w:sz w:val="22"/>
          <w:szCs w:val="22"/>
        </w:rPr>
        <w:t xml:space="preserve"> mm, głębokość</w:t>
      </w:r>
      <w:r w:rsidRPr="00C3773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41273A">
        <w:rPr>
          <w:rFonts w:asciiTheme="minorHAnsi" w:hAnsiTheme="minorHAnsi" w:cstheme="minorHAnsi"/>
          <w:sz w:val="22"/>
          <w:szCs w:val="22"/>
        </w:rPr>
        <w:t>5</w:t>
      </w:r>
      <w:r w:rsidR="00FF7723">
        <w:rPr>
          <w:rFonts w:asciiTheme="minorHAnsi" w:hAnsiTheme="minorHAnsi" w:cstheme="minorHAnsi"/>
          <w:sz w:val="22"/>
          <w:szCs w:val="22"/>
        </w:rPr>
        <w:t>0</w:t>
      </w:r>
      <w:r w:rsidRPr="0041273A">
        <w:rPr>
          <w:rFonts w:asciiTheme="minorHAnsi" w:hAnsiTheme="minorHAnsi" w:cstheme="minorHAnsi"/>
          <w:sz w:val="22"/>
          <w:szCs w:val="22"/>
        </w:rPr>
        <w:t>0 mm</w:t>
      </w:r>
      <w:r w:rsidRPr="00C3773E">
        <w:rPr>
          <w:rFonts w:asciiTheme="minorHAnsi" w:hAnsiTheme="minorHAnsi" w:cstheme="minorHAnsi"/>
          <w:sz w:val="22"/>
          <w:szCs w:val="22"/>
        </w:rPr>
        <w:t xml:space="preserve">, wysokość: 1900 mm, szafa na 4 nóżkach o wysokości 80-100mm </w:t>
      </w:r>
      <w:r w:rsidR="00FF7723" w:rsidRPr="00C3773E">
        <w:rPr>
          <w:rFonts w:asciiTheme="minorHAnsi" w:hAnsiTheme="minorHAnsi" w:cstheme="minorHAnsi"/>
          <w:sz w:val="22"/>
          <w:szCs w:val="22"/>
        </w:rPr>
        <w:t xml:space="preserve">w kolorze czarnym </w:t>
      </w:r>
      <w:r w:rsidRPr="00C3773E">
        <w:rPr>
          <w:rFonts w:asciiTheme="minorHAnsi" w:hAnsiTheme="minorHAnsi" w:cstheme="minorHAnsi"/>
          <w:sz w:val="22"/>
          <w:szCs w:val="22"/>
        </w:rPr>
        <w:t xml:space="preserve">z regulacją wysokości, wewnątrz pionowa przegroda, z prawej strony dwie ruchome półki i rurka na wieszaki, z lewej strony 5 ruchomych półek. Skrzydła wyposażone w uchwyty w kolorze czarnym. </w:t>
      </w:r>
    </w:p>
    <w:p w14:paraId="517268AF" w14:textId="77777777" w:rsidR="005B4D22" w:rsidRDefault="005B4D22" w:rsidP="005E653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186829" w14:textId="77777777" w:rsidR="00AF2760" w:rsidRPr="005E653D" w:rsidRDefault="00AF2760" w:rsidP="005E653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C02D70" w14:textId="77777777" w:rsidR="005B4D22" w:rsidRPr="00C3773E" w:rsidRDefault="005B4D22" w:rsidP="005B4D2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3773E">
        <w:rPr>
          <w:rFonts w:asciiTheme="minorHAnsi" w:hAnsiTheme="minorHAnsi" w:cstheme="minorHAnsi"/>
          <w:b/>
          <w:bCs/>
          <w:sz w:val="22"/>
          <w:szCs w:val="22"/>
        </w:rPr>
        <w:lastRenderedPageBreak/>
        <w:t>Zabudowa kuchenna w pomieszczeniu przy świetlicy wiejskiej</w:t>
      </w:r>
    </w:p>
    <w:p w14:paraId="0D9C0CEA" w14:textId="77777777" w:rsidR="005B4D22" w:rsidRPr="00C3773E" w:rsidRDefault="005B4D22" w:rsidP="005B4D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73E">
        <w:rPr>
          <w:rFonts w:asciiTheme="minorHAnsi" w:hAnsiTheme="minorHAnsi" w:cstheme="minorHAnsi"/>
          <w:sz w:val="22"/>
          <w:szCs w:val="22"/>
        </w:rPr>
        <w:t>Wymagania ogólne:</w:t>
      </w:r>
    </w:p>
    <w:p w14:paraId="36A81DB6" w14:textId="77777777" w:rsidR="005B4D22" w:rsidRPr="00C3773E" w:rsidRDefault="005B4D22" w:rsidP="005B4D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73E">
        <w:rPr>
          <w:rFonts w:asciiTheme="minorHAnsi" w:hAnsiTheme="minorHAnsi" w:cstheme="minorHAnsi"/>
          <w:sz w:val="22"/>
          <w:szCs w:val="22"/>
        </w:rPr>
        <w:t xml:space="preserve">Meble wykonane z płyty wiórowej laminowanej (zgodnie z normą PN-EN 14322:2022-04) w klasie higieny E1, odpornej na odbarwienia, odkształcenia, zarysowania i wilgoć. Meble przeznaczone do długotrwałego użytkowania w obiekcie użyteczności publicznej. Wszystkie krawędzie blatów, szuflad i drzwi wykończone okleiną z PCV o grubości 2mm. Grubość płyty min 18mm. W szafkach wyposażonych w szuflady - prowadnice metalowe o parametrach nie gorszych niż np. prowadnica </w:t>
      </w:r>
      <w:proofErr w:type="spellStart"/>
      <w:r w:rsidRPr="00C3773E">
        <w:rPr>
          <w:rFonts w:asciiTheme="minorHAnsi" w:hAnsiTheme="minorHAnsi" w:cstheme="minorHAnsi"/>
          <w:sz w:val="22"/>
          <w:szCs w:val="22"/>
        </w:rPr>
        <w:t>Tandembox</w:t>
      </w:r>
      <w:proofErr w:type="spellEnd"/>
      <w:r w:rsidRPr="00C3773E">
        <w:rPr>
          <w:rFonts w:asciiTheme="minorHAnsi" w:hAnsiTheme="minorHAnsi" w:cstheme="minorHAnsi"/>
          <w:sz w:val="22"/>
          <w:szCs w:val="22"/>
        </w:rPr>
        <w:t xml:space="preserve"> firmy Blum, w szafkach otwieranych na boki - zawiasy typu puszkowego.</w:t>
      </w:r>
    </w:p>
    <w:p w14:paraId="6A88AB80" w14:textId="77777777" w:rsidR="005B4D22" w:rsidRPr="00C3773E" w:rsidRDefault="005B4D22" w:rsidP="005B4D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73E">
        <w:rPr>
          <w:rFonts w:asciiTheme="minorHAnsi" w:hAnsiTheme="minorHAnsi" w:cstheme="minorHAnsi"/>
          <w:sz w:val="22"/>
          <w:szCs w:val="22"/>
        </w:rPr>
        <w:t xml:space="preserve">Wszystkie szafki wyposażone w uchwyt w kolorze czarnym. </w:t>
      </w:r>
    </w:p>
    <w:p w14:paraId="18284C48" w14:textId="77777777" w:rsidR="005B4D22" w:rsidRPr="00C3773E" w:rsidRDefault="005B4D22" w:rsidP="005B4D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73E">
        <w:rPr>
          <w:rFonts w:asciiTheme="minorHAnsi" w:hAnsiTheme="minorHAnsi" w:cstheme="minorHAnsi"/>
          <w:sz w:val="22"/>
          <w:szCs w:val="22"/>
        </w:rPr>
        <w:t>Realizacja możliwa po wcześniejszej akceptacji przez zamawiającego, wykonanej przez wykonawcę koncepcji projektu zabudowy meblowej.</w:t>
      </w:r>
    </w:p>
    <w:p w14:paraId="5D032685" w14:textId="77777777" w:rsidR="005B4D22" w:rsidRPr="00C3773E" w:rsidRDefault="005B4D22" w:rsidP="005B4D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73E">
        <w:rPr>
          <w:rFonts w:asciiTheme="minorHAnsi" w:hAnsiTheme="minorHAnsi" w:cstheme="minorHAnsi"/>
          <w:sz w:val="22"/>
          <w:szCs w:val="22"/>
        </w:rPr>
        <w:t>Zabudowa kuchenna narożna, montowana w pomieszczeniu w ciągu dwóch ścian o szerokościach 2430 mm oraz 3000 mm, składająca się z:</w:t>
      </w:r>
    </w:p>
    <w:p w14:paraId="5CE99747" w14:textId="77777777" w:rsidR="005B4D22" w:rsidRPr="00C3773E" w:rsidRDefault="005B4D22" w:rsidP="005B4D22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3773E">
        <w:rPr>
          <w:rFonts w:asciiTheme="minorHAnsi" w:hAnsiTheme="minorHAnsi" w:cstheme="minorHAnsi"/>
          <w:sz w:val="22"/>
          <w:szCs w:val="22"/>
        </w:rPr>
        <w:t>Szafek dolnych wraz z blatem laminowanym</w:t>
      </w:r>
    </w:p>
    <w:p w14:paraId="085D6C44" w14:textId="77777777" w:rsidR="005B4D22" w:rsidRPr="00C3773E" w:rsidRDefault="005B4D22" w:rsidP="005B4D22">
      <w:pPr>
        <w:pStyle w:val="Akapitzlis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3773E">
        <w:rPr>
          <w:rFonts w:asciiTheme="minorHAnsi" w:hAnsiTheme="minorHAnsi" w:cstheme="minorHAnsi"/>
          <w:sz w:val="22"/>
          <w:szCs w:val="22"/>
        </w:rPr>
        <w:t>składających się z mebli dostosowanych do zabudowy sprzętów wymienionych poniżej oraz z przynajmniej z szafki wyposażonej w 4 szuflady o szerokości nie mniejszej niż 60 cm oraz</w:t>
      </w:r>
    </w:p>
    <w:p w14:paraId="030F2EA5" w14:textId="77777777" w:rsidR="005B4D22" w:rsidRPr="00C3773E" w:rsidRDefault="005B4D22" w:rsidP="005B4D22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3773E">
        <w:rPr>
          <w:rFonts w:asciiTheme="minorHAnsi" w:hAnsiTheme="minorHAnsi" w:cstheme="minorHAnsi"/>
          <w:sz w:val="22"/>
          <w:szCs w:val="22"/>
        </w:rPr>
        <w:t>Szafek wiszących</w:t>
      </w:r>
    </w:p>
    <w:p w14:paraId="787D1D6B" w14:textId="77777777" w:rsidR="005B4D22" w:rsidRPr="00C3773E" w:rsidRDefault="005B4D22" w:rsidP="005B4D22">
      <w:pPr>
        <w:pStyle w:val="Akapitzlis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3773E">
        <w:rPr>
          <w:rFonts w:asciiTheme="minorHAnsi" w:hAnsiTheme="minorHAnsi" w:cstheme="minorHAnsi"/>
          <w:sz w:val="22"/>
          <w:szCs w:val="22"/>
        </w:rPr>
        <w:t>o wysokości 60 cm wyposażonych w wewnętrzne ruchome półki,</w:t>
      </w:r>
    </w:p>
    <w:p w14:paraId="72DE9BE3" w14:textId="77777777" w:rsidR="005B4D22" w:rsidRPr="00C3773E" w:rsidRDefault="005B4D22" w:rsidP="005B4D22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3773E">
        <w:rPr>
          <w:rFonts w:asciiTheme="minorHAnsi" w:hAnsiTheme="minorHAnsi" w:cstheme="minorHAnsi"/>
          <w:sz w:val="22"/>
          <w:szCs w:val="22"/>
        </w:rPr>
        <w:t>Sprzętów do zabudowy, w przypadku sprzętów AGD, powinien być to zestaw jednej marki:</w:t>
      </w:r>
    </w:p>
    <w:p w14:paraId="610F5AB5" w14:textId="77777777" w:rsidR="005B4D22" w:rsidRPr="00C3773E" w:rsidRDefault="005B4D22" w:rsidP="005B4D22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3773E">
        <w:rPr>
          <w:rFonts w:asciiTheme="minorHAnsi" w:hAnsiTheme="minorHAnsi" w:cstheme="minorHAnsi"/>
          <w:sz w:val="22"/>
          <w:szCs w:val="22"/>
        </w:rPr>
        <w:t>Zmywarka o szerokości 60 cm,</w:t>
      </w:r>
    </w:p>
    <w:p w14:paraId="2517CCB7" w14:textId="77777777" w:rsidR="005B4D22" w:rsidRPr="00C3773E" w:rsidRDefault="005B4D22" w:rsidP="005B4D22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3773E">
        <w:rPr>
          <w:rFonts w:asciiTheme="minorHAnsi" w:hAnsiTheme="minorHAnsi" w:cstheme="minorHAnsi"/>
          <w:sz w:val="22"/>
          <w:szCs w:val="22"/>
        </w:rPr>
        <w:t xml:space="preserve">Chłodziarka </w:t>
      </w:r>
      <w:proofErr w:type="spellStart"/>
      <w:r w:rsidRPr="00C3773E">
        <w:rPr>
          <w:rFonts w:asciiTheme="minorHAnsi" w:hAnsiTheme="minorHAnsi" w:cstheme="minorHAnsi"/>
          <w:sz w:val="22"/>
          <w:szCs w:val="22"/>
        </w:rPr>
        <w:t>podblatowa</w:t>
      </w:r>
      <w:proofErr w:type="spellEnd"/>
      <w:r w:rsidRPr="00C3773E">
        <w:rPr>
          <w:rFonts w:asciiTheme="minorHAnsi" w:hAnsiTheme="minorHAnsi" w:cstheme="minorHAnsi"/>
          <w:sz w:val="22"/>
          <w:szCs w:val="22"/>
        </w:rPr>
        <w:t>,</w:t>
      </w:r>
    </w:p>
    <w:p w14:paraId="1D153EBB" w14:textId="77777777" w:rsidR="005B4D22" w:rsidRPr="00C3773E" w:rsidRDefault="005B4D22" w:rsidP="005B4D22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3773E">
        <w:rPr>
          <w:rFonts w:asciiTheme="minorHAnsi" w:hAnsiTheme="minorHAnsi" w:cstheme="minorHAnsi"/>
          <w:sz w:val="22"/>
          <w:szCs w:val="22"/>
        </w:rPr>
        <w:t>Płyta indukcyjna 2 palnikowa o szerokości 30 cm,</w:t>
      </w:r>
    </w:p>
    <w:p w14:paraId="531452E4" w14:textId="77777777" w:rsidR="005B4D22" w:rsidRPr="00C3773E" w:rsidRDefault="005B4D22" w:rsidP="005B4D22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3773E">
        <w:rPr>
          <w:rFonts w:asciiTheme="minorHAnsi" w:hAnsiTheme="minorHAnsi" w:cstheme="minorHAnsi"/>
          <w:sz w:val="22"/>
          <w:szCs w:val="22"/>
        </w:rPr>
        <w:t xml:space="preserve">Zlewozmywak jednokomorowy z </w:t>
      </w:r>
      <w:proofErr w:type="spellStart"/>
      <w:r w:rsidRPr="00C3773E">
        <w:rPr>
          <w:rFonts w:asciiTheme="minorHAnsi" w:hAnsiTheme="minorHAnsi" w:cstheme="minorHAnsi"/>
          <w:sz w:val="22"/>
          <w:szCs w:val="22"/>
        </w:rPr>
        <w:t>ociekaczem</w:t>
      </w:r>
      <w:proofErr w:type="spellEnd"/>
      <w:r w:rsidRPr="00C3773E">
        <w:rPr>
          <w:rFonts w:asciiTheme="minorHAnsi" w:hAnsiTheme="minorHAnsi" w:cstheme="minorHAnsi"/>
          <w:sz w:val="22"/>
          <w:szCs w:val="22"/>
        </w:rPr>
        <w:t>,</w:t>
      </w:r>
    </w:p>
    <w:p w14:paraId="4DBCCF31" w14:textId="77777777" w:rsidR="005B4D22" w:rsidRPr="00C3773E" w:rsidRDefault="005B4D22" w:rsidP="005B4D22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3773E">
        <w:rPr>
          <w:rFonts w:asciiTheme="minorHAnsi" w:hAnsiTheme="minorHAnsi" w:cstheme="minorHAnsi"/>
          <w:sz w:val="22"/>
          <w:szCs w:val="22"/>
        </w:rPr>
        <w:t>Bateria kuchenna.</w:t>
      </w:r>
    </w:p>
    <w:p w14:paraId="435D1B7C" w14:textId="77777777" w:rsidR="005B4D22" w:rsidRDefault="005B4D22" w:rsidP="00C377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89BE79" w14:textId="29756F76" w:rsidR="005B4D22" w:rsidRPr="005B4D22" w:rsidRDefault="005B4D22" w:rsidP="005B4D22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u w:val="single"/>
        </w:rPr>
      </w:pPr>
      <w:r w:rsidRPr="005B4D22">
        <w:rPr>
          <w:rFonts w:asciiTheme="minorHAnsi" w:hAnsiTheme="minorHAnsi" w:cstheme="minorHAnsi"/>
          <w:b/>
          <w:bCs/>
          <w:u w:val="single"/>
        </w:rPr>
        <w:t>Pozostałe wyposażenie</w:t>
      </w:r>
    </w:p>
    <w:p w14:paraId="288EF315" w14:textId="77777777" w:rsidR="005B4D22" w:rsidRPr="00C3773E" w:rsidRDefault="005B4D22" w:rsidP="005B4D2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3773E">
        <w:rPr>
          <w:rFonts w:asciiTheme="minorHAnsi" w:hAnsiTheme="minorHAnsi" w:cstheme="minorHAnsi"/>
          <w:b/>
          <w:bCs/>
          <w:sz w:val="22"/>
          <w:szCs w:val="22"/>
        </w:rPr>
        <w:t>Krzesła – fotel biurowy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– 9szt. </w:t>
      </w:r>
    </w:p>
    <w:p w14:paraId="0F103CBB" w14:textId="77777777" w:rsidR="005B4D22" w:rsidRPr="00C3773E" w:rsidRDefault="005B4D22" w:rsidP="005B4D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73E">
        <w:rPr>
          <w:rFonts w:asciiTheme="minorHAnsi" w:hAnsiTheme="minorHAnsi" w:cstheme="minorHAnsi"/>
          <w:sz w:val="22"/>
          <w:szCs w:val="22"/>
        </w:rPr>
        <w:t>Ergonomiczne krzesło biurowe. Posiadające tapicerowane siedzisko, oparcie wykonane z tkaniny siateczkowej oraz regulowany zagłówek siateczkowy. Stabilna, 5-ramienna podstawa w kolorze czarnym z kółkami przystosowanymi do powierzchni twardych. Cechy funkcjonalne krzesła:</w:t>
      </w:r>
    </w:p>
    <w:p w14:paraId="7CF68C13" w14:textId="77777777" w:rsidR="005B4D22" w:rsidRPr="00C3773E" w:rsidRDefault="005B4D22" w:rsidP="005B4D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73E">
        <w:rPr>
          <w:rFonts w:asciiTheme="minorHAnsi" w:hAnsiTheme="minorHAnsi" w:cstheme="minorHAnsi"/>
          <w:sz w:val="22"/>
          <w:szCs w:val="22"/>
        </w:rPr>
        <w:t xml:space="preserve">- mechanizm </w:t>
      </w:r>
      <w:proofErr w:type="spellStart"/>
      <w:r w:rsidRPr="00C3773E">
        <w:rPr>
          <w:rFonts w:asciiTheme="minorHAnsi" w:hAnsiTheme="minorHAnsi" w:cstheme="minorHAnsi"/>
          <w:sz w:val="22"/>
          <w:szCs w:val="22"/>
        </w:rPr>
        <w:t>samoważący</w:t>
      </w:r>
      <w:proofErr w:type="spellEnd"/>
      <w:r w:rsidRPr="00C3773E">
        <w:rPr>
          <w:rFonts w:asciiTheme="minorHAnsi" w:hAnsiTheme="minorHAnsi" w:cstheme="minorHAnsi"/>
          <w:sz w:val="22"/>
          <w:szCs w:val="22"/>
        </w:rPr>
        <w:t>, dzięki czemu krzesło dostosowuje się do wagi użytkownika,</w:t>
      </w:r>
    </w:p>
    <w:p w14:paraId="1968B34F" w14:textId="77777777" w:rsidR="005B4D22" w:rsidRPr="00C3773E" w:rsidRDefault="005B4D22" w:rsidP="005B4D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73E">
        <w:rPr>
          <w:rFonts w:asciiTheme="minorHAnsi" w:hAnsiTheme="minorHAnsi" w:cstheme="minorHAnsi"/>
          <w:sz w:val="22"/>
          <w:szCs w:val="22"/>
        </w:rPr>
        <w:t>- wygodne siedzisko z funkcją wysuwu oraz płynną regulacją wysokości,</w:t>
      </w:r>
    </w:p>
    <w:p w14:paraId="60B3A1A8" w14:textId="77777777" w:rsidR="005B4D22" w:rsidRPr="00C3773E" w:rsidRDefault="005B4D22" w:rsidP="005B4D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73E">
        <w:rPr>
          <w:rFonts w:asciiTheme="minorHAnsi" w:hAnsiTheme="minorHAnsi" w:cstheme="minorHAnsi"/>
          <w:sz w:val="22"/>
          <w:szCs w:val="22"/>
        </w:rPr>
        <w:t>- oparcie z regulowaną wysokością podparcia dla odcinka lędźwiowego,</w:t>
      </w:r>
    </w:p>
    <w:p w14:paraId="664DA091" w14:textId="77777777" w:rsidR="005B4D22" w:rsidRPr="00C3773E" w:rsidRDefault="005B4D22" w:rsidP="005B4D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73E">
        <w:rPr>
          <w:rFonts w:asciiTheme="minorHAnsi" w:hAnsiTheme="minorHAnsi" w:cstheme="minorHAnsi"/>
          <w:sz w:val="22"/>
          <w:szCs w:val="22"/>
        </w:rPr>
        <w:t xml:space="preserve">- regulowane odchylenie oparcia z funkcją zabezpieczającą przed przypadkowym uderzeniem w plecy </w:t>
      </w:r>
    </w:p>
    <w:p w14:paraId="4B15C227" w14:textId="77777777" w:rsidR="005B4D22" w:rsidRPr="00C3773E" w:rsidRDefault="005B4D22" w:rsidP="005B4D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73E">
        <w:rPr>
          <w:rFonts w:asciiTheme="minorHAnsi" w:hAnsiTheme="minorHAnsi" w:cstheme="minorHAnsi"/>
          <w:sz w:val="22"/>
          <w:szCs w:val="22"/>
        </w:rPr>
        <w:t>- regulowane podłokietniki w zakresie góra-dół,</w:t>
      </w:r>
    </w:p>
    <w:p w14:paraId="1CC62617" w14:textId="77777777" w:rsidR="005B4D22" w:rsidRPr="00C3773E" w:rsidRDefault="005B4D22" w:rsidP="005B4D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73E">
        <w:rPr>
          <w:rFonts w:asciiTheme="minorHAnsi" w:hAnsiTheme="minorHAnsi" w:cstheme="minorHAnsi"/>
          <w:sz w:val="22"/>
          <w:szCs w:val="22"/>
        </w:rPr>
        <w:t>- regulowany zagłówek w zakresie góra-dół oraz przód-tył</w:t>
      </w:r>
    </w:p>
    <w:p w14:paraId="78B0049D" w14:textId="77777777" w:rsidR="005B4D22" w:rsidRPr="00C3773E" w:rsidRDefault="005B4D22" w:rsidP="005B4D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73E">
        <w:rPr>
          <w:rFonts w:asciiTheme="minorHAnsi" w:hAnsiTheme="minorHAnsi" w:cstheme="minorHAnsi"/>
          <w:sz w:val="22"/>
          <w:szCs w:val="22"/>
        </w:rPr>
        <w:t>Wymiary całkowite (</w:t>
      </w:r>
      <w:proofErr w:type="spellStart"/>
      <w:r w:rsidRPr="00C3773E">
        <w:rPr>
          <w:rFonts w:asciiTheme="minorHAnsi" w:hAnsiTheme="minorHAnsi" w:cstheme="minorHAnsi"/>
          <w:sz w:val="22"/>
          <w:szCs w:val="22"/>
        </w:rPr>
        <w:t>WxSz</w:t>
      </w:r>
      <w:proofErr w:type="spellEnd"/>
      <w:r w:rsidRPr="00C3773E">
        <w:rPr>
          <w:rFonts w:asciiTheme="minorHAnsi" w:hAnsiTheme="minorHAnsi" w:cstheme="minorHAnsi"/>
          <w:sz w:val="22"/>
          <w:szCs w:val="22"/>
        </w:rPr>
        <w:t>): około 122-130x68cm</w:t>
      </w:r>
    </w:p>
    <w:p w14:paraId="13ADE716" w14:textId="77777777" w:rsidR="005B4D22" w:rsidRPr="00C3773E" w:rsidRDefault="005B4D22" w:rsidP="005B4D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86E7C6" w14:textId="77777777" w:rsidR="005B4D22" w:rsidRPr="00C3773E" w:rsidRDefault="005B4D22" w:rsidP="005B4D2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3773E">
        <w:rPr>
          <w:rFonts w:asciiTheme="minorHAnsi" w:hAnsiTheme="minorHAnsi" w:cstheme="minorHAnsi"/>
          <w:b/>
          <w:bCs/>
          <w:sz w:val="22"/>
          <w:szCs w:val="22"/>
        </w:rPr>
        <w:t xml:space="preserve">Krzesła – </w:t>
      </w:r>
      <w:r w:rsidRPr="0041273A">
        <w:rPr>
          <w:rFonts w:asciiTheme="minorHAnsi" w:hAnsiTheme="minorHAnsi" w:cstheme="minorHAnsi"/>
          <w:b/>
          <w:bCs/>
          <w:sz w:val="22"/>
          <w:szCs w:val="22"/>
        </w:rPr>
        <w:t>dla pacjentów (w gabinetach) - 17 szt.</w:t>
      </w:r>
    </w:p>
    <w:p w14:paraId="7F7653EB" w14:textId="77777777" w:rsidR="005B4D22" w:rsidRPr="00C3773E" w:rsidRDefault="005B4D22" w:rsidP="005B4D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73E">
        <w:rPr>
          <w:rFonts w:asciiTheme="minorHAnsi" w:hAnsiTheme="minorHAnsi" w:cstheme="minorHAnsi"/>
          <w:sz w:val="22"/>
          <w:szCs w:val="22"/>
        </w:rPr>
        <w:lastRenderedPageBreak/>
        <w:t xml:space="preserve">Krzesło z metalowym stelażem w kolorze czarnym, siedzisko wykonane z </w:t>
      </w:r>
      <w:proofErr w:type="spellStart"/>
      <w:r w:rsidRPr="00C3773E">
        <w:rPr>
          <w:rFonts w:asciiTheme="minorHAnsi" w:hAnsiTheme="minorHAnsi" w:cstheme="minorHAnsi"/>
          <w:sz w:val="22"/>
          <w:szCs w:val="22"/>
        </w:rPr>
        <w:t>technopolimeru</w:t>
      </w:r>
      <w:proofErr w:type="spellEnd"/>
      <w:r w:rsidRPr="00C3773E">
        <w:rPr>
          <w:rFonts w:asciiTheme="minorHAnsi" w:hAnsiTheme="minorHAnsi" w:cstheme="minorHAnsi"/>
          <w:sz w:val="22"/>
          <w:szCs w:val="22"/>
        </w:rPr>
        <w:t xml:space="preserve"> w kolorze czarnym. Wymiary krzesła (szerokość i głębokość siedziska 520x540), wysokość do siedziska 460, wysokość całkowita krzesła 815</w:t>
      </w:r>
    </w:p>
    <w:p w14:paraId="797E5907" w14:textId="77777777" w:rsidR="005B4D22" w:rsidRPr="00C3773E" w:rsidRDefault="005B4D22" w:rsidP="005B4D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2A48B7" w14:textId="77777777" w:rsidR="005B4D22" w:rsidRPr="00C3773E" w:rsidRDefault="005B4D22" w:rsidP="005B4D2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3773E">
        <w:rPr>
          <w:rFonts w:asciiTheme="minorHAnsi" w:hAnsiTheme="minorHAnsi" w:cstheme="minorHAnsi"/>
          <w:b/>
          <w:bCs/>
          <w:sz w:val="22"/>
          <w:szCs w:val="22"/>
        </w:rPr>
        <w:t>Ławki recepcyjne</w:t>
      </w:r>
    </w:p>
    <w:p w14:paraId="14349955" w14:textId="77777777" w:rsidR="005B4D22" w:rsidRPr="00C3773E" w:rsidRDefault="005B4D22" w:rsidP="005B4D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73E">
        <w:rPr>
          <w:rFonts w:asciiTheme="minorHAnsi" w:hAnsiTheme="minorHAnsi" w:cstheme="minorHAnsi"/>
          <w:sz w:val="22"/>
          <w:szCs w:val="22"/>
        </w:rPr>
        <w:t xml:space="preserve">3-osobowe </w:t>
      </w:r>
      <w:r>
        <w:rPr>
          <w:rFonts w:asciiTheme="minorHAnsi" w:hAnsiTheme="minorHAnsi" w:cstheme="minorHAnsi"/>
          <w:sz w:val="22"/>
          <w:szCs w:val="22"/>
        </w:rPr>
        <w:t xml:space="preserve">– 2 </w:t>
      </w:r>
      <w:r w:rsidRPr="00C3773E">
        <w:rPr>
          <w:rFonts w:asciiTheme="minorHAnsi" w:hAnsiTheme="minorHAnsi" w:cstheme="minorHAnsi"/>
          <w:sz w:val="22"/>
          <w:szCs w:val="22"/>
        </w:rPr>
        <w:t>szt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0EB074E" w14:textId="77777777" w:rsidR="005B4D22" w:rsidRPr="00C3773E" w:rsidRDefault="005B4D22" w:rsidP="005B4D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73E">
        <w:rPr>
          <w:rFonts w:asciiTheme="minorHAnsi" w:hAnsiTheme="minorHAnsi" w:cstheme="minorHAnsi"/>
          <w:sz w:val="22"/>
          <w:szCs w:val="22"/>
        </w:rPr>
        <w:t xml:space="preserve">4-osobowe -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C3773E">
        <w:rPr>
          <w:rFonts w:asciiTheme="minorHAnsi" w:hAnsiTheme="minorHAnsi" w:cstheme="minorHAnsi"/>
          <w:sz w:val="22"/>
          <w:szCs w:val="22"/>
        </w:rPr>
        <w:t xml:space="preserve"> szt.</w:t>
      </w:r>
    </w:p>
    <w:p w14:paraId="1384025F" w14:textId="77777777" w:rsidR="005B4D22" w:rsidRPr="00C3773E" w:rsidRDefault="005B4D22" w:rsidP="005B4D2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A5BB17B" w14:textId="77777777" w:rsidR="005B4D22" w:rsidRPr="00C3773E" w:rsidRDefault="005B4D22" w:rsidP="005B4D22">
      <w:pPr>
        <w:jc w:val="both"/>
        <w:rPr>
          <w:rFonts w:ascii="Calibri" w:hAnsi="Calibri" w:cs="Calibri"/>
          <w:sz w:val="22"/>
          <w:szCs w:val="22"/>
        </w:rPr>
      </w:pPr>
      <w:r w:rsidRPr="00C3773E">
        <w:rPr>
          <w:rFonts w:ascii="Calibri" w:hAnsi="Calibri" w:cs="Calibri"/>
          <w:sz w:val="22"/>
          <w:szCs w:val="22"/>
        </w:rPr>
        <w:t xml:space="preserve">Ławka recepcyjna wyposażona w siedziska, wykonane z </w:t>
      </w:r>
      <w:proofErr w:type="spellStart"/>
      <w:r w:rsidRPr="00C3773E">
        <w:rPr>
          <w:rFonts w:ascii="Calibri" w:hAnsi="Calibri" w:cs="Calibri"/>
          <w:sz w:val="22"/>
          <w:szCs w:val="22"/>
        </w:rPr>
        <w:t>technopolimeru</w:t>
      </w:r>
      <w:proofErr w:type="spellEnd"/>
      <w:r w:rsidRPr="00C3773E">
        <w:rPr>
          <w:rFonts w:ascii="Calibri" w:hAnsi="Calibri" w:cs="Calibri"/>
          <w:sz w:val="22"/>
          <w:szCs w:val="22"/>
        </w:rPr>
        <w:t>. Siedziska w kolorze czarnym. Stelaż ławki wykonany ze stalowych profili, o grubości blach od 2 do 5 mm. Stelaż malowany proszkowo, w kolorze czarnym. Wymiary pojedynczego siedziska (</w:t>
      </w:r>
      <w:proofErr w:type="spellStart"/>
      <w:r w:rsidRPr="00C3773E">
        <w:rPr>
          <w:rFonts w:ascii="Calibri" w:hAnsi="Calibri" w:cs="Calibri"/>
          <w:sz w:val="22"/>
          <w:szCs w:val="22"/>
        </w:rPr>
        <w:t>SxGxW</w:t>
      </w:r>
      <w:proofErr w:type="spellEnd"/>
      <w:r w:rsidRPr="00C3773E">
        <w:rPr>
          <w:rFonts w:ascii="Calibri" w:hAnsi="Calibri" w:cs="Calibri"/>
          <w:sz w:val="22"/>
          <w:szCs w:val="22"/>
        </w:rPr>
        <w:t>) 450x520x410. Wymiary ławki 3-osobowej – szerokość 1500-1530. Wymiary ławki 4-osobowej – szerokość 2000-2030</w:t>
      </w:r>
    </w:p>
    <w:p w14:paraId="4BC87225" w14:textId="77777777" w:rsidR="00435AD9" w:rsidRDefault="00435AD9" w:rsidP="00C377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78C323" w14:textId="77777777" w:rsidR="00074C8E" w:rsidRPr="00C3773E" w:rsidRDefault="00074C8E" w:rsidP="00C377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6F7A2F" w14:textId="26ECF6D0" w:rsidR="00A14193" w:rsidRPr="00C3773E" w:rsidRDefault="00A14193" w:rsidP="00C3773E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3773E">
        <w:rPr>
          <w:rFonts w:ascii="Calibri" w:hAnsi="Calibri" w:cs="Calibri"/>
          <w:b/>
          <w:bCs/>
          <w:sz w:val="22"/>
          <w:szCs w:val="22"/>
        </w:rPr>
        <w:t>Ściana dekoracyjna z mchu</w:t>
      </w:r>
      <w:r w:rsidR="00494753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074C8E">
        <w:rPr>
          <w:rFonts w:ascii="Calibri" w:hAnsi="Calibri" w:cs="Calibri"/>
          <w:b/>
          <w:bCs/>
          <w:sz w:val="22"/>
          <w:szCs w:val="22"/>
        </w:rPr>
        <w:t>1</w:t>
      </w:r>
      <w:r w:rsidR="00494753">
        <w:rPr>
          <w:rFonts w:ascii="Calibri" w:hAnsi="Calibri" w:cs="Calibri"/>
          <w:b/>
          <w:bCs/>
          <w:sz w:val="22"/>
          <w:szCs w:val="22"/>
        </w:rPr>
        <w:t>szt</w:t>
      </w:r>
    </w:p>
    <w:p w14:paraId="691B6DC4" w14:textId="5BE25AAC" w:rsidR="00A14193" w:rsidRPr="005B4D22" w:rsidRDefault="00A14193" w:rsidP="00C3773E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5B4D22">
        <w:rPr>
          <w:rFonts w:ascii="Calibri" w:hAnsi="Calibri" w:cs="Calibri"/>
          <w:b/>
          <w:bCs/>
          <w:sz w:val="22"/>
          <w:szCs w:val="22"/>
        </w:rPr>
        <w:t xml:space="preserve">CHROBOTEK </w:t>
      </w:r>
      <w:r w:rsidR="00693D50">
        <w:rPr>
          <w:rFonts w:ascii="Calibri" w:hAnsi="Calibri" w:cs="Calibri"/>
          <w:b/>
          <w:bCs/>
          <w:sz w:val="22"/>
          <w:szCs w:val="22"/>
        </w:rPr>
        <w:t xml:space="preserve"> o wymiarach około </w:t>
      </w:r>
      <w:r w:rsidRPr="005B4D22">
        <w:rPr>
          <w:rFonts w:ascii="Calibri" w:hAnsi="Calibri" w:cs="Calibri"/>
          <w:b/>
          <w:bCs/>
          <w:sz w:val="22"/>
          <w:szCs w:val="22"/>
        </w:rPr>
        <w:t xml:space="preserve">1000 mm x </w:t>
      </w:r>
      <w:r w:rsidR="00693D50">
        <w:rPr>
          <w:rFonts w:ascii="Calibri" w:hAnsi="Calibri" w:cs="Calibri"/>
          <w:b/>
          <w:bCs/>
          <w:sz w:val="22"/>
          <w:szCs w:val="22"/>
        </w:rPr>
        <w:t>29</w:t>
      </w:r>
      <w:r w:rsidRPr="005B4D22">
        <w:rPr>
          <w:rFonts w:ascii="Calibri" w:hAnsi="Calibri" w:cs="Calibri"/>
          <w:b/>
          <w:bCs/>
          <w:sz w:val="22"/>
          <w:szCs w:val="22"/>
        </w:rPr>
        <w:t>00 mm</w:t>
      </w:r>
    </w:p>
    <w:p w14:paraId="700EF06A" w14:textId="78DD8D5E" w:rsidR="00A14193" w:rsidRPr="005B4D22" w:rsidRDefault="00A14193" w:rsidP="00C3773E">
      <w:pPr>
        <w:jc w:val="both"/>
        <w:rPr>
          <w:rFonts w:ascii="Calibri" w:hAnsi="Calibri" w:cs="Calibri"/>
          <w:sz w:val="22"/>
          <w:szCs w:val="22"/>
        </w:rPr>
      </w:pPr>
      <w:r w:rsidRPr="005B4D22">
        <w:rPr>
          <w:rFonts w:ascii="Calibri" w:hAnsi="Calibri" w:cs="Calibri"/>
          <w:sz w:val="22"/>
          <w:szCs w:val="22"/>
        </w:rPr>
        <w:t>Obraz ze stabilizowanego mchu chrobotka, poduszkowego i płaskiego PREMIUM o wymi</w:t>
      </w:r>
      <w:r w:rsidR="009E7494" w:rsidRPr="005B4D22">
        <w:rPr>
          <w:rFonts w:ascii="Calibri" w:hAnsi="Calibri" w:cs="Calibri"/>
          <w:sz w:val="22"/>
          <w:szCs w:val="22"/>
        </w:rPr>
        <w:t>a</w:t>
      </w:r>
      <w:r w:rsidRPr="005B4D22">
        <w:rPr>
          <w:rFonts w:ascii="Calibri" w:hAnsi="Calibri" w:cs="Calibri"/>
          <w:sz w:val="22"/>
          <w:szCs w:val="22"/>
        </w:rPr>
        <w:t xml:space="preserve">rach 1000 mm x </w:t>
      </w:r>
      <w:r w:rsidR="00693D50">
        <w:rPr>
          <w:rFonts w:ascii="Calibri" w:hAnsi="Calibri" w:cs="Calibri"/>
          <w:sz w:val="22"/>
          <w:szCs w:val="22"/>
        </w:rPr>
        <w:t>29</w:t>
      </w:r>
      <w:r w:rsidRPr="005B4D22">
        <w:rPr>
          <w:rFonts w:ascii="Calibri" w:hAnsi="Calibri" w:cs="Calibri"/>
          <w:sz w:val="22"/>
          <w:szCs w:val="22"/>
        </w:rPr>
        <w:t xml:space="preserve">00 mm. Rama półmatowa, lakierowana i zabezpieczona przed wilgocią. </w:t>
      </w:r>
    </w:p>
    <w:p w14:paraId="516CB4D5" w14:textId="77777777" w:rsidR="00A14193" w:rsidRPr="00C3773E" w:rsidRDefault="00A14193" w:rsidP="00C3773E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11FEAA9" w14:textId="5EE3ED82" w:rsidR="00060BB4" w:rsidRPr="00C3773E" w:rsidRDefault="00710DF6" w:rsidP="00C3773E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3773E">
        <w:rPr>
          <w:rFonts w:ascii="Calibri" w:hAnsi="Calibri" w:cs="Calibri"/>
          <w:b/>
          <w:bCs/>
          <w:sz w:val="22"/>
          <w:szCs w:val="22"/>
        </w:rPr>
        <w:t>Szafki kartotekowe medyczne</w:t>
      </w:r>
      <w:r w:rsidR="00060BB4" w:rsidRPr="00C3773E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595543" w:rsidRPr="00C3773E">
        <w:rPr>
          <w:rFonts w:ascii="Calibri" w:hAnsi="Calibri" w:cs="Calibri"/>
          <w:b/>
          <w:bCs/>
          <w:sz w:val="22"/>
          <w:szCs w:val="22"/>
        </w:rPr>
        <w:t>7</w:t>
      </w:r>
      <w:r w:rsidR="00060BB4" w:rsidRPr="00C3773E">
        <w:rPr>
          <w:rFonts w:ascii="Calibri" w:hAnsi="Calibri" w:cs="Calibri"/>
          <w:b/>
          <w:bCs/>
          <w:sz w:val="22"/>
          <w:szCs w:val="22"/>
        </w:rPr>
        <w:t xml:space="preserve"> szt.</w:t>
      </w:r>
    </w:p>
    <w:p w14:paraId="0E3D4C21" w14:textId="32834A69" w:rsidR="00710DF6" w:rsidRPr="00494753" w:rsidRDefault="00710DF6" w:rsidP="00C3773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94753">
        <w:rPr>
          <w:rFonts w:ascii="Calibri" w:hAnsi="Calibri" w:cs="Calibri"/>
          <w:sz w:val="22"/>
          <w:szCs w:val="22"/>
        </w:rPr>
        <w:t xml:space="preserve">Szafki kartotekowe medyczne metalowe z szufladami do przechowywania </w:t>
      </w:r>
      <w:r w:rsidRPr="00494753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kart pacjentów</w:t>
      </w:r>
      <w:r w:rsidRPr="00494753">
        <w:rPr>
          <w:rFonts w:ascii="Calibri" w:hAnsi="Calibri" w:cs="Calibri"/>
          <w:sz w:val="22"/>
          <w:szCs w:val="22"/>
        </w:rPr>
        <w:t xml:space="preserve"> w kopertach oraz </w:t>
      </w:r>
      <w:r w:rsidRPr="00494753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dokumentacji medycznej</w:t>
      </w:r>
      <w:r w:rsidRPr="00494753">
        <w:rPr>
          <w:rFonts w:ascii="Calibri" w:hAnsi="Calibri" w:cs="Calibri"/>
          <w:sz w:val="22"/>
          <w:szCs w:val="22"/>
        </w:rPr>
        <w:t xml:space="preserve"> formatu B-5</w:t>
      </w:r>
    </w:p>
    <w:p w14:paraId="4F980E5F" w14:textId="7E363E0E" w:rsidR="00710DF6" w:rsidRPr="00494753" w:rsidRDefault="00710DF6" w:rsidP="00C3773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94753">
        <w:rPr>
          <w:rFonts w:ascii="Calibri" w:hAnsi="Calibri" w:cs="Calibri"/>
          <w:sz w:val="22"/>
          <w:szCs w:val="22"/>
        </w:rPr>
        <w:t xml:space="preserve">Szafki o wymiarach, wysokość: 1288 mm, szerokość: 360 mm, głębokość: 580 mm. Wyposażona w 5 szuflad na pojedynczy rząd kartotek B5, układanych poziomo. Wymiary użytkowe szuflady (wys. x szer. x głęb.) wysokość: 225 mm, szerokość: 278 mm, głębokość: 500 mm. Pełny (100%) wysuw szuflad na prowadnicach teleskopowych. Nośność szuflady 60kg. Zamek centralny z mechanizmem wysuwu tylko jednej szuflady. Wykonane z blachy o grubości </w:t>
      </w:r>
      <w:r w:rsidRPr="00494753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0,6 - 2,0mm</w:t>
      </w:r>
      <w:r w:rsidRPr="00494753">
        <w:rPr>
          <w:rStyle w:val="Pogrubienie"/>
          <w:rFonts w:ascii="Calibri" w:hAnsi="Calibri" w:cs="Calibri"/>
          <w:sz w:val="22"/>
          <w:szCs w:val="22"/>
        </w:rPr>
        <w:t xml:space="preserve">, </w:t>
      </w:r>
      <w:r w:rsidRPr="00494753">
        <w:rPr>
          <w:rFonts w:ascii="Calibri" w:hAnsi="Calibri" w:cs="Calibri"/>
          <w:sz w:val="22"/>
          <w:szCs w:val="22"/>
        </w:rPr>
        <w:t xml:space="preserve">malowane trwałymi </w:t>
      </w:r>
      <w:r w:rsidRPr="00494753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farbami proszkowymi</w:t>
      </w:r>
      <w:r w:rsidRPr="00494753">
        <w:rPr>
          <w:rFonts w:ascii="Calibri" w:hAnsi="Calibri" w:cs="Calibri"/>
          <w:sz w:val="22"/>
          <w:szCs w:val="22"/>
        </w:rPr>
        <w:t xml:space="preserve"> (epoksydowo-poliestrowymi), zamykane </w:t>
      </w:r>
      <w:r w:rsidRPr="00494753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zamkiem centralnym</w:t>
      </w:r>
      <w:r w:rsidRPr="00494753">
        <w:rPr>
          <w:rFonts w:ascii="Calibri" w:hAnsi="Calibri" w:cs="Calibri"/>
          <w:b/>
          <w:bCs/>
          <w:sz w:val="22"/>
          <w:szCs w:val="22"/>
        </w:rPr>
        <w:t>,</w:t>
      </w:r>
      <w:r w:rsidRPr="00494753">
        <w:rPr>
          <w:rFonts w:ascii="Calibri" w:hAnsi="Calibri" w:cs="Calibri"/>
          <w:sz w:val="22"/>
          <w:szCs w:val="22"/>
        </w:rPr>
        <w:t xml:space="preserve"> cylindrycznym na klucz płaski.</w:t>
      </w:r>
    </w:p>
    <w:p w14:paraId="34077EE2" w14:textId="77777777" w:rsidR="00BB7855" w:rsidRDefault="00BB7855" w:rsidP="00C3773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003B27B" w14:textId="387B87AE" w:rsidR="00693D50" w:rsidRPr="00693D50" w:rsidRDefault="00693D50" w:rsidP="00C3773E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93D50">
        <w:rPr>
          <w:rFonts w:ascii="Calibri" w:hAnsi="Calibri" w:cs="Calibri"/>
          <w:b/>
          <w:bCs/>
          <w:sz w:val="22"/>
          <w:szCs w:val="22"/>
        </w:rPr>
        <w:t>Monitoring</w:t>
      </w:r>
    </w:p>
    <w:p w14:paraId="169A74AE" w14:textId="506F3DA1" w:rsidR="00C40187" w:rsidRDefault="00094F88" w:rsidP="00C3773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Zakres prac obejmuje uzbrojenie istniejącej instalacji (okablowania) w 4 </w:t>
      </w:r>
      <w:r w:rsidR="00C40187">
        <w:rPr>
          <w:rFonts w:ascii="Calibri" w:hAnsi="Calibri" w:cs="Calibri"/>
          <w:sz w:val="22"/>
          <w:szCs w:val="22"/>
        </w:rPr>
        <w:t>kame</w:t>
      </w:r>
      <w:r>
        <w:rPr>
          <w:rFonts w:ascii="Calibri" w:hAnsi="Calibri" w:cs="Calibri"/>
          <w:sz w:val="22"/>
          <w:szCs w:val="22"/>
        </w:rPr>
        <w:t>ry</w:t>
      </w:r>
      <w:r w:rsidR="00C40187">
        <w:rPr>
          <w:rFonts w:ascii="Calibri" w:hAnsi="Calibri" w:cs="Calibri"/>
          <w:sz w:val="22"/>
          <w:szCs w:val="22"/>
        </w:rPr>
        <w:t xml:space="preserve"> monitoringu zewnętrznego i 2 </w:t>
      </w:r>
      <w:r>
        <w:rPr>
          <w:rFonts w:ascii="Calibri" w:hAnsi="Calibri" w:cs="Calibri"/>
          <w:sz w:val="22"/>
          <w:szCs w:val="22"/>
        </w:rPr>
        <w:t xml:space="preserve">kamery monitoringu </w:t>
      </w:r>
      <w:r w:rsidR="00C40187">
        <w:rPr>
          <w:rFonts w:ascii="Calibri" w:hAnsi="Calibri" w:cs="Calibri"/>
          <w:sz w:val="22"/>
          <w:szCs w:val="22"/>
        </w:rPr>
        <w:t>wewnętrznych wraz z</w:t>
      </w:r>
      <w:r w:rsidR="00C40187" w:rsidRPr="00C40187">
        <w:rPr>
          <w:rFonts w:ascii="Calibri" w:hAnsi="Calibri" w:cs="Calibri"/>
          <w:sz w:val="22"/>
          <w:szCs w:val="22"/>
        </w:rPr>
        <w:t xml:space="preserve"> rejestrator</w:t>
      </w:r>
      <w:r w:rsidR="00C40187">
        <w:rPr>
          <w:rFonts w:ascii="Calibri" w:hAnsi="Calibri" w:cs="Calibri"/>
          <w:sz w:val="22"/>
          <w:szCs w:val="22"/>
        </w:rPr>
        <w:t>em</w:t>
      </w:r>
      <w:r>
        <w:rPr>
          <w:rFonts w:ascii="Calibri" w:hAnsi="Calibri" w:cs="Calibri"/>
          <w:sz w:val="22"/>
          <w:szCs w:val="22"/>
        </w:rPr>
        <w:t xml:space="preserve"> oraz niezbędnym osprzętem pozwalającym na uruchomienie i pracę</w:t>
      </w:r>
      <w:r w:rsidR="00C40187">
        <w:rPr>
          <w:rFonts w:ascii="Calibri" w:hAnsi="Calibri" w:cs="Calibri"/>
          <w:sz w:val="22"/>
          <w:szCs w:val="22"/>
        </w:rPr>
        <w:t xml:space="preserve">. Kamery o parametrach nie gorszych niż np. </w:t>
      </w:r>
      <w:proofErr w:type="spellStart"/>
      <w:r w:rsidR="00C40187" w:rsidRPr="00C40187">
        <w:rPr>
          <w:rFonts w:ascii="Calibri" w:hAnsi="Calibri" w:cs="Calibri"/>
          <w:sz w:val="22"/>
          <w:szCs w:val="22"/>
        </w:rPr>
        <w:t>Dahua</w:t>
      </w:r>
      <w:proofErr w:type="spellEnd"/>
      <w:r w:rsidR="00C40187" w:rsidRPr="00C40187">
        <w:rPr>
          <w:rFonts w:ascii="Calibri" w:hAnsi="Calibri" w:cs="Calibri"/>
          <w:sz w:val="22"/>
          <w:szCs w:val="22"/>
        </w:rPr>
        <w:t xml:space="preserve"> IPC-HFW5442E-SE-0280B</w:t>
      </w:r>
      <w:r w:rsidR="00C40187">
        <w:rPr>
          <w:rFonts w:ascii="Calibri" w:hAnsi="Calibri" w:cs="Calibri"/>
          <w:sz w:val="22"/>
          <w:szCs w:val="22"/>
        </w:rPr>
        <w:t xml:space="preserve">, rejestrator o parametrach nie gorszych niż np. </w:t>
      </w:r>
      <w:proofErr w:type="spellStart"/>
      <w:r w:rsidR="00C40187" w:rsidRPr="00C40187">
        <w:rPr>
          <w:rFonts w:ascii="Calibri" w:hAnsi="Calibri" w:cs="Calibri"/>
          <w:sz w:val="22"/>
          <w:szCs w:val="22"/>
        </w:rPr>
        <w:t>Dahua</w:t>
      </w:r>
      <w:proofErr w:type="spellEnd"/>
      <w:r w:rsidR="00C40187" w:rsidRPr="00C40187">
        <w:rPr>
          <w:rFonts w:ascii="Calibri" w:hAnsi="Calibri" w:cs="Calibri"/>
          <w:sz w:val="22"/>
          <w:szCs w:val="22"/>
        </w:rPr>
        <w:t xml:space="preserve"> NVR4216-4KS2/L + HDD 6TB</w:t>
      </w:r>
      <w:r w:rsidR="00C40187">
        <w:rPr>
          <w:rFonts w:ascii="Calibri" w:hAnsi="Calibri" w:cs="Calibri"/>
          <w:sz w:val="22"/>
          <w:szCs w:val="22"/>
        </w:rPr>
        <w:t xml:space="preserve">. </w:t>
      </w:r>
    </w:p>
    <w:p w14:paraId="0705A4E0" w14:textId="77777777" w:rsidR="00693D50" w:rsidRPr="00C3773E" w:rsidRDefault="00693D50" w:rsidP="00C3773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ADA1F26" w14:textId="2A0D4B6D" w:rsidR="00BB7855" w:rsidRPr="00C3773E" w:rsidRDefault="00BB7855" w:rsidP="00C3773E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3773E">
        <w:rPr>
          <w:rFonts w:ascii="Calibri" w:hAnsi="Calibri" w:cs="Calibri"/>
          <w:b/>
          <w:bCs/>
          <w:sz w:val="22"/>
          <w:szCs w:val="22"/>
        </w:rPr>
        <w:t xml:space="preserve">Wieszak ścienny – </w:t>
      </w:r>
      <w:r w:rsidR="00825D6F">
        <w:rPr>
          <w:rFonts w:ascii="Calibri" w:hAnsi="Calibri" w:cs="Calibri"/>
          <w:b/>
          <w:bCs/>
          <w:sz w:val="22"/>
          <w:szCs w:val="22"/>
        </w:rPr>
        <w:t>8</w:t>
      </w:r>
      <w:r w:rsidRPr="00C3773E">
        <w:rPr>
          <w:rFonts w:ascii="Calibri" w:hAnsi="Calibri" w:cs="Calibri"/>
          <w:b/>
          <w:bCs/>
          <w:sz w:val="22"/>
          <w:szCs w:val="22"/>
        </w:rPr>
        <w:t xml:space="preserve"> szt.</w:t>
      </w:r>
    </w:p>
    <w:p w14:paraId="5DB6E15B" w14:textId="5817F1EC" w:rsidR="00BB7855" w:rsidRPr="00C3773E" w:rsidRDefault="00BB7855" w:rsidP="00C3773E">
      <w:pPr>
        <w:rPr>
          <w:rFonts w:ascii="Calibri" w:hAnsi="Calibri" w:cs="Calibri"/>
          <w:sz w:val="22"/>
          <w:szCs w:val="22"/>
        </w:rPr>
      </w:pPr>
      <w:r w:rsidRPr="00C3773E">
        <w:rPr>
          <w:rFonts w:ascii="Calibri" w:hAnsi="Calibri" w:cs="Calibri"/>
          <w:sz w:val="22"/>
          <w:szCs w:val="22"/>
        </w:rPr>
        <w:t>Wieszak ścienny na okrycia wierzchnie pacjentów o metalowej konstrukcji   w kolorze czarnym, mocowany do ściany za pomocą dwóch przyspawanych haczyków.</w:t>
      </w:r>
      <w:r w:rsidRPr="00C3773E">
        <w:rPr>
          <w:sz w:val="22"/>
          <w:szCs w:val="22"/>
        </w:rPr>
        <w:t xml:space="preserve"> </w:t>
      </w:r>
      <w:r w:rsidRPr="00C3773E">
        <w:rPr>
          <w:rFonts w:ascii="Calibri" w:hAnsi="Calibri" w:cs="Calibri"/>
          <w:sz w:val="22"/>
          <w:szCs w:val="22"/>
        </w:rPr>
        <w:t xml:space="preserve">Wieszak o szerokości </w:t>
      </w:r>
      <w:r w:rsidR="005B4D22">
        <w:rPr>
          <w:rFonts w:ascii="Calibri" w:hAnsi="Calibri" w:cs="Calibri"/>
          <w:sz w:val="22"/>
          <w:szCs w:val="22"/>
        </w:rPr>
        <w:t>6</w:t>
      </w:r>
      <w:r w:rsidRPr="00C3773E">
        <w:rPr>
          <w:rFonts w:ascii="Calibri" w:hAnsi="Calibri" w:cs="Calibri"/>
          <w:sz w:val="22"/>
          <w:szCs w:val="22"/>
        </w:rPr>
        <w:t>0 cm</w:t>
      </w:r>
    </w:p>
    <w:p w14:paraId="15FBE7CF" w14:textId="77777777" w:rsidR="00710DF6" w:rsidRPr="00C3773E" w:rsidRDefault="00710DF6" w:rsidP="00C3773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7E16D1D" w14:textId="62C5DA3E" w:rsidR="002F126C" w:rsidRPr="00C3773E" w:rsidRDefault="00965066" w:rsidP="00C3773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3773E">
        <w:rPr>
          <w:rFonts w:asciiTheme="minorHAnsi" w:hAnsiTheme="minorHAnsi" w:cstheme="minorHAnsi"/>
          <w:b/>
          <w:bCs/>
          <w:sz w:val="22"/>
          <w:szCs w:val="22"/>
        </w:rPr>
        <w:t>Stoły konferencyjne do świetlicy wiejskiej – szt. 8</w:t>
      </w:r>
    </w:p>
    <w:p w14:paraId="39692773" w14:textId="23508FF8" w:rsidR="00965066" w:rsidRPr="00C3773E" w:rsidRDefault="00965066" w:rsidP="00C3773E">
      <w:pPr>
        <w:jc w:val="both"/>
        <w:rPr>
          <w:rFonts w:asciiTheme="minorHAnsi" w:hAnsiTheme="minorHAnsi" w:cstheme="minorHAnsi"/>
          <w:sz w:val="22"/>
          <w:szCs w:val="22"/>
        </w:rPr>
      </w:pPr>
      <w:r w:rsidRPr="00C3773E">
        <w:rPr>
          <w:rFonts w:asciiTheme="minorHAnsi" w:hAnsiTheme="minorHAnsi" w:cstheme="minorHAnsi"/>
          <w:sz w:val="22"/>
          <w:szCs w:val="22"/>
        </w:rPr>
        <w:lastRenderedPageBreak/>
        <w:t xml:space="preserve">Składany stół wyposażony w chromowane stelaże z możliwością składania. Blat wykonany z dwustronnie </w:t>
      </w:r>
      <w:proofErr w:type="spellStart"/>
      <w:r w:rsidRPr="00C3773E">
        <w:rPr>
          <w:rFonts w:asciiTheme="minorHAnsi" w:hAnsiTheme="minorHAnsi" w:cstheme="minorHAnsi"/>
          <w:sz w:val="22"/>
          <w:szCs w:val="22"/>
        </w:rPr>
        <w:t>melaminowanej</w:t>
      </w:r>
      <w:proofErr w:type="spellEnd"/>
      <w:r w:rsidRPr="00C3773E">
        <w:rPr>
          <w:rFonts w:asciiTheme="minorHAnsi" w:hAnsiTheme="minorHAnsi" w:cstheme="minorHAnsi"/>
          <w:sz w:val="22"/>
          <w:szCs w:val="22"/>
        </w:rPr>
        <w:t xml:space="preserve"> płyty o klasie higieniczności E1,  gr. 25 mm, obrzeże – gr. 2 mm, w kolorze popiel. Stół o wymiarach blatu szerokość: 1600 mm, głębokość: 700 mm </w:t>
      </w:r>
    </w:p>
    <w:p w14:paraId="0D0D25EA" w14:textId="121B2C04" w:rsidR="00965066" w:rsidRPr="00C3773E" w:rsidRDefault="00965066" w:rsidP="00C377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A56EE4" w14:textId="3B865203" w:rsidR="002F126C" w:rsidRPr="00C3773E" w:rsidRDefault="00965066" w:rsidP="00C3773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3773E">
        <w:rPr>
          <w:rFonts w:asciiTheme="minorHAnsi" w:hAnsiTheme="minorHAnsi" w:cstheme="minorHAnsi"/>
          <w:b/>
          <w:bCs/>
          <w:sz w:val="22"/>
          <w:szCs w:val="22"/>
        </w:rPr>
        <w:t>Krzesła do świetlicy wiejskiej – szt. 60</w:t>
      </w:r>
    </w:p>
    <w:p w14:paraId="7F44837F" w14:textId="77777777" w:rsidR="00965066" w:rsidRPr="00C3773E" w:rsidRDefault="00965066" w:rsidP="00C377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73E">
        <w:rPr>
          <w:rFonts w:asciiTheme="minorHAnsi" w:hAnsiTheme="minorHAnsi" w:cstheme="minorHAnsi"/>
          <w:sz w:val="22"/>
          <w:szCs w:val="22"/>
        </w:rPr>
        <w:t xml:space="preserve">Krzesło z metalowym stelażem w kolorze czarnym, siedzisko wykonane z </w:t>
      </w:r>
      <w:proofErr w:type="spellStart"/>
      <w:r w:rsidRPr="00C3773E">
        <w:rPr>
          <w:rFonts w:asciiTheme="minorHAnsi" w:hAnsiTheme="minorHAnsi" w:cstheme="minorHAnsi"/>
          <w:sz w:val="22"/>
          <w:szCs w:val="22"/>
        </w:rPr>
        <w:t>technopolimeru</w:t>
      </w:r>
      <w:proofErr w:type="spellEnd"/>
      <w:r w:rsidRPr="00C3773E">
        <w:rPr>
          <w:rFonts w:asciiTheme="minorHAnsi" w:hAnsiTheme="minorHAnsi" w:cstheme="minorHAnsi"/>
          <w:sz w:val="22"/>
          <w:szCs w:val="22"/>
        </w:rPr>
        <w:t xml:space="preserve"> w kolorze czarnym. Wymiary krzesła (szerokość i głębokość siedziska 520x540), wysokość do siedziska 460, wysokość całkowita krzesła 815</w:t>
      </w:r>
    </w:p>
    <w:p w14:paraId="1464D669" w14:textId="77777777" w:rsidR="00693D50" w:rsidRPr="00C3773E" w:rsidRDefault="00693D50" w:rsidP="00C377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3DF16B" w14:textId="0C496CC1" w:rsidR="00A65C82" w:rsidRPr="00A65C82" w:rsidRDefault="00A65C82" w:rsidP="00C3773E">
      <w:pPr>
        <w:spacing w:line="259" w:lineRule="auto"/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A65C82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 xml:space="preserve">Regał metalowy – </w:t>
      </w:r>
      <w:r w:rsidR="005B4D22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>2</w:t>
      </w:r>
      <w:r w:rsidRPr="00A65C82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 xml:space="preserve"> szt. </w:t>
      </w:r>
    </w:p>
    <w:p w14:paraId="3B5AB9C5" w14:textId="11797BE1" w:rsidR="00A65C82" w:rsidRPr="00C3773E" w:rsidRDefault="00A65C82" w:rsidP="00C3773E">
      <w:pPr>
        <w:spacing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A65C82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Regał metalowy o wymiarach min 1600x1000x400mm, 5 metalowych półek,  nośność każdej półki min 80kg</w:t>
      </w:r>
    </w:p>
    <w:p w14:paraId="0FD8B58E" w14:textId="77777777" w:rsidR="00A65C82" w:rsidRPr="00A65C82" w:rsidRDefault="00A65C82" w:rsidP="00C3773E">
      <w:pPr>
        <w:spacing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229583C6" w14:textId="77777777" w:rsidR="00A65C82" w:rsidRPr="00A65C82" w:rsidRDefault="00A65C82" w:rsidP="00C3773E">
      <w:pPr>
        <w:spacing w:line="259" w:lineRule="auto"/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A65C82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>Kosa spalinowa – 1 szt.</w:t>
      </w:r>
    </w:p>
    <w:p w14:paraId="5CED0829" w14:textId="77777777" w:rsidR="00A65C82" w:rsidRPr="00A65C82" w:rsidRDefault="00A65C82" w:rsidP="00C3773E">
      <w:pPr>
        <w:spacing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A65C82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Pojemność skokowa min 27,2cm³, moc kW/KM 0,75/1, ciężar  około 4,9kg, poziom ciśnienia akustycznego z narzędzia 95 </w:t>
      </w:r>
      <w:proofErr w:type="spellStart"/>
      <w:r w:rsidRPr="00A65C82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dB</w:t>
      </w:r>
      <w:proofErr w:type="spellEnd"/>
      <w:r w:rsidRPr="00A65C82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(A), wartość drgań lewa/prawa m/s²  5,5/5,5, długość całkowita 170cm</w:t>
      </w:r>
    </w:p>
    <w:p w14:paraId="0C5F06CE" w14:textId="77777777" w:rsidR="00A65C82" w:rsidRPr="00A65C82" w:rsidRDefault="00A65C82" w:rsidP="00C3773E">
      <w:pPr>
        <w:spacing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A65C82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średnica cięcia</w:t>
      </w:r>
      <w:r w:rsidRPr="00A65C82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ab/>
        <w:t>min 420 mm, zawartość zbiornika  0,33l, głowica żyłkowa typu AC 25-2</w:t>
      </w:r>
    </w:p>
    <w:p w14:paraId="3494D49E" w14:textId="77777777" w:rsidR="00A65C82" w:rsidRPr="00A65C82" w:rsidRDefault="00A65C82" w:rsidP="00C3773E">
      <w:pPr>
        <w:spacing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4CAD8BB0" w14:textId="77777777" w:rsidR="00A65C82" w:rsidRPr="00A65C82" w:rsidRDefault="00A65C82" w:rsidP="00C3773E">
      <w:pPr>
        <w:spacing w:line="259" w:lineRule="auto"/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A65C82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>Kosiarka spalinowa – 1szt</w:t>
      </w:r>
    </w:p>
    <w:p w14:paraId="38D4B40F" w14:textId="77777777" w:rsidR="00A65C82" w:rsidRPr="00A65C82" w:rsidRDefault="00A65C82" w:rsidP="00C3773E">
      <w:pPr>
        <w:spacing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A65C82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Pojemność silnika min 139 cm³, korpus stal, napęd, pojemność kosza min 45 l, szerokość cięcia min 40 cm, koła min 15 i 18 cm (przednie/ tylnie) - łożyska kulkowe, regulacja cięcia centralna, funkcje zbierania do kosza, silnik typu np. K 603, OHV </w:t>
      </w:r>
      <w:proofErr w:type="spellStart"/>
      <w:r w:rsidRPr="00A65C82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autossanie</w:t>
      </w:r>
      <w:proofErr w:type="spellEnd"/>
      <w:r w:rsidRPr="00A65C82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, </w:t>
      </w:r>
    </w:p>
    <w:p w14:paraId="63E0BF3C" w14:textId="77777777" w:rsidR="00693D50" w:rsidRDefault="00693D50" w:rsidP="00C3773E">
      <w:pPr>
        <w:spacing w:line="259" w:lineRule="auto"/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</w:pPr>
    </w:p>
    <w:p w14:paraId="68D53B29" w14:textId="0AFA0128" w:rsidR="006D5F51" w:rsidRPr="00A65C82" w:rsidRDefault="006D5F51" w:rsidP="006D5F51">
      <w:pPr>
        <w:spacing w:line="259" w:lineRule="auto"/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</w:pPr>
      <w:r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>Odkurzacz medyczny</w:t>
      </w:r>
      <w:r w:rsidRPr="00A65C82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 xml:space="preserve"> – 1szt</w:t>
      </w:r>
    </w:p>
    <w:p w14:paraId="55E7DDDC" w14:textId="77777777" w:rsidR="00074C8E" w:rsidRPr="00074C8E" w:rsidRDefault="00074C8E" w:rsidP="00074C8E">
      <w:pPr>
        <w:spacing w:line="276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074C8E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Rodzaj produktu: Odkurzacz przemysłowy</w:t>
      </w:r>
    </w:p>
    <w:p w14:paraId="3B372759" w14:textId="77777777" w:rsidR="00074C8E" w:rsidRPr="00074C8E" w:rsidRDefault="00074C8E" w:rsidP="00074C8E">
      <w:pPr>
        <w:spacing w:line="276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074C8E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Zasilanie: Sieciowe</w:t>
      </w:r>
    </w:p>
    <w:p w14:paraId="4DED66C9" w14:textId="77777777" w:rsidR="00074C8E" w:rsidRPr="00074C8E" w:rsidRDefault="00074C8E" w:rsidP="00074C8E">
      <w:pPr>
        <w:spacing w:line="276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074C8E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Moc [W]: 1380W</w:t>
      </w:r>
    </w:p>
    <w:p w14:paraId="278D049D" w14:textId="77777777" w:rsidR="00074C8E" w:rsidRPr="00074C8E" w:rsidRDefault="00074C8E" w:rsidP="00074C8E">
      <w:pPr>
        <w:spacing w:line="276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074C8E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Pojemność pojemnika/worka [l]: min 27l</w:t>
      </w:r>
    </w:p>
    <w:p w14:paraId="67F6BB79" w14:textId="77777777" w:rsidR="00074C8E" w:rsidRPr="00074C8E" w:rsidRDefault="00074C8E" w:rsidP="00074C8E">
      <w:pPr>
        <w:spacing w:line="276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074C8E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Praca bezworkowa: Tak</w:t>
      </w:r>
    </w:p>
    <w:p w14:paraId="7F82F2E2" w14:textId="77777777" w:rsidR="00074C8E" w:rsidRPr="00074C8E" w:rsidRDefault="00074C8E" w:rsidP="00074C8E">
      <w:pPr>
        <w:spacing w:line="276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074C8E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Praca na mokro: Tak</w:t>
      </w:r>
    </w:p>
    <w:p w14:paraId="5DACD7D0" w14:textId="77777777" w:rsidR="00074C8E" w:rsidRPr="00074C8E" w:rsidRDefault="00074C8E" w:rsidP="00074C8E">
      <w:pPr>
        <w:spacing w:line="276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074C8E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Funkcje dodatkowe: Możliwość pracy na sucho i mokro</w:t>
      </w:r>
    </w:p>
    <w:p w14:paraId="4AE02F63" w14:textId="77777777" w:rsidR="00074C8E" w:rsidRPr="00074C8E" w:rsidRDefault="00074C8E" w:rsidP="00074C8E">
      <w:pPr>
        <w:spacing w:line="276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074C8E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Typ filtra: </w:t>
      </w:r>
      <w:proofErr w:type="spellStart"/>
      <w:r w:rsidRPr="00074C8E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Kartridżowy</w:t>
      </w:r>
      <w:proofErr w:type="spellEnd"/>
    </w:p>
    <w:p w14:paraId="1586C73A" w14:textId="77777777" w:rsidR="00074C8E" w:rsidRPr="00074C8E" w:rsidRDefault="00074C8E" w:rsidP="00074C8E">
      <w:pPr>
        <w:spacing w:line="276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074C8E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Wyposażenie: Filtr </w:t>
      </w:r>
      <w:proofErr w:type="spellStart"/>
      <w:r w:rsidRPr="00074C8E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kartridżowy</w:t>
      </w:r>
      <w:proofErr w:type="spellEnd"/>
      <w:r w:rsidRPr="00074C8E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, Papierowa torebka filtracyjna, Rura (2 szt.), Ssawka do podłóg, Ssawka szczelinowa, Torebka filtracyjna, 1 szt., Wąż </w:t>
      </w:r>
      <w:proofErr w:type="spellStart"/>
      <w:r w:rsidRPr="00074C8E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dł</w:t>
      </w:r>
      <w:proofErr w:type="spellEnd"/>
      <w:r w:rsidRPr="00074C8E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 min 2m</w:t>
      </w:r>
    </w:p>
    <w:p w14:paraId="6E95C2E0" w14:textId="77777777" w:rsidR="00074C8E" w:rsidRPr="00074C8E" w:rsidRDefault="00074C8E" w:rsidP="00074C8E">
      <w:pPr>
        <w:spacing w:line="276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074C8E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Przeznaczenie: Do użytku profesjonalnego</w:t>
      </w:r>
    </w:p>
    <w:p w14:paraId="0261FE2B" w14:textId="77777777" w:rsidR="00074C8E" w:rsidRPr="00074C8E" w:rsidRDefault="00074C8E" w:rsidP="00074C8E">
      <w:pPr>
        <w:spacing w:line="276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074C8E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Długość przewodu [m]: min 7.5m</w:t>
      </w:r>
    </w:p>
    <w:p w14:paraId="04607597" w14:textId="77777777" w:rsidR="00074C8E" w:rsidRPr="00074C8E" w:rsidRDefault="00074C8E" w:rsidP="00074C8E">
      <w:pPr>
        <w:spacing w:line="276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074C8E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Waga [kg]: około 7.5kg</w:t>
      </w:r>
    </w:p>
    <w:p w14:paraId="038BDDA8" w14:textId="77777777" w:rsidR="00074C8E" w:rsidRPr="00074C8E" w:rsidRDefault="00074C8E" w:rsidP="00074C8E">
      <w:pPr>
        <w:spacing w:line="276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074C8E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Gwarancja: 24 miesiące, </w:t>
      </w:r>
      <w:proofErr w:type="spellStart"/>
      <w:r w:rsidRPr="00074C8E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Door</w:t>
      </w:r>
      <w:proofErr w:type="spellEnd"/>
      <w:r w:rsidRPr="00074C8E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 To </w:t>
      </w:r>
      <w:proofErr w:type="spellStart"/>
      <w:r w:rsidRPr="00074C8E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Door</w:t>
      </w:r>
      <w:proofErr w:type="spellEnd"/>
    </w:p>
    <w:p w14:paraId="27C31831" w14:textId="77777777" w:rsidR="00074C8E" w:rsidRPr="00074C8E" w:rsidRDefault="00074C8E" w:rsidP="00074C8E">
      <w:pPr>
        <w:spacing w:line="276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074C8E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Poziom hałasu [</w:t>
      </w:r>
      <w:proofErr w:type="spellStart"/>
      <w:r w:rsidRPr="00074C8E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dB</w:t>
      </w:r>
      <w:proofErr w:type="spellEnd"/>
      <w:r w:rsidRPr="00074C8E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]: max 72dB</w:t>
      </w:r>
    </w:p>
    <w:p w14:paraId="4662BE5A" w14:textId="77777777" w:rsidR="006D5F51" w:rsidRPr="00A65C82" w:rsidRDefault="006D5F51" w:rsidP="00C3773E">
      <w:pPr>
        <w:spacing w:line="259" w:lineRule="auto"/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</w:pPr>
    </w:p>
    <w:p w14:paraId="1D697D03" w14:textId="77777777" w:rsidR="00A65C82" w:rsidRPr="00A65C82" w:rsidRDefault="00A65C82" w:rsidP="00C3773E">
      <w:pPr>
        <w:spacing w:line="259" w:lineRule="auto"/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A65C82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>Pozostałe wyposażenie</w:t>
      </w:r>
    </w:p>
    <w:p w14:paraId="72ED92B6" w14:textId="77777777" w:rsidR="00A65C82" w:rsidRPr="00A65C82" w:rsidRDefault="00A65C82" w:rsidP="00C3773E">
      <w:pPr>
        <w:spacing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A65C82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Łopata z metalowym trzonkiem, około 230x270mm.</w:t>
      </w:r>
    </w:p>
    <w:p w14:paraId="1F2239EB" w14:textId="77777777" w:rsidR="00A65C82" w:rsidRPr="00A65C82" w:rsidRDefault="00A65C82" w:rsidP="00C3773E">
      <w:pPr>
        <w:spacing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A65C82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Grabie ogrodowe, min 16 zębów, trzonek metalowy długości min 130cm.</w:t>
      </w:r>
    </w:p>
    <w:p w14:paraId="7F14B220" w14:textId="77777777" w:rsidR="00A65C82" w:rsidRPr="00A65C82" w:rsidRDefault="00A65C82" w:rsidP="00C3773E">
      <w:pPr>
        <w:spacing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A65C82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lastRenderedPageBreak/>
        <w:t xml:space="preserve">Grabie wachlarzowe do liści, szerokość robocza min 45cm, długość trzonka około 130cm </w:t>
      </w:r>
    </w:p>
    <w:p w14:paraId="580279F2" w14:textId="77777777" w:rsidR="00A65C82" w:rsidRDefault="00A65C82" w:rsidP="00C3773E">
      <w:pPr>
        <w:spacing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A65C82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Łopata do śniegu z trzonkiem aluminiowym, szerokość łopaty min 36cm, materiał głowicy polipropylen.</w:t>
      </w:r>
    </w:p>
    <w:p w14:paraId="42FFC7F0" w14:textId="2963C03F" w:rsidR="00FE2645" w:rsidRPr="00A65C82" w:rsidRDefault="00FE2645" w:rsidP="00C3773E">
      <w:pPr>
        <w:spacing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A65C82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Łopata do śniegu </w:t>
      </w:r>
      <w:r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z uchwytem metalowym</w:t>
      </w:r>
      <w:r w:rsidRPr="00A65C82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, szerokość łopaty min </w:t>
      </w:r>
      <w:r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82</w:t>
      </w:r>
      <w:r w:rsidRPr="00A65C82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cm, materiał głowicy polipropylen.</w:t>
      </w:r>
    </w:p>
    <w:p w14:paraId="720D30B9" w14:textId="77777777" w:rsidR="00A65C82" w:rsidRPr="00A65C82" w:rsidRDefault="00A65C82" w:rsidP="00C3773E">
      <w:pPr>
        <w:spacing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A65C82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Miotła szerokości min 50cm z trzonkiem drewnianym, materiał włosa PCV.</w:t>
      </w:r>
    </w:p>
    <w:p w14:paraId="7F13140D" w14:textId="77777777" w:rsidR="00A65C82" w:rsidRPr="00A65C82" w:rsidRDefault="00A65C82" w:rsidP="00C3773E">
      <w:pPr>
        <w:spacing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A65C82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Wąż ogrodowy długości 30m, średnica ¾”, wraz ze złączkami końcówką/zraszaczem do podlewania.</w:t>
      </w:r>
    </w:p>
    <w:p w14:paraId="19F537D4" w14:textId="77777777" w:rsidR="00A65C82" w:rsidRPr="00A65C82" w:rsidRDefault="00A65C82" w:rsidP="00C3773E">
      <w:pPr>
        <w:spacing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A65C82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Metalowy uchwyt ścienny na wąż ogrodowy.</w:t>
      </w:r>
    </w:p>
    <w:p w14:paraId="6F6B724A" w14:textId="77777777" w:rsidR="00A65C82" w:rsidRPr="00A65C82" w:rsidRDefault="00A65C82" w:rsidP="00C3773E">
      <w:pPr>
        <w:spacing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A65C82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Konewka ogrodowa o pojemności 10l z tworzywa sztucznego.</w:t>
      </w:r>
    </w:p>
    <w:p w14:paraId="080C7C85" w14:textId="77777777" w:rsidR="00A65C82" w:rsidRPr="00A65C82" w:rsidRDefault="00A65C82" w:rsidP="00C3773E">
      <w:pPr>
        <w:spacing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A65C82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Drabina aluminiowa rozkładana 6 stopniowa – 2 sztuki.</w:t>
      </w:r>
    </w:p>
    <w:p w14:paraId="6211A2B3" w14:textId="77777777" w:rsidR="00A65C82" w:rsidRPr="00A65C82" w:rsidRDefault="00A65C82" w:rsidP="00C3773E">
      <w:pPr>
        <w:spacing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A65C82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Drabina aluminiowa rozkładana 3x 6stopni. </w:t>
      </w:r>
    </w:p>
    <w:p w14:paraId="599BA98F" w14:textId="77777777" w:rsidR="00A65C82" w:rsidRPr="00A65C82" w:rsidRDefault="00A65C82" w:rsidP="00C3773E">
      <w:pPr>
        <w:spacing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A65C82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Uchwyt na narzędzia ogrodowe min 5 wieszaków/haczyków montowanych na systemowej listwie długości min 60cm. Wieszaki przystosowane do zawieszana ciężkich narzędzi. </w:t>
      </w:r>
    </w:p>
    <w:p w14:paraId="2C2798F7" w14:textId="77777777" w:rsidR="002F126C" w:rsidRPr="00C3773E" w:rsidRDefault="002F126C" w:rsidP="00C377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88D20E" w14:textId="77777777" w:rsidR="00A65C82" w:rsidRPr="00C3773E" w:rsidRDefault="00A65C82" w:rsidP="00C377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49125B" w14:textId="77777777" w:rsidR="00AC5849" w:rsidRPr="00C3773E" w:rsidRDefault="00AC5849" w:rsidP="00C377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AC5849" w:rsidRPr="00C3773E" w:rsidSect="00AF2760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612174" w14:textId="77777777" w:rsidR="00B8215C" w:rsidRDefault="00B8215C" w:rsidP="00B8215C">
      <w:r>
        <w:separator/>
      </w:r>
    </w:p>
  </w:endnote>
  <w:endnote w:type="continuationSeparator" w:id="0">
    <w:p w14:paraId="22278337" w14:textId="77777777" w:rsidR="00B8215C" w:rsidRDefault="00B8215C" w:rsidP="00B8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0"/>
        <w:szCs w:val="20"/>
      </w:rPr>
      <w:id w:val="21485692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3F5718" w14:textId="26BE284D" w:rsidR="00FB09D5" w:rsidRPr="00FB09D5" w:rsidRDefault="00FB09D5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B09D5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FB09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B09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FB09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FB09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FB09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FB09D5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FB09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B09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FB09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FB09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FB09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F15E98B" w14:textId="77777777" w:rsidR="00AF2760" w:rsidRPr="00AF2760" w:rsidRDefault="00AF2760" w:rsidP="00AF2760">
    <w:pPr>
      <w:spacing w:line="276" w:lineRule="auto"/>
      <w:jc w:val="center"/>
      <w:rPr>
        <w:rFonts w:ascii="Calibri" w:hAnsi="Calibri" w:cs="Calibri"/>
        <w:i/>
        <w:iCs/>
        <w:sz w:val="18"/>
        <w:szCs w:val="18"/>
      </w:rPr>
    </w:pPr>
    <w:bookmarkStart w:id="2" w:name="_Hlk137813702"/>
    <w:bookmarkStart w:id="3" w:name="_Hlk166142915"/>
    <w:r w:rsidRPr="00AF2760">
      <w:rPr>
        <w:rFonts w:ascii="Calibri" w:hAnsi="Calibri" w:cs="Calibri"/>
        <w:i/>
        <w:iCs/>
        <w:sz w:val="18"/>
        <w:szCs w:val="18"/>
      </w:rPr>
      <w:t xml:space="preserve">Operacja </w:t>
    </w:r>
    <w:bookmarkStart w:id="4" w:name="_Hlk171408007"/>
    <w:r w:rsidRPr="00AF2760">
      <w:rPr>
        <w:rFonts w:ascii="Calibri" w:hAnsi="Calibri" w:cs="Calibri"/>
        <w:i/>
        <w:iCs/>
        <w:sz w:val="18"/>
        <w:szCs w:val="18"/>
      </w:rPr>
      <w:t xml:space="preserve">współfinansowana z </w:t>
    </w:r>
    <w:bookmarkEnd w:id="2"/>
    <w:r w:rsidRPr="00AF2760">
      <w:rPr>
        <w:rFonts w:ascii="Calibri" w:hAnsi="Calibri" w:cs="Calibri"/>
        <w:i/>
        <w:iCs/>
        <w:sz w:val="18"/>
        <w:szCs w:val="18"/>
      </w:rPr>
      <w:t>Rządowego Funduszu Polski Ład: Program Inwestycji Strategicznych</w:t>
    </w:r>
  </w:p>
  <w:bookmarkEnd w:id="3"/>
  <w:p w14:paraId="26AD37EA" w14:textId="77777777" w:rsidR="00AF2760" w:rsidRPr="00AF2760" w:rsidRDefault="00AF2760" w:rsidP="00AF2760">
    <w:pPr>
      <w:spacing w:line="276" w:lineRule="auto"/>
      <w:jc w:val="center"/>
      <w:rPr>
        <w:rFonts w:ascii="Calibri" w:hAnsi="Calibri" w:cs="Calibri"/>
        <w:i/>
        <w:iCs/>
        <w:sz w:val="18"/>
        <w:szCs w:val="18"/>
      </w:rPr>
    </w:pPr>
    <w:r w:rsidRPr="00AF2760">
      <w:rPr>
        <w:rFonts w:ascii="Calibri" w:hAnsi="Calibri" w:cs="Calibri"/>
        <w:i/>
        <w:iCs/>
        <w:sz w:val="18"/>
        <w:szCs w:val="18"/>
      </w:rPr>
      <w:t>NR Edycja8/2023/8925/</w:t>
    </w:r>
    <w:proofErr w:type="spellStart"/>
    <w:r w:rsidRPr="00AF2760">
      <w:rPr>
        <w:rFonts w:ascii="Calibri" w:hAnsi="Calibri" w:cs="Calibri"/>
        <w:i/>
        <w:iCs/>
        <w:sz w:val="18"/>
        <w:szCs w:val="18"/>
      </w:rPr>
      <w:t>PolskiLad</w:t>
    </w:r>
    <w:proofErr w:type="spellEnd"/>
  </w:p>
  <w:bookmarkEnd w:id="4"/>
  <w:p w14:paraId="2997A1E2" w14:textId="77777777" w:rsidR="00B8215C" w:rsidRDefault="00B821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AF2A61" w14:textId="77777777" w:rsidR="00B8215C" w:rsidRDefault="00B8215C" w:rsidP="00B8215C">
      <w:r>
        <w:separator/>
      </w:r>
    </w:p>
  </w:footnote>
  <w:footnote w:type="continuationSeparator" w:id="0">
    <w:p w14:paraId="7240CB83" w14:textId="77777777" w:rsidR="00B8215C" w:rsidRDefault="00B8215C" w:rsidP="00B82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FE5B7" w14:textId="77777777" w:rsidR="00AF2760" w:rsidRDefault="00AF2760" w:rsidP="00AF2760">
    <w:pPr>
      <w:pStyle w:val="Nagwek"/>
    </w:pPr>
    <w:bookmarkStart w:id="0" w:name="_Hlk71718809"/>
    <w:bookmarkStart w:id="1" w:name="_Hlk71718810"/>
  </w:p>
  <w:p w14:paraId="0A6C8FF9" w14:textId="77777777" w:rsidR="00AF2760" w:rsidRPr="00863733" w:rsidRDefault="00AF2760" w:rsidP="00AF2760">
    <w:pPr>
      <w:pStyle w:val="Nagwek"/>
      <w:rPr>
        <w:sz w:val="10"/>
        <w:szCs w:val="10"/>
      </w:rPr>
    </w:pPr>
  </w:p>
  <w:p w14:paraId="01DC0BEB" w14:textId="77777777" w:rsidR="00AF2760" w:rsidRDefault="00AF2760" w:rsidP="00AF2760">
    <w:pPr>
      <w:pStyle w:val="Nagwek"/>
      <w:jc w:val="right"/>
      <w:rPr>
        <w:sz w:val="22"/>
        <w:szCs w:val="22"/>
      </w:rPr>
    </w:pPr>
    <w:r w:rsidRPr="00AB0257">
      <w:rPr>
        <w:noProof/>
        <w:sz w:val="22"/>
        <w:szCs w:val="22"/>
      </w:rPr>
      <w:drawing>
        <wp:inline distT="0" distB="0" distL="0" distR="0" wp14:anchorId="352CB2EA" wp14:editId="0ED8960D">
          <wp:extent cx="2266950" cy="717792"/>
          <wp:effectExtent l="0" t="0" r="0" b="6350"/>
          <wp:docPr id="1791014194" name="Obraz 1791014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12836B" w14:textId="24C5FC04" w:rsidR="00AF2760" w:rsidRDefault="00AF276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011870" wp14:editId="13133E82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380CE5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sUUsvtcAAAAEAQAADwAAAGRycy9kb3ducmV2LnhtbEyOwU7D&#10;MBBE70j8g7VI3KgDQiFN41QIwQVxSegBbm68jaPG6zR2mvD3LFzg+DSjmVdsF9eLM46h86TgdpWA&#10;QGq86ahVsHt/uclAhKjJ6N4TKvjCANvy8qLQufEzVXiuYyt4hEKuFdgYh1zK0Fh0Oqz8gMTZwY9O&#10;R8axlWbUM4+7Xt4lSSqd7ogfrB7wyWJzrCen4PX0Fnb3afVcfZyyev48TLb1qNT11fK4ARFxiX9l&#10;+NFndSjZae8nMkH0ClLuKVizPofrh4x5/8uyLOR/+fIbAAD//wMAUEsBAi0AFAAGAAgAAAAhALaD&#10;OJL+AAAA4QEAABMAAAAAAAAAAAAAAAAAAAAAAFtDb250ZW50X1R5cGVzXS54bWxQSwECLQAUAAYA&#10;CAAAACEAOP0h/9YAAACUAQAACwAAAAAAAAAAAAAAAAAvAQAAX3JlbHMvLnJlbHNQSwECLQAUAAYA&#10;CAAAACEA7LnHD68BAADIAwAADgAAAAAAAAAAAAAAAAAuAgAAZHJzL2Uyb0RvYy54bWxQSwECLQAU&#10;AAYACAAAACEAsUUsvtcAAAAEAQAADwAAAAAAAAAAAAAAAAAJBAAAZHJzL2Rvd25yZXYueG1sUEsF&#10;BgAAAAAEAAQA8wAAAA0FAAAAAA==&#10;" strokecolor="black [3213]"/>
          </w:pict>
        </mc:Fallback>
      </mc:AlternateConten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F74E3"/>
    <w:multiLevelType w:val="hybridMultilevel"/>
    <w:tmpl w:val="D37CE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C3696"/>
    <w:multiLevelType w:val="hybridMultilevel"/>
    <w:tmpl w:val="94A892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5F2E95"/>
    <w:multiLevelType w:val="hybridMultilevel"/>
    <w:tmpl w:val="774AC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A555F"/>
    <w:multiLevelType w:val="hybridMultilevel"/>
    <w:tmpl w:val="AB0A521E"/>
    <w:lvl w:ilvl="0" w:tplc="CC021C00">
      <w:start w:val="1"/>
      <w:numFmt w:val="bullet"/>
      <w:pStyle w:val="Nagwek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A78F7"/>
    <w:multiLevelType w:val="hybridMultilevel"/>
    <w:tmpl w:val="CFE88B2A"/>
    <w:lvl w:ilvl="0" w:tplc="0FE88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D4C8F"/>
    <w:multiLevelType w:val="hybridMultilevel"/>
    <w:tmpl w:val="78222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C13A3"/>
    <w:multiLevelType w:val="hybridMultilevel"/>
    <w:tmpl w:val="EBDAB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77235"/>
    <w:multiLevelType w:val="hybridMultilevel"/>
    <w:tmpl w:val="6C30F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F0565"/>
    <w:multiLevelType w:val="hybridMultilevel"/>
    <w:tmpl w:val="3A261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57802"/>
    <w:multiLevelType w:val="hybridMultilevel"/>
    <w:tmpl w:val="740ECE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94DBD"/>
    <w:multiLevelType w:val="hybridMultilevel"/>
    <w:tmpl w:val="2E700EF8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FFFFFFFF">
      <w:start w:val="1"/>
      <w:numFmt w:val="lowerLetter"/>
      <w:lvlText w:val="%2."/>
      <w:lvlJc w:val="left"/>
      <w:pPr>
        <w:ind w:left="2433" w:hanging="360"/>
      </w:pPr>
    </w:lvl>
    <w:lvl w:ilvl="2" w:tplc="04150017">
      <w:start w:val="1"/>
      <w:numFmt w:val="lowerLetter"/>
      <w:lvlText w:val="%3)"/>
      <w:lvlJc w:val="left"/>
      <w:pPr>
        <w:ind w:left="3333" w:hanging="360"/>
      </w:pPr>
    </w:lvl>
    <w:lvl w:ilvl="3" w:tplc="F6DE23DE">
      <w:start w:val="1"/>
      <w:numFmt w:val="decimal"/>
      <w:lvlText w:val="%4."/>
      <w:lvlJc w:val="left"/>
      <w:pPr>
        <w:ind w:left="3873" w:hanging="360"/>
      </w:pPr>
    </w:lvl>
    <w:lvl w:ilvl="4" w:tplc="12A6CE78">
      <w:start w:val="1"/>
      <w:numFmt w:val="decimal"/>
      <w:lvlText w:val="%5)"/>
      <w:lvlJc w:val="left"/>
      <w:pPr>
        <w:ind w:left="4593" w:hanging="360"/>
      </w:pPr>
    </w:lvl>
    <w:lvl w:ilvl="5" w:tplc="FFFFFFFF">
      <w:start w:val="1"/>
      <w:numFmt w:val="lowerRoman"/>
      <w:lvlText w:val="%6."/>
      <w:lvlJc w:val="right"/>
      <w:pPr>
        <w:ind w:left="5313" w:hanging="180"/>
      </w:pPr>
    </w:lvl>
    <w:lvl w:ilvl="6" w:tplc="FFFFFFFF">
      <w:start w:val="1"/>
      <w:numFmt w:val="decimal"/>
      <w:lvlText w:val="%7."/>
      <w:lvlJc w:val="left"/>
      <w:pPr>
        <w:ind w:left="6033" w:hanging="360"/>
      </w:pPr>
    </w:lvl>
    <w:lvl w:ilvl="7" w:tplc="FFFFFFFF">
      <w:start w:val="1"/>
      <w:numFmt w:val="lowerLetter"/>
      <w:lvlText w:val="%8."/>
      <w:lvlJc w:val="left"/>
      <w:pPr>
        <w:ind w:left="6753" w:hanging="360"/>
      </w:pPr>
    </w:lvl>
    <w:lvl w:ilvl="8" w:tplc="FFFFFFFF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0D6739F"/>
    <w:multiLevelType w:val="hybridMultilevel"/>
    <w:tmpl w:val="9AD09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sz w:val="23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70785"/>
    <w:multiLevelType w:val="hybridMultilevel"/>
    <w:tmpl w:val="FF38B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61713"/>
    <w:multiLevelType w:val="hybridMultilevel"/>
    <w:tmpl w:val="AD5E9D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D5A32"/>
    <w:multiLevelType w:val="hybridMultilevel"/>
    <w:tmpl w:val="FECED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B25A2"/>
    <w:multiLevelType w:val="hybridMultilevel"/>
    <w:tmpl w:val="CC960B86"/>
    <w:lvl w:ilvl="0" w:tplc="92D21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E493C"/>
    <w:multiLevelType w:val="hybridMultilevel"/>
    <w:tmpl w:val="B2A4F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05438"/>
    <w:multiLevelType w:val="hybridMultilevel"/>
    <w:tmpl w:val="CB7AC2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8E2547"/>
    <w:multiLevelType w:val="hybridMultilevel"/>
    <w:tmpl w:val="C1BE3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F77E8"/>
    <w:multiLevelType w:val="hybridMultilevel"/>
    <w:tmpl w:val="B2A4F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D60C8"/>
    <w:multiLevelType w:val="hybridMultilevel"/>
    <w:tmpl w:val="2804A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2641EA"/>
    <w:multiLevelType w:val="hybridMultilevel"/>
    <w:tmpl w:val="5F269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2186C"/>
    <w:multiLevelType w:val="hybridMultilevel"/>
    <w:tmpl w:val="DC1A5232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2AECE3C8">
      <w:start w:val="1"/>
      <w:numFmt w:val="lowerLetter"/>
      <w:lvlText w:val="%2)"/>
      <w:lvlJc w:val="left"/>
      <w:pPr>
        <w:ind w:left="36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5DB416F"/>
    <w:multiLevelType w:val="hybridMultilevel"/>
    <w:tmpl w:val="1E2E2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954653"/>
    <w:multiLevelType w:val="hybridMultilevel"/>
    <w:tmpl w:val="5C9AE1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81AD8"/>
    <w:multiLevelType w:val="hybridMultilevel"/>
    <w:tmpl w:val="EBE8E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7041DE"/>
    <w:multiLevelType w:val="hybridMultilevel"/>
    <w:tmpl w:val="ED0A5C76"/>
    <w:lvl w:ilvl="0" w:tplc="740213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6442F"/>
    <w:multiLevelType w:val="hybridMultilevel"/>
    <w:tmpl w:val="289EA1FC"/>
    <w:lvl w:ilvl="0" w:tplc="0FE881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28D565E"/>
    <w:multiLevelType w:val="hybridMultilevel"/>
    <w:tmpl w:val="4232E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E86CD5"/>
    <w:multiLevelType w:val="hybridMultilevel"/>
    <w:tmpl w:val="D884D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BC28ED"/>
    <w:multiLevelType w:val="hybridMultilevel"/>
    <w:tmpl w:val="51C2E4B8"/>
    <w:lvl w:ilvl="0" w:tplc="29A4BB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4F3730"/>
    <w:multiLevelType w:val="hybridMultilevel"/>
    <w:tmpl w:val="C484A6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83E24BE"/>
    <w:multiLevelType w:val="hybridMultilevel"/>
    <w:tmpl w:val="6F327386"/>
    <w:lvl w:ilvl="0" w:tplc="C7082B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3D74C1"/>
    <w:multiLevelType w:val="hybridMultilevel"/>
    <w:tmpl w:val="AA283C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C0A5CC0"/>
    <w:multiLevelType w:val="hybridMultilevel"/>
    <w:tmpl w:val="4C5CD540"/>
    <w:lvl w:ilvl="0" w:tplc="0FE88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85153F"/>
    <w:multiLevelType w:val="hybridMultilevel"/>
    <w:tmpl w:val="85988F9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4F606461"/>
    <w:multiLevelType w:val="hybridMultilevel"/>
    <w:tmpl w:val="3508DA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8921C9"/>
    <w:multiLevelType w:val="hybridMultilevel"/>
    <w:tmpl w:val="BB38CB4C"/>
    <w:lvl w:ilvl="0" w:tplc="0415000F">
      <w:start w:val="1"/>
      <w:numFmt w:val="decimal"/>
      <w:lvlText w:val="%1.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8" w15:restartNumberingAfterBreak="0">
    <w:nsid w:val="53F36856"/>
    <w:multiLevelType w:val="hybridMultilevel"/>
    <w:tmpl w:val="02A4B11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65B16A5"/>
    <w:multiLevelType w:val="hybridMultilevel"/>
    <w:tmpl w:val="56488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E4572E">
      <w:start w:val="1"/>
      <w:numFmt w:val="decimal"/>
      <w:lvlText w:val="%2)"/>
      <w:lvlJc w:val="left"/>
      <w:pPr>
        <w:ind w:left="1440" w:hanging="360"/>
      </w:pPr>
    </w:lvl>
    <w:lvl w:ilvl="2" w:tplc="E1F4E6F8">
      <w:start w:val="1"/>
      <w:numFmt w:val="lowerLetter"/>
      <w:lvlText w:val="%3)"/>
      <w:lvlJc w:val="left"/>
      <w:pPr>
        <w:ind w:left="2340" w:hanging="360"/>
      </w:pPr>
      <w:rPr>
        <w:sz w:val="23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07202E"/>
    <w:multiLevelType w:val="hybridMultilevel"/>
    <w:tmpl w:val="7C9AB8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F813319"/>
    <w:multiLevelType w:val="hybridMultilevel"/>
    <w:tmpl w:val="91666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FA6923"/>
    <w:multiLevelType w:val="hybridMultilevel"/>
    <w:tmpl w:val="4A24DD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BF66B1"/>
    <w:multiLevelType w:val="hybridMultilevel"/>
    <w:tmpl w:val="AC40C814"/>
    <w:lvl w:ilvl="0" w:tplc="0FE88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FF6365"/>
    <w:multiLevelType w:val="hybridMultilevel"/>
    <w:tmpl w:val="F084C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302560"/>
    <w:multiLevelType w:val="hybridMultilevel"/>
    <w:tmpl w:val="3DECF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9A0F6A"/>
    <w:multiLevelType w:val="hybridMultilevel"/>
    <w:tmpl w:val="2026D2C0"/>
    <w:lvl w:ilvl="0" w:tplc="0FE88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244FA"/>
    <w:multiLevelType w:val="hybridMultilevel"/>
    <w:tmpl w:val="D12ACBF4"/>
    <w:lvl w:ilvl="0" w:tplc="0FE881F4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 w16cid:durableId="1813281817">
    <w:abstractNumId w:val="3"/>
  </w:num>
  <w:num w:numId="2" w16cid:durableId="330958134">
    <w:abstractNumId w:val="0"/>
  </w:num>
  <w:num w:numId="3" w16cid:durableId="1539469926">
    <w:abstractNumId w:val="2"/>
  </w:num>
  <w:num w:numId="4" w16cid:durableId="711803862">
    <w:abstractNumId w:val="21"/>
  </w:num>
  <w:num w:numId="5" w16cid:durableId="1321033190">
    <w:abstractNumId w:val="36"/>
  </w:num>
  <w:num w:numId="6" w16cid:durableId="2079017954">
    <w:abstractNumId w:val="15"/>
  </w:num>
  <w:num w:numId="7" w16cid:durableId="2051683332">
    <w:abstractNumId w:val="4"/>
  </w:num>
  <w:num w:numId="8" w16cid:durableId="340163204">
    <w:abstractNumId w:val="47"/>
  </w:num>
  <w:num w:numId="9" w16cid:durableId="704792124">
    <w:abstractNumId w:val="46"/>
  </w:num>
  <w:num w:numId="10" w16cid:durableId="608853658">
    <w:abstractNumId w:val="26"/>
  </w:num>
  <w:num w:numId="11" w16cid:durableId="444203847">
    <w:abstractNumId w:val="24"/>
  </w:num>
  <w:num w:numId="12" w16cid:durableId="476339405">
    <w:abstractNumId w:val="28"/>
  </w:num>
  <w:num w:numId="13" w16cid:durableId="1759404066">
    <w:abstractNumId w:val="14"/>
  </w:num>
  <w:num w:numId="14" w16cid:durableId="1870025851">
    <w:abstractNumId w:val="25"/>
  </w:num>
  <w:num w:numId="15" w16cid:durableId="558903748">
    <w:abstractNumId w:val="5"/>
  </w:num>
  <w:num w:numId="16" w16cid:durableId="403065731">
    <w:abstractNumId w:val="30"/>
  </w:num>
  <w:num w:numId="17" w16cid:durableId="580723994">
    <w:abstractNumId w:val="8"/>
  </w:num>
  <w:num w:numId="18" w16cid:durableId="1326514599">
    <w:abstractNumId w:val="42"/>
  </w:num>
  <w:num w:numId="19" w16cid:durableId="1935701825">
    <w:abstractNumId w:val="9"/>
  </w:num>
  <w:num w:numId="20" w16cid:durableId="683477134">
    <w:abstractNumId w:val="31"/>
  </w:num>
  <w:num w:numId="21" w16cid:durableId="247160438">
    <w:abstractNumId w:val="37"/>
  </w:num>
  <w:num w:numId="22" w16cid:durableId="1169904137">
    <w:abstractNumId w:val="44"/>
  </w:num>
  <w:num w:numId="23" w16cid:durableId="1034890604">
    <w:abstractNumId w:val="19"/>
  </w:num>
  <w:num w:numId="24" w16cid:durableId="497694470">
    <w:abstractNumId w:val="40"/>
  </w:num>
  <w:num w:numId="25" w16cid:durableId="1721249234">
    <w:abstractNumId w:val="33"/>
  </w:num>
  <w:num w:numId="26" w16cid:durableId="905183571">
    <w:abstractNumId w:val="17"/>
  </w:num>
  <w:num w:numId="27" w16cid:durableId="500973280">
    <w:abstractNumId w:val="38"/>
  </w:num>
  <w:num w:numId="28" w16cid:durableId="26609548">
    <w:abstractNumId w:val="35"/>
  </w:num>
  <w:num w:numId="29" w16cid:durableId="1490051852">
    <w:abstractNumId w:val="1"/>
  </w:num>
  <w:num w:numId="30" w16cid:durableId="188954648">
    <w:abstractNumId w:val="16"/>
  </w:num>
  <w:num w:numId="31" w16cid:durableId="2064713444">
    <w:abstractNumId w:val="39"/>
  </w:num>
  <w:num w:numId="32" w16cid:durableId="13040003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805263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58233226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 w16cid:durableId="1970933504">
    <w:abstractNumId w:val="20"/>
  </w:num>
  <w:num w:numId="36" w16cid:durableId="630554339">
    <w:abstractNumId w:val="45"/>
  </w:num>
  <w:num w:numId="37" w16cid:durableId="533544983">
    <w:abstractNumId w:val="43"/>
  </w:num>
  <w:num w:numId="38" w16cid:durableId="1271400670">
    <w:abstractNumId w:val="34"/>
  </w:num>
  <w:num w:numId="39" w16cid:durableId="408963327">
    <w:abstractNumId w:val="12"/>
  </w:num>
  <w:num w:numId="40" w16cid:durableId="647629561">
    <w:abstractNumId w:val="6"/>
  </w:num>
  <w:num w:numId="41" w16cid:durableId="40981212">
    <w:abstractNumId w:val="7"/>
  </w:num>
  <w:num w:numId="42" w16cid:durableId="1535777064">
    <w:abstractNumId w:val="27"/>
  </w:num>
  <w:num w:numId="43" w16cid:durableId="1424570822">
    <w:abstractNumId w:val="18"/>
  </w:num>
  <w:num w:numId="44" w16cid:durableId="1066339081">
    <w:abstractNumId w:val="41"/>
  </w:num>
  <w:num w:numId="45" w16cid:durableId="1855260593">
    <w:abstractNumId w:val="23"/>
  </w:num>
  <w:num w:numId="46" w16cid:durableId="1256742345">
    <w:abstractNumId w:val="29"/>
  </w:num>
  <w:num w:numId="47" w16cid:durableId="1581141244">
    <w:abstractNumId w:val="13"/>
  </w:num>
  <w:num w:numId="48" w16cid:durableId="1101295022">
    <w:abstractNumId w:val="10"/>
  </w:num>
  <w:num w:numId="49" w16cid:durableId="13585841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E8"/>
    <w:rsid w:val="00060BB4"/>
    <w:rsid w:val="00074C8E"/>
    <w:rsid w:val="00094F88"/>
    <w:rsid w:val="00094F90"/>
    <w:rsid w:val="000A1E46"/>
    <w:rsid w:val="000C2EB7"/>
    <w:rsid w:val="000C34FF"/>
    <w:rsid w:val="000C4FE8"/>
    <w:rsid w:val="00100D0E"/>
    <w:rsid w:val="00115D66"/>
    <w:rsid w:val="00125413"/>
    <w:rsid w:val="001519E8"/>
    <w:rsid w:val="0015494F"/>
    <w:rsid w:val="0015681F"/>
    <w:rsid w:val="001601A2"/>
    <w:rsid w:val="00172D0C"/>
    <w:rsid w:val="001753B0"/>
    <w:rsid w:val="00185F07"/>
    <w:rsid w:val="001B27EF"/>
    <w:rsid w:val="001F3131"/>
    <w:rsid w:val="002313F3"/>
    <w:rsid w:val="002B34EB"/>
    <w:rsid w:val="002F126C"/>
    <w:rsid w:val="00326BC3"/>
    <w:rsid w:val="00386E5B"/>
    <w:rsid w:val="00402A57"/>
    <w:rsid w:val="0041273A"/>
    <w:rsid w:val="0042621D"/>
    <w:rsid w:val="00435AD9"/>
    <w:rsid w:val="00470DC4"/>
    <w:rsid w:val="0047481F"/>
    <w:rsid w:val="00487E72"/>
    <w:rsid w:val="00494753"/>
    <w:rsid w:val="00496E73"/>
    <w:rsid w:val="004C0CB2"/>
    <w:rsid w:val="004D0B42"/>
    <w:rsid w:val="00501E1A"/>
    <w:rsid w:val="00522AD4"/>
    <w:rsid w:val="0053360C"/>
    <w:rsid w:val="005556C1"/>
    <w:rsid w:val="00565A4F"/>
    <w:rsid w:val="00595543"/>
    <w:rsid w:val="005B4D22"/>
    <w:rsid w:val="005D350C"/>
    <w:rsid w:val="005E653D"/>
    <w:rsid w:val="005F2E08"/>
    <w:rsid w:val="00636758"/>
    <w:rsid w:val="0066017D"/>
    <w:rsid w:val="00693D50"/>
    <w:rsid w:val="006D5F51"/>
    <w:rsid w:val="006E43CB"/>
    <w:rsid w:val="006F3377"/>
    <w:rsid w:val="00710DF6"/>
    <w:rsid w:val="0071673C"/>
    <w:rsid w:val="0074198F"/>
    <w:rsid w:val="0075255D"/>
    <w:rsid w:val="0076221C"/>
    <w:rsid w:val="007631BA"/>
    <w:rsid w:val="00793C7E"/>
    <w:rsid w:val="007D23BE"/>
    <w:rsid w:val="007E03A7"/>
    <w:rsid w:val="007F71C5"/>
    <w:rsid w:val="00825A4F"/>
    <w:rsid w:val="00825D6F"/>
    <w:rsid w:val="00867B8F"/>
    <w:rsid w:val="008E4FDB"/>
    <w:rsid w:val="00933A3D"/>
    <w:rsid w:val="00965066"/>
    <w:rsid w:val="009B5134"/>
    <w:rsid w:val="009E7494"/>
    <w:rsid w:val="00A14193"/>
    <w:rsid w:val="00A65C82"/>
    <w:rsid w:val="00A673AD"/>
    <w:rsid w:val="00A824C0"/>
    <w:rsid w:val="00A94916"/>
    <w:rsid w:val="00AA1983"/>
    <w:rsid w:val="00AA643F"/>
    <w:rsid w:val="00AC5849"/>
    <w:rsid w:val="00AE0EC5"/>
    <w:rsid w:val="00AE1F9A"/>
    <w:rsid w:val="00AF2760"/>
    <w:rsid w:val="00B21806"/>
    <w:rsid w:val="00B8215C"/>
    <w:rsid w:val="00B97A3C"/>
    <w:rsid w:val="00B97BD8"/>
    <w:rsid w:val="00BB1D3E"/>
    <w:rsid w:val="00BB7855"/>
    <w:rsid w:val="00BE508E"/>
    <w:rsid w:val="00BE573B"/>
    <w:rsid w:val="00C12559"/>
    <w:rsid w:val="00C20596"/>
    <w:rsid w:val="00C3773E"/>
    <w:rsid w:val="00C40187"/>
    <w:rsid w:val="00C56E41"/>
    <w:rsid w:val="00C62A8D"/>
    <w:rsid w:val="00C633EC"/>
    <w:rsid w:val="00C74202"/>
    <w:rsid w:val="00CA48B2"/>
    <w:rsid w:val="00CF6CCA"/>
    <w:rsid w:val="00D16D28"/>
    <w:rsid w:val="00D63294"/>
    <w:rsid w:val="00D66035"/>
    <w:rsid w:val="00D740FF"/>
    <w:rsid w:val="00D7671A"/>
    <w:rsid w:val="00D84FE6"/>
    <w:rsid w:val="00D975DB"/>
    <w:rsid w:val="00DA1866"/>
    <w:rsid w:val="00DB62B0"/>
    <w:rsid w:val="00DD3645"/>
    <w:rsid w:val="00DE3578"/>
    <w:rsid w:val="00DE7E92"/>
    <w:rsid w:val="00E73100"/>
    <w:rsid w:val="00E865F7"/>
    <w:rsid w:val="00EA7ECA"/>
    <w:rsid w:val="00EE2A3B"/>
    <w:rsid w:val="00F0230A"/>
    <w:rsid w:val="00F52387"/>
    <w:rsid w:val="00F57526"/>
    <w:rsid w:val="00F67CC4"/>
    <w:rsid w:val="00FA3A4A"/>
    <w:rsid w:val="00FB09D5"/>
    <w:rsid w:val="00FE2645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85D65"/>
  <w15:docId w15:val="{17639CE2-6063-4FD8-BA81-E373E31D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D975DB"/>
    <w:pPr>
      <w:numPr>
        <w:numId w:val="1"/>
      </w:numPr>
      <w:tabs>
        <w:tab w:val="num" w:pos="360"/>
      </w:tabs>
      <w:suppressAutoHyphens/>
      <w:spacing w:line="276" w:lineRule="auto"/>
      <w:ind w:left="0" w:firstLine="0"/>
      <w:jc w:val="both"/>
    </w:pPr>
    <w:rPr>
      <w:rFonts w:ascii="Calibri" w:hAnsi="Calibri"/>
      <w:lang w:eastAsia="ar-SA"/>
    </w:rPr>
  </w:style>
  <w:style w:type="paragraph" w:customStyle="1" w:styleId="Poziompodstawowy">
    <w:name w:val="Poziom podstawowy"/>
    <w:basedOn w:val="Normalny"/>
    <w:link w:val="PoziompodstawowyZnak"/>
    <w:qFormat/>
    <w:rsid w:val="002313F3"/>
    <w:pPr>
      <w:suppressAutoHyphens/>
      <w:spacing w:line="276" w:lineRule="auto"/>
      <w:jc w:val="both"/>
    </w:pPr>
    <w:rPr>
      <w:rFonts w:ascii="Calibri" w:hAnsi="Calibri"/>
      <w:lang w:val="en-US" w:eastAsia="ar-SA"/>
    </w:rPr>
  </w:style>
  <w:style w:type="character" w:customStyle="1" w:styleId="PoziompodstawowyZnak">
    <w:name w:val="Poziom podstawowy Znak"/>
    <w:link w:val="Poziompodstawowy"/>
    <w:rsid w:val="002313F3"/>
    <w:rPr>
      <w:rFonts w:ascii="Calibri" w:eastAsia="Times New Roman" w:hAnsi="Calibri" w:cs="Times New Roman"/>
      <w:sz w:val="24"/>
      <w:szCs w:val="24"/>
      <w:lang w:val="en-US" w:eastAsia="ar-SA"/>
    </w:rPr>
  </w:style>
  <w:style w:type="paragraph" w:customStyle="1" w:styleId="Default">
    <w:name w:val="Default"/>
    <w:rsid w:val="002313F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List Paragraph1,Wypunktowanie,Nagłowek 3,Preambuła,Dot pt"/>
    <w:basedOn w:val="Normalny"/>
    <w:link w:val="AkapitzlistZnak"/>
    <w:uiPriority w:val="34"/>
    <w:qFormat/>
    <w:rsid w:val="002313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67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71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7E03A7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821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821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21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21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8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8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584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10DF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10DF6"/>
    <w:rPr>
      <w:b/>
      <w:bCs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,Dot pt Znak"/>
    <w:link w:val="Akapitzlist"/>
    <w:uiPriority w:val="34"/>
    <w:qFormat/>
    <w:rsid w:val="00BE57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2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1780</Words>
  <Characters>10683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Monika Patrzek</cp:lastModifiedBy>
  <cp:revision>4</cp:revision>
  <cp:lastPrinted>2024-07-08T09:59:00Z</cp:lastPrinted>
  <dcterms:created xsi:type="dcterms:W3CDTF">2024-07-10T05:31:00Z</dcterms:created>
  <dcterms:modified xsi:type="dcterms:W3CDTF">2024-07-11T11:16:00Z</dcterms:modified>
</cp:coreProperties>
</file>