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6C1416">
        <w:rPr>
          <w:rFonts w:asciiTheme="minorHAnsi" w:hAnsiTheme="minorHAnsi" w:cs="Helvetica"/>
          <w:sz w:val="22"/>
          <w:szCs w:val="22"/>
          <w:lang w:eastAsia="pl-PL"/>
        </w:rPr>
        <w:t>12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6C1416">
        <w:rPr>
          <w:rFonts w:asciiTheme="minorHAnsi" w:hAnsiTheme="minorHAnsi" w:cs="Helvetica"/>
          <w:sz w:val="22"/>
          <w:szCs w:val="22"/>
          <w:lang w:eastAsia="pl-PL"/>
        </w:rPr>
        <w:t>5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9C1171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6C1416">
        <w:rPr>
          <w:rFonts w:asciiTheme="minorHAnsi" w:hAnsiTheme="minorHAnsi" w:cs="Arial"/>
          <w:bCs/>
        </w:rPr>
        <w:t>8</w:t>
      </w:r>
      <w:bookmarkStart w:id="1" w:name="_GoBack"/>
      <w:bookmarkEnd w:id="1"/>
      <w:r w:rsidRPr="006F1C9E">
        <w:rPr>
          <w:rFonts w:asciiTheme="minorHAnsi" w:hAnsiTheme="minorHAnsi" w:cs="Arial"/>
          <w:bCs/>
        </w:rPr>
        <w:t>/202</w:t>
      </w:r>
      <w:r w:rsidR="009C1171">
        <w:rPr>
          <w:rFonts w:asciiTheme="minorHAnsi" w:hAnsiTheme="minorHAnsi" w:cs="Arial"/>
          <w:bCs/>
        </w:rPr>
        <w:t>2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61508F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508F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</w:t>
      </w:r>
      <w:r w:rsidR="00B40C06">
        <w:rPr>
          <w:rFonts w:asciiTheme="minorHAnsi" w:hAnsiTheme="minorHAnsi" w:cs="Arial"/>
          <w:bCs/>
          <w:sz w:val="22"/>
          <w:szCs w:val="22"/>
        </w:rPr>
        <w:t> </w:t>
      </w:r>
      <w:r w:rsidRPr="00DB76E2">
        <w:rPr>
          <w:rFonts w:asciiTheme="minorHAnsi" w:hAnsiTheme="minorHAnsi" w:cs="Arial"/>
          <w:bCs/>
          <w:sz w:val="22"/>
          <w:szCs w:val="22"/>
        </w:rPr>
        <w:t>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Budowa wiaty o funkcji </w:t>
      </w:r>
      <w:r w:rsidR="00B17A02">
        <w:rPr>
          <w:rFonts w:asciiTheme="minorHAnsi" w:hAnsiTheme="minorHAnsi" w:cs="Arial"/>
          <w:b/>
          <w:sz w:val="22"/>
          <w:szCs w:val="22"/>
        </w:rPr>
        <w:t xml:space="preserve">sceny 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plenerowej przy ul. Ludowej </w:t>
      </w:r>
      <w:r w:rsidR="00320884">
        <w:rPr>
          <w:rFonts w:asciiTheme="minorHAnsi" w:hAnsiTheme="minorHAnsi" w:cs="Arial"/>
          <w:b/>
          <w:sz w:val="22"/>
          <w:szCs w:val="22"/>
        </w:rPr>
        <w:br/>
        <w:t>w Kaczycach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9C1171" w:rsidRPr="008E30C7" w:rsidRDefault="009C1171" w:rsidP="009C117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9C1171" w:rsidRPr="008E30C7" w:rsidRDefault="009C1171" w:rsidP="009C117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9C1171" w:rsidRPr="008E30C7" w:rsidRDefault="009C1171" w:rsidP="009C117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9C1171" w:rsidRPr="008E30C7" w:rsidRDefault="009C1171" w:rsidP="009C1171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45" w:rsidRDefault="00302045" w:rsidP="00FD275A">
      <w:r>
        <w:separator/>
      </w:r>
    </w:p>
  </w:endnote>
  <w:endnote w:type="continuationSeparator" w:id="0">
    <w:p w:rsidR="00302045" w:rsidRDefault="00302045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45" w:rsidRDefault="00302045" w:rsidP="00FD275A">
      <w:r>
        <w:separator/>
      </w:r>
    </w:p>
  </w:footnote>
  <w:footnote w:type="continuationSeparator" w:id="0">
    <w:p w:rsidR="00302045" w:rsidRDefault="00302045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A6D87"/>
    <w:rsid w:val="002B1D44"/>
    <w:rsid w:val="002C631D"/>
    <w:rsid w:val="002E1252"/>
    <w:rsid w:val="002F1319"/>
    <w:rsid w:val="002F1340"/>
    <w:rsid w:val="00302045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1508F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C1416"/>
    <w:rsid w:val="006F1C9E"/>
    <w:rsid w:val="00714571"/>
    <w:rsid w:val="00717A02"/>
    <w:rsid w:val="00721011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171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40C06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C5367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1DC1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F4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2022-05-11T10:56:00Z</dcterms:modified>
</cp:coreProperties>
</file>