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AA" w:rsidRDefault="002931AA" w:rsidP="002931AA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2931AA" w:rsidRDefault="002931AA" w:rsidP="002931AA">
      <w:pPr>
        <w:pStyle w:val="ZacznikidoSWZ"/>
      </w:pPr>
      <w:r>
        <w:t>znak: Rz.271.8.2021</w:t>
      </w:r>
    </w:p>
    <w:p w:rsidR="002931AA" w:rsidRDefault="002931AA" w:rsidP="002931AA">
      <w:pPr>
        <w:pStyle w:val="ZacznikidoSWZ"/>
        <w:spacing w:before="113" w:after="113"/>
        <w:ind w:left="2438"/>
        <w:jc w:val="left"/>
      </w:pPr>
      <w:r>
        <w:t>Składany przez wykonawcę/ców wraz z ofertą</w:t>
      </w:r>
    </w:p>
    <w:p w:rsidR="002931AA" w:rsidRDefault="002931AA" w:rsidP="002931A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8.75pt;height:57pt" o:ole="">
            <v:imagedata r:id="rId7" o:title=""/>
          </v:shape>
          <w:control r:id="rId8" w:name="Nazwa Wykonawcy1" w:shapeid="_x0000_i1051"/>
        </w:object>
      </w:r>
    </w:p>
    <w:p w:rsidR="002931AA" w:rsidRDefault="002931AA" w:rsidP="002931A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2931AA" w:rsidRDefault="002931AA" w:rsidP="002931AA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2931AA" w:rsidRDefault="002931AA" w:rsidP="002931AA">
      <w:pPr>
        <w:pStyle w:val="Opisypl"/>
      </w:pPr>
      <w: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1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2931AA" w:rsidRDefault="002931AA" w:rsidP="002931AA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2931AA" w:rsidRDefault="002931AA" w:rsidP="002931AA">
      <w:pPr>
        <w:pStyle w:val="NazwaZacznika"/>
        <w:spacing w:before="0"/>
        <w:ind w:left="1304"/>
      </w:pPr>
      <w:r>
        <w:rPr>
          <w:rFonts w:eastAsia="TimesNewRomanPSMT" w:cs="TimesNewRomanPSMT"/>
        </w:rPr>
        <w:t>Część 2: Budowa ścieżki rowerowej w ul. Siemiradzkiego</w:t>
      </w:r>
    </w:p>
    <w:p w:rsidR="002931AA" w:rsidRDefault="002931AA" w:rsidP="002931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2931AA" w:rsidRDefault="002931AA" w:rsidP="002931AA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2931AA" w:rsidRDefault="002931AA" w:rsidP="002931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1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1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2931AA" w:rsidRDefault="002931AA" w:rsidP="002931AA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2: Budowa ścieżki rowerowej w ul. Siemiradzkiego</w:t>
      </w:r>
    </w:p>
    <w:p w:rsidR="002931AA" w:rsidRDefault="002931AA" w:rsidP="002931AA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1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2931AA" w:rsidRDefault="002931AA" w:rsidP="002931AA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1" w:shapeid="_x0000_i1061"/>
        </w:objec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2931AA" w:rsidRDefault="002931AA" w:rsidP="002931AA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2931AA" w:rsidRDefault="002931AA" w:rsidP="002931AA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1" w:shapeid="_x0000_i1063"/>
        </w:object>
      </w:r>
      <w:r>
        <w:rPr>
          <w:b/>
          <w:bCs/>
        </w:rPr>
        <w:t xml:space="preserve"> lat (min. 3 lata)</w:t>
      </w:r>
    </w:p>
    <w:p w:rsidR="002931AA" w:rsidRDefault="002931AA" w:rsidP="002931AA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2931AA" w:rsidRDefault="002931AA" w:rsidP="002931AA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</w:t>
      </w:r>
      <w:r w:rsidR="00407045">
        <w:rPr>
          <w:rFonts w:eastAsia="TimesNewRomanPSMT" w:cs="TimesNewRomanPSMT"/>
          <w:color w:val="FFFFFF"/>
        </w:rPr>
        <w:t>ia ofertą: do dnia 09</w:t>
      </w:r>
      <w:bookmarkStart w:id="0" w:name="_GoBack"/>
      <w:bookmarkEnd w:id="0"/>
      <w:r>
        <w:rPr>
          <w:rFonts w:eastAsia="TimesNewRomanPSMT" w:cs="TimesNewRomanPSMT"/>
          <w:color w:val="FFFFFF"/>
        </w:rPr>
        <w:t>.07.2021r.</w:t>
      </w:r>
    </w:p>
    <w:p w:rsidR="002931AA" w:rsidRDefault="002931AA" w:rsidP="002931AA">
      <w:pPr>
        <w:pStyle w:val="Tekstpodstawowy"/>
        <w:spacing w:before="283"/>
      </w:pPr>
      <w:r>
        <w:t>Przystępując do udziału w postępowaniu o zamówienie publiczne oświadczamy, że:</w:t>
      </w:r>
    </w:p>
    <w:p w:rsidR="002931AA" w:rsidRDefault="002931AA" w:rsidP="002931AA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2]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2931AA" w:rsidRDefault="002931AA" w:rsidP="002931AA">
      <w:pPr>
        <w:pStyle w:val="Tekstpodstawowy"/>
        <w:spacing w:before="283"/>
      </w:pPr>
      <w:r>
        <w:t>Oświadczamy, że wnieśliśmy wadium w formie:</w:t>
      </w:r>
    </w:p>
    <w:p w:rsidR="002931AA" w:rsidRDefault="002931AA" w:rsidP="002931AA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1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1" w:shapeid="_x0000_i1067"/>
        </w:object>
      </w:r>
    </w:p>
    <w:p w:rsidR="002931AA" w:rsidRDefault="002931AA" w:rsidP="002931AA">
      <w:pPr>
        <w:pStyle w:val="Tekstpodstawowy"/>
      </w:pPr>
      <w:r>
        <w:t>Wadium wpłacone przelewem prosimy zwrócić na następujący rachunek bankowy:</w:t>
      </w:r>
    </w:p>
    <w:p w:rsidR="002931AA" w:rsidRDefault="002931AA" w:rsidP="002931AA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1" w:shapeid="_x0000_i1069"/>
        </w:object>
      </w:r>
    </w:p>
    <w:p w:rsidR="002931AA" w:rsidRDefault="002931AA" w:rsidP="002931AA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1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1" w:shapeid="_x0000_i1073"/>
        </w:object>
      </w:r>
      <w:r>
        <w:t xml:space="preserve"> /jeżeli dotyczy/ zgody na zaliczenie wpłaconego wadium na poczet zabezpieczenia należytego wykonania umowy.</w:t>
      </w:r>
    </w:p>
    <w:p w:rsidR="002931AA" w:rsidRDefault="002931AA" w:rsidP="002931AA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1" w:shapeid="_x0000_i1075"/>
        </w:object>
      </w:r>
    </w:p>
    <w:p w:rsidR="002931AA" w:rsidRDefault="002931AA" w:rsidP="002931AA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2931AA" w:rsidRDefault="002931AA" w:rsidP="002931AA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2931AA" w:rsidRDefault="002931AA" w:rsidP="002931AA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>ładane na podstawie art. 125 ust. 1 ustawy Pzp, dotyczące</w:t>
      </w:r>
    </w:p>
    <w:p w:rsidR="002931AA" w:rsidRDefault="002931AA" w:rsidP="002931AA">
      <w:pPr>
        <w:pStyle w:val="Tekstpodstawowy"/>
        <w:ind w:left="340"/>
      </w:pPr>
      <w:r>
        <w:t>spełniania warunków udziału w postępowaniu oraz braku podstaw wykluczenia z postępowania</w:t>
      </w:r>
    </w:p>
    <w:p w:rsidR="002931AA" w:rsidRDefault="002931AA" w:rsidP="002931AA">
      <w:pPr>
        <w:pStyle w:val="Tekstpodstawowy"/>
        <w:ind w:left="340"/>
      </w:pPr>
      <w:r>
        <w:t>(załącznik nr 2 do SWZ dla Części 1-3);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2931AA" w:rsidRDefault="002931AA" w:rsidP="002931AA">
      <w:pPr>
        <w:pStyle w:val="Tekstpodstawowy"/>
        <w:ind w:left="340"/>
      </w:pPr>
      <w:r>
        <w:t>warunków udziału w postępowaniu oraz braku podstaw wykluczenia z postępowania składane</w:t>
      </w:r>
    </w:p>
    <w:p w:rsidR="002931AA" w:rsidRDefault="002931AA" w:rsidP="002931AA">
      <w:pPr>
        <w:pStyle w:val="Tekstpodstawowy"/>
        <w:ind w:left="340"/>
      </w:pPr>
      <w:r>
        <w:t>na podstawie art. 125 ust. 1 ustawy Pzp, dotyczące przesłanek wykluczenia z postępowania</w:t>
      </w:r>
    </w:p>
    <w:p w:rsidR="002931AA" w:rsidRDefault="002931AA" w:rsidP="002931AA">
      <w:pPr>
        <w:pStyle w:val="Tekstpodstawowy"/>
        <w:ind w:left="340"/>
      </w:pPr>
      <w:r>
        <w:t>(załącznik nr 3 do SWZ dla Części 1-3) – jeżeli dotyczy,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color w:val="auto"/>
        </w:rPr>
        <w:t>oświadczenie Wykonawców wspólnie ubiegających się o udzielenie zamówienia składane na podstawie art. 117 ust. 4 ustawy Pzp dotyczące usług, które wykonają poszczególni Wykonawcy (załącznik nr 5 do SWZ dla Części 1-3) / jeśli dotyczy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2</w:t>
      </w:r>
    </w:p>
    <w:p w:rsidR="002931AA" w:rsidRDefault="002931AA" w:rsidP="002931AA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Pzp.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Pzp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Pzp.</w:t>
      </w:r>
    </w:p>
    <w:p w:rsidR="002931AA" w:rsidRDefault="002931AA" w:rsidP="002931AA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</w:t>
      </w:r>
    </w:p>
    <w:p w:rsidR="002931AA" w:rsidRDefault="002931AA" w:rsidP="002931AA">
      <w:pPr>
        <w:pStyle w:val="Informacjaoskadnymdokumencie"/>
      </w:pPr>
      <w:r>
        <w:t>UWAGA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63" w:rsidRDefault="002931AA">
      <w:pPr>
        <w:spacing w:before="0" w:after="0"/>
      </w:pPr>
      <w:r>
        <w:separator/>
      </w:r>
    </w:p>
  </w:endnote>
  <w:endnote w:type="continuationSeparator" w:id="0">
    <w:p w:rsidR="00DF6F63" w:rsidRDefault="00293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2931A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0704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63" w:rsidRDefault="002931AA">
      <w:pPr>
        <w:spacing w:before="0" w:after="0"/>
      </w:pPr>
      <w:r>
        <w:separator/>
      </w:r>
    </w:p>
  </w:footnote>
  <w:footnote w:type="continuationSeparator" w:id="0">
    <w:p w:rsidR="00DF6F63" w:rsidRDefault="002931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407045"/>
    <w:rsid w:val="005D0AC8"/>
    <w:rsid w:val="00D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2021-05-17T11:30:00Z</dcterms:created>
  <dcterms:modified xsi:type="dcterms:W3CDTF">2021-05-18T10:37:00Z</dcterms:modified>
  <dc:language>pl-PL</dc:language>
</cp:coreProperties>
</file>