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40AC1252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6D71E8">
        <w:rPr>
          <w:rFonts w:ascii="Arial" w:hAnsi="Arial" w:cs="Arial"/>
          <w:b/>
        </w:rPr>
        <w:t>4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>Załącznik nr 2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2447BCC4" w:rsidR="00C4103F" w:rsidRPr="00A22DCF" w:rsidRDefault="007118F0" w:rsidP="00BC03DE">
      <w:pPr>
        <w:tabs>
          <w:tab w:val="right" w:pos="9072"/>
        </w:tabs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BC03DE">
        <w:rPr>
          <w:rFonts w:ascii="Arial" w:hAnsi="Arial" w:cs="Arial"/>
          <w:b/>
          <w:sz w:val="21"/>
          <w:szCs w:val="21"/>
        </w:rPr>
        <w:tab/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77777777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943945" w:rsidRPr="009B4ADB">
        <w:rPr>
          <w:rFonts w:ascii="Arial" w:hAnsi="Arial" w:cs="Arial"/>
          <w:b/>
        </w:rPr>
        <w:t>Bieżące utrzymanie dróg</w:t>
      </w:r>
      <w:r w:rsidR="00943945" w:rsidRPr="0050248E">
        <w:rPr>
          <w:rFonts w:ascii="Arial" w:hAnsi="Arial" w:cs="Arial"/>
          <w:b/>
          <w:sz w:val="20"/>
          <w:szCs w:val="20"/>
        </w:rPr>
        <w:t xml:space="preserve"> </w:t>
      </w:r>
      <w:r w:rsidR="00943945" w:rsidRPr="0050248E">
        <w:rPr>
          <w:rFonts w:ascii="Arial" w:hAnsi="Arial" w:cs="Arial"/>
          <w:b/>
          <w:bCs/>
          <w:sz w:val="20"/>
          <w:szCs w:val="20"/>
        </w:rPr>
        <w:t xml:space="preserve"> </w:t>
      </w:r>
      <w:r w:rsidR="00943945" w:rsidRPr="00D7212E">
        <w:rPr>
          <w:rFonts w:ascii="Arial" w:hAnsi="Arial" w:cs="Arial"/>
          <w:b/>
        </w:rPr>
        <w:t>gruntowych na  potrzeby Gminy Drezdenko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7E5469AF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2D5C91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34DB28BA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2D5C91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9DFA" w14:textId="77777777" w:rsidR="00C84D0E" w:rsidRDefault="00C84D0E" w:rsidP="0038231F">
      <w:pPr>
        <w:spacing w:after="0" w:line="240" w:lineRule="auto"/>
      </w:pPr>
      <w:r>
        <w:separator/>
      </w:r>
    </w:p>
  </w:endnote>
  <w:endnote w:type="continuationSeparator" w:id="0">
    <w:p w14:paraId="51671DC2" w14:textId="77777777" w:rsidR="00C84D0E" w:rsidRDefault="00C8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0AFF" w14:textId="77777777" w:rsidR="00C84D0E" w:rsidRDefault="00C84D0E" w:rsidP="0038231F">
      <w:pPr>
        <w:spacing w:after="0" w:line="240" w:lineRule="auto"/>
      </w:pPr>
      <w:r>
        <w:separator/>
      </w:r>
    </w:p>
  </w:footnote>
  <w:footnote w:type="continuationSeparator" w:id="0">
    <w:p w14:paraId="5069A2F1" w14:textId="77777777" w:rsidR="00C84D0E" w:rsidRDefault="00C84D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D5C91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D1324"/>
    <w:rsid w:val="006D71E8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1C3D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047D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A5A90"/>
    <w:rsid w:val="00BB0C3C"/>
    <w:rsid w:val="00BC03DE"/>
    <w:rsid w:val="00BD60DE"/>
    <w:rsid w:val="00BE1C74"/>
    <w:rsid w:val="00BE5AB0"/>
    <w:rsid w:val="00C014B5"/>
    <w:rsid w:val="00C13E11"/>
    <w:rsid w:val="00C4103F"/>
    <w:rsid w:val="00C4581A"/>
    <w:rsid w:val="00C57DEB"/>
    <w:rsid w:val="00C614FD"/>
    <w:rsid w:val="00C70ECD"/>
    <w:rsid w:val="00C7654E"/>
    <w:rsid w:val="00C81012"/>
    <w:rsid w:val="00C84D0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62</cp:revision>
  <cp:lastPrinted>2016-07-26T10:32:00Z</cp:lastPrinted>
  <dcterms:created xsi:type="dcterms:W3CDTF">2016-10-17T11:42:00Z</dcterms:created>
  <dcterms:modified xsi:type="dcterms:W3CDTF">2021-04-29T09:17:00Z</dcterms:modified>
</cp:coreProperties>
</file>