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F192" w14:textId="77777777" w:rsidR="0045405A" w:rsidRPr="00002174" w:rsidRDefault="0045405A" w:rsidP="00C768AB">
      <w:pPr>
        <w:tabs>
          <w:tab w:val="left" w:pos="318"/>
          <w:tab w:val="left" w:pos="389"/>
          <w:tab w:val="left" w:pos="762"/>
          <w:tab w:val="center" w:pos="4621"/>
        </w:tabs>
        <w:jc w:val="center"/>
        <w:rPr>
          <w:b/>
          <w:sz w:val="28"/>
          <w:szCs w:val="28"/>
        </w:rPr>
      </w:pPr>
    </w:p>
    <w:p w14:paraId="74C04B3F" w14:textId="77777777" w:rsidR="00256FB5" w:rsidRPr="00002174" w:rsidRDefault="00256FB5" w:rsidP="00256FB5">
      <w:pPr>
        <w:pStyle w:val="Standard"/>
        <w:suppressAutoHyphens w:val="0"/>
        <w:spacing w:after="0" w:line="240" w:lineRule="auto"/>
        <w:jc w:val="center"/>
        <w:rPr>
          <w:rFonts w:ascii="Times New Roman" w:hAnsi="Times New Roman" w:cs="Times New Roman"/>
          <w:b/>
          <w:bCs/>
          <w:sz w:val="22"/>
        </w:rPr>
      </w:pPr>
      <w:r w:rsidRPr="00002174">
        <w:rPr>
          <w:rFonts w:ascii="Times New Roman" w:hAnsi="Times New Roman" w:cs="Times New Roman"/>
          <w:b/>
          <w:bCs/>
          <w:sz w:val="22"/>
        </w:rPr>
        <w:t>ZAMAWIAJĄCY:</w:t>
      </w:r>
    </w:p>
    <w:p w14:paraId="1013AE98" w14:textId="77777777" w:rsidR="00256FB5" w:rsidRPr="00002174"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5E1DB6B0" w14:textId="77777777" w:rsidR="00256FB5" w:rsidRPr="00002174" w:rsidRDefault="00256FB5" w:rsidP="00256FB5">
      <w:pPr>
        <w:autoSpaceDN w:val="0"/>
        <w:jc w:val="center"/>
        <w:rPr>
          <w:rFonts w:eastAsia="Andale Sans UI"/>
          <w:b/>
          <w:bCs/>
          <w:kern w:val="3"/>
          <w:lang w:eastAsia="zh-CN" w:bidi="en-US"/>
        </w:rPr>
      </w:pPr>
      <w:r w:rsidRPr="00002174">
        <w:rPr>
          <w:rFonts w:eastAsia="Andale Sans UI"/>
          <w:b/>
          <w:bCs/>
          <w:kern w:val="3"/>
          <w:lang w:eastAsia="zh-CN" w:bidi="en-US"/>
        </w:rPr>
        <w:t>GMINA PSARY</w:t>
      </w:r>
    </w:p>
    <w:p w14:paraId="34F663FE" w14:textId="77777777" w:rsidR="00256FB5" w:rsidRPr="00002174" w:rsidRDefault="00256FB5" w:rsidP="00256FB5">
      <w:pPr>
        <w:jc w:val="center"/>
        <w:rPr>
          <w:rFonts w:eastAsia="Andale Sans UI"/>
          <w:b/>
          <w:bCs/>
          <w:lang w:bidi="en-US"/>
        </w:rPr>
      </w:pPr>
      <w:r w:rsidRPr="00002174">
        <w:rPr>
          <w:rFonts w:eastAsia="Andale Sans UI"/>
          <w:b/>
          <w:bCs/>
          <w:lang w:bidi="en-US"/>
        </w:rPr>
        <w:t>42-512 Psary</w:t>
      </w:r>
    </w:p>
    <w:p w14:paraId="6B66C9E2" w14:textId="77777777" w:rsidR="00256FB5" w:rsidRPr="00002174" w:rsidRDefault="00256FB5" w:rsidP="00256FB5">
      <w:pPr>
        <w:jc w:val="center"/>
        <w:rPr>
          <w:rFonts w:eastAsia="Andale Sans UI"/>
          <w:b/>
          <w:bCs/>
          <w:lang w:bidi="en-US"/>
        </w:rPr>
      </w:pPr>
      <w:r w:rsidRPr="00002174">
        <w:rPr>
          <w:rFonts w:eastAsia="Andale Sans UI"/>
          <w:b/>
          <w:bCs/>
          <w:lang w:bidi="en-US"/>
        </w:rPr>
        <w:t>ul. Malinowicka 4</w:t>
      </w:r>
    </w:p>
    <w:p w14:paraId="615BCF4C" w14:textId="77777777" w:rsidR="00256FB5" w:rsidRPr="00002174" w:rsidRDefault="00256FB5" w:rsidP="00256FB5">
      <w:pPr>
        <w:ind w:left="3540"/>
        <w:rPr>
          <w:rFonts w:eastAsia="Andale Sans UI"/>
          <w:b/>
          <w:bCs/>
          <w:lang w:bidi="en-US"/>
        </w:rPr>
      </w:pPr>
      <w:r w:rsidRPr="00002174">
        <w:rPr>
          <w:rFonts w:eastAsia="Andale Sans UI"/>
          <w:b/>
          <w:bCs/>
          <w:lang w:bidi="en-US"/>
        </w:rPr>
        <w:t xml:space="preserve">         woj. Śląskie             </w:t>
      </w:r>
    </w:p>
    <w:p w14:paraId="1A2C7B8A" w14:textId="77777777" w:rsidR="00256FB5" w:rsidRPr="00002174" w:rsidRDefault="00256FB5" w:rsidP="00256FB5">
      <w:pPr>
        <w:jc w:val="center"/>
        <w:rPr>
          <w:rFonts w:eastAsia="Andale Sans UI"/>
          <w:lang w:bidi="en-US"/>
        </w:rPr>
      </w:pPr>
      <w:r w:rsidRPr="00002174">
        <w:rPr>
          <w:rFonts w:eastAsia="Andale Sans UI"/>
          <w:lang w:bidi="en-US"/>
        </w:rPr>
        <w:t xml:space="preserve">Regon: 276258167,     </w:t>
      </w:r>
    </w:p>
    <w:p w14:paraId="378C2A4F" w14:textId="77777777" w:rsidR="00256FB5" w:rsidRPr="00002174" w:rsidRDefault="00256FB5" w:rsidP="00256FB5">
      <w:pPr>
        <w:jc w:val="center"/>
        <w:rPr>
          <w:rFonts w:eastAsia="Andale Sans UI"/>
          <w:lang w:bidi="en-US"/>
        </w:rPr>
      </w:pPr>
      <w:r w:rsidRPr="00002174">
        <w:rPr>
          <w:rFonts w:eastAsia="Andale Sans UI"/>
          <w:lang w:bidi="en-US"/>
        </w:rPr>
        <w:t>NIP:  625-244-67-73</w:t>
      </w:r>
    </w:p>
    <w:p w14:paraId="173FF5FD" w14:textId="77777777" w:rsidR="00256FB5" w:rsidRPr="00002174" w:rsidRDefault="00256FB5" w:rsidP="00256FB5">
      <w:pPr>
        <w:jc w:val="center"/>
        <w:rPr>
          <w:rFonts w:eastAsia="Andale Sans UI"/>
          <w:lang w:bidi="en-US"/>
        </w:rPr>
      </w:pPr>
      <w:r w:rsidRPr="00002174">
        <w:rPr>
          <w:rFonts w:eastAsia="Andale Sans UI"/>
          <w:lang w:bidi="en-US"/>
        </w:rPr>
        <w:t>Tel./fax: 32 294 49 21,  32 294 49 01</w:t>
      </w:r>
    </w:p>
    <w:p w14:paraId="0BCCA3DC" w14:textId="77777777" w:rsidR="00256FB5" w:rsidRPr="00002174" w:rsidRDefault="00D857A8" w:rsidP="00256FB5">
      <w:pPr>
        <w:jc w:val="center"/>
        <w:rPr>
          <w:rFonts w:eastAsia="Andale Sans UI"/>
          <w:lang w:bidi="en-US"/>
        </w:rPr>
      </w:pPr>
      <w:hyperlink r:id="rId8" w:history="1">
        <w:r w:rsidR="00256FB5" w:rsidRPr="00002174">
          <w:rPr>
            <w:rFonts w:eastAsia="Andale Sans UI"/>
            <w:color w:val="0000FF"/>
            <w:u w:val="single"/>
            <w:lang w:bidi="en-US"/>
          </w:rPr>
          <w:t>http://www.psary.pl</w:t>
        </w:r>
      </w:hyperlink>
    </w:p>
    <w:p w14:paraId="44B6E432" w14:textId="77777777" w:rsidR="00256FB5" w:rsidRPr="00002174" w:rsidRDefault="00D857A8" w:rsidP="00256FB5">
      <w:pPr>
        <w:jc w:val="center"/>
        <w:rPr>
          <w:rFonts w:eastAsia="Andale Sans UI"/>
          <w:lang w:bidi="en-US"/>
        </w:rPr>
      </w:pPr>
      <w:hyperlink r:id="rId9" w:history="1">
        <w:r w:rsidR="00256FB5" w:rsidRPr="00002174">
          <w:rPr>
            <w:rFonts w:eastAsia="Andale Sans UI"/>
            <w:color w:val="0000FF"/>
            <w:u w:val="single"/>
            <w:lang w:bidi="en-US"/>
          </w:rPr>
          <w:t>http://www.bip.psary.pl</w:t>
        </w:r>
      </w:hyperlink>
    </w:p>
    <w:p w14:paraId="375D31A0" w14:textId="77777777" w:rsidR="00256FB5" w:rsidRPr="00002174" w:rsidRDefault="00256FB5" w:rsidP="00256FB5">
      <w:pPr>
        <w:jc w:val="center"/>
      </w:pPr>
      <w:r w:rsidRPr="00002174">
        <w:rPr>
          <w:rFonts w:eastAsia="Andale Sans UI"/>
          <w:lang w:bidi="en-US"/>
        </w:rPr>
        <w:t xml:space="preserve">e-mail: </w:t>
      </w:r>
      <w:hyperlink r:id="rId10" w:history="1">
        <w:r w:rsidRPr="00002174">
          <w:rPr>
            <w:rFonts w:eastAsia="Andale Sans UI"/>
            <w:color w:val="0000FF"/>
            <w:u w:val="single"/>
            <w:lang w:bidi="en-US"/>
          </w:rPr>
          <w:t>urzad@psary.pl</w:t>
        </w:r>
      </w:hyperlink>
      <w:r w:rsidRPr="00002174">
        <w:rPr>
          <w:rFonts w:eastAsia="Andale Sans UI"/>
          <w:lang w:bidi="en-US"/>
        </w:rPr>
        <w:t xml:space="preserve"> </w:t>
      </w:r>
    </w:p>
    <w:p w14:paraId="0D458A57" w14:textId="77777777" w:rsidR="00256FB5" w:rsidRPr="00002174"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3FD8DC76" w14:textId="77777777" w:rsidR="00256FB5" w:rsidRPr="00002174"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7D8E5ED3" w14:textId="77777777" w:rsidR="00256FB5" w:rsidRPr="00002174" w:rsidRDefault="00256FB5" w:rsidP="00256FB5">
      <w:pPr>
        <w:pStyle w:val="Standard"/>
        <w:suppressAutoHyphens w:val="0"/>
        <w:spacing w:after="0" w:line="360" w:lineRule="auto"/>
        <w:jc w:val="center"/>
        <w:rPr>
          <w:rFonts w:ascii="Times New Roman" w:hAnsi="Times New Roman" w:cs="Times New Roman"/>
          <w:b/>
          <w:bCs/>
          <w:sz w:val="22"/>
        </w:rPr>
      </w:pPr>
      <w:r w:rsidRPr="00002174">
        <w:rPr>
          <w:rFonts w:ascii="Times New Roman" w:hAnsi="Times New Roman" w:cs="Times New Roman"/>
          <w:b/>
          <w:bCs/>
          <w:sz w:val="22"/>
        </w:rPr>
        <w:t>SPECYFIKACJA ISTOTNYCH WARUNKÓW ZAMÓWIENIA</w:t>
      </w:r>
    </w:p>
    <w:p w14:paraId="59D8BB30" w14:textId="77777777" w:rsidR="00256FB5" w:rsidRPr="00002174" w:rsidRDefault="00256FB5" w:rsidP="00256FB5">
      <w:pPr>
        <w:pStyle w:val="Standard"/>
        <w:suppressAutoHyphens w:val="0"/>
        <w:spacing w:after="0" w:line="360" w:lineRule="auto"/>
        <w:jc w:val="center"/>
        <w:rPr>
          <w:rFonts w:ascii="Times New Roman" w:hAnsi="Times New Roman" w:cs="Times New Roman"/>
          <w:b/>
          <w:bCs/>
          <w:sz w:val="22"/>
        </w:rPr>
      </w:pPr>
      <w:r w:rsidRPr="00002174">
        <w:rPr>
          <w:rFonts w:ascii="Times New Roman" w:hAnsi="Times New Roman" w:cs="Times New Roman"/>
          <w:b/>
          <w:bCs/>
          <w:sz w:val="22"/>
        </w:rPr>
        <w:t>(W SKRÓCIE: SIWZ)</w:t>
      </w:r>
    </w:p>
    <w:p w14:paraId="6A920810" w14:textId="77777777" w:rsidR="00256FB5" w:rsidRPr="00002174" w:rsidRDefault="00256FB5" w:rsidP="00256FB5">
      <w:pPr>
        <w:pStyle w:val="Standard"/>
        <w:spacing w:after="0" w:line="360" w:lineRule="auto"/>
        <w:jc w:val="both"/>
        <w:rPr>
          <w:rFonts w:ascii="Times New Roman" w:hAnsi="Times New Roman" w:cs="Times New Roman"/>
          <w:bCs/>
          <w:sz w:val="22"/>
        </w:rPr>
      </w:pPr>
    </w:p>
    <w:p w14:paraId="05345439" w14:textId="77777777" w:rsidR="0029432C" w:rsidRPr="00002174" w:rsidRDefault="0029432C" w:rsidP="00256FB5">
      <w:pPr>
        <w:pStyle w:val="Standard"/>
        <w:spacing w:after="0" w:line="240" w:lineRule="auto"/>
        <w:jc w:val="both"/>
        <w:rPr>
          <w:rFonts w:ascii="Times New Roman" w:hAnsi="Times New Roman" w:cs="Times New Roman"/>
          <w:bCs/>
          <w:sz w:val="22"/>
        </w:rPr>
      </w:pPr>
    </w:p>
    <w:p w14:paraId="7DD70E35" w14:textId="77777777" w:rsidR="0029432C" w:rsidRPr="00002174" w:rsidRDefault="0029432C" w:rsidP="00256FB5">
      <w:pPr>
        <w:pStyle w:val="Standard"/>
        <w:spacing w:after="0" w:line="240" w:lineRule="auto"/>
        <w:jc w:val="both"/>
        <w:rPr>
          <w:rFonts w:ascii="Times New Roman" w:hAnsi="Times New Roman" w:cs="Times New Roman"/>
          <w:bCs/>
          <w:sz w:val="22"/>
        </w:rPr>
      </w:pPr>
    </w:p>
    <w:p w14:paraId="3BEEEDF0" w14:textId="77777777" w:rsidR="00913104" w:rsidRDefault="00256FB5" w:rsidP="00913104">
      <w:pPr>
        <w:pStyle w:val="Standard"/>
        <w:spacing w:after="120"/>
        <w:jc w:val="both"/>
        <w:rPr>
          <w:rFonts w:ascii="Times New Roman" w:hAnsi="Times New Roman" w:cs="Times New Roman"/>
          <w:bCs/>
          <w:sz w:val="22"/>
        </w:rPr>
      </w:pPr>
      <w:r w:rsidRPr="00913104">
        <w:rPr>
          <w:rFonts w:ascii="Times New Roman" w:hAnsi="Times New Roman" w:cs="Times New Roman"/>
          <w:bCs/>
          <w:sz w:val="22"/>
        </w:rPr>
        <w:t xml:space="preserve">dla zamówienia o nazwie: </w:t>
      </w:r>
    </w:p>
    <w:p w14:paraId="3E466355" w14:textId="6869BFC6" w:rsidR="00913104" w:rsidRPr="00913104" w:rsidRDefault="00913104" w:rsidP="00913104">
      <w:pPr>
        <w:pStyle w:val="Standard"/>
        <w:spacing w:after="120"/>
        <w:jc w:val="center"/>
        <w:rPr>
          <w:rFonts w:ascii="Times New Roman" w:hAnsi="Times New Roman" w:cs="Times New Roman"/>
          <w:sz w:val="22"/>
          <w:lang w:eastAsia="zh-CN"/>
        </w:rPr>
      </w:pPr>
      <w:r w:rsidRPr="00913104">
        <w:rPr>
          <w:rFonts w:ascii="Times New Roman" w:eastAsia="Arial" w:hAnsi="Times New Roman" w:cs="Times New Roman"/>
          <w:b/>
          <w:sz w:val="22"/>
          <w:lang w:eastAsia="zh-CN"/>
        </w:rPr>
        <w:t>„</w:t>
      </w:r>
      <w:r w:rsidRPr="00913104">
        <w:rPr>
          <w:rFonts w:ascii="Times New Roman" w:hAnsi="Times New Roman" w:cs="Times New Roman"/>
          <w:b/>
          <w:sz w:val="22"/>
          <w:lang w:eastAsia="zh-CN"/>
        </w:rPr>
        <w:t>Budowa sali gimnastycznej przy Szkole Podstawowej w Gródkowie</w:t>
      </w:r>
      <w:r w:rsidRPr="00913104">
        <w:rPr>
          <w:rFonts w:ascii="Times New Roman" w:eastAsia="Arial" w:hAnsi="Times New Roman" w:cs="Times New Roman"/>
          <w:b/>
          <w:sz w:val="22"/>
          <w:lang w:eastAsia="zh-CN"/>
        </w:rPr>
        <w:t>”</w:t>
      </w:r>
    </w:p>
    <w:p w14:paraId="55554D69" w14:textId="77777777" w:rsidR="001C38BB" w:rsidRPr="00002174" w:rsidRDefault="001C38BB" w:rsidP="00256FB5">
      <w:pPr>
        <w:pStyle w:val="Standard"/>
        <w:autoSpaceDE w:val="0"/>
        <w:spacing w:after="0" w:line="240" w:lineRule="auto"/>
        <w:jc w:val="center"/>
        <w:rPr>
          <w:rFonts w:ascii="Times New Roman" w:eastAsia="Arial" w:hAnsi="Times New Roman" w:cs="Times New Roman"/>
          <w:b/>
          <w:bCs/>
          <w:sz w:val="22"/>
        </w:rPr>
      </w:pPr>
    </w:p>
    <w:p w14:paraId="448795CD" w14:textId="77777777" w:rsidR="00256FB5" w:rsidRPr="00002174" w:rsidRDefault="00256FB5" w:rsidP="00256FB5">
      <w:pPr>
        <w:pStyle w:val="Standard"/>
        <w:spacing w:after="0" w:line="240" w:lineRule="auto"/>
        <w:jc w:val="both"/>
        <w:rPr>
          <w:rFonts w:ascii="Times New Roman" w:hAnsi="Times New Roman" w:cs="Times New Roman"/>
          <w:bCs/>
          <w:sz w:val="22"/>
        </w:rPr>
      </w:pPr>
    </w:p>
    <w:p w14:paraId="7F550C1F" w14:textId="77777777" w:rsidR="00913104" w:rsidRDefault="00913104" w:rsidP="00256FB5">
      <w:pPr>
        <w:pStyle w:val="Standard"/>
        <w:tabs>
          <w:tab w:val="left" w:pos="1985"/>
          <w:tab w:val="left" w:pos="2127"/>
        </w:tabs>
        <w:spacing w:after="0" w:line="240" w:lineRule="auto"/>
        <w:jc w:val="both"/>
        <w:rPr>
          <w:rFonts w:ascii="Times New Roman" w:hAnsi="Times New Roman" w:cs="Times New Roman"/>
          <w:bCs/>
          <w:sz w:val="22"/>
        </w:rPr>
      </w:pPr>
    </w:p>
    <w:p w14:paraId="439FE6E5" w14:textId="77777777" w:rsidR="00913104" w:rsidRDefault="00913104" w:rsidP="00256FB5">
      <w:pPr>
        <w:pStyle w:val="Standard"/>
        <w:tabs>
          <w:tab w:val="left" w:pos="1985"/>
          <w:tab w:val="left" w:pos="2127"/>
        </w:tabs>
        <w:spacing w:after="0" w:line="240" w:lineRule="auto"/>
        <w:jc w:val="both"/>
        <w:rPr>
          <w:rFonts w:ascii="Times New Roman" w:hAnsi="Times New Roman" w:cs="Times New Roman"/>
          <w:bCs/>
          <w:sz w:val="22"/>
        </w:rPr>
      </w:pPr>
    </w:p>
    <w:p w14:paraId="208ABF74" w14:textId="7CBEED3B" w:rsidR="00256FB5" w:rsidRPr="00002174" w:rsidRDefault="00256FB5" w:rsidP="00256FB5">
      <w:pPr>
        <w:pStyle w:val="Standard"/>
        <w:tabs>
          <w:tab w:val="left" w:pos="1985"/>
          <w:tab w:val="left" w:pos="2127"/>
        </w:tabs>
        <w:spacing w:after="0" w:line="240" w:lineRule="auto"/>
        <w:jc w:val="both"/>
        <w:rPr>
          <w:rFonts w:ascii="Times New Roman" w:hAnsi="Times New Roman" w:cs="Times New Roman"/>
          <w:sz w:val="22"/>
        </w:rPr>
      </w:pPr>
      <w:r w:rsidRPr="00002174">
        <w:rPr>
          <w:rFonts w:ascii="Times New Roman" w:hAnsi="Times New Roman" w:cs="Times New Roman"/>
          <w:bCs/>
          <w:sz w:val="22"/>
        </w:rPr>
        <w:t>w postępowaniu o udzielenie zamówienia publicznego prowadzonym w trybie przetargu</w:t>
      </w:r>
      <w:r w:rsidRPr="00002174">
        <w:rPr>
          <w:rFonts w:ascii="Times New Roman" w:hAnsi="Times New Roman" w:cs="Times New Roman"/>
          <w:bCs/>
          <w:sz w:val="22"/>
        </w:rPr>
        <w:br/>
        <w:t>nieograniczonego na podstawie ustawy z dnia 29 stycznia 2004 r. Prawo zamówień publicznych</w:t>
      </w:r>
      <w:r w:rsidRPr="00002174">
        <w:rPr>
          <w:rFonts w:ascii="Times New Roman" w:hAnsi="Times New Roman" w:cs="Times New Roman"/>
          <w:bCs/>
          <w:sz w:val="22"/>
        </w:rPr>
        <w:br/>
        <w:t>(tekst jedn. Dz. U. z 201</w:t>
      </w:r>
      <w:r w:rsidR="008077D9" w:rsidRPr="00002174">
        <w:rPr>
          <w:rFonts w:ascii="Times New Roman" w:hAnsi="Times New Roman" w:cs="Times New Roman"/>
          <w:bCs/>
          <w:sz w:val="22"/>
        </w:rPr>
        <w:t>9</w:t>
      </w:r>
      <w:r w:rsidRPr="00002174">
        <w:rPr>
          <w:rFonts w:ascii="Times New Roman" w:hAnsi="Times New Roman" w:cs="Times New Roman"/>
          <w:bCs/>
          <w:sz w:val="22"/>
        </w:rPr>
        <w:t xml:space="preserve"> r., poz. </w:t>
      </w:r>
      <w:r w:rsidR="008077D9" w:rsidRPr="00002174">
        <w:rPr>
          <w:rFonts w:ascii="Times New Roman" w:hAnsi="Times New Roman" w:cs="Times New Roman"/>
          <w:bCs/>
          <w:sz w:val="22"/>
        </w:rPr>
        <w:t>1843</w:t>
      </w:r>
      <w:r w:rsidRPr="00002174">
        <w:rPr>
          <w:rFonts w:ascii="Times New Roman" w:hAnsi="Times New Roman" w:cs="Times New Roman"/>
          <w:bCs/>
          <w:sz w:val="22"/>
        </w:rPr>
        <w:t xml:space="preserve"> z późn. zm.) o wartości </w:t>
      </w:r>
      <w:r w:rsidRPr="00002174">
        <w:rPr>
          <w:rFonts w:ascii="Times New Roman" w:hAnsi="Times New Roman" w:cs="Times New Roman"/>
          <w:sz w:val="22"/>
        </w:rPr>
        <w:t>nie przekraczającej wyrażonej w złotych równowartości kwot określonych w przepisach wydanych na podstawie art. 11 ust. 8 ustawy dla robót budowlanych</w:t>
      </w:r>
    </w:p>
    <w:p w14:paraId="05DF80CA" w14:textId="77777777" w:rsidR="00256FB5" w:rsidRPr="00002174" w:rsidRDefault="00256FB5" w:rsidP="00256FB5">
      <w:pPr>
        <w:overflowPunct w:val="0"/>
        <w:autoSpaceDE w:val="0"/>
        <w:rPr>
          <w:b/>
          <w:sz w:val="22"/>
        </w:rPr>
      </w:pPr>
    </w:p>
    <w:p w14:paraId="4E7E6072" w14:textId="77777777" w:rsidR="00913104" w:rsidRDefault="00913104" w:rsidP="00256FB5">
      <w:pPr>
        <w:overflowPunct w:val="0"/>
        <w:autoSpaceDE w:val="0"/>
        <w:rPr>
          <w:b/>
          <w:sz w:val="22"/>
        </w:rPr>
      </w:pPr>
    </w:p>
    <w:p w14:paraId="77865FE2" w14:textId="77777777" w:rsidR="00913104" w:rsidRDefault="00913104" w:rsidP="00256FB5">
      <w:pPr>
        <w:overflowPunct w:val="0"/>
        <w:autoSpaceDE w:val="0"/>
        <w:rPr>
          <w:b/>
          <w:sz w:val="22"/>
        </w:rPr>
      </w:pPr>
    </w:p>
    <w:p w14:paraId="6A5C68F9" w14:textId="6146E32F" w:rsidR="00256FB5" w:rsidRPr="00002174" w:rsidRDefault="00256FB5" w:rsidP="00256FB5">
      <w:pPr>
        <w:overflowPunct w:val="0"/>
        <w:autoSpaceDE w:val="0"/>
        <w:rPr>
          <w:bCs/>
          <w:sz w:val="22"/>
        </w:rPr>
      </w:pPr>
      <w:r w:rsidRPr="00002174">
        <w:rPr>
          <w:b/>
          <w:sz w:val="22"/>
        </w:rPr>
        <w:t>Rodzaj zamówienia:</w:t>
      </w:r>
      <w:r w:rsidRPr="00002174">
        <w:rPr>
          <w:bCs/>
          <w:sz w:val="22"/>
        </w:rPr>
        <w:t xml:space="preserve"> Robota budowlana </w:t>
      </w:r>
    </w:p>
    <w:p w14:paraId="7633FD02" w14:textId="77777777" w:rsidR="00256FB5" w:rsidRPr="00002174" w:rsidRDefault="00256FB5" w:rsidP="00256FB5">
      <w:pPr>
        <w:overflowPunct w:val="0"/>
        <w:autoSpaceDE w:val="0"/>
        <w:spacing w:line="360" w:lineRule="auto"/>
        <w:ind w:left="6379"/>
        <w:rPr>
          <w:bCs/>
          <w:sz w:val="22"/>
        </w:rPr>
      </w:pPr>
    </w:p>
    <w:p w14:paraId="437E2CCA" w14:textId="77777777" w:rsidR="00256FB5" w:rsidRPr="00002174" w:rsidRDefault="00256FB5" w:rsidP="00256FB5">
      <w:pPr>
        <w:overflowPunct w:val="0"/>
        <w:autoSpaceDE w:val="0"/>
        <w:spacing w:line="360" w:lineRule="auto"/>
        <w:ind w:left="283" w:hanging="283"/>
        <w:jc w:val="right"/>
        <w:rPr>
          <w:bCs/>
          <w:sz w:val="22"/>
        </w:rPr>
      </w:pPr>
    </w:p>
    <w:p w14:paraId="5A890CFC" w14:textId="77777777" w:rsidR="00256FB5" w:rsidRPr="00002174" w:rsidRDefault="00256FB5" w:rsidP="000E6381">
      <w:pPr>
        <w:overflowPunct w:val="0"/>
        <w:autoSpaceDE w:val="0"/>
        <w:spacing w:line="360" w:lineRule="auto"/>
        <w:ind w:left="4531" w:firstLine="425"/>
        <w:jc w:val="center"/>
        <w:rPr>
          <w:bCs/>
          <w:sz w:val="22"/>
        </w:rPr>
      </w:pPr>
      <w:r w:rsidRPr="00002174">
        <w:rPr>
          <w:bCs/>
          <w:sz w:val="22"/>
        </w:rPr>
        <w:t>Zatwierdzam:</w:t>
      </w:r>
    </w:p>
    <w:p w14:paraId="56C403F3" w14:textId="35093550" w:rsidR="00256FB5" w:rsidRPr="00002174" w:rsidRDefault="00E6206E" w:rsidP="000E6381">
      <w:pPr>
        <w:overflowPunct w:val="0"/>
        <w:autoSpaceDE w:val="0"/>
        <w:spacing w:line="360" w:lineRule="auto"/>
        <w:ind w:left="4106" w:firstLine="425"/>
        <w:jc w:val="center"/>
        <w:rPr>
          <w:bCs/>
          <w:sz w:val="22"/>
        </w:rPr>
      </w:pPr>
      <w:r w:rsidRPr="00002174">
        <w:rPr>
          <w:bCs/>
          <w:sz w:val="22"/>
        </w:rPr>
        <w:t xml:space="preserve">     </w:t>
      </w:r>
      <w:r w:rsidR="00256FB5" w:rsidRPr="00002174">
        <w:rPr>
          <w:bCs/>
          <w:sz w:val="22"/>
        </w:rPr>
        <w:t>Wójt</w:t>
      </w:r>
    </w:p>
    <w:p w14:paraId="38D86A67" w14:textId="7B7F4B5D" w:rsidR="00256FB5" w:rsidRPr="00002174" w:rsidRDefault="001F1765" w:rsidP="000E6381">
      <w:pPr>
        <w:overflowPunct w:val="0"/>
        <w:autoSpaceDE w:val="0"/>
        <w:spacing w:line="360" w:lineRule="auto"/>
        <w:ind w:left="3964" w:firstLine="567"/>
        <w:jc w:val="center"/>
        <w:rPr>
          <w:bCs/>
          <w:sz w:val="22"/>
        </w:rPr>
      </w:pPr>
      <w:r w:rsidRPr="00002174">
        <w:rPr>
          <w:bCs/>
          <w:sz w:val="22"/>
        </w:rPr>
        <w:t xml:space="preserve">  </w:t>
      </w:r>
      <w:r w:rsidR="00E6206E" w:rsidRPr="00002174">
        <w:rPr>
          <w:bCs/>
          <w:sz w:val="22"/>
        </w:rPr>
        <w:t xml:space="preserve">   </w:t>
      </w:r>
      <w:r w:rsidR="00256FB5" w:rsidRPr="00002174">
        <w:rPr>
          <w:bCs/>
          <w:sz w:val="22"/>
        </w:rPr>
        <w:t>/-/</w:t>
      </w:r>
      <w:r w:rsidR="00E6206E" w:rsidRPr="00002174">
        <w:rPr>
          <w:bCs/>
          <w:sz w:val="22"/>
        </w:rPr>
        <w:t xml:space="preserve"> </w:t>
      </w:r>
      <w:r w:rsidR="00256FB5" w:rsidRPr="00002174">
        <w:rPr>
          <w:bCs/>
          <w:sz w:val="22"/>
        </w:rPr>
        <w:t>Tomasz Sadłoń</w:t>
      </w:r>
    </w:p>
    <w:p w14:paraId="6176C530" w14:textId="77777777" w:rsidR="00256FB5" w:rsidRPr="00002174" w:rsidRDefault="00256FB5"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24779F20" w14:textId="77777777" w:rsidR="001C38BB" w:rsidRPr="00002174"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121A6BFB" w14:textId="77777777" w:rsidR="0029432C" w:rsidRPr="00002174" w:rsidRDefault="0029432C" w:rsidP="00256FB5">
      <w:pPr>
        <w:pStyle w:val="Lista"/>
        <w:suppressAutoHyphens w:val="0"/>
        <w:spacing w:after="0" w:line="360" w:lineRule="auto"/>
        <w:jc w:val="center"/>
        <w:rPr>
          <w:rFonts w:ascii="Times New Roman" w:hAnsi="Times New Roman" w:cs="Times New Roman"/>
          <w:b w:val="0"/>
          <w:bCs/>
          <w:sz w:val="22"/>
          <w:szCs w:val="22"/>
          <w:u w:val="none"/>
        </w:rPr>
      </w:pPr>
    </w:p>
    <w:p w14:paraId="5A5865E1" w14:textId="77777777" w:rsidR="00913104" w:rsidRDefault="00913104" w:rsidP="00256FB5">
      <w:pPr>
        <w:pStyle w:val="Lista"/>
        <w:suppressAutoHyphens w:val="0"/>
        <w:spacing w:after="0" w:line="360" w:lineRule="auto"/>
        <w:jc w:val="center"/>
        <w:rPr>
          <w:rFonts w:ascii="Times New Roman" w:hAnsi="Times New Roman" w:cs="Times New Roman"/>
          <w:b w:val="0"/>
          <w:bCs/>
          <w:sz w:val="22"/>
          <w:szCs w:val="22"/>
          <w:u w:val="none"/>
        </w:rPr>
      </w:pPr>
    </w:p>
    <w:p w14:paraId="73D65F0D" w14:textId="77777777" w:rsidR="00913104" w:rsidRDefault="00913104" w:rsidP="00256FB5">
      <w:pPr>
        <w:pStyle w:val="Lista"/>
        <w:suppressAutoHyphens w:val="0"/>
        <w:spacing w:after="0" w:line="360" w:lineRule="auto"/>
        <w:jc w:val="center"/>
        <w:rPr>
          <w:rFonts w:ascii="Times New Roman" w:hAnsi="Times New Roman" w:cs="Times New Roman"/>
          <w:b w:val="0"/>
          <w:bCs/>
          <w:sz w:val="22"/>
          <w:szCs w:val="22"/>
          <w:u w:val="none"/>
        </w:rPr>
      </w:pPr>
    </w:p>
    <w:p w14:paraId="05EEB2C6" w14:textId="77777777" w:rsidR="00913104" w:rsidRDefault="00913104" w:rsidP="00256FB5">
      <w:pPr>
        <w:pStyle w:val="Lista"/>
        <w:suppressAutoHyphens w:val="0"/>
        <w:spacing w:after="0" w:line="360" w:lineRule="auto"/>
        <w:jc w:val="center"/>
        <w:rPr>
          <w:rFonts w:ascii="Times New Roman" w:hAnsi="Times New Roman" w:cs="Times New Roman"/>
          <w:b w:val="0"/>
          <w:bCs/>
          <w:sz w:val="22"/>
          <w:szCs w:val="22"/>
          <w:u w:val="none"/>
        </w:rPr>
      </w:pPr>
    </w:p>
    <w:p w14:paraId="754BB52D" w14:textId="740A4E8A" w:rsidR="00256FB5" w:rsidRPr="00002174" w:rsidRDefault="00256FB5" w:rsidP="00256FB5">
      <w:pPr>
        <w:pStyle w:val="Lista"/>
        <w:suppressAutoHyphens w:val="0"/>
        <w:spacing w:after="0" w:line="360" w:lineRule="auto"/>
        <w:jc w:val="center"/>
        <w:rPr>
          <w:rFonts w:ascii="Times New Roman" w:hAnsi="Times New Roman" w:cs="Times New Roman"/>
          <w:b w:val="0"/>
          <w:bCs/>
          <w:sz w:val="22"/>
          <w:szCs w:val="22"/>
          <w:u w:val="none"/>
        </w:rPr>
      </w:pPr>
      <w:r w:rsidRPr="00002174">
        <w:rPr>
          <w:rFonts w:ascii="Times New Roman" w:hAnsi="Times New Roman" w:cs="Times New Roman"/>
          <w:b w:val="0"/>
          <w:bCs/>
          <w:sz w:val="22"/>
          <w:szCs w:val="22"/>
          <w:u w:val="none"/>
        </w:rPr>
        <w:t xml:space="preserve">Psary, dnia </w:t>
      </w:r>
      <w:r w:rsidR="003150C5">
        <w:rPr>
          <w:rFonts w:ascii="Times New Roman" w:hAnsi="Times New Roman" w:cs="Times New Roman"/>
          <w:b w:val="0"/>
          <w:bCs/>
          <w:sz w:val="22"/>
          <w:szCs w:val="22"/>
          <w:u w:val="none"/>
        </w:rPr>
        <w:t>22.</w:t>
      </w:r>
      <w:r w:rsidR="009326E3">
        <w:rPr>
          <w:rFonts w:ascii="Times New Roman" w:hAnsi="Times New Roman" w:cs="Times New Roman"/>
          <w:b w:val="0"/>
          <w:bCs/>
          <w:sz w:val="22"/>
          <w:szCs w:val="22"/>
          <w:u w:val="none"/>
        </w:rPr>
        <w:t>12.</w:t>
      </w:r>
      <w:r w:rsidRPr="00002174">
        <w:rPr>
          <w:rFonts w:ascii="Times New Roman" w:hAnsi="Times New Roman" w:cs="Times New Roman"/>
          <w:b w:val="0"/>
          <w:bCs/>
          <w:sz w:val="22"/>
          <w:szCs w:val="22"/>
          <w:u w:val="none"/>
        </w:rPr>
        <w:t>2020r.</w:t>
      </w:r>
    </w:p>
    <w:p w14:paraId="2963B949" w14:textId="77777777" w:rsidR="00A16332" w:rsidRPr="00002174" w:rsidRDefault="00A16332" w:rsidP="00A16332">
      <w:pPr>
        <w:jc w:val="center"/>
        <w:rPr>
          <w:b/>
          <w:sz w:val="24"/>
          <w:szCs w:val="24"/>
        </w:rPr>
      </w:pPr>
      <w:r w:rsidRPr="00002174">
        <w:rPr>
          <w:b/>
          <w:sz w:val="24"/>
          <w:szCs w:val="24"/>
        </w:rPr>
        <w:lastRenderedPageBreak/>
        <w:t>POSTANOWIENIA</w:t>
      </w:r>
    </w:p>
    <w:p w14:paraId="71C7F850" w14:textId="77777777" w:rsidR="00A16332" w:rsidRPr="00002174" w:rsidRDefault="00A16332" w:rsidP="00A16332">
      <w:pPr>
        <w:jc w:val="center"/>
        <w:rPr>
          <w:b/>
          <w:sz w:val="24"/>
          <w:szCs w:val="24"/>
        </w:rPr>
      </w:pPr>
      <w:r w:rsidRPr="00002174">
        <w:rPr>
          <w:b/>
          <w:sz w:val="24"/>
          <w:szCs w:val="24"/>
        </w:rPr>
        <w:t>SPECYFIKACJI  ISTOTNYCH  WARUNKÓW  ZAMÓWIENIA</w:t>
      </w:r>
    </w:p>
    <w:p w14:paraId="1F8E0A41" w14:textId="77777777" w:rsidR="00A16332" w:rsidRPr="00002174" w:rsidRDefault="00A16332" w:rsidP="00836E80">
      <w:pPr>
        <w:spacing w:after="600"/>
        <w:jc w:val="center"/>
        <w:rPr>
          <w:b/>
          <w:sz w:val="24"/>
          <w:szCs w:val="24"/>
        </w:rPr>
      </w:pPr>
      <w:r w:rsidRPr="00002174">
        <w:rPr>
          <w:b/>
          <w:sz w:val="24"/>
          <w:szCs w:val="24"/>
        </w:rPr>
        <w:t>(SIWZ)</w:t>
      </w:r>
    </w:p>
    <w:p w14:paraId="272C1663" w14:textId="77777777" w:rsidR="00F72BCD" w:rsidRPr="00002174" w:rsidRDefault="00F72BCD" w:rsidP="00913104">
      <w:pPr>
        <w:pBdr>
          <w:bottom w:val="single" w:sz="4" w:space="1" w:color="auto"/>
        </w:pBdr>
        <w:tabs>
          <w:tab w:val="left" w:pos="567"/>
        </w:tabs>
        <w:spacing w:after="120"/>
        <w:jc w:val="both"/>
        <w:rPr>
          <w:b/>
          <w:sz w:val="22"/>
          <w:szCs w:val="22"/>
        </w:rPr>
      </w:pPr>
      <w:r w:rsidRPr="00002174">
        <w:rPr>
          <w:b/>
          <w:sz w:val="22"/>
          <w:szCs w:val="22"/>
        </w:rPr>
        <w:t>ROZDZIAŁ I.</w:t>
      </w:r>
      <w:r w:rsidRPr="00002174">
        <w:rPr>
          <w:b/>
          <w:sz w:val="22"/>
          <w:szCs w:val="22"/>
        </w:rPr>
        <w:tab/>
      </w:r>
      <w:r w:rsidR="00747A8A" w:rsidRPr="00002174">
        <w:rPr>
          <w:b/>
          <w:sz w:val="22"/>
          <w:szCs w:val="22"/>
        </w:rPr>
        <w:tab/>
      </w:r>
      <w:r w:rsidRPr="00002174">
        <w:rPr>
          <w:b/>
          <w:sz w:val="22"/>
          <w:szCs w:val="22"/>
        </w:rPr>
        <w:t>ZAMAWIAJĄCY (NAZWA I ADRES)</w:t>
      </w:r>
    </w:p>
    <w:p w14:paraId="6163A556"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Gmina Psary</w:t>
      </w:r>
    </w:p>
    <w:p w14:paraId="46CAB81F"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ul. Malinowicka 4</w:t>
      </w:r>
    </w:p>
    <w:p w14:paraId="6A065BF8"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42-512 Psary</w:t>
      </w:r>
    </w:p>
    <w:p w14:paraId="110329B7"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Regon: 276258167</w:t>
      </w:r>
    </w:p>
    <w:p w14:paraId="4164052E" w14:textId="77777777" w:rsidR="00256FB5" w:rsidRPr="00002174" w:rsidRDefault="00256FB5" w:rsidP="005F3BEE">
      <w:pPr>
        <w:tabs>
          <w:tab w:val="left" w:pos="1985"/>
        </w:tabs>
        <w:spacing w:after="120"/>
        <w:jc w:val="both"/>
        <w:rPr>
          <w:rFonts w:eastAsia="Andale Sans UI"/>
          <w:bCs/>
          <w:sz w:val="22"/>
          <w:szCs w:val="22"/>
          <w:lang w:bidi="en-US"/>
        </w:rPr>
      </w:pPr>
      <w:r w:rsidRPr="00002174">
        <w:rPr>
          <w:rFonts w:eastAsia="Andale Sans UI"/>
          <w:bCs/>
          <w:sz w:val="22"/>
          <w:szCs w:val="22"/>
          <w:lang w:bidi="en-US"/>
        </w:rPr>
        <w:t>NIP:  625-244-67-73</w:t>
      </w:r>
    </w:p>
    <w:p w14:paraId="35279C4A" w14:textId="77777777" w:rsidR="00256FB5" w:rsidRPr="00002174" w:rsidRDefault="00256FB5" w:rsidP="00256FB5">
      <w:pPr>
        <w:jc w:val="both"/>
        <w:rPr>
          <w:sz w:val="22"/>
          <w:szCs w:val="22"/>
        </w:rPr>
      </w:pPr>
      <w:r w:rsidRPr="00002174">
        <w:rPr>
          <w:rFonts w:eastAsia="Andale Sans UI"/>
          <w:b/>
          <w:bCs/>
          <w:sz w:val="22"/>
          <w:szCs w:val="22"/>
          <w:lang w:bidi="en-US"/>
        </w:rPr>
        <w:t>Adres do korespondencji:</w:t>
      </w:r>
    </w:p>
    <w:p w14:paraId="4BA38FE9"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Urząd Gminy w  Psarach</w:t>
      </w:r>
    </w:p>
    <w:p w14:paraId="5CD4ACFE"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ul. Malinowicka 4</w:t>
      </w:r>
    </w:p>
    <w:p w14:paraId="65FD73D3"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42-512 Psary</w:t>
      </w:r>
    </w:p>
    <w:p w14:paraId="4751408A" w14:textId="77777777" w:rsidR="00256FB5" w:rsidRPr="00002174" w:rsidRDefault="00256FB5" w:rsidP="00256FB5">
      <w:pPr>
        <w:jc w:val="both"/>
        <w:rPr>
          <w:sz w:val="22"/>
          <w:szCs w:val="22"/>
        </w:rPr>
      </w:pPr>
      <w:r w:rsidRPr="00002174">
        <w:rPr>
          <w:rFonts w:eastAsia="Andale Sans UI"/>
          <w:bCs/>
          <w:sz w:val="22"/>
          <w:szCs w:val="22"/>
          <w:lang w:bidi="en-US"/>
        </w:rPr>
        <w:t>Tel./fax: 32 294 49 21, 32 294 49 01</w:t>
      </w:r>
    </w:p>
    <w:p w14:paraId="1325D4A3" w14:textId="77777777" w:rsidR="00256FB5" w:rsidRPr="00002174" w:rsidRDefault="00256FB5" w:rsidP="00256FB5">
      <w:pPr>
        <w:jc w:val="both"/>
        <w:rPr>
          <w:sz w:val="22"/>
          <w:szCs w:val="22"/>
        </w:rPr>
      </w:pPr>
      <w:r w:rsidRPr="00002174">
        <w:rPr>
          <w:rFonts w:eastAsia="Andale Sans UI"/>
          <w:bCs/>
          <w:sz w:val="22"/>
          <w:szCs w:val="22"/>
          <w:lang w:bidi="en-US"/>
        </w:rPr>
        <w:t xml:space="preserve">e-mail: </w:t>
      </w:r>
      <w:hyperlink r:id="rId11" w:history="1">
        <w:r w:rsidRPr="00002174">
          <w:rPr>
            <w:rFonts w:eastAsia="Andale Sans UI"/>
            <w:bCs/>
            <w:color w:val="000080"/>
            <w:sz w:val="22"/>
            <w:szCs w:val="22"/>
            <w:u w:val="single"/>
          </w:rPr>
          <w:t>urzad@psary.pl</w:t>
        </w:r>
      </w:hyperlink>
    </w:p>
    <w:p w14:paraId="2D5B3746" w14:textId="77777777" w:rsidR="00256FB5" w:rsidRPr="00002174" w:rsidRDefault="00D857A8" w:rsidP="00256FB5">
      <w:pPr>
        <w:jc w:val="both"/>
        <w:rPr>
          <w:i/>
          <w:iCs/>
          <w:sz w:val="22"/>
          <w:szCs w:val="22"/>
        </w:rPr>
      </w:pPr>
      <w:hyperlink r:id="rId12" w:history="1">
        <w:r w:rsidR="00256FB5" w:rsidRPr="00002174">
          <w:rPr>
            <w:rStyle w:val="Hipercze"/>
            <w:rFonts w:eastAsia="Andale Sans UI"/>
            <w:bCs/>
            <w:i/>
            <w:iCs/>
            <w:sz w:val="22"/>
            <w:szCs w:val="22"/>
          </w:rPr>
          <w:t>www.psary.pl</w:t>
        </w:r>
      </w:hyperlink>
    </w:p>
    <w:p w14:paraId="1F644BE7" w14:textId="77777777" w:rsidR="00256FB5" w:rsidRPr="00002174" w:rsidRDefault="00D857A8" w:rsidP="00256FB5">
      <w:pPr>
        <w:jc w:val="both"/>
        <w:rPr>
          <w:rFonts w:eastAsia="Andale Sans UI"/>
          <w:bCs/>
          <w:i/>
          <w:iCs/>
          <w:color w:val="000080"/>
          <w:sz w:val="22"/>
          <w:szCs w:val="22"/>
          <w:u w:val="single"/>
        </w:rPr>
      </w:pPr>
      <w:hyperlink r:id="rId13" w:history="1">
        <w:r w:rsidR="00256FB5" w:rsidRPr="00002174">
          <w:rPr>
            <w:rStyle w:val="Hipercze"/>
            <w:rFonts w:eastAsia="Andale Sans UI"/>
            <w:bCs/>
            <w:i/>
            <w:iCs/>
            <w:sz w:val="22"/>
            <w:szCs w:val="22"/>
          </w:rPr>
          <w:t>www.bip.psary.pl</w:t>
        </w:r>
      </w:hyperlink>
    </w:p>
    <w:p w14:paraId="65C09DBB" w14:textId="77777777" w:rsidR="00256FB5" w:rsidRPr="00002174" w:rsidRDefault="00256FB5" w:rsidP="005F3BEE">
      <w:pPr>
        <w:spacing w:after="120"/>
        <w:jc w:val="both"/>
        <w:rPr>
          <w:b/>
          <w:i/>
          <w:iCs/>
          <w:sz w:val="22"/>
          <w:szCs w:val="22"/>
        </w:rPr>
      </w:pPr>
      <w:r w:rsidRPr="00002174">
        <w:rPr>
          <w:rFonts w:eastAsia="Andale Sans UI"/>
          <w:bCs/>
          <w:color w:val="000080"/>
          <w:sz w:val="22"/>
          <w:szCs w:val="22"/>
          <w:u w:val="single"/>
        </w:rPr>
        <w:t xml:space="preserve">Adres profilu nabywcy: </w:t>
      </w:r>
      <w:hyperlink r:id="rId14" w:history="1">
        <w:r w:rsidRPr="00002174">
          <w:rPr>
            <w:rStyle w:val="Hipercze"/>
            <w:rFonts w:eastAsia="Andale Sans UI"/>
            <w:b/>
            <w:i/>
            <w:iCs/>
            <w:sz w:val="22"/>
            <w:szCs w:val="22"/>
          </w:rPr>
          <w:t>https://platformazakupowa.pl/pn/psary</w:t>
        </w:r>
      </w:hyperlink>
      <w:r w:rsidRPr="00002174">
        <w:rPr>
          <w:rFonts w:eastAsia="Andale Sans UI"/>
          <w:bCs/>
          <w:color w:val="000080"/>
          <w:sz w:val="22"/>
          <w:szCs w:val="22"/>
          <w:u w:val="single"/>
        </w:rPr>
        <w:t xml:space="preserve"> - </w:t>
      </w:r>
      <w:r w:rsidRPr="00002174">
        <w:rPr>
          <w:b/>
          <w:i/>
          <w:iCs/>
          <w:sz w:val="22"/>
          <w:szCs w:val="22"/>
        </w:rPr>
        <w:t xml:space="preserve">(dedykowana </w:t>
      </w:r>
      <w:r w:rsidR="00836E80" w:rsidRPr="00002174">
        <w:rPr>
          <w:b/>
          <w:i/>
          <w:iCs/>
          <w:sz w:val="22"/>
          <w:szCs w:val="22"/>
        </w:rPr>
        <w:t>P</w:t>
      </w:r>
      <w:r w:rsidRPr="00002174">
        <w:rPr>
          <w:b/>
          <w:i/>
          <w:iCs/>
          <w:sz w:val="22"/>
          <w:szCs w:val="22"/>
        </w:rPr>
        <w:t xml:space="preserve">latforma zakupowa do obsługi komunikacji w formie elektronicznej pomiędzy Zamawiającym a Wykonawcami oraz składania ofert), </w:t>
      </w:r>
    </w:p>
    <w:p w14:paraId="296FED58" w14:textId="77777777" w:rsidR="00256FB5" w:rsidRPr="00002174" w:rsidRDefault="00256FB5" w:rsidP="007850D7">
      <w:pPr>
        <w:tabs>
          <w:tab w:val="left" w:pos="567"/>
        </w:tabs>
        <w:spacing w:after="600"/>
        <w:ind w:right="28"/>
        <w:jc w:val="both"/>
        <w:rPr>
          <w:sz w:val="22"/>
          <w:szCs w:val="22"/>
        </w:rPr>
      </w:pPr>
      <w:r w:rsidRPr="00002174">
        <w:rPr>
          <w:sz w:val="22"/>
          <w:szCs w:val="22"/>
        </w:rPr>
        <w:t>zwany dalej „Zamawiającym”.</w:t>
      </w:r>
    </w:p>
    <w:p w14:paraId="45F11DB6" w14:textId="77777777" w:rsidR="00F72BCD" w:rsidRPr="00002174" w:rsidRDefault="00F72BCD" w:rsidP="00913104">
      <w:pPr>
        <w:pBdr>
          <w:bottom w:val="single" w:sz="4" w:space="1" w:color="auto"/>
        </w:pBdr>
        <w:tabs>
          <w:tab w:val="left" w:pos="567"/>
          <w:tab w:val="left" w:pos="1985"/>
          <w:tab w:val="left" w:pos="2127"/>
        </w:tabs>
        <w:spacing w:after="120"/>
        <w:jc w:val="both"/>
        <w:rPr>
          <w:b/>
          <w:sz w:val="22"/>
          <w:szCs w:val="22"/>
        </w:rPr>
      </w:pPr>
      <w:r w:rsidRPr="00002174">
        <w:rPr>
          <w:b/>
          <w:sz w:val="22"/>
          <w:szCs w:val="22"/>
        </w:rPr>
        <w:t>ROZDZIAŁ II.</w:t>
      </w:r>
      <w:r w:rsidRPr="00002174">
        <w:rPr>
          <w:b/>
          <w:sz w:val="22"/>
          <w:szCs w:val="22"/>
        </w:rPr>
        <w:tab/>
      </w:r>
      <w:r w:rsidR="003A7A95" w:rsidRPr="00002174">
        <w:rPr>
          <w:b/>
          <w:sz w:val="22"/>
          <w:szCs w:val="22"/>
        </w:rPr>
        <w:tab/>
      </w:r>
      <w:r w:rsidRPr="00002174">
        <w:rPr>
          <w:b/>
          <w:sz w:val="22"/>
          <w:szCs w:val="22"/>
        </w:rPr>
        <w:t>TRYB UDZIELENIA ZAMÓWIENIA PUBLICZNEGO</w:t>
      </w:r>
    </w:p>
    <w:p w14:paraId="4E0DB9AA" w14:textId="2EF45F69"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kern w:val="3"/>
          <w:sz w:val="22"/>
          <w:lang w:eastAsia="zh-CN"/>
        </w:rPr>
        <w:t>Postępowanie o udzielenie zamówienia publicznego prowadzone jest w trybie przetargu</w:t>
      </w:r>
      <w:r w:rsidRPr="00002174">
        <w:rPr>
          <w:rFonts w:ascii="Times New Roman" w:hAnsi="Times New Roman" w:cs="Times New Roman"/>
          <w:kern w:val="3"/>
          <w:sz w:val="22"/>
          <w:lang w:eastAsia="zh-CN"/>
        </w:rPr>
        <w:br/>
        <w:t xml:space="preserve">nieograniczonego na podstawie art. 39 i następne ustawy Pzp tj.: zgodnie z przepisami ustawy </w:t>
      </w:r>
      <w:r w:rsidRPr="00002174">
        <w:rPr>
          <w:rFonts w:ascii="Times New Roman" w:hAnsi="Times New Roman" w:cs="Times New Roman"/>
          <w:kern w:val="3"/>
          <w:sz w:val="22"/>
          <w:lang w:eastAsia="zh-CN"/>
        </w:rPr>
        <w:br/>
      </w:r>
      <w:r w:rsidRPr="00002174">
        <w:rPr>
          <w:rFonts w:ascii="Times New Roman" w:hAnsi="Times New Roman" w:cs="Times New Roman"/>
          <w:bCs/>
          <w:kern w:val="3"/>
          <w:sz w:val="22"/>
          <w:lang w:eastAsia="zh-CN"/>
        </w:rPr>
        <w:t>z dnia 29 stycznia 2004 r. Prawo zamówień publicznych (t.j. Dz. U. z 201</w:t>
      </w:r>
      <w:r w:rsidR="008077D9" w:rsidRPr="00002174">
        <w:rPr>
          <w:rFonts w:ascii="Times New Roman" w:hAnsi="Times New Roman" w:cs="Times New Roman"/>
          <w:bCs/>
          <w:kern w:val="3"/>
          <w:sz w:val="22"/>
          <w:lang w:eastAsia="zh-CN"/>
        </w:rPr>
        <w:t>9</w:t>
      </w:r>
      <w:r w:rsidRPr="00002174">
        <w:rPr>
          <w:rFonts w:ascii="Times New Roman" w:hAnsi="Times New Roman" w:cs="Times New Roman"/>
          <w:bCs/>
          <w:kern w:val="3"/>
          <w:sz w:val="22"/>
          <w:lang w:eastAsia="zh-CN"/>
        </w:rPr>
        <w:t xml:space="preserve"> r., poz. </w:t>
      </w:r>
      <w:r w:rsidR="008077D9" w:rsidRPr="00002174">
        <w:rPr>
          <w:rFonts w:ascii="Times New Roman" w:hAnsi="Times New Roman" w:cs="Times New Roman"/>
          <w:bCs/>
          <w:kern w:val="3"/>
          <w:sz w:val="22"/>
          <w:lang w:eastAsia="zh-CN"/>
        </w:rPr>
        <w:t>1843</w:t>
      </w:r>
      <w:r w:rsidRPr="00002174">
        <w:rPr>
          <w:rFonts w:ascii="Times New Roman" w:hAnsi="Times New Roman" w:cs="Times New Roman"/>
          <w:bCs/>
          <w:kern w:val="3"/>
          <w:sz w:val="22"/>
          <w:lang w:eastAsia="zh-CN"/>
        </w:rPr>
        <w:t xml:space="preserve"> z późn. zm.), zwaną w dalszej części „Pzp” lub „ustawą”.</w:t>
      </w:r>
    </w:p>
    <w:p w14:paraId="7F9893D5" w14:textId="77777777"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bCs/>
          <w:sz w:val="22"/>
        </w:rPr>
        <w:t>Wartość szacunkowa zamówienia nie przekracza wyrażonej w złotych równowartości kwoty</w:t>
      </w:r>
      <w:r w:rsidRPr="00002174">
        <w:rPr>
          <w:rFonts w:ascii="Times New Roman" w:hAnsi="Times New Roman" w:cs="Times New Roman"/>
          <w:bCs/>
          <w:sz w:val="22"/>
        </w:rPr>
        <w:br/>
        <w:t>określonej w przepisach wydanych na podstawie art. 11 ust. 8 Pzp dla robót budowlanych.</w:t>
      </w:r>
    </w:p>
    <w:p w14:paraId="1B6C53DC" w14:textId="449323CF" w:rsidR="003A7A95" w:rsidRPr="00002174" w:rsidRDefault="00913104"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Pr>
          <w:rFonts w:ascii="Times New Roman" w:hAnsi="Times New Roman" w:cs="Times New Roman"/>
          <w:bCs/>
          <w:kern w:val="3"/>
          <w:sz w:val="22"/>
          <w:lang w:eastAsia="zh-CN"/>
        </w:rPr>
        <w:t>In</w:t>
      </w:r>
      <w:r w:rsidR="003A7A95" w:rsidRPr="00002174">
        <w:rPr>
          <w:rFonts w:ascii="Times New Roman" w:hAnsi="Times New Roman" w:cs="Times New Roman"/>
          <w:bCs/>
          <w:kern w:val="3"/>
          <w:sz w:val="22"/>
          <w:lang w:eastAsia="zh-CN"/>
        </w:rPr>
        <w:t xml:space="preserve">formacje dotyczące niniejszego postępowania o udzielenie zamówienia publicznego będą zamieszczane na oficjalnej stronie Urzędu Gminy w Psarach: </w:t>
      </w:r>
    </w:p>
    <w:p w14:paraId="25D9CD9B" w14:textId="77777777" w:rsidR="003A7A95" w:rsidRPr="00002174" w:rsidRDefault="003A7A95" w:rsidP="008D3CF5">
      <w:pPr>
        <w:widowControl w:val="0"/>
        <w:numPr>
          <w:ilvl w:val="1"/>
          <w:numId w:val="44"/>
        </w:numPr>
        <w:tabs>
          <w:tab w:val="left" w:pos="-31680"/>
          <w:tab w:val="left" w:pos="-31680"/>
          <w:tab w:val="left" w:pos="-31680"/>
        </w:tabs>
        <w:suppressAutoHyphens/>
        <w:autoSpaceDE w:val="0"/>
        <w:autoSpaceDN w:val="0"/>
        <w:spacing w:after="120" w:line="23" w:lineRule="atLeast"/>
        <w:jc w:val="both"/>
        <w:rPr>
          <w:i/>
          <w:iCs/>
          <w:sz w:val="22"/>
          <w:szCs w:val="22"/>
        </w:rPr>
      </w:pPr>
      <w:r w:rsidRPr="00002174">
        <w:rPr>
          <w:sz w:val="22"/>
          <w:szCs w:val="22"/>
        </w:rPr>
        <w:t>na stronie internetowej Zamawiająceg</w:t>
      </w:r>
      <w:r w:rsidRPr="00002174">
        <w:rPr>
          <w:iCs/>
          <w:sz w:val="22"/>
          <w:szCs w:val="22"/>
        </w:rPr>
        <w:t xml:space="preserve">o </w:t>
      </w:r>
      <w:hyperlink r:id="rId15" w:history="1">
        <w:r w:rsidRPr="00002174">
          <w:rPr>
            <w:b/>
            <w:i/>
            <w:iCs/>
            <w:color w:val="0000FF"/>
            <w:sz w:val="22"/>
            <w:szCs w:val="22"/>
            <w:u w:val="single"/>
          </w:rPr>
          <w:t>www.bip.psary.pl</w:t>
        </w:r>
      </w:hyperlink>
      <w:r w:rsidRPr="00002174">
        <w:rPr>
          <w:b/>
          <w:i/>
          <w:iCs/>
          <w:color w:val="0000FF"/>
          <w:sz w:val="22"/>
          <w:szCs w:val="22"/>
          <w:u w:val="single"/>
        </w:rPr>
        <w:t xml:space="preserve"> </w:t>
      </w:r>
    </w:p>
    <w:p w14:paraId="2FB16D01" w14:textId="77777777" w:rsidR="003A7A95" w:rsidRPr="00002174" w:rsidRDefault="003A7A95" w:rsidP="003A7A95">
      <w:pPr>
        <w:widowControl w:val="0"/>
        <w:suppressAutoHyphens/>
        <w:autoSpaceDE w:val="0"/>
        <w:autoSpaceDN w:val="0"/>
        <w:spacing w:after="120" w:line="23" w:lineRule="atLeast"/>
        <w:ind w:left="1440"/>
        <w:jc w:val="both"/>
        <w:rPr>
          <w:b/>
          <w:sz w:val="22"/>
          <w:szCs w:val="22"/>
          <w:u w:val="single"/>
        </w:rPr>
      </w:pPr>
      <w:r w:rsidRPr="00002174">
        <w:rPr>
          <w:b/>
          <w:sz w:val="22"/>
          <w:szCs w:val="22"/>
          <w:u w:val="single"/>
        </w:rPr>
        <w:t xml:space="preserve">z przekierowaniem na platformę zakupową: </w:t>
      </w:r>
      <w:hyperlink r:id="rId16" w:history="1">
        <w:r w:rsidRPr="00002174">
          <w:rPr>
            <w:rFonts w:eastAsia="Andale Sans UI"/>
            <w:b/>
            <w:i/>
            <w:iCs/>
            <w:color w:val="0000FF"/>
            <w:sz w:val="22"/>
            <w:szCs w:val="22"/>
            <w:u w:val="single"/>
          </w:rPr>
          <w:t>https://platformazakupowa.pl/pn/psary</w:t>
        </w:r>
      </w:hyperlink>
    </w:p>
    <w:p w14:paraId="44AF93F5" w14:textId="77777777" w:rsidR="003A7A95" w:rsidRPr="00002174" w:rsidRDefault="003A7A95" w:rsidP="008D3CF5">
      <w:pPr>
        <w:widowControl w:val="0"/>
        <w:numPr>
          <w:ilvl w:val="1"/>
          <w:numId w:val="44"/>
        </w:numPr>
        <w:tabs>
          <w:tab w:val="left" w:pos="-31680"/>
          <w:tab w:val="left" w:pos="-31680"/>
          <w:tab w:val="left" w:pos="-31680"/>
        </w:tabs>
        <w:autoSpaceDE w:val="0"/>
        <w:autoSpaceDN w:val="0"/>
        <w:spacing w:after="120" w:line="23" w:lineRule="atLeast"/>
        <w:jc w:val="both"/>
        <w:rPr>
          <w:sz w:val="22"/>
          <w:szCs w:val="22"/>
        </w:rPr>
      </w:pPr>
      <w:r w:rsidRPr="00002174">
        <w:rPr>
          <w:sz w:val="22"/>
          <w:szCs w:val="22"/>
        </w:rPr>
        <w:t>na tablicy ogłoszeń Zamawiającego.</w:t>
      </w:r>
    </w:p>
    <w:p w14:paraId="1ECBFA9E" w14:textId="77777777"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kern w:val="3"/>
          <w:sz w:val="22"/>
          <w:lang w:eastAsia="zh-CN"/>
        </w:rPr>
        <w:t>Ogłoszenie o przetargu nieograniczonym zostało zamieszczone:</w:t>
      </w:r>
    </w:p>
    <w:p w14:paraId="125A465C"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w Biuletynie Zamówień Publicznych,</w:t>
      </w:r>
    </w:p>
    <w:p w14:paraId="2C49EB6C"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na stronie internetowej Zamawiająceg</w:t>
      </w:r>
      <w:r w:rsidRPr="00002174">
        <w:rPr>
          <w:i/>
          <w:iCs/>
          <w:sz w:val="22"/>
          <w:szCs w:val="22"/>
        </w:rPr>
        <w:t xml:space="preserve">o </w:t>
      </w:r>
      <w:hyperlink r:id="rId17" w:history="1">
        <w:r w:rsidRPr="00002174">
          <w:rPr>
            <w:b/>
            <w:i/>
            <w:iCs/>
            <w:color w:val="0000FF"/>
            <w:sz w:val="22"/>
            <w:szCs w:val="22"/>
            <w:u w:val="single"/>
          </w:rPr>
          <w:t>www.bip.psary.pl</w:t>
        </w:r>
      </w:hyperlink>
    </w:p>
    <w:p w14:paraId="2AD96A53" w14:textId="77777777" w:rsidR="003A7A95" w:rsidRPr="00002174" w:rsidRDefault="003A7A95" w:rsidP="003A7A95">
      <w:pPr>
        <w:widowControl w:val="0"/>
        <w:suppressAutoHyphens/>
        <w:autoSpaceDE w:val="0"/>
        <w:autoSpaceDN w:val="0"/>
        <w:spacing w:after="120" w:line="23" w:lineRule="atLeast"/>
        <w:ind w:left="426" w:firstLine="708"/>
        <w:jc w:val="both"/>
        <w:rPr>
          <w:b/>
          <w:i/>
          <w:iCs/>
          <w:color w:val="0000FF"/>
          <w:sz w:val="22"/>
          <w:szCs w:val="22"/>
          <w:u w:val="single"/>
        </w:rPr>
      </w:pPr>
      <w:r w:rsidRPr="00002174">
        <w:rPr>
          <w:b/>
          <w:sz w:val="22"/>
          <w:szCs w:val="22"/>
          <w:u w:val="single"/>
        </w:rPr>
        <w:t>z przekierowaniem na platformę zakupową</w:t>
      </w:r>
      <w:r w:rsidRPr="00002174">
        <w:rPr>
          <w:b/>
          <w:i/>
          <w:iCs/>
          <w:color w:val="0000FF"/>
          <w:sz w:val="22"/>
          <w:szCs w:val="22"/>
          <w:u w:val="single"/>
        </w:rPr>
        <w:t xml:space="preserve">: </w:t>
      </w:r>
      <w:hyperlink r:id="rId18" w:history="1">
        <w:r w:rsidRPr="00002174">
          <w:rPr>
            <w:rFonts w:eastAsia="Andale Sans UI"/>
            <w:b/>
            <w:i/>
            <w:iCs/>
            <w:color w:val="0000FF"/>
            <w:sz w:val="22"/>
            <w:szCs w:val="22"/>
            <w:u w:val="single"/>
          </w:rPr>
          <w:t>https://platformazakupowa.pl/pn/psary</w:t>
        </w:r>
      </w:hyperlink>
    </w:p>
    <w:p w14:paraId="71D0AEB1"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na tablicy ogłoszeń Zamawiającego.</w:t>
      </w:r>
    </w:p>
    <w:p w14:paraId="6DCAB382" w14:textId="77777777" w:rsidR="007850D7" w:rsidRPr="00002174" w:rsidRDefault="003A7A95" w:rsidP="008D3CF5">
      <w:pPr>
        <w:numPr>
          <w:ilvl w:val="0"/>
          <w:numId w:val="46"/>
        </w:numPr>
        <w:tabs>
          <w:tab w:val="left" w:pos="-20083"/>
        </w:tabs>
        <w:autoSpaceDN w:val="0"/>
        <w:spacing w:after="120" w:line="23" w:lineRule="atLeast"/>
        <w:ind w:left="567" w:hanging="567"/>
        <w:textAlignment w:val="baseline"/>
        <w:rPr>
          <w:kern w:val="3"/>
          <w:sz w:val="22"/>
          <w:szCs w:val="22"/>
          <w:lang w:eastAsia="zh-CN"/>
        </w:rPr>
      </w:pPr>
      <w:r w:rsidRPr="00002174">
        <w:rPr>
          <w:kern w:val="3"/>
          <w:sz w:val="22"/>
          <w:szCs w:val="22"/>
          <w:lang w:eastAsia="zh-CN"/>
        </w:rPr>
        <w:lastRenderedPageBreak/>
        <w:t xml:space="preserve">Ogłoszenie o zamówieniu, Specyfikacja Istotnych Warunków Zamówienia  wraz z załącznikami udostępnione zostało na stronie internetowej Zamawiającego </w:t>
      </w:r>
      <w:hyperlink r:id="rId19" w:history="1">
        <w:r w:rsidRPr="00002174">
          <w:rPr>
            <w:i/>
            <w:kern w:val="3"/>
            <w:sz w:val="22"/>
            <w:szCs w:val="22"/>
            <w:u w:val="single"/>
            <w:lang w:eastAsia="zh-CN"/>
          </w:rPr>
          <w:t>www.bip.psary.pl</w:t>
        </w:r>
      </w:hyperlink>
      <w:r w:rsidRPr="00002174">
        <w:rPr>
          <w:i/>
          <w:kern w:val="3"/>
          <w:sz w:val="22"/>
          <w:szCs w:val="22"/>
          <w:lang w:eastAsia="zh-CN"/>
        </w:rPr>
        <w:t xml:space="preserve"> </w:t>
      </w:r>
      <w:r w:rsidRPr="00002174">
        <w:rPr>
          <w:i/>
          <w:kern w:val="3"/>
          <w:sz w:val="22"/>
          <w:szCs w:val="22"/>
          <w:lang w:eastAsia="zh-CN"/>
        </w:rPr>
        <w:br/>
      </w:r>
      <w:r w:rsidRPr="00002174">
        <w:rPr>
          <w:b/>
          <w:i/>
          <w:iCs/>
          <w:color w:val="0000FF"/>
          <w:kern w:val="3"/>
          <w:sz w:val="22"/>
          <w:szCs w:val="22"/>
          <w:u w:val="single"/>
          <w:lang w:eastAsia="zh-CN"/>
        </w:rPr>
        <w:t xml:space="preserve">z przekierowaniem na platformę zakupową: </w:t>
      </w:r>
      <w:hyperlink r:id="rId20" w:history="1">
        <w:r w:rsidRPr="00002174">
          <w:rPr>
            <w:rFonts w:eastAsia="Andale Sans UI"/>
            <w:b/>
            <w:i/>
            <w:iCs/>
            <w:color w:val="0000FF"/>
            <w:kern w:val="3"/>
            <w:sz w:val="22"/>
            <w:szCs w:val="22"/>
            <w:u w:val="single"/>
            <w:lang w:eastAsia="zh-CN"/>
          </w:rPr>
          <w:t>https://platformazakupowa.pl/pn/psary</w:t>
        </w:r>
      </w:hyperlink>
      <w:r w:rsidR="00062817" w:rsidRPr="00002174">
        <w:rPr>
          <w:rFonts w:eastAsia="Andale Sans UI"/>
          <w:b/>
          <w:i/>
          <w:iCs/>
          <w:color w:val="0000FF"/>
          <w:kern w:val="3"/>
          <w:sz w:val="22"/>
          <w:szCs w:val="22"/>
          <w:u w:val="single"/>
          <w:lang w:eastAsia="zh-CN"/>
        </w:rPr>
        <w:t xml:space="preserve"> </w:t>
      </w:r>
    </w:p>
    <w:p w14:paraId="14558222" w14:textId="77777777" w:rsidR="003A7A95" w:rsidRPr="00002174" w:rsidRDefault="003A7A95" w:rsidP="007850D7">
      <w:pPr>
        <w:tabs>
          <w:tab w:val="left" w:pos="-20083"/>
        </w:tabs>
        <w:autoSpaceDN w:val="0"/>
        <w:spacing w:after="120" w:line="23" w:lineRule="atLeast"/>
        <w:ind w:left="567"/>
        <w:jc w:val="both"/>
        <w:textAlignment w:val="baseline"/>
        <w:rPr>
          <w:kern w:val="3"/>
          <w:sz w:val="22"/>
          <w:szCs w:val="22"/>
          <w:lang w:eastAsia="zh-CN"/>
        </w:rPr>
      </w:pPr>
      <w:r w:rsidRPr="00002174">
        <w:rPr>
          <w:kern w:val="3"/>
          <w:sz w:val="22"/>
          <w:szCs w:val="22"/>
          <w:lang w:eastAsia="zh-CN"/>
        </w:rPr>
        <w:t>od dnia publikacji Ogłoszenia o zamówieniu w Biuletynie Zamówień Publicznych – do upływu terminu składania ofert.</w:t>
      </w:r>
    </w:p>
    <w:p w14:paraId="2F6E083A" w14:textId="77777777" w:rsidR="003A7A95" w:rsidRPr="00002174" w:rsidRDefault="00062817" w:rsidP="008D3CF5">
      <w:pPr>
        <w:numPr>
          <w:ilvl w:val="0"/>
          <w:numId w:val="46"/>
        </w:numPr>
        <w:tabs>
          <w:tab w:val="left" w:pos="-20083"/>
        </w:tabs>
        <w:autoSpaceDN w:val="0"/>
        <w:spacing w:after="120" w:line="23" w:lineRule="atLeast"/>
        <w:ind w:left="567" w:hanging="567"/>
        <w:jc w:val="both"/>
        <w:textAlignment w:val="baseline"/>
        <w:rPr>
          <w:kern w:val="3"/>
          <w:sz w:val="22"/>
          <w:szCs w:val="22"/>
          <w:lang w:eastAsia="zh-CN"/>
        </w:rPr>
      </w:pPr>
      <w:r w:rsidRPr="00002174">
        <w:rPr>
          <w:b/>
          <w:snapToGrid w:val="0"/>
          <w:sz w:val="22"/>
          <w:lang w:eastAsia="ar-SA"/>
        </w:rPr>
        <w:t>Niniejsze postępowanie prowadzone jest w oparciu o art. 24aa ustawy Pzp – tzw. procedura odwrócona.</w:t>
      </w:r>
      <w:r w:rsidRPr="00002174">
        <w:rPr>
          <w:snapToGrid w:val="0"/>
          <w:sz w:val="22"/>
          <w:lang w:eastAsia="ar-SA"/>
        </w:rPr>
        <w:t xml:space="preserve">                                    </w:t>
      </w:r>
      <w:r w:rsidRPr="00002174">
        <w:rPr>
          <w:snapToGrid w:val="0"/>
          <w:sz w:val="22"/>
          <w:lang w:eastAsia="ar-SA"/>
        </w:rPr>
        <w:br/>
      </w:r>
      <w:r w:rsidR="003A7A95" w:rsidRPr="00002174">
        <w:rPr>
          <w:rFonts w:eastAsia="Calibri"/>
          <w:kern w:val="3"/>
          <w:sz w:val="22"/>
          <w:szCs w:val="22"/>
          <w:lang w:eastAsia="zh-CN"/>
        </w:rPr>
        <w:t>Zgodnie z art. 24aa ust. 1 Pzp, Zamawiający w niniejszym postępowaniu najpierw</w:t>
      </w:r>
      <w:r w:rsidR="003A7A95" w:rsidRPr="00002174">
        <w:rPr>
          <w:rFonts w:eastAsia="Calibri"/>
          <w:kern w:val="3"/>
          <w:sz w:val="22"/>
          <w:szCs w:val="22"/>
          <w:lang w:eastAsia="zh-CN"/>
        </w:rPr>
        <w:br/>
        <w:t>dokona oceny ofert, a następnie zbada, czy Wykonawca, którego oferta została oceniona jako</w:t>
      </w:r>
      <w:r w:rsidR="003A7A95" w:rsidRPr="00002174">
        <w:rPr>
          <w:rFonts w:eastAsia="Calibri"/>
          <w:kern w:val="3"/>
          <w:sz w:val="22"/>
          <w:szCs w:val="22"/>
          <w:lang w:eastAsia="zh-CN"/>
        </w:rPr>
        <w:br/>
        <w:t>najkorzystniejsza, nie podlega wykluczeniu oraz spełnia warunki udziału w postępowaniu</w:t>
      </w:r>
      <w:r w:rsidR="00167B98" w:rsidRPr="00002174">
        <w:rPr>
          <w:rFonts w:eastAsia="Calibri"/>
          <w:kern w:val="3"/>
          <w:sz w:val="22"/>
          <w:szCs w:val="22"/>
          <w:lang w:eastAsia="zh-CN"/>
        </w:rPr>
        <w:t>.</w:t>
      </w:r>
    </w:p>
    <w:p w14:paraId="2B3E638D" w14:textId="77777777" w:rsidR="003A7A95" w:rsidRPr="00002174"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002174">
        <w:rPr>
          <w:b/>
          <w:sz w:val="22"/>
          <w:szCs w:val="22"/>
          <w:lang w:eastAsia="zh-CN"/>
        </w:rPr>
        <w:t>Oznaczenie postępowania</w:t>
      </w:r>
    </w:p>
    <w:p w14:paraId="137DE0D5" w14:textId="38F785E8" w:rsidR="003A7A95" w:rsidRPr="00002174" w:rsidRDefault="003A7A95" w:rsidP="003A7A95">
      <w:pPr>
        <w:tabs>
          <w:tab w:val="left" w:pos="-20083"/>
        </w:tabs>
        <w:autoSpaceDN w:val="0"/>
        <w:spacing w:after="120" w:line="23" w:lineRule="atLeast"/>
        <w:ind w:left="567"/>
        <w:jc w:val="both"/>
        <w:rPr>
          <w:kern w:val="3"/>
          <w:sz w:val="22"/>
          <w:szCs w:val="22"/>
          <w:lang w:eastAsia="zh-CN"/>
        </w:rPr>
      </w:pPr>
      <w:r w:rsidRPr="00002174">
        <w:rPr>
          <w:sz w:val="22"/>
          <w:szCs w:val="22"/>
          <w:lang w:eastAsia="zh-CN"/>
        </w:rPr>
        <w:t xml:space="preserve">Postępowanie, którego dotyczy niniejszy dokument oznaczone jest znakiem: </w:t>
      </w:r>
      <w:r w:rsidRPr="00002174">
        <w:rPr>
          <w:b/>
          <w:sz w:val="22"/>
          <w:szCs w:val="22"/>
          <w:lang w:eastAsia="zh-CN"/>
        </w:rPr>
        <w:t>ZP.271</w:t>
      </w:r>
      <w:r w:rsidR="001C38BB" w:rsidRPr="00002174">
        <w:rPr>
          <w:b/>
          <w:sz w:val="22"/>
          <w:szCs w:val="22"/>
          <w:lang w:eastAsia="zh-CN"/>
        </w:rPr>
        <w:t>.</w:t>
      </w:r>
      <w:r w:rsidR="00913104">
        <w:rPr>
          <w:b/>
          <w:sz w:val="22"/>
          <w:szCs w:val="22"/>
          <w:lang w:eastAsia="zh-CN"/>
        </w:rPr>
        <w:t>19</w:t>
      </w:r>
      <w:r w:rsidRPr="00002174">
        <w:rPr>
          <w:b/>
          <w:sz w:val="22"/>
          <w:szCs w:val="22"/>
          <w:lang w:eastAsia="zh-CN"/>
        </w:rPr>
        <w:t>.2020</w:t>
      </w:r>
      <w:r w:rsidRPr="00002174">
        <w:rPr>
          <w:sz w:val="22"/>
          <w:szCs w:val="22"/>
          <w:lang w:eastAsia="zh-CN"/>
        </w:rPr>
        <w:t>. Wykonawcy powinni we wszelkich kontaktach z Zamawiającym powoływać się na wyżej podane oznaczenie.</w:t>
      </w:r>
    </w:p>
    <w:p w14:paraId="5F26FF3A" w14:textId="77777777" w:rsidR="003A7A95" w:rsidRPr="00002174"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002174">
        <w:rPr>
          <w:b/>
          <w:sz w:val="22"/>
          <w:szCs w:val="22"/>
          <w:lang w:eastAsia="zh-CN"/>
        </w:rPr>
        <w:t>Źródła dofinansowania</w:t>
      </w:r>
    </w:p>
    <w:p w14:paraId="534A27A3" w14:textId="77777777" w:rsidR="00913104" w:rsidRPr="00991D7F" w:rsidRDefault="00913104" w:rsidP="00913104">
      <w:pPr>
        <w:tabs>
          <w:tab w:val="left" w:pos="-20083"/>
        </w:tabs>
        <w:autoSpaceDN w:val="0"/>
        <w:spacing w:after="120" w:line="276" w:lineRule="auto"/>
        <w:ind w:left="567"/>
        <w:jc w:val="both"/>
        <w:rPr>
          <w:sz w:val="22"/>
        </w:rPr>
      </w:pPr>
      <w:r w:rsidRPr="00991D7F">
        <w:rPr>
          <w:sz w:val="22"/>
        </w:rPr>
        <w:t>Zamówienie jest finansowane ze środków własnych Zamawiającego.</w:t>
      </w:r>
    </w:p>
    <w:p w14:paraId="695F6746" w14:textId="40723F77" w:rsidR="00763C99" w:rsidRPr="00002174" w:rsidRDefault="00091E80" w:rsidP="00091E80">
      <w:pPr>
        <w:numPr>
          <w:ilvl w:val="0"/>
          <w:numId w:val="46"/>
        </w:numPr>
        <w:tabs>
          <w:tab w:val="left" w:pos="-20083"/>
        </w:tabs>
        <w:autoSpaceDN w:val="0"/>
        <w:ind w:left="567" w:hanging="567"/>
        <w:jc w:val="both"/>
        <w:textAlignment w:val="baseline"/>
        <w:rPr>
          <w:b/>
          <w:color w:val="FF0000"/>
          <w:sz w:val="22"/>
          <w:szCs w:val="22"/>
          <w:lang w:eastAsia="zh-CN"/>
        </w:rPr>
      </w:pPr>
      <w:r w:rsidRPr="00002174">
        <w:rPr>
          <w:rFonts w:eastAsia="Arial"/>
          <w:color w:val="FF0000"/>
          <w:sz w:val="22"/>
          <w:szCs w:val="22"/>
        </w:rPr>
        <w:t xml:space="preserve">Z uwagi na wartość zamówienia (poniżej progów unijnych – w rozumieniu przepisów </w:t>
      </w:r>
      <w:r w:rsidR="00BC4D8D" w:rsidRPr="00002174">
        <w:rPr>
          <w:rFonts w:eastAsia="Arial"/>
          <w:color w:val="FF0000"/>
          <w:sz w:val="22"/>
          <w:szCs w:val="22"/>
        </w:rPr>
        <w:t xml:space="preserve">ustawy </w:t>
      </w:r>
      <w:r w:rsidRPr="00002174">
        <w:rPr>
          <w:rFonts w:eastAsia="Arial"/>
          <w:color w:val="FF0000"/>
          <w:sz w:val="22"/>
          <w:szCs w:val="22"/>
        </w:rPr>
        <w:t xml:space="preserve">Pzp), dopuszczalną formą złożenia oferty oraz oświadczenia z art. 25a ustawy Pzp pozostaje </w:t>
      </w:r>
      <w:r w:rsidRPr="00002174">
        <w:rPr>
          <w:rFonts w:eastAsia="Arial"/>
          <w:color w:val="FF0000"/>
          <w:sz w:val="22"/>
          <w:szCs w:val="22"/>
        </w:rPr>
        <w:br/>
        <w:t xml:space="preserve">w niniejszym postępowaniu forma pisemna. Oznacza to, że ofertę, sporządzoną zgodnie </w:t>
      </w:r>
      <w:r w:rsidRPr="00002174">
        <w:rPr>
          <w:rFonts w:eastAsia="Arial"/>
          <w:color w:val="FF0000"/>
          <w:sz w:val="22"/>
          <w:szCs w:val="22"/>
        </w:rPr>
        <w:br/>
        <w:t xml:space="preserve">z wymaganiami określonymi w SIWZ oraz oświadczenie, o którym mowa w art. 25a ustawy PZP, wykonawca składa w formie pisemnej albo w formie elektronicznej, opatrzone                               pod rygorem nieważności odpowiednio własnoręcznym podpisem albo kwalifikowanym podpisem elektronicznym. Oferta w formie elektronicznej składana za </w:t>
      </w:r>
      <w:r w:rsidR="00C42FD0" w:rsidRPr="00002174">
        <w:rPr>
          <w:color w:val="FF0000"/>
          <w:sz w:val="22"/>
          <w:szCs w:val="22"/>
        </w:rPr>
        <w:t xml:space="preserve">pośrednictwem </w:t>
      </w:r>
      <w:r w:rsidRPr="00002174">
        <w:rPr>
          <w:color w:val="FF0000"/>
          <w:sz w:val="22"/>
          <w:szCs w:val="22"/>
        </w:rPr>
        <w:t>P</w:t>
      </w:r>
      <w:r w:rsidR="00C42FD0" w:rsidRPr="00002174">
        <w:rPr>
          <w:color w:val="FF0000"/>
          <w:sz w:val="22"/>
          <w:szCs w:val="22"/>
        </w:rPr>
        <w:t>latformy zakupowej (dalej „Platforma”) dostępnej pod adresem:</w:t>
      </w:r>
    </w:p>
    <w:p w14:paraId="0C09DF0B" w14:textId="77777777" w:rsidR="00C42FD0" w:rsidRPr="00002174" w:rsidRDefault="00D857A8" w:rsidP="00763C99">
      <w:pPr>
        <w:tabs>
          <w:tab w:val="left" w:pos="-20083"/>
        </w:tabs>
        <w:autoSpaceDN w:val="0"/>
        <w:ind w:left="567"/>
        <w:jc w:val="both"/>
        <w:textAlignment w:val="baseline"/>
        <w:rPr>
          <w:b/>
          <w:bCs/>
          <w:color w:val="0000FF"/>
          <w:sz w:val="22"/>
          <w:szCs w:val="22"/>
          <w:u w:val="single"/>
        </w:rPr>
      </w:pPr>
      <w:hyperlink r:id="rId21" w:history="1">
        <w:r w:rsidR="00C42FD0" w:rsidRPr="00002174">
          <w:rPr>
            <w:b/>
            <w:bCs/>
            <w:color w:val="0000FF"/>
            <w:sz w:val="22"/>
            <w:szCs w:val="22"/>
          </w:rPr>
          <w:t>https://platformazakupowa.pl/pn/psary</w:t>
        </w:r>
      </w:hyperlink>
      <w:r w:rsidR="00C42FD0" w:rsidRPr="00002174">
        <w:rPr>
          <w:b/>
          <w:bCs/>
          <w:color w:val="0000FF"/>
          <w:sz w:val="22"/>
          <w:szCs w:val="22"/>
          <w:u w:val="single"/>
        </w:rPr>
        <w:t xml:space="preserve"> </w:t>
      </w:r>
    </w:p>
    <w:p w14:paraId="71BE7113" w14:textId="77777777" w:rsidR="00763C99" w:rsidRPr="00002174" w:rsidRDefault="00763C99" w:rsidP="008D3CF5">
      <w:pPr>
        <w:numPr>
          <w:ilvl w:val="0"/>
          <w:numId w:val="46"/>
        </w:numPr>
        <w:tabs>
          <w:tab w:val="left" w:pos="-20083"/>
        </w:tabs>
        <w:autoSpaceDN w:val="0"/>
        <w:ind w:left="567" w:hanging="567"/>
        <w:jc w:val="both"/>
        <w:textAlignment w:val="baseline"/>
        <w:rPr>
          <w:b/>
          <w:color w:val="FF0000"/>
          <w:sz w:val="22"/>
          <w:szCs w:val="22"/>
          <w:lang w:eastAsia="zh-CN"/>
        </w:rPr>
      </w:pPr>
      <w:r w:rsidRPr="00002174">
        <w:rPr>
          <w:b/>
          <w:color w:val="FF0000"/>
          <w:sz w:val="22"/>
          <w:szCs w:val="22"/>
        </w:rPr>
        <w:t xml:space="preserve">Instrukcje korzystania z Platformy </w:t>
      </w:r>
      <w:r w:rsidRPr="00002174">
        <w:rPr>
          <w:color w:val="FF0000"/>
          <w:sz w:val="22"/>
          <w:szCs w:val="22"/>
        </w:rPr>
        <w:t xml:space="preserve">dotyczące w szczególności logowania, składania wniosków </w:t>
      </w:r>
      <w:r w:rsidRPr="00002174">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002174">
          <w:rPr>
            <w:b/>
            <w:bCs/>
            <w:color w:val="0000FF"/>
            <w:sz w:val="22"/>
            <w:szCs w:val="22"/>
            <w:u w:val="single"/>
          </w:rPr>
          <w:t>https://platformazakupowa.pl/strona/45-instrukcje</w:t>
        </w:r>
      </w:hyperlink>
      <w:r w:rsidRPr="00002174">
        <w:rPr>
          <w:b/>
          <w:bCs/>
          <w:color w:val="0000FF"/>
          <w:sz w:val="22"/>
          <w:szCs w:val="22"/>
          <w:u w:val="single"/>
        </w:rPr>
        <w:t xml:space="preserve"> </w:t>
      </w:r>
    </w:p>
    <w:p w14:paraId="3204DC11" w14:textId="77777777" w:rsidR="00763C99" w:rsidRPr="00002174" w:rsidRDefault="00763C99" w:rsidP="00091E80">
      <w:pPr>
        <w:numPr>
          <w:ilvl w:val="0"/>
          <w:numId w:val="46"/>
        </w:numPr>
        <w:tabs>
          <w:tab w:val="left" w:pos="-20083"/>
        </w:tabs>
        <w:autoSpaceDN w:val="0"/>
        <w:ind w:left="567" w:hanging="567"/>
        <w:jc w:val="both"/>
        <w:textAlignment w:val="baseline"/>
        <w:rPr>
          <w:b/>
          <w:color w:val="FF0000"/>
          <w:sz w:val="22"/>
          <w:szCs w:val="22"/>
          <w:lang w:eastAsia="zh-CN"/>
        </w:rPr>
      </w:pPr>
      <w:r w:rsidRPr="00002174">
        <w:rPr>
          <w:color w:val="FF0000"/>
          <w:sz w:val="22"/>
          <w:szCs w:val="22"/>
        </w:rPr>
        <w:t xml:space="preserve">Wykonawca który nie będzie składał oferty w formie elektronicznej, może korzystać </w:t>
      </w:r>
      <w:r w:rsidRPr="00002174">
        <w:rPr>
          <w:color w:val="FF0000"/>
          <w:sz w:val="22"/>
          <w:szCs w:val="22"/>
        </w:rPr>
        <w:br/>
        <w:t>z Platformy</w:t>
      </w:r>
      <w:r w:rsidR="00091E80" w:rsidRPr="00002174">
        <w:rPr>
          <w:color w:val="FF0000"/>
          <w:sz w:val="22"/>
          <w:szCs w:val="22"/>
        </w:rPr>
        <w:t xml:space="preserve"> w celu komunikacji z Zamawiającym</w:t>
      </w:r>
      <w:r w:rsidRPr="00002174">
        <w:rPr>
          <w:color w:val="FF0000"/>
          <w:sz w:val="22"/>
          <w:szCs w:val="22"/>
        </w:rPr>
        <w:t>.</w:t>
      </w:r>
    </w:p>
    <w:p w14:paraId="7F7B3CE2" w14:textId="77777777" w:rsidR="00763C99" w:rsidRPr="00002174" w:rsidRDefault="00763C99" w:rsidP="008D3CF5">
      <w:pPr>
        <w:numPr>
          <w:ilvl w:val="0"/>
          <w:numId w:val="46"/>
        </w:numPr>
        <w:tabs>
          <w:tab w:val="left" w:pos="-20083"/>
        </w:tabs>
        <w:autoSpaceDN w:val="0"/>
        <w:ind w:left="567" w:hanging="567"/>
        <w:jc w:val="both"/>
        <w:textAlignment w:val="baseline"/>
        <w:rPr>
          <w:b/>
          <w:color w:val="FF0000"/>
          <w:sz w:val="22"/>
          <w:szCs w:val="22"/>
          <w:lang w:eastAsia="zh-CN"/>
        </w:rPr>
      </w:pPr>
      <w:r w:rsidRPr="00002174">
        <w:rPr>
          <w:color w:val="FF0000"/>
          <w:sz w:val="22"/>
          <w:szCs w:val="22"/>
        </w:rPr>
        <w:t>Korzystanie z Platformy jest bezpłatne.</w:t>
      </w:r>
    </w:p>
    <w:p w14:paraId="35DB9999" w14:textId="31C9A56E" w:rsidR="00763C99" w:rsidRPr="00002174" w:rsidRDefault="00763C99" w:rsidP="00913104">
      <w:pPr>
        <w:numPr>
          <w:ilvl w:val="0"/>
          <w:numId w:val="46"/>
        </w:numPr>
        <w:tabs>
          <w:tab w:val="left" w:pos="-20083"/>
        </w:tabs>
        <w:autoSpaceDN w:val="0"/>
        <w:spacing w:after="600"/>
        <w:ind w:left="567" w:hanging="567"/>
        <w:jc w:val="both"/>
        <w:textAlignment w:val="baseline"/>
        <w:rPr>
          <w:b/>
          <w:color w:val="FF0000"/>
          <w:sz w:val="22"/>
          <w:szCs w:val="22"/>
          <w:lang w:eastAsia="zh-CN"/>
        </w:rPr>
      </w:pPr>
      <w:r w:rsidRPr="00002174">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002174">
        <w:rPr>
          <w:rFonts w:eastAsia="Arial"/>
          <w:color w:val="FF0000"/>
          <w:sz w:val="22"/>
          <w:szCs w:val="22"/>
        </w:rPr>
        <w:br/>
      </w:r>
      <w:r w:rsidRPr="00002174">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0B10A90" w14:textId="77777777" w:rsidR="00913104" w:rsidRPr="00991D7F" w:rsidRDefault="00913104" w:rsidP="00913104">
      <w:pPr>
        <w:pBdr>
          <w:bottom w:val="single" w:sz="4" w:space="1" w:color="auto"/>
        </w:pBdr>
        <w:tabs>
          <w:tab w:val="left" w:pos="567"/>
          <w:tab w:val="left" w:pos="2127"/>
        </w:tabs>
        <w:spacing w:after="120"/>
        <w:jc w:val="both"/>
        <w:rPr>
          <w:b/>
          <w:sz w:val="22"/>
          <w:szCs w:val="22"/>
        </w:rPr>
      </w:pPr>
      <w:bookmarkStart w:id="0" w:name="_Hlk22884554"/>
      <w:r w:rsidRPr="00991D7F">
        <w:rPr>
          <w:b/>
          <w:sz w:val="22"/>
          <w:szCs w:val="22"/>
        </w:rPr>
        <w:t>ROZDZIAŁ III.</w:t>
      </w:r>
      <w:r w:rsidRPr="00991D7F">
        <w:rPr>
          <w:b/>
          <w:sz w:val="22"/>
          <w:szCs w:val="22"/>
        </w:rPr>
        <w:tab/>
        <w:t>OPIS</w:t>
      </w:r>
      <w:r w:rsidRPr="00991D7F">
        <w:rPr>
          <w:sz w:val="22"/>
          <w:szCs w:val="22"/>
        </w:rPr>
        <w:t xml:space="preserve"> </w:t>
      </w:r>
      <w:r w:rsidRPr="00991D7F">
        <w:rPr>
          <w:b/>
          <w:sz w:val="22"/>
          <w:szCs w:val="22"/>
        </w:rPr>
        <w:t>PRZEDMIOTU ZAMÓWIENIA</w:t>
      </w:r>
    </w:p>
    <w:p w14:paraId="02EF2835" w14:textId="77777777" w:rsidR="00913104" w:rsidRPr="0045102A" w:rsidRDefault="00913104" w:rsidP="00913104">
      <w:pPr>
        <w:widowControl w:val="0"/>
        <w:numPr>
          <w:ilvl w:val="0"/>
          <w:numId w:val="47"/>
        </w:numPr>
        <w:tabs>
          <w:tab w:val="left" w:pos="567"/>
        </w:tabs>
        <w:suppressAutoHyphens/>
        <w:spacing w:after="120" w:line="23" w:lineRule="atLeast"/>
        <w:ind w:left="567" w:hanging="567"/>
        <w:jc w:val="both"/>
        <w:rPr>
          <w:b/>
          <w:bCs/>
          <w:sz w:val="22"/>
          <w:szCs w:val="22"/>
        </w:rPr>
      </w:pPr>
      <w:bookmarkStart w:id="1" w:name="_Hlk58235418"/>
      <w:bookmarkStart w:id="2" w:name="_Hlk36812280"/>
      <w:bookmarkStart w:id="3" w:name="_Hlk36812239"/>
      <w:r w:rsidRPr="0045102A">
        <w:rPr>
          <w:rFonts w:eastAsia="Symbol"/>
          <w:sz w:val="22"/>
          <w:szCs w:val="22"/>
        </w:rPr>
        <w:t xml:space="preserve">Przedmiotem zamówienia jest budowa budynku sali gimnastycznej wraz z przebudową budynku zespołu szkolno-przedszkolnego, zagospodarowaniem terenu i infrastrukturą techniczną </w:t>
      </w:r>
      <w:r>
        <w:rPr>
          <w:rFonts w:eastAsia="Symbol"/>
          <w:sz w:val="22"/>
          <w:szCs w:val="22"/>
        </w:rPr>
        <w:br/>
      </w:r>
      <w:r w:rsidRPr="0045102A">
        <w:rPr>
          <w:rFonts w:eastAsia="Symbol"/>
          <w:sz w:val="22"/>
          <w:szCs w:val="22"/>
        </w:rPr>
        <w:t>w miejscowości Gródków przy ul. Leśnej 2 gmina Psary.</w:t>
      </w:r>
    </w:p>
    <w:bookmarkEnd w:id="1"/>
    <w:p w14:paraId="2BE63054" w14:textId="77777777" w:rsidR="00913104" w:rsidRPr="0045102A" w:rsidRDefault="00913104" w:rsidP="00913104">
      <w:pPr>
        <w:widowControl w:val="0"/>
        <w:numPr>
          <w:ilvl w:val="0"/>
          <w:numId w:val="47"/>
        </w:numPr>
        <w:tabs>
          <w:tab w:val="left" w:pos="567"/>
        </w:tabs>
        <w:suppressAutoHyphens/>
        <w:spacing w:after="120" w:line="23" w:lineRule="atLeast"/>
        <w:ind w:left="567" w:hanging="567"/>
        <w:jc w:val="both"/>
        <w:rPr>
          <w:b/>
          <w:bCs/>
          <w:sz w:val="22"/>
          <w:szCs w:val="22"/>
        </w:rPr>
      </w:pPr>
      <w:r w:rsidRPr="0045102A">
        <w:rPr>
          <w:rFonts w:eastAsia="Symbol"/>
          <w:sz w:val="22"/>
          <w:szCs w:val="22"/>
        </w:rPr>
        <w:t>Przedmiot umowy obejmuje w szczególności:</w:t>
      </w:r>
    </w:p>
    <w:p w14:paraId="38D8CD67" w14:textId="77777777" w:rsidR="00913104" w:rsidRPr="0045102A" w:rsidRDefault="00913104" w:rsidP="00AD420C">
      <w:pPr>
        <w:pStyle w:val="Akapitzlist"/>
        <w:widowControl w:val="0"/>
        <w:numPr>
          <w:ilvl w:val="1"/>
          <w:numId w:val="187"/>
        </w:numPr>
        <w:tabs>
          <w:tab w:val="left" w:pos="567"/>
        </w:tabs>
        <w:suppressAutoHyphens/>
        <w:spacing w:after="120" w:line="23" w:lineRule="atLeast"/>
        <w:ind w:left="1134" w:hanging="567"/>
        <w:jc w:val="both"/>
        <w:rPr>
          <w:b/>
          <w:bCs/>
          <w:sz w:val="22"/>
          <w:szCs w:val="22"/>
        </w:rPr>
      </w:pPr>
      <w:r w:rsidRPr="0045102A">
        <w:rPr>
          <w:rFonts w:eastAsia="SimSun"/>
          <w:sz w:val="22"/>
          <w:szCs w:val="22"/>
          <w:lang w:bidi="hi-IN"/>
        </w:rPr>
        <w:t xml:space="preserve">rozbudowę o budynek </w:t>
      </w:r>
      <w:r w:rsidRPr="0045102A">
        <w:rPr>
          <w:rFonts w:eastAsia="SimSun"/>
          <w:sz w:val="22"/>
          <w:szCs w:val="22"/>
          <w:lang w:eastAsia="zh-CN" w:bidi="hi-IN"/>
        </w:rPr>
        <w:t xml:space="preserve">jednokondygnacyjny, niepodpiwniczonego o powierzchni zabudowy 654,85m2, powierzchni użytkowej 579,97m2, kubaturze 5.011,76m3 i przebudowę istniejącej części szkoły. Na program rozbudowy składa się sala sportowa o pow. 432,90m2, wiatrołap, hol, komunikacja, szatnie i sanitariaty dla uczniów, toalety, pokój </w:t>
      </w:r>
      <w:r w:rsidRPr="0045102A">
        <w:rPr>
          <w:rFonts w:eastAsia="SimSun"/>
          <w:sz w:val="22"/>
          <w:szCs w:val="22"/>
          <w:lang w:eastAsia="zh-CN" w:bidi="hi-IN"/>
        </w:rPr>
        <w:lastRenderedPageBreak/>
        <w:t>socjalny dla nauczycieli, magazyn sali,</w:t>
      </w:r>
    </w:p>
    <w:p w14:paraId="704CAC73" w14:textId="21AA20B1" w:rsidR="00913104" w:rsidRPr="0045102A" w:rsidRDefault="00913104" w:rsidP="00AD420C">
      <w:pPr>
        <w:pStyle w:val="Akapitzlist"/>
        <w:widowControl w:val="0"/>
        <w:numPr>
          <w:ilvl w:val="1"/>
          <w:numId w:val="187"/>
        </w:numPr>
        <w:tabs>
          <w:tab w:val="left" w:pos="567"/>
        </w:tabs>
        <w:suppressAutoHyphens/>
        <w:spacing w:after="120" w:line="23" w:lineRule="atLeast"/>
        <w:ind w:left="1134" w:hanging="567"/>
        <w:jc w:val="both"/>
        <w:rPr>
          <w:b/>
          <w:bCs/>
          <w:sz w:val="22"/>
          <w:szCs w:val="22"/>
        </w:rPr>
      </w:pPr>
      <w:r w:rsidRPr="0045102A">
        <w:rPr>
          <w:rFonts w:eastAsia="SimSun"/>
          <w:sz w:val="22"/>
          <w:szCs w:val="22"/>
          <w:lang w:eastAsia="zh-CN" w:bidi="hi-IN"/>
        </w:rPr>
        <w:t xml:space="preserve">budynek zaprojektowany </w:t>
      </w:r>
      <w:r w:rsidRPr="0045102A">
        <w:rPr>
          <w:rFonts w:eastAsia="SimSun"/>
          <w:sz w:val="22"/>
          <w:szCs w:val="22"/>
          <w:lang w:bidi="hi-IN"/>
        </w:rPr>
        <w:t xml:space="preserve">w technologii tradycyjnej, mieszanej, posadowienie budynku bezpośrednie na ławach i słupach fundamentowych, ściany sali gimnastycznej murowane </w:t>
      </w:r>
      <w:r>
        <w:rPr>
          <w:rFonts w:eastAsia="SimSun"/>
          <w:sz w:val="22"/>
          <w:szCs w:val="22"/>
          <w:lang w:bidi="hi-IN"/>
        </w:rPr>
        <w:br/>
      </w:r>
      <w:r w:rsidRPr="0045102A">
        <w:rPr>
          <w:rFonts w:eastAsia="SimSun"/>
          <w:sz w:val="22"/>
          <w:szCs w:val="22"/>
          <w:lang w:bidi="hi-IN"/>
        </w:rPr>
        <w:t xml:space="preserve">z elementów silikatowych grubości 24cm, usztywnione słupami, rdzeniami żelbetowymi oraz wieńcami, dach nad salą gimnastyczną, dwuspadowy w konstrukcji dźwigarów pełnych z drewna klejonego, strop nad zapleczem sali prefabrykowany </w:t>
      </w:r>
      <w:proofErr w:type="spellStart"/>
      <w:r w:rsidRPr="0045102A">
        <w:rPr>
          <w:rFonts w:eastAsia="SimSun"/>
          <w:sz w:val="22"/>
          <w:szCs w:val="22"/>
          <w:lang w:bidi="hi-IN"/>
        </w:rPr>
        <w:t>gęstożebrowy</w:t>
      </w:r>
      <w:proofErr w:type="spellEnd"/>
      <w:r w:rsidRPr="0045102A">
        <w:rPr>
          <w:rFonts w:eastAsia="SimSun"/>
          <w:sz w:val="22"/>
          <w:szCs w:val="22"/>
          <w:lang w:bidi="hi-IN"/>
        </w:rPr>
        <w:t>,</w:t>
      </w:r>
    </w:p>
    <w:p w14:paraId="4880B548" w14:textId="77777777" w:rsidR="00913104" w:rsidRPr="0045102A" w:rsidRDefault="00913104" w:rsidP="00AD420C">
      <w:pPr>
        <w:pStyle w:val="Akapitzlist"/>
        <w:widowControl w:val="0"/>
        <w:numPr>
          <w:ilvl w:val="1"/>
          <w:numId w:val="187"/>
        </w:numPr>
        <w:tabs>
          <w:tab w:val="left" w:pos="567"/>
        </w:tabs>
        <w:suppressAutoHyphens/>
        <w:spacing w:after="120" w:line="23" w:lineRule="atLeast"/>
        <w:ind w:left="1134" w:hanging="567"/>
        <w:jc w:val="both"/>
        <w:rPr>
          <w:b/>
          <w:bCs/>
          <w:sz w:val="22"/>
          <w:szCs w:val="22"/>
        </w:rPr>
      </w:pPr>
      <w:r w:rsidRPr="0045102A">
        <w:rPr>
          <w:rFonts w:eastAsia="SimSun"/>
          <w:sz w:val="22"/>
          <w:szCs w:val="22"/>
          <w:lang w:eastAsia="zh-CN" w:bidi="hi-IN"/>
        </w:rPr>
        <w:t>wykonanie izolacji termicznej: ściany zewnętrzne styropian grubości 20cm, pokrycie dachu nad salą wełna grubości 25cm, nad zapleczem 20cm, podłoga na gruncie styropian 10cm,</w:t>
      </w:r>
    </w:p>
    <w:p w14:paraId="0CB76E97" w14:textId="77777777" w:rsidR="00913104" w:rsidRPr="0045102A" w:rsidRDefault="00913104" w:rsidP="00AD420C">
      <w:pPr>
        <w:pStyle w:val="Akapitzlist"/>
        <w:widowControl w:val="0"/>
        <w:numPr>
          <w:ilvl w:val="1"/>
          <w:numId w:val="187"/>
        </w:numPr>
        <w:tabs>
          <w:tab w:val="left" w:pos="567"/>
        </w:tabs>
        <w:suppressAutoHyphens/>
        <w:spacing w:after="120" w:line="23" w:lineRule="atLeast"/>
        <w:ind w:left="1134" w:hanging="567"/>
        <w:jc w:val="both"/>
        <w:rPr>
          <w:b/>
          <w:bCs/>
          <w:sz w:val="22"/>
          <w:szCs w:val="22"/>
        </w:rPr>
      </w:pPr>
      <w:r w:rsidRPr="0045102A">
        <w:rPr>
          <w:rFonts w:eastAsia="SimSun"/>
          <w:sz w:val="22"/>
          <w:szCs w:val="22"/>
          <w:lang w:eastAsia="zh-CN" w:bidi="hi-IN"/>
        </w:rPr>
        <w:t>wykonanie podłogi sportowej na sali sportowej,</w:t>
      </w:r>
    </w:p>
    <w:p w14:paraId="741A4BC1" w14:textId="77777777" w:rsidR="00913104" w:rsidRPr="0045102A" w:rsidRDefault="00913104" w:rsidP="00AD420C">
      <w:pPr>
        <w:pStyle w:val="Akapitzlist"/>
        <w:widowControl w:val="0"/>
        <w:numPr>
          <w:ilvl w:val="1"/>
          <w:numId w:val="187"/>
        </w:numPr>
        <w:tabs>
          <w:tab w:val="left" w:pos="567"/>
        </w:tabs>
        <w:suppressAutoHyphens/>
        <w:spacing w:after="120" w:line="23" w:lineRule="atLeast"/>
        <w:ind w:left="1134" w:hanging="567"/>
        <w:jc w:val="both"/>
        <w:rPr>
          <w:b/>
          <w:bCs/>
          <w:sz w:val="22"/>
          <w:szCs w:val="22"/>
        </w:rPr>
      </w:pPr>
      <w:r w:rsidRPr="0045102A">
        <w:rPr>
          <w:rFonts w:eastAsia="SimSun"/>
          <w:sz w:val="22"/>
          <w:szCs w:val="22"/>
          <w:lang w:eastAsia="zh-CN" w:bidi="hi-IN"/>
        </w:rPr>
        <w:t xml:space="preserve">wykonanie następujących instalacji sanitarnych: wody zimnej, ciepłej wody użytkowej, cyrkulacji, p.poż. kanalizacji, centralnego ogrzewania, wentylacji mechanicznej </w:t>
      </w:r>
      <w:proofErr w:type="spellStart"/>
      <w:r w:rsidRPr="0045102A">
        <w:rPr>
          <w:rFonts w:eastAsia="SimSun"/>
          <w:sz w:val="22"/>
          <w:szCs w:val="22"/>
          <w:lang w:eastAsia="zh-CN" w:bidi="hi-IN"/>
        </w:rPr>
        <w:t>nawiewno</w:t>
      </w:r>
      <w:proofErr w:type="spellEnd"/>
      <w:r w:rsidRPr="0045102A">
        <w:rPr>
          <w:rFonts w:eastAsia="SimSun"/>
          <w:sz w:val="22"/>
          <w:szCs w:val="22"/>
          <w:lang w:eastAsia="zh-CN" w:bidi="hi-IN"/>
        </w:rPr>
        <w:t>-wywiewnej,</w:t>
      </w:r>
    </w:p>
    <w:p w14:paraId="2FD90E18" w14:textId="77777777" w:rsidR="00913104" w:rsidRPr="0045102A" w:rsidRDefault="00913104" w:rsidP="00AD420C">
      <w:pPr>
        <w:pStyle w:val="Akapitzlist"/>
        <w:widowControl w:val="0"/>
        <w:numPr>
          <w:ilvl w:val="1"/>
          <w:numId w:val="187"/>
        </w:numPr>
        <w:tabs>
          <w:tab w:val="left" w:pos="567"/>
        </w:tabs>
        <w:suppressAutoHyphens/>
        <w:spacing w:after="120" w:line="23" w:lineRule="atLeast"/>
        <w:ind w:left="1134" w:hanging="567"/>
        <w:jc w:val="both"/>
        <w:rPr>
          <w:b/>
          <w:bCs/>
          <w:sz w:val="22"/>
          <w:szCs w:val="22"/>
        </w:rPr>
      </w:pPr>
      <w:r w:rsidRPr="0045102A">
        <w:rPr>
          <w:rFonts w:eastAsia="SimSun"/>
          <w:sz w:val="22"/>
          <w:szCs w:val="22"/>
          <w:lang w:eastAsia="zh-CN" w:bidi="hi-IN"/>
        </w:rPr>
        <w:t xml:space="preserve">wykonanie następujących instalacji elektrycznych: rozdzielnice główną, instalację oświetlenia ogólnego, awaryjnego i ewakuacyjnego, gniazd wtykowych, siłową, monitoringu, przeciwpożarową, oświetlenia dojść i dojazdów, wentylacyjna, odgromową, ochrony </w:t>
      </w:r>
      <w:proofErr w:type="spellStart"/>
      <w:r w:rsidRPr="0045102A">
        <w:rPr>
          <w:rFonts w:eastAsia="SimSun"/>
          <w:sz w:val="22"/>
          <w:szCs w:val="22"/>
          <w:lang w:eastAsia="zh-CN" w:bidi="hi-IN"/>
        </w:rPr>
        <w:t>przeciwprzepięcięciowej</w:t>
      </w:r>
      <w:proofErr w:type="spellEnd"/>
      <w:r w:rsidRPr="0045102A">
        <w:rPr>
          <w:rFonts w:eastAsia="SimSun"/>
          <w:sz w:val="22"/>
          <w:szCs w:val="22"/>
          <w:lang w:eastAsia="zh-CN" w:bidi="hi-IN"/>
        </w:rPr>
        <w:t>, ochrony przeciwporażeniowej,</w:t>
      </w:r>
    </w:p>
    <w:p w14:paraId="34FE869C" w14:textId="4AF0CF67" w:rsidR="00913104" w:rsidRPr="0045102A" w:rsidRDefault="00913104" w:rsidP="00AD420C">
      <w:pPr>
        <w:pStyle w:val="Akapitzlist"/>
        <w:widowControl w:val="0"/>
        <w:numPr>
          <w:ilvl w:val="1"/>
          <w:numId w:val="187"/>
        </w:numPr>
        <w:tabs>
          <w:tab w:val="left" w:pos="567"/>
        </w:tabs>
        <w:suppressAutoHyphens/>
        <w:spacing w:after="120" w:line="23" w:lineRule="atLeast"/>
        <w:ind w:left="1134" w:hanging="567"/>
        <w:jc w:val="both"/>
        <w:rPr>
          <w:b/>
          <w:bCs/>
          <w:sz w:val="22"/>
          <w:szCs w:val="22"/>
        </w:rPr>
      </w:pPr>
      <w:r w:rsidRPr="0045102A">
        <w:rPr>
          <w:rFonts w:eastAsia="SimSun"/>
          <w:sz w:val="22"/>
          <w:szCs w:val="22"/>
          <w:lang w:eastAsia="zh-CN" w:bidi="hi-IN"/>
        </w:rPr>
        <w:t>dostawę i montaż wyposażenia sali sportowej w tym: składanej trybuny, bramki do piłki ręcznej, kosze do koszykówki, drabinki gimnastyczne, tablica wyników i inne wyposażenie sportowe,</w:t>
      </w:r>
      <w:r w:rsidR="006F6F4B">
        <w:rPr>
          <w:rFonts w:eastAsia="SimSun"/>
          <w:sz w:val="22"/>
          <w:szCs w:val="22"/>
          <w:lang w:eastAsia="zh-CN" w:bidi="hi-IN"/>
        </w:rPr>
        <w:t xml:space="preserve"> </w:t>
      </w:r>
      <w:r w:rsidRPr="0045102A">
        <w:rPr>
          <w:rFonts w:eastAsia="SimSun"/>
          <w:sz w:val="22"/>
          <w:szCs w:val="22"/>
          <w:lang w:eastAsia="zh-CN" w:bidi="hi-IN"/>
        </w:rPr>
        <w:t>pomieszczeń sanitarnych,</w:t>
      </w:r>
    </w:p>
    <w:p w14:paraId="237EEAFC" w14:textId="77777777" w:rsidR="00913104" w:rsidRPr="0045102A" w:rsidRDefault="00913104" w:rsidP="00AD420C">
      <w:pPr>
        <w:pStyle w:val="Akapitzlist"/>
        <w:widowControl w:val="0"/>
        <w:numPr>
          <w:ilvl w:val="1"/>
          <w:numId w:val="187"/>
        </w:numPr>
        <w:tabs>
          <w:tab w:val="left" w:pos="567"/>
        </w:tabs>
        <w:suppressAutoHyphens/>
        <w:spacing w:after="120" w:line="23" w:lineRule="atLeast"/>
        <w:ind w:left="1134" w:hanging="567"/>
        <w:jc w:val="both"/>
        <w:rPr>
          <w:b/>
          <w:bCs/>
          <w:sz w:val="22"/>
          <w:szCs w:val="22"/>
        </w:rPr>
      </w:pPr>
      <w:r w:rsidRPr="0045102A">
        <w:rPr>
          <w:rFonts w:eastAsia="SimSun"/>
          <w:sz w:val="22"/>
          <w:szCs w:val="22"/>
          <w:lang w:eastAsia="zh-CN" w:bidi="hi-IN"/>
        </w:rPr>
        <w:t>wykonanie nowych i przebudowę istniejących ciągów pieszych oraz oświetlenia zewnętrzne dojścia do projektowanej sali sportowej,</w:t>
      </w:r>
    </w:p>
    <w:p w14:paraId="570996FE" w14:textId="59E34737" w:rsidR="00913104" w:rsidRPr="00E91D9A" w:rsidRDefault="00913104" w:rsidP="00AD420C">
      <w:pPr>
        <w:pStyle w:val="Akapitzlist"/>
        <w:widowControl w:val="0"/>
        <w:numPr>
          <w:ilvl w:val="1"/>
          <w:numId w:val="187"/>
        </w:numPr>
        <w:tabs>
          <w:tab w:val="left" w:pos="567"/>
        </w:tabs>
        <w:suppressAutoHyphens/>
        <w:spacing w:after="120" w:line="23" w:lineRule="atLeast"/>
        <w:ind w:left="1134" w:hanging="567"/>
        <w:jc w:val="both"/>
        <w:rPr>
          <w:b/>
          <w:bCs/>
          <w:sz w:val="22"/>
          <w:szCs w:val="22"/>
        </w:rPr>
      </w:pPr>
      <w:r w:rsidRPr="0045102A">
        <w:rPr>
          <w:rFonts w:eastAsia="SimSun"/>
          <w:sz w:val="22"/>
          <w:szCs w:val="22"/>
          <w:lang w:eastAsia="zh-CN" w:bidi="hi-IN"/>
        </w:rPr>
        <w:t>uzyskanie</w:t>
      </w:r>
      <w:r w:rsidR="006F6F4B">
        <w:rPr>
          <w:rFonts w:eastAsia="SimSun"/>
          <w:sz w:val="22"/>
          <w:szCs w:val="22"/>
          <w:lang w:eastAsia="zh-CN" w:bidi="hi-IN"/>
        </w:rPr>
        <w:t xml:space="preserve"> </w:t>
      </w:r>
      <w:r w:rsidRPr="0045102A">
        <w:rPr>
          <w:rFonts w:eastAsia="SimSun"/>
          <w:sz w:val="22"/>
          <w:szCs w:val="22"/>
          <w:lang w:eastAsia="zh-CN" w:bidi="hi-IN"/>
        </w:rPr>
        <w:t>pozwolenia na użytkowanie obiektu.</w:t>
      </w:r>
    </w:p>
    <w:bookmarkEnd w:id="2"/>
    <w:bookmarkEnd w:id="3"/>
    <w:p w14:paraId="621D74D9" w14:textId="77777777" w:rsidR="00913104" w:rsidRPr="00C86D91" w:rsidRDefault="00913104" w:rsidP="00913104">
      <w:pPr>
        <w:widowControl w:val="0"/>
        <w:numPr>
          <w:ilvl w:val="0"/>
          <w:numId w:val="47"/>
        </w:numPr>
        <w:tabs>
          <w:tab w:val="left" w:pos="567"/>
        </w:tabs>
        <w:suppressAutoHyphens/>
        <w:spacing w:after="120" w:line="23" w:lineRule="atLeast"/>
        <w:ind w:left="567" w:hanging="567"/>
        <w:jc w:val="both"/>
        <w:rPr>
          <w:rStyle w:val="Domylnaczcionkaakapitu5"/>
          <w:b/>
          <w:bCs/>
          <w:sz w:val="22"/>
          <w:szCs w:val="22"/>
        </w:rPr>
      </w:pPr>
      <w:r w:rsidRPr="00C86D91">
        <w:rPr>
          <w:rStyle w:val="Domylnaczcionkaakapitu5"/>
          <w:b/>
          <w:bCs/>
          <w:sz w:val="22"/>
          <w:szCs w:val="22"/>
        </w:rPr>
        <w:t>Wykonawca ponadto jest zobowiązany do:</w:t>
      </w:r>
    </w:p>
    <w:p w14:paraId="1F1899D4" w14:textId="620F5E52"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bookmarkStart w:id="4" w:name="_Hlk58837682"/>
      <w:r w:rsidRPr="00C86D91">
        <w:rPr>
          <w:rFonts w:eastAsia="SimSun"/>
          <w:sz w:val="22"/>
          <w:szCs w:val="22"/>
          <w:lang w:eastAsia="zh-CN" w:bidi="hi-IN"/>
        </w:rPr>
        <w:t xml:space="preserve">urządzenia i oznakowania terenu budowy oraz odpowiedniego jego zabezpieczenia </w:t>
      </w:r>
      <w:r w:rsidRPr="00C86D91">
        <w:rPr>
          <w:rFonts w:eastAsia="SimSun"/>
          <w:sz w:val="22"/>
          <w:szCs w:val="22"/>
          <w:lang w:eastAsia="zh-CN" w:bidi="hi-IN"/>
        </w:rPr>
        <w:br/>
        <w:t>i zapewnienia odpowiednich zabezpieczeń bhp,</w:t>
      </w:r>
    </w:p>
    <w:p w14:paraId="0DD20A33" w14:textId="096CAB5B"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wykonania robót zabezpieczających i odtworzeniowych, zgodnie z projektem,</w:t>
      </w:r>
    </w:p>
    <w:p w14:paraId="4DDDF223" w14:textId="6A71E0FD"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wykonania wszystkich robót towarzyszących, zgodnych z projektem i prawidłową technologią wykonywania robót,</w:t>
      </w:r>
    </w:p>
    <w:p w14:paraId="569EF79D" w14:textId="3110E805"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wykonania ewentualnych przyłączeń wodociągowych i energetycznych dla potrzeb budowy oraz ponoszenia kosztów zużycia mediów,</w:t>
      </w:r>
    </w:p>
    <w:p w14:paraId="2B8E2624" w14:textId="17FC093D"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poniesienia ewentualnych kosztów wyłączeń i włączeń energii elektrycznej,</w:t>
      </w:r>
    </w:p>
    <w:p w14:paraId="075A0055" w14:textId="75B6FA33"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 xml:space="preserve">wykonania i stosowania w praktyce zapisów projektu organizacji i technologii robót </w:t>
      </w:r>
      <w:r w:rsidRPr="00C86D91">
        <w:rPr>
          <w:rFonts w:eastAsia="SimSun"/>
          <w:sz w:val="22"/>
          <w:szCs w:val="22"/>
          <w:lang w:eastAsia="zh-CN" w:bidi="hi-IN"/>
        </w:rPr>
        <w:br/>
        <w:t>z uwzględnieniem warunków bhp,</w:t>
      </w:r>
    </w:p>
    <w:p w14:paraId="22CB7AC6" w14:textId="068D5E38"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bookmarkStart w:id="5" w:name="_Hlk58837792"/>
      <w:bookmarkEnd w:id="4"/>
      <w:r w:rsidRPr="00C86D91">
        <w:rPr>
          <w:rFonts w:eastAsia="SimSun"/>
          <w:sz w:val="22"/>
          <w:szCs w:val="22"/>
          <w:lang w:eastAsia="zh-CN" w:bidi="hi-IN"/>
        </w:rPr>
        <w:t>wykonanie przedmiotu umowy zgodnie z uzgodnieniami z zarządcami dróg, zarządcami sieci i uzbrojenia terenu,</w:t>
      </w:r>
    </w:p>
    <w:p w14:paraId="7331B2C0" w14:textId="6804CF69"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54A37220" w14:textId="5A1D964C"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1D5E1191" w14:textId="50A92CAC"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w przypadku zniszczenia lub uszkodzenia w toku realizacji zadania urządzeń lub też istniejących sieci uzbrojenia terenu – naprawienia ich i doprowadzenie do stanu pierwotnego,</w:t>
      </w:r>
    </w:p>
    <w:p w14:paraId="3CD49648" w14:textId="2C8A4260"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zgłaszania Zamawiającemu robót ulegających zakryciu lub zanikających,</w:t>
      </w:r>
    </w:p>
    <w:p w14:paraId="4296213F" w14:textId="6A8BA168"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bookmarkStart w:id="6" w:name="_Hlk58837875"/>
      <w:bookmarkEnd w:id="5"/>
      <w:r w:rsidRPr="00C86D91">
        <w:rPr>
          <w:rFonts w:eastAsia="SimSun"/>
          <w:sz w:val="22"/>
          <w:szCs w:val="22"/>
          <w:lang w:eastAsia="zh-CN" w:bidi="hi-IN"/>
        </w:rPr>
        <w:lastRenderedPageBreak/>
        <w:t>wykonania badań, prób i rozruchu, jak również do dokonania odkrywek w przypadku nie zgłoszenia robót do odbioru ulegających zakryciu lub zanikających,</w:t>
      </w:r>
    </w:p>
    <w:p w14:paraId="1486469B" w14:textId="43F80196"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zapewnienia na budowie uprawnionego nadzoru i dozoru, a także właściwych warunków bezpieczeństwa i higieny pracy,</w:t>
      </w:r>
    </w:p>
    <w:p w14:paraId="7E4F5E2E" w14:textId="79971943"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C86D91">
        <w:rPr>
          <w:rFonts w:eastAsia="SimSun"/>
          <w:sz w:val="22"/>
          <w:szCs w:val="22"/>
          <w:lang w:eastAsia="zh-CN" w:bidi="hi-IN"/>
        </w:rPr>
        <w:br/>
        <w:t>w gminach,</w:t>
      </w:r>
    </w:p>
    <w:p w14:paraId="45DCFB8E" w14:textId="2B27DD43"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zabezpieczania zgodnie z warunkami technicznymi oraz bhp wszystkich kolizji</w:t>
      </w:r>
      <w:r w:rsidRPr="00C86D91">
        <w:rPr>
          <w:rFonts w:eastAsia="SimSun"/>
          <w:sz w:val="22"/>
          <w:szCs w:val="22"/>
          <w:lang w:eastAsia="zh-CN" w:bidi="hi-IN"/>
        </w:rPr>
        <w:br/>
        <w:t>z istniejącym uzbrojeniem terenu, tj. siecią wodociągową, kablami energetycznymi</w:t>
      </w:r>
      <w:r w:rsidRPr="00C86D91">
        <w:rPr>
          <w:rFonts w:eastAsia="SimSun"/>
          <w:sz w:val="22"/>
          <w:szCs w:val="22"/>
          <w:lang w:eastAsia="zh-CN" w:bidi="hi-IN"/>
        </w:rPr>
        <w:br/>
        <w:t>i telekomunikacyjnymi,</w:t>
      </w:r>
    </w:p>
    <w:p w14:paraId="49AB3F57" w14:textId="79C8AA7A"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uporządkowania terenu budowy po zakończeniu robót i przekazanie go Zamawiającemu najpóźniej do dnia odbioru końcowego,</w:t>
      </w:r>
    </w:p>
    <w:p w14:paraId="49A9D4C1" w14:textId="328420CD"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przywrócenia terenu po wykonywanych robotach przynajmniej do stanu pierwotnego (chyba, że z uzgodnień szczególnych wynika większy zakres odtworzenia),</w:t>
      </w:r>
    </w:p>
    <w:p w14:paraId="1353DC63" w14:textId="7C1716DD"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bookmarkStart w:id="7" w:name="_Hlk58839496"/>
      <w:bookmarkEnd w:id="6"/>
      <w:r w:rsidRPr="00C86D91">
        <w:rPr>
          <w:rFonts w:eastAsia="SimSun"/>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133A8780" w14:textId="474CAAAB"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 xml:space="preserve">Wynikami pomiaru powykonawczego należy uzupełnić zasób mapowy znajdujący się </w:t>
      </w:r>
      <w:r w:rsidRPr="00C86D91">
        <w:rPr>
          <w:rFonts w:eastAsia="SimSun"/>
          <w:sz w:val="22"/>
          <w:szCs w:val="22"/>
          <w:lang w:eastAsia="zh-CN" w:bidi="hi-IN"/>
        </w:rPr>
        <w:br/>
        <w:t>w Powiatowym Ośrodku Dokumentacji Geodezyjnej i Kartograficznej w Będzinie,</w:t>
      </w:r>
    </w:p>
    <w:p w14:paraId="38102A67" w14:textId="4A095A3C" w:rsidR="00C76BB7" w:rsidRPr="003150C5"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 xml:space="preserve">dokonania uzgodnień, uzyskania wszelkich opinii niezbędnych do wykonania przedmiotu </w:t>
      </w:r>
      <w:r w:rsidRPr="003150C5">
        <w:rPr>
          <w:rFonts w:eastAsia="SimSun"/>
          <w:sz w:val="22"/>
          <w:szCs w:val="22"/>
          <w:lang w:eastAsia="zh-CN" w:bidi="hi-IN"/>
        </w:rPr>
        <w:t>umowy i przekazania go do użytku,</w:t>
      </w:r>
      <w:r w:rsidR="00C76BB7" w:rsidRPr="003150C5">
        <w:rPr>
          <w:sz w:val="22"/>
          <w:szCs w:val="22"/>
          <w:lang w:eastAsia="zh-CN"/>
        </w:rPr>
        <w:t xml:space="preserve"> łącznie z uzyskaniem pozwolenia na użytkowanie</w:t>
      </w:r>
      <w:r w:rsidR="006E58FA" w:rsidRPr="003150C5">
        <w:rPr>
          <w:sz w:val="22"/>
          <w:szCs w:val="22"/>
          <w:lang w:eastAsia="zh-CN"/>
        </w:rPr>
        <w:t>,</w:t>
      </w:r>
    </w:p>
    <w:p w14:paraId="3C07DF3F" w14:textId="35A8ABDF"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ymbol"/>
          <w:sz w:val="22"/>
          <w:szCs w:val="22"/>
          <w:lang w:eastAsia="zh-CN" w:bidi="hi-IN"/>
        </w:rPr>
        <w:t>wykonania innych prac, niezbędnych dla prawidłowej realizacji przedmiotu zamówienia</w:t>
      </w:r>
      <w:r w:rsidR="006E58FA">
        <w:rPr>
          <w:rFonts w:eastAsia="Symbol"/>
          <w:sz w:val="22"/>
          <w:szCs w:val="22"/>
          <w:lang w:eastAsia="zh-CN" w:bidi="hi-IN"/>
        </w:rPr>
        <w:t>,</w:t>
      </w:r>
    </w:p>
    <w:p w14:paraId="150C4FAD" w14:textId="49B9D80B"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145966E2" w14:textId="3D878A95"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zabezpieczenia dróg prowadzących do terenu budowy przed zniszczeniem spowodowanym środkami transportu Wykonawcy lub jego Podwykonawcy,</w:t>
      </w:r>
    </w:p>
    <w:p w14:paraId="44CCA712" w14:textId="4355CCDD" w:rsidR="00913104"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C86D91">
        <w:rPr>
          <w:rFonts w:eastAsia="SimSun"/>
          <w:sz w:val="22"/>
          <w:szCs w:val="22"/>
          <w:lang w:eastAsia="zh-CN" w:bidi="hi-IN"/>
        </w:rPr>
        <w:t>zapewnienia stałego dojazdu do posesji,</w:t>
      </w:r>
    </w:p>
    <w:p w14:paraId="5D7904B7" w14:textId="44D7744C" w:rsidR="00C84DD0" w:rsidRPr="00C86D91" w:rsidRDefault="00913104" w:rsidP="00AD420C">
      <w:pPr>
        <w:pStyle w:val="Akapitzlist"/>
        <w:widowControl w:val="0"/>
        <w:numPr>
          <w:ilvl w:val="1"/>
          <w:numId w:val="188"/>
        </w:numPr>
        <w:tabs>
          <w:tab w:val="left" w:pos="567"/>
        </w:tabs>
        <w:suppressAutoHyphens/>
        <w:spacing w:after="120" w:line="23" w:lineRule="atLeast"/>
        <w:ind w:left="1134" w:hanging="567"/>
        <w:jc w:val="both"/>
        <w:rPr>
          <w:rStyle w:val="Domylnaczcionkaakapitu5"/>
          <w:b/>
          <w:bCs/>
          <w:sz w:val="22"/>
          <w:szCs w:val="22"/>
        </w:rPr>
      </w:pPr>
      <w:r w:rsidRPr="00C86D91">
        <w:rPr>
          <w:rFonts w:eastAsia="Symbol"/>
          <w:sz w:val="22"/>
          <w:szCs w:val="22"/>
          <w:lang w:eastAsia="zh-CN" w:bidi="hi-IN"/>
        </w:rPr>
        <w:t>podczas całego okresu robót Wykonawca zapewni na sw</w:t>
      </w:r>
      <w:r w:rsidRPr="00C86D91">
        <w:rPr>
          <w:rFonts w:eastAsia="SimSun"/>
          <w:sz w:val="22"/>
          <w:szCs w:val="22"/>
          <w:lang w:eastAsia="zh-CN" w:bidi="hi-IN"/>
        </w:rPr>
        <w:t>ój koszt dostęp do terenów</w:t>
      </w:r>
      <w:r w:rsidR="00C84DD0" w:rsidRPr="00C86D91">
        <w:rPr>
          <w:rFonts w:eastAsia="SimSun"/>
          <w:sz w:val="22"/>
          <w:szCs w:val="22"/>
          <w:lang w:eastAsia="zh-CN" w:bidi="hi-IN"/>
        </w:rPr>
        <w:t xml:space="preserve"> </w:t>
      </w:r>
      <w:r w:rsidR="00C84DD0" w:rsidRPr="00C86D91">
        <w:rPr>
          <w:rStyle w:val="Domylnaczcionkaakapitu5"/>
          <w:sz w:val="22"/>
          <w:szCs w:val="22"/>
          <w:shd w:val="clear" w:color="auto" w:fill="FFFFFF"/>
        </w:rPr>
        <w:t>położonych w pobliżu terenu budowy</w:t>
      </w:r>
      <w:r w:rsidR="006E58FA">
        <w:rPr>
          <w:rStyle w:val="Domylnaczcionkaakapitu5"/>
          <w:sz w:val="22"/>
          <w:szCs w:val="22"/>
          <w:shd w:val="clear" w:color="auto" w:fill="FFFFFF"/>
        </w:rPr>
        <w:t>,</w:t>
      </w:r>
    </w:p>
    <w:p w14:paraId="3C011FB7" w14:textId="7FD5A6D0" w:rsidR="00C76BB7" w:rsidRPr="003150C5" w:rsidRDefault="00C76BB7" w:rsidP="00AD420C">
      <w:pPr>
        <w:pStyle w:val="Akapitzlist"/>
        <w:widowControl w:val="0"/>
        <w:numPr>
          <w:ilvl w:val="1"/>
          <w:numId w:val="188"/>
        </w:numPr>
        <w:tabs>
          <w:tab w:val="left" w:pos="567"/>
        </w:tabs>
        <w:suppressAutoHyphens/>
        <w:spacing w:after="120" w:line="23" w:lineRule="atLeast"/>
        <w:ind w:left="1134" w:hanging="567"/>
        <w:jc w:val="both"/>
        <w:rPr>
          <w:b/>
          <w:bCs/>
          <w:sz w:val="22"/>
          <w:szCs w:val="22"/>
        </w:rPr>
      </w:pPr>
      <w:r w:rsidRPr="003150C5">
        <w:rPr>
          <w:sz w:val="22"/>
          <w:szCs w:val="22"/>
          <w:lang w:eastAsia="zh-CN"/>
        </w:rPr>
        <w:t>udzielenia gwarancji i rękojmi na wykonany przedmiot zamówienia</w:t>
      </w:r>
      <w:r w:rsidR="00C86D91" w:rsidRPr="003150C5">
        <w:rPr>
          <w:sz w:val="22"/>
          <w:szCs w:val="22"/>
          <w:lang w:eastAsia="zh-CN"/>
        </w:rPr>
        <w:t>.</w:t>
      </w:r>
    </w:p>
    <w:bookmarkEnd w:id="7"/>
    <w:p w14:paraId="4BA34DD8" w14:textId="77777777" w:rsidR="00913104" w:rsidRPr="00C86D91" w:rsidRDefault="00913104" w:rsidP="00913104">
      <w:pPr>
        <w:pStyle w:val="Akapitzlist"/>
        <w:widowControl w:val="0"/>
        <w:numPr>
          <w:ilvl w:val="0"/>
          <w:numId w:val="77"/>
        </w:numPr>
        <w:tabs>
          <w:tab w:val="left" w:pos="567"/>
        </w:tabs>
        <w:suppressAutoHyphens/>
        <w:spacing w:after="120" w:line="23" w:lineRule="atLeast"/>
        <w:ind w:left="567" w:hanging="567"/>
        <w:jc w:val="both"/>
        <w:rPr>
          <w:rStyle w:val="Domylnaczcionkaakapitu5"/>
          <w:b/>
          <w:bCs/>
          <w:sz w:val="22"/>
          <w:szCs w:val="22"/>
        </w:rPr>
      </w:pPr>
      <w:r w:rsidRPr="00C86D91">
        <w:rPr>
          <w:rStyle w:val="Domylnaczcionkaakapitu5"/>
          <w:b/>
          <w:bCs/>
          <w:sz w:val="22"/>
          <w:szCs w:val="22"/>
        </w:rPr>
        <w:t>Pozostałe warunki zlecenia:</w:t>
      </w:r>
    </w:p>
    <w:p w14:paraId="52EE235F" w14:textId="77777777" w:rsidR="00913104" w:rsidRPr="00C86D91"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86D91">
        <w:rPr>
          <w:rFonts w:eastAsia="Andale Sans UI"/>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14CFCD6E" w14:textId="77777777" w:rsidR="00913104" w:rsidRPr="00C76BB7"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76BB7">
        <w:rPr>
          <w:rFonts w:eastAsia="Andale Sans UI"/>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0308A73E" w14:textId="69F33B67" w:rsidR="00913104" w:rsidRPr="00C76BB7"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76BB7">
        <w:rPr>
          <w:rFonts w:eastAsia="Andale Sans UI"/>
          <w:sz w:val="22"/>
          <w:szCs w:val="22"/>
          <w:lang w:eastAsia="zh-CN" w:bidi="en-US"/>
        </w:rPr>
        <w:t>Wykonawca zobowiązuje się umożliwić - Zamawiającemu na każdym etapie realizacji umowy - wgląd w przedmiot zamówienia celem oceny stopnia realizacji oraz poprawności wykonania zgodnie z zapisami SIWZ.</w:t>
      </w:r>
    </w:p>
    <w:p w14:paraId="7E04A46D" w14:textId="77777777" w:rsidR="00913104" w:rsidRPr="00C76BB7"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76BB7">
        <w:rPr>
          <w:rFonts w:eastAsia="Andale Sans UI"/>
          <w:sz w:val="22"/>
          <w:szCs w:val="22"/>
          <w:lang w:eastAsia="zh-CN" w:bidi="en-US"/>
        </w:rPr>
        <w:lastRenderedPageBreak/>
        <w:t>Przed przystąpieniem do realizacji zamówienia Wykonawca przedstawi propozycję konkretnych rozwiązań technologicznych i materiałowych z których zostanie wykonany przedmiot zamówienia.</w:t>
      </w:r>
    </w:p>
    <w:p w14:paraId="1324DE91" w14:textId="77777777" w:rsidR="00913104" w:rsidRPr="00C76BB7"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76BB7">
        <w:rPr>
          <w:rFonts w:eastAsia="Andale Sans UI"/>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087B198D" w14:textId="52714FD7" w:rsidR="00913104" w:rsidRPr="00C76BB7"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76BB7">
        <w:rPr>
          <w:rFonts w:eastAsia="Andale Sans UI"/>
          <w:sz w:val="22"/>
          <w:szCs w:val="22"/>
          <w:lang w:eastAsia="zh-CN"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w:t>
      </w:r>
      <w:r w:rsidR="00E91D9A" w:rsidRPr="00C76BB7">
        <w:rPr>
          <w:rFonts w:eastAsia="Andale Sans UI"/>
          <w:sz w:val="22"/>
          <w:szCs w:val="22"/>
          <w:lang w:eastAsia="zh-CN" w:bidi="en-US"/>
        </w:rPr>
        <w:br/>
      </w:r>
      <w:r w:rsidRPr="00C76BB7">
        <w:rPr>
          <w:rFonts w:eastAsia="Andale Sans UI"/>
          <w:sz w:val="22"/>
          <w:szCs w:val="22"/>
          <w:lang w:eastAsia="zh-CN" w:bidi="en-US"/>
        </w:rPr>
        <w:t>o wyrobach budowlanych Dz. U. z 2016r., poz. 1570 z poźn. zm.), jak również spełniają wszystkie wymagania określone w Specyfikacjach Technicznych Wykonania i Odbioru Robót Budowlanych (ogólnych i szczegółowych) oraz Dokumentacjach Projektowych.</w:t>
      </w:r>
    </w:p>
    <w:p w14:paraId="758FE487" w14:textId="77777777" w:rsidR="00913104" w:rsidRPr="00C76BB7"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76BB7">
        <w:rPr>
          <w:rFonts w:eastAsia="SimSun"/>
          <w:sz w:val="22"/>
          <w:szCs w:val="22"/>
          <w:lang w:eastAsia="zh-CN" w:bidi="hi-IN"/>
        </w:rPr>
        <w:t>ewentualne materiały budowlane i ich producenci wymienione w przedmiarach robót zostały wskazane przykładowo, dopuszcza się stosowanie materiałów równoważnych po zaakceptowaniu przez Zamawiającego,</w:t>
      </w:r>
    </w:p>
    <w:p w14:paraId="2C3EF2A0" w14:textId="19F7CC9D" w:rsidR="00913104" w:rsidRPr="00C76BB7"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76BB7">
        <w:rPr>
          <w:rFonts w:eastAsia="Andale Sans UI"/>
          <w:sz w:val="22"/>
          <w:szCs w:val="22"/>
          <w:lang w:eastAsia="zh-CN" w:bidi="en-US"/>
        </w:rPr>
        <w:t xml:space="preserve">niedopuszczalne jest składowanie materiałów budowlanych, sprzętu oraz inne korzystanie </w:t>
      </w:r>
      <w:r w:rsidR="00E91D9A" w:rsidRPr="00C76BB7">
        <w:rPr>
          <w:rFonts w:eastAsia="Andale Sans UI"/>
          <w:sz w:val="22"/>
          <w:szCs w:val="22"/>
          <w:lang w:eastAsia="zh-CN" w:bidi="en-US"/>
        </w:rPr>
        <w:br/>
      </w:r>
      <w:r w:rsidRPr="00C76BB7">
        <w:rPr>
          <w:rFonts w:eastAsia="Andale Sans UI"/>
          <w:sz w:val="22"/>
          <w:szCs w:val="22"/>
          <w:lang w:eastAsia="zh-CN" w:bidi="en-US"/>
        </w:rPr>
        <w:t>z działek prywatnych bez uprzedniego uzgodnienia z właścicielami nieruchomości warunków wejścia w teren prywatny.</w:t>
      </w:r>
    </w:p>
    <w:p w14:paraId="05EEA70A" w14:textId="77777777" w:rsidR="00913104" w:rsidRPr="00C76BB7"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76BB7">
        <w:rPr>
          <w:rFonts w:eastAsia="SimSun"/>
          <w:sz w:val="22"/>
          <w:szCs w:val="22"/>
          <w:lang w:eastAsia="zh-CN" w:bidi="hi-IN"/>
        </w:rPr>
        <w:t>przekazania Zamawiającemu kompletu certyfikatów i atestów na materiały i urządzenia oraz instrukcji montażu, kontroli i konserwacji sprzętu,</w:t>
      </w:r>
    </w:p>
    <w:p w14:paraId="2F8AE5FA" w14:textId="77777777" w:rsidR="00913104" w:rsidRPr="00C76BB7"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76BB7">
        <w:rPr>
          <w:rFonts w:eastAsia="Arial"/>
          <w:kern w:val="2"/>
          <w:sz w:val="22"/>
          <w:szCs w:val="22"/>
          <w:lang w:eastAsia="zh-CN" w:bidi="hi-IN"/>
        </w:rPr>
        <w:t>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7EA57C43" w14:textId="77777777" w:rsidR="00913104" w:rsidRPr="00C76BB7" w:rsidRDefault="00913104" w:rsidP="00913104">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C76BB7">
        <w:rPr>
          <w:rFonts w:eastAsia="SimSun"/>
          <w:sz w:val="22"/>
          <w:szCs w:val="22"/>
          <w:lang w:eastAsia="zh-CN" w:bidi="hi-IN"/>
        </w:rPr>
        <w:t xml:space="preserve">Zaleca się, aby każdy z Wykonawców dokonał oględzin miejsca budowy na etapie sporządzania ofert celem sprawdzenia warunków panujących w terenie. </w:t>
      </w:r>
    </w:p>
    <w:p w14:paraId="2D9D0B61" w14:textId="77777777" w:rsidR="00913104" w:rsidRPr="00F02599" w:rsidRDefault="00913104" w:rsidP="00913104">
      <w:pPr>
        <w:pStyle w:val="Akapitzlist"/>
        <w:widowControl w:val="0"/>
        <w:numPr>
          <w:ilvl w:val="0"/>
          <w:numId w:val="77"/>
        </w:numPr>
        <w:tabs>
          <w:tab w:val="left" w:pos="-680"/>
        </w:tabs>
        <w:suppressAutoHyphens/>
        <w:spacing w:after="120" w:line="276" w:lineRule="auto"/>
        <w:ind w:left="567" w:hanging="567"/>
        <w:jc w:val="both"/>
        <w:rPr>
          <w:rStyle w:val="Domylnaczcionkaakapitu5"/>
          <w:rFonts w:eastAsia="SimSun"/>
          <w:color w:val="2E74B5"/>
          <w:sz w:val="22"/>
          <w:szCs w:val="22"/>
          <w:lang w:eastAsia="zh-CN" w:bidi="hi-IN"/>
        </w:rPr>
      </w:pPr>
      <w:r w:rsidRPr="00F02599">
        <w:rPr>
          <w:rStyle w:val="Domylnaczcionkaakapitu5"/>
          <w:b/>
          <w:sz w:val="22"/>
          <w:szCs w:val="22"/>
        </w:rPr>
        <w:t>Informacje dodatkowe:</w:t>
      </w:r>
    </w:p>
    <w:p w14:paraId="7CCA5795" w14:textId="47DA3A35" w:rsidR="00913104" w:rsidRPr="00A32CD2" w:rsidRDefault="00913104" w:rsidP="00913104">
      <w:pPr>
        <w:pStyle w:val="Akapitzlist"/>
        <w:widowControl w:val="0"/>
        <w:numPr>
          <w:ilvl w:val="1"/>
          <w:numId w:val="77"/>
        </w:numPr>
        <w:tabs>
          <w:tab w:val="left" w:pos="-680"/>
        </w:tabs>
        <w:suppressAutoHyphens/>
        <w:spacing w:after="120" w:line="276" w:lineRule="auto"/>
        <w:ind w:left="1134" w:hanging="567"/>
        <w:jc w:val="both"/>
        <w:rPr>
          <w:rFonts w:eastAsia="SimSun"/>
          <w:b/>
          <w:bCs/>
          <w:color w:val="2E74B5"/>
          <w:sz w:val="22"/>
          <w:szCs w:val="22"/>
          <w:u w:val="single"/>
          <w:lang w:eastAsia="zh-CN" w:bidi="hi-IN"/>
        </w:rPr>
      </w:pPr>
      <w:r w:rsidRPr="00F02599">
        <w:rPr>
          <w:rFonts w:eastAsia="Symbol"/>
          <w:sz w:val="22"/>
          <w:szCs w:val="22"/>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00E91D9A">
        <w:rPr>
          <w:rFonts w:eastAsia="Symbol"/>
          <w:sz w:val="22"/>
          <w:szCs w:val="22"/>
          <w:lang w:eastAsia="zh-CN" w:bidi="hi-IN"/>
        </w:rPr>
        <w:br/>
      </w:r>
      <w:r w:rsidRPr="00F02599">
        <w:rPr>
          <w:rFonts w:eastAsia="Symbol"/>
          <w:sz w:val="22"/>
          <w:szCs w:val="22"/>
          <w:lang w:eastAsia="zh-CN" w:bidi="hi-IN"/>
        </w:rPr>
        <w:t xml:space="preserve">z odpowiedzi w ramach ceny ryczałtowej. Wykonawca ma obowiązek uwzględnić w cenie oferty wszystkie koszty. </w:t>
      </w:r>
      <w:r w:rsidRPr="00A32CD2">
        <w:rPr>
          <w:rFonts w:eastAsia="Symbol"/>
          <w:b/>
          <w:bCs/>
          <w:sz w:val="22"/>
          <w:szCs w:val="22"/>
          <w:u w:val="single"/>
          <w:lang w:eastAsia="zh-CN" w:bidi="hi-IN"/>
        </w:rPr>
        <w:t xml:space="preserve">Najpóźniej w dniu </w:t>
      </w:r>
      <w:r w:rsidRPr="00A32CD2">
        <w:rPr>
          <w:rFonts w:eastAsia="SimSun"/>
          <w:b/>
          <w:bCs/>
          <w:sz w:val="22"/>
          <w:szCs w:val="22"/>
          <w:u w:val="single"/>
          <w:lang w:eastAsia="zh-CN" w:bidi="hi-IN"/>
        </w:rPr>
        <w:t>podpisania umowy Wykonawca dostarczy kosztorysy ofertowe.</w:t>
      </w:r>
    </w:p>
    <w:p w14:paraId="798EFD0A" w14:textId="3A2E0357" w:rsidR="00913104" w:rsidRPr="00E91D9A" w:rsidRDefault="00913104" w:rsidP="00913104">
      <w:pPr>
        <w:pStyle w:val="Akapitzlist"/>
        <w:widowControl w:val="0"/>
        <w:numPr>
          <w:ilvl w:val="1"/>
          <w:numId w:val="77"/>
        </w:numPr>
        <w:tabs>
          <w:tab w:val="left" w:pos="-680"/>
        </w:tabs>
        <w:suppressAutoHyphens/>
        <w:spacing w:after="120" w:line="276" w:lineRule="auto"/>
        <w:ind w:left="1134" w:hanging="567"/>
        <w:jc w:val="both"/>
        <w:rPr>
          <w:rFonts w:eastAsia="SimSun"/>
          <w:color w:val="2E74B5"/>
          <w:sz w:val="22"/>
          <w:szCs w:val="22"/>
          <w:lang w:eastAsia="zh-CN" w:bidi="hi-IN"/>
        </w:rPr>
      </w:pPr>
      <w:r w:rsidRPr="00F02599">
        <w:rPr>
          <w:rFonts w:eastAsia="SimSun"/>
          <w:sz w:val="22"/>
          <w:szCs w:val="22"/>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7 </w:t>
      </w:r>
      <w:r w:rsidRPr="00F02599">
        <w:rPr>
          <w:rFonts w:eastAsia="SimSun"/>
          <w:sz w:val="22"/>
          <w:szCs w:val="22"/>
          <w:lang w:eastAsia="zh-CN" w:bidi="hi-IN"/>
        </w:rPr>
        <w:lastRenderedPageBreak/>
        <w:t>dni 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p w14:paraId="0B71DB1A" w14:textId="77777777" w:rsidR="00C0358C" w:rsidRPr="00C86D91" w:rsidRDefault="00C0358C" w:rsidP="004368B1">
      <w:pPr>
        <w:pStyle w:val="Akapitzlist"/>
        <w:widowControl w:val="0"/>
        <w:numPr>
          <w:ilvl w:val="0"/>
          <w:numId w:val="77"/>
        </w:numPr>
        <w:tabs>
          <w:tab w:val="left" w:pos="1134"/>
        </w:tabs>
        <w:suppressAutoHyphens/>
        <w:spacing w:after="120" w:line="23" w:lineRule="atLeast"/>
        <w:ind w:left="567" w:hanging="567"/>
        <w:jc w:val="both"/>
        <w:rPr>
          <w:b/>
          <w:bCs/>
          <w:sz w:val="22"/>
          <w:szCs w:val="22"/>
        </w:rPr>
      </w:pPr>
      <w:bookmarkStart w:id="8" w:name="_Hlk31361328"/>
      <w:bookmarkEnd w:id="0"/>
      <w:r w:rsidRPr="00C86D91">
        <w:rPr>
          <w:b/>
          <w:bCs/>
          <w:sz w:val="22"/>
          <w:szCs w:val="22"/>
        </w:rPr>
        <w:t>Pełny, szczegółowy i wyczerpujący opis przedmiotu zamówienia został określony w:</w:t>
      </w:r>
    </w:p>
    <w:p w14:paraId="28E43157" w14:textId="383F04FF" w:rsidR="002B1CFB" w:rsidRPr="00C86D91" w:rsidRDefault="002B1CFB" w:rsidP="002B1CFB">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C86D91">
        <w:rPr>
          <w:rStyle w:val="Domylnaczcionkaakapitu5"/>
          <w:sz w:val="22"/>
          <w:szCs w:val="22"/>
        </w:rPr>
        <w:t xml:space="preserve">Dokumentacji projektowej. </w:t>
      </w:r>
      <w:r w:rsidRPr="00C86D91">
        <w:rPr>
          <w:rFonts w:eastAsia="Andale Sans UI"/>
          <w:kern w:val="2"/>
          <w:sz w:val="22"/>
          <w:szCs w:val="22"/>
          <w:lang w:bidi="en-US"/>
        </w:rPr>
        <w:t>Projekty:</w:t>
      </w:r>
    </w:p>
    <w:p w14:paraId="55459877" w14:textId="1E8C6FDA" w:rsidR="002B1CFB" w:rsidRPr="00C86D91" w:rsidRDefault="002B1CFB" w:rsidP="002B1CFB">
      <w:pPr>
        <w:pStyle w:val="Normalny1"/>
        <w:widowControl/>
        <w:numPr>
          <w:ilvl w:val="2"/>
          <w:numId w:val="77"/>
        </w:numPr>
        <w:tabs>
          <w:tab w:val="left" w:pos="-29617"/>
          <w:tab w:val="left" w:pos="-20537"/>
        </w:tabs>
        <w:autoSpaceDN w:val="0"/>
        <w:spacing w:after="120" w:line="23" w:lineRule="atLeast"/>
        <w:ind w:left="1854"/>
        <w:jc w:val="both"/>
        <w:textAlignment w:val="baseline"/>
        <w:rPr>
          <w:color w:val="auto"/>
          <w:sz w:val="22"/>
          <w:szCs w:val="22"/>
          <w:lang w:eastAsia="pl-PL"/>
        </w:rPr>
      </w:pPr>
      <w:r w:rsidRPr="00C86D91">
        <w:rPr>
          <w:rFonts w:eastAsia="Andale Sans UI"/>
          <w:kern w:val="2"/>
          <w:sz w:val="22"/>
          <w:szCs w:val="22"/>
          <w:lang w:bidi="en-US"/>
        </w:rPr>
        <w:t>Tom I    – Zagospodarowanie terenu;</w:t>
      </w:r>
    </w:p>
    <w:p w14:paraId="69F70078" w14:textId="5BE39C34" w:rsidR="002B1CFB" w:rsidRPr="00C86D91" w:rsidRDefault="002B1CFB" w:rsidP="002B1CFB">
      <w:pPr>
        <w:pStyle w:val="Normalny1"/>
        <w:widowControl/>
        <w:numPr>
          <w:ilvl w:val="2"/>
          <w:numId w:val="77"/>
        </w:numPr>
        <w:tabs>
          <w:tab w:val="left" w:pos="-29617"/>
          <w:tab w:val="left" w:pos="-20537"/>
        </w:tabs>
        <w:autoSpaceDN w:val="0"/>
        <w:spacing w:after="120" w:line="23" w:lineRule="atLeast"/>
        <w:ind w:left="1854"/>
        <w:jc w:val="both"/>
        <w:textAlignment w:val="baseline"/>
        <w:rPr>
          <w:color w:val="auto"/>
          <w:sz w:val="22"/>
          <w:szCs w:val="22"/>
          <w:lang w:eastAsia="pl-PL"/>
        </w:rPr>
      </w:pPr>
      <w:r w:rsidRPr="00C86D91">
        <w:rPr>
          <w:rFonts w:eastAsia="Andale Sans UI"/>
          <w:kern w:val="2"/>
          <w:sz w:val="22"/>
          <w:szCs w:val="22"/>
          <w:lang w:bidi="en-US"/>
        </w:rPr>
        <w:t>Tom II   – Branża architektoniczna;</w:t>
      </w:r>
    </w:p>
    <w:p w14:paraId="43D9E35F" w14:textId="687733C5" w:rsidR="002B1CFB" w:rsidRPr="00C86D91" w:rsidRDefault="002B1CFB" w:rsidP="002B1CFB">
      <w:pPr>
        <w:pStyle w:val="Normalny1"/>
        <w:widowControl/>
        <w:numPr>
          <w:ilvl w:val="2"/>
          <w:numId w:val="77"/>
        </w:numPr>
        <w:tabs>
          <w:tab w:val="left" w:pos="-29617"/>
          <w:tab w:val="left" w:pos="-20537"/>
        </w:tabs>
        <w:autoSpaceDN w:val="0"/>
        <w:spacing w:after="120" w:line="23" w:lineRule="atLeast"/>
        <w:ind w:left="1854"/>
        <w:jc w:val="both"/>
        <w:textAlignment w:val="baseline"/>
        <w:rPr>
          <w:color w:val="auto"/>
          <w:sz w:val="22"/>
          <w:szCs w:val="22"/>
          <w:lang w:eastAsia="pl-PL"/>
        </w:rPr>
      </w:pPr>
      <w:r w:rsidRPr="00C86D91">
        <w:rPr>
          <w:rFonts w:eastAsia="Andale Sans UI"/>
          <w:kern w:val="2"/>
          <w:sz w:val="22"/>
          <w:szCs w:val="22"/>
          <w:lang w:bidi="en-US"/>
        </w:rPr>
        <w:t>Tom III  – Branża konstrukcyjna;</w:t>
      </w:r>
    </w:p>
    <w:p w14:paraId="18F47CF2" w14:textId="1DB5D9AE" w:rsidR="002B1CFB" w:rsidRPr="00C86D91" w:rsidRDefault="002B1CFB" w:rsidP="002B1CFB">
      <w:pPr>
        <w:pStyle w:val="Normalny1"/>
        <w:widowControl/>
        <w:numPr>
          <w:ilvl w:val="2"/>
          <w:numId w:val="77"/>
        </w:numPr>
        <w:tabs>
          <w:tab w:val="left" w:pos="-29617"/>
          <w:tab w:val="left" w:pos="-20537"/>
        </w:tabs>
        <w:autoSpaceDN w:val="0"/>
        <w:spacing w:after="120" w:line="23" w:lineRule="atLeast"/>
        <w:ind w:left="1854"/>
        <w:jc w:val="both"/>
        <w:textAlignment w:val="baseline"/>
        <w:rPr>
          <w:color w:val="auto"/>
          <w:sz w:val="22"/>
          <w:szCs w:val="22"/>
          <w:lang w:eastAsia="pl-PL"/>
        </w:rPr>
      </w:pPr>
      <w:r w:rsidRPr="00C86D91">
        <w:rPr>
          <w:rFonts w:eastAsia="Andale Sans UI"/>
          <w:kern w:val="2"/>
          <w:sz w:val="22"/>
          <w:szCs w:val="22"/>
          <w:lang w:bidi="en-US"/>
        </w:rPr>
        <w:t>Tom IV – Branża sanitarna;</w:t>
      </w:r>
    </w:p>
    <w:p w14:paraId="766A03B0" w14:textId="33512B5E" w:rsidR="002B1CFB" w:rsidRPr="00C86D91" w:rsidRDefault="002B1CFB" w:rsidP="002B1CFB">
      <w:pPr>
        <w:pStyle w:val="Normalny1"/>
        <w:widowControl/>
        <w:numPr>
          <w:ilvl w:val="2"/>
          <w:numId w:val="77"/>
        </w:numPr>
        <w:tabs>
          <w:tab w:val="left" w:pos="-29617"/>
          <w:tab w:val="left" w:pos="-20537"/>
        </w:tabs>
        <w:autoSpaceDN w:val="0"/>
        <w:spacing w:after="120" w:line="23" w:lineRule="atLeast"/>
        <w:ind w:left="1854"/>
        <w:jc w:val="both"/>
        <w:textAlignment w:val="baseline"/>
        <w:rPr>
          <w:color w:val="auto"/>
          <w:sz w:val="22"/>
          <w:szCs w:val="22"/>
          <w:lang w:eastAsia="pl-PL"/>
        </w:rPr>
      </w:pPr>
      <w:r w:rsidRPr="00C86D91">
        <w:rPr>
          <w:rFonts w:eastAsia="Andale Sans UI"/>
          <w:kern w:val="2"/>
          <w:sz w:val="22"/>
          <w:szCs w:val="22"/>
          <w:lang w:bidi="en-US"/>
        </w:rPr>
        <w:t>Tom V  – Branża elektryczna;</w:t>
      </w:r>
    </w:p>
    <w:p w14:paraId="4CABA004" w14:textId="4FF70F31" w:rsidR="002B1CFB" w:rsidRPr="00C86D91" w:rsidRDefault="002B1CFB" w:rsidP="0050088F">
      <w:pPr>
        <w:pStyle w:val="Normalny1"/>
        <w:widowControl/>
        <w:numPr>
          <w:ilvl w:val="2"/>
          <w:numId w:val="77"/>
        </w:numPr>
        <w:tabs>
          <w:tab w:val="left" w:pos="-29617"/>
          <w:tab w:val="left" w:pos="-20537"/>
        </w:tabs>
        <w:autoSpaceDN w:val="0"/>
        <w:spacing w:after="120" w:line="23" w:lineRule="atLeast"/>
        <w:ind w:left="1854"/>
        <w:jc w:val="both"/>
        <w:textAlignment w:val="baseline"/>
        <w:rPr>
          <w:color w:val="auto"/>
          <w:sz w:val="22"/>
          <w:szCs w:val="22"/>
          <w:lang w:eastAsia="pl-PL"/>
        </w:rPr>
      </w:pPr>
      <w:r w:rsidRPr="00C86D91">
        <w:rPr>
          <w:rFonts w:eastAsia="Andale Sans UI"/>
          <w:kern w:val="2"/>
          <w:sz w:val="22"/>
          <w:szCs w:val="22"/>
          <w:lang w:bidi="en-US"/>
        </w:rPr>
        <w:t>Tom VI  – Branża drogowa.</w:t>
      </w:r>
    </w:p>
    <w:p w14:paraId="718AB96A" w14:textId="73A7AF6F" w:rsidR="004368B1" w:rsidRPr="00C86D91"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C86D91">
        <w:rPr>
          <w:rStyle w:val="Domylnaczcionkaakapitu5"/>
          <w:sz w:val="22"/>
          <w:szCs w:val="22"/>
        </w:rPr>
        <w:t>Specyfikacj</w:t>
      </w:r>
      <w:r w:rsidR="002B1CFB" w:rsidRPr="00C86D91">
        <w:rPr>
          <w:rStyle w:val="Domylnaczcionkaakapitu5"/>
          <w:sz w:val="22"/>
          <w:szCs w:val="22"/>
        </w:rPr>
        <w:t>i</w:t>
      </w:r>
      <w:r w:rsidRPr="00C86D91">
        <w:rPr>
          <w:rStyle w:val="Domylnaczcionkaakapitu5"/>
          <w:sz w:val="22"/>
          <w:szCs w:val="22"/>
        </w:rPr>
        <w:t xml:space="preserve"> techniczne</w:t>
      </w:r>
      <w:r w:rsidR="002B1CFB" w:rsidRPr="00C86D91">
        <w:rPr>
          <w:rStyle w:val="Domylnaczcionkaakapitu5"/>
          <w:sz w:val="22"/>
          <w:szCs w:val="22"/>
        </w:rPr>
        <w:t>j</w:t>
      </w:r>
      <w:r w:rsidRPr="00C86D91">
        <w:rPr>
          <w:rStyle w:val="Domylnaczcionkaakapitu5"/>
          <w:sz w:val="22"/>
          <w:szCs w:val="22"/>
        </w:rPr>
        <w:t xml:space="preserve"> wykonania i odbioru robót budowlanych</w:t>
      </w:r>
      <w:r w:rsidR="002B1CFB" w:rsidRPr="00C86D91">
        <w:rPr>
          <w:rStyle w:val="Domylnaczcionkaakapitu5"/>
          <w:sz w:val="22"/>
          <w:szCs w:val="22"/>
        </w:rPr>
        <w:t>;</w:t>
      </w:r>
    </w:p>
    <w:p w14:paraId="71F8129D" w14:textId="0CEEAC0A" w:rsidR="004368B1" w:rsidRPr="00C86D91"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C86D91">
        <w:rPr>
          <w:rStyle w:val="Domylnaczcionkaakapitu5"/>
          <w:sz w:val="22"/>
          <w:szCs w:val="22"/>
        </w:rPr>
        <w:t>Przedmiar</w:t>
      </w:r>
      <w:r w:rsidR="002B1CFB" w:rsidRPr="00C86D91">
        <w:rPr>
          <w:rStyle w:val="Domylnaczcionkaakapitu5"/>
          <w:sz w:val="22"/>
          <w:szCs w:val="22"/>
        </w:rPr>
        <w:t xml:space="preserve">ach </w:t>
      </w:r>
      <w:r w:rsidRPr="00C86D91">
        <w:rPr>
          <w:rStyle w:val="Domylnaczcionkaakapitu5"/>
          <w:sz w:val="22"/>
          <w:szCs w:val="22"/>
        </w:rPr>
        <w:t>robót budowlanych</w:t>
      </w:r>
      <w:r w:rsidR="002B1CFB" w:rsidRPr="00C86D91">
        <w:rPr>
          <w:rStyle w:val="Domylnaczcionkaakapitu5"/>
          <w:sz w:val="22"/>
          <w:szCs w:val="22"/>
        </w:rPr>
        <w:t>;</w:t>
      </w:r>
    </w:p>
    <w:p w14:paraId="4F168487" w14:textId="7CB838FA" w:rsidR="002B1CFB" w:rsidRPr="00C86D91" w:rsidRDefault="002B1CFB" w:rsidP="002B1CFB">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C86D91">
        <w:rPr>
          <w:rStyle w:val="Domylnaczcionkaakapitu5"/>
          <w:rFonts w:eastAsia="Symbol"/>
          <w:bCs/>
          <w:sz w:val="22"/>
          <w:szCs w:val="22"/>
        </w:rPr>
        <w:t>Pozwoleniu na budowę Decyzja nr 773.2016. z dnia 17.08.2016 r.</w:t>
      </w:r>
      <w:r w:rsidR="004368B1" w:rsidRPr="00C86D91">
        <w:rPr>
          <w:rStyle w:val="Domylnaczcionkaakapitu5"/>
          <w:rFonts w:eastAsia="SimSun"/>
          <w:bCs/>
          <w:sz w:val="22"/>
          <w:szCs w:val="22"/>
          <w:lang w:bidi="hi-IN"/>
        </w:rPr>
        <w:t xml:space="preserve"> </w:t>
      </w:r>
      <w:r w:rsidRPr="00C86D91">
        <w:rPr>
          <w:rFonts w:eastAsia="Andale Sans UI"/>
          <w:kern w:val="2"/>
          <w:sz w:val="22"/>
          <w:szCs w:val="22"/>
          <w:lang w:bidi="en-US"/>
        </w:rPr>
        <w:t xml:space="preserve">„Rozbudowa </w:t>
      </w:r>
      <w:r w:rsidRPr="00C86D91">
        <w:rPr>
          <w:rFonts w:eastAsia="Andale Sans UI"/>
          <w:kern w:val="2"/>
          <w:sz w:val="22"/>
          <w:szCs w:val="22"/>
          <w:lang w:bidi="en-US"/>
        </w:rPr>
        <w:br/>
        <w:t>i przebudowa budynku zespołu szkolno-przedszkolnego wraz z zagospodarowaniem terenu i infrastrukturą”</w:t>
      </w:r>
      <w:r w:rsidR="00D73431">
        <w:rPr>
          <w:rFonts w:eastAsia="Andale Sans UI"/>
          <w:kern w:val="2"/>
          <w:sz w:val="22"/>
          <w:szCs w:val="22"/>
          <w:lang w:bidi="en-US"/>
        </w:rPr>
        <w:t>,</w:t>
      </w:r>
    </w:p>
    <w:p w14:paraId="3CB42C04" w14:textId="77777777" w:rsidR="00C0358C" w:rsidRPr="00C86D91" w:rsidRDefault="00C0358C" w:rsidP="00897E7E">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C86D91">
        <w:rPr>
          <w:sz w:val="22"/>
          <w:szCs w:val="22"/>
          <w:lang w:eastAsia="pl-PL"/>
        </w:rPr>
        <w:t>SIWZ wraz z załącznikami,</w:t>
      </w:r>
    </w:p>
    <w:p w14:paraId="67096A32" w14:textId="2E5C4F57" w:rsidR="00C0358C" w:rsidRPr="00C86D91"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C86D91">
        <w:rPr>
          <w:sz w:val="22"/>
          <w:szCs w:val="22"/>
          <w:lang w:eastAsia="pl-PL"/>
        </w:rPr>
        <w:t>Umowie</w:t>
      </w:r>
      <w:r w:rsidR="0022200C" w:rsidRPr="00C86D91">
        <w:rPr>
          <w:sz w:val="22"/>
          <w:szCs w:val="22"/>
          <w:lang w:eastAsia="pl-PL"/>
        </w:rPr>
        <w:t xml:space="preserve"> – załącznik do SIWZ</w:t>
      </w:r>
      <w:r w:rsidRPr="00C86D91">
        <w:rPr>
          <w:sz w:val="22"/>
          <w:szCs w:val="22"/>
          <w:lang w:eastAsia="pl-PL"/>
        </w:rPr>
        <w:t>,</w:t>
      </w:r>
    </w:p>
    <w:p w14:paraId="6F3BEAB6" w14:textId="77777777" w:rsidR="00C0358C" w:rsidRPr="00C86D91"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C86D91">
        <w:rPr>
          <w:sz w:val="22"/>
          <w:szCs w:val="22"/>
          <w:lang w:eastAsia="pl-PL"/>
        </w:rPr>
        <w:t>Odpowiedziach na pytania udzielanych w trakcie procedury przetargowej</w:t>
      </w:r>
      <w:r w:rsidR="004C375B" w:rsidRPr="00C86D91">
        <w:rPr>
          <w:sz w:val="22"/>
          <w:szCs w:val="22"/>
          <w:lang w:eastAsia="pl-PL"/>
        </w:rPr>
        <w:t xml:space="preserve"> </w:t>
      </w:r>
      <w:r w:rsidRPr="00C86D91">
        <w:rPr>
          <w:sz w:val="22"/>
          <w:szCs w:val="22"/>
          <w:lang w:eastAsia="pl-PL"/>
        </w:rPr>
        <w:t>(jeżeli dotyczy),</w:t>
      </w:r>
    </w:p>
    <w:p w14:paraId="16DAB25B" w14:textId="77777777" w:rsidR="00C0358C" w:rsidRPr="00002174" w:rsidRDefault="00C0358C" w:rsidP="00C0358C">
      <w:pPr>
        <w:autoSpaceDE w:val="0"/>
        <w:spacing w:after="240" w:line="360" w:lineRule="auto"/>
        <w:ind w:firstLine="567"/>
        <w:rPr>
          <w:b/>
          <w:sz w:val="22"/>
        </w:rPr>
      </w:pPr>
      <w:r w:rsidRPr="00C86D91">
        <w:rPr>
          <w:b/>
          <w:sz w:val="22"/>
        </w:rPr>
        <w:t>Wszystkie ww. dokumenty należy traktować jako wzajemnie się uzupełniające.</w:t>
      </w:r>
    </w:p>
    <w:bookmarkEnd w:id="8"/>
    <w:p w14:paraId="5EF902B5" w14:textId="77777777" w:rsidR="00C0358C" w:rsidRPr="00002174" w:rsidRDefault="00C0358C" w:rsidP="008D3CF5">
      <w:pPr>
        <w:widowControl w:val="0"/>
        <w:numPr>
          <w:ilvl w:val="0"/>
          <w:numId w:val="77"/>
        </w:numPr>
        <w:tabs>
          <w:tab w:val="left" w:pos="1134"/>
        </w:tabs>
        <w:suppressAutoHyphens/>
        <w:spacing w:after="120" w:line="23" w:lineRule="atLeast"/>
        <w:ind w:left="567" w:hanging="567"/>
        <w:jc w:val="both"/>
        <w:rPr>
          <w:sz w:val="22"/>
          <w:szCs w:val="22"/>
        </w:rPr>
      </w:pPr>
      <w:r w:rsidRPr="00002174">
        <w:rPr>
          <w:b/>
          <w:sz w:val="22"/>
          <w:szCs w:val="22"/>
        </w:rPr>
        <w:t xml:space="preserve">Klauzule społeczne. </w:t>
      </w:r>
      <w:r w:rsidRPr="00002174">
        <w:rPr>
          <w:b/>
          <w:bCs/>
          <w:sz w:val="22"/>
          <w:szCs w:val="22"/>
        </w:rPr>
        <w:t xml:space="preserve">Wymagania dotyczące zatrudnienia na umowę o pracę zgodnie </w:t>
      </w:r>
      <w:r w:rsidRPr="00002174">
        <w:rPr>
          <w:b/>
          <w:bCs/>
          <w:sz w:val="22"/>
          <w:szCs w:val="22"/>
        </w:rPr>
        <w:br/>
        <w:t>z przepisem art. 29 ust. 3a ustawy PZP</w:t>
      </w:r>
      <w:r w:rsidRPr="00002174">
        <w:rPr>
          <w:b/>
          <w:sz w:val="22"/>
          <w:szCs w:val="22"/>
        </w:rPr>
        <w:t xml:space="preserve">. </w:t>
      </w:r>
    </w:p>
    <w:p w14:paraId="11E9B5B2" w14:textId="77777777" w:rsidR="00C0358C" w:rsidRPr="00002174"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002174">
        <w:rPr>
          <w:sz w:val="22"/>
          <w:szCs w:val="22"/>
        </w:rPr>
        <w:t xml:space="preserve">Zamawiający wymaga, aby w ramach realizacji zamówienia czynności bezpośrednio związane z wykonywaniem robót (wchodzące w tzw. koszty bezpośrednie wynikające </w:t>
      </w:r>
      <w:r w:rsidRPr="00002174">
        <w:rPr>
          <w:sz w:val="22"/>
          <w:szCs w:val="22"/>
        </w:rPr>
        <w:br/>
        <w:t>z przedmiaru robót) były wykonywane przez osoby zatrudnione na umowę o pracę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14:paraId="4DEC1C45" w14:textId="77777777" w:rsidR="00C0358C" w:rsidRPr="00002174"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002174">
        <w:rPr>
          <w:sz w:val="22"/>
          <w:szCs w:val="22"/>
        </w:rPr>
        <w:t xml:space="preserve">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w:t>
      </w:r>
      <w:r w:rsidR="003E71CE" w:rsidRPr="00002174">
        <w:rPr>
          <w:sz w:val="22"/>
          <w:szCs w:val="22"/>
        </w:rPr>
        <w:t>7</w:t>
      </w:r>
      <w:r w:rsidRPr="00002174">
        <w:rPr>
          <w:sz w:val="22"/>
          <w:szCs w:val="22"/>
        </w:rPr>
        <w:t xml:space="preserve">.1. czynności. Zamawiający uprawniony jest </w:t>
      </w:r>
      <w:r w:rsidRPr="00002174">
        <w:rPr>
          <w:sz w:val="22"/>
          <w:szCs w:val="22"/>
        </w:rPr>
        <w:br/>
        <w:t>w szczególności do:</w:t>
      </w:r>
    </w:p>
    <w:p w14:paraId="76055C27" w14:textId="77777777" w:rsidR="00C0358C" w:rsidRPr="00002174"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002174">
        <w:rPr>
          <w:sz w:val="22"/>
          <w:szCs w:val="22"/>
        </w:rPr>
        <w:t>żądania oświadczeń i dokumentów w zakresie potwierdzenia spełniania ww. wymogów i dokonywania ich oceny,</w:t>
      </w:r>
    </w:p>
    <w:p w14:paraId="46AD433F" w14:textId="77777777" w:rsidR="00C0358C" w:rsidRPr="00002174"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002174">
        <w:rPr>
          <w:sz w:val="22"/>
          <w:szCs w:val="22"/>
        </w:rPr>
        <w:t>żądania wyjaśnień w przypadku wątpliwości w zakresie potwierdzenia spełniania ww. wymogów,</w:t>
      </w:r>
    </w:p>
    <w:p w14:paraId="7FF9A41F" w14:textId="77777777" w:rsidR="00C0358C" w:rsidRPr="00002174"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002174">
        <w:rPr>
          <w:sz w:val="22"/>
          <w:szCs w:val="22"/>
        </w:rPr>
        <w:t>przeprowadzania kontroli na miejscu wykonywania świadczenia.</w:t>
      </w:r>
    </w:p>
    <w:p w14:paraId="271A2A1B" w14:textId="718DDED6" w:rsidR="00C0358C" w:rsidRPr="00002174"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002174">
        <w:rPr>
          <w:sz w:val="22"/>
          <w:szCs w:val="22"/>
        </w:rPr>
        <w:t xml:space="preserve">W trakcie realizacji zamówienia na każde wezwanie Zamawiającego, w terminie 7 dni </w:t>
      </w:r>
      <w:r w:rsidR="00BC4D8D" w:rsidRPr="00002174">
        <w:rPr>
          <w:sz w:val="22"/>
          <w:szCs w:val="22"/>
        </w:rPr>
        <w:t xml:space="preserve">roboczych </w:t>
      </w:r>
      <w:r w:rsidRPr="00002174">
        <w:rPr>
          <w:sz w:val="22"/>
          <w:szCs w:val="22"/>
        </w:rPr>
        <w:t xml:space="preserve">od doręczenia wezwania, Wykonawca przedłoży Zamawiającemu wskazane </w:t>
      </w:r>
      <w:r w:rsidRPr="00002174">
        <w:rPr>
          <w:sz w:val="22"/>
          <w:szCs w:val="22"/>
        </w:rPr>
        <w:lastRenderedPageBreak/>
        <w:t xml:space="preserve">poniżej dowody w celu potwierdzenia spełnienia wymogu zatrudnienia na podstawie umowy o pracę przez Wykonawcę, podwykonawcę a także dalszego podwykonawcę osób wykonujących wskazane w ust. </w:t>
      </w:r>
      <w:r w:rsidR="003E71CE" w:rsidRPr="00002174">
        <w:rPr>
          <w:sz w:val="22"/>
          <w:szCs w:val="22"/>
        </w:rPr>
        <w:t>7</w:t>
      </w:r>
      <w:r w:rsidRPr="00002174">
        <w:rPr>
          <w:sz w:val="22"/>
          <w:szCs w:val="22"/>
        </w:rPr>
        <w:t>.1. czynności w trakcie realizacji zamówienia:</w:t>
      </w:r>
    </w:p>
    <w:p w14:paraId="31CE1691" w14:textId="77777777" w:rsidR="00C0358C" w:rsidRPr="00002174" w:rsidRDefault="00C0358C" w:rsidP="008D3CF5">
      <w:pPr>
        <w:pStyle w:val="Bezodstpw"/>
        <w:numPr>
          <w:ilvl w:val="2"/>
          <w:numId w:val="77"/>
        </w:numPr>
        <w:spacing w:after="120" w:line="23" w:lineRule="atLeast"/>
        <w:ind w:left="1701" w:hanging="567"/>
        <w:jc w:val="both"/>
        <w:rPr>
          <w:rFonts w:ascii="Times New Roman" w:hAnsi="Times New Roman"/>
          <w:sz w:val="22"/>
        </w:rPr>
      </w:pPr>
      <w:r w:rsidRPr="00002174">
        <w:rPr>
          <w:rFonts w:ascii="Times New Roman" w:hAnsi="Times New Roman"/>
          <w:sz w:val="22"/>
        </w:rPr>
        <w:t xml:space="preserve">oświadczenie Wykonawcy, podwykonawcy lub dalszego podwykonawcy </w:t>
      </w:r>
      <w:r w:rsidRPr="00002174">
        <w:rPr>
          <w:rFonts w:ascii="Times New Roman" w:hAnsi="Times New Roman"/>
          <w:sz w:val="22"/>
        </w:rPr>
        <w:br/>
        <w:t xml:space="preserve">o zatrudnieniu na podstawie umowy o pracę osób wykonujących czynności, których dotyczy wezwanie zamawiającego. Oświadczenie to powinno zawierać </w:t>
      </w:r>
      <w:r w:rsidRPr="00002174">
        <w:rPr>
          <w:rFonts w:ascii="Times New Roman" w:hAnsi="Times New Roman"/>
          <w:sz w:val="22"/>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4A447A76" w14:textId="77777777" w:rsidR="00C0358C" w:rsidRPr="00002174" w:rsidRDefault="00C0358C" w:rsidP="008D3CF5">
      <w:pPr>
        <w:pStyle w:val="Bezodstpw"/>
        <w:numPr>
          <w:ilvl w:val="2"/>
          <w:numId w:val="77"/>
        </w:numPr>
        <w:spacing w:after="120" w:line="23" w:lineRule="atLeast"/>
        <w:ind w:left="1701" w:hanging="567"/>
        <w:jc w:val="both"/>
        <w:rPr>
          <w:rFonts w:ascii="Times New Roman" w:hAnsi="Times New Roman"/>
          <w:sz w:val="22"/>
        </w:rPr>
      </w:pPr>
      <w:r w:rsidRPr="00002174">
        <w:rPr>
          <w:rFonts w:ascii="Times New Roman" w:hAnsi="Times New Roman"/>
          <w:sz w:val="22"/>
        </w:rPr>
        <w:t>poświa</w:t>
      </w:r>
      <w:r w:rsidRPr="00002174">
        <w:rPr>
          <w:rFonts w:ascii="Times New Roman" w:hAnsi="Times New Roman"/>
          <w:color w:val="000000"/>
          <w:sz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r w:rsidRPr="00002174">
        <w:rPr>
          <w:rFonts w:ascii="Times New Roman" w:hAnsi="Times New Roman"/>
          <w:b/>
          <w:color w:val="000000"/>
          <w:sz w:val="22"/>
          <w:u w:val="single"/>
        </w:rPr>
        <w:t>zanonimizowana</w:t>
      </w:r>
      <w:r w:rsidRPr="00002174">
        <w:rPr>
          <w:rFonts w:ascii="Times New Roman" w:hAnsi="Times New Roman"/>
          <w:color w:val="000000"/>
          <w:sz w:val="22"/>
        </w:rPr>
        <w:t xml:space="preserve">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w:t>
      </w:r>
      <w:r w:rsidRPr="00002174">
        <w:rPr>
          <w:rFonts w:ascii="Times New Roman" w:hAnsi="Times New Roman"/>
          <w:sz w:val="22"/>
        </w:rPr>
        <w:t xml:space="preserve"> wymiar etatu powinny być możliwe do zidentyfikowania. </w:t>
      </w:r>
    </w:p>
    <w:p w14:paraId="401AED24" w14:textId="77777777" w:rsidR="00C0358C" w:rsidRPr="00002174"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002174">
        <w:rPr>
          <w:sz w:val="22"/>
          <w:szCs w:val="22"/>
        </w:rPr>
        <w:t xml:space="preserve">Niezłożenie przez Wykonawcę w wyznaczonym przez zamawiającego terminie żądanych przez zamawiającego dowodów w celu potwierdzenia spełnienia przez Wykonawcę, podwykonawcę lub dalszego podwykonawcę wymogu zatrudnienia na podstawie umowy </w:t>
      </w:r>
      <w:r w:rsidRPr="00002174">
        <w:rPr>
          <w:sz w:val="22"/>
          <w:szCs w:val="22"/>
        </w:rPr>
        <w:br/>
        <w:t xml:space="preserve">o pracę traktowane będzie jako niespełnienie przez Wykonawcę, podwykonawcę lub dalszego podwykonawcę wymogu zatrudnienia na podstawie umowy o pracę osób wykonujących wskazane w punkcie </w:t>
      </w:r>
      <w:r w:rsidR="007B0FD1" w:rsidRPr="00002174">
        <w:rPr>
          <w:sz w:val="22"/>
          <w:szCs w:val="22"/>
        </w:rPr>
        <w:t>7.</w:t>
      </w:r>
      <w:r w:rsidRPr="00002174">
        <w:rPr>
          <w:sz w:val="22"/>
          <w:szCs w:val="22"/>
        </w:rPr>
        <w:t>1</w:t>
      </w:r>
      <w:r w:rsidR="007B0FD1" w:rsidRPr="00002174">
        <w:rPr>
          <w:sz w:val="22"/>
          <w:szCs w:val="22"/>
        </w:rPr>
        <w:t>.</w:t>
      </w:r>
      <w:r w:rsidRPr="00002174">
        <w:rPr>
          <w:sz w:val="22"/>
          <w:szCs w:val="22"/>
        </w:rPr>
        <w:t xml:space="preserve"> czynności i skutkować będzie naliczeniem kary.</w:t>
      </w:r>
    </w:p>
    <w:p w14:paraId="6408439C" w14:textId="12BCF450" w:rsidR="00C0358C" w:rsidRPr="00002174" w:rsidRDefault="00C0358C" w:rsidP="008D3CF5">
      <w:pPr>
        <w:pStyle w:val="Akapitzlist"/>
        <w:widowControl w:val="0"/>
        <w:numPr>
          <w:ilvl w:val="1"/>
          <w:numId w:val="77"/>
        </w:numPr>
        <w:tabs>
          <w:tab w:val="left" w:pos="1134"/>
        </w:tabs>
        <w:spacing w:after="120" w:line="23" w:lineRule="atLeast"/>
        <w:ind w:left="1134" w:hanging="567"/>
        <w:jc w:val="both"/>
        <w:rPr>
          <w:bCs/>
          <w:sz w:val="22"/>
          <w:szCs w:val="22"/>
        </w:rPr>
      </w:pPr>
      <w:r w:rsidRPr="00002174">
        <w:rPr>
          <w:bCs/>
          <w:sz w:val="22"/>
          <w:szCs w:val="22"/>
        </w:rPr>
        <w:t>Postanowienia dotyczące dokumentowania realizacji zamówienia przy udziale osób zatrudnionych na podstawie umowy o pracę oraz sankcje za nieprzestrzeganie ww. warunków realizacji zamówienia zostały opisane we wzorze umowy – załącznik nr</w:t>
      </w:r>
      <w:r w:rsidR="003E71CE" w:rsidRPr="00002174">
        <w:rPr>
          <w:bCs/>
          <w:sz w:val="22"/>
          <w:szCs w:val="22"/>
        </w:rPr>
        <w:t xml:space="preserve"> 4</w:t>
      </w:r>
      <w:r w:rsidRPr="00002174">
        <w:rPr>
          <w:bCs/>
          <w:sz w:val="22"/>
          <w:szCs w:val="22"/>
        </w:rPr>
        <w:t xml:space="preserve"> do SIWZ.</w:t>
      </w:r>
    </w:p>
    <w:p w14:paraId="2C16A717" w14:textId="77777777" w:rsidR="00C0358C" w:rsidRPr="00002174" w:rsidRDefault="00C0358C" w:rsidP="008D3CF5">
      <w:pPr>
        <w:widowControl w:val="0"/>
        <w:numPr>
          <w:ilvl w:val="0"/>
          <w:numId w:val="49"/>
        </w:numPr>
        <w:tabs>
          <w:tab w:val="left" w:pos="567"/>
        </w:tabs>
        <w:suppressAutoHyphens/>
        <w:spacing w:after="120" w:line="23" w:lineRule="atLeast"/>
        <w:ind w:left="567" w:hanging="567"/>
        <w:jc w:val="both"/>
        <w:rPr>
          <w:sz w:val="22"/>
          <w:szCs w:val="22"/>
        </w:rPr>
      </w:pPr>
      <w:r w:rsidRPr="00002174">
        <w:rPr>
          <w:b/>
          <w:bCs/>
          <w:sz w:val="22"/>
          <w:szCs w:val="22"/>
        </w:rPr>
        <w:t xml:space="preserve">Wymagania związane z realizacją przedmiotu zamówienia, o których mowa w art. 29 ust. 4 ustawy PZP. </w:t>
      </w:r>
    </w:p>
    <w:p w14:paraId="7C14FB03" w14:textId="77777777" w:rsidR="00C0358C" w:rsidRPr="00002174" w:rsidRDefault="00C0358C" w:rsidP="00C0358C">
      <w:pPr>
        <w:spacing w:after="120" w:line="23" w:lineRule="atLeast"/>
        <w:ind w:left="136" w:firstLine="454"/>
        <w:jc w:val="both"/>
        <w:rPr>
          <w:sz w:val="22"/>
          <w:szCs w:val="22"/>
        </w:rPr>
      </w:pPr>
      <w:r w:rsidRPr="00002174">
        <w:rPr>
          <w:sz w:val="22"/>
          <w:szCs w:val="22"/>
        </w:rPr>
        <w:t>Zamawiający nie przewiduje wymagań, o których mowa w art. 29 ust. 4 ustawy PZP.</w:t>
      </w:r>
    </w:p>
    <w:p w14:paraId="4BEEA43D" w14:textId="77777777" w:rsidR="00C0358C" w:rsidRPr="00002174"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Klauzula zastrzeżona</w:t>
      </w:r>
      <w:r w:rsidRPr="00002174">
        <w:rPr>
          <w:sz w:val="22"/>
          <w:szCs w:val="22"/>
        </w:rPr>
        <w:t xml:space="preserve">, o której mowa w art. 22 ust. 2 ustawy PZP. </w:t>
      </w:r>
    </w:p>
    <w:p w14:paraId="1D1FA5A2" w14:textId="77777777" w:rsidR="00C0358C" w:rsidRPr="00002174" w:rsidRDefault="00C0358C" w:rsidP="00C0358C">
      <w:pPr>
        <w:pStyle w:val="Akapitzlist"/>
        <w:autoSpaceDN w:val="0"/>
        <w:spacing w:after="120" w:line="23" w:lineRule="atLeast"/>
        <w:ind w:left="567"/>
        <w:jc w:val="both"/>
        <w:rPr>
          <w:sz w:val="22"/>
          <w:szCs w:val="22"/>
        </w:rPr>
      </w:pPr>
      <w:r w:rsidRPr="00002174">
        <w:rPr>
          <w:sz w:val="22"/>
          <w:szCs w:val="22"/>
        </w:rPr>
        <w:t xml:space="preserve">Zamawiający </w:t>
      </w:r>
      <w:r w:rsidRPr="00002174">
        <w:rPr>
          <w:b/>
          <w:bCs/>
          <w:sz w:val="22"/>
          <w:szCs w:val="22"/>
        </w:rPr>
        <w:t>nie zastrzega</w:t>
      </w:r>
      <w:r w:rsidRPr="00002174">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6221F9C9" w14:textId="77777777" w:rsidR="00C0358C" w:rsidRPr="00002174" w:rsidRDefault="00C0358C" w:rsidP="008D3CF5">
      <w:pPr>
        <w:pStyle w:val="Akapitzlist"/>
        <w:widowControl w:val="0"/>
        <w:numPr>
          <w:ilvl w:val="0"/>
          <w:numId w:val="50"/>
        </w:numPr>
        <w:autoSpaceDN w:val="0"/>
        <w:spacing w:after="120" w:line="23" w:lineRule="atLeast"/>
        <w:ind w:left="567" w:hanging="567"/>
        <w:jc w:val="both"/>
        <w:rPr>
          <w:rStyle w:val="Domylnaczcionkaakapitu5"/>
          <w:sz w:val="22"/>
          <w:szCs w:val="22"/>
        </w:rPr>
      </w:pPr>
      <w:r w:rsidRPr="00002174">
        <w:rPr>
          <w:rStyle w:val="Domylnaczcionkaakapitu5"/>
          <w:rFonts w:eastAsia="Symbol"/>
          <w:b/>
          <w:color w:val="000000"/>
          <w:sz w:val="22"/>
          <w:szCs w:val="22"/>
        </w:rPr>
        <w:t>Wymagania w zakresie dostępności dla osób niepełnosprawnych</w:t>
      </w:r>
    </w:p>
    <w:p w14:paraId="4C788E3A" w14:textId="266E51AB" w:rsidR="004C375B" w:rsidRDefault="004C375B" w:rsidP="004C375B">
      <w:pPr>
        <w:pStyle w:val="Akapitzlist"/>
        <w:spacing w:after="120" w:line="276" w:lineRule="auto"/>
        <w:ind w:left="709"/>
        <w:jc w:val="both"/>
        <w:rPr>
          <w:sz w:val="22"/>
          <w:szCs w:val="22"/>
        </w:rPr>
      </w:pPr>
      <w:r w:rsidRPr="00002174">
        <w:rPr>
          <w:sz w:val="22"/>
          <w:szCs w:val="22"/>
        </w:rPr>
        <w:t>Mając na uwadze zakres wykonywanych robót Zamawiający, tam gdzie wymaga tego przedmiot zamówienia, uwzględnił w dokumentacji projektowej wymagania zawarte w art. 29 ust. 5 ustawy Pzp, tj. dotyczące dostępności wszystkich użytkowników, a w szczególności osób niepełnosprawnych.</w:t>
      </w:r>
    </w:p>
    <w:p w14:paraId="47F52ABA" w14:textId="77777777" w:rsidR="00C0358C" w:rsidRPr="00002174"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Rozwiązania równoważne</w:t>
      </w:r>
    </w:p>
    <w:p w14:paraId="2374EB60" w14:textId="77777777" w:rsidR="0006275C" w:rsidRPr="00002174" w:rsidRDefault="0006275C" w:rsidP="00897E7E">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02174">
        <w:rPr>
          <w:sz w:val="22"/>
          <w:szCs w:val="22"/>
        </w:rPr>
        <w:t xml:space="preserve">Tam, gdzie w specyfikacji istotnych warunków zamówienia, załącznikach, umowie, dokumentacji projektowej, specyfikacji technicznej wykonania i odbioru robót został </w:t>
      </w:r>
      <w:r w:rsidRPr="00002174">
        <w:rPr>
          <w:sz w:val="22"/>
          <w:szCs w:val="22"/>
        </w:rPr>
        <w:lastRenderedPageBreak/>
        <w:t xml:space="preserve">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Pzp, Zamawiający zgodnie z art. 29 ust. 3 Pzp dopuszcza złożenie oferty równoważnej lub zgodnie z art. 30 ust. 4 Pzp zaoferowanie rozwiązań „równoważnych” </w:t>
      </w:r>
      <w:r w:rsidRPr="00002174">
        <w:rPr>
          <w:sz w:val="22"/>
          <w:szCs w:val="22"/>
        </w:rPr>
        <w:br/>
        <w:t>w stosunku do wskazanych w dokumentacji pod warunkiem, że zapewnią uzyskanie parametrów technicznych nie gorszych od założonych w dokumentacji oraz będą zgodne pod względem:</w:t>
      </w:r>
    </w:p>
    <w:p w14:paraId="5776987E"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gabarytów i konstrukcji (wielkość, rodzaj, właściwości fizyczne, liczba elementów</w:t>
      </w:r>
      <w:r w:rsidRPr="00002174">
        <w:rPr>
          <w:sz w:val="22"/>
          <w:szCs w:val="22"/>
        </w:rPr>
        <w:br/>
        <w:t>składowych),</w:t>
      </w:r>
    </w:p>
    <w:p w14:paraId="7BC4F2B6"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charakteru użytkowego (tożsamość funkcji),</w:t>
      </w:r>
    </w:p>
    <w:p w14:paraId="4DA02142"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charakterystyki materiałowej (rodzaj i jakość materiałów),</w:t>
      </w:r>
    </w:p>
    <w:p w14:paraId="1328C59C"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parametrów technicznych (wytrzymałość, trwałość, dane techniczne, dane hydrauliczne, charakterystyki liniowe, konstrukcja),</w:t>
      </w:r>
    </w:p>
    <w:p w14:paraId="1E31A2FA"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parametrów bezpieczeństwa użytkowania,</w:t>
      </w:r>
    </w:p>
    <w:p w14:paraId="71461839"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standardów emisyjnych.</w:t>
      </w:r>
    </w:p>
    <w:p w14:paraId="291C46E2" w14:textId="77777777" w:rsidR="0006275C" w:rsidRPr="00002174"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002174">
        <w:rPr>
          <w:sz w:val="22"/>
          <w:szCs w:val="22"/>
        </w:rPr>
        <w:t>Wykonawca na każde żądanie Zamawiającego zobowiązany jest do okazania</w:t>
      </w:r>
      <w:r w:rsidRPr="00002174">
        <w:rPr>
          <w:sz w:val="22"/>
          <w:szCs w:val="22"/>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D80F76" w14:textId="77777777" w:rsidR="0006275C" w:rsidRPr="00002174"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002174">
        <w:rPr>
          <w:sz w:val="22"/>
          <w:szCs w:val="22"/>
        </w:rPr>
        <w:t xml:space="preserve">Ilekroć w specyfikacji technicznej wykonania i odbioru robót, dokumentacji technicznej mowa jest o polskich normach, należy przez to rozumieć polskie normy przenoszące normy europejskie lub normy innych państw członkowskich Europejskiego Obszaru </w:t>
      </w:r>
      <w:r w:rsidRPr="00002174">
        <w:rPr>
          <w:sz w:val="22"/>
          <w:szCs w:val="22"/>
        </w:rPr>
        <w:br/>
        <w:t>Gospodarczego lub inne normy lub dokumenty, o których mowa w art. 30 ust. 1 pkt 2 Pzp.</w:t>
      </w:r>
    </w:p>
    <w:p w14:paraId="47D60705" w14:textId="77777777" w:rsidR="0006275C" w:rsidRPr="00002174"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002174">
        <w:rPr>
          <w:sz w:val="22"/>
          <w:szCs w:val="22"/>
        </w:rPr>
        <w:t>W przypadku zastosowania materiału równoważnego Wykonawca, przed jego</w:t>
      </w:r>
      <w:r w:rsidRPr="00002174">
        <w:rPr>
          <w:sz w:val="22"/>
          <w:szCs w:val="22"/>
        </w:rPr>
        <w:br/>
        <w:t>wbudowaniem, przedłoży inspektorowi nadzoru i Zamawiającemu do akceptacji karty</w:t>
      </w:r>
      <w:r w:rsidRPr="00002174">
        <w:rPr>
          <w:sz w:val="22"/>
          <w:szCs w:val="22"/>
        </w:rPr>
        <w:br/>
        <w:t>techniczne materiałów, w których opisane są parametry techniczne przytoczone powyżej, na minimum 10 dni roboczych przed wbudowaniem. Nie przedłożenie kart technicznych materiałów równoważnych jest równoznaczne z tym, że Wykonawca zastosuje materiały zastosowane  w projekcie budowlano-wykonawczym.</w:t>
      </w:r>
    </w:p>
    <w:p w14:paraId="78D82CE5" w14:textId="77777777" w:rsidR="0006275C" w:rsidRPr="00002174"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002174">
        <w:rPr>
          <w:sz w:val="22"/>
          <w:szCs w:val="22"/>
        </w:rPr>
        <w:t xml:space="preserve">Wykonawca przed wbudowaniem materiałów przedłoży ich wzory, karty techniczne do </w:t>
      </w:r>
      <w:r w:rsidRPr="00002174">
        <w:rPr>
          <w:sz w:val="22"/>
          <w:szCs w:val="22"/>
        </w:rPr>
        <w:br/>
        <w:t>akceptacji inspektorowi nadzoru potwierdzającej zgodność parametrów technicznych</w:t>
      </w:r>
      <w:r w:rsidRPr="00002174">
        <w:rPr>
          <w:sz w:val="22"/>
          <w:szCs w:val="22"/>
        </w:rPr>
        <w:br/>
        <w:t>z projektem budowlano-wykonawczym.</w:t>
      </w:r>
    </w:p>
    <w:p w14:paraId="183F447B" w14:textId="77777777" w:rsidR="0092506E" w:rsidRPr="00002174" w:rsidRDefault="0092506E" w:rsidP="008D3CF5">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Ubezpieczenie od odpowiedzialności cywilnej w zakresie prowadzonej działalności.</w:t>
      </w:r>
    </w:p>
    <w:p w14:paraId="4E32DCC1" w14:textId="4E01178F" w:rsidR="0092506E" w:rsidRPr="00002174"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02174">
        <w:rPr>
          <w:sz w:val="22"/>
          <w:szCs w:val="22"/>
        </w:rPr>
        <w:t>Wykonawca w okresie realizacji przedmiotu zamówienia musi posiadać aktualne</w:t>
      </w:r>
      <w:r w:rsidRPr="00002174">
        <w:rPr>
          <w:sz w:val="22"/>
          <w:szCs w:val="22"/>
        </w:rPr>
        <w:br/>
        <w:t xml:space="preserve">ubezpieczenie od odpowiedzialności cywilnej w zakresie prowadzonej działalności na sumę </w:t>
      </w:r>
      <w:r w:rsidRPr="003150C5">
        <w:rPr>
          <w:sz w:val="22"/>
          <w:szCs w:val="22"/>
        </w:rPr>
        <w:t xml:space="preserve">gwarancyjną nie mniejszą niż </w:t>
      </w:r>
      <w:r w:rsidR="00964FA6" w:rsidRPr="003150C5">
        <w:rPr>
          <w:sz w:val="22"/>
          <w:szCs w:val="22"/>
        </w:rPr>
        <w:t xml:space="preserve">1.000.000,00 </w:t>
      </w:r>
      <w:r w:rsidRPr="003150C5">
        <w:rPr>
          <w:sz w:val="22"/>
          <w:szCs w:val="22"/>
        </w:rPr>
        <w:t xml:space="preserve">zł (słownie: </w:t>
      </w:r>
      <w:r w:rsidR="00964FA6" w:rsidRPr="003150C5">
        <w:rPr>
          <w:sz w:val="22"/>
          <w:szCs w:val="22"/>
        </w:rPr>
        <w:t>jeden milion złotych 0</w:t>
      </w:r>
      <w:r w:rsidRPr="003150C5">
        <w:rPr>
          <w:sz w:val="22"/>
          <w:szCs w:val="22"/>
        </w:rPr>
        <w:t>0/100), a dla</w:t>
      </w:r>
      <w:r w:rsidRPr="00002174">
        <w:rPr>
          <w:sz w:val="22"/>
          <w:szCs w:val="22"/>
        </w:rPr>
        <w:t xml:space="preserve"> walut obcych na kwotę w wysokości równoważnej liczonej według średniego kursu złotego w stosunku do walut obcych ogłoszonego przez NBP obowiązującego w dniu, </w:t>
      </w:r>
      <w:r w:rsidR="00270FF6" w:rsidRPr="00002174">
        <w:rPr>
          <w:sz w:val="22"/>
          <w:szCs w:val="22"/>
        </w:rPr>
        <w:br/>
      </w:r>
      <w:r w:rsidRPr="00002174">
        <w:rPr>
          <w:sz w:val="22"/>
          <w:szCs w:val="22"/>
        </w:rPr>
        <w:t>w którym zamieszczone zostało ogłoszenie o zamówieniu w Biuletynie Zamówień Publicznych. Wykonawca utrzyma ważność ubezpieczenia przez cały okres realizacji Umowy.</w:t>
      </w:r>
    </w:p>
    <w:p w14:paraId="104BA930" w14:textId="77777777" w:rsidR="0092506E" w:rsidRPr="00002174"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02174">
        <w:rPr>
          <w:sz w:val="22"/>
          <w:szCs w:val="22"/>
        </w:rPr>
        <w:t>Wykonawca zobowiązuje się do posiadania nieprzerwanej ochrony ubezpieczeniowej</w:t>
      </w:r>
      <w:r w:rsidRPr="00002174">
        <w:rPr>
          <w:sz w:val="22"/>
          <w:szCs w:val="22"/>
        </w:rPr>
        <w:br/>
        <w:t>w okresie obowiązywania umowy, na warunkach nie gorszych niż w pierwotnej polisie.</w:t>
      </w:r>
    </w:p>
    <w:p w14:paraId="41A65E72" w14:textId="77777777" w:rsidR="0092506E" w:rsidRPr="00002174"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02174">
        <w:rPr>
          <w:sz w:val="22"/>
          <w:szCs w:val="22"/>
        </w:rPr>
        <w:lastRenderedPageBreak/>
        <w:t>W przypadku zmiany terminu obowiązywania umowy Wykonawca zobowiązany jest</w:t>
      </w:r>
      <w:r w:rsidRPr="00002174">
        <w:rPr>
          <w:sz w:val="22"/>
          <w:szCs w:val="22"/>
        </w:rPr>
        <w:br/>
        <w:t>przedłużyć ważność polisy do dnia ustalonego przez Strony.</w:t>
      </w:r>
    </w:p>
    <w:p w14:paraId="2682043F" w14:textId="77777777" w:rsidR="0092506E" w:rsidRPr="00002174"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02174">
        <w:rPr>
          <w:sz w:val="22"/>
          <w:szCs w:val="22"/>
        </w:rPr>
        <w:t xml:space="preserve">Niedostarczenie polisy w terminie traktowane będzie jako nienależyte wykonanie umowy </w:t>
      </w:r>
      <w:r w:rsidRPr="00002174">
        <w:rPr>
          <w:sz w:val="22"/>
          <w:szCs w:val="22"/>
        </w:rPr>
        <w:br/>
        <w:t xml:space="preserve">i skutkowało będzie obowiązkiem zapłaty przez Wykonawcę kary umownej określonej </w:t>
      </w:r>
      <w:r w:rsidRPr="00002174">
        <w:rPr>
          <w:sz w:val="22"/>
          <w:szCs w:val="22"/>
        </w:rPr>
        <w:br/>
        <w:t>w Umowie.</w:t>
      </w:r>
    </w:p>
    <w:p w14:paraId="64E9ADA4" w14:textId="77777777" w:rsidR="00C0358C" w:rsidRPr="00002174"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Termin gwarancji i rękojmi.</w:t>
      </w:r>
    </w:p>
    <w:p w14:paraId="73B754BA" w14:textId="67C122C8" w:rsidR="00270FF6" w:rsidRPr="00002174" w:rsidRDefault="00270FF6" w:rsidP="008D3CF5">
      <w:pPr>
        <w:pStyle w:val="Akapitzlist"/>
        <w:widowControl w:val="0"/>
        <w:numPr>
          <w:ilvl w:val="1"/>
          <w:numId w:val="50"/>
        </w:numPr>
        <w:tabs>
          <w:tab w:val="left" w:pos="1134"/>
        </w:tabs>
        <w:spacing w:after="120" w:line="23" w:lineRule="atLeast"/>
        <w:ind w:left="1134" w:hanging="567"/>
        <w:jc w:val="both"/>
        <w:rPr>
          <w:b/>
          <w:sz w:val="22"/>
          <w:szCs w:val="22"/>
        </w:rPr>
      </w:pPr>
      <w:r w:rsidRPr="00002174">
        <w:rPr>
          <w:bCs/>
          <w:sz w:val="22"/>
          <w:szCs w:val="22"/>
        </w:rPr>
        <w:t>Wykonawca udzieli gwarancji jakości na wykonane dzieło budowlane</w:t>
      </w:r>
      <w:r w:rsidR="00CD2104">
        <w:rPr>
          <w:bCs/>
          <w:sz w:val="22"/>
          <w:szCs w:val="22"/>
        </w:rPr>
        <w:t xml:space="preserve"> (wszystkie roboty budowlane) </w:t>
      </w:r>
      <w:r w:rsidRPr="00002174">
        <w:rPr>
          <w:sz w:val="22"/>
          <w:szCs w:val="22"/>
        </w:rPr>
        <w:t xml:space="preserve"> </w:t>
      </w:r>
      <w:r w:rsidRPr="00002174">
        <w:rPr>
          <w:bCs/>
          <w:sz w:val="22"/>
          <w:szCs w:val="22"/>
        </w:rPr>
        <w:t>na okres zgodny z deklaracją w Formularzu Ofertowym, przy czym nie krócej niż na 36 miesięcy i nie dłużej niż na 72 miesiące licząc od daty podpisania protokołu końcowego.</w:t>
      </w:r>
    </w:p>
    <w:p w14:paraId="5B3A4FD7" w14:textId="4A3239DB" w:rsidR="003E71CE" w:rsidRPr="00002174" w:rsidRDefault="003E71CE" w:rsidP="008D3CF5">
      <w:pPr>
        <w:pStyle w:val="Akapitzlist"/>
        <w:widowControl w:val="0"/>
        <w:numPr>
          <w:ilvl w:val="1"/>
          <w:numId w:val="50"/>
        </w:numPr>
        <w:tabs>
          <w:tab w:val="left" w:pos="1134"/>
        </w:tabs>
        <w:spacing w:after="120" w:line="23" w:lineRule="atLeast"/>
        <w:ind w:left="1134" w:hanging="567"/>
        <w:jc w:val="both"/>
        <w:rPr>
          <w:b/>
          <w:sz w:val="22"/>
          <w:szCs w:val="22"/>
        </w:rPr>
      </w:pPr>
      <w:r w:rsidRPr="00002174">
        <w:rPr>
          <w:bCs/>
          <w:sz w:val="22"/>
          <w:szCs w:val="22"/>
        </w:rPr>
        <w:t xml:space="preserve">Wykonawca, zgodnie z zapisami w formularzu ofertowym, może udzielić gwarancji jakości na roboty budowlane na okres dłuższy niż 72 miesiące na zasadach opisanych poniżej </w:t>
      </w:r>
      <w:r w:rsidRPr="00002174">
        <w:rPr>
          <w:bCs/>
          <w:sz w:val="22"/>
          <w:szCs w:val="22"/>
        </w:rPr>
        <w:br/>
        <w:t xml:space="preserve">w „Uwadze”. </w:t>
      </w:r>
    </w:p>
    <w:p w14:paraId="61FD36F5" w14:textId="0BDA5038" w:rsidR="00897E7E" w:rsidRPr="00CD2104" w:rsidRDefault="00897E7E" w:rsidP="00897E7E">
      <w:pPr>
        <w:pStyle w:val="Akapitzlist"/>
        <w:widowControl w:val="0"/>
        <w:numPr>
          <w:ilvl w:val="1"/>
          <w:numId w:val="50"/>
        </w:numPr>
        <w:tabs>
          <w:tab w:val="left" w:pos="1134"/>
        </w:tabs>
        <w:spacing w:after="120" w:line="23" w:lineRule="atLeast"/>
        <w:ind w:left="1134" w:hanging="567"/>
        <w:jc w:val="both"/>
        <w:rPr>
          <w:b/>
          <w:sz w:val="22"/>
          <w:szCs w:val="22"/>
        </w:rPr>
      </w:pPr>
      <w:r w:rsidRPr="00002174">
        <w:rPr>
          <w:rFonts w:eastAsia="Symbol"/>
          <w:bCs/>
          <w:iCs/>
          <w:sz w:val="22"/>
        </w:rPr>
        <w:t xml:space="preserve">Wykonawca udziela rękojmi za wady fizyczne rzeczy na okres 60 miesięcy od daty </w:t>
      </w:r>
      <w:r w:rsidRPr="00002174">
        <w:rPr>
          <w:rFonts w:eastAsia="Symbol"/>
          <w:bCs/>
          <w:iCs/>
          <w:sz w:val="22"/>
        </w:rPr>
        <w:br/>
        <w:t>podpisania protokołu końcowego.</w:t>
      </w:r>
    </w:p>
    <w:p w14:paraId="107A1F74" w14:textId="77777777" w:rsidR="00CD2104" w:rsidRPr="00CD2104" w:rsidRDefault="00CD2104" w:rsidP="00CD2104">
      <w:pPr>
        <w:pStyle w:val="Akapitzlist"/>
        <w:widowControl w:val="0"/>
        <w:numPr>
          <w:ilvl w:val="1"/>
          <w:numId w:val="50"/>
        </w:numPr>
        <w:tabs>
          <w:tab w:val="left" w:pos="1134"/>
        </w:tabs>
        <w:spacing w:after="120" w:line="23" w:lineRule="atLeast"/>
        <w:ind w:left="1134" w:hanging="567"/>
        <w:jc w:val="both"/>
        <w:rPr>
          <w:b/>
          <w:sz w:val="22"/>
          <w:szCs w:val="22"/>
        </w:rPr>
      </w:pPr>
      <w:r w:rsidRPr="00CD2104">
        <w:rPr>
          <w:rFonts w:eastAsia="Andale Sans UI"/>
          <w:kern w:val="3"/>
          <w:sz w:val="22"/>
          <w:szCs w:val="22"/>
          <w:lang w:eastAsia="zh-CN" w:bidi="en-US"/>
        </w:rPr>
        <w:t xml:space="preserve">Wykonawca udzieli gwarancji na wyposażenie (urządzenia, sprzęt) na okres 24 miesięcy. </w:t>
      </w:r>
      <w:r w:rsidRPr="00CD2104">
        <w:rPr>
          <w:rFonts w:eastAsia="Andale Sans UI"/>
          <w:kern w:val="3"/>
          <w:sz w:val="22"/>
          <w:szCs w:val="22"/>
          <w:lang w:eastAsia="zh-CN" w:bidi="en-US"/>
        </w:rPr>
        <w:br/>
        <w:t>W przypadku gdy gwarancja producenta jest dłuższa niż 24 miesiące wówczas obowiązuje gwarancja producenta.</w:t>
      </w:r>
    </w:p>
    <w:p w14:paraId="6715D713" w14:textId="7E9EDBCF" w:rsidR="00270FF6" w:rsidRPr="00002174" w:rsidRDefault="00270FF6" w:rsidP="005E07ED">
      <w:pPr>
        <w:pStyle w:val="Standard"/>
        <w:tabs>
          <w:tab w:val="left" w:pos="283"/>
          <w:tab w:val="left" w:pos="567"/>
        </w:tabs>
        <w:suppressAutoHyphens w:val="0"/>
        <w:spacing w:after="120"/>
        <w:jc w:val="both"/>
        <w:rPr>
          <w:rFonts w:ascii="Times New Roman" w:hAnsi="Times New Roman" w:cs="Times New Roman"/>
          <w:sz w:val="22"/>
        </w:rPr>
      </w:pPr>
      <w:r w:rsidRPr="00002174">
        <w:rPr>
          <w:rFonts w:ascii="Times New Roman" w:hAnsi="Times New Roman" w:cs="Times New Roman"/>
          <w:b/>
          <w:bCs/>
          <w:i/>
          <w:sz w:val="22"/>
          <w:u w:val="single"/>
        </w:rPr>
        <w:t>Uwaga nr 1:</w:t>
      </w:r>
    </w:p>
    <w:p w14:paraId="4BE8EA4A"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Termin gwarancji jakości stanowi kryterium oceny ofert.</w:t>
      </w:r>
    </w:p>
    <w:p w14:paraId="4170F26C"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Termin gwarancji jakości należy zadeklarować w pełnych miesiącach od daty podpisania protokołu odbioru końcowego.</w:t>
      </w:r>
    </w:p>
    <w:p w14:paraId="2510F566"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Określenie terminu gwarancji w Formularzu Ofertowym poniżej wymaganego minimum </w:t>
      </w:r>
      <w:r w:rsidR="003E71CE" w:rsidRPr="00002174">
        <w:rPr>
          <w:rFonts w:ascii="Times New Roman" w:eastAsia="Symbol" w:hAnsi="Times New Roman" w:cs="Times New Roman"/>
          <w:bCs/>
          <w:i/>
          <w:kern w:val="0"/>
          <w:sz w:val="22"/>
        </w:rPr>
        <w:br/>
      </w:r>
      <w:r w:rsidRPr="00002174">
        <w:rPr>
          <w:rFonts w:ascii="Times New Roman" w:eastAsia="Symbol" w:hAnsi="Times New Roman" w:cs="Times New Roman"/>
          <w:bCs/>
          <w:i/>
          <w:kern w:val="0"/>
          <w:sz w:val="22"/>
        </w:rPr>
        <w:t>tj. 36 miesięcy skutkować będzie odrzuceniem oferty w trybie art. 89 ust. 1 pkt  2 ustawy Pzp.</w:t>
      </w:r>
    </w:p>
    <w:p w14:paraId="16A30D91"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W przypadku deklaracji terminu gwarancji w Formularzu Ofertowym powyżej określonego maksimum, do porównania złożonych ofert przyjęte zostaną 72 miesiące, natomiast </w:t>
      </w:r>
      <w:r w:rsidRPr="00002174">
        <w:rPr>
          <w:rFonts w:ascii="Times New Roman" w:eastAsia="Symbol" w:hAnsi="Times New Roman" w:cs="Times New Roman"/>
          <w:bCs/>
          <w:i/>
          <w:kern w:val="0"/>
          <w:sz w:val="22"/>
        </w:rPr>
        <w:br/>
        <w:t>w treści umowy – zgodnie z deklaracją zawartą w Formularzu Ofertowym.</w:t>
      </w:r>
    </w:p>
    <w:p w14:paraId="084C4068"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W przypadku gdy Wykonawca nie określi w Formularzu Ofertowym okresu gwarancji </w:t>
      </w:r>
      <w:r w:rsidRPr="00002174">
        <w:rPr>
          <w:rFonts w:ascii="Times New Roman" w:eastAsia="Symbol" w:hAnsi="Times New Roman" w:cs="Times New Roman"/>
          <w:bCs/>
          <w:i/>
          <w:kern w:val="0"/>
          <w:sz w:val="22"/>
        </w:rPr>
        <w:br/>
        <w:t>jakości Zamawiający przyjmie gwarancję minimalną tj. 36 miesięcy.</w:t>
      </w:r>
    </w:p>
    <w:p w14:paraId="704F8941"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Okres gwarancyjny nie zostanie uznany za zakończony, dopóki nie zostaną usunięte przez </w:t>
      </w:r>
      <w:r w:rsidRPr="00002174">
        <w:rPr>
          <w:rFonts w:ascii="Times New Roman" w:eastAsia="Symbol" w:hAnsi="Times New Roman" w:cs="Times New Roman"/>
          <w:bCs/>
          <w:i/>
          <w:kern w:val="0"/>
          <w:sz w:val="22"/>
        </w:rPr>
        <w:br/>
        <w:t xml:space="preserve">Wykonawcę wady i usterki zgłoszone do czasu upływu terminu gwarancyjnego oraz nie </w:t>
      </w:r>
      <w:r w:rsidRPr="00002174">
        <w:rPr>
          <w:rFonts w:ascii="Times New Roman" w:eastAsia="Symbol" w:hAnsi="Times New Roman" w:cs="Times New Roman"/>
          <w:bCs/>
          <w:i/>
          <w:kern w:val="0"/>
          <w:sz w:val="22"/>
        </w:rPr>
        <w:br/>
        <w:t xml:space="preserve">wygaśnie bieg gwarancji zgodnie z art.581 par.1 KC, a potwierdzeniem zakończenia </w:t>
      </w:r>
      <w:r w:rsidRPr="00002174">
        <w:rPr>
          <w:rFonts w:ascii="Times New Roman" w:eastAsia="Symbol" w:hAnsi="Times New Roman" w:cs="Times New Roman"/>
          <w:bCs/>
          <w:i/>
          <w:kern w:val="0"/>
          <w:sz w:val="22"/>
        </w:rPr>
        <w:br/>
        <w:t>będzie podpisany przez obie strony protokół  odbioru pogwarancyjnego.</w:t>
      </w:r>
    </w:p>
    <w:p w14:paraId="6EDB0BD7"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Uprawnienia Zamawiającego wynikające z rękojmi za wady będą egzekwowane </w:t>
      </w:r>
      <w:r w:rsidRPr="00002174">
        <w:rPr>
          <w:rFonts w:ascii="Times New Roman" w:eastAsia="Symbol" w:hAnsi="Times New Roman" w:cs="Times New Roman"/>
          <w:bCs/>
          <w:i/>
          <w:kern w:val="0"/>
          <w:sz w:val="22"/>
        </w:rPr>
        <w:br/>
        <w:t>niezależnie od uprawnień wynikających z gwarancji jakości.</w:t>
      </w:r>
    </w:p>
    <w:p w14:paraId="646239A1" w14:textId="75D0C4AB" w:rsidR="00270FF6" w:rsidRPr="00EF7C83" w:rsidRDefault="00270FF6" w:rsidP="00DE33FE">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Jeżeli Wykonawca nie usunie wad lub usterek w okresie gwarancji jakości lub rękojmi </w:t>
      </w:r>
      <w:r w:rsidRPr="00002174">
        <w:rPr>
          <w:rFonts w:ascii="Times New Roman" w:eastAsia="Symbol" w:hAnsi="Times New Roman" w:cs="Times New Roman"/>
          <w:bCs/>
          <w:i/>
          <w:kern w:val="0"/>
          <w:sz w:val="22"/>
        </w:rPr>
        <w:br/>
        <w:t xml:space="preserve">w wyznaczonym na piśmie przez Zamawiającego terminie, Zamawiający po uprzednim </w:t>
      </w:r>
      <w:r w:rsidRPr="00002174">
        <w:rPr>
          <w:rFonts w:ascii="Times New Roman" w:eastAsia="Symbol" w:hAnsi="Times New Roman" w:cs="Times New Roman"/>
          <w:bCs/>
          <w:i/>
          <w:kern w:val="0"/>
          <w:sz w:val="22"/>
        </w:rPr>
        <w:br/>
        <w:t>zawiadomieniu Wykonawcy, może zlecić ich usunięcie osobie trzeciej na koszt Wykonawcy.</w:t>
      </w:r>
    </w:p>
    <w:p w14:paraId="2749BF83" w14:textId="77777777" w:rsidR="00071497" w:rsidRPr="00002174" w:rsidRDefault="00071497" w:rsidP="00A84E0A">
      <w:pPr>
        <w:pStyle w:val="Akapitzlist"/>
        <w:widowControl w:val="0"/>
        <w:numPr>
          <w:ilvl w:val="0"/>
          <w:numId w:val="50"/>
        </w:numPr>
        <w:autoSpaceDN w:val="0"/>
        <w:spacing w:after="120" w:line="23" w:lineRule="atLeast"/>
        <w:ind w:left="567" w:hanging="567"/>
        <w:jc w:val="both"/>
        <w:rPr>
          <w:b/>
          <w:bCs/>
          <w:kern w:val="2"/>
          <w:sz w:val="22"/>
          <w:szCs w:val="22"/>
        </w:rPr>
      </w:pPr>
      <w:r w:rsidRPr="00002174">
        <w:rPr>
          <w:b/>
          <w:bCs/>
          <w:kern w:val="2"/>
          <w:sz w:val="22"/>
          <w:szCs w:val="22"/>
        </w:rPr>
        <w:t>Warunki płatności.</w:t>
      </w:r>
    </w:p>
    <w:p w14:paraId="48A91138" w14:textId="07E84D75" w:rsidR="00897E7E" w:rsidRPr="00002174" w:rsidRDefault="00897E7E" w:rsidP="00A84E0A">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002174">
        <w:rPr>
          <w:rFonts w:eastAsia="Symbol"/>
          <w:bCs/>
          <w:sz w:val="22"/>
          <w:szCs w:val="22"/>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B40D86">
        <w:rPr>
          <w:rFonts w:eastAsia="Symbol"/>
          <w:bCs/>
          <w:sz w:val="22"/>
          <w:szCs w:val="22"/>
        </w:rPr>
        <w:t xml:space="preserve">pięciu </w:t>
      </w:r>
      <w:r w:rsidRPr="00002174">
        <w:rPr>
          <w:rFonts w:eastAsia="Symbol"/>
          <w:bCs/>
          <w:sz w:val="22"/>
          <w:szCs w:val="22"/>
        </w:rPr>
        <w:t>transzach:</w:t>
      </w:r>
    </w:p>
    <w:p w14:paraId="14359237" w14:textId="63BCDEAD" w:rsidR="00071497" w:rsidRPr="00002174" w:rsidRDefault="00071497" w:rsidP="00A84E0A">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002174">
        <w:rPr>
          <w:rFonts w:eastAsia="Times New Roman"/>
          <w:color w:val="auto"/>
          <w:kern w:val="2"/>
          <w:sz w:val="22"/>
          <w:szCs w:val="22"/>
          <w:lang w:eastAsia="pl-PL"/>
        </w:rPr>
        <w:lastRenderedPageBreak/>
        <w:t xml:space="preserve">pierwsza faktura częściowa maksymalnie do </w:t>
      </w:r>
      <w:r w:rsidR="00B40D86">
        <w:rPr>
          <w:rFonts w:eastAsia="Times New Roman"/>
          <w:color w:val="auto"/>
          <w:kern w:val="2"/>
          <w:sz w:val="22"/>
          <w:szCs w:val="22"/>
          <w:lang w:eastAsia="pl-PL"/>
        </w:rPr>
        <w:t>20</w:t>
      </w:r>
      <w:r w:rsidRPr="00002174">
        <w:rPr>
          <w:rFonts w:eastAsia="Times New Roman"/>
          <w:color w:val="auto"/>
          <w:kern w:val="2"/>
          <w:sz w:val="22"/>
          <w:szCs w:val="22"/>
          <w:lang w:eastAsia="pl-PL"/>
        </w:rPr>
        <w:t xml:space="preserve"> % wynagrodzenia wykonawcy zgodnie ze stopniem zaawansowania robót,</w:t>
      </w:r>
    </w:p>
    <w:p w14:paraId="0F55A937" w14:textId="3197242A" w:rsidR="00897E7E" w:rsidRDefault="00897E7E" w:rsidP="00A84E0A">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002174">
        <w:rPr>
          <w:rFonts w:eastAsia="Times New Roman"/>
          <w:color w:val="auto"/>
          <w:kern w:val="2"/>
          <w:sz w:val="22"/>
          <w:szCs w:val="22"/>
          <w:lang w:eastAsia="pl-PL"/>
        </w:rPr>
        <w:t xml:space="preserve">druga faktura częściowa maksymalnie do </w:t>
      </w:r>
      <w:r w:rsidR="00B40D86">
        <w:rPr>
          <w:rFonts w:eastAsia="Times New Roman"/>
          <w:color w:val="auto"/>
          <w:kern w:val="2"/>
          <w:sz w:val="22"/>
          <w:szCs w:val="22"/>
          <w:lang w:eastAsia="pl-PL"/>
        </w:rPr>
        <w:t>40</w:t>
      </w:r>
      <w:r w:rsidRPr="00002174">
        <w:rPr>
          <w:rFonts w:eastAsia="Times New Roman"/>
          <w:color w:val="auto"/>
          <w:kern w:val="2"/>
          <w:sz w:val="22"/>
          <w:szCs w:val="22"/>
          <w:lang w:eastAsia="pl-PL"/>
        </w:rPr>
        <w:t xml:space="preserve"> % wynagrodzenia wykonawcy zgodnie ze stopniem zaawansowania robót,</w:t>
      </w:r>
    </w:p>
    <w:p w14:paraId="34888C83" w14:textId="029E174B" w:rsidR="00B40D86" w:rsidRPr="00B40D86" w:rsidRDefault="00B40D86" w:rsidP="00B40D86">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B40D86">
        <w:rPr>
          <w:sz w:val="22"/>
          <w:szCs w:val="22"/>
        </w:rPr>
        <w:t>trzecia faktura częściowa maksymalnie do 60 % wynagrodzenia wykonawcy zgodnie ze stopniem zaawansowania robót</w:t>
      </w:r>
      <w:r>
        <w:rPr>
          <w:sz w:val="22"/>
          <w:szCs w:val="22"/>
        </w:rPr>
        <w:t>,</w:t>
      </w:r>
    </w:p>
    <w:p w14:paraId="75834106" w14:textId="6E6D8BB0" w:rsidR="00B40D86" w:rsidRPr="00B40D86" w:rsidRDefault="00B40D86" w:rsidP="00B40D86">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B40D86">
        <w:rPr>
          <w:sz w:val="22"/>
          <w:szCs w:val="22"/>
        </w:rPr>
        <w:t>czwarta faktura częściowa maksymalnie do 80 % wynagrodzenia wykonawcy zgodnie ze stopniem zaawansowania robót</w:t>
      </w:r>
      <w:r>
        <w:rPr>
          <w:sz w:val="22"/>
          <w:szCs w:val="22"/>
        </w:rPr>
        <w:t>,</w:t>
      </w:r>
    </w:p>
    <w:p w14:paraId="47626F4D" w14:textId="049B1F25" w:rsidR="00B40D86" w:rsidRPr="00B40D86" w:rsidRDefault="00B40D86" w:rsidP="00B40D86">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B40D86">
        <w:rPr>
          <w:sz w:val="22"/>
          <w:szCs w:val="22"/>
        </w:rPr>
        <w:t>faktura końcowa,</w:t>
      </w:r>
    </w:p>
    <w:p w14:paraId="653CF5FA" w14:textId="3A9269DB" w:rsidR="00071497" w:rsidRDefault="00071497" w:rsidP="00A84E0A">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002174">
        <w:rPr>
          <w:rFonts w:eastAsia="Times New Roman"/>
          <w:color w:val="auto"/>
          <w:kern w:val="2"/>
          <w:sz w:val="22"/>
          <w:szCs w:val="22"/>
          <w:lang w:eastAsia="pl-PL"/>
        </w:rPr>
        <w:t>Każdorazowo Wykonawca zobowiązany jest do załączenia do faktury protokół odbioru wykonanych robót podpisanego przez inspektora nadzoru ze strony Zamawiającego oraz oświadczenia podwykonawcy(-ów) o braku zaległości finansowych za wykonane roboty przez podwykonawcę/dalszego podwykonawcę (oświadczenia wymagane w sytuacji kiedy Wykonawca zlecił wykonanie części prac podwykonawcy).</w:t>
      </w:r>
    </w:p>
    <w:p w14:paraId="409F88D0" w14:textId="712919B5" w:rsidR="008F6BE5" w:rsidRPr="00002174" w:rsidRDefault="008F6BE5" w:rsidP="00A84E0A">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Roboty zamienne.</w:t>
      </w:r>
    </w:p>
    <w:p w14:paraId="6EF2AFF5" w14:textId="6D5DB2B6" w:rsidR="00897E7E" w:rsidRPr="00002174" w:rsidRDefault="00897E7E" w:rsidP="00A84E0A">
      <w:pPr>
        <w:pStyle w:val="Akapitzlist"/>
        <w:widowControl w:val="0"/>
        <w:numPr>
          <w:ilvl w:val="1"/>
          <w:numId w:val="50"/>
        </w:numPr>
        <w:autoSpaceDN w:val="0"/>
        <w:spacing w:after="120" w:line="23" w:lineRule="atLeast"/>
        <w:ind w:left="1134" w:hanging="567"/>
        <w:jc w:val="both"/>
        <w:rPr>
          <w:sz w:val="22"/>
          <w:szCs w:val="22"/>
        </w:rPr>
      </w:pPr>
      <w:r w:rsidRPr="00002174">
        <w:rPr>
          <w:rFonts w:eastAsia="Symbol"/>
          <w:bCs/>
          <w:sz w:val="22"/>
          <w:szCs w:val="22"/>
        </w:rPr>
        <w:t xml:space="preserve">Wszystkie ceny jednostkowe, stawka R-g, Kp, Kz, i Zysk określone przez Wykonawcę </w:t>
      </w:r>
      <w:r w:rsidRPr="00002174">
        <w:rPr>
          <w:rFonts w:eastAsia="Symbol"/>
          <w:bCs/>
          <w:sz w:val="22"/>
          <w:szCs w:val="22"/>
        </w:rPr>
        <w:br/>
        <w:t>w kosztorysie ofertowym (stanowiącym załącznik do umowy) pozostaną stałe, na okres ważności umowy i nie będą podlegały zwiększeniu.</w:t>
      </w:r>
    </w:p>
    <w:p w14:paraId="6F553C31" w14:textId="77777777" w:rsidR="00897E7E" w:rsidRPr="00002174" w:rsidRDefault="00897E7E" w:rsidP="00A84E0A">
      <w:pPr>
        <w:pStyle w:val="Akapitzlist"/>
        <w:widowControl w:val="0"/>
        <w:numPr>
          <w:ilvl w:val="1"/>
          <w:numId w:val="50"/>
        </w:numPr>
        <w:autoSpaceDN w:val="0"/>
        <w:spacing w:after="120" w:line="23" w:lineRule="atLeast"/>
        <w:ind w:left="1134" w:hanging="567"/>
        <w:jc w:val="both"/>
        <w:rPr>
          <w:sz w:val="22"/>
          <w:szCs w:val="22"/>
        </w:rPr>
      </w:pPr>
      <w:r w:rsidRPr="00002174">
        <w:rPr>
          <w:rFonts w:eastAsia="Symbol"/>
          <w:bCs/>
          <w:sz w:val="22"/>
          <w:szCs w:val="22"/>
        </w:rPr>
        <w:t>Roboty zamienne, zaakceptowane przez Zamawiającego, wynikłe w trakcie realizacji przedmiotu umowy będą rozliczane na podstawie cen jednostkowych z kosztorysu ofertowego, oraz na podstawie obmiaru faktycznie wykonanych robót.</w:t>
      </w:r>
    </w:p>
    <w:p w14:paraId="33F31D1C" w14:textId="77777777" w:rsidR="00897E7E" w:rsidRPr="00002174" w:rsidRDefault="00897E7E" w:rsidP="00AD420C">
      <w:pPr>
        <w:numPr>
          <w:ilvl w:val="0"/>
          <w:numId w:val="176"/>
        </w:numPr>
        <w:suppressAutoHyphens/>
        <w:autoSpaceDE w:val="0"/>
        <w:autoSpaceDN w:val="0"/>
        <w:spacing w:after="120" w:line="23" w:lineRule="atLeast"/>
        <w:ind w:left="1701" w:hanging="567"/>
        <w:jc w:val="both"/>
        <w:rPr>
          <w:rFonts w:eastAsia="Symbol"/>
          <w:bCs/>
          <w:sz w:val="22"/>
          <w:szCs w:val="22"/>
        </w:rPr>
      </w:pPr>
      <w:r w:rsidRPr="00002174">
        <w:rPr>
          <w:rFonts w:eastAsia="Symbol"/>
          <w:bCs/>
          <w:sz w:val="22"/>
          <w:szCs w:val="22"/>
        </w:rPr>
        <w:t xml:space="preserve">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t>
      </w:r>
      <w:r w:rsidRPr="00002174">
        <w:rPr>
          <w:rFonts w:eastAsia="Symbol"/>
          <w:bCs/>
          <w:sz w:val="22"/>
          <w:szCs w:val="22"/>
        </w:rPr>
        <w:br/>
        <w:t>w kosztorysie ofertowym.</w:t>
      </w:r>
    </w:p>
    <w:p w14:paraId="10B09803" w14:textId="77777777" w:rsidR="00897E7E" w:rsidRPr="00002174" w:rsidRDefault="00897E7E" w:rsidP="00A84E0A">
      <w:pPr>
        <w:autoSpaceDE w:val="0"/>
        <w:spacing w:after="120" w:line="23" w:lineRule="atLeast"/>
        <w:ind w:left="1701"/>
        <w:jc w:val="both"/>
        <w:rPr>
          <w:rFonts w:eastAsia="Symbol"/>
          <w:bCs/>
          <w:sz w:val="22"/>
          <w:szCs w:val="22"/>
        </w:rPr>
      </w:pPr>
      <w:r w:rsidRPr="00002174">
        <w:rPr>
          <w:rFonts w:eastAsia="Symbol"/>
          <w:bCs/>
          <w:sz w:val="22"/>
          <w:szCs w:val="22"/>
        </w:rPr>
        <w:t xml:space="preserve">Ceny materiałów będą przyjmowane wg średnich cen bez kosztów zakupu </w:t>
      </w:r>
      <w:r w:rsidRPr="00002174">
        <w:rPr>
          <w:rFonts w:eastAsia="Symbol"/>
          <w:bCs/>
          <w:sz w:val="22"/>
          <w:szCs w:val="22"/>
        </w:rPr>
        <w:br/>
        <w:t xml:space="preserve">z wydawnictwa Sekocenbud z okresu realizacji robót + %Kz wg wskaźnika </w:t>
      </w:r>
      <w:r w:rsidRPr="00002174">
        <w:rPr>
          <w:rFonts w:eastAsia="Symbol"/>
          <w:bCs/>
          <w:sz w:val="22"/>
          <w:szCs w:val="22"/>
        </w:rPr>
        <w:br/>
        <w:t>z kosztorysu ofertowego, a w przypadku braku w/w cen w  Sekocenbudzie, cena zostanie przyjęta z faktury zakupu (cena po upuście jeżeli taka na fakturze istnieje) + %Kz wg wskaźnika z kosztorysu ofertowego.</w:t>
      </w:r>
    </w:p>
    <w:p w14:paraId="61C46096" w14:textId="77C2DD62" w:rsidR="00897E7E" w:rsidRPr="00002174" w:rsidRDefault="00897E7E" w:rsidP="00A84E0A">
      <w:pPr>
        <w:autoSpaceDE w:val="0"/>
        <w:spacing w:after="120" w:line="23" w:lineRule="atLeast"/>
        <w:ind w:left="1701"/>
        <w:jc w:val="both"/>
        <w:rPr>
          <w:rFonts w:eastAsia="Symbol"/>
          <w:bCs/>
          <w:sz w:val="22"/>
          <w:szCs w:val="22"/>
        </w:rPr>
      </w:pPr>
      <w:r w:rsidRPr="00002174">
        <w:rPr>
          <w:rFonts w:eastAsia="Symbol"/>
          <w:bCs/>
          <w:sz w:val="22"/>
          <w:szCs w:val="22"/>
        </w:rPr>
        <w:t xml:space="preserve">Ceny sprzętu będą przyjmowane wg średnich cen pracy z wydawnictwa Sekocenbud z okresu wykonanych robót + %Kp i %Zysku </w:t>
      </w:r>
      <w:proofErr w:type="spellStart"/>
      <w:r w:rsidRPr="00002174">
        <w:rPr>
          <w:rFonts w:eastAsia="Symbol"/>
          <w:bCs/>
          <w:sz w:val="22"/>
          <w:szCs w:val="22"/>
        </w:rPr>
        <w:t>j.w</w:t>
      </w:r>
      <w:proofErr w:type="spellEnd"/>
      <w:r w:rsidRPr="00002174">
        <w:rPr>
          <w:rFonts w:eastAsia="Symbol"/>
          <w:bCs/>
          <w:sz w:val="22"/>
          <w:szCs w:val="22"/>
        </w:rPr>
        <w:t xml:space="preserve">., a w przypadku braku w/w cen </w:t>
      </w:r>
      <w:r w:rsidRPr="00002174">
        <w:rPr>
          <w:rFonts w:eastAsia="Symbol"/>
          <w:bCs/>
          <w:sz w:val="22"/>
          <w:szCs w:val="22"/>
        </w:rPr>
        <w:br/>
        <w:t xml:space="preserve">w Sekocenbudzie cena zostanie przyjęta z faktury najmu. Do cen sprzętu przyjętych z faktury najmu nie będą doliczane żadne narzuty (ani Kp ani zysk). Do wyceny robót metodą szczegółową należy stosować, zachowując kolejność jak </w:t>
      </w:r>
      <w:r w:rsidRPr="00002174">
        <w:rPr>
          <w:rFonts w:eastAsia="Symbol"/>
          <w:bCs/>
          <w:sz w:val="22"/>
          <w:szCs w:val="22"/>
        </w:rPr>
        <w:br/>
        <w:t>w zapisie : KNR, KNNR i kalkulacje własne.</w:t>
      </w:r>
    </w:p>
    <w:p w14:paraId="45BA4EDB" w14:textId="77777777" w:rsidR="00897E7E" w:rsidRPr="00002174" w:rsidRDefault="00897E7E" w:rsidP="00AD420C">
      <w:pPr>
        <w:pStyle w:val="Normalny1"/>
        <w:widowControl/>
        <w:numPr>
          <w:ilvl w:val="0"/>
          <w:numId w:val="176"/>
        </w:numPr>
        <w:tabs>
          <w:tab w:val="left" w:pos="-29979"/>
        </w:tabs>
        <w:autoSpaceDN w:val="0"/>
        <w:spacing w:after="120" w:line="23" w:lineRule="atLeast"/>
        <w:ind w:left="1701" w:hanging="567"/>
        <w:jc w:val="both"/>
        <w:textAlignment w:val="baseline"/>
        <w:rPr>
          <w:rFonts w:eastAsia="Symbol"/>
          <w:bCs/>
          <w:sz w:val="22"/>
          <w:szCs w:val="22"/>
        </w:rPr>
      </w:pPr>
      <w:r w:rsidRPr="00002174">
        <w:rPr>
          <w:rFonts w:eastAsia="Symbol"/>
          <w:bCs/>
          <w:sz w:val="22"/>
          <w:szCs w:val="22"/>
        </w:rPr>
        <w:t>W przypadku wystąpienia konieczności wykonania robót zamiennych lub robót nie ujętych w przedmiarach robót, a których wykonanie wynika z dokumentacji, specyfikacji technicznych wykonania i odbioru robót, jest objęte zakresem zamówienia i decyzją pozwolenia na budowę,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3FDE2193" w14:textId="77777777" w:rsidR="008F6BE5" w:rsidRPr="008A0238" w:rsidRDefault="008F6BE5" w:rsidP="008A0238">
      <w:pPr>
        <w:pStyle w:val="Normalny1"/>
        <w:widowControl/>
        <w:numPr>
          <w:ilvl w:val="1"/>
          <w:numId w:val="50"/>
        </w:numPr>
        <w:tabs>
          <w:tab w:val="left" w:pos="-30546"/>
        </w:tabs>
        <w:autoSpaceDE w:val="0"/>
        <w:autoSpaceDN w:val="0"/>
        <w:spacing w:after="120" w:line="23" w:lineRule="atLeast"/>
        <w:ind w:left="1134" w:hanging="567"/>
        <w:jc w:val="both"/>
        <w:rPr>
          <w:sz w:val="22"/>
          <w:szCs w:val="22"/>
        </w:rPr>
      </w:pPr>
      <w:r w:rsidRPr="008A0238">
        <w:rPr>
          <w:sz w:val="22"/>
          <w:szCs w:val="22"/>
        </w:rPr>
        <w:t>Szczegółowe zasady płatności zostały opisane w</w:t>
      </w:r>
      <w:r w:rsidR="003E71CE" w:rsidRPr="008A0238">
        <w:rPr>
          <w:sz w:val="22"/>
          <w:szCs w:val="22"/>
        </w:rPr>
        <w:t xml:space="preserve"> umowie – załącznik nr 4 do SIWZ.</w:t>
      </w:r>
    </w:p>
    <w:p w14:paraId="58F5E19E" w14:textId="6BDD4296" w:rsidR="003150C5" w:rsidRDefault="003150C5" w:rsidP="003150C5">
      <w:pPr>
        <w:pStyle w:val="Akapitzlist"/>
        <w:widowControl w:val="0"/>
        <w:autoSpaceDN w:val="0"/>
        <w:spacing w:after="120" w:line="23" w:lineRule="atLeast"/>
        <w:ind w:left="567"/>
        <w:jc w:val="both"/>
        <w:rPr>
          <w:sz w:val="22"/>
          <w:szCs w:val="22"/>
        </w:rPr>
      </w:pPr>
    </w:p>
    <w:p w14:paraId="22506CAE" w14:textId="77777777" w:rsidR="003150C5" w:rsidRPr="003150C5" w:rsidRDefault="003150C5" w:rsidP="003150C5">
      <w:pPr>
        <w:pStyle w:val="Akapitzlist"/>
        <w:widowControl w:val="0"/>
        <w:autoSpaceDN w:val="0"/>
        <w:spacing w:after="120" w:line="23" w:lineRule="atLeast"/>
        <w:ind w:left="567"/>
        <w:jc w:val="both"/>
        <w:rPr>
          <w:sz w:val="22"/>
          <w:szCs w:val="22"/>
        </w:rPr>
      </w:pPr>
    </w:p>
    <w:p w14:paraId="47BADC25" w14:textId="39E31DAA" w:rsidR="00C0358C" w:rsidRPr="003150C5" w:rsidRDefault="00C0358C" w:rsidP="008A0238">
      <w:pPr>
        <w:pStyle w:val="Akapitzlist"/>
        <w:widowControl w:val="0"/>
        <w:numPr>
          <w:ilvl w:val="0"/>
          <w:numId w:val="50"/>
        </w:numPr>
        <w:autoSpaceDN w:val="0"/>
        <w:spacing w:after="120" w:line="23" w:lineRule="atLeast"/>
        <w:ind w:left="567" w:hanging="567"/>
        <w:jc w:val="both"/>
        <w:rPr>
          <w:sz w:val="22"/>
          <w:szCs w:val="22"/>
        </w:rPr>
      </w:pPr>
      <w:r w:rsidRPr="008A0238">
        <w:rPr>
          <w:b/>
          <w:bCs/>
          <w:sz w:val="22"/>
          <w:szCs w:val="22"/>
        </w:rPr>
        <w:lastRenderedPageBreak/>
        <w:t>Wspólny słownik zamówień. Kody CPV.</w:t>
      </w:r>
    </w:p>
    <w:p w14:paraId="669C45D0" w14:textId="77777777" w:rsidR="00C0358C" w:rsidRPr="008A0238" w:rsidRDefault="00C0358C" w:rsidP="008A0238">
      <w:pPr>
        <w:pStyle w:val="Akapitzlist"/>
        <w:widowControl w:val="0"/>
        <w:numPr>
          <w:ilvl w:val="1"/>
          <w:numId w:val="50"/>
        </w:numPr>
        <w:autoSpaceDN w:val="0"/>
        <w:spacing w:after="120" w:line="23" w:lineRule="atLeast"/>
        <w:ind w:left="1134" w:hanging="567"/>
        <w:jc w:val="both"/>
        <w:rPr>
          <w:sz w:val="22"/>
          <w:szCs w:val="22"/>
        </w:rPr>
      </w:pPr>
      <w:r w:rsidRPr="008A0238">
        <w:rPr>
          <w:sz w:val="22"/>
          <w:szCs w:val="22"/>
        </w:rPr>
        <w:t xml:space="preserve">Główny kod CPV: </w:t>
      </w:r>
    </w:p>
    <w:p w14:paraId="142F3C9E" w14:textId="77777777" w:rsidR="00071497" w:rsidRPr="008A0238" w:rsidRDefault="00071497" w:rsidP="008A0238">
      <w:pPr>
        <w:pStyle w:val="Akapitzlist"/>
        <w:widowControl w:val="0"/>
        <w:numPr>
          <w:ilvl w:val="0"/>
          <w:numId w:val="51"/>
        </w:numPr>
        <w:autoSpaceDN w:val="0"/>
        <w:spacing w:after="120" w:line="23" w:lineRule="atLeast"/>
        <w:ind w:left="1701" w:hanging="567"/>
        <w:jc w:val="both"/>
        <w:rPr>
          <w:sz w:val="22"/>
          <w:szCs w:val="22"/>
        </w:rPr>
      </w:pPr>
      <w:r w:rsidRPr="008A0238">
        <w:rPr>
          <w:kern w:val="2"/>
          <w:sz w:val="22"/>
          <w:szCs w:val="22"/>
        </w:rPr>
        <w:t>45000000-7 -</w:t>
      </w:r>
      <w:r w:rsidRPr="008A0238">
        <w:rPr>
          <w:rStyle w:val="Hipercze"/>
          <w:color w:val="000000"/>
          <w:kern w:val="2"/>
          <w:sz w:val="22"/>
          <w:szCs w:val="22"/>
          <w:u w:val="none"/>
        </w:rPr>
        <w:t xml:space="preserve"> </w:t>
      </w:r>
      <w:r w:rsidRPr="008A0238">
        <w:rPr>
          <w:kern w:val="2"/>
          <w:sz w:val="22"/>
          <w:szCs w:val="22"/>
        </w:rPr>
        <w:t>Roboty budowlane</w:t>
      </w:r>
    </w:p>
    <w:p w14:paraId="73353D21" w14:textId="77777777" w:rsidR="00071497" w:rsidRPr="008A0238" w:rsidRDefault="00071497" w:rsidP="008A0238">
      <w:pPr>
        <w:pStyle w:val="Akapitzlist"/>
        <w:widowControl w:val="0"/>
        <w:numPr>
          <w:ilvl w:val="1"/>
          <w:numId w:val="50"/>
        </w:numPr>
        <w:autoSpaceDN w:val="0"/>
        <w:spacing w:after="120" w:line="23" w:lineRule="atLeast"/>
        <w:ind w:left="1134" w:hanging="567"/>
        <w:jc w:val="both"/>
        <w:rPr>
          <w:sz w:val="22"/>
          <w:szCs w:val="22"/>
        </w:rPr>
      </w:pPr>
      <w:r w:rsidRPr="008A0238">
        <w:rPr>
          <w:sz w:val="22"/>
          <w:szCs w:val="22"/>
        </w:rPr>
        <w:t>Dodatkowy przedmiot zamówienia. Dodatkowe kody CPV:</w:t>
      </w:r>
    </w:p>
    <w:p w14:paraId="258FE482" w14:textId="3EEE2B01"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lang w:eastAsia="zh-CN"/>
        </w:rPr>
        <w:t>45200000-9 – Roboty budowlane w zakresie wznoszenia kompletnych obiektów budowlanych;</w:t>
      </w:r>
    </w:p>
    <w:p w14:paraId="1C3E0DCB" w14:textId="177CF1AB"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lang w:eastAsia="zh-CN"/>
        </w:rPr>
        <w:t>45214100-1 – Roboty budowlane w związane z salami gimnastycznymi;</w:t>
      </w:r>
    </w:p>
    <w:p w14:paraId="13A3F1ED" w14:textId="1C550506"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lang w:eastAsia="zh-CN"/>
        </w:rPr>
        <w:t>45400000-1 – Roboty wykończeniowe w zakresie obiektów budowlanych;</w:t>
      </w:r>
    </w:p>
    <w:p w14:paraId="6592D404" w14:textId="154FB94D"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rPr>
        <w:t>45111200-0 Roboty w zakresie przygotowania terenu pod budowę i roboty ziemne;</w:t>
      </w:r>
    </w:p>
    <w:p w14:paraId="45618EA1" w14:textId="03B740CB"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lang w:eastAsia="zh-CN"/>
        </w:rPr>
        <w:t>45300000-0 – Roboty instalacyjne w budynkach;</w:t>
      </w:r>
    </w:p>
    <w:p w14:paraId="07877244" w14:textId="0260AC4A"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lang w:eastAsia="zh-CN"/>
        </w:rPr>
        <w:t>45330000-9 – Roboty instalacyjne wodno-kanalizacyjne i sanitarne;</w:t>
      </w:r>
    </w:p>
    <w:p w14:paraId="723753CC" w14:textId="5A6489F8"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lang w:eastAsia="zh-CN"/>
        </w:rPr>
        <w:t>45331100-7 – Instalowanie centralnego ogrzewania;</w:t>
      </w:r>
    </w:p>
    <w:p w14:paraId="4F96A2AF" w14:textId="0CA3BB28"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lang w:eastAsia="zh-CN"/>
        </w:rPr>
        <w:t>45331210-1 – Instalowanie wentylacji;</w:t>
      </w:r>
    </w:p>
    <w:p w14:paraId="60EBEADD" w14:textId="20F5BC1E"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lang w:eastAsia="zh-CN"/>
        </w:rPr>
        <w:t>45310000-3 – Roboty instalacyjne elektryczne;</w:t>
      </w:r>
    </w:p>
    <w:p w14:paraId="559E1193" w14:textId="461F79D8"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lang w:eastAsia="zh-CN"/>
        </w:rPr>
        <w:t>45233140-2 – Roboty drogowe;</w:t>
      </w:r>
    </w:p>
    <w:p w14:paraId="2C1526D2" w14:textId="7300D7BD" w:rsidR="008A0238" w:rsidRPr="008A0238" w:rsidRDefault="008A0238" w:rsidP="008A0238">
      <w:pPr>
        <w:pStyle w:val="Standard"/>
        <w:numPr>
          <w:ilvl w:val="0"/>
          <w:numId w:val="48"/>
        </w:numPr>
        <w:tabs>
          <w:tab w:val="left" w:pos="1276"/>
          <w:tab w:val="left" w:pos="2552"/>
        </w:tabs>
        <w:spacing w:after="120" w:line="23" w:lineRule="atLeast"/>
        <w:ind w:left="1701" w:hanging="567"/>
        <w:rPr>
          <w:rFonts w:ascii="Times New Roman" w:hAnsi="Times New Roman" w:cs="Times New Roman"/>
          <w:color w:val="auto"/>
          <w:sz w:val="22"/>
        </w:rPr>
      </w:pPr>
      <w:r w:rsidRPr="008A0238">
        <w:rPr>
          <w:rFonts w:ascii="Times New Roman" w:hAnsi="Times New Roman" w:cs="Times New Roman"/>
          <w:sz w:val="22"/>
          <w:lang w:eastAsia="zh-CN"/>
        </w:rPr>
        <w:t>45112700-2 – Roboty w zakresie kształtowania terenu;</w:t>
      </w:r>
    </w:p>
    <w:p w14:paraId="427F07C7" w14:textId="748F7D0D" w:rsidR="008A0238" w:rsidRPr="008A0238" w:rsidRDefault="008A0238" w:rsidP="008A0238">
      <w:pPr>
        <w:pStyle w:val="Standard"/>
        <w:numPr>
          <w:ilvl w:val="0"/>
          <w:numId w:val="48"/>
        </w:numPr>
        <w:tabs>
          <w:tab w:val="left" w:pos="1276"/>
          <w:tab w:val="left" w:pos="2552"/>
        </w:tabs>
        <w:spacing w:after="600" w:line="23" w:lineRule="atLeast"/>
        <w:ind w:left="1701" w:hanging="567"/>
        <w:rPr>
          <w:rFonts w:ascii="Times New Roman" w:hAnsi="Times New Roman" w:cs="Times New Roman"/>
          <w:color w:val="auto"/>
          <w:sz w:val="22"/>
        </w:rPr>
      </w:pPr>
      <w:r w:rsidRPr="008A0238">
        <w:rPr>
          <w:rFonts w:ascii="Times New Roman" w:hAnsi="Times New Roman" w:cs="Times New Roman"/>
          <w:sz w:val="22"/>
        </w:rPr>
        <w:t>45111291-4 – Roboty w zakresie zagospodarowania terenu.</w:t>
      </w:r>
    </w:p>
    <w:p w14:paraId="4C122302" w14:textId="5EBB92AA" w:rsidR="002E78DD" w:rsidRPr="00002174" w:rsidRDefault="00F72BCD" w:rsidP="008A0238">
      <w:pPr>
        <w:pBdr>
          <w:bottom w:val="single" w:sz="4" w:space="1" w:color="auto"/>
        </w:pBdr>
        <w:tabs>
          <w:tab w:val="left" w:pos="2127"/>
        </w:tabs>
        <w:spacing w:after="120"/>
        <w:ind w:left="2126" w:hanging="2126"/>
        <w:rPr>
          <w:b/>
          <w:sz w:val="22"/>
          <w:szCs w:val="22"/>
        </w:rPr>
      </w:pPr>
      <w:r w:rsidRPr="00002174">
        <w:rPr>
          <w:b/>
          <w:sz w:val="22"/>
          <w:szCs w:val="22"/>
        </w:rPr>
        <w:t xml:space="preserve">ROZDZIAŁ IV. </w:t>
      </w:r>
      <w:r w:rsidRPr="00002174">
        <w:rPr>
          <w:b/>
          <w:sz w:val="22"/>
          <w:szCs w:val="22"/>
        </w:rPr>
        <w:tab/>
      </w:r>
      <w:r w:rsidR="0025219C" w:rsidRPr="00002174">
        <w:rPr>
          <w:b/>
          <w:sz w:val="22"/>
          <w:szCs w:val="22"/>
        </w:rPr>
        <w:tab/>
      </w:r>
      <w:r w:rsidRPr="00002174">
        <w:rPr>
          <w:b/>
          <w:sz w:val="22"/>
          <w:szCs w:val="22"/>
        </w:rPr>
        <w:t>INFORMACJA NA TEMAT CZĘŚCI ZAMÓWIENIA I MOŻLIWO</w:t>
      </w:r>
      <w:r w:rsidR="007044FC" w:rsidRPr="00002174">
        <w:rPr>
          <w:b/>
          <w:sz w:val="22"/>
          <w:szCs w:val="22"/>
        </w:rPr>
        <w:t>ŚCI SKŁADANIA OFERT CZĘŚCIOWYCH</w:t>
      </w:r>
    </w:p>
    <w:p w14:paraId="6ED5D300" w14:textId="77777777" w:rsidR="0025219C" w:rsidRPr="00002174" w:rsidRDefault="0025219C" w:rsidP="008D3CF5">
      <w:pPr>
        <w:numPr>
          <w:ilvl w:val="0"/>
          <w:numId w:val="42"/>
        </w:numPr>
        <w:tabs>
          <w:tab w:val="num" w:pos="426"/>
        </w:tabs>
        <w:ind w:left="426" w:hanging="426"/>
        <w:jc w:val="both"/>
        <w:rPr>
          <w:sz w:val="22"/>
          <w:szCs w:val="22"/>
        </w:rPr>
      </w:pPr>
      <w:r w:rsidRPr="00002174">
        <w:rPr>
          <w:sz w:val="22"/>
          <w:szCs w:val="22"/>
        </w:rPr>
        <w:t>Oferta musi obejmować całość zamówienia, Zamawiający nie dopuszcza możliwości składania ofert częściowych.</w:t>
      </w:r>
    </w:p>
    <w:p w14:paraId="1C0C8796" w14:textId="77777777" w:rsidR="0025219C" w:rsidRPr="00002174" w:rsidRDefault="0025219C" w:rsidP="008D3CF5">
      <w:pPr>
        <w:numPr>
          <w:ilvl w:val="0"/>
          <w:numId w:val="42"/>
        </w:numPr>
        <w:tabs>
          <w:tab w:val="num" w:pos="426"/>
        </w:tabs>
        <w:spacing w:after="600"/>
        <w:ind w:left="425" w:hanging="425"/>
        <w:jc w:val="both"/>
        <w:rPr>
          <w:sz w:val="22"/>
          <w:szCs w:val="22"/>
        </w:rPr>
      </w:pPr>
      <w:r w:rsidRPr="00002174">
        <w:rPr>
          <w:sz w:val="22"/>
          <w:szCs w:val="22"/>
        </w:rPr>
        <w:t>Oferty częściowe jako sprzeczne (nieodpowiadające) z treścią SIWZ zostaną odrzucone.</w:t>
      </w:r>
    </w:p>
    <w:p w14:paraId="27BA3E37" w14:textId="77777777" w:rsidR="00F72BCD" w:rsidRPr="00002174" w:rsidRDefault="00F72BCD" w:rsidP="0028346D">
      <w:pPr>
        <w:pBdr>
          <w:bottom w:val="single" w:sz="4" w:space="1" w:color="auto"/>
        </w:pBdr>
        <w:spacing w:after="120"/>
        <w:ind w:left="2124" w:hanging="2124"/>
        <w:rPr>
          <w:b/>
          <w:sz w:val="22"/>
          <w:szCs w:val="22"/>
        </w:rPr>
      </w:pPr>
      <w:r w:rsidRPr="00002174">
        <w:rPr>
          <w:b/>
          <w:sz w:val="22"/>
          <w:szCs w:val="22"/>
        </w:rPr>
        <w:t xml:space="preserve">ROZDZIAŁ V. </w:t>
      </w:r>
      <w:r w:rsidRPr="00002174">
        <w:rPr>
          <w:b/>
          <w:sz w:val="22"/>
          <w:szCs w:val="22"/>
        </w:rPr>
        <w:tab/>
        <w:t>INFORMACJA NA TEMAT MOŻLIWOŚCI SKŁADANIA OFERT WARIANTOWYCH</w:t>
      </w:r>
    </w:p>
    <w:p w14:paraId="2EF18AB7" w14:textId="77777777" w:rsidR="00F72BCD" w:rsidRPr="00002174" w:rsidRDefault="00F72BCD" w:rsidP="0025219C">
      <w:pPr>
        <w:spacing w:after="600"/>
        <w:jc w:val="both"/>
        <w:rPr>
          <w:sz w:val="22"/>
          <w:szCs w:val="22"/>
        </w:rPr>
      </w:pPr>
      <w:r w:rsidRPr="00002174">
        <w:rPr>
          <w:sz w:val="22"/>
          <w:szCs w:val="22"/>
        </w:rPr>
        <w:t xml:space="preserve">Zamawiający </w:t>
      </w:r>
      <w:r w:rsidR="00C65123" w:rsidRPr="00002174">
        <w:rPr>
          <w:sz w:val="22"/>
          <w:szCs w:val="22"/>
        </w:rPr>
        <w:t xml:space="preserve">nie </w:t>
      </w:r>
      <w:r w:rsidRPr="00002174">
        <w:rPr>
          <w:sz w:val="22"/>
          <w:szCs w:val="22"/>
        </w:rPr>
        <w:t>dopuszcza możliwości złożenia oferty wariantowej.</w:t>
      </w:r>
    </w:p>
    <w:p w14:paraId="036353F1" w14:textId="77777777" w:rsidR="00B241B2" w:rsidRPr="00002174" w:rsidRDefault="00F72BCD" w:rsidP="0028346D">
      <w:pPr>
        <w:pBdr>
          <w:bottom w:val="single" w:sz="4" w:space="1" w:color="auto"/>
        </w:pBdr>
        <w:tabs>
          <w:tab w:val="left" w:pos="1701"/>
        </w:tabs>
        <w:spacing w:after="120"/>
        <w:ind w:left="2126" w:hanging="2126"/>
        <w:rPr>
          <w:b/>
          <w:sz w:val="22"/>
          <w:szCs w:val="22"/>
        </w:rPr>
      </w:pPr>
      <w:r w:rsidRPr="00002174">
        <w:rPr>
          <w:b/>
          <w:sz w:val="22"/>
          <w:szCs w:val="22"/>
        </w:rPr>
        <w:t xml:space="preserve">ROZDZIAŁ VI. </w:t>
      </w:r>
      <w:r w:rsidRPr="00002174">
        <w:rPr>
          <w:b/>
          <w:sz w:val="22"/>
          <w:szCs w:val="22"/>
        </w:rPr>
        <w:tab/>
      </w:r>
      <w:r w:rsidR="0025219C" w:rsidRPr="00002174">
        <w:rPr>
          <w:b/>
          <w:sz w:val="22"/>
          <w:szCs w:val="22"/>
        </w:rPr>
        <w:tab/>
      </w:r>
      <w:r w:rsidRPr="00002174">
        <w:rPr>
          <w:b/>
          <w:sz w:val="22"/>
          <w:szCs w:val="22"/>
        </w:rPr>
        <w:t>INFORMACJA NA TEMAT PRZEWIDY</w:t>
      </w:r>
      <w:r w:rsidR="00726F73" w:rsidRPr="00002174">
        <w:rPr>
          <w:b/>
          <w:sz w:val="22"/>
          <w:szCs w:val="22"/>
        </w:rPr>
        <w:t xml:space="preserve">WANYCH ZAMÓWIEŃ </w:t>
      </w:r>
      <w:r w:rsidR="00B241B2" w:rsidRPr="00002174">
        <w:rPr>
          <w:b/>
          <w:sz w:val="22"/>
          <w:szCs w:val="22"/>
        </w:rPr>
        <w:t xml:space="preserve"> POLEGAJĄCYCH NA POWTÓRZENIU PODOBNYCH </w:t>
      </w:r>
      <w:r w:rsidR="00F55D43" w:rsidRPr="00002174">
        <w:rPr>
          <w:b/>
          <w:sz w:val="22"/>
          <w:szCs w:val="22"/>
        </w:rPr>
        <w:t>ROBÓT BUDOWLANYCH</w:t>
      </w:r>
    </w:p>
    <w:p w14:paraId="149806A4" w14:textId="77777777" w:rsidR="00F55D43" w:rsidRPr="00002174" w:rsidRDefault="00F55D43" w:rsidP="0025219C">
      <w:pPr>
        <w:spacing w:after="600"/>
        <w:jc w:val="both"/>
        <w:rPr>
          <w:sz w:val="22"/>
          <w:szCs w:val="22"/>
        </w:rPr>
      </w:pPr>
      <w:r w:rsidRPr="00002174">
        <w:rPr>
          <w:sz w:val="22"/>
          <w:szCs w:val="22"/>
        </w:rPr>
        <w:t xml:space="preserve">Zamawiający nie przewiduje udzielenia zamówienia, o którym mowa w art. 67 ust.1 pkt 6 ustawy.  </w:t>
      </w:r>
    </w:p>
    <w:p w14:paraId="27437D00" w14:textId="77777777" w:rsidR="008404B8" w:rsidRPr="00002174" w:rsidRDefault="00F72BCD" w:rsidP="0028346D">
      <w:pPr>
        <w:pBdr>
          <w:bottom w:val="single" w:sz="4" w:space="1" w:color="auto"/>
        </w:pBdr>
        <w:tabs>
          <w:tab w:val="left" w:pos="426"/>
        </w:tabs>
        <w:spacing w:after="120"/>
        <w:ind w:left="2126" w:hanging="2126"/>
        <w:rPr>
          <w:b/>
          <w:sz w:val="22"/>
          <w:szCs w:val="22"/>
        </w:rPr>
      </w:pPr>
      <w:r w:rsidRPr="00002174">
        <w:rPr>
          <w:b/>
          <w:sz w:val="22"/>
          <w:szCs w:val="22"/>
        </w:rPr>
        <w:t xml:space="preserve">ROZDZIAŁ VII. </w:t>
      </w:r>
      <w:r w:rsidRPr="00002174">
        <w:rPr>
          <w:b/>
          <w:sz w:val="22"/>
          <w:szCs w:val="22"/>
        </w:rPr>
        <w:tab/>
        <w:t>MAKSYMALNA LICZBA WYKONAWCÓW, Z KTÓRYMI ZAMAWIAJĄCY ZAWRZE UMOWĘ RAMOWĄ</w:t>
      </w:r>
    </w:p>
    <w:p w14:paraId="631F1E0C" w14:textId="77777777" w:rsidR="00F72BCD" w:rsidRPr="00002174" w:rsidRDefault="00F72BCD" w:rsidP="00167B98">
      <w:pPr>
        <w:tabs>
          <w:tab w:val="left" w:pos="426"/>
        </w:tabs>
        <w:spacing w:after="600"/>
        <w:ind w:left="1701" w:hanging="1701"/>
        <w:jc w:val="both"/>
        <w:rPr>
          <w:sz w:val="22"/>
          <w:szCs w:val="22"/>
        </w:rPr>
      </w:pPr>
      <w:r w:rsidRPr="00002174">
        <w:rPr>
          <w:sz w:val="22"/>
          <w:szCs w:val="22"/>
        </w:rPr>
        <w:t>Przedmiotowe postępowanie nie jest prowadzone w celu zawarcia umowy ramowej.</w:t>
      </w:r>
    </w:p>
    <w:p w14:paraId="20875455" w14:textId="77777777" w:rsidR="003150C5" w:rsidRDefault="003150C5" w:rsidP="0028346D">
      <w:pPr>
        <w:pBdr>
          <w:bottom w:val="single" w:sz="4" w:space="1" w:color="auto"/>
        </w:pBdr>
        <w:tabs>
          <w:tab w:val="left" w:pos="567"/>
        </w:tabs>
        <w:spacing w:after="120"/>
        <w:jc w:val="both"/>
        <w:rPr>
          <w:b/>
          <w:sz w:val="22"/>
          <w:szCs w:val="22"/>
        </w:rPr>
      </w:pPr>
    </w:p>
    <w:p w14:paraId="3BD0A347" w14:textId="0266102E" w:rsidR="00F72BCD" w:rsidRPr="00002174" w:rsidRDefault="00F72BCD" w:rsidP="0028346D">
      <w:pPr>
        <w:pBdr>
          <w:bottom w:val="single" w:sz="4" w:space="1" w:color="auto"/>
        </w:pBdr>
        <w:tabs>
          <w:tab w:val="left" w:pos="567"/>
        </w:tabs>
        <w:spacing w:after="120"/>
        <w:jc w:val="both"/>
        <w:rPr>
          <w:b/>
          <w:sz w:val="22"/>
          <w:szCs w:val="22"/>
        </w:rPr>
      </w:pPr>
      <w:r w:rsidRPr="00002174">
        <w:rPr>
          <w:b/>
          <w:sz w:val="22"/>
          <w:szCs w:val="22"/>
        </w:rPr>
        <w:lastRenderedPageBreak/>
        <w:t xml:space="preserve">ROZDZIAŁ VIII. </w:t>
      </w:r>
      <w:r w:rsidRPr="00002174">
        <w:rPr>
          <w:b/>
          <w:sz w:val="22"/>
          <w:szCs w:val="22"/>
        </w:rPr>
        <w:tab/>
        <w:t>INFORMACJE NA TEMAT AUKCJI ELEKTRONICZNEJ</w:t>
      </w:r>
    </w:p>
    <w:p w14:paraId="4E14AA5E" w14:textId="77777777" w:rsidR="00F72BCD" w:rsidRPr="00002174" w:rsidRDefault="00F72BCD" w:rsidP="00C15426">
      <w:pPr>
        <w:spacing w:after="600"/>
        <w:jc w:val="both"/>
        <w:rPr>
          <w:sz w:val="22"/>
          <w:szCs w:val="22"/>
        </w:rPr>
      </w:pPr>
      <w:r w:rsidRPr="00002174">
        <w:rPr>
          <w:sz w:val="22"/>
          <w:szCs w:val="22"/>
        </w:rPr>
        <w:t>Zamawiający nie przewiduje w niniejszym postępowaniu przeprowadzenia aukcji elektronicznej.</w:t>
      </w:r>
    </w:p>
    <w:p w14:paraId="09D8AE3F" w14:textId="77777777" w:rsidR="006329AE" w:rsidRPr="00002174" w:rsidRDefault="00F72BCD" w:rsidP="0028346D">
      <w:pPr>
        <w:pBdr>
          <w:bottom w:val="single" w:sz="4" w:space="1" w:color="auto"/>
        </w:pBdr>
        <w:tabs>
          <w:tab w:val="left" w:pos="567"/>
        </w:tabs>
        <w:spacing w:after="120"/>
        <w:ind w:left="2126" w:hanging="2126"/>
        <w:rPr>
          <w:b/>
          <w:sz w:val="22"/>
          <w:szCs w:val="22"/>
        </w:rPr>
      </w:pPr>
      <w:r w:rsidRPr="00002174">
        <w:rPr>
          <w:b/>
          <w:sz w:val="22"/>
          <w:szCs w:val="22"/>
        </w:rPr>
        <w:t xml:space="preserve">ROZDZIAŁ IX. </w:t>
      </w:r>
      <w:r w:rsidRPr="00002174">
        <w:rPr>
          <w:b/>
          <w:sz w:val="22"/>
          <w:szCs w:val="22"/>
        </w:rPr>
        <w:tab/>
      </w:r>
      <w:r w:rsidR="006329AE" w:rsidRPr="00002174">
        <w:rPr>
          <w:b/>
          <w:sz w:val="22"/>
          <w:szCs w:val="22"/>
        </w:rPr>
        <w:t xml:space="preserve">INFORMACJA W SPRAWIE ZWROTU KOSZTÓW </w:t>
      </w:r>
      <w:r w:rsidR="006329AE" w:rsidRPr="00002174">
        <w:rPr>
          <w:b/>
          <w:sz w:val="22"/>
          <w:szCs w:val="22"/>
        </w:rPr>
        <w:br/>
        <w:t>W POSTĘPOWANIU ORAZ ZALICZEK NA POCZET WYKONANIA ZAMÓWIENIA</w:t>
      </w:r>
    </w:p>
    <w:p w14:paraId="58A14F0C" w14:textId="77777777" w:rsidR="006329AE" w:rsidRPr="00002174" w:rsidRDefault="006329AE" w:rsidP="008D3CF5">
      <w:pPr>
        <w:pStyle w:val="Akapitzlist"/>
        <w:numPr>
          <w:ilvl w:val="0"/>
          <w:numId w:val="52"/>
        </w:numPr>
        <w:spacing w:after="120" w:line="276" w:lineRule="auto"/>
        <w:ind w:left="567" w:hanging="567"/>
        <w:jc w:val="both"/>
        <w:rPr>
          <w:sz w:val="22"/>
          <w:szCs w:val="22"/>
        </w:rPr>
      </w:pPr>
      <w:r w:rsidRPr="00002174">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3F6266FC" w14:textId="77777777" w:rsidR="006329AE" w:rsidRPr="00002174" w:rsidRDefault="006329AE" w:rsidP="008D3CF5">
      <w:pPr>
        <w:pStyle w:val="Akapitzlist"/>
        <w:numPr>
          <w:ilvl w:val="0"/>
          <w:numId w:val="52"/>
        </w:numPr>
        <w:spacing w:after="600" w:line="276" w:lineRule="auto"/>
        <w:ind w:left="567" w:hanging="567"/>
        <w:jc w:val="both"/>
        <w:rPr>
          <w:sz w:val="22"/>
          <w:szCs w:val="22"/>
        </w:rPr>
      </w:pPr>
      <w:r w:rsidRPr="00002174">
        <w:rPr>
          <w:sz w:val="22"/>
          <w:szCs w:val="22"/>
        </w:rPr>
        <w:t xml:space="preserve">Zamawiający nie przewiduje zaliczek na poczet wykonania zamówienia.             </w:t>
      </w:r>
    </w:p>
    <w:p w14:paraId="3D15B367" w14:textId="77777777" w:rsidR="00A16332" w:rsidRPr="00002174" w:rsidRDefault="00F72BCD" w:rsidP="0028346D">
      <w:pPr>
        <w:pBdr>
          <w:bottom w:val="single" w:sz="4" w:space="1" w:color="auto"/>
        </w:pBdr>
        <w:spacing w:after="120"/>
        <w:ind w:left="2126" w:hanging="2126"/>
        <w:rPr>
          <w:sz w:val="22"/>
          <w:szCs w:val="22"/>
        </w:rPr>
      </w:pPr>
      <w:r w:rsidRPr="00002174">
        <w:rPr>
          <w:b/>
          <w:sz w:val="22"/>
          <w:szCs w:val="22"/>
        </w:rPr>
        <w:t xml:space="preserve">ROZDZIAŁ </w:t>
      </w:r>
      <w:r w:rsidR="00A16332" w:rsidRPr="00002174">
        <w:rPr>
          <w:b/>
          <w:sz w:val="22"/>
          <w:szCs w:val="22"/>
        </w:rPr>
        <w:t xml:space="preserve">X. </w:t>
      </w:r>
      <w:r w:rsidR="00A16332" w:rsidRPr="00002174">
        <w:rPr>
          <w:b/>
          <w:sz w:val="22"/>
          <w:szCs w:val="22"/>
        </w:rPr>
        <w:tab/>
        <w:t xml:space="preserve">INFORMACJA NA TEMAT MOŻLIWOŚCI SKŁADANIA </w:t>
      </w:r>
      <w:r w:rsidR="00677341" w:rsidRPr="00002174">
        <w:rPr>
          <w:b/>
          <w:sz w:val="22"/>
          <w:szCs w:val="22"/>
        </w:rPr>
        <w:t>OFERTY WSPÓLNEJ (</w:t>
      </w:r>
      <w:r w:rsidR="00A16332" w:rsidRPr="00002174">
        <w:rPr>
          <w:b/>
          <w:sz w:val="22"/>
          <w:szCs w:val="22"/>
        </w:rPr>
        <w:t>PRZEZ DWA LUB WIĘCEJ PODMIOTÓW</w:t>
      </w:r>
      <w:r w:rsidR="00677341" w:rsidRPr="00002174">
        <w:rPr>
          <w:b/>
          <w:sz w:val="22"/>
          <w:szCs w:val="22"/>
        </w:rPr>
        <w:t>)</w:t>
      </w:r>
    </w:p>
    <w:p w14:paraId="049058CE" w14:textId="77777777" w:rsidR="00717C04" w:rsidRPr="00002174" w:rsidRDefault="00717C04" w:rsidP="008D3CF5">
      <w:pPr>
        <w:pStyle w:val="Akapitzlist"/>
        <w:numPr>
          <w:ilvl w:val="1"/>
          <w:numId w:val="3"/>
        </w:numPr>
        <w:spacing w:after="120" w:line="276" w:lineRule="auto"/>
        <w:jc w:val="both"/>
        <w:rPr>
          <w:sz w:val="22"/>
          <w:szCs w:val="22"/>
        </w:rPr>
      </w:pPr>
      <w:r w:rsidRPr="00002174">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02174">
        <w:rPr>
          <w:sz w:val="22"/>
          <w:szCs w:val="22"/>
        </w:rPr>
        <w:t>zyscy wspólnicy podpiszą ofertę.</w:t>
      </w:r>
    </w:p>
    <w:p w14:paraId="30AB76E8" w14:textId="64A68EAF" w:rsidR="00717C04" w:rsidRPr="00002174" w:rsidRDefault="00717C04" w:rsidP="008D3CF5">
      <w:pPr>
        <w:pStyle w:val="Akapitzlist"/>
        <w:numPr>
          <w:ilvl w:val="1"/>
          <w:numId w:val="3"/>
        </w:numPr>
        <w:spacing w:after="120" w:line="276" w:lineRule="auto"/>
        <w:jc w:val="both"/>
        <w:rPr>
          <w:sz w:val="22"/>
          <w:szCs w:val="22"/>
        </w:rPr>
      </w:pPr>
      <w:r w:rsidRPr="00002174">
        <w:rPr>
          <w:sz w:val="22"/>
          <w:szCs w:val="22"/>
        </w:rPr>
        <w:t xml:space="preserve">Wykonawcy tworzący jeden podmiot przedłożą wraz z ofertą stosowne pełnomocnictwo – zgodnie z rozdz. </w:t>
      </w:r>
      <w:r w:rsidR="00C60C22" w:rsidRPr="00002174">
        <w:rPr>
          <w:sz w:val="22"/>
          <w:szCs w:val="22"/>
        </w:rPr>
        <w:t>XX</w:t>
      </w:r>
      <w:r w:rsidR="000E084A" w:rsidRPr="00002174">
        <w:rPr>
          <w:sz w:val="22"/>
          <w:szCs w:val="22"/>
        </w:rPr>
        <w:t>I</w:t>
      </w:r>
      <w:r w:rsidR="00C60C22" w:rsidRPr="00002174">
        <w:rPr>
          <w:sz w:val="22"/>
          <w:szCs w:val="22"/>
        </w:rPr>
        <w:t xml:space="preserve"> </w:t>
      </w:r>
      <w:r w:rsidR="00246249" w:rsidRPr="00002174">
        <w:rPr>
          <w:sz w:val="22"/>
          <w:szCs w:val="22"/>
        </w:rPr>
        <w:t xml:space="preserve">ust. 3 </w:t>
      </w:r>
      <w:r w:rsidR="00C60C22" w:rsidRPr="00002174">
        <w:rPr>
          <w:sz w:val="22"/>
          <w:szCs w:val="22"/>
        </w:rPr>
        <w:t>pkt.</w:t>
      </w:r>
      <w:r w:rsidR="00246249" w:rsidRPr="00002174">
        <w:rPr>
          <w:sz w:val="22"/>
          <w:szCs w:val="22"/>
        </w:rPr>
        <w:t xml:space="preserve"> 3.</w:t>
      </w:r>
      <w:r w:rsidR="00BC4D8D" w:rsidRPr="00002174">
        <w:rPr>
          <w:sz w:val="22"/>
          <w:szCs w:val="22"/>
        </w:rPr>
        <w:t>3.</w:t>
      </w:r>
      <w:r w:rsidR="00246249" w:rsidRPr="00002174">
        <w:rPr>
          <w:sz w:val="22"/>
          <w:szCs w:val="22"/>
        </w:rPr>
        <w:t xml:space="preserve"> </w:t>
      </w:r>
      <w:r w:rsidRPr="00002174">
        <w:rPr>
          <w:sz w:val="22"/>
          <w:szCs w:val="22"/>
        </w:rPr>
        <w:t>SIWZ – nie dotyczy spółki cywilnej, o ile upoważnienie</w:t>
      </w:r>
      <w:r w:rsidR="00234BC5" w:rsidRPr="00002174">
        <w:rPr>
          <w:sz w:val="22"/>
          <w:szCs w:val="22"/>
        </w:rPr>
        <w:t xml:space="preserve"> </w:t>
      </w:r>
      <w:r w:rsidRPr="00002174">
        <w:rPr>
          <w:sz w:val="22"/>
          <w:szCs w:val="22"/>
        </w:rPr>
        <w:t>/pełnomocnictwo do występowania w imieniu tej spółki wynika z dołączonej do oferty umowy spółki bądź ws</w:t>
      </w:r>
      <w:r w:rsidR="00677341" w:rsidRPr="00002174">
        <w:rPr>
          <w:sz w:val="22"/>
          <w:szCs w:val="22"/>
        </w:rPr>
        <w:t>zyscy wspólnicy podpiszą ofertę.</w:t>
      </w:r>
    </w:p>
    <w:p w14:paraId="3CFD723B" w14:textId="77777777" w:rsidR="009E5A70" w:rsidRPr="00002174" w:rsidRDefault="006329AE" w:rsidP="006329AE">
      <w:pPr>
        <w:tabs>
          <w:tab w:val="num" w:pos="510"/>
          <w:tab w:val="num" w:pos="567"/>
        </w:tabs>
        <w:spacing w:after="120" w:line="276" w:lineRule="auto"/>
        <w:jc w:val="both"/>
        <w:rPr>
          <w:sz w:val="22"/>
          <w:szCs w:val="22"/>
        </w:rPr>
      </w:pPr>
      <w:r w:rsidRPr="00002174">
        <w:rPr>
          <w:b/>
          <w:sz w:val="22"/>
          <w:szCs w:val="22"/>
          <w:u w:val="single"/>
        </w:rPr>
        <w:t xml:space="preserve">Uwaga </w:t>
      </w:r>
      <w:r w:rsidR="00143414" w:rsidRPr="00002174">
        <w:rPr>
          <w:b/>
          <w:sz w:val="22"/>
          <w:szCs w:val="22"/>
          <w:u w:val="single"/>
        </w:rPr>
        <w:t xml:space="preserve">nr </w:t>
      </w:r>
      <w:r w:rsidR="003B7797" w:rsidRPr="00002174">
        <w:rPr>
          <w:b/>
          <w:sz w:val="22"/>
          <w:szCs w:val="22"/>
          <w:u w:val="single"/>
        </w:rPr>
        <w:t>2</w:t>
      </w:r>
      <w:r w:rsidR="00717C04" w:rsidRPr="00002174">
        <w:rPr>
          <w:b/>
          <w:sz w:val="22"/>
          <w:szCs w:val="22"/>
          <w:u w:val="single"/>
        </w:rPr>
        <w:t>:</w:t>
      </w:r>
    </w:p>
    <w:p w14:paraId="62141401" w14:textId="77FBCE8F" w:rsidR="00717C04" w:rsidRPr="00002174" w:rsidRDefault="009E5A70" w:rsidP="006329AE">
      <w:pPr>
        <w:tabs>
          <w:tab w:val="num" w:pos="510"/>
          <w:tab w:val="num" w:pos="567"/>
        </w:tabs>
        <w:spacing w:after="240" w:line="276" w:lineRule="auto"/>
        <w:jc w:val="both"/>
        <w:rPr>
          <w:bCs/>
          <w:i/>
          <w:iCs/>
          <w:sz w:val="22"/>
          <w:szCs w:val="22"/>
        </w:rPr>
      </w:pPr>
      <w:r w:rsidRPr="00002174">
        <w:rPr>
          <w:bCs/>
          <w:i/>
          <w:iCs/>
          <w:sz w:val="22"/>
          <w:szCs w:val="22"/>
        </w:rPr>
        <w:t>P</w:t>
      </w:r>
      <w:r w:rsidR="00717C04" w:rsidRPr="00002174">
        <w:rPr>
          <w:bCs/>
          <w:i/>
          <w:iCs/>
          <w:sz w:val="22"/>
          <w:szCs w:val="22"/>
        </w:rPr>
        <w:t>ełnomocnictwo, o k</w:t>
      </w:r>
      <w:r w:rsidR="00C60C22" w:rsidRPr="00002174">
        <w:rPr>
          <w:bCs/>
          <w:i/>
          <w:iCs/>
          <w:sz w:val="22"/>
          <w:szCs w:val="22"/>
        </w:rPr>
        <w:t xml:space="preserve">tórym mowa powyżej </w:t>
      </w:r>
      <w:r w:rsidR="00717C04" w:rsidRPr="00002174">
        <w:rPr>
          <w:bCs/>
          <w:i/>
          <w:iCs/>
          <w:sz w:val="22"/>
          <w:szCs w:val="22"/>
        </w:rPr>
        <w:t xml:space="preserve">może wynikać albo z dokumentu pod taką samą nazwą, albo </w:t>
      </w:r>
      <w:r w:rsidR="00023746" w:rsidRPr="00002174">
        <w:rPr>
          <w:bCs/>
          <w:i/>
          <w:iCs/>
          <w:sz w:val="22"/>
          <w:szCs w:val="22"/>
        </w:rPr>
        <w:br/>
      </w:r>
      <w:r w:rsidR="00717C04" w:rsidRPr="00002174">
        <w:rPr>
          <w:bCs/>
          <w:i/>
          <w:iCs/>
          <w:sz w:val="22"/>
          <w:szCs w:val="22"/>
        </w:rPr>
        <w:t>z umowy podmiotów składających wspólnie ofertę.</w:t>
      </w:r>
    </w:p>
    <w:p w14:paraId="37504AA6" w14:textId="77777777" w:rsidR="00717C04" w:rsidRPr="00002174" w:rsidRDefault="00717C04" w:rsidP="008D3CF5">
      <w:pPr>
        <w:numPr>
          <w:ilvl w:val="1"/>
          <w:numId w:val="3"/>
        </w:numPr>
        <w:spacing w:after="120" w:line="276" w:lineRule="auto"/>
        <w:ind w:left="567" w:hanging="567"/>
        <w:jc w:val="both"/>
        <w:rPr>
          <w:sz w:val="22"/>
          <w:szCs w:val="22"/>
        </w:rPr>
      </w:pPr>
      <w:r w:rsidRPr="00002174">
        <w:rPr>
          <w:sz w:val="22"/>
          <w:szCs w:val="22"/>
        </w:rPr>
        <w:t>Oferta musi być podpisana w taki sposób, by prawnie zobowiązywała wszystkich Wykonawców występujących wspólnie (przez każdego</w:t>
      </w:r>
      <w:r w:rsidR="00A261C8" w:rsidRPr="00002174">
        <w:rPr>
          <w:sz w:val="22"/>
          <w:szCs w:val="22"/>
        </w:rPr>
        <w:t xml:space="preserve"> z W</w:t>
      </w:r>
      <w:r w:rsidR="00677341" w:rsidRPr="00002174">
        <w:rPr>
          <w:sz w:val="22"/>
          <w:szCs w:val="22"/>
        </w:rPr>
        <w:t>ykonawców lub pełnomocnika).</w:t>
      </w:r>
    </w:p>
    <w:p w14:paraId="7E0179E3" w14:textId="1BCD5DA2" w:rsidR="006F6F4B" w:rsidRPr="006F6F4B" w:rsidRDefault="006F6F4B" w:rsidP="006F6F4B">
      <w:pPr>
        <w:numPr>
          <w:ilvl w:val="1"/>
          <w:numId w:val="3"/>
        </w:numPr>
        <w:spacing w:after="120" w:line="23" w:lineRule="atLeast"/>
        <w:ind w:left="567" w:hanging="567"/>
        <w:jc w:val="both"/>
        <w:rPr>
          <w:sz w:val="22"/>
          <w:szCs w:val="22"/>
        </w:rPr>
      </w:pPr>
      <w:r w:rsidRPr="006F6F4B">
        <w:rPr>
          <w:bCs/>
          <w:sz w:val="22"/>
          <w:szCs w:val="22"/>
        </w:rPr>
        <w:t>W przypadku, gdy Wykonawcy wspólnie ubiegają się o zamówienie,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 każdy z Wykonawców wspólnie składających ofertę nie może podlegać wykluczeniu z postępowania w oparciu o art. 24 ust. 1 pkt 13-23, co oznacza, iż oświadczenie w tym zakresie (zgodne z załącznikiem nr 2</w:t>
      </w:r>
      <w:r w:rsidR="000E4BC9">
        <w:rPr>
          <w:bCs/>
          <w:sz w:val="22"/>
          <w:szCs w:val="22"/>
        </w:rPr>
        <w:t xml:space="preserve"> </w:t>
      </w:r>
      <w:r w:rsidRPr="006F6F4B">
        <w:rPr>
          <w:bCs/>
          <w:sz w:val="22"/>
          <w:szCs w:val="22"/>
        </w:rPr>
        <w:t>oraz o którym mowa w rozdziale XIII pkt 4.2. SIWZ)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19ADE331" w14:textId="77777777" w:rsidR="006F6F4B" w:rsidRPr="006F6F4B" w:rsidRDefault="006F6F4B" w:rsidP="00AD420C">
      <w:pPr>
        <w:numPr>
          <w:ilvl w:val="0"/>
          <w:numId w:val="191"/>
        </w:numPr>
        <w:tabs>
          <w:tab w:val="num" w:pos="567"/>
        </w:tabs>
        <w:suppressAutoHyphens/>
        <w:spacing w:after="120" w:line="23" w:lineRule="atLeast"/>
        <w:ind w:left="567" w:hanging="567"/>
        <w:jc w:val="both"/>
        <w:rPr>
          <w:sz w:val="22"/>
          <w:szCs w:val="22"/>
        </w:rPr>
      </w:pPr>
      <w:r w:rsidRPr="006F6F4B">
        <w:rPr>
          <w:sz w:val="22"/>
          <w:szCs w:val="22"/>
        </w:rPr>
        <w:t>Dopuszcza się, aby wadium zostało wniesione przez pełnomocnika (lidera) lub jednego z Wykonawców wspólnie składających ofertę z zastrzeżeniem pkt 5.1.</w:t>
      </w:r>
    </w:p>
    <w:p w14:paraId="3EF18DAA" w14:textId="77777777" w:rsidR="006F6F4B" w:rsidRPr="006F6F4B" w:rsidRDefault="006F6F4B" w:rsidP="00AD420C">
      <w:pPr>
        <w:numPr>
          <w:ilvl w:val="1"/>
          <w:numId w:val="190"/>
        </w:numPr>
        <w:suppressAutoHyphens/>
        <w:spacing w:after="120" w:line="23" w:lineRule="atLeast"/>
        <w:ind w:left="567" w:hanging="567"/>
        <w:jc w:val="both"/>
        <w:rPr>
          <w:sz w:val="22"/>
          <w:szCs w:val="22"/>
          <w:u w:val="single"/>
        </w:rPr>
      </w:pPr>
      <w:r w:rsidRPr="006F6F4B">
        <w:rPr>
          <w:sz w:val="22"/>
          <w:szCs w:val="22"/>
        </w:rPr>
        <w:lastRenderedPageBreak/>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46 ust. 4a i ust. 5 ustawy, tj. działania lub zaniechania </w:t>
      </w:r>
      <w:r w:rsidRPr="000E4BC9">
        <w:rPr>
          <w:b/>
          <w:bCs/>
          <w:sz w:val="22"/>
          <w:szCs w:val="22"/>
          <w:u w:val="single"/>
        </w:rPr>
        <w:t>wszystkich Wykonawców wspólnie ubiegających się o udzielenie zamówienia</w:t>
      </w:r>
      <w:r w:rsidRPr="000E4BC9">
        <w:rPr>
          <w:b/>
          <w:bCs/>
          <w:sz w:val="22"/>
          <w:szCs w:val="22"/>
        </w:rPr>
        <w:t>.</w:t>
      </w:r>
    </w:p>
    <w:p w14:paraId="53D49BCE" w14:textId="77777777" w:rsidR="006F6F4B" w:rsidRPr="006F6F4B" w:rsidRDefault="006F6F4B" w:rsidP="00AD420C">
      <w:pPr>
        <w:numPr>
          <w:ilvl w:val="1"/>
          <w:numId w:val="192"/>
        </w:numPr>
        <w:tabs>
          <w:tab w:val="num" w:pos="567"/>
        </w:tabs>
        <w:suppressAutoHyphens/>
        <w:spacing w:after="600" w:line="23" w:lineRule="atLeast"/>
        <w:ind w:left="567" w:right="28" w:hanging="567"/>
        <w:jc w:val="both"/>
        <w:rPr>
          <w:sz w:val="22"/>
          <w:szCs w:val="22"/>
        </w:rPr>
      </w:pPr>
      <w:r w:rsidRPr="006F6F4B">
        <w:rPr>
          <w:sz w:val="22"/>
          <w:szCs w:val="22"/>
        </w:rPr>
        <w:t>Wszelka korespondencja prowadzona będzie wyłącznie z podmiotem występującym jako pełnomocnik Wykonawców składających wspólną ofertę.</w:t>
      </w:r>
    </w:p>
    <w:p w14:paraId="4ED54309" w14:textId="77777777" w:rsidR="00677341" w:rsidRPr="00002174" w:rsidRDefault="00677341" w:rsidP="00D9519E">
      <w:pPr>
        <w:pBdr>
          <w:bottom w:val="single" w:sz="4" w:space="1" w:color="auto"/>
        </w:pBdr>
        <w:tabs>
          <w:tab w:val="left" w:pos="2127"/>
        </w:tabs>
        <w:spacing w:after="120"/>
        <w:ind w:left="1701" w:hanging="1701"/>
        <w:jc w:val="both"/>
        <w:rPr>
          <w:b/>
          <w:sz w:val="22"/>
          <w:szCs w:val="22"/>
        </w:rPr>
      </w:pPr>
      <w:r w:rsidRPr="00002174">
        <w:rPr>
          <w:b/>
          <w:sz w:val="22"/>
          <w:szCs w:val="22"/>
        </w:rPr>
        <w:t xml:space="preserve">ROZDZIAŁ XI. </w:t>
      </w:r>
      <w:r w:rsidRPr="00002174">
        <w:rPr>
          <w:b/>
          <w:sz w:val="22"/>
          <w:szCs w:val="22"/>
        </w:rPr>
        <w:tab/>
      </w:r>
      <w:r w:rsidR="00B8656D" w:rsidRPr="00002174">
        <w:rPr>
          <w:b/>
          <w:sz w:val="22"/>
          <w:szCs w:val="22"/>
        </w:rPr>
        <w:tab/>
      </w:r>
      <w:r w:rsidRPr="00002174">
        <w:rPr>
          <w:b/>
          <w:sz w:val="22"/>
          <w:szCs w:val="22"/>
        </w:rPr>
        <w:t>INFORMACJA NA TEMAT PODWYKONAWCÓW</w:t>
      </w:r>
    </w:p>
    <w:p w14:paraId="667982D7" w14:textId="77777777" w:rsidR="00E97E91" w:rsidRPr="00002174" w:rsidRDefault="002C5A1B"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Wykonawca może powierzyć wykonanie części zamówienia podwykonawcy.</w:t>
      </w:r>
    </w:p>
    <w:p w14:paraId="5E9D5263" w14:textId="77777777" w:rsidR="002C5A1B" w:rsidRPr="00002174" w:rsidRDefault="002C5A1B"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Wykonawca, który zamierza wykonywać zamówienie p</w:t>
      </w:r>
      <w:r w:rsidR="003757F1" w:rsidRPr="00002174">
        <w:rPr>
          <w:sz w:val="22"/>
          <w:szCs w:val="22"/>
        </w:rPr>
        <w:t xml:space="preserve">rzy </w:t>
      </w:r>
      <w:r w:rsidR="00FB5B2D" w:rsidRPr="00002174">
        <w:rPr>
          <w:sz w:val="22"/>
          <w:szCs w:val="22"/>
        </w:rPr>
        <w:t>udziale podwykonawcy, musi w </w:t>
      </w:r>
      <w:r w:rsidRPr="00002174">
        <w:rPr>
          <w:sz w:val="22"/>
          <w:szCs w:val="22"/>
        </w:rPr>
        <w:t>ofercie wskazać, jaką część (zakres zamówienia) wykonywać będzie w jego imieniu podwykonaw</w:t>
      </w:r>
      <w:r w:rsidR="003757F1" w:rsidRPr="00002174">
        <w:rPr>
          <w:sz w:val="22"/>
          <w:szCs w:val="22"/>
        </w:rPr>
        <w:t xml:space="preserve">ca </w:t>
      </w:r>
      <w:r w:rsidR="003757F1" w:rsidRPr="00002174">
        <w:rPr>
          <w:b/>
          <w:sz w:val="22"/>
          <w:szCs w:val="22"/>
        </w:rPr>
        <w:t xml:space="preserve">oraz </w:t>
      </w:r>
      <w:r w:rsidR="007717F9" w:rsidRPr="00002174">
        <w:rPr>
          <w:b/>
          <w:sz w:val="22"/>
          <w:szCs w:val="22"/>
        </w:rPr>
        <w:t xml:space="preserve">podać </w:t>
      </w:r>
      <w:r w:rsidR="003757F1" w:rsidRPr="00002174">
        <w:rPr>
          <w:b/>
          <w:sz w:val="22"/>
          <w:szCs w:val="22"/>
        </w:rPr>
        <w:t>firmę podwykonawcy</w:t>
      </w:r>
      <w:r w:rsidR="00CC117C" w:rsidRPr="00002174">
        <w:rPr>
          <w:b/>
          <w:sz w:val="22"/>
          <w:szCs w:val="22"/>
        </w:rPr>
        <w:t xml:space="preserve"> </w:t>
      </w:r>
      <w:r w:rsidR="00CC117C" w:rsidRPr="00002174">
        <w:rPr>
          <w:sz w:val="22"/>
          <w:szCs w:val="22"/>
        </w:rPr>
        <w:t>(z zastrzeżeniem pkt 3)</w:t>
      </w:r>
      <w:r w:rsidR="003757F1" w:rsidRPr="00002174">
        <w:rPr>
          <w:sz w:val="22"/>
          <w:szCs w:val="22"/>
        </w:rPr>
        <w:t xml:space="preserve">. Należy w tym celu wypełnić </w:t>
      </w:r>
      <w:r w:rsidR="0075701E" w:rsidRPr="00002174">
        <w:rPr>
          <w:sz w:val="22"/>
          <w:szCs w:val="22"/>
        </w:rPr>
        <w:t>odpowiedni punkt formularza oferty, stanowiącego załącznik nr 1</w:t>
      </w:r>
      <w:r w:rsidR="004050AC" w:rsidRPr="00002174">
        <w:rPr>
          <w:sz w:val="22"/>
          <w:szCs w:val="22"/>
        </w:rPr>
        <w:t xml:space="preserve"> </w:t>
      </w:r>
      <w:r w:rsidR="00D742A4" w:rsidRPr="00002174">
        <w:rPr>
          <w:sz w:val="22"/>
          <w:szCs w:val="22"/>
        </w:rPr>
        <w:t>do SIWZ</w:t>
      </w:r>
      <w:r w:rsidR="0075701E" w:rsidRPr="00002174">
        <w:rPr>
          <w:sz w:val="22"/>
          <w:szCs w:val="22"/>
        </w:rPr>
        <w:t>.</w:t>
      </w:r>
      <w:r w:rsidR="0075701E" w:rsidRPr="00002174">
        <w:rPr>
          <w:b/>
          <w:sz w:val="22"/>
          <w:szCs w:val="22"/>
        </w:rPr>
        <w:t xml:space="preserve"> </w:t>
      </w:r>
      <w:r w:rsidR="00EB5BF0" w:rsidRPr="00002174">
        <w:rPr>
          <w:sz w:val="22"/>
          <w:szCs w:val="22"/>
        </w:rPr>
        <w:t>W </w:t>
      </w:r>
      <w:r w:rsidR="003757F1" w:rsidRPr="00002174">
        <w:rPr>
          <w:sz w:val="22"/>
          <w:szCs w:val="22"/>
        </w:rPr>
        <w:t>przypadku, gdy Wykonawca nie </w:t>
      </w:r>
      <w:r w:rsidRPr="00002174">
        <w:rPr>
          <w:sz w:val="22"/>
          <w:szCs w:val="22"/>
        </w:rPr>
        <w:t>zamierza wykonywać zamówienia przy udziale podwykona</w:t>
      </w:r>
      <w:r w:rsidR="004B74EA" w:rsidRPr="00002174">
        <w:rPr>
          <w:sz w:val="22"/>
          <w:szCs w:val="22"/>
        </w:rPr>
        <w:t>wców, należy wpisać w </w:t>
      </w:r>
      <w:r w:rsidR="0075701E" w:rsidRPr="00002174">
        <w:rPr>
          <w:sz w:val="22"/>
          <w:szCs w:val="22"/>
        </w:rPr>
        <w:t>formularzu</w:t>
      </w:r>
      <w:r w:rsidRPr="00002174">
        <w:rPr>
          <w:sz w:val="22"/>
          <w:szCs w:val="22"/>
        </w:rPr>
        <w:t xml:space="preserve"> „nie dotyczy” lub inne podobne sformułowanie. Jeżeli Wykonawca zostawi </w:t>
      </w:r>
      <w:r w:rsidR="00D742A4" w:rsidRPr="00002174">
        <w:rPr>
          <w:sz w:val="22"/>
          <w:szCs w:val="22"/>
        </w:rPr>
        <w:t xml:space="preserve">ten </w:t>
      </w:r>
      <w:r w:rsidRPr="00002174">
        <w:rPr>
          <w:sz w:val="22"/>
          <w:szCs w:val="22"/>
        </w:rPr>
        <w:t xml:space="preserve">punkt </w:t>
      </w:r>
      <w:r w:rsidR="003757F1" w:rsidRPr="00002174">
        <w:rPr>
          <w:sz w:val="22"/>
          <w:szCs w:val="22"/>
        </w:rPr>
        <w:t>nie</w:t>
      </w:r>
      <w:r w:rsidR="00D742A4" w:rsidRPr="00002174">
        <w:rPr>
          <w:sz w:val="22"/>
          <w:szCs w:val="22"/>
        </w:rPr>
        <w:t>wypełniony (puste pole</w:t>
      </w:r>
      <w:r w:rsidR="004B74EA" w:rsidRPr="00002174">
        <w:rPr>
          <w:sz w:val="22"/>
          <w:szCs w:val="22"/>
        </w:rPr>
        <w:t>),</w:t>
      </w:r>
      <w:r w:rsidRPr="00002174">
        <w:rPr>
          <w:sz w:val="22"/>
          <w:szCs w:val="22"/>
        </w:rPr>
        <w:t xml:space="preserve"> Zamawiający uzna, iż zamówienie zostanie wykonane siłami własny</w:t>
      </w:r>
      <w:r w:rsidR="00D742A4" w:rsidRPr="00002174">
        <w:rPr>
          <w:sz w:val="22"/>
          <w:szCs w:val="22"/>
        </w:rPr>
        <w:t>mi tj.</w:t>
      </w:r>
      <w:r w:rsidR="003757F1" w:rsidRPr="00002174">
        <w:rPr>
          <w:sz w:val="22"/>
          <w:szCs w:val="22"/>
        </w:rPr>
        <w:t xml:space="preserve"> bez </w:t>
      </w:r>
      <w:r w:rsidRPr="00002174">
        <w:rPr>
          <w:sz w:val="22"/>
          <w:szCs w:val="22"/>
        </w:rPr>
        <w:t>udziału podwykonawców.</w:t>
      </w:r>
    </w:p>
    <w:p w14:paraId="546E8977" w14:textId="77777777" w:rsidR="00CE2FA0" w:rsidRPr="00002174" w:rsidRDefault="00CE2FA0"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 xml:space="preserve">Zamawiający żąda, </w:t>
      </w:r>
      <w:r w:rsidRPr="00002174">
        <w:rPr>
          <w:color w:val="000000"/>
          <w:sz w:val="22"/>
          <w:szCs w:val="22"/>
        </w:rPr>
        <w:t>aby przed przyst</w:t>
      </w:r>
      <w:r w:rsidR="00FB5B2D" w:rsidRPr="00002174">
        <w:rPr>
          <w:color w:val="000000"/>
          <w:sz w:val="22"/>
          <w:szCs w:val="22"/>
        </w:rPr>
        <w:t>ąpieniem do wykonania zamówienia</w:t>
      </w:r>
      <w:r w:rsidRPr="00002174">
        <w:rPr>
          <w:color w:val="000000"/>
          <w:sz w:val="22"/>
          <w:szCs w:val="22"/>
        </w:rPr>
        <w:t xml:space="preserve"> Wykonawca, o ile są już znane, podał nazwy albo imiona i nazwiska </w:t>
      </w:r>
      <w:r w:rsidRPr="00002174">
        <w:rPr>
          <w:bCs/>
          <w:color w:val="000000"/>
          <w:sz w:val="22"/>
          <w:szCs w:val="22"/>
        </w:rPr>
        <w:t xml:space="preserve">oraz </w:t>
      </w:r>
      <w:r w:rsidRPr="00002174">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2F9C6A7B" w14:textId="77777777" w:rsidR="00CE2FA0" w:rsidRPr="00002174" w:rsidRDefault="00CE2FA0" w:rsidP="008D3CF5">
      <w:pPr>
        <w:pStyle w:val="Akapitzlist"/>
        <w:numPr>
          <w:ilvl w:val="0"/>
          <w:numId w:val="37"/>
        </w:numPr>
        <w:tabs>
          <w:tab w:val="left" w:pos="567"/>
        </w:tabs>
        <w:spacing w:after="120" w:line="276" w:lineRule="auto"/>
        <w:ind w:left="567" w:hanging="567"/>
        <w:jc w:val="both"/>
        <w:rPr>
          <w:sz w:val="22"/>
          <w:szCs w:val="22"/>
        </w:rPr>
      </w:pPr>
      <w:r w:rsidRPr="00002174">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EADB8C4" w14:textId="77777777" w:rsidR="00CE2FA0" w:rsidRPr="00002174" w:rsidRDefault="00CE2FA0" w:rsidP="008D3CF5">
      <w:pPr>
        <w:pStyle w:val="Akapitzlist"/>
        <w:numPr>
          <w:ilvl w:val="0"/>
          <w:numId w:val="37"/>
        </w:numPr>
        <w:tabs>
          <w:tab w:val="left" w:pos="567"/>
        </w:tabs>
        <w:spacing w:after="600"/>
        <w:ind w:left="567" w:hanging="567"/>
        <w:jc w:val="both"/>
        <w:rPr>
          <w:sz w:val="22"/>
          <w:szCs w:val="22"/>
        </w:rPr>
      </w:pPr>
      <w:r w:rsidRPr="00002174">
        <w:rPr>
          <w:sz w:val="22"/>
          <w:szCs w:val="22"/>
        </w:rPr>
        <w:t>Powierzenie wykonania części zamówienia podwykonawcom nie zwalnia Wykonawcy z odpowiedzialności za należyte wykonanie tego zamówienia.</w:t>
      </w:r>
    </w:p>
    <w:p w14:paraId="09960701" w14:textId="77777777" w:rsidR="00A16332" w:rsidRPr="0028346D" w:rsidRDefault="00A16332" w:rsidP="0028346D">
      <w:pPr>
        <w:pBdr>
          <w:bottom w:val="single" w:sz="4" w:space="1" w:color="auto"/>
        </w:pBdr>
        <w:tabs>
          <w:tab w:val="left" w:pos="567"/>
          <w:tab w:val="left" w:pos="1985"/>
        </w:tabs>
        <w:spacing w:after="120"/>
        <w:jc w:val="both"/>
        <w:rPr>
          <w:b/>
          <w:sz w:val="22"/>
          <w:szCs w:val="22"/>
        </w:rPr>
      </w:pPr>
      <w:r w:rsidRPr="0028346D">
        <w:rPr>
          <w:b/>
          <w:sz w:val="22"/>
          <w:szCs w:val="22"/>
        </w:rPr>
        <w:t>ROZDZIAŁ X</w:t>
      </w:r>
      <w:r w:rsidR="00E625A9" w:rsidRPr="0028346D">
        <w:rPr>
          <w:b/>
          <w:sz w:val="22"/>
          <w:szCs w:val="22"/>
        </w:rPr>
        <w:t>I</w:t>
      </w:r>
      <w:r w:rsidR="00005B35" w:rsidRPr="0028346D">
        <w:rPr>
          <w:b/>
          <w:sz w:val="22"/>
          <w:szCs w:val="22"/>
        </w:rPr>
        <w:t>I.</w:t>
      </w:r>
      <w:r w:rsidR="00005B35" w:rsidRPr="0028346D">
        <w:rPr>
          <w:b/>
          <w:sz w:val="22"/>
          <w:szCs w:val="22"/>
        </w:rPr>
        <w:tab/>
      </w:r>
      <w:r w:rsidR="00005B35" w:rsidRPr="0028346D">
        <w:rPr>
          <w:b/>
          <w:sz w:val="22"/>
          <w:szCs w:val="22"/>
        </w:rPr>
        <w:tab/>
      </w:r>
      <w:r w:rsidRPr="0028346D">
        <w:rPr>
          <w:b/>
          <w:sz w:val="22"/>
          <w:szCs w:val="22"/>
        </w:rPr>
        <w:t>TERMIN WYKONANIA ZAMÓWIENIA</w:t>
      </w:r>
    </w:p>
    <w:p w14:paraId="2FEE17D7" w14:textId="0B661202" w:rsidR="0050088F" w:rsidRPr="00991D7F" w:rsidRDefault="0050088F" w:rsidP="0050088F">
      <w:pPr>
        <w:pStyle w:val="Akapitzlist"/>
        <w:numPr>
          <w:ilvl w:val="0"/>
          <w:numId w:val="76"/>
        </w:numPr>
        <w:spacing w:after="120" w:line="276" w:lineRule="auto"/>
        <w:ind w:left="567" w:hanging="567"/>
        <w:jc w:val="both"/>
        <w:rPr>
          <w:b/>
          <w:bCs/>
          <w:sz w:val="22"/>
          <w:szCs w:val="22"/>
        </w:rPr>
      </w:pPr>
      <w:bookmarkStart w:id="9" w:name="_Hlk58839809"/>
      <w:r w:rsidRPr="00991D7F">
        <w:rPr>
          <w:sz w:val="22"/>
          <w:szCs w:val="22"/>
        </w:rPr>
        <w:t xml:space="preserve">Zamówienie należy zrealizować w terminie: </w:t>
      </w:r>
      <w:r w:rsidRPr="00991D7F">
        <w:rPr>
          <w:b/>
          <w:bCs/>
          <w:sz w:val="22"/>
          <w:szCs w:val="22"/>
        </w:rPr>
        <w:t xml:space="preserve">do </w:t>
      </w:r>
      <w:r>
        <w:rPr>
          <w:b/>
          <w:bCs/>
          <w:sz w:val="22"/>
          <w:szCs w:val="22"/>
        </w:rPr>
        <w:t>30.06.</w:t>
      </w:r>
      <w:r w:rsidRPr="00991D7F">
        <w:rPr>
          <w:b/>
          <w:bCs/>
          <w:sz w:val="22"/>
          <w:szCs w:val="22"/>
        </w:rPr>
        <w:t>202</w:t>
      </w:r>
      <w:r w:rsidR="006F6F4B">
        <w:rPr>
          <w:b/>
          <w:bCs/>
          <w:sz w:val="22"/>
          <w:szCs w:val="22"/>
        </w:rPr>
        <w:t>2</w:t>
      </w:r>
      <w:r w:rsidRPr="00991D7F">
        <w:rPr>
          <w:b/>
          <w:bCs/>
          <w:sz w:val="22"/>
          <w:szCs w:val="22"/>
        </w:rPr>
        <w:t>r.</w:t>
      </w:r>
    </w:p>
    <w:p w14:paraId="36C91603" w14:textId="4075935A" w:rsidR="006E58FA" w:rsidRPr="006E58FA" w:rsidRDefault="0050088F" w:rsidP="006E58FA">
      <w:pPr>
        <w:pStyle w:val="Akapitzlist"/>
        <w:numPr>
          <w:ilvl w:val="0"/>
          <w:numId w:val="76"/>
        </w:numPr>
        <w:spacing w:after="120" w:line="276" w:lineRule="auto"/>
        <w:ind w:left="567" w:hanging="567"/>
        <w:jc w:val="both"/>
        <w:rPr>
          <w:b/>
          <w:bCs/>
          <w:strike/>
          <w:sz w:val="22"/>
          <w:szCs w:val="22"/>
        </w:rPr>
      </w:pPr>
      <w:r w:rsidRPr="00BB0818">
        <w:rPr>
          <w:rFonts w:eastAsia="Andale Sans UI"/>
          <w:sz w:val="22"/>
          <w:szCs w:val="22"/>
          <w:lang w:bidi="en-US"/>
        </w:rPr>
        <w:t xml:space="preserve">Datą wykonania i dotrzymania terminu wykonania robót określonego w ust. 1 będzie data </w:t>
      </w:r>
      <w:r w:rsidR="006E58FA" w:rsidRPr="006E58FA">
        <w:rPr>
          <w:rFonts w:eastAsia="Andale Sans UI"/>
          <w:kern w:val="3"/>
          <w:sz w:val="22"/>
          <w:szCs w:val="22"/>
          <w:lang w:eastAsia="zh-CN" w:bidi="en-US"/>
        </w:rPr>
        <w:t>zaakcept</w:t>
      </w:r>
      <w:r w:rsidR="006E58FA">
        <w:rPr>
          <w:rFonts w:eastAsia="Andale Sans UI"/>
          <w:kern w:val="3"/>
          <w:sz w:val="22"/>
          <w:szCs w:val="22"/>
          <w:lang w:eastAsia="zh-CN" w:bidi="en-US"/>
        </w:rPr>
        <w:t xml:space="preserve">owania </w:t>
      </w:r>
      <w:r w:rsidR="006E58FA" w:rsidRPr="006E58FA">
        <w:rPr>
          <w:rFonts w:eastAsia="Andale Sans UI"/>
          <w:kern w:val="3"/>
          <w:sz w:val="22"/>
          <w:szCs w:val="22"/>
          <w:lang w:eastAsia="zh-CN" w:bidi="en-US"/>
        </w:rPr>
        <w:t>protok</w:t>
      </w:r>
      <w:r w:rsidR="006E58FA">
        <w:rPr>
          <w:rFonts w:eastAsia="Andale Sans UI"/>
          <w:kern w:val="3"/>
          <w:sz w:val="22"/>
          <w:szCs w:val="22"/>
          <w:lang w:eastAsia="zh-CN" w:bidi="en-US"/>
        </w:rPr>
        <w:t xml:space="preserve">ołu </w:t>
      </w:r>
      <w:r w:rsidR="006E58FA" w:rsidRPr="006E58FA">
        <w:rPr>
          <w:rFonts w:eastAsia="Andale Sans UI"/>
          <w:kern w:val="3"/>
          <w:sz w:val="22"/>
          <w:szCs w:val="22"/>
          <w:lang w:eastAsia="zh-CN" w:bidi="en-US"/>
        </w:rPr>
        <w:t xml:space="preserve">Odbioru Końcowego tj. odbiór po „skutecznym” zgłoszeniu zakończenia robót będących przedmiotem umowy, na zasadach opisanych w </w:t>
      </w:r>
      <w:r w:rsidR="006E58FA">
        <w:rPr>
          <w:rFonts w:eastAsia="Andale Sans UI"/>
          <w:kern w:val="3"/>
          <w:sz w:val="22"/>
          <w:szCs w:val="22"/>
          <w:lang w:eastAsia="zh-CN" w:bidi="en-US"/>
        </w:rPr>
        <w:t xml:space="preserve">umowie </w:t>
      </w:r>
      <w:r w:rsidR="006E58FA" w:rsidRPr="006E58FA">
        <w:rPr>
          <w:rFonts w:eastAsia="Andale Sans UI"/>
          <w:kern w:val="3"/>
          <w:sz w:val="22"/>
          <w:szCs w:val="22"/>
          <w:lang w:eastAsia="zh-CN" w:bidi="en-US"/>
        </w:rPr>
        <w:t>oraz uzyskanie decyzji pozwoleni</w:t>
      </w:r>
      <w:r w:rsidR="006E58FA">
        <w:rPr>
          <w:rFonts w:eastAsia="Andale Sans UI"/>
          <w:kern w:val="3"/>
          <w:sz w:val="22"/>
          <w:szCs w:val="22"/>
          <w:lang w:eastAsia="zh-CN" w:bidi="en-US"/>
        </w:rPr>
        <w:t>a</w:t>
      </w:r>
      <w:r w:rsidR="006E58FA" w:rsidRPr="006E58FA">
        <w:rPr>
          <w:rFonts w:eastAsia="Andale Sans UI"/>
          <w:kern w:val="3"/>
          <w:sz w:val="22"/>
          <w:szCs w:val="22"/>
          <w:lang w:eastAsia="zh-CN" w:bidi="en-US"/>
        </w:rPr>
        <w:t xml:space="preserve"> na użytkowanie </w:t>
      </w:r>
      <w:r w:rsidR="006E58FA">
        <w:rPr>
          <w:rFonts w:eastAsia="Andale Sans UI"/>
          <w:kern w:val="3"/>
          <w:sz w:val="22"/>
          <w:szCs w:val="22"/>
          <w:lang w:eastAsia="zh-CN" w:bidi="en-US"/>
        </w:rPr>
        <w:t>obiektu.</w:t>
      </w:r>
    </w:p>
    <w:p w14:paraId="3889450F" w14:textId="77777777" w:rsidR="0050088F" w:rsidRPr="00991D7F" w:rsidRDefault="0050088F" w:rsidP="0050088F">
      <w:pPr>
        <w:pStyle w:val="Akapitzlist"/>
        <w:numPr>
          <w:ilvl w:val="0"/>
          <w:numId w:val="76"/>
        </w:numPr>
        <w:spacing w:after="600"/>
        <w:ind w:left="567" w:hanging="567"/>
        <w:jc w:val="both"/>
        <w:rPr>
          <w:b/>
          <w:bCs/>
          <w:sz w:val="22"/>
          <w:szCs w:val="22"/>
        </w:rPr>
      </w:pPr>
      <w:bookmarkStart w:id="10" w:name="_Hlk42087868"/>
      <w:r w:rsidRPr="00991D7F">
        <w:rPr>
          <w:sz w:val="22"/>
          <w:szCs w:val="22"/>
        </w:rPr>
        <w:t>Jeżeli ostatnim dniem zakończenia przedmiotu umowy jest dzień wolny - sobota, niedziela, święto – przyjmuje się, że ostatnim dniem zakończenia przedmiotu umowy jest pierwszy dzień roboczy po dniu lub dniach wolnych od pracy.</w:t>
      </w:r>
    </w:p>
    <w:bookmarkEnd w:id="9"/>
    <w:bookmarkEnd w:id="10"/>
    <w:p w14:paraId="0B62EA3D" w14:textId="30AF1675" w:rsidR="00A16332" w:rsidRPr="00002174" w:rsidRDefault="00A16332" w:rsidP="0028346D">
      <w:pPr>
        <w:pBdr>
          <w:bottom w:val="single" w:sz="4" w:space="1" w:color="auto"/>
        </w:pBdr>
        <w:tabs>
          <w:tab w:val="left" w:pos="1701"/>
          <w:tab w:val="left" w:pos="2127"/>
        </w:tabs>
        <w:spacing w:after="120"/>
        <w:ind w:left="2126" w:hanging="2126"/>
        <w:jc w:val="both"/>
        <w:rPr>
          <w:b/>
          <w:sz w:val="22"/>
          <w:szCs w:val="22"/>
        </w:rPr>
      </w:pPr>
      <w:r w:rsidRPr="00002174">
        <w:rPr>
          <w:b/>
          <w:sz w:val="22"/>
          <w:szCs w:val="22"/>
        </w:rPr>
        <w:lastRenderedPageBreak/>
        <w:t>ROZDZIAŁ XI</w:t>
      </w:r>
      <w:r w:rsidR="00E625A9" w:rsidRPr="00002174">
        <w:rPr>
          <w:b/>
          <w:sz w:val="22"/>
          <w:szCs w:val="22"/>
        </w:rPr>
        <w:t>I</w:t>
      </w:r>
      <w:r w:rsidR="00005B35" w:rsidRPr="00002174">
        <w:rPr>
          <w:b/>
          <w:sz w:val="22"/>
          <w:szCs w:val="22"/>
        </w:rPr>
        <w:t>I</w:t>
      </w:r>
      <w:r w:rsidRPr="00002174">
        <w:rPr>
          <w:b/>
          <w:sz w:val="22"/>
          <w:szCs w:val="22"/>
        </w:rPr>
        <w:t>.</w:t>
      </w:r>
      <w:r w:rsidR="00185359" w:rsidRPr="00002174">
        <w:rPr>
          <w:b/>
          <w:sz w:val="22"/>
          <w:szCs w:val="22"/>
        </w:rPr>
        <w:tab/>
      </w:r>
      <w:r w:rsidRPr="00002174">
        <w:rPr>
          <w:b/>
          <w:sz w:val="22"/>
          <w:szCs w:val="22"/>
        </w:rPr>
        <w:tab/>
      </w:r>
      <w:r w:rsidR="00B708B3" w:rsidRPr="00002174">
        <w:rPr>
          <w:b/>
          <w:sz w:val="22"/>
          <w:szCs w:val="22"/>
        </w:rPr>
        <w:t>PODSTAWY WYKLUCZENIA Z POSTĘPOWANIA O U</w:t>
      </w:r>
      <w:r w:rsidR="00DF5565" w:rsidRPr="00002174">
        <w:rPr>
          <w:b/>
          <w:sz w:val="22"/>
          <w:szCs w:val="22"/>
        </w:rPr>
        <w:t>DZIELENIE ZAMÓWIENIA</w:t>
      </w:r>
      <w:r w:rsidR="00185359" w:rsidRPr="00002174">
        <w:rPr>
          <w:b/>
          <w:sz w:val="22"/>
          <w:szCs w:val="22"/>
        </w:rPr>
        <w:t xml:space="preserve"> </w:t>
      </w:r>
      <w:r w:rsidR="007717F9" w:rsidRPr="00002174">
        <w:rPr>
          <w:b/>
          <w:sz w:val="22"/>
          <w:szCs w:val="22"/>
        </w:rPr>
        <w:t xml:space="preserve">WARUNKI </w:t>
      </w:r>
      <w:r w:rsidR="00405F87" w:rsidRPr="00002174">
        <w:rPr>
          <w:b/>
          <w:sz w:val="22"/>
          <w:szCs w:val="22"/>
        </w:rPr>
        <w:t xml:space="preserve">  </w:t>
      </w:r>
      <w:r w:rsidR="007717F9" w:rsidRPr="00002174">
        <w:rPr>
          <w:b/>
          <w:sz w:val="22"/>
          <w:szCs w:val="22"/>
        </w:rPr>
        <w:t xml:space="preserve">UDZIAŁU </w:t>
      </w:r>
      <w:r w:rsidR="00405F87" w:rsidRPr="00002174">
        <w:rPr>
          <w:b/>
          <w:sz w:val="22"/>
          <w:szCs w:val="22"/>
        </w:rPr>
        <w:t xml:space="preserve"> </w:t>
      </w:r>
      <w:r w:rsidR="007717F9" w:rsidRPr="00002174">
        <w:rPr>
          <w:b/>
          <w:sz w:val="22"/>
          <w:szCs w:val="22"/>
        </w:rPr>
        <w:t>W</w:t>
      </w:r>
      <w:r w:rsidR="00405F87" w:rsidRPr="00002174">
        <w:rPr>
          <w:b/>
          <w:sz w:val="22"/>
          <w:szCs w:val="22"/>
        </w:rPr>
        <w:t xml:space="preserve"> </w:t>
      </w:r>
      <w:r w:rsidR="007717F9" w:rsidRPr="00002174">
        <w:rPr>
          <w:b/>
          <w:sz w:val="22"/>
          <w:szCs w:val="22"/>
        </w:rPr>
        <w:t xml:space="preserve"> </w:t>
      </w:r>
      <w:r w:rsidR="00405F87" w:rsidRPr="00002174">
        <w:rPr>
          <w:b/>
          <w:sz w:val="22"/>
          <w:szCs w:val="22"/>
        </w:rPr>
        <w:t xml:space="preserve"> </w:t>
      </w:r>
      <w:r w:rsidR="007717F9" w:rsidRPr="00002174">
        <w:rPr>
          <w:b/>
          <w:sz w:val="22"/>
          <w:szCs w:val="22"/>
        </w:rPr>
        <w:t>POSTĘPOWANIU</w:t>
      </w:r>
      <w:r w:rsidR="004868BC" w:rsidRPr="00002174">
        <w:rPr>
          <w:b/>
          <w:sz w:val="22"/>
          <w:szCs w:val="22"/>
        </w:rPr>
        <w:t xml:space="preserve"> </w:t>
      </w:r>
      <w:r w:rsidR="00405F87" w:rsidRPr="00002174">
        <w:rPr>
          <w:b/>
          <w:sz w:val="22"/>
          <w:szCs w:val="22"/>
        </w:rPr>
        <w:t xml:space="preserve">  </w:t>
      </w:r>
      <w:r w:rsidR="004868BC" w:rsidRPr="00002174">
        <w:rPr>
          <w:b/>
          <w:sz w:val="22"/>
          <w:szCs w:val="22"/>
        </w:rPr>
        <w:t>ORAZ</w:t>
      </w:r>
      <w:r w:rsidR="004868BC" w:rsidRPr="00002174">
        <w:rPr>
          <w:b/>
          <w:sz w:val="22"/>
          <w:szCs w:val="22"/>
        </w:rPr>
        <w:tab/>
      </w:r>
      <w:r w:rsidR="007E35E0" w:rsidRPr="00002174">
        <w:rPr>
          <w:b/>
          <w:sz w:val="22"/>
          <w:szCs w:val="22"/>
        </w:rPr>
        <w:t>WYKAZ</w:t>
      </w:r>
      <w:r w:rsidR="00405F87" w:rsidRPr="00002174">
        <w:rPr>
          <w:b/>
          <w:sz w:val="22"/>
          <w:szCs w:val="22"/>
        </w:rPr>
        <w:t xml:space="preserve"> O</w:t>
      </w:r>
      <w:r w:rsidR="007E35E0" w:rsidRPr="00002174">
        <w:rPr>
          <w:b/>
          <w:sz w:val="22"/>
          <w:szCs w:val="22"/>
        </w:rPr>
        <w:t>ŚWIADCZEŃ</w:t>
      </w:r>
      <w:r w:rsidR="00185359" w:rsidRPr="00002174">
        <w:rPr>
          <w:b/>
          <w:sz w:val="22"/>
          <w:szCs w:val="22"/>
        </w:rPr>
        <w:t xml:space="preserve"> </w:t>
      </w:r>
      <w:r w:rsidR="007E35E0" w:rsidRPr="00002174">
        <w:rPr>
          <w:b/>
          <w:sz w:val="22"/>
          <w:szCs w:val="22"/>
        </w:rPr>
        <w:t>I</w:t>
      </w:r>
      <w:r w:rsidR="0071081B" w:rsidRPr="00002174">
        <w:rPr>
          <w:b/>
          <w:sz w:val="22"/>
          <w:szCs w:val="22"/>
        </w:rPr>
        <w:t xml:space="preserve"> DOKUMENTÓW,</w:t>
      </w:r>
      <w:r w:rsidR="009B2579" w:rsidRPr="00002174">
        <w:rPr>
          <w:b/>
          <w:sz w:val="22"/>
          <w:szCs w:val="22"/>
        </w:rPr>
        <w:t xml:space="preserve"> </w:t>
      </w:r>
      <w:r w:rsidR="0071081B" w:rsidRPr="00002174">
        <w:rPr>
          <w:b/>
          <w:sz w:val="22"/>
          <w:szCs w:val="22"/>
        </w:rPr>
        <w:t>POTWIERDZAJĄCYC</w:t>
      </w:r>
      <w:r w:rsidR="007717F9" w:rsidRPr="00002174">
        <w:rPr>
          <w:b/>
          <w:sz w:val="22"/>
          <w:szCs w:val="22"/>
        </w:rPr>
        <w:t>H SPEŁNIANIE WARUNKÓW UDZIAŁU W </w:t>
      </w:r>
      <w:r w:rsidR="0071081B" w:rsidRPr="00002174">
        <w:rPr>
          <w:b/>
          <w:sz w:val="22"/>
          <w:szCs w:val="22"/>
        </w:rPr>
        <w:t>POSTĘPOWANIU ORAZ BRAK PODSTAW WYKLUCZENIA</w:t>
      </w:r>
    </w:p>
    <w:p w14:paraId="6CC0CAB9" w14:textId="77777777" w:rsidR="004E0390" w:rsidRPr="00002174" w:rsidRDefault="004E0390" w:rsidP="008D3CF5">
      <w:pPr>
        <w:pStyle w:val="Akapitzlist"/>
        <w:numPr>
          <w:ilvl w:val="0"/>
          <w:numId w:val="35"/>
        </w:numPr>
        <w:spacing w:after="120" w:line="276" w:lineRule="auto"/>
        <w:ind w:left="567" w:hanging="567"/>
        <w:jc w:val="both"/>
        <w:rPr>
          <w:b/>
          <w:sz w:val="22"/>
          <w:szCs w:val="22"/>
        </w:rPr>
      </w:pPr>
      <w:r w:rsidRPr="00002174">
        <w:rPr>
          <w:b/>
          <w:sz w:val="22"/>
          <w:szCs w:val="22"/>
        </w:rPr>
        <w:t>O udzielenie zamówienia mogą się ubiegać Wykonawcy, którzy:</w:t>
      </w:r>
    </w:p>
    <w:p w14:paraId="3B2E0DA0" w14:textId="77777777" w:rsidR="004E0390" w:rsidRPr="00002174" w:rsidRDefault="00117D44" w:rsidP="008D3CF5">
      <w:pPr>
        <w:pStyle w:val="Akapitzlist"/>
        <w:numPr>
          <w:ilvl w:val="0"/>
          <w:numId w:val="36"/>
        </w:numPr>
        <w:spacing w:after="120" w:line="276" w:lineRule="auto"/>
        <w:ind w:left="1134" w:hanging="567"/>
        <w:jc w:val="both"/>
        <w:rPr>
          <w:sz w:val="22"/>
          <w:szCs w:val="22"/>
        </w:rPr>
      </w:pPr>
      <w:r w:rsidRPr="00002174">
        <w:rPr>
          <w:sz w:val="22"/>
          <w:szCs w:val="22"/>
        </w:rPr>
        <w:t>nie podlegają</w:t>
      </w:r>
      <w:r w:rsidR="004E0390" w:rsidRPr="00002174">
        <w:rPr>
          <w:sz w:val="22"/>
          <w:szCs w:val="22"/>
        </w:rPr>
        <w:t xml:space="preserve"> wykluczeniu;</w:t>
      </w:r>
    </w:p>
    <w:p w14:paraId="70CD74AF" w14:textId="77777777" w:rsidR="0071178D" w:rsidRPr="00002174" w:rsidRDefault="0071178D" w:rsidP="008D3CF5">
      <w:pPr>
        <w:pStyle w:val="Akapitzlist"/>
        <w:numPr>
          <w:ilvl w:val="0"/>
          <w:numId w:val="36"/>
        </w:numPr>
        <w:spacing w:after="120" w:line="276" w:lineRule="auto"/>
        <w:ind w:left="1134" w:hanging="567"/>
        <w:jc w:val="both"/>
        <w:rPr>
          <w:sz w:val="22"/>
          <w:szCs w:val="22"/>
        </w:rPr>
      </w:pPr>
      <w:r w:rsidRPr="00002174">
        <w:rPr>
          <w:sz w:val="22"/>
          <w:szCs w:val="22"/>
        </w:rPr>
        <w:t xml:space="preserve">spełniają warunki udziału w postępowaniu określone przez Zamawiającego w ogłoszeniu </w:t>
      </w:r>
      <w:r w:rsidR="00185359" w:rsidRPr="00002174">
        <w:rPr>
          <w:sz w:val="22"/>
          <w:szCs w:val="22"/>
        </w:rPr>
        <w:br/>
      </w:r>
      <w:r w:rsidRPr="00002174">
        <w:rPr>
          <w:sz w:val="22"/>
          <w:szCs w:val="22"/>
        </w:rPr>
        <w:t>o zamówieniu oraz w pkt 3.1.  niniejszego rozdziału SIWZ.</w:t>
      </w:r>
    </w:p>
    <w:p w14:paraId="15025B4F" w14:textId="77777777" w:rsidR="004E0390" w:rsidRPr="00002174" w:rsidRDefault="004E0390" w:rsidP="008D3CF5">
      <w:pPr>
        <w:pStyle w:val="Akapitzlist"/>
        <w:numPr>
          <w:ilvl w:val="0"/>
          <w:numId w:val="35"/>
        </w:numPr>
        <w:spacing w:after="120" w:line="276" w:lineRule="auto"/>
        <w:ind w:left="567" w:hanging="567"/>
        <w:jc w:val="both"/>
        <w:rPr>
          <w:b/>
          <w:sz w:val="22"/>
          <w:szCs w:val="22"/>
        </w:rPr>
      </w:pPr>
      <w:r w:rsidRPr="00002174">
        <w:rPr>
          <w:b/>
          <w:sz w:val="22"/>
          <w:szCs w:val="22"/>
        </w:rPr>
        <w:t>Podstawy wykluczenia:</w:t>
      </w:r>
    </w:p>
    <w:p w14:paraId="16759163" w14:textId="77777777" w:rsidR="00717C04" w:rsidRPr="00002174" w:rsidRDefault="008F76FF" w:rsidP="008D3CF5">
      <w:pPr>
        <w:pStyle w:val="Akapitzlist"/>
        <w:numPr>
          <w:ilvl w:val="1"/>
          <w:numId w:val="35"/>
        </w:numPr>
        <w:spacing w:after="120" w:line="276" w:lineRule="auto"/>
        <w:ind w:left="1134" w:hanging="567"/>
        <w:jc w:val="both"/>
        <w:rPr>
          <w:bCs/>
          <w:sz w:val="22"/>
          <w:szCs w:val="22"/>
        </w:rPr>
      </w:pPr>
      <w:r w:rsidRPr="00002174">
        <w:rPr>
          <w:bCs/>
          <w:sz w:val="22"/>
          <w:szCs w:val="22"/>
        </w:rPr>
        <w:t>Z</w:t>
      </w:r>
      <w:r w:rsidR="00117D44" w:rsidRPr="00002174">
        <w:rPr>
          <w:bCs/>
          <w:sz w:val="22"/>
          <w:szCs w:val="22"/>
        </w:rPr>
        <w:t xml:space="preserve">amawiający wykluczy z postępowania Wykonawcę/ów w przypadkach, o których mowa w art. 24 ust. 1 pkt 12-23 ustawy </w:t>
      </w:r>
      <w:r w:rsidR="0094158F" w:rsidRPr="00002174">
        <w:rPr>
          <w:bCs/>
          <w:sz w:val="22"/>
          <w:szCs w:val="22"/>
        </w:rPr>
        <w:t>(przesł</w:t>
      </w:r>
      <w:r w:rsidR="00117D44" w:rsidRPr="00002174">
        <w:rPr>
          <w:bCs/>
          <w:sz w:val="22"/>
          <w:szCs w:val="22"/>
        </w:rPr>
        <w:t>anki wykluczenia obligatoryjne).</w:t>
      </w:r>
    </w:p>
    <w:p w14:paraId="37573278" w14:textId="2054708A" w:rsidR="00B452FA" w:rsidRPr="00002174" w:rsidRDefault="00B452FA" w:rsidP="008D3CF5">
      <w:pPr>
        <w:pStyle w:val="NormalnyWeb"/>
        <w:numPr>
          <w:ilvl w:val="0"/>
          <w:numId w:val="53"/>
        </w:numPr>
        <w:spacing w:before="0" w:beforeAutospacing="0" w:after="120" w:afterAutospacing="0" w:line="23" w:lineRule="atLeast"/>
        <w:ind w:left="567" w:hanging="567"/>
        <w:rPr>
          <w:b/>
          <w:sz w:val="22"/>
          <w:szCs w:val="22"/>
        </w:rPr>
      </w:pPr>
      <w:r w:rsidRPr="00002174">
        <w:rPr>
          <w:b/>
          <w:sz w:val="22"/>
          <w:szCs w:val="22"/>
        </w:rPr>
        <w:t>Warunki udziału w postępowaniu, określone przez Zamawiającego zgodnie z art. 22 ust. 1b ustawy:</w:t>
      </w:r>
    </w:p>
    <w:p w14:paraId="27380594" w14:textId="77777777" w:rsidR="0073547D" w:rsidRPr="00002174" w:rsidRDefault="0073547D" w:rsidP="008D3CF5">
      <w:pPr>
        <w:pStyle w:val="NormalnyWeb"/>
        <w:numPr>
          <w:ilvl w:val="1"/>
          <w:numId w:val="53"/>
        </w:numPr>
        <w:spacing w:before="0" w:beforeAutospacing="0" w:after="120" w:afterAutospacing="0" w:line="23" w:lineRule="atLeast"/>
        <w:ind w:left="1134" w:hanging="567"/>
        <w:rPr>
          <w:b/>
          <w:sz w:val="22"/>
          <w:szCs w:val="22"/>
        </w:rPr>
      </w:pPr>
      <w:r w:rsidRPr="00002174">
        <w:rPr>
          <w:b/>
          <w:sz w:val="22"/>
          <w:szCs w:val="22"/>
        </w:rPr>
        <w:t>Zdolność techniczna lub zawodowa:</w:t>
      </w:r>
    </w:p>
    <w:p w14:paraId="2B3ACC65" w14:textId="77777777" w:rsidR="00480B15" w:rsidRPr="00002174" w:rsidRDefault="00480B15" w:rsidP="008D3CF5">
      <w:pPr>
        <w:pStyle w:val="pkt"/>
        <w:numPr>
          <w:ilvl w:val="2"/>
          <w:numId w:val="53"/>
        </w:numPr>
        <w:tabs>
          <w:tab w:val="left" w:pos="1329"/>
        </w:tabs>
        <w:autoSpaceDE w:val="0"/>
        <w:spacing w:before="0" w:after="120" w:line="276" w:lineRule="auto"/>
        <w:ind w:left="1701" w:hanging="567"/>
        <w:rPr>
          <w:sz w:val="22"/>
          <w:szCs w:val="22"/>
        </w:rPr>
      </w:pPr>
      <w:r w:rsidRPr="00002174">
        <w:rPr>
          <w:bCs/>
          <w:sz w:val="22"/>
          <w:szCs w:val="22"/>
        </w:rPr>
        <w:t>Za minimalny poziom uznane zostanie wykazanie przez Wykonawcę,</w:t>
      </w:r>
      <w:r w:rsidRPr="00002174">
        <w:rPr>
          <w:bCs/>
          <w:sz w:val="22"/>
          <w:szCs w:val="22"/>
        </w:rPr>
        <w:br/>
      </w:r>
      <w:r w:rsidRPr="00002174">
        <w:rPr>
          <w:sz w:val="22"/>
          <w:szCs w:val="22"/>
        </w:rPr>
        <w:t xml:space="preserve">że </w:t>
      </w:r>
      <w:r w:rsidRPr="00002174">
        <w:rPr>
          <w:bCs/>
          <w:sz w:val="22"/>
          <w:szCs w:val="22"/>
        </w:rPr>
        <w:t xml:space="preserve">nie wcześniej niż w okresie ostatnich pięciu (5) lat przed upływem terminu składania ofert, a jeżeli okres prowadzenia działalności jest krótszy - w tym okresie, wykonał w sposób należyty, zgodnie z przepisami prawa budowlanego </w:t>
      </w:r>
      <w:r w:rsidRPr="00002174">
        <w:rPr>
          <w:bCs/>
          <w:sz w:val="22"/>
          <w:szCs w:val="22"/>
        </w:rPr>
        <w:br/>
        <w:t>i prawidłowo ukończył, co najmniej:</w:t>
      </w:r>
    </w:p>
    <w:p w14:paraId="48CFD8D5" w14:textId="6BFD613D" w:rsidR="000E4BC9" w:rsidRPr="003150C5" w:rsidRDefault="00E14D55" w:rsidP="000E4BC9">
      <w:pPr>
        <w:pStyle w:val="Akapitzlist"/>
        <w:numPr>
          <w:ilvl w:val="0"/>
          <w:numId w:val="80"/>
        </w:numPr>
        <w:tabs>
          <w:tab w:val="left" w:pos="-17121"/>
        </w:tabs>
        <w:suppressAutoHyphens/>
        <w:autoSpaceDE w:val="0"/>
        <w:autoSpaceDN w:val="0"/>
        <w:spacing w:line="360" w:lineRule="auto"/>
        <w:jc w:val="both"/>
        <w:textAlignment w:val="baseline"/>
        <w:rPr>
          <w:rStyle w:val="Domylnaczcionkaakapitu7"/>
          <w:sz w:val="22"/>
          <w:szCs w:val="22"/>
        </w:rPr>
      </w:pPr>
      <w:r w:rsidRPr="003150C5">
        <w:rPr>
          <w:bCs/>
          <w:sz w:val="22"/>
          <w:szCs w:val="22"/>
        </w:rPr>
        <w:t>dwie (2) roboty budowlane, każda o wartości nie mniejszej niż 1.000.000,00 zł brutto, obejmujące budowę obiektów kubaturowych</w:t>
      </w:r>
      <w:r w:rsidR="000E4BC9" w:rsidRPr="003150C5">
        <w:rPr>
          <w:sz w:val="22"/>
        </w:rPr>
        <w:t xml:space="preserve">, </w:t>
      </w:r>
      <w:r w:rsidR="000E4BC9" w:rsidRPr="003150C5">
        <w:rPr>
          <w:rStyle w:val="Domylnaczcionkaakapitu7"/>
          <w:bCs/>
          <w:color w:val="000000"/>
          <w:sz w:val="22"/>
        </w:rPr>
        <w:t>dla których wydane było pozwolenie na budowę lub zgłoszenie i które zostały ukończone.</w:t>
      </w:r>
    </w:p>
    <w:p w14:paraId="61210B6D" w14:textId="77777777" w:rsidR="00E14D55" w:rsidRPr="003150C5" w:rsidRDefault="00E14D55" w:rsidP="00E14D55">
      <w:pPr>
        <w:pStyle w:val="Akapitzlist"/>
        <w:tabs>
          <w:tab w:val="left" w:pos="-17121"/>
        </w:tabs>
        <w:suppressAutoHyphens/>
        <w:autoSpaceDE w:val="0"/>
        <w:autoSpaceDN w:val="0"/>
        <w:spacing w:line="360" w:lineRule="auto"/>
        <w:ind w:left="2364"/>
        <w:jc w:val="both"/>
        <w:textAlignment w:val="baseline"/>
        <w:rPr>
          <w:bCs/>
          <w:sz w:val="22"/>
          <w:szCs w:val="22"/>
        </w:rPr>
      </w:pPr>
    </w:p>
    <w:p w14:paraId="24C2A166" w14:textId="2B7D5E7B" w:rsidR="00FC302F" w:rsidRPr="003150C5" w:rsidRDefault="00FC302F" w:rsidP="003B7797">
      <w:pPr>
        <w:tabs>
          <w:tab w:val="left" w:pos="567"/>
          <w:tab w:val="num" w:pos="1134"/>
        </w:tabs>
        <w:spacing w:after="120" w:line="23" w:lineRule="atLeast"/>
        <w:jc w:val="both"/>
        <w:rPr>
          <w:b/>
          <w:i/>
          <w:iCs/>
          <w:sz w:val="22"/>
          <w:szCs w:val="22"/>
          <w:u w:val="single"/>
        </w:rPr>
      </w:pPr>
      <w:r w:rsidRPr="003150C5">
        <w:rPr>
          <w:b/>
          <w:i/>
          <w:iCs/>
          <w:sz w:val="22"/>
          <w:szCs w:val="22"/>
          <w:u w:val="single"/>
        </w:rPr>
        <w:t>Uwaga</w:t>
      </w:r>
      <w:r w:rsidR="008D0CEF" w:rsidRPr="003150C5">
        <w:rPr>
          <w:b/>
          <w:i/>
          <w:iCs/>
          <w:sz w:val="22"/>
          <w:szCs w:val="22"/>
          <w:u w:val="single"/>
        </w:rPr>
        <w:t xml:space="preserve"> nr 3:</w:t>
      </w:r>
    </w:p>
    <w:p w14:paraId="737B11A9" w14:textId="6B3298BC" w:rsidR="000E4BC9" w:rsidRPr="003150C5" w:rsidRDefault="00E14D55" w:rsidP="000E4BC9">
      <w:pPr>
        <w:pStyle w:val="Akapitzlist"/>
        <w:numPr>
          <w:ilvl w:val="0"/>
          <w:numId w:val="81"/>
        </w:numPr>
        <w:tabs>
          <w:tab w:val="left" w:pos="567"/>
        </w:tabs>
        <w:spacing w:after="120" w:line="23" w:lineRule="atLeast"/>
        <w:ind w:left="567" w:hanging="567"/>
        <w:jc w:val="both"/>
        <w:rPr>
          <w:b/>
          <w:bCs/>
          <w:i/>
          <w:iCs/>
          <w:sz w:val="22"/>
          <w:szCs w:val="22"/>
          <w:u w:val="single"/>
        </w:rPr>
      </w:pPr>
      <w:r w:rsidRPr="003150C5">
        <w:rPr>
          <w:i/>
          <w:iCs/>
          <w:sz w:val="22"/>
          <w:szCs w:val="22"/>
        </w:rPr>
        <w:t xml:space="preserve">Przez pojęcie </w:t>
      </w:r>
      <w:r w:rsidR="008F496F" w:rsidRPr="003150C5">
        <w:rPr>
          <w:i/>
          <w:iCs/>
          <w:sz w:val="22"/>
          <w:szCs w:val="22"/>
        </w:rPr>
        <w:t>„budowa”</w:t>
      </w:r>
      <w:r w:rsidRPr="003150C5">
        <w:rPr>
          <w:i/>
          <w:iCs/>
          <w:sz w:val="22"/>
          <w:szCs w:val="22"/>
        </w:rPr>
        <w:t xml:space="preserve"> – należy rozumieć wykonywanie obiektu budowlanego w określonym miejscu, a także odbudowę, rozbudowę, nadbudowę obiektu budowlanego</w:t>
      </w:r>
      <w:r w:rsidR="000E4BC9" w:rsidRPr="003150C5">
        <w:rPr>
          <w:i/>
          <w:iCs/>
          <w:sz w:val="22"/>
          <w:szCs w:val="22"/>
        </w:rPr>
        <w:t xml:space="preserve"> w rozumieniu przepisów prawa budowlanego.</w:t>
      </w:r>
    </w:p>
    <w:p w14:paraId="3BF7D952" w14:textId="4467FA1E" w:rsidR="00E14D55" w:rsidRPr="003150C5" w:rsidRDefault="00E14D55" w:rsidP="00E14D55">
      <w:pPr>
        <w:pStyle w:val="Akapitzlist"/>
        <w:numPr>
          <w:ilvl w:val="0"/>
          <w:numId w:val="81"/>
        </w:numPr>
        <w:tabs>
          <w:tab w:val="left" w:pos="567"/>
        </w:tabs>
        <w:spacing w:after="120" w:line="23" w:lineRule="atLeast"/>
        <w:ind w:left="567" w:hanging="567"/>
        <w:jc w:val="both"/>
        <w:rPr>
          <w:b/>
          <w:bCs/>
          <w:i/>
          <w:iCs/>
          <w:sz w:val="22"/>
          <w:szCs w:val="22"/>
          <w:u w:val="single"/>
        </w:rPr>
      </w:pPr>
      <w:r w:rsidRPr="003150C5">
        <w:rPr>
          <w:rFonts w:eastAsia="Symbol"/>
          <w:i/>
          <w:iCs/>
          <w:kern w:val="2"/>
          <w:sz w:val="22"/>
          <w:szCs w:val="22"/>
        </w:rPr>
        <w:t xml:space="preserve">Przez „obiekt </w:t>
      </w:r>
      <w:r w:rsidRPr="003150C5">
        <w:rPr>
          <w:rFonts w:eastAsia="Symbol"/>
          <w:i/>
          <w:iCs/>
          <w:sz w:val="22"/>
          <w:szCs w:val="22"/>
        </w:rPr>
        <w:t xml:space="preserve">kubaturowy” należy rozumieć obiekt, którego „przestrzeń”, „pojemność” liczona jest w m3, czyli wszelkiego typu budynki. Obiektami kubaturowymi nie są: budowle (np. drogi, mosty, sieci techniczne, linie kolejowe etc.) ani obiekty małej architektury (posągi, kapliczki </w:t>
      </w:r>
      <w:proofErr w:type="spellStart"/>
      <w:r w:rsidRPr="003150C5">
        <w:rPr>
          <w:rFonts w:eastAsia="Symbol"/>
          <w:i/>
          <w:iCs/>
          <w:sz w:val="22"/>
          <w:szCs w:val="22"/>
        </w:rPr>
        <w:t>etc</w:t>
      </w:r>
      <w:proofErr w:type="spellEnd"/>
      <w:r w:rsidRPr="003150C5">
        <w:rPr>
          <w:rFonts w:eastAsia="Symbol"/>
          <w:i/>
          <w:iCs/>
          <w:sz w:val="22"/>
          <w:szCs w:val="22"/>
        </w:rPr>
        <w:t xml:space="preserve">) </w:t>
      </w:r>
      <w:r w:rsidRPr="003150C5">
        <w:rPr>
          <w:rFonts w:eastAsia="Symbol"/>
          <w:i/>
          <w:iCs/>
          <w:sz w:val="22"/>
          <w:szCs w:val="22"/>
        </w:rPr>
        <w:br/>
        <w:t>w rozumieniu przepisów prawa budowlanego.</w:t>
      </w:r>
    </w:p>
    <w:p w14:paraId="07E702ED" w14:textId="5DEF4293" w:rsidR="000E4BC9" w:rsidRPr="003150C5" w:rsidRDefault="000E4BC9" w:rsidP="000E4BC9">
      <w:pPr>
        <w:pStyle w:val="Akapitzlist"/>
        <w:numPr>
          <w:ilvl w:val="0"/>
          <w:numId w:val="81"/>
        </w:numPr>
        <w:tabs>
          <w:tab w:val="left" w:pos="567"/>
        </w:tabs>
        <w:spacing w:after="120" w:line="23" w:lineRule="atLeast"/>
        <w:ind w:left="567" w:hanging="567"/>
        <w:jc w:val="both"/>
        <w:rPr>
          <w:rStyle w:val="Domylnaczcionkaakapitu7"/>
          <w:b/>
          <w:bCs/>
          <w:i/>
          <w:iCs/>
          <w:sz w:val="22"/>
          <w:szCs w:val="22"/>
          <w:u w:val="single"/>
        </w:rPr>
      </w:pPr>
      <w:r w:rsidRPr="003150C5">
        <w:rPr>
          <w:rStyle w:val="Domylnaczcionkaakapitu7"/>
          <w:bCs/>
          <w:i/>
          <w:iCs/>
          <w:sz w:val="22"/>
          <w:szCs w:val="22"/>
        </w:rPr>
        <w:t>Jako pozwolenie na budowę rozumieć należy także zezwolenie na realizację inwestycji budowlanej oraz zgłoszenie robót wymagające pełnienia funkcji kierownika budowy lub kierownika robót.</w:t>
      </w:r>
    </w:p>
    <w:p w14:paraId="1525B6C1" w14:textId="77777777" w:rsidR="00FC302F" w:rsidRPr="00002174" w:rsidRDefault="00FC302F"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002174">
        <w:rPr>
          <w:i/>
          <w:iCs/>
          <w:color w:val="262626"/>
          <w:kern w:val="3"/>
          <w:sz w:val="22"/>
          <w:szCs w:val="22"/>
          <w:lang w:eastAsia="zh-CN"/>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w:t>
      </w:r>
      <w:r w:rsidR="003B689B" w:rsidRPr="00002174">
        <w:rPr>
          <w:i/>
          <w:iCs/>
          <w:color w:val="262626"/>
          <w:kern w:val="3"/>
          <w:sz w:val="22"/>
          <w:szCs w:val="22"/>
          <w:lang w:eastAsia="zh-CN"/>
        </w:rPr>
        <w:t xml:space="preserve"> Pzp</w:t>
      </w:r>
      <w:r w:rsidRPr="00002174">
        <w:rPr>
          <w:i/>
          <w:iCs/>
          <w:color w:val="262626"/>
          <w:kern w:val="3"/>
          <w:sz w:val="22"/>
          <w:szCs w:val="22"/>
          <w:lang w:eastAsia="zh-CN"/>
        </w:rPr>
        <w:t xml:space="preserve">, warunek o którym wyżej mowa musi zostać spełniony w całości przez Wykonawcę (jednego z Wykonawców wspólnie składającego ofertę) lub podmiot, na którego zdolności w tym zakresie powołuje się Wykonawca – </w:t>
      </w:r>
      <w:r w:rsidRPr="00002174">
        <w:rPr>
          <w:b/>
          <w:bCs/>
          <w:i/>
          <w:iCs/>
          <w:color w:val="262626"/>
          <w:kern w:val="3"/>
          <w:sz w:val="22"/>
          <w:szCs w:val="22"/>
          <w:u w:val="single"/>
          <w:lang w:eastAsia="zh-CN"/>
        </w:rPr>
        <w:t>brak możliwości tzw. sumowania doświadczenia.</w:t>
      </w:r>
    </w:p>
    <w:p w14:paraId="6420ACA7" w14:textId="77777777" w:rsidR="004F5247" w:rsidRPr="00002174" w:rsidRDefault="004F5247"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002174">
        <w:rPr>
          <w:bCs/>
          <w:i/>
          <w:sz w:val="22"/>
          <w:szCs w:val="22"/>
        </w:rPr>
        <w:t xml:space="preserve">Jeżeli zakres robót przedstawionych w dokumencie złożonym na potwierdzenie, że roboty budowlane zostały wykonane w sposób należyty oraz zgodnie z zasadami sztuki budowlanej  </w:t>
      </w:r>
      <w:r w:rsidR="003B7797" w:rsidRPr="00002174">
        <w:rPr>
          <w:bCs/>
          <w:i/>
          <w:sz w:val="22"/>
          <w:szCs w:val="22"/>
        </w:rPr>
        <w:br/>
      </w:r>
      <w:r w:rsidRPr="00002174">
        <w:rPr>
          <w:bCs/>
          <w:i/>
          <w:sz w:val="22"/>
          <w:szCs w:val="22"/>
        </w:rPr>
        <w:lastRenderedPageBreak/>
        <w:t xml:space="preserve">i prawidłowo  ukończone jest szerszy od opisanego </w:t>
      </w:r>
      <w:r w:rsidR="003B689B" w:rsidRPr="00002174">
        <w:rPr>
          <w:bCs/>
          <w:i/>
          <w:sz w:val="22"/>
          <w:szCs w:val="22"/>
        </w:rPr>
        <w:t xml:space="preserve">i wymaganego </w:t>
      </w:r>
      <w:r w:rsidRPr="00002174">
        <w:rPr>
          <w:bCs/>
          <w:i/>
          <w:sz w:val="22"/>
          <w:szCs w:val="22"/>
        </w:rPr>
        <w:t xml:space="preserve"> przez</w:t>
      </w:r>
      <w:r w:rsidR="003B689B" w:rsidRPr="00002174">
        <w:rPr>
          <w:bCs/>
          <w:i/>
          <w:sz w:val="22"/>
          <w:szCs w:val="22"/>
        </w:rPr>
        <w:t xml:space="preserve"> </w:t>
      </w:r>
      <w:r w:rsidRPr="00002174">
        <w:rPr>
          <w:bCs/>
          <w:i/>
          <w:sz w:val="22"/>
          <w:szCs w:val="22"/>
        </w:rPr>
        <w:t>Zamawiającego</w:t>
      </w:r>
      <w:r w:rsidR="003B689B" w:rsidRPr="00002174">
        <w:rPr>
          <w:bCs/>
          <w:i/>
          <w:sz w:val="22"/>
          <w:szCs w:val="22"/>
        </w:rPr>
        <w:t>,</w:t>
      </w:r>
      <w:r w:rsidRPr="00002174">
        <w:rPr>
          <w:bCs/>
          <w:i/>
          <w:sz w:val="22"/>
          <w:szCs w:val="22"/>
        </w:rPr>
        <w:t xml:space="preserve"> należy w wykazie robót budowlanych podać wartość robót odpowiadających zakresowi warunku określonego </w:t>
      </w:r>
      <w:r w:rsidR="0070763D" w:rsidRPr="00002174">
        <w:rPr>
          <w:bCs/>
          <w:i/>
          <w:sz w:val="22"/>
          <w:szCs w:val="22"/>
        </w:rPr>
        <w:t>przez Zamawiającego</w:t>
      </w:r>
      <w:r w:rsidR="0099549B" w:rsidRPr="00002174">
        <w:rPr>
          <w:bCs/>
          <w:i/>
          <w:sz w:val="22"/>
          <w:szCs w:val="22"/>
        </w:rPr>
        <w:t xml:space="preserve"> w SIWZ</w:t>
      </w:r>
      <w:r w:rsidRPr="00002174">
        <w:rPr>
          <w:bCs/>
          <w:i/>
          <w:sz w:val="22"/>
          <w:szCs w:val="22"/>
        </w:rPr>
        <w:t>.</w:t>
      </w:r>
    </w:p>
    <w:p w14:paraId="548C74DC" w14:textId="77777777" w:rsidR="004F5247" w:rsidRPr="00002174" w:rsidRDefault="004F5247"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002174">
        <w:rPr>
          <w:i/>
          <w:sz w:val="22"/>
          <w:szCs w:val="22"/>
        </w:rPr>
        <w:t>W przypadku, gdy Wykonawca polega na zasobach innych podmiotów przy</w:t>
      </w:r>
      <w:r w:rsidR="003B7797" w:rsidRPr="00002174">
        <w:rPr>
          <w:i/>
          <w:sz w:val="22"/>
          <w:szCs w:val="22"/>
        </w:rPr>
        <w:t xml:space="preserve"> </w:t>
      </w:r>
      <w:r w:rsidRPr="00002174">
        <w:rPr>
          <w:i/>
          <w:sz w:val="22"/>
          <w:szCs w:val="22"/>
        </w:rPr>
        <w:t>wykazaniu spełniania warunku doświadczenia, zobowiązany jest wykazać udział tych</w:t>
      </w:r>
      <w:r w:rsidR="003B7797" w:rsidRPr="00002174">
        <w:rPr>
          <w:i/>
          <w:sz w:val="22"/>
          <w:szCs w:val="22"/>
        </w:rPr>
        <w:t xml:space="preserve"> </w:t>
      </w:r>
      <w:r w:rsidRPr="00002174">
        <w:rPr>
          <w:i/>
          <w:sz w:val="22"/>
          <w:szCs w:val="22"/>
        </w:rPr>
        <w:t>podmiotów w wykonaniu zamówienia.</w:t>
      </w:r>
    </w:p>
    <w:p w14:paraId="2B6BEEDE" w14:textId="77777777" w:rsidR="00FC302F" w:rsidRPr="00002174" w:rsidRDefault="00FC302F"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002174">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6B79768" w14:textId="77777777" w:rsidR="00FC302F" w:rsidRPr="00002174" w:rsidRDefault="00FC302F" w:rsidP="00FC302F">
      <w:pPr>
        <w:spacing w:after="120" w:line="23" w:lineRule="atLeast"/>
        <w:jc w:val="both"/>
        <w:rPr>
          <w:bCs/>
          <w:iCs/>
          <w:sz w:val="22"/>
        </w:rPr>
      </w:pPr>
    </w:p>
    <w:p w14:paraId="2C386C0A" w14:textId="318A05D8" w:rsidR="004F5247" w:rsidRPr="00002174" w:rsidRDefault="004F5247" w:rsidP="008D3CF5">
      <w:pPr>
        <w:pStyle w:val="NormalnyWeb"/>
        <w:numPr>
          <w:ilvl w:val="2"/>
          <w:numId w:val="53"/>
        </w:numPr>
        <w:spacing w:before="0" w:beforeAutospacing="0" w:after="120" w:afterAutospacing="0" w:line="23" w:lineRule="atLeast"/>
        <w:ind w:left="1701" w:hanging="567"/>
        <w:jc w:val="both"/>
        <w:rPr>
          <w:sz w:val="22"/>
          <w:szCs w:val="22"/>
        </w:rPr>
      </w:pPr>
      <w:r w:rsidRPr="00002174">
        <w:rPr>
          <w:sz w:val="22"/>
          <w:szCs w:val="22"/>
        </w:rPr>
        <w:t>Za minimalny poziom uznane zostanie wykazanie przez Wykonawcę, że skieruje do realizacji zamówienia publicznego osoby, w szczególności odpowiedzialne za kierowanie robotami budowlanymi, posiadające prawo do wykonywania samodzielnych funkcji technicznych w budownictwie, tj. posiadające ważne uprawnienia budowlane w specjalności:</w:t>
      </w:r>
    </w:p>
    <w:p w14:paraId="0B958DC2" w14:textId="77777777" w:rsidR="004F5247" w:rsidRPr="006F5444" w:rsidRDefault="004F5247" w:rsidP="00F3274C">
      <w:pPr>
        <w:pStyle w:val="Textbody"/>
        <w:numPr>
          <w:ilvl w:val="0"/>
          <w:numId w:val="169"/>
        </w:numPr>
        <w:autoSpaceDE w:val="0"/>
        <w:spacing w:after="120" w:line="23" w:lineRule="atLeast"/>
        <w:ind w:left="2268" w:hanging="567"/>
        <w:rPr>
          <w:sz w:val="22"/>
          <w:szCs w:val="22"/>
        </w:rPr>
      </w:pPr>
      <w:r w:rsidRPr="006F5444">
        <w:rPr>
          <w:b/>
          <w:bCs/>
          <w:sz w:val="22"/>
          <w:szCs w:val="22"/>
        </w:rPr>
        <w:t>Kierownik budowy</w:t>
      </w:r>
      <w:r w:rsidRPr="006F5444">
        <w:rPr>
          <w:bCs/>
          <w:sz w:val="22"/>
          <w:szCs w:val="22"/>
        </w:rPr>
        <w:t xml:space="preserve"> (min. 1 osoba) – </w:t>
      </w:r>
      <w:r w:rsidRPr="006F5444">
        <w:rPr>
          <w:rStyle w:val="Domylnaczcionkaakapitu5"/>
          <w:rFonts w:eastAsia="Calibri"/>
          <w:bCs/>
          <w:sz w:val="22"/>
          <w:szCs w:val="22"/>
          <w:lang w:eastAsia="en-US"/>
        </w:rPr>
        <w:t>posiadająca:</w:t>
      </w:r>
    </w:p>
    <w:p w14:paraId="036C01F4" w14:textId="61C57599" w:rsidR="004F5247" w:rsidRPr="005D5629" w:rsidRDefault="004F5247" w:rsidP="00F3274C">
      <w:pPr>
        <w:pStyle w:val="Standard"/>
        <w:numPr>
          <w:ilvl w:val="0"/>
          <w:numId w:val="82"/>
        </w:numPr>
        <w:tabs>
          <w:tab w:val="left" w:pos="3179"/>
          <w:tab w:val="left" w:pos="23103"/>
        </w:tabs>
        <w:autoSpaceDE w:val="0"/>
        <w:autoSpaceDN w:val="0"/>
        <w:spacing w:after="120" w:line="23" w:lineRule="atLeast"/>
        <w:ind w:left="2552" w:hanging="284"/>
        <w:jc w:val="both"/>
        <w:rPr>
          <w:rFonts w:ascii="Times New Roman" w:hAnsi="Times New Roman" w:cs="Times New Roman"/>
          <w:sz w:val="22"/>
        </w:rPr>
      </w:pPr>
      <w:r w:rsidRPr="006F5444">
        <w:rPr>
          <w:rStyle w:val="Domylnaczcionkaakapitu5"/>
          <w:rFonts w:ascii="Times New Roman" w:hAnsi="Times New Roman" w:cs="Times New Roman"/>
          <w:b/>
          <w:bCs/>
          <w:sz w:val="22"/>
          <w:u w:val="single"/>
        </w:rPr>
        <w:t>uprawnienia budowlane</w:t>
      </w:r>
      <w:r w:rsidRPr="006F5444">
        <w:rPr>
          <w:rStyle w:val="Domylnaczcionkaakapitu5"/>
          <w:rFonts w:ascii="Times New Roman" w:hAnsi="Times New Roman" w:cs="Times New Roman"/>
          <w:bCs/>
          <w:sz w:val="22"/>
        </w:rPr>
        <w:t xml:space="preserve"> w specjalności </w:t>
      </w:r>
      <w:r w:rsidR="00BB17AD" w:rsidRPr="006F5444">
        <w:rPr>
          <w:rStyle w:val="Domylnaczcionkaakapitu5"/>
          <w:rFonts w:ascii="Times New Roman" w:hAnsi="Times New Roman" w:cs="Times New Roman"/>
          <w:bCs/>
          <w:sz w:val="22"/>
        </w:rPr>
        <w:t xml:space="preserve">konstrukcyjno-budowlanej </w:t>
      </w:r>
      <w:r w:rsidRPr="006F5444">
        <w:rPr>
          <w:rStyle w:val="Domylnaczcionkaakapitu5"/>
          <w:rFonts w:ascii="Times New Roman" w:hAnsi="Times New Roman" w:cs="Times New Roman"/>
          <w:bCs/>
          <w:sz w:val="22"/>
        </w:rPr>
        <w:t xml:space="preserve"> </w:t>
      </w:r>
      <w:r w:rsidRPr="006F5444">
        <w:rPr>
          <w:rFonts w:ascii="Times New Roman" w:eastAsia="Arial" w:hAnsi="Times New Roman" w:cs="Times New Roman"/>
          <w:sz w:val="22"/>
          <w:lang w:eastAsia="pl-PL"/>
        </w:rPr>
        <w:t xml:space="preserve"> </w:t>
      </w:r>
      <w:r w:rsidRPr="006F5444">
        <w:rPr>
          <w:rFonts w:ascii="Times New Roman" w:eastAsia="Arial" w:hAnsi="Times New Roman" w:cs="Times New Roman"/>
          <w:sz w:val="22"/>
          <w:lang w:eastAsia="pl-PL"/>
        </w:rPr>
        <w:br/>
      </w:r>
      <w:r w:rsidRPr="006F5444">
        <w:rPr>
          <w:rFonts w:ascii="Times New Roman" w:eastAsia="Arial" w:hAnsi="Times New Roman" w:cs="Times New Roman"/>
          <w:sz w:val="22"/>
        </w:rPr>
        <w:t>bez ograniczeń do kierowania robotami budowlanymi</w:t>
      </w:r>
      <w:r w:rsidR="005D5629">
        <w:rPr>
          <w:rFonts w:ascii="Times New Roman" w:eastAsia="Arial" w:hAnsi="Times New Roman" w:cs="Times New Roman"/>
          <w:sz w:val="22"/>
        </w:rPr>
        <w:t>;</w:t>
      </w:r>
    </w:p>
    <w:p w14:paraId="2A670DC3" w14:textId="77777777" w:rsidR="005D5629" w:rsidRPr="005D5629" w:rsidRDefault="005D5629" w:rsidP="005D5629">
      <w:pPr>
        <w:suppressAutoHyphens/>
        <w:spacing w:line="360" w:lineRule="auto"/>
        <w:ind w:left="2694"/>
        <w:jc w:val="both"/>
        <w:rPr>
          <w:bCs/>
          <w:sz w:val="22"/>
          <w:szCs w:val="22"/>
        </w:rPr>
      </w:pPr>
      <w:r w:rsidRPr="005D5629">
        <w:rPr>
          <w:b/>
          <w:sz w:val="22"/>
          <w:szCs w:val="22"/>
        </w:rPr>
        <w:t>lub</w:t>
      </w:r>
      <w:r w:rsidRPr="005D5629">
        <w:rPr>
          <w:bCs/>
          <w:sz w:val="22"/>
          <w:szCs w:val="22"/>
        </w:rPr>
        <w:t xml:space="preserve"> odpowiadające im ważne uprawnienia, które zostały wydane na podstawie wcześniej obowiązujących przepisów</w:t>
      </w:r>
    </w:p>
    <w:p w14:paraId="4E87C3F6" w14:textId="48630EC3" w:rsidR="005D5629" w:rsidRPr="005D5629" w:rsidRDefault="005D5629" w:rsidP="005D5629">
      <w:pPr>
        <w:suppressAutoHyphens/>
        <w:spacing w:line="360" w:lineRule="auto"/>
        <w:ind w:left="2694"/>
        <w:jc w:val="both"/>
        <w:rPr>
          <w:bCs/>
          <w:sz w:val="22"/>
          <w:szCs w:val="22"/>
        </w:rPr>
      </w:pPr>
      <w:r w:rsidRPr="005D5629">
        <w:rPr>
          <w:b/>
          <w:sz w:val="22"/>
          <w:szCs w:val="22"/>
        </w:rPr>
        <w:t>oraz</w:t>
      </w:r>
      <w:r w:rsidRPr="005D5629">
        <w:rPr>
          <w:bCs/>
          <w:sz w:val="22"/>
          <w:szCs w:val="22"/>
        </w:rPr>
        <w:t xml:space="preserve"> zrzeszoną we właściwym samorządzie zawodowym zgodnie </w:t>
      </w:r>
      <w:r>
        <w:rPr>
          <w:bCs/>
          <w:sz w:val="22"/>
          <w:szCs w:val="22"/>
        </w:rPr>
        <w:br/>
      </w:r>
      <w:r w:rsidRPr="005D5629">
        <w:rPr>
          <w:bCs/>
          <w:sz w:val="22"/>
          <w:szCs w:val="22"/>
        </w:rPr>
        <w:t>z przepisami ustawy z dnia 15 grudnia 2000r. o samorządach zawodowych architektów oraz  inżynierów budownictwa (Dz. U. z 2019 r. poz. 1117),</w:t>
      </w:r>
    </w:p>
    <w:p w14:paraId="49759134" w14:textId="587C12FD" w:rsidR="005D5629" w:rsidRPr="005D5629" w:rsidRDefault="005D5629" w:rsidP="005D5629">
      <w:pPr>
        <w:suppressAutoHyphens/>
        <w:spacing w:line="360" w:lineRule="auto"/>
        <w:ind w:left="2694"/>
        <w:jc w:val="both"/>
        <w:rPr>
          <w:bCs/>
          <w:sz w:val="22"/>
          <w:szCs w:val="22"/>
        </w:rPr>
      </w:pPr>
      <w:r w:rsidRPr="005D5629">
        <w:rPr>
          <w:b/>
          <w:sz w:val="22"/>
          <w:szCs w:val="22"/>
        </w:rPr>
        <w:t>lub</w:t>
      </w:r>
      <w:r w:rsidRPr="005D5629">
        <w:rPr>
          <w:bCs/>
          <w:sz w:val="22"/>
          <w:szCs w:val="22"/>
        </w:rPr>
        <w:t xml:space="preserve"> spełniającą warunki, o których mowa w art. 12a ustawy z dnia 7 lipca 1994r. Prawo budowlane (tekst jednolity Dz. U. z 2020 r. poz. 1333 </w:t>
      </w:r>
      <w:r>
        <w:rPr>
          <w:bCs/>
          <w:sz w:val="22"/>
          <w:szCs w:val="22"/>
        </w:rPr>
        <w:br/>
      </w:r>
      <w:r w:rsidRPr="005D5629">
        <w:rPr>
          <w:bCs/>
          <w:sz w:val="22"/>
          <w:szCs w:val="22"/>
        </w:rPr>
        <w:t xml:space="preserve">z późn. zm.) tj. osobą której odpowiednie kwalifikacje zawodowe zostały uznane na zasadach określonych w przepisach odrębnych lub spełniającą wymogi o których mowa w art. 20a ustawy z dnia 15 grudnia 2000r. </w:t>
      </w:r>
      <w:r>
        <w:rPr>
          <w:bCs/>
          <w:sz w:val="22"/>
          <w:szCs w:val="22"/>
        </w:rPr>
        <w:br/>
      </w:r>
      <w:r w:rsidRPr="005D5629">
        <w:rPr>
          <w:bCs/>
          <w:sz w:val="22"/>
          <w:szCs w:val="22"/>
        </w:rPr>
        <w:t>o samorządach zawodowych architektów oraz inżynierów budownictwa („świadczenie usług transgranicznych”).</w:t>
      </w:r>
    </w:p>
    <w:p w14:paraId="46C38FE1" w14:textId="57737DE8" w:rsidR="005D5629" w:rsidRDefault="005D5629" w:rsidP="005D5629">
      <w:pPr>
        <w:pStyle w:val="Standard"/>
        <w:tabs>
          <w:tab w:val="left" w:pos="3179"/>
          <w:tab w:val="left" w:pos="23103"/>
        </w:tabs>
        <w:autoSpaceDE w:val="0"/>
        <w:autoSpaceDN w:val="0"/>
        <w:spacing w:after="120" w:line="23" w:lineRule="atLeast"/>
        <w:ind w:left="2552"/>
        <w:jc w:val="both"/>
        <w:rPr>
          <w:rStyle w:val="Domylnaczcionkaakapitu5"/>
          <w:rFonts w:ascii="Times New Roman" w:hAnsi="Times New Roman" w:cs="Times New Roman"/>
          <w:b/>
          <w:bCs/>
          <w:sz w:val="22"/>
          <w:u w:val="single"/>
        </w:rPr>
      </w:pPr>
    </w:p>
    <w:p w14:paraId="6193A323" w14:textId="77777777" w:rsidR="00B82879" w:rsidRPr="003150C5" w:rsidRDefault="00B82879" w:rsidP="00B82879">
      <w:pPr>
        <w:pStyle w:val="Standard"/>
        <w:tabs>
          <w:tab w:val="left" w:pos="3179"/>
          <w:tab w:val="left" w:pos="23103"/>
        </w:tabs>
        <w:autoSpaceDE w:val="0"/>
        <w:spacing w:after="120" w:line="23" w:lineRule="atLeast"/>
        <w:ind w:left="2552"/>
        <w:jc w:val="both"/>
        <w:rPr>
          <w:rFonts w:ascii="Times New Roman" w:hAnsi="Times New Roman" w:cs="Times New Roman"/>
          <w:sz w:val="22"/>
        </w:rPr>
      </w:pPr>
      <w:r w:rsidRPr="003150C5">
        <w:rPr>
          <w:rStyle w:val="Domylnaczcionkaakapitu5"/>
          <w:rFonts w:ascii="Times New Roman" w:hAnsi="Times New Roman" w:cs="Times New Roman"/>
          <w:b/>
          <w:bCs/>
          <w:sz w:val="22"/>
          <w:u w:val="single"/>
        </w:rPr>
        <w:t>Doświadczenie Kierownika budowy:</w:t>
      </w:r>
    </w:p>
    <w:p w14:paraId="6FCBC9C7" w14:textId="6A85C202" w:rsidR="006F5444" w:rsidRPr="006F5444" w:rsidRDefault="00B82879" w:rsidP="006F5444">
      <w:pPr>
        <w:pStyle w:val="Standard"/>
        <w:tabs>
          <w:tab w:val="left" w:pos="3179"/>
          <w:tab w:val="left" w:pos="23103"/>
        </w:tabs>
        <w:autoSpaceDE w:val="0"/>
        <w:autoSpaceDN w:val="0"/>
        <w:spacing w:after="120" w:line="23" w:lineRule="atLeast"/>
        <w:ind w:left="2552"/>
        <w:jc w:val="both"/>
        <w:rPr>
          <w:rStyle w:val="Domylnaczcionkaakapitu7"/>
          <w:rFonts w:ascii="Times New Roman" w:hAnsi="Times New Roman" w:cs="Times New Roman"/>
          <w:bCs/>
          <w:color w:val="000000"/>
          <w:sz w:val="22"/>
        </w:rPr>
      </w:pPr>
      <w:r w:rsidRPr="003150C5">
        <w:rPr>
          <w:rStyle w:val="Domylnaczcionkaakapitu5"/>
          <w:rFonts w:ascii="Times New Roman" w:hAnsi="Times New Roman" w:cs="Times New Roman"/>
          <w:bCs/>
          <w:color w:val="000000"/>
          <w:sz w:val="22"/>
        </w:rPr>
        <w:t>pełnił funkcję kierownika budowy lub kierownika robót budowlanych lub inspektora nadzoru</w:t>
      </w:r>
      <w:r w:rsidR="000E4BC9" w:rsidRPr="003150C5">
        <w:rPr>
          <w:rStyle w:val="Domylnaczcionkaakapitu5"/>
          <w:rFonts w:ascii="Times New Roman" w:hAnsi="Times New Roman" w:cs="Times New Roman"/>
          <w:bCs/>
          <w:color w:val="000000"/>
          <w:sz w:val="22"/>
        </w:rPr>
        <w:t xml:space="preserve"> robót budowlanych </w:t>
      </w:r>
      <w:r w:rsidRPr="003150C5">
        <w:rPr>
          <w:rStyle w:val="Domylnaczcionkaakapitu5"/>
          <w:rFonts w:ascii="Times New Roman" w:hAnsi="Times New Roman" w:cs="Times New Roman"/>
          <w:bCs/>
          <w:color w:val="000000"/>
          <w:sz w:val="22"/>
        </w:rPr>
        <w:t xml:space="preserve">na minimum </w:t>
      </w:r>
      <w:r w:rsidR="003B689B" w:rsidRPr="003150C5">
        <w:rPr>
          <w:rStyle w:val="Domylnaczcionkaakapitu5"/>
          <w:rFonts w:ascii="Times New Roman" w:hAnsi="Times New Roman" w:cs="Times New Roman"/>
          <w:bCs/>
          <w:color w:val="000000"/>
          <w:sz w:val="22"/>
        </w:rPr>
        <w:t>2</w:t>
      </w:r>
      <w:r w:rsidRPr="003150C5">
        <w:rPr>
          <w:rStyle w:val="Domylnaczcionkaakapitu5"/>
          <w:rFonts w:ascii="Times New Roman" w:hAnsi="Times New Roman" w:cs="Times New Roman"/>
          <w:bCs/>
          <w:color w:val="000000"/>
          <w:sz w:val="22"/>
        </w:rPr>
        <w:t xml:space="preserve"> (</w:t>
      </w:r>
      <w:r w:rsidR="003B689B" w:rsidRPr="003150C5">
        <w:rPr>
          <w:rStyle w:val="Domylnaczcionkaakapitu5"/>
          <w:rFonts w:ascii="Times New Roman" w:hAnsi="Times New Roman" w:cs="Times New Roman"/>
          <w:bCs/>
          <w:color w:val="000000"/>
          <w:sz w:val="22"/>
        </w:rPr>
        <w:t>dwóch</w:t>
      </w:r>
      <w:r w:rsidRPr="003150C5">
        <w:rPr>
          <w:rStyle w:val="Domylnaczcionkaakapitu5"/>
          <w:rFonts w:ascii="Times New Roman" w:hAnsi="Times New Roman" w:cs="Times New Roman"/>
          <w:bCs/>
          <w:color w:val="000000"/>
          <w:sz w:val="22"/>
        </w:rPr>
        <w:t>) robo</w:t>
      </w:r>
      <w:r w:rsidR="003B689B" w:rsidRPr="003150C5">
        <w:rPr>
          <w:rStyle w:val="Domylnaczcionkaakapitu5"/>
          <w:rFonts w:ascii="Times New Roman" w:hAnsi="Times New Roman" w:cs="Times New Roman"/>
          <w:bCs/>
          <w:color w:val="000000"/>
          <w:sz w:val="22"/>
        </w:rPr>
        <w:t>tach</w:t>
      </w:r>
      <w:r w:rsidRPr="003150C5">
        <w:rPr>
          <w:rStyle w:val="Domylnaczcionkaakapitu5"/>
          <w:rFonts w:ascii="Times New Roman" w:hAnsi="Times New Roman" w:cs="Times New Roman"/>
          <w:bCs/>
          <w:color w:val="000000"/>
          <w:sz w:val="22"/>
        </w:rPr>
        <w:t xml:space="preserve"> budowlan</w:t>
      </w:r>
      <w:r w:rsidR="003B689B" w:rsidRPr="003150C5">
        <w:rPr>
          <w:rStyle w:val="Domylnaczcionkaakapitu5"/>
          <w:rFonts w:ascii="Times New Roman" w:hAnsi="Times New Roman" w:cs="Times New Roman"/>
          <w:bCs/>
          <w:color w:val="000000"/>
          <w:sz w:val="22"/>
        </w:rPr>
        <w:t>ych</w:t>
      </w:r>
      <w:r w:rsidR="003B689B" w:rsidRPr="003150C5">
        <w:rPr>
          <w:rFonts w:ascii="Times New Roman" w:hAnsi="Times New Roman" w:cs="Times New Roman"/>
          <w:sz w:val="22"/>
        </w:rPr>
        <w:t xml:space="preserve">, </w:t>
      </w:r>
      <w:r w:rsidR="006F5444" w:rsidRPr="003150C5">
        <w:rPr>
          <w:rFonts w:ascii="Times New Roman" w:hAnsi="Times New Roman" w:cs="Times New Roman"/>
          <w:bCs/>
          <w:sz w:val="22"/>
        </w:rPr>
        <w:t>każda o wartości nie mniejszej niż 1.000.000,00 zł brutto, obejmujące budowę obiektów kubaturowych</w:t>
      </w:r>
      <w:r w:rsidR="003B689B" w:rsidRPr="003150C5">
        <w:rPr>
          <w:rFonts w:ascii="Times New Roman" w:hAnsi="Times New Roman" w:cs="Times New Roman"/>
          <w:sz w:val="22"/>
        </w:rPr>
        <w:t>,</w:t>
      </w:r>
      <w:r w:rsidR="007431CD" w:rsidRPr="003150C5">
        <w:rPr>
          <w:rFonts w:ascii="Times New Roman" w:hAnsi="Times New Roman" w:cs="Times New Roman"/>
          <w:sz w:val="22"/>
        </w:rPr>
        <w:t xml:space="preserve"> </w:t>
      </w:r>
      <w:r w:rsidR="003B689B" w:rsidRPr="003150C5">
        <w:rPr>
          <w:rStyle w:val="Domylnaczcionkaakapitu7"/>
          <w:rFonts w:ascii="Times New Roman" w:hAnsi="Times New Roman" w:cs="Times New Roman"/>
          <w:bCs/>
          <w:color w:val="000000"/>
          <w:sz w:val="22"/>
        </w:rPr>
        <w:t>dla któr</w:t>
      </w:r>
      <w:r w:rsidR="00A0326E" w:rsidRPr="003150C5">
        <w:rPr>
          <w:rStyle w:val="Domylnaczcionkaakapitu7"/>
          <w:rFonts w:ascii="Times New Roman" w:hAnsi="Times New Roman" w:cs="Times New Roman"/>
          <w:bCs/>
          <w:color w:val="000000"/>
          <w:sz w:val="22"/>
        </w:rPr>
        <w:t>ych</w:t>
      </w:r>
      <w:r w:rsidR="003B689B" w:rsidRPr="003150C5">
        <w:rPr>
          <w:rStyle w:val="Domylnaczcionkaakapitu7"/>
          <w:rFonts w:ascii="Times New Roman" w:hAnsi="Times New Roman" w:cs="Times New Roman"/>
          <w:bCs/>
          <w:color w:val="000000"/>
          <w:sz w:val="22"/>
        </w:rPr>
        <w:t xml:space="preserve"> wydane było pozwolenie na budowę lub zgłoszenie</w:t>
      </w:r>
      <w:r w:rsidR="00A0326E" w:rsidRPr="003150C5">
        <w:rPr>
          <w:rStyle w:val="Domylnaczcionkaakapitu7"/>
          <w:rFonts w:ascii="Times New Roman" w:hAnsi="Times New Roman" w:cs="Times New Roman"/>
          <w:bCs/>
          <w:color w:val="000000"/>
          <w:sz w:val="22"/>
        </w:rPr>
        <w:t xml:space="preserve"> </w:t>
      </w:r>
      <w:r w:rsidRPr="003150C5">
        <w:rPr>
          <w:rStyle w:val="Domylnaczcionkaakapitu7"/>
          <w:rFonts w:ascii="Times New Roman" w:hAnsi="Times New Roman" w:cs="Times New Roman"/>
          <w:bCs/>
          <w:color w:val="000000"/>
          <w:sz w:val="22"/>
        </w:rPr>
        <w:t>i które został</w:t>
      </w:r>
      <w:r w:rsidR="00A0326E" w:rsidRPr="003150C5">
        <w:rPr>
          <w:rStyle w:val="Domylnaczcionkaakapitu7"/>
          <w:rFonts w:ascii="Times New Roman" w:hAnsi="Times New Roman" w:cs="Times New Roman"/>
          <w:bCs/>
          <w:color w:val="000000"/>
          <w:sz w:val="22"/>
        </w:rPr>
        <w:t>y</w:t>
      </w:r>
      <w:r w:rsidRPr="003150C5">
        <w:rPr>
          <w:rStyle w:val="Domylnaczcionkaakapitu7"/>
          <w:rFonts w:ascii="Times New Roman" w:hAnsi="Times New Roman" w:cs="Times New Roman"/>
          <w:bCs/>
          <w:color w:val="000000"/>
          <w:sz w:val="22"/>
        </w:rPr>
        <w:t xml:space="preserve"> ukończone.</w:t>
      </w:r>
    </w:p>
    <w:p w14:paraId="58E9C69E" w14:textId="77777777" w:rsidR="00D9519E" w:rsidRDefault="00D9519E" w:rsidP="003B7797">
      <w:pPr>
        <w:tabs>
          <w:tab w:val="left" w:pos="567"/>
          <w:tab w:val="num" w:pos="1134"/>
        </w:tabs>
        <w:spacing w:after="120" w:line="23" w:lineRule="atLeast"/>
        <w:jc w:val="both"/>
        <w:rPr>
          <w:b/>
          <w:i/>
          <w:iCs/>
          <w:sz w:val="22"/>
          <w:szCs w:val="22"/>
          <w:u w:val="single"/>
        </w:rPr>
      </w:pPr>
    </w:p>
    <w:p w14:paraId="01A144BD" w14:textId="77777777" w:rsidR="00CD2104" w:rsidRDefault="00CD2104" w:rsidP="003B7797">
      <w:pPr>
        <w:tabs>
          <w:tab w:val="left" w:pos="567"/>
          <w:tab w:val="num" w:pos="1134"/>
        </w:tabs>
        <w:spacing w:after="120" w:line="23" w:lineRule="atLeast"/>
        <w:jc w:val="both"/>
        <w:rPr>
          <w:b/>
          <w:i/>
          <w:iCs/>
          <w:sz w:val="22"/>
          <w:szCs w:val="22"/>
          <w:u w:val="single"/>
        </w:rPr>
      </w:pPr>
    </w:p>
    <w:p w14:paraId="208D7AF6" w14:textId="77777777" w:rsidR="00CD2104" w:rsidRDefault="00CD2104" w:rsidP="003B7797">
      <w:pPr>
        <w:tabs>
          <w:tab w:val="left" w:pos="567"/>
          <w:tab w:val="num" w:pos="1134"/>
        </w:tabs>
        <w:spacing w:after="120" w:line="23" w:lineRule="atLeast"/>
        <w:jc w:val="both"/>
        <w:rPr>
          <w:b/>
          <w:i/>
          <w:iCs/>
          <w:sz w:val="22"/>
          <w:szCs w:val="22"/>
          <w:u w:val="single"/>
        </w:rPr>
      </w:pPr>
    </w:p>
    <w:p w14:paraId="5D805E7A" w14:textId="22D6ABE7" w:rsidR="00B82879" w:rsidRPr="00002174" w:rsidRDefault="00B82879" w:rsidP="003B7797">
      <w:pPr>
        <w:tabs>
          <w:tab w:val="left" w:pos="567"/>
          <w:tab w:val="num" w:pos="1134"/>
        </w:tabs>
        <w:spacing w:after="120" w:line="23" w:lineRule="atLeast"/>
        <w:jc w:val="both"/>
        <w:rPr>
          <w:b/>
          <w:i/>
          <w:iCs/>
          <w:sz w:val="22"/>
          <w:szCs w:val="22"/>
          <w:u w:val="single"/>
        </w:rPr>
      </w:pPr>
      <w:r w:rsidRPr="00002174">
        <w:rPr>
          <w:b/>
          <w:i/>
          <w:iCs/>
          <w:sz w:val="22"/>
          <w:szCs w:val="22"/>
          <w:u w:val="single"/>
        </w:rPr>
        <w:lastRenderedPageBreak/>
        <w:t>Uwaga</w:t>
      </w:r>
      <w:r w:rsidR="008D0CEF">
        <w:rPr>
          <w:b/>
          <w:i/>
          <w:iCs/>
          <w:sz w:val="22"/>
          <w:szCs w:val="22"/>
          <w:u w:val="single"/>
        </w:rPr>
        <w:t xml:space="preserve"> nr 4:</w:t>
      </w:r>
    </w:p>
    <w:p w14:paraId="1A441DF5" w14:textId="588DB520" w:rsidR="006F5444" w:rsidRPr="006F5444" w:rsidRDefault="006F5444" w:rsidP="006F5444">
      <w:pPr>
        <w:pStyle w:val="Akapitzlist"/>
        <w:numPr>
          <w:ilvl w:val="0"/>
          <w:numId w:val="83"/>
        </w:numPr>
        <w:tabs>
          <w:tab w:val="left" w:pos="567"/>
        </w:tabs>
        <w:spacing w:after="120" w:line="23" w:lineRule="atLeast"/>
        <w:ind w:left="567" w:hanging="567"/>
        <w:jc w:val="both"/>
        <w:rPr>
          <w:b/>
          <w:bCs/>
          <w:i/>
          <w:iCs/>
          <w:sz w:val="22"/>
          <w:szCs w:val="22"/>
          <w:u w:val="single"/>
        </w:rPr>
      </w:pPr>
      <w:r w:rsidRPr="006F5444">
        <w:rPr>
          <w:i/>
          <w:iCs/>
          <w:sz w:val="22"/>
          <w:szCs w:val="22"/>
        </w:rPr>
        <w:t>Przez pojęcie „budowa” – należy rozumieć wykonywanie obiektu budowlanego w określonym miejscu, a także odbudowę, rozbudowę, nadbudowę obiektu budowlanego</w:t>
      </w:r>
      <w:r>
        <w:rPr>
          <w:i/>
          <w:iCs/>
          <w:sz w:val="22"/>
          <w:szCs w:val="22"/>
        </w:rPr>
        <w:t xml:space="preserve"> w rozumieniu </w:t>
      </w:r>
      <w:r w:rsidR="000E4BC9">
        <w:rPr>
          <w:i/>
          <w:iCs/>
          <w:sz w:val="22"/>
          <w:szCs w:val="22"/>
        </w:rPr>
        <w:t xml:space="preserve">przepisów </w:t>
      </w:r>
      <w:r>
        <w:rPr>
          <w:i/>
          <w:iCs/>
          <w:sz w:val="22"/>
          <w:szCs w:val="22"/>
        </w:rPr>
        <w:t>prawa budowlanego</w:t>
      </w:r>
      <w:r w:rsidRPr="006F5444">
        <w:rPr>
          <w:i/>
          <w:iCs/>
          <w:sz w:val="22"/>
          <w:szCs w:val="22"/>
        </w:rPr>
        <w:t>.</w:t>
      </w:r>
    </w:p>
    <w:p w14:paraId="423E0264" w14:textId="335BEAE4" w:rsidR="006F5444" w:rsidRPr="006F5444" w:rsidRDefault="006F5444" w:rsidP="006F5444">
      <w:pPr>
        <w:pStyle w:val="Akapitzlist"/>
        <w:numPr>
          <w:ilvl w:val="0"/>
          <w:numId w:val="83"/>
        </w:numPr>
        <w:tabs>
          <w:tab w:val="left" w:pos="567"/>
        </w:tabs>
        <w:spacing w:after="120" w:line="23" w:lineRule="atLeast"/>
        <w:ind w:left="567" w:hanging="567"/>
        <w:jc w:val="both"/>
        <w:rPr>
          <w:b/>
          <w:bCs/>
          <w:i/>
          <w:iCs/>
          <w:sz w:val="22"/>
          <w:szCs w:val="22"/>
          <w:u w:val="single"/>
        </w:rPr>
      </w:pPr>
      <w:r w:rsidRPr="006F5444">
        <w:rPr>
          <w:rFonts w:eastAsia="Symbol"/>
          <w:i/>
          <w:iCs/>
          <w:kern w:val="2"/>
          <w:sz w:val="22"/>
          <w:szCs w:val="22"/>
        </w:rPr>
        <w:t xml:space="preserve">Przez „obiekt </w:t>
      </w:r>
      <w:r w:rsidRPr="006F5444">
        <w:rPr>
          <w:rFonts w:eastAsia="Symbol"/>
          <w:i/>
          <w:iCs/>
          <w:sz w:val="22"/>
          <w:szCs w:val="22"/>
        </w:rPr>
        <w:t xml:space="preserve">kubaturowy” należy rozumieć obiekt, którego „przestrzeń”, „pojemność” liczona jest w m3, czyli wszelkiego typu budynki. Obiektami kubaturowymi nie są: budowle (np. drogi, mosty, sieci techniczne, linie kolejowe etc.) ani obiekty małej architektury (posągi, kapliczki </w:t>
      </w:r>
      <w:proofErr w:type="spellStart"/>
      <w:r w:rsidRPr="006F5444">
        <w:rPr>
          <w:rFonts w:eastAsia="Symbol"/>
          <w:i/>
          <w:iCs/>
          <w:sz w:val="22"/>
          <w:szCs w:val="22"/>
        </w:rPr>
        <w:t>etc</w:t>
      </w:r>
      <w:proofErr w:type="spellEnd"/>
      <w:r w:rsidRPr="006F5444">
        <w:rPr>
          <w:rFonts w:eastAsia="Symbol"/>
          <w:i/>
          <w:iCs/>
          <w:sz w:val="22"/>
          <w:szCs w:val="22"/>
        </w:rPr>
        <w:t xml:space="preserve">) </w:t>
      </w:r>
      <w:r w:rsidRPr="006F5444">
        <w:rPr>
          <w:rFonts w:eastAsia="Symbol"/>
          <w:i/>
          <w:iCs/>
          <w:sz w:val="22"/>
          <w:szCs w:val="22"/>
        </w:rPr>
        <w:br/>
        <w:t>w rozumieniu przepisów prawa budowlanego.</w:t>
      </w:r>
    </w:p>
    <w:p w14:paraId="6564A127" w14:textId="77777777" w:rsidR="00A0326E" w:rsidRPr="003150C5" w:rsidRDefault="00A0326E" w:rsidP="006F5444">
      <w:pPr>
        <w:pStyle w:val="Akapitzlist"/>
        <w:numPr>
          <w:ilvl w:val="0"/>
          <w:numId w:val="83"/>
        </w:numPr>
        <w:tabs>
          <w:tab w:val="left" w:pos="567"/>
        </w:tabs>
        <w:spacing w:after="120" w:line="23" w:lineRule="atLeast"/>
        <w:ind w:left="567" w:hanging="567"/>
        <w:jc w:val="both"/>
        <w:rPr>
          <w:rStyle w:val="Domylnaczcionkaakapitu7"/>
          <w:b/>
          <w:bCs/>
          <w:i/>
          <w:iCs/>
          <w:sz w:val="22"/>
          <w:szCs w:val="22"/>
          <w:u w:val="single"/>
        </w:rPr>
      </w:pPr>
      <w:r w:rsidRPr="003150C5">
        <w:rPr>
          <w:rStyle w:val="Domylnaczcionkaakapitu7"/>
          <w:bCs/>
          <w:i/>
          <w:iCs/>
          <w:sz w:val="22"/>
          <w:szCs w:val="22"/>
        </w:rPr>
        <w:t>Jako pozwolenie na budowę rozumieć należy także zezwolenie na realizację inwestycji budowlanej oraz zgłoszenie robót wymagające pełnienia funkcji kierownika budowy lub kierownika robót.</w:t>
      </w:r>
    </w:p>
    <w:p w14:paraId="60873440" w14:textId="77777777" w:rsidR="00A0326E" w:rsidRPr="00002174"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002174">
        <w:rPr>
          <w:bCs/>
          <w:i/>
          <w:sz w:val="22"/>
          <w:szCs w:val="22"/>
        </w:rPr>
        <w:t xml:space="preserve">Jeżeli zakres robót przedstawionych w dokumencie złożonym na potwierdzenie doświadczenia kierownik budowy jest szerszy od opisanego powyżej przez Zamawiającego należy podać wartość robót odpowiadających zakresowi warunku określonego </w:t>
      </w:r>
      <w:r w:rsidR="0070763D" w:rsidRPr="00002174">
        <w:rPr>
          <w:bCs/>
          <w:i/>
          <w:sz w:val="22"/>
          <w:szCs w:val="22"/>
        </w:rPr>
        <w:t xml:space="preserve">przez Zamawiającego </w:t>
      </w:r>
      <w:r w:rsidRPr="00002174">
        <w:rPr>
          <w:bCs/>
          <w:i/>
          <w:sz w:val="22"/>
          <w:szCs w:val="22"/>
        </w:rPr>
        <w:t>w</w:t>
      </w:r>
      <w:r w:rsidR="0070763D" w:rsidRPr="00002174">
        <w:rPr>
          <w:bCs/>
          <w:i/>
          <w:sz w:val="22"/>
          <w:szCs w:val="22"/>
        </w:rPr>
        <w:t xml:space="preserve"> SIWZ.</w:t>
      </w:r>
    </w:p>
    <w:p w14:paraId="3DEC6859" w14:textId="77777777" w:rsidR="00A0326E" w:rsidRPr="00002174"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002174">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316BE3CB" w14:textId="77777777" w:rsidR="00A0326E" w:rsidRPr="00002174"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002174">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wyżej mowa musi zostać spełniony w całości przez Wykonawcę (jednego z Wykonawców wspólnie składającego ofertę) lub podmiot, na którego zdolności w tym zakresie powołuje się Wykonawca – </w:t>
      </w:r>
      <w:r w:rsidRPr="00002174">
        <w:rPr>
          <w:b/>
          <w:bCs/>
          <w:i/>
          <w:iCs/>
          <w:color w:val="262626"/>
          <w:kern w:val="3"/>
          <w:sz w:val="22"/>
          <w:szCs w:val="22"/>
          <w:u w:val="single"/>
          <w:lang w:eastAsia="zh-CN"/>
        </w:rPr>
        <w:t>brak możliwości tzw. sumowania doświadczenia.</w:t>
      </w:r>
    </w:p>
    <w:p w14:paraId="33D66129" w14:textId="2C55B685" w:rsidR="00A0326E" w:rsidRPr="00002174"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002174">
        <w:rPr>
          <w:i/>
          <w:sz w:val="22"/>
          <w:szCs w:val="22"/>
        </w:rPr>
        <w:t>W przypadku, gdy Wykonawca polega na zasobach innych podmiotów przy</w:t>
      </w:r>
      <w:r w:rsidR="00DF02C0" w:rsidRPr="00002174">
        <w:rPr>
          <w:i/>
          <w:sz w:val="22"/>
          <w:szCs w:val="22"/>
        </w:rPr>
        <w:t xml:space="preserve"> </w:t>
      </w:r>
      <w:r w:rsidRPr="00002174">
        <w:rPr>
          <w:i/>
          <w:sz w:val="22"/>
          <w:szCs w:val="22"/>
        </w:rPr>
        <w:t>wykazaniu spełniania warunku doświadczenia, zobowiązany jest wykazać udział tych  podmiotów w wykonaniu zamówienia.</w:t>
      </w:r>
    </w:p>
    <w:p w14:paraId="425A3D4F" w14:textId="1A02CDF7" w:rsidR="00A0326E" w:rsidRDefault="00A0326E" w:rsidP="003F0C95">
      <w:pPr>
        <w:rPr>
          <w:b/>
          <w:bCs/>
          <w:i/>
          <w:iCs/>
          <w:sz w:val="22"/>
        </w:rPr>
      </w:pPr>
    </w:p>
    <w:p w14:paraId="78A44C87" w14:textId="77777777" w:rsidR="005D5629" w:rsidRPr="00002174" w:rsidRDefault="005D5629" w:rsidP="003F0C95">
      <w:pPr>
        <w:rPr>
          <w:b/>
          <w:bCs/>
          <w:i/>
          <w:iCs/>
          <w:sz w:val="22"/>
        </w:rPr>
      </w:pPr>
    </w:p>
    <w:p w14:paraId="688B60D9" w14:textId="6709EF16" w:rsidR="00D175BB" w:rsidRPr="00002174" w:rsidRDefault="00D175BB" w:rsidP="008D3CF5">
      <w:pPr>
        <w:pStyle w:val="Akapitzlist"/>
        <w:numPr>
          <w:ilvl w:val="3"/>
          <w:numId w:val="57"/>
        </w:numPr>
        <w:tabs>
          <w:tab w:val="left" w:pos="993"/>
          <w:tab w:val="left" w:pos="1134"/>
        </w:tabs>
        <w:spacing w:after="120" w:line="23" w:lineRule="atLeast"/>
        <w:ind w:left="567" w:hanging="567"/>
        <w:contextualSpacing/>
        <w:jc w:val="both"/>
        <w:rPr>
          <w:b/>
          <w:sz w:val="22"/>
          <w:szCs w:val="22"/>
        </w:rPr>
      </w:pPr>
      <w:r w:rsidRPr="00002174">
        <w:rPr>
          <w:b/>
          <w:sz w:val="22"/>
          <w:szCs w:val="22"/>
        </w:rPr>
        <w:t>Wykaz oświadczeń i dokumentów, potwierdzających brak podstaw wykluczenia</w:t>
      </w:r>
      <w:r w:rsidR="005D5629">
        <w:rPr>
          <w:b/>
          <w:sz w:val="22"/>
          <w:szCs w:val="22"/>
        </w:rPr>
        <w:t xml:space="preserve"> o których mowa w pkt 2.1. </w:t>
      </w:r>
      <w:r w:rsidRPr="00002174">
        <w:rPr>
          <w:b/>
          <w:sz w:val="22"/>
          <w:szCs w:val="22"/>
        </w:rPr>
        <w:t xml:space="preserve"> oraz spełnianie warunków udziału w postępowaniu określonych </w:t>
      </w:r>
      <w:r w:rsidR="000246BB" w:rsidRPr="00002174">
        <w:rPr>
          <w:b/>
          <w:sz w:val="22"/>
          <w:szCs w:val="22"/>
        </w:rPr>
        <w:t>przez Zamawiającego w pkt 3.1.</w:t>
      </w:r>
    </w:p>
    <w:p w14:paraId="460F4736" w14:textId="77777777" w:rsidR="00C2307A" w:rsidRPr="00002174" w:rsidRDefault="00C2307A" w:rsidP="00C2307A">
      <w:pPr>
        <w:pStyle w:val="Akapitzlist"/>
        <w:tabs>
          <w:tab w:val="left" w:pos="993"/>
          <w:tab w:val="left" w:pos="1134"/>
        </w:tabs>
        <w:spacing w:after="120" w:line="23" w:lineRule="atLeast"/>
        <w:ind w:left="567"/>
        <w:contextualSpacing/>
        <w:jc w:val="both"/>
        <w:rPr>
          <w:b/>
          <w:sz w:val="22"/>
          <w:szCs w:val="22"/>
        </w:rPr>
      </w:pPr>
    </w:p>
    <w:p w14:paraId="532BCF6A" w14:textId="24BD886A" w:rsidR="00D175BB" w:rsidRPr="00002174" w:rsidRDefault="00D175BB" w:rsidP="008D3CF5">
      <w:pPr>
        <w:pStyle w:val="Akapitzlist"/>
        <w:numPr>
          <w:ilvl w:val="1"/>
          <w:numId w:val="58"/>
        </w:numPr>
        <w:tabs>
          <w:tab w:val="left" w:pos="993"/>
          <w:tab w:val="left" w:pos="1134"/>
        </w:tabs>
        <w:spacing w:after="120" w:line="23" w:lineRule="atLeast"/>
        <w:ind w:left="1134" w:hanging="567"/>
        <w:contextualSpacing/>
        <w:jc w:val="both"/>
        <w:rPr>
          <w:b/>
          <w:sz w:val="22"/>
          <w:szCs w:val="22"/>
        </w:rPr>
      </w:pPr>
      <w:r w:rsidRPr="00002174">
        <w:rPr>
          <w:sz w:val="22"/>
          <w:szCs w:val="22"/>
        </w:rPr>
        <w:t xml:space="preserve">W celu wykazania braku podstaw wykluczenia z postępowania o udzielenie zamówienia </w:t>
      </w:r>
      <w:r w:rsidR="005D5629">
        <w:rPr>
          <w:sz w:val="22"/>
          <w:szCs w:val="22"/>
        </w:rPr>
        <w:br/>
        <w:t xml:space="preserve">o których mowa w pkt 2.1. </w:t>
      </w:r>
      <w:r w:rsidRPr="00002174">
        <w:rPr>
          <w:sz w:val="22"/>
          <w:szCs w:val="22"/>
        </w:rPr>
        <w:t xml:space="preserve">oraz spełniania warunków udziału w postępowaniu określonych przez Zamawiającego w pkt 3.1. </w:t>
      </w:r>
      <w:r w:rsidRPr="00002174">
        <w:rPr>
          <w:b/>
          <w:sz w:val="22"/>
          <w:szCs w:val="22"/>
          <w:u w:val="single"/>
        </w:rPr>
        <w:t>do oferty należy dołączyć</w:t>
      </w:r>
      <w:r w:rsidRPr="00002174">
        <w:rPr>
          <w:sz w:val="22"/>
          <w:szCs w:val="22"/>
        </w:rPr>
        <w:t xml:space="preserve"> aktualne na dzień składania ofert </w:t>
      </w:r>
      <w:r w:rsidRPr="00002174">
        <w:rPr>
          <w:b/>
          <w:sz w:val="22"/>
          <w:szCs w:val="22"/>
          <w:u w:val="single"/>
        </w:rPr>
        <w:t>Oświadczenia</w:t>
      </w:r>
      <w:r w:rsidRPr="00002174">
        <w:rPr>
          <w:sz w:val="22"/>
          <w:szCs w:val="22"/>
        </w:rPr>
        <w:t>, zgodne ze wzorem stanowiącym załącznik nr 2</w:t>
      </w:r>
      <w:r w:rsidR="0099549B" w:rsidRPr="00002174">
        <w:rPr>
          <w:sz w:val="22"/>
          <w:szCs w:val="22"/>
        </w:rPr>
        <w:t xml:space="preserve"> </w:t>
      </w:r>
      <w:r w:rsidRPr="00002174">
        <w:rPr>
          <w:sz w:val="22"/>
          <w:szCs w:val="22"/>
        </w:rPr>
        <w:t>oraz nr 3</w:t>
      </w:r>
      <w:r w:rsidR="0099549B" w:rsidRPr="00002174">
        <w:rPr>
          <w:sz w:val="22"/>
          <w:szCs w:val="22"/>
        </w:rPr>
        <w:t xml:space="preserve"> </w:t>
      </w:r>
      <w:r w:rsidR="000246BB" w:rsidRPr="00002174">
        <w:rPr>
          <w:sz w:val="22"/>
          <w:szCs w:val="22"/>
        </w:rPr>
        <w:t>do SIWZ (oświadczenie</w:t>
      </w:r>
      <w:r w:rsidR="005D5629">
        <w:rPr>
          <w:sz w:val="22"/>
          <w:szCs w:val="22"/>
        </w:rPr>
        <w:t xml:space="preserve"> </w:t>
      </w:r>
      <w:r w:rsidR="000246BB" w:rsidRPr="00002174">
        <w:rPr>
          <w:sz w:val="22"/>
          <w:szCs w:val="22"/>
        </w:rPr>
        <w:t>z art. 25</w:t>
      </w:r>
      <w:r w:rsidRPr="00002174">
        <w:rPr>
          <w:sz w:val="22"/>
          <w:szCs w:val="22"/>
        </w:rPr>
        <w:t xml:space="preserve">a ustawy). Informacje zawarte w </w:t>
      </w:r>
      <w:r w:rsidR="005D5629">
        <w:rPr>
          <w:sz w:val="22"/>
          <w:szCs w:val="22"/>
        </w:rPr>
        <w:t>o</w:t>
      </w:r>
      <w:r w:rsidRPr="00002174">
        <w:rPr>
          <w:sz w:val="22"/>
          <w:szCs w:val="22"/>
        </w:rPr>
        <w:t>świadczeniach stanowią wstępne potwierdzenie, że Wykonawca nie podlega wykluczeniu z postępowania oraz spełnia warunki udziału</w:t>
      </w:r>
      <w:r w:rsidR="005D5629">
        <w:rPr>
          <w:sz w:val="22"/>
          <w:szCs w:val="22"/>
        </w:rPr>
        <w:t xml:space="preserve"> </w:t>
      </w:r>
      <w:r w:rsidRPr="00002174">
        <w:rPr>
          <w:sz w:val="22"/>
          <w:szCs w:val="22"/>
        </w:rPr>
        <w:t>w postępowaniu.</w:t>
      </w:r>
    </w:p>
    <w:p w14:paraId="630DB30D" w14:textId="1244BAA9" w:rsidR="005D5629" w:rsidRPr="005D5629" w:rsidRDefault="00D175BB" w:rsidP="005D5629">
      <w:pPr>
        <w:pStyle w:val="Akapitzlist"/>
        <w:numPr>
          <w:ilvl w:val="1"/>
          <w:numId w:val="58"/>
        </w:numPr>
        <w:tabs>
          <w:tab w:val="left" w:pos="1134"/>
        </w:tabs>
        <w:spacing w:after="120" w:line="23" w:lineRule="atLeast"/>
        <w:ind w:left="1134" w:hanging="567"/>
        <w:contextualSpacing/>
        <w:jc w:val="both"/>
        <w:rPr>
          <w:bCs/>
          <w:sz w:val="22"/>
          <w:szCs w:val="22"/>
        </w:rPr>
      </w:pPr>
      <w:r w:rsidRPr="00002174">
        <w:rPr>
          <w:sz w:val="22"/>
          <w:szCs w:val="22"/>
        </w:rPr>
        <w:t xml:space="preserve">W celu potwierdzenia braku podstawy do wykluczenia Wykonawcy z postępowania, o której mowa w art. 24 ust. 1 pkt 23 ustawy, Wykonawca przekazuje, stosownie do treści art. 24 ust. 11 ustawy </w:t>
      </w:r>
      <w:r w:rsidRPr="00002174">
        <w:rPr>
          <w:b/>
          <w:sz w:val="22"/>
          <w:szCs w:val="22"/>
        </w:rPr>
        <w:t>(w terminie 3 dni od dnia zamieszczenia przez Zamawiającego na Platformie</w:t>
      </w:r>
      <w:r w:rsidR="0099549B" w:rsidRPr="00002174">
        <w:rPr>
          <w:b/>
          <w:sz w:val="22"/>
          <w:szCs w:val="22"/>
        </w:rPr>
        <w:t xml:space="preserve"> </w:t>
      </w:r>
      <w:r w:rsidRPr="00002174">
        <w:rPr>
          <w:b/>
          <w:sz w:val="22"/>
          <w:szCs w:val="22"/>
        </w:rPr>
        <w:t xml:space="preserve">informacji z otwarcia ofert, tj. informacji, o których mowa </w:t>
      </w:r>
      <w:r w:rsidR="00895B9F" w:rsidRPr="00002174">
        <w:rPr>
          <w:b/>
          <w:sz w:val="22"/>
          <w:szCs w:val="22"/>
        </w:rPr>
        <w:br/>
      </w:r>
      <w:r w:rsidRPr="00002174">
        <w:rPr>
          <w:b/>
          <w:sz w:val="22"/>
          <w:szCs w:val="22"/>
        </w:rPr>
        <w:t>w art. 86 ust. 5 ustawy)</w:t>
      </w:r>
      <w:r w:rsidRPr="00002174">
        <w:rPr>
          <w:sz w:val="22"/>
          <w:szCs w:val="22"/>
        </w:rPr>
        <w:t>, oświadczenie o przynależności lub braku przynależności do tej samej grupy kapitałowej, o której mowa w art. 24 ust. 1 pkt 23 ustawy. Wraz ze złożeniem oświadczenia</w:t>
      </w:r>
      <w:r w:rsidR="00835803" w:rsidRPr="00002174">
        <w:rPr>
          <w:sz w:val="22"/>
          <w:szCs w:val="22"/>
        </w:rPr>
        <w:t xml:space="preserve"> </w:t>
      </w:r>
      <w:r w:rsidRPr="00002174">
        <w:rPr>
          <w:sz w:val="22"/>
          <w:szCs w:val="22"/>
        </w:rPr>
        <w:t>Wykonawca może przedstawić dowody, że powiązania z innym Wykonawcą nie prowadzą do zakłócenia konkurencji w postępowaniu o udzielenie zamówienia</w:t>
      </w:r>
      <w:r w:rsidR="00835803" w:rsidRPr="00002174">
        <w:rPr>
          <w:sz w:val="22"/>
          <w:szCs w:val="22"/>
        </w:rPr>
        <w:t xml:space="preserve">. </w:t>
      </w:r>
      <w:r w:rsidR="00835803" w:rsidRPr="00002174">
        <w:rPr>
          <w:sz w:val="22"/>
          <w:szCs w:val="22"/>
        </w:rPr>
        <w:br/>
      </w:r>
      <w:r w:rsidR="005D5629" w:rsidRPr="005D5629">
        <w:rPr>
          <w:rFonts w:eastAsia="Calibri"/>
          <w:sz w:val="22"/>
          <w:szCs w:val="22"/>
        </w:rPr>
        <w:t>Oświadczenie należy złożyć w formie pisemnej, podpisane własnoręcznym podpisem</w:t>
      </w:r>
      <w:r w:rsidR="005D5629">
        <w:rPr>
          <w:rFonts w:eastAsia="Calibri"/>
          <w:sz w:val="22"/>
          <w:szCs w:val="22"/>
        </w:rPr>
        <w:t>.</w:t>
      </w:r>
      <w:r w:rsidR="005D5629" w:rsidRPr="005D5629">
        <w:rPr>
          <w:rFonts w:eastAsia="Calibri"/>
          <w:sz w:val="22"/>
          <w:szCs w:val="22"/>
        </w:rPr>
        <w:t xml:space="preserve"> lub </w:t>
      </w:r>
      <w:r w:rsidR="005D5629" w:rsidRPr="005D5629">
        <w:rPr>
          <w:rFonts w:eastAsia="Calibri"/>
          <w:sz w:val="22"/>
          <w:szCs w:val="22"/>
        </w:rPr>
        <w:lastRenderedPageBreak/>
        <w:t>w postaci elektronicznej, podpisane kwalifikowanym podpisem elektronicznym.</w:t>
      </w:r>
      <w:r w:rsidR="005D5629">
        <w:rPr>
          <w:rFonts w:eastAsia="Calibri"/>
          <w:sz w:val="22"/>
          <w:szCs w:val="22"/>
        </w:rPr>
        <w:br/>
      </w:r>
      <w:r w:rsidR="005D5629" w:rsidRPr="005D5629">
        <w:rPr>
          <w:b/>
          <w:sz w:val="22"/>
          <w:szCs w:val="22"/>
        </w:rPr>
        <w:t>W przypadku złożenia oferty w formie elektronicznej</w:t>
      </w:r>
      <w:r w:rsidR="005D5629" w:rsidRPr="005D5629">
        <w:rPr>
          <w:sz w:val="22"/>
          <w:szCs w:val="22"/>
        </w:rPr>
        <w:t>, Wykonawca przekazuje zamawiającemu ww. oświadczenie za pośrednictwem formularza „</w:t>
      </w:r>
      <w:r w:rsidR="005D5629" w:rsidRPr="005D5629">
        <w:rPr>
          <w:b/>
          <w:bCs/>
          <w:i/>
          <w:iCs/>
          <w:sz w:val="22"/>
          <w:szCs w:val="22"/>
        </w:rPr>
        <w:t>Wyślij wiadomość</w:t>
      </w:r>
      <w:r w:rsidR="005D5629" w:rsidRPr="005D5629">
        <w:rPr>
          <w:sz w:val="22"/>
          <w:szCs w:val="22"/>
        </w:rPr>
        <w:t xml:space="preserve">” zamieszczonego na stronie profilu nabywcy </w:t>
      </w:r>
      <w:hyperlink r:id="rId23" w:history="1">
        <w:r w:rsidR="005D5629" w:rsidRPr="005D5629">
          <w:rPr>
            <w:rStyle w:val="Hipercze"/>
            <w:rFonts w:eastAsia="Andale Sans UI"/>
            <w:b/>
            <w:i/>
            <w:iCs/>
            <w:sz w:val="22"/>
            <w:szCs w:val="22"/>
          </w:rPr>
          <w:t>https://platformazakupowa.pl/pn/psary</w:t>
        </w:r>
      </w:hyperlink>
      <w:r w:rsidR="005D5629" w:rsidRPr="005D5629">
        <w:rPr>
          <w:rFonts w:eastAsia="Andale Sans UI"/>
          <w:b/>
          <w:sz w:val="22"/>
          <w:szCs w:val="22"/>
        </w:rPr>
        <w:t xml:space="preserve"> </w:t>
      </w:r>
      <w:r w:rsidR="005D5629" w:rsidRPr="005D5629">
        <w:rPr>
          <w:sz w:val="22"/>
          <w:szCs w:val="22"/>
        </w:rPr>
        <w:t xml:space="preserve">, </w:t>
      </w:r>
      <w:r w:rsidR="005D5629" w:rsidRPr="005D5629">
        <w:rPr>
          <w:sz w:val="22"/>
          <w:szCs w:val="22"/>
        </w:rPr>
        <w:br/>
        <w:t>w zakładce dedykowanej postępowaniu.</w:t>
      </w:r>
    </w:p>
    <w:p w14:paraId="3E9DB820" w14:textId="77777777" w:rsidR="005D5629" w:rsidRDefault="005D5629" w:rsidP="005D5629">
      <w:pPr>
        <w:pStyle w:val="Akapitzlist"/>
        <w:tabs>
          <w:tab w:val="left" w:pos="1134"/>
        </w:tabs>
        <w:spacing w:after="120" w:line="23" w:lineRule="atLeast"/>
        <w:ind w:left="1134"/>
        <w:contextualSpacing/>
        <w:jc w:val="both"/>
        <w:rPr>
          <w:bCs/>
          <w:sz w:val="22"/>
          <w:szCs w:val="22"/>
        </w:rPr>
      </w:pPr>
    </w:p>
    <w:p w14:paraId="6DF11592" w14:textId="08A310CC" w:rsidR="00504AEA" w:rsidRPr="00002174" w:rsidRDefault="00504AEA" w:rsidP="003B7797">
      <w:pPr>
        <w:autoSpaceDE w:val="0"/>
        <w:spacing w:line="360" w:lineRule="auto"/>
        <w:jc w:val="both"/>
        <w:rPr>
          <w:b/>
          <w:i/>
          <w:sz w:val="22"/>
          <w:szCs w:val="22"/>
          <w:u w:val="single"/>
        </w:rPr>
      </w:pPr>
      <w:r w:rsidRPr="00002174">
        <w:rPr>
          <w:b/>
          <w:i/>
          <w:sz w:val="22"/>
          <w:szCs w:val="22"/>
          <w:u w:val="single"/>
        </w:rPr>
        <w:t xml:space="preserve">Uwaga nr </w:t>
      </w:r>
      <w:r w:rsidR="006243F9">
        <w:rPr>
          <w:b/>
          <w:i/>
          <w:sz w:val="22"/>
          <w:szCs w:val="22"/>
          <w:u w:val="single"/>
        </w:rPr>
        <w:t>5</w:t>
      </w:r>
      <w:r w:rsidRPr="00002174">
        <w:rPr>
          <w:b/>
          <w:i/>
          <w:sz w:val="22"/>
          <w:szCs w:val="22"/>
          <w:u w:val="single"/>
        </w:rPr>
        <w:t>:</w:t>
      </w:r>
    </w:p>
    <w:p w14:paraId="25CF5544" w14:textId="77777777" w:rsidR="005D5629" w:rsidRPr="005D5629" w:rsidRDefault="005D5629" w:rsidP="005D5629">
      <w:pPr>
        <w:tabs>
          <w:tab w:val="left" w:pos="1134"/>
        </w:tabs>
        <w:spacing w:after="120" w:line="23" w:lineRule="atLeast"/>
        <w:contextualSpacing/>
        <w:jc w:val="both"/>
        <w:rPr>
          <w:bCs/>
          <w:sz w:val="22"/>
          <w:szCs w:val="22"/>
        </w:rPr>
      </w:pPr>
      <w:r w:rsidRPr="005D5629">
        <w:rPr>
          <w:bCs/>
          <w:sz w:val="22"/>
          <w:szCs w:val="22"/>
        </w:rPr>
        <w:t xml:space="preserve">W przypadku wspólnego ubiegania się o zamówienie przez Wykonawców, oświadczenie </w:t>
      </w:r>
      <w:r w:rsidRPr="005D5629">
        <w:rPr>
          <w:bCs/>
          <w:sz w:val="22"/>
          <w:szCs w:val="22"/>
        </w:rPr>
        <w:br/>
        <w:t>w zakresie pkt 4.2 składa każdy z Wykonawców wspólnie ubiegających się o zamówienie.</w:t>
      </w:r>
    </w:p>
    <w:p w14:paraId="51AF836B" w14:textId="77777777" w:rsidR="00546477" w:rsidRPr="00002174" w:rsidRDefault="00546477" w:rsidP="008D3CF5">
      <w:pPr>
        <w:pStyle w:val="Akapitzlist"/>
        <w:numPr>
          <w:ilvl w:val="1"/>
          <w:numId w:val="58"/>
        </w:numPr>
        <w:tabs>
          <w:tab w:val="left" w:pos="1134"/>
        </w:tabs>
        <w:spacing w:after="120" w:line="23" w:lineRule="atLeast"/>
        <w:ind w:left="1134" w:hanging="567"/>
        <w:contextualSpacing/>
        <w:jc w:val="both"/>
        <w:rPr>
          <w:b/>
          <w:sz w:val="22"/>
          <w:szCs w:val="22"/>
        </w:rPr>
      </w:pPr>
      <w:r w:rsidRPr="00002174">
        <w:rPr>
          <w:b/>
          <w:sz w:val="22"/>
          <w:szCs w:val="22"/>
        </w:rPr>
        <w:t>Wykonawca, którego oferta zostanie najwyżej oceniona, w celu wykazania spełniania warunków udziału w postępowaniu (pkt 3.1 niniejszego rozdziału SIWZ), zostanie wezwany do przedłożenia następujących oświadczeń i dokumentów (aktualnych na dzień złożenia oświadczeń lub dokumentów):</w:t>
      </w:r>
    </w:p>
    <w:p w14:paraId="7DFA3F85" w14:textId="7FEA4A6B" w:rsidR="00D9519E" w:rsidRDefault="00D9519E" w:rsidP="00185359">
      <w:pPr>
        <w:autoSpaceDE w:val="0"/>
        <w:autoSpaceDN w:val="0"/>
        <w:adjustRightInd w:val="0"/>
        <w:spacing w:after="120" w:line="23" w:lineRule="atLeast"/>
        <w:ind w:left="709" w:hanging="283"/>
        <w:jc w:val="both"/>
        <w:rPr>
          <w:sz w:val="22"/>
          <w:szCs w:val="22"/>
          <w:u w:val="single"/>
        </w:rPr>
      </w:pPr>
    </w:p>
    <w:p w14:paraId="33AB364A" w14:textId="2E7C9F5B" w:rsidR="00546477" w:rsidRPr="00002174" w:rsidRDefault="00546477" w:rsidP="00185359">
      <w:pPr>
        <w:autoSpaceDE w:val="0"/>
        <w:autoSpaceDN w:val="0"/>
        <w:adjustRightInd w:val="0"/>
        <w:spacing w:after="120" w:line="23" w:lineRule="atLeast"/>
        <w:ind w:left="709" w:hanging="283"/>
        <w:jc w:val="both"/>
        <w:rPr>
          <w:sz w:val="22"/>
          <w:szCs w:val="22"/>
          <w:u w:val="single"/>
        </w:rPr>
      </w:pPr>
      <w:r w:rsidRPr="00002174">
        <w:rPr>
          <w:sz w:val="22"/>
          <w:szCs w:val="22"/>
          <w:u w:val="single"/>
        </w:rPr>
        <w:t>- w celu wykazania spełniania warunku z pkt 3.1.1 :</w:t>
      </w:r>
    </w:p>
    <w:p w14:paraId="7FED0508" w14:textId="77777777" w:rsidR="00191934" w:rsidRDefault="00B36F27" w:rsidP="008D3CF5">
      <w:pPr>
        <w:pStyle w:val="Akapitzlist"/>
        <w:numPr>
          <w:ilvl w:val="2"/>
          <w:numId w:val="58"/>
        </w:numPr>
        <w:autoSpaceDE w:val="0"/>
        <w:autoSpaceDN w:val="0"/>
        <w:adjustRightInd w:val="0"/>
        <w:spacing w:after="120" w:line="23" w:lineRule="atLeast"/>
        <w:ind w:left="1701" w:hanging="567"/>
        <w:jc w:val="both"/>
        <w:rPr>
          <w:sz w:val="22"/>
          <w:szCs w:val="22"/>
        </w:rPr>
      </w:pPr>
      <w:r w:rsidRPr="00002174">
        <w:rPr>
          <w:b/>
          <w:bCs/>
          <w:sz w:val="22"/>
          <w:szCs w:val="22"/>
        </w:rPr>
        <w:t>wykaz robót budowlanych</w:t>
      </w:r>
      <w:r w:rsidRPr="00002174">
        <w:rPr>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w:t>
      </w:r>
      <w:r w:rsidR="00191934">
        <w:rPr>
          <w:sz w:val="22"/>
          <w:szCs w:val="22"/>
        </w:rPr>
        <w:t>.</w:t>
      </w:r>
    </w:p>
    <w:p w14:paraId="5E132D67" w14:textId="77777777" w:rsidR="00191934" w:rsidRDefault="00191934" w:rsidP="00191934">
      <w:pPr>
        <w:autoSpaceDE w:val="0"/>
        <w:autoSpaceDN w:val="0"/>
        <w:adjustRightInd w:val="0"/>
        <w:spacing w:after="120" w:line="23" w:lineRule="atLeast"/>
        <w:jc w:val="both"/>
        <w:rPr>
          <w:b/>
          <w:bCs/>
          <w:i/>
          <w:iCs/>
          <w:sz w:val="22"/>
          <w:szCs w:val="22"/>
        </w:rPr>
      </w:pPr>
    </w:p>
    <w:p w14:paraId="69199673" w14:textId="7E2FE89E" w:rsidR="00191934" w:rsidRPr="008D0CEF" w:rsidRDefault="00191934" w:rsidP="00191934">
      <w:pPr>
        <w:autoSpaceDE w:val="0"/>
        <w:autoSpaceDN w:val="0"/>
        <w:adjustRightInd w:val="0"/>
        <w:spacing w:after="120" w:line="23" w:lineRule="atLeast"/>
        <w:jc w:val="both"/>
        <w:rPr>
          <w:b/>
          <w:bCs/>
          <w:i/>
          <w:iCs/>
          <w:sz w:val="22"/>
          <w:szCs w:val="22"/>
          <w:u w:val="single"/>
        </w:rPr>
      </w:pPr>
      <w:r w:rsidRPr="008D0CEF">
        <w:rPr>
          <w:b/>
          <w:bCs/>
          <w:i/>
          <w:iCs/>
          <w:sz w:val="22"/>
          <w:szCs w:val="22"/>
          <w:u w:val="single"/>
        </w:rPr>
        <w:t xml:space="preserve">Uwaga nr </w:t>
      </w:r>
      <w:r w:rsidR="006243F9" w:rsidRPr="008D0CEF">
        <w:rPr>
          <w:b/>
          <w:bCs/>
          <w:i/>
          <w:iCs/>
          <w:sz w:val="22"/>
          <w:szCs w:val="22"/>
          <w:u w:val="single"/>
        </w:rPr>
        <w:t>6</w:t>
      </w:r>
      <w:r w:rsidRPr="008D0CEF">
        <w:rPr>
          <w:b/>
          <w:bCs/>
          <w:i/>
          <w:iCs/>
          <w:sz w:val="22"/>
          <w:szCs w:val="22"/>
          <w:u w:val="single"/>
        </w:rPr>
        <w:t>:</w:t>
      </w:r>
    </w:p>
    <w:p w14:paraId="650109DF" w14:textId="78CF6DB4" w:rsidR="00191934" w:rsidRPr="00191934" w:rsidRDefault="00191934" w:rsidP="00191934">
      <w:pPr>
        <w:suppressAutoHyphens/>
        <w:spacing w:after="120" w:line="23" w:lineRule="atLeast"/>
        <w:ind w:right="28"/>
        <w:jc w:val="both"/>
        <w:rPr>
          <w:i/>
          <w:iCs/>
          <w:sz w:val="22"/>
          <w:szCs w:val="22"/>
        </w:rPr>
      </w:pPr>
      <w:r w:rsidRPr="00191934">
        <w:rPr>
          <w:i/>
          <w:iCs/>
          <w:sz w:val="22"/>
          <w:szCs w:val="22"/>
        </w:rPr>
        <w:t>Dowodami, o których mowa</w:t>
      </w:r>
      <w:r>
        <w:rPr>
          <w:i/>
          <w:iCs/>
          <w:sz w:val="22"/>
          <w:szCs w:val="22"/>
        </w:rPr>
        <w:t xml:space="preserve"> w ppkt 4.3.1.</w:t>
      </w:r>
      <w:r w:rsidRPr="00191934">
        <w:rPr>
          <w:i/>
          <w:iCs/>
          <w:sz w:val="22"/>
          <w:szCs w:val="22"/>
        </w:rPr>
        <w:t xml:space="preserve">, są referencje bądź inne dokumenty wystawione przez podmiot, na rzecz którego roboty budowlane były wykonywane, a jeżeli z uzasadnionej przyczyny o obiektywnym charakterze Wykonawca nie jest w stanie uzyskać tych dokumentów – inne dokumenty. </w:t>
      </w:r>
    </w:p>
    <w:p w14:paraId="3EBB4F70" w14:textId="77777777" w:rsidR="00A46660" w:rsidRPr="00002174" w:rsidRDefault="00A46660" w:rsidP="00B36F27">
      <w:pPr>
        <w:autoSpaceDE w:val="0"/>
        <w:autoSpaceDN w:val="0"/>
        <w:adjustRightInd w:val="0"/>
        <w:spacing w:after="120" w:line="23" w:lineRule="atLeast"/>
        <w:ind w:left="709" w:hanging="283"/>
        <w:jc w:val="both"/>
        <w:rPr>
          <w:sz w:val="22"/>
          <w:szCs w:val="22"/>
          <w:u w:val="single"/>
        </w:rPr>
      </w:pPr>
    </w:p>
    <w:p w14:paraId="32E3487D" w14:textId="77777777" w:rsidR="00B36F27" w:rsidRPr="00002174" w:rsidRDefault="00B36F27" w:rsidP="00B36F27">
      <w:pPr>
        <w:autoSpaceDE w:val="0"/>
        <w:autoSpaceDN w:val="0"/>
        <w:adjustRightInd w:val="0"/>
        <w:spacing w:after="120" w:line="23" w:lineRule="atLeast"/>
        <w:ind w:left="709" w:hanging="283"/>
        <w:jc w:val="both"/>
        <w:rPr>
          <w:sz w:val="22"/>
          <w:szCs w:val="22"/>
          <w:u w:val="single"/>
        </w:rPr>
      </w:pPr>
      <w:r w:rsidRPr="00002174">
        <w:rPr>
          <w:sz w:val="22"/>
          <w:szCs w:val="22"/>
          <w:u w:val="single"/>
        </w:rPr>
        <w:t>- w celu wykazania spełniania warunku z pkt 3.1.</w:t>
      </w:r>
      <w:r w:rsidR="00FB1B23" w:rsidRPr="00002174">
        <w:rPr>
          <w:sz w:val="22"/>
          <w:szCs w:val="22"/>
          <w:u w:val="single"/>
        </w:rPr>
        <w:t>2</w:t>
      </w:r>
      <w:r w:rsidRPr="00002174">
        <w:rPr>
          <w:sz w:val="22"/>
          <w:szCs w:val="22"/>
          <w:u w:val="single"/>
        </w:rPr>
        <w:t xml:space="preserve"> :</w:t>
      </w:r>
    </w:p>
    <w:p w14:paraId="5460C437" w14:textId="347879B1" w:rsidR="00504AEA" w:rsidRPr="00002174" w:rsidRDefault="00504AEA" w:rsidP="008D3CF5">
      <w:pPr>
        <w:pStyle w:val="Akapitzlist"/>
        <w:numPr>
          <w:ilvl w:val="2"/>
          <w:numId w:val="58"/>
        </w:numPr>
        <w:autoSpaceDE w:val="0"/>
        <w:autoSpaceDN w:val="0"/>
        <w:adjustRightInd w:val="0"/>
        <w:spacing w:after="120" w:line="23" w:lineRule="atLeast"/>
        <w:ind w:left="1701" w:right="28" w:hanging="567"/>
        <w:jc w:val="both"/>
        <w:rPr>
          <w:sz w:val="22"/>
          <w:szCs w:val="22"/>
        </w:rPr>
      </w:pPr>
      <w:r w:rsidRPr="00002174">
        <w:rPr>
          <w:b/>
          <w:bCs/>
          <w:sz w:val="22"/>
          <w:szCs w:val="22"/>
        </w:rPr>
        <w:t>wykazu osób</w:t>
      </w:r>
      <w:r w:rsidRPr="00002174">
        <w:rPr>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w:t>
      </w:r>
      <w:r w:rsidR="00191934">
        <w:rPr>
          <w:sz w:val="22"/>
          <w:szCs w:val="22"/>
        </w:rPr>
        <w:t>e</w:t>
      </w:r>
      <w:r w:rsidRPr="00002174">
        <w:rPr>
          <w:sz w:val="22"/>
          <w:szCs w:val="22"/>
        </w:rPr>
        <w:t xml:space="preserve"> o podstawie do dysponowania tymi osobami</w:t>
      </w:r>
      <w:r w:rsidR="0099549B" w:rsidRPr="00002174">
        <w:rPr>
          <w:sz w:val="22"/>
          <w:szCs w:val="22"/>
        </w:rPr>
        <w:t>.</w:t>
      </w:r>
    </w:p>
    <w:p w14:paraId="1F5465E6" w14:textId="77777777" w:rsidR="00B36F27" w:rsidRPr="00002174" w:rsidRDefault="00B36F27" w:rsidP="00B36F27">
      <w:pPr>
        <w:pStyle w:val="Akapitzlist"/>
        <w:autoSpaceDE w:val="0"/>
        <w:autoSpaceDN w:val="0"/>
        <w:adjustRightInd w:val="0"/>
        <w:spacing w:after="120" w:line="23" w:lineRule="atLeast"/>
        <w:ind w:left="1701" w:right="28"/>
        <w:jc w:val="both"/>
        <w:rPr>
          <w:sz w:val="22"/>
          <w:szCs w:val="22"/>
        </w:rPr>
      </w:pPr>
    </w:p>
    <w:p w14:paraId="03D5DBF6" w14:textId="77777777" w:rsidR="00546477" w:rsidRPr="00002174" w:rsidRDefault="00546477" w:rsidP="003B7797">
      <w:pPr>
        <w:tabs>
          <w:tab w:val="left" w:pos="0"/>
          <w:tab w:val="left" w:pos="1276"/>
        </w:tabs>
        <w:spacing w:after="120" w:line="23" w:lineRule="atLeast"/>
        <w:jc w:val="both"/>
        <w:rPr>
          <w:b/>
          <w:bCs/>
          <w:sz w:val="22"/>
          <w:szCs w:val="22"/>
          <w:u w:val="single"/>
        </w:rPr>
      </w:pPr>
      <w:r w:rsidRPr="00002174">
        <w:rPr>
          <w:b/>
          <w:bCs/>
          <w:sz w:val="22"/>
          <w:szCs w:val="22"/>
          <w:u w:val="single"/>
        </w:rPr>
        <w:t xml:space="preserve">Uwaga nr </w:t>
      </w:r>
      <w:r w:rsidR="003B7797" w:rsidRPr="00002174">
        <w:rPr>
          <w:b/>
          <w:bCs/>
          <w:sz w:val="22"/>
          <w:szCs w:val="22"/>
          <w:u w:val="single"/>
        </w:rPr>
        <w:t>7</w:t>
      </w:r>
      <w:r w:rsidRPr="00002174">
        <w:rPr>
          <w:b/>
          <w:bCs/>
          <w:sz w:val="22"/>
          <w:szCs w:val="22"/>
          <w:u w:val="single"/>
        </w:rPr>
        <w:t xml:space="preserve"> (dotycząca wszystkich oświadczeń i dokumentów):</w:t>
      </w:r>
    </w:p>
    <w:p w14:paraId="3E6410B5" w14:textId="615CC187" w:rsidR="00546477" w:rsidRPr="00002174"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002174">
        <w:rPr>
          <w:i/>
          <w:i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191934">
        <w:rPr>
          <w:i/>
          <w:iCs/>
          <w:sz w:val="22"/>
          <w:szCs w:val="22"/>
        </w:rPr>
        <w:t>20</w:t>
      </w:r>
      <w:r w:rsidRPr="00002174">
        <w:rPr>
          <w:i/>
          <w:iCs/>
          <w:sz w:val="22"/>
          <w:szCs w:val="22"/>
        </w:rPr>
        <w:t xml:space="preserve"> r. poz. </w:t>
      </w:r>
      <w:r w:rsidR="00191934">
        <w:rPr>
          <w:i/>
          <w:iCs/>
          <w:sz w:val="22"/>
          <w:szCs w:val="22"/>
        </w:rPr>
        <w:t xml:space="preserve">346 </w:t>
      </w:r>
      <w:r w:rsidRPr="00002174">
        <w:rPr>
          <w:i/>
          <w:iCs/>
          <w:sz w:val="22"/>
          <w:szCs w:val="22"/>
        </w:rPr>
        <w:t>z późn. zm.),</w:t>
      </w:r>
    </w:p>
    <w:p w14:paraId="1FE1CD44" w14:textId="77777777" w:rsidR="00546477" w:rsidRPr="00002174"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002174">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48C778E" w14:textId="77777777" w:rsidR="00546477" w:rsidRPr="00002174"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002174">
        <w:rPr>
          <w:i/>
          <w:iCs/>
          <w:sz w:val="22"/>
          <w:szCs w:val="22"/>
        </w:rPr>
        <w:lastRenderedPageBreak/>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7F0EDE8B" w14:textId="42784584" w:rsidR="00191934" w:rsidRPr="00191934" w:rsidRDefault="00191934" w:rsidP="00191934">
      <w:pPr>
        <w:pStyle w:val="Akapitzlist"/>
        <w:numPr>
          <w:ilvl w:val="3"/>
          <w:numId w:val="3"/>
        </w:numPr>
        <w:tabs>
          <w:tab w:val="left" w:pos="0"/>
          <w:tab w:val="left" w:pos="1276"/>
        </w:tabs>
        <w:spacing w:after="600" w:line="23" w:lineRule="atLeast"/>
        <w:ind w:left="567" w:hanging="567"/>
        <w:jc w:val="both"/>
        <w:rPr>
          <w:i/>
          <w:iCs/>
          <w:sz w:val="22"/>
          <w:szCs w:val="22"/>
        </w:rPr>
      </w:pPr>
      <w:r w:rsidRPr="00191934">
        <w:rPr>
          <w:rFonts w:eastAsia="Calibri"/>
          <w:bCs/>
          <w:i/>
          <w:iCs/>
          <w:sz w:val="22"/>
          <w:szCs w:val="22"/>
        </w:rPr>
        <w:t xml:space="preserve">w przypadku wskazania przez Wykonawcę oświadczeń lub dokumentów, które znajdują się </w:t>
      </w:r>
      <w:r>
        <w:rPr>
          <w:rFonts w:eastAsia="Calibri"/>
          <w:bCs/>
          <w:i/>
          <w:iCs/>
          <w:sz w:val="22"/>
          <w:szCs w:val="22"/>
        </w:rPr>
        <w:br/>
      </w:r>
      <w:r w:rsidRPr="00191934">
        <w:rPr>
          <w:rFonts w:eastAsia="Calibri"/>
          <w:bCs/>
          <w:i/>
          <w:iCs/>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w:t>
      </w:r>
      <w:r w:rsidR="00A32CD2">
        <w:rPr>
          <w:rFonts w:eastAsia="Calibri"/>
          <w:bCs/>
          <w:i/>
          <w:iCs/>
          <w:sz w:val="22"/>
          <w:szCs w:val="22"/>
        </w:rPr>
        <w:br/>
      </w:r>
      <w:r w:rsidRPr="00191934">
        <w:rPr>
          <w:rFonts w:eastAsia="Calibri"/>
          <w:bCs/>
          <w:i/>
          <w:iCs/>
          <w:sz w:val="22"/>
          <w:szCs w:val="22"/>
        </w:rPr>
        <w:t xml:space="preserve">z posiadanych oświadczeń lub dokumentów, </w:t>
      </w:r>
      <w:r w:rsidRPr="00191934">
        <w:rPr>
          <w:rFonts w:eastAsia="Calibri"/>
          <w:bCs/>
          <w:i/>
          <w:iCs/>
          <w:sz w:val="22"/>
          <w:szCs w:val="22"/>
          <w:u w:val="single"/>
        </w:rPr>
        <w:t>o ile są one aktualne</w:t>
      </w:r>
      <w:r w:rsidRPr="00191934">
        <w:rPr>
          <w:rFonts w:eastAsia="Calibri"/>
          <w:bCs/>
          <w:i/>
          <w:iCs/>
          <w:sz w:val="22"/>
          <w:szCs w:val="22"/>
        </w:rPr>
        <w:t>.</w:t>
      </w:r>
    </w:p>
    <w:p w14:paraId="44F84581" w14:textId="77777777" w:rsidR="005B1AED" w:rsidRPr="00002174" w:rsidRDefault="005B1AED" w:rsidP="00D9519E">
      <w:pPr>
        <w:pBdr>
          <w:bottom w:val="single" w:sz="4" w:space="1" w:color="auto"/>
        </w:pBdr>
        <w:tabs>
          <w:tab w:val="left" w:pos="1701"/>
        </w:tabs>
        <w:spacing w:after="120"/>
        <w:ind w:left="2126" w:hanging="2126"/>
        <w:rPr>
          <w:b/>
          <w:sz w:val="22"/>
          <w:szCs w:val="22"/>
        </w:rPr>
      </w:pPr>
      <w:r w:rsidRPr="00002174">
        <w:rPr>
          <w:b/>
          <w:sz w:val="22"/>
          <w:szCs w:val="22"/>
        </w:rPr>
        <w:t>ROZDZIAŁ XIV.</w:t>
      </w:r>
      <w:r w:rsidRPr="00002174">
        <w:rPr>
          <w:b/>
          <w:sz w:val="22"/>
          <w:szCs w:val="22"/>
        </w:rPr>
        <w:tab/>
      </w:r>
      <w:r w:rsidR="00D1213E" w:rsidRPr="00002174">
        <w:rPr>
          <w:b/>
          <w:sz w:val="22"/>
          <w:szCs w:val="22"/>
        </w:rPr>
        <w:tab/>
      </w:r>
      <w:r w:rsidRPr="00002174">
        <w:rPr>
          <w:b/>
          <w:sz w:val="22"/>
          <w:szCs w:val="22"/>
        </w:rPr>
        <w:t xml:space="preserve">KORZYSTANIE Z ZASOBÓW INNYCH PODMIOTÓW W CELU POTWIERDZENIA SPEŁNIANIA WARUNKÓW UDZIAŁU </w:t>
      </w:r>
      <w:r w:rsidR="00D1213E" w:rsidRPr="00002174">
        <w:rPr>
          <w:b/>
          <w:sz w:val="22"/>
          <w:szCs w:val="22"/>
        </w:rPr>
        <w:br/>
      </w:r>
      <w:r w:rsidRPr="00002174">
        <w:rPr>
          <w:b/>
          <w:sz w:val="22"/>
          <w:szCs w:val="22"/>
        </w:rPr>
        <w:t>W POSTĘPOWANIU</w:t>
      </w:r>
    </w:p>
    <w:p w14:paraId="038F44E0"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002174">
        <w:rPr>
          <w:bCs/>
          <w:sz w:val="22"/>
          <w:szCs w:val="22"/>
        </w:rPr>
        <w:t>Wykonawca może w celu potwierdzenia spełniania warunków udziału w postępowaniu, w stosownych sytuacjach oraz w odniesieniu do konkretnego zamówienia, lub jego części, polegać na zdolnościa</w:t>
      </w:r>
      <w:r w:rsidR="000246BB" w:rsidRPr="00002174">
        <w:rPr>
          <w:bCs/>
          <w:sz w:val="22"/>
          <w:szCs w:val="22"/>
        </w:rPr>
        <w:t xml:space="preserve">ch technicznych lub zawodowych </w:t>
      </w:r>
      <w:r w:rsidRPr="00002174">
        <w:rPr>
          <w:bCs/>
          <w:sz w:val="22"/>
          <w:szCs w:val="22"/>
        </w:rPr>
        <w:t xml:space="preserve">innych podmiotów (dot. warunków udziału </w:t>
      </w:r>
      <w:r w:rsidR="00D1213E" w:rsidRPr="00002174">
        <w:rPr>
          <w:bCs/>
          <w:sz w:val="22"/>
          <w:szCs w:val="22"/>
        </w:rPr>
        <w:br/>
      </w:r>
      <w:r w:rsidRPr="00002174">
        <w:rPr>
          <w:bCs/>
          <w:sz w:val="22"/>
          <w:szCs w:val="22"/>
        </w:rPr>
        <w:t>w postępowaniu określonych przez Zamawiającego w pkt 3.1. rozdziału XIII SIWZ), niezależnie od charakteru prawnego łączących go z nim stosunków prawnych.</w:t>
      </w:r>
    </w:p>
    <w:p w14:paraId="2A520524"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002174">
        <w:rPr>
          <w:bCs/>
          <w:sz w:val="22"/>
          <w:szCs w:val="22"/>
        </w:rPr>
        <w:t>Wykonawca, który polega na zdolnościach innych podmiotów, musi udowodnić Zamawiającemu, że realizując zamówienie, będzie dysponował niezbędnymi zasobami tych podmiotów,</w:t>
      </w:r>
      <w:r w:rsidR="000246BB" w:rsidRPr="00002174">
        <w:rPr>
          <w:bCs/>
          <w:sz w:val="22"/>
          <w:szCs w:val="22"/>
        </w:rPr>
        <w:t xml:space="preserve"> w </w:t>
      </w:r>
      <w:r w:rsidR="00F24420" w:rsidRPr="00002174">
        <w:rPr>
          <w:bCs/>
          <w:sz w:val="22"/>
          <w:szCs w:val="22"/>
        </w:rPr>
        <w:t xml:space="preserve">szczególności  przedstawiając </w:t>
      </w:r>
      <w:r w:rsidRPr="00002174">
        <w:rPr>
          <w:bCs/>
          <w:sz w:val="22"/>
          <w:szCs w:val="22"/>
        </w:rPr>
        <w:t>zobowiązanie  tych  podmiotów  do oddania  mu  do  dyspozycji</w:t>
      </w:r>
      <w:r w:rsidR="00D1213E" w:rsidRPr="00002174">
        <w:rPr>
          <w:bCs/>
          <w:sz w:val="22"/>
          <w:szCs w:val="22"/>
        </w:rPr>
        <w:t xml:space="preserve"> </w:t>
      </w:r>
      <w:r w:rsidRPr="00002174">
        <w:rPr>
          <w:bCs/>
          <w:sz w:val="22"/>
          <w:szCs w:val="22"/>
        </w:rPr>
        <w:t xml:space="preserve">niezbędnych zasobów na potrzeby realizacji zamówienia – </w:t>
      </w:r>
      <w:r w:rsidRPr="00002174">
        <w:rPr>
          <w:b/>
          <w:bCs/>
          <w:sz w:val="22"/>
          <w:szCs w:val="22"/>
        </w:rPr>
        <w:t>dokument ten (np. zobowiązanie) należy złożyć wraz z ofertą.</w:t>
      </w:r>
    </w:p>
    <w:p w14:paraId="279BFFA9" w14:textId="77777777" w:rsidR="005B1AED" w:rsidRPr="00002174" w:rsidRDefault="005B1AED" w:rsidP="00091E80">
      <w:pPr>
        <w:pStyle w:val="NormalnyWeb"/>
        <w:numPr>
          <w:ilvl w:val="1"/>
          <w:numId w:val="52"/>
        </w:numPr>
        <w:spacing w:before="0" w:beforeAutospacing="0" w:after="120" w:afterAutospacing="0" w:line="276" w:lineRule="auto"/>
        <w:ind w:left="1134" w:hanging="567"/>
        <w:jc w:val="both"/>
        <w:rPr>
          <w:bCs/>
          <w:sz w:val="22"/>
          <w:szCs w:val="22"/>
        </w:rPr>
      </w:pPr>
      <w:r w:rsidRPr="00002174">
        <w:rPr>
          <w:bCs/>
          <w:sz w:val="22"/>
          <w:szCs w:val="22"/>
        </w:rPr>
        <w:t>Z dokumentu (np. zobowiązania), o którym mowa w pkt 2 musi wynikać w szczególności:</w:t>
      </w:r>
    </w:p>
    <w:p w14:paraId="26ABB81C"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zakres dostępnych Wykonawcy zasobów innego podmiotu,</w:t>
      </w:r>
    </w:p>
    <w:p w14:paraId="24C2C91D"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sposób wykorzystania zasobów innego podmiotu, przez Wykonawcę, przy wykonywaniu zamówienia publicznego,</w:t>
      </w:r>
    </w:p>
    <w:p w14:paraId="5FAA2730"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zakres i okres udziału innego podmiotu przy wykonywaniu zamówienia publicznego,</w:t>
      </w:r>
    </w:p>
    <w:p w14:paraId="1DAE4B7C"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2928EDE"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t xml:space="preserve">Zamawiający ocenia, czy udostępniane Wykonawcy przez inne podmioty zdolności techniczne lub zawodowe, pozwalają na wykazanie przez Wykonawcę spełniania warunków udziału </w:t>
      </w:r>
      <w:r w:rsidR="000246BB" w:rsidRPr="00002174">
        <w:rPr>
          <w:bCs/>
          <w:sz w:val="22"/>
          <w:szCs w:val="22"/>
        </w:rPr>
        <w:t>w </w:t>
      </w:r>
      <w:r w:rsidRPr="00002174">
        <w:rPr>
          <w:bCs/>
          <w:sz w:val="22"/>
          <w:szCs w:val="22"/>
        </w:rPr>
        <w:t>postępowaniu oraz bada, czy nie zachodzą wobec tego podmiotu podstawy wykluczenia, o</w:t>
      </w:r>
      <w:r w:rsidR="000246BB" w:rsidRPr="00002174">
        <w:rPr>
          <w:bCs/>
          <w:sz w:val="22"/>
          <w:szCs w:val="22"/>
        </w:rPr>
        <w:t> </w:t>
      </w:r>
      <w:r w:rsidRPr="00002174">
        <w:rPr>
          <w:bCs/>
          <w:sz w:val="22"/>
          <w:szCs w:val="22"/>
        </w:rPr>
        <w:t>których mowa w art. 24 ust. 1 pkt 13–22</w:t>
      </w:r>
      <w:r w:rsidR="00A46660" w:rsidRPr="00002174">
        <w:rPr>
          <w:bCs/>
          <w:sz w:val="22"/>
          <w:szCs w:val="22"/>
        </w:rPr>
        <w:t>.</w:t>
      </w:r>
      <w:r w:rsidR="00871AE9" w:rsidRPr="00002174">
        <w:rPr>
          <w:bCs/>
          <w:sz w:val="22"/>
          <w:szCs w:val="22"/>
        </w:rPr>
        <w:t xml:space="preserve"> </w:t>
      </w:r>
    </w:p>
    <w:p w14:paraId="0B7FA4AE"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t>W odniesieniu do warunków dotyczących kwalifikacji zawodowych lub doświadczenia (pkt  3.1. rozdziału XIII SIWZ), Wykonawcy mogą polegać na zdolnościach innych podmiotów, jeśli podmioty te zrealizują usługi lub</w:t>
      </w:r>
      <w:r w:rsidR="000246BB" w:rsidRPr="00002174">
        <w:rPr>
          <w:bCs/>
          <w:sz w:val="22"/>
          <w:szCs w:val="22"/>
        </w:rPr>
        <w:t xml:space="preserve"> roboty budowlane </w:t>
      </w:r>
      <w:r w:rsidRPr="00002174">
        <w:rPr>
          <w:bCs/>
          <w:sz w:val="22"/>
          <w:szCs w:val="22"/>
        </w:rPr>
        <w:t>do realizacji których te zdolności są wymagane.</w:t>
      </w:r>
    </w:p>
    <w:p w14:paraId="3ADD6C5F"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lastRenderedPageBreak/>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5B934516" w14:textId="77777777" w:rsidR="005B1AED" w:rsidRPr="00002174" w:rsidRDefault="005B1AED" w:rsidP="008D3CF5">
      <w:pPr>
        <w:pStyle w:val="NormalnyWeb"/>
        <w:numPr>
          <w:ilvl w:val="0"/>
          <w:numId w:val="59"/>
        </w:numPr>
        <w:spacing w:before="0" w:beforeAutospacing="0" w:after="120" w:afterAutospacing="0" w:line="276" w:lineRule="auto"/>
        <w:jc w:val="both"/>
        <w:rPr>
          <w:sz w:val="22"/>
          <w:szCs w:val="22"/>
        </w:rPr>
      </w:pPr>
      <w:r w:rsidRPr="00002174">
        <w:rPr>
          <w:bCs/>
          <w:sz w:val="22"/>
          <w:szCs w:val="22"/>
        </w:rPr>
        <w:t>zastąpił ten podmiot innym podmiotem lub podmiotami lub</w:t>
      </w:r>
    </w:p>
    <w:p w14:paraId="3BCE4F42" w14:textId="77777777" w:rsidR="005B1AED" w:rsidRPr="00002174" w:rsidRDefault="005B1AED" w:rsidP="008D3CF5">
      <w:pPr>
        <w:pStyle w:val="NormalnyWeb"/>
        <w:numPr>
          <w:ilvl w:val="0"/>
          <w:numId w:val="59"/>
        </w:numPr>
        <w:spacing w:before="0" w:beforeAutospacing="0" w:after="120" w:afterAutospacing="0" w:line="276" w:lineRule="auto"/>
        <w:jc w:val="both"/>
        <w:rPr>
          <w:sz w:val="22"/>
          <w:szCs w:val="22"/>
        </w:rPr>
      </w:pPr>
      <w:r w:rsidRPr="00002174">
        <w:rPr>
          <w:bCs/>
          <w:sz w:val="22"/>
          <w:szCs w:val="22"/>
        </w:rPr>
        <w:t>zobowiązał się do osobistego wykonania odpowiedniej części zamówienia, jeżeli wykaże zdolności techniczne lub zawodowe, o których mowa w pkt 1 niniejszego rozdziału.</w:t>
      </w:r>
    </w:p>
    <w:p w14:paraId="74C370E3" w14:textId="77777777" w:rsidR="005B1AED" w:rsidRPr="00002174" w:rsidRDefault="005B1AED" w:rsidP="008D3CF5">
      <w:pPr>
        <w:pStyle w:val="Akapitzlist"/>
        <w:numPr>
          <w:ilvl w:val="1"/>
          <w:numId w:val="25"/>
        </w:numPr>
        <w:tabs>
          <w:tab w:val="clear" w:pos="1800"/>
          <w:tab w:val="num" w:pos="426"/>
          <w:tab w:val="left" w:pos="567"/>
        </w:tabs>
        <w:spacing w:after="600" w:line="276" w:lineRule="auto"/>
        <w:ind w:left="425" w:hanging="425"/>
        <w:jc w:val="both"/>
        <w:rPr>
          <w:sz w:val="22"/>
          <w:szCs w:val="22"/>
        </w:rPr>
      </w:pPr>
      <w:r w:rsidRPr="00002174">
        <w:rPr>
          <w:sz w:val="22"/>
          <w:szCs w:val="22"/>
        </w:rPr>
        <w:t>Jeżeli Wykonawca wykazując spełnianie warunków udziału w postępowaniu, określonych przez Zamawiającego w pkt 3.1. rozdziału XIII SIWZ, polega na zdolnościach innych podmiotów, na zasadach określonych powyżej, zamieszcza informacje o t</w:t>
      </w:r>
      <w:r w:rsidR="000246BB" w:rsidRPr="00002174">
        <w:rPr>
          <w:sz w:val="22"/>
          <w:szCs w:val="22"/>
        </w:rPr>
        <w:t>ych podmiotach w oświadczeniu, o </w:t>
      </w:r>
      <w:r w:rsidRPr="00002174">
        <w:rPr>
          <w:sz w:val="22"/>
          <w:szCs w:val="22"/>
        </w:rPr>
        <w:t>którym mowa w art. 25</w:t>
      </w:r>
      <w:r w:rsidR="00F35429" w:rsidRPr="00002174">
        <w:rPr>
          <w:sz w:val="22"/>
          <w:szCs w:val="22"/>
        </w:rPr>
        <w:t xml:space="preserve"> </w:t>
      </w:r>
      <w:r w:rsidRPr="00002174">
        <w:rPr>
          <w:sz w:val="22"/>
          <w:szCs w:val="22"/>
        </w:rPr>
        <w:t>a ust. 1 ustawy (pkt 4.1. rozdziału XIII SIWZ).</w:t>
      </w:r>
    </w:p>
    <w:p w14:paraId="08CEB379" w14:textId="77777777" w:rsidR="00143414" w:rsidRPr="00002174" w:rsidRDefault="00143414" w:rsidP="00496BC6">
      <w:pPr>
        <w:pBdr>
          <w:bottom w:val="single" w:sz="4" w:space="1" w:color="auto"/>
        </w:pBdr>
        <w:tabs>
          <w:tab w:val="left" w:pos="1701"/>
        </w:tabs>
        <w:spacing w:after="120" w:line="276" w:lineRule="auto"/>
        <w:ind w:left="1701" w:right="-113" w:hanging="1701"/>
        <w:jc w:val="both"/>
        <w:rPr>
          <w:b/>
          <w:sz w:val="22"/>
          <w:szCs w:val="22"/>
        </w:rPr>
      </w:pPr>
      <w:r w:rsidRPr="00002174">
        <w:rPr>
          <w:b/>
          <w:sz w:val="22"/>
          <w:szCs w:val="22"/>
        </w:rPr>
        <w:t>ROZDZIAŁ XV.</w:t>
      </w:r>
      <w:r w:rsidRPr="00002174">
        <w:rPr>
          <w:b/>
          <w:sz w:val="22"/>
          <w:szCs w:val="22"/>
        </w:rPr>
        <w:tab/>
      </w:r>
      <w:r w:rsidR="00A6210A" w:rsidRPr="00002174">
        <w:rPr>
          <w:b/>
          <w:sz w:val="22"/>
          <w:szCs w:val="22"/>
        </w:rPr>
        <w:t>PROCEDURA SANACYJNA - SAMOOCZYSZCZENIE</w:t>
      </w:r>
    </w:p>
    <w:p w14:paraId="7CC7D7EF" w14:textId="77777777" w:rsidR="00143414" w:rsidRPr="00002174" w:rsidRDefault="00143414" w:rsidP="008D3CF5">
      <w:pPr>
        <w:pStyle w:val="NormalnyWeb"/>
        <w:numPr>
          <w:ilvl w:val="2"/>
          <w:numId w:val="25"/>
        </w:numPr>
        <w:tabs>
          <w:tab w:val="clear" w:pos="2520"/>
          <w:tab w:val="num" w:pos="426"/>
        </w:tabs>
        <w:spacing w:before="0" w:beforeAutospacing="0" w:after="120" w:afterAutospacing="0" w:line="276" w:lineRule="auto"/>
        <w:ind w:left="426" w:right="-114" w:hanging="426"/>
        <w:jc w:val="both"/>
        <w:rPr>
          <w:sz w:val="22"/>
          <w:szCs w:val="22"/>
        </w:rPr>
      </w:pPr>
      <w:r w:rsidRPr="00002174">
        <w:rPr>
          <w:color w:val="000000"/>
          <w:sz w:val="22"/>
          <w:szCs w:val="22"/>
        </w:rPr>
        <w:t xml:space="preserve">Wykonawca, który podlega wykluczeniu na podstawie </w:t>
      </w:r>
      <w:r w:rsidR="00EF5099" w:rsidRPr="00002174">
        <w:rPr>
          <w:color w:val="000000"/>
          <w:sz w:val="22"/>
          <w:szCs w:val="22"/>
        </w:rPr>
        <w:t xml:space="preserve">art. 24 </w:t>
      </w:r>
      <w:r w:rsidRPr="00002174">
        <w:rPr>
          <w:color w:val="000000"/>
          <w:sz w:val="22"/>
          <w:szCs w:val="22"/>
        </w:rPr>
        <w:t>ust. 1 pkt 13 i 14 oraz 16-20</w:t>
      </w:r>
      <w:r w:rsidR="0099549B" w:rsidRPr="00002174">
        <w:rPr>
          <w:color w:val="000000"/>
          <w:sz w:val="22"/>
          <w:szCs w:val="22"/>
        </w:rPr>
        <w:t xml:space="preserve"> </w:t>
      </w:r>
      <w:r w:rsidRPr="00002174">
        <w:rPr>
          <w:color w:val="000000"/>
          <w:sz w:val="22"/>
          <w:szCs w:val="22"/>
        </w:rPr>
        <w:t xml:space="preserve">może przedstawić dowody na to, że podjęte </w:t>
      </w:r>
      <w:r w:rsidRPr="00002174">
        <w:rPr>
          <w:color w:val="000000"/>
          <w:spacing w:val="-1"/>
          <w:sz w:val="22"/>
          <w:szCs w:val="22"/>
        </w:rPr>
        <w:t xml:space="preserve">przez niego środki są wystarczające do wykazania jego rzetelności, w szczególności udowodnić naprawienie szkody wyrządzonej przestępstwem </w:t>
      </w:r>
      <w:r w:rsidRPr="00002174">
        <w:rPr>
          <w:color w:val="000000"/>
          <w:sz w:val="22"/>
          <w:szCs w:val="22"/>
        </w:rPr>
        <w:t xml:space="preserve">lub przestępstwem skarbowym, zadośćuczynienie </w:t>
      </w:r>
      <w:r w:rsidRPr="00002174">
        <w:rPr>
          <w:bCs/>
          <w:color w:val="000000"/>
          <w:sz w:val="22"/>
          <w:szCs w:val="22"/>
        </w:rPr>
        <w:t xml:space="preserve">pieniężne </w:t>
      </w:r>
      <w:r w:rsidRPr="00002174">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002174">
        <w:rPr>
          <w:color w:val="000000"/>
          <w:spacing w:val="-2"/>
          <w:sz w:val="22"/>
          <w:szCs w:val="22"/>
        </w:rPr>
        <w:t>przestępstwom</w:t>
      </w:r>
      <w:r w:rsidRPr="00002174">
        <w:rPr>
          <w:color w:val="000000"/>
          <w:sz w:val="22"/>
          <w:szCs w:val="22"/>
        </w:rPr>
        <w:t xml:space="preserve"> </w:t>
      </w:r>
      <w:r w:rsidRPr="00002174">
        <w:rPr>
          <w:color w:val="000000"/>
          <w:spacing w:val="-2"/>
          <w:sz w:val="22"/>
          <w:szCs w:val="22"/>
        </w:rPr>
        <w:t>skarbowym</w:t>
      </w:r>
      <w:r w:rsidRPr="00002174">
        <w:rPr>
          <w:color w:val="000000"/>
          <w:sz w:val="22"/>
          <w:szCs w:val="22"/>
        </w:rPr>
        <w:t xml:space="preserve"> </w:t>
      </w:r>
      <w:r w:rsidRPr="00002174">
        <w:rPr>
          <w:color w:val="000000"/>
          <w:spacing w:val="-2"/>
          <w:sz w:val="22"/>
          <w:szCs w:val="22"/>
        </w:rPr>
        <w:t>lub</w:t>
      </w:r>
      <w:r w:rsidRPr="00002174">
        <w:rPr>
          <w:color w:val="000000"/>
          <w:sz w:val="22"/>
          <w:szCs w:val="22"/>
        </w:rPr>
        <w:t xml:space="preserve"> </w:t>
      </w:r>
      <w:r w:rsidRPr="00002174">
        <w:rPr>
          <w:color w:val="000000"/>
          <w:spacing w:val="-2"/>
          <w:sz w:val="22"/>
          <w:szCs w:val="22"/>
        </w:rPr>
        <w:t>nieprawidłowemu</w:t>
      </w:r>
      <w:r w:rsidRPr="00002174">
        <w:rPr>
          <w:color w:val="000000"/>
          <w:sz w:val="22"/>
          <w:szCs w:val="22"/>
        </w:rPr>
        <w:t xml:space="preserve"> </w:t>
      </w:r>
      <w:r w:rsidRPr="00002174">
        <w:rPr>
          <w:color w:val="000000"/>
          <w:spacing w:val="-2"/>
          <w:sz w:val="22"/>
          <w:szCs w:val="22"/>
        </w:rPr>
        <w:t xml:space="preserve">postępowaniu </w:t>
      </w:r>
      <w:r w:rsidR="007677FF" w:rsidRPr="00002174">
        <w:rPr>
          <w:color w:val="000000"/>
          <w:sz w:val="22"/>
          <w:szCs w:val="22"/>
        </w:rPr>
        <w:t>W</w:t>
      </w:r>
      <w:r w:rsidRPr="00002174">
        <w:rPr>
          <w:color w:val="000000"/>
          <w:sz w:val="22"/>
          <w:szCs w:val="22"/>
        </w:rPr>
        <w:t xml:space="preserve">ykonawcy. Przepisu </w:t>
      </w:r>
      <w:r w:rsidRPr="00002174">
        <w:rPr>
          <w:bCs/>
          <w:color w:val="000000"/>
          <w:sz w:val="22"/>
          <w:szCs w:val="22"/>
        </w:rPr>
        <w:t xml:space="preserve">zdania pierwszego </w:t>
      </w:r>
      <w:r w:rsidR="007677FF" w:rsidRPr="00002174">
        <w:rPr>
          <w:color w:val="000000"/>
          <w:sz w:val="22"/>
          <w:szCs w:val="22"/>
        </w:rPr>
        <w:t>nie stosuje się, jeżeli wobec W</w:t>
      </w:r>
      <w:r w:rsidRPr="00002174">
        <w:rPr>
          <w:color w:val="000000"/>
          <w:sz w:val="22"/>
          <w:szCs w:val="22"/>
        </w:rPr>
        <w:t xml:space="preserve">ykonawcy, będącego podmiotem zbiorowym, orzeczono prawomocnym wyrokiem sądu zakaz ubiegania się </w:t>
      </w:r>
      <w:r w:rsidR="0099549B" w:rsidRPr="00002174">
        <w:rPr>
          <w:color w:val="000000"/>
          <w:sz w:val="22"/>
          <w:szCs w:val="22"/>
        </w:rPr>
        <w:br/>
      </w:r>
      <w:r w:rsidRPr="00002174">
        <w:rPr>
          <w:color w:val="000000"/>
          <w:sz w:val="22"/>
          <w:szCs w:val="22"/>
        </w:rPr>
        <w:t>o udzielenie zamówienia oraz nie upłynął określony w tym wyroku okres obowiązywania tego zakazu.</w:t>
      </w:r>
    </w:p>
    <w:p w14:paraId="19B3E7C2" w14:textId="77777777" w:rsidR="00143414" w:rsidRPr="00002174" w:rsidRDefault="00143414" w:rsidP="009D6C2C">
      <w:pPr>
        <w:pStyle w:val="NormalnyWeb"/>
        <w:numPr>
          <w:ilvl w:val="2"/>
          <w:numId w:val="25"/>
        </w:numPr>
        <w:tabs>
          <w:tab w:val="clear" w:pos="2520"/>
          <w:tab w:val="num" w:pos="426"/>
        </w:tabs>
        <w:spacing w:before="0" w:beforeAutospacing="0" w:after="600" w:afterAutospacing="0"/>
        <w:ind w:left="425" w:right="-113" w:hanging="425"/>
        <w:jc w:val="both"/>
        <w:rPr>
          <w:sz w:val="22"/>
          <w:szCs w:val="22"/>
        </w:rPr>
      </w:pPr>
      <w:r w:rsidRPr="00002174">
        <w:rPr>
          <w:color w:val="000000"/>
          <w:sz w:val="22"/>
          <w:szCs w:val="22"/>
        </w:rPr>
        <w:t>Wykonawca nie podlega wykluczeniu, jeżeli Zamawiający, uwzględniając wagę i szczególne okoliczności czynu Wykonawcy, uzna za wystarczające dowody</w:t>
      </w:r>
      <w:r w:rsidR="000E50E3" w:rsidRPr="00002174">
        <w:rPr>
          <w:color w:val="000000"/>
          <w:sz w:val="22"/>
          <w:szCs w:val="22"/>
        </w:rPr>
        <w:t>, o których mowa w pkt 1</w:t>
      </w:r>
      <w:r w:rsidR="00A81F9A" w:rsidRPr="00002174">
        <w:rPr>
          <w:color w:val="000000"/>
          <w:sz w:val="22"/>
          <w:szCs w:val="22"/>
        </w:rPr>
        <w:t>.</w:t>
      </w:r>
    </w:p>
    <w:p w14:paraId="25CEC1BD" w14:textId="77777777" w:rsidR="00A16332" w:rsidRPr="00002174" w:rsidRDefault="00543542" w:rsidP="00496BC6">
      <w:pPr>
        <w:pBdr>
          <w:bottom w:val="single" w:sz="4" w:space="1" w:color="auto"/>
        </w:pBdr>
        <w:tabs>
          <w:tab w:val="left" w:pos="1701"/>
          <w:tab w:val="left" w:pos="2127"/>
        </w:tabs>
        <w:spacing w:after="120" w:line="276" w:lineRule="auto"/>
        <w:ind w:left="2124" w:right="-114" w:hanging="2124"/>
        <w:rPr>
          <w:b/>
          <w:sz w:val="22"/>
          <w:szCs w:val="22"/>
        </w:rPr>
      </w:pPr>
      <w:r w:rsidRPr="00002174">
        <w:rPr>
          <w:b/>
          <w:sz w:val="22"/>
          <w:szCs w:val="22"/>
        </w:rPr>
        <w:t>ROZDZIAŁ XV</w:t>
      </w:r>
      <w:r w:rsidR="001A4C25" w:rsidRPr="00002174">
        <w:rPr>
          <w:b/>
          <w:sz w:val="22"/>
          <w:szCs w:val="22"/>
        </w:rPr>
        <w:t>I</w:t>
      </w:r>
      <w:r w:rsidR="00A16332" w:rsidRPr="00002174">
        <w:rPr>
          <w:b/>
          <w:sz w:val="22"/>
          <w:szCs w:val="22"/>
        </w:rPr>
        <w:t>.</w:t>
      </w:r>
      <w:r w:rsidR="00A16332" w:rsidRPr="00002174">
        <w:rPr>
          <w:b/>
          <w:sz w:val="22"/>
          <w:szCs w:val="22"/>
        </w:rPr>
        <w:tab/>
      </w:r>
      <w:r w:rsidR="00504AEA" w:rsidRPr="00002174">
        <w:rPr>
          <w:b/>
          <w:sz w:val="22"/>
          <w:szCs w:val="22"/>
        </w:rPr>
        <w:tab/>
      </w:r>
      <w:r w:rsidR="00A16332" w:rsidRPr="00002174">
        <w:rPr>
          <w:b/>
          <w:sz w:val="22"/>
          <w:szCs w:val="22"/>
        </w:rPr>
        <w:t>INFORMACJA O SPOSOBIE POROZUMIEWANIA SIĘ ZAMAWIAJĄCEGO Z WYKONAWCAMI</w:t>
      </w:r>
      <w:r w:rsidRPr="00002174">
        <w:rPr>
          <w:b/>
          <w:sz w:val="22"/>
          <w:szCs w:val="22"/>
        </w:rPr>
        <w:t xml:space="preserve"> ORAZ PRZEKAZYWANIA </w:t>
      </w:r>
      <w:r w:rsidR="00504AEA" w:rsidRPr="00002174">
        <w:rPr>
          <w:b/>
          <w:sz w:val="22"/>
          <w:szCs w:val="22"/>
        </w:rPr>
        <w:t xml:space="preserve">OSWIADCZEŃ I </w:t>
      </w:r>
      <w:r w:rsidRPr="00002174">
        <w:rPr>
          <w:b/>
          <w:sz w:val="22"/>
          <w:szCs w:val="22"/>
        </w:rPr>
        <w:t>DOKUMENTÓW</w:t>
      </w:r>
    </w:p>
    <w:p w14:paraId="07EB3559" w14:textId="2FF81A24" w:rsidR="00697269" w:rsidRPr="00002174" w:rsidRDefault="00460668" w:rsidP="008D3CF5">
      <w:pPr>
        <w:numPr>
          <w:ilvl w:val="1"/>
          <w:numId w:val="6"/>
        </w:numPr>
        <w:tabs>
          <w:tab w:val="clear" w:pos="567"/>
        </w:tabs>
        <w:spacing w:after="120" w:line="276" w:lineRule="auto"/>
        <w:jc w:val="both"/>
        <w:rPr>
          <w:sz w:val="22"/>
          <w:szCs w:val="22"/>
        </w:rPr>
      </w:pPr>
      <w:r w:rsidRPr="00002174">
        <w:rPr>
          <w:sz w:val="22"/>
          <w:szCs w:val="22"/>
        </w:rPr>
        <w:t xml:space="preserve">Z zastrzeżeniem postanowień zawartych </w:t>
      </w:r>
      <w:r w:rsidR="00A60296" w:rsidRPr="00002174">
        <w:rPr>
          <w:sz w:val="22"/>
          <w:szCs w:val="22"/>
        </w:rPr>
        <w:t>rozdz. XXI oraz w pkt</w:t>
      </w:r>
      <w:r w:rsidRPr="00002174">
        <w:rPr>
          <w:sz w:val="22"/>
          <w:szCs w:val="22"/>
        </w:rPr>
        <w:t xml:space="preserve"> </w:t>
      </w:r>
      <w:r w:rsidR="00BE79B6" w:rsidRPr="00002174">
        <w:rPr>
          <w:sz w:val="22"/>
          <w:szCs w:val="22"/>
        </w:rPr>
        <w:t xml:space="preserve">2 i </w:t>
      </w:r>
      <w:r w:rsidRPr="00002174">
        <w:rPr>
          <w:sz w:val="22"/>
          <w:szCs w:val="22"/>
        </w:rPr>
        <w:t>3</w:t>
      </w:r>
      <w:r w:rsidR="00A60296" w:rsidRPr="00002174">
        <w:rPr>
          <w:sz w:val="22"/>
          <w:szCs w:val="22"/>
        </w:rPr>
        <w:t xml:space="preserve"> niniejszego rozdziału</w:t>
      </w:r>
      <w:r w:rsidRPr="00002174">
        <w:rPr>
          <w:sz w:val="22"/>
          <w:szCs w:val="22"/>
        </w:rPr>
        <w:t xml:space="preserve">, </w:t>
      </w:r>
      <w:r w:rsidR="003B51C3" w:rsidRPr="00002174">
        <w:rPr>
          <w:sz w:val="22"/>
          <w:szCs w:val="22"/>
        </w:rPr>
        <w:t>Zamawiający dopuszcza, aby komunikacja między Zamawiającym a Wykonawcami odbywała się za pośre</w:t>
      </w:r>
      <w:r w:rsidR="00DE7C8A" w:rsidRPr="00002174">
        <w:rPr>
          <w:sz w:val="22"/>
          <w:szCs w:val="22"/>
        </w:rPr>
        <w:t>dnictwem operatora pocztowego w </w:t>
      </w:r>
      <w:r w:rsidR="003B51C3" w:rsidRPr="00002174">
        <w:rPr>
          <w:sz w:val="22"/>
          <w:szCs w:val="22"/>
        </w:rPr>
        <w:t>rozumieniu ustawy z dnia 23 listopada 2012 r. – Prawo pocztowe (</w:t>
      </w:r>
      <w:r w:rsidR="00D75177" w:rsidRPr="00002174">
        <w:rPr>
          <w:sz w:val="22"/>
          <w:szCs w:val="22"/>
        </w:rPr>
        <w:t xml:space="preserve">t.j. </w:t>
      </w:r>
      <w:r w:rsidR="003B51C3" w:rsidRPr="00002174">
        <w:rPr>
          <w:sz w:val="22"/>
          <w:szCs w:val="22"/>
        </w:rPr>
        <w:t>Dz.</w:t>
      </w:r>
      <w:r w:rsidR="00AB5BF1" w:rsidRPr="00002174">
        <w:rPr>
          <w:sz w:val="22"/>
          <w:szCs w:val="22"/>
        </w:rPr>
        <w:t xml:space="preserve"> </w:t>
      </w:r>
      <w:r w:rsidR="003B51C3" w:rsidRPr="00002174">
        <w:rPr>
          <w:sz w:val="22"/>
          <w:szCs w:val="22"/>
        </w:rPr>
        <w:t xml:space="preserve">U. </w:t>
      </w:r>
      <w:r w:rsidR="00D75177" w:rsidRPr="00002174">
        <w:rPr>
          <w:sz w:val="22"/>
          <w:szCs w:val="22"/>
        </w:rPr>
        <w:t>20</w:t>
      </w:r>
      <w:r w:rsidR="00191934">
        <w:rPr>
          <w:sz w:val="22"/>
          <w:szCs w:val="22"/>
        </w:rPr>
        <w:t>20</w:t>
      </w:r>
      <w:r w:rsidR="00D75177" w:rsidRPr="00002174">
        <w:rPr>
          <w:sz w:val="22"/>
          <w:szCs w:val="22"/>
        </w:rPr>
        <w:t xml:space="preserve"> r. </w:t>
      </w:r>
      <w:r w:rsidR="003B51C3" w:rsidRPr="00002174">
        <w:rPr>
          <w:sz w:val="22"/>
          <w:szCs w:val="22"/>
        </w:rPr>
        <w:t xml:space="preserve">poz. </w:t>
      </w:r>
      <w:r w:rsidR="00191934">
        <w:rPr>
          <w:sz w:val="22"/>
          <w:szCs w:val="22"/>
        </w:rPr>
        <w:t>1041</w:t>
      </w:r>
      <w:r w:rsidR="00962D41" w:rsidRPr="00002174">
        <w:rPr>
          <w:sz w:val="22"/>
          <w:szCs w:val="22"/>
        </w:rPr>
        <w:t xml:space="preserve"> z późn. zm.</w:t>
      </w:r>
      <w:r w:rsidR="003B51C3" w:rsidRPr="00002174">
        <w:rPr>
          <w:sz w:val="22"/>
          <w:szCs w:val="22"/>
        </w:rPr>
        <w:t>), osobiście, za pośrednictwem posłańca, faksu (nr faksu: 32-</w:t>
      </w:r>
      <w:r w:rsidR="0056492F" w:rsidRPr="00002174">
        <w:rPr>
          <w:sz w:val="22"/>
          <w:szCs w:val="22"/>
        </w:rPr>
        <w:t>294</w:t>
      </w:r>
      <w:r w:rsidR="003B51C3" w:rsidRPr="00002174">
        <w:rPr>
          <w:sz w:val="22"/>
          <w:szCs w:val="22"/>
        </w:rPr>
        <w:t>-</w:t>
      </w:r>
      <w:r w:rsidR="0056492F" w:rsidRPr="00002174">
        <w:rPr>
          <w:sz w:val="22"/>
          <w:szCs w:val="22"/>
        </w:rPr>
        <w:t>49-01</w:t>
      </w:r>
      <w:r w:rsidR="003B51C3" w:rsidRPr="00002174">
        <w:rPr>
          <w:sz w:val="22"/>
          <w:szCs w:val="22"/>
        </w:rPr>
        <w:t>) lub przy użyciu środków komunikacji elektronicznej w rozumieniu u</w:t>
      </w:r>
      <w:r w:rsidR="00DE7C8A" w:rsidRPr="00002174">
        <w:rPr>
          <w:sz w:val="22"/>
          <w:szCs w:val="22"/>
        </w:rPr>
        <w:t xml:space="preserve">stawy </w:t>
      </w:r>
      <w:r w:rsidR="00A60296" w:rsidRPr="00002174">
        <w:rPr>
          <w:sz w:val="22"/>
          <w:szCs w:val="22"/>
        </w:rPr>
        <w:t xml:space="preserve"> </w:t>
      </w:r>
      <w:r w:rsidR="00DE7C8A" w:rsidRPr="00002174">
        <w:rPr>
          <w:sz w:val="22"/>
          <w:szCs w:val="22"/>
        </w:rPr>
        <w:t>z dnia 18 lipca 2002 r. o </w:t>
      </w:r>
      <w:r w:rsidR="003B51C3" w:rsidRPr="00002174">
        <w:rPr>
          <w:sz w:val="22"/>
          <w:szCs w:val="22"/>
        </w:rPr>
        <w:t>świadczeniu usług d</w:t>
      </w:r>
      <w:r w:rsidR="00D75177" w:rsidRPr="00002174">
        <w:rPr>
          <w:sz w:val="22"/>
          <w:szCs w:val="22"/>
        </w:rPr>
        <w:t>rogą elektroniczną (Dz.</w:t>
      </w:r>
      <w:r w:rsidR="009B579C" w:rsidRPr="00002174">
        <w:rPr>
          <w:sz w:val="22"/>
          <w:szCs w:val="22"/>
        </w:rPr>
        <w:t xml:space="preserve"> </w:t>
      </w:r>
      <w:r w:rsidR="00D75177" w:rsidRPr="00002174">
        <w:rPr>
          <w:sz w:val="22"/>
          <w:szCs w:val="22"/>
        </w:rPr>
        <w:t>U. z 201</w:t>
      </w:r>
      <w:r w:rsidR="00BE79B6" w:rsidRPr="00002174">
        <w:rPr>
          <w:sz w:val="22"/>
          <w:szCs w:val="22"/>
        </w:rPr>
        <w:t>9</w:t>
      </w:r>
      <w:r w:rsidR="003B51C3" w:rsidRPr="00002174">
        <w:rPr>
          <w:sz w:val="22"/>
          <w:szCs w:val="22"/>
        </w:rPr>
        <w:t xml:space="preserve"> r. </w:t>
      </w:r>
      <w:r w:rsidR="00177184" w:rsidRPr="00002174">
        <w:rPr>
          <w:sz w:val="22"/>
          <w:szCs w:val="22"/>
        </w:rPr>
        <w:t xml:space="preserve"> </w:t>
      </w:r>
      <w:r w:rsidR="003B51C3" w:rsidRPr="00002174">
        <w:rPr>
          <w:sz w:val="22"/>
          <w:szCs w:val="22"/>
        </w:rPr>
        <w:t xml:space="preserve">poz. </w:t>
      </w:r>
      <w:r w:rsidR="00D75177" w:rsidRPr="00002174">
        <w:rPr>
          <w:sz w:val="22"/>
          <w:szCs w:val="22"/>
        </w:rPr>
        <w:t>1</w:t>
      </w:r>
      <w:r w:rsidR="00ED5260" w:rsidRPr="00002174">
        <w:rPr>
          <w:sz w:val="22"/>
          <w:szCs w:val="22"/>
        </w:rPr>
        <w:t>2</w:t>
      </w:r>
      <w:r w:rsidR="00BE79B6" w:rsidRPr="00002174">
        <w:rPr>
          <w:sz w:val="22"/>
          <w:szCs w:val="22"/>
        </w:rPr>
        <w:t>3</w:t>
      </w:r>
      <w:r w:rsidR="00CB5F91" w:rsidRPr="00002174">
        <w:rPr>
          <w:sz w:val="22"/>
          <w:szCs w:val="22"/>
        </w:rPr>
        <w:t xml:space="preserve"> z późn.zm.</w:t>
      </w:r>
      <w:r w:rsidR="003B51C3" w:rsidRPr="00002174">
        <w:rPr>
          <w:sz w:val="22"/>
          <w:szCs w:val="22"/>
        </w:rPr>
        <w:t>) – adres e-mail:</w:t>
      </w:r>
      <w:r w:rsidR="00D1213E" w:rsidRPr="00002174">
        <w:rPr>
          <w:sz w:val="22"/>
          <w:szCs w:val="22"/>
        </w:rPr>
        <w:t xml:space="preserve"> </w:t>
      </w:r>
      <w:hyperlink r:id="rId24" w:history="1">
        <w:r w:rsidR="00D1213E" w:rsidRPr="00002174">
          <w:rPr>
            <w:rStyle w:val="Hipercze"/>
            <w:b/>
            <w:bCs/>
            <w:sz w:val="22"/>
            <w:szCs w:val="22"/>
          </w:rPr>
          <w:t>urzad@psary.pl</w:t>
        </w:r>
      </w:hyperlink>
      <w:r w:rsidR="00D1213E" w:rsidRPr="00002174">
        <w:rPr>
          <w:sz w:val="22"/>
          <w:szCs w:val="22"/>
        </w:rPr>
        <w:t xml:space="preserve"> ; do wiadomości: </w:t>
      </w:r>
      <w:hyperlink r:id="rId25" w:history="1">
        <w:r w:rsidR="00D1213E" w:rsidRPr="00002174">
          <w:rPr>
            <w:rStyle w:val="Hipercze"/>
            <w:b/>
            <w:bCs/>
            <w:sz w:val="22"/>
            <w:szCs w:val="22"/>
          </w:rPr>
          <w:t>arkadiuszmaraszek@psary.pl</w:t>
        </w:r>
      </w:hyperlink>
      <w:r w:rsidR="00D1213E" w:rsidRPr="00002174">
        <w:rPr>
          <w:sz w:val="22"/>
          <w:szCs w:val="22"/>
        </w:rPr>
        <w:t xml:space="preserve"> </w:t>
      </w:r>
      <w:r w:rsidR="003A7BB0" w:rsidRPr="00002174">
        <w:rPr>
          <w:sz w:val="22"/>
          <w:szCs w:val="22"/>
        </w:rPr>
        <w:t>bądź poprzez</w:t>
      </w:r>
      <w:r w:rsidR="003A7BB0" w:rsidRPr="00002174">
        <w:rPr>
          <w:b/>
          <w:sz w:val="22"/>
          <w:szCs w:val="22"/>
        </w:rPr>
        <w:t xml:space="preserve"> </w:t>
      </w:r>
      <w:r w:rsidR="003A7BB0" w:rsidRPr="00002174">
        <w:rPr>
          <w:b/>
          <w:bCs/>
          <w:sz w:val="22"/>
          <w:szCs w:val="22"/>
        </w:rPr>
        <w:t xml:space="preserve">Platformę </w:t>
      </w:r>
      <w:r w:rsidR="00D1213E" w:rsidRPr="00002174">
        <w:rPr>
          <w:sz w:val="22"/>
          <w:szCs w:val="22"/>
        </w:rPr>
        <w:t xml:space="preserve"> </w:t>
      </w:r>
      <w:r w:rsidR="0056492F" w:rsidRPr="00002174">
        <w:rPr>
          <w:sz w:val="22"/>
          <w:szCs w:val="22"/>
        </w:rPr>
        <w:t xml:space="preserve">za pośrednictwem formularza </w:t>
      </w:r>
      <w:r w:rsidR="0056492F" w:rsidRPr="00002174">
        <w:rPr>
          <w:b/>
          <w:bCs/>
          <w:i/>
          <w:iCs/>
          <w:sz w:val="22"/>
          <w:szCs w:val="22"/>
        </w:rPr>
        <w:t>„Wyślij wiadomość”</w:t>
      </w:r>
      <w:r w:rsidR="0056492F" w:rsidRPr="00002174">
        <w:rPr>
          <w:sz w:val="22"/>
          <w:szCs w:val="22"/>
        </w:rPr>
        <w:t xml:space="preserve"> dostępnego na stronie </w:t>
      </w:r>
      <w:r w:rsidR="0056492F" w:rsidRPr="00002174">
        <w:rPr>
          <w:b/>
          <w:bCs/>
          <w:sz w:val="22"/>
          <w:szCs w:val="22"/>
        </w:rPr>
        <w:t>Platformy</w:t>
      </w:r>
      <w:r w:rsidR="0056492F" w:rsidRPr="00002174">
        <w:rPr>
          <w:sz w:val="22"/>
          <w:szCs w:val="22"/>
        </w:rPr>
        <w:t xml:space="preserve">: </w:t>
      </w:r>
      <w:hyperlink r:id="rId26" w:history="1">
        <w:r w:rsidR="0056492F" w:rsidRPr="00002174">
          <w:rPr>
            <w:rStyle w:val="Hipercze"/>
            <w:rFonts w:eastAsia="Andale Sans UI"/>
            <w:b/>
            <w:i/>
            <w:iCs/>
            <w:sz w:val="22"/>
            <w:szCs w:val="22"/>
          </w:rPr>
          <w:t>https://platformazakupowa.pl/pn/psary</w:t>
        </w:r>
      </w:hyperlink>
      <w:r w:rsidR="0056492F" w:rsidRPr="00002174">
        <w:rPr>
          <w:rStyle w:val="Hipercze"/>
          <w:rFonts w:eastAsia="Andale Sans UI"/>
          <w:b/>
          <w:i/>
          <w:iCs/>
          <w:sz w:val="22"/>
          <w:szCs w:val="22"/>
        </w:rPr>
        <w:t xml:space="preserve">  </w:t>
      </w:r>
      <w:r w:rsidR="003A7BB0" w:rsidRPr="00002174">
        <w:rPr>
          <w:sz w:val="22"/>
          <w:szCs w:val="22"/>
        </w:rPr>
        <w:t>w wierszu oznaczonym tytułem oraz znakiem niniejszego postępowania (</w:t>
      </w:r>
      <w:r w:rsidR="00091E80" w:rsidRPr="00002174">
        <w:rPr>
          <w:sz w:val="22"/>
          <w:szCs w:val="22"/>
        </w:rPr>
        <w:t xml:space="preserve">komunikacja </w:t>
      </w:r>
      <w:r w:rsidR="00091E80" w:rsidRPr="00002174">
        <w:rPr>
          <w:sz w:val="22"/>
          <w:szCs w:val="22"/>
        </w:rPr>
        <w:br/>
        <w:t xml:space="preserve">z Zamawiającym - </w:t>
      </w:r>
      <w:r w:rsidR="003A7BB0" w:rsidRPr="00002174">
        <w:rPr>
          <w:sz w:val="22"/>
          <w:szCs w:val="22"/>
        </w:rPr>
        <w:t>korespondencja</w:t>
      </w:r>
      <w:r w:rsidR="00DB584A" w:rsidRPr="00002174">
        <w:rPr>
          <w:sz w:val="22"/>
          <w:szCs w:val="22"/>
        </w:rPr>
        <w:t xml:space="preserve">, przesyłanie oświadczeń i dokumentów </w:t>
      </w:r>
      <w:r w:rsidR="003A7BB0" w:rsidRPr="00002174">
        <w:rPr>
          <w:sz w:val="22"/>
          <w:szCs w:val="22"/>
        </w:rPr>
        <w:t xml:space="preserve">za pośrednictwem </w:t>
      </w:r>
      <w:r w:rsidR="003A7BB0" w:rsidRPr="00002174">
        <w:rPr>
          <w:b/>
          <w:bCs/>
          <w:sz w:val="22"/>
          <w:szCs w:val="22"/>
        </w:rPr>
        <w:t xml:space="preserve">Platformy </w:t>
      </w:r>
      <w:r w:rsidR="003A7BB0" w:rsidRPr="00002174">
        <w:rPr>
          <w:sz w:val="22"/>
          <w:szCs w:val="22"/>
        </w:rPr>
        <w:t xml:space="preserve">jest możliwa </w:t>
      </w:r>
      <w:r w:rsidR="00DB584A" w:rsidRPr="00002174">
        <w:rPr>
          <w:sz w:val="22"/>
          <w:szCs w:val="22"/>
        </w:rPr>
        <w:t xml:space="preserve">również w przypadku kiedy wykonawca nie będzie składał oferty </w:t>
      </w:r>
      <w:r w:rsidR="00091E80" w:rsidRPr="00002174">
        <w:rPr>
          <w:sz w:val="22"/>
          <w:szCs w:val="22"/>
        </w:rPr>
        <w:br/>
      </w:r>
      <w:r w:rsidR="00DB584A" w:rsidRPr="00002174">
        <w:rPr>
          <w:sz w:val="22"/>
          <w:szCs w:val="22"/>
        </w:rPr>
        <w:t>w formie elektronicznej</w:t>
      </w:r>
      <w:r w:rsidR="00275C66" w:rsidRPr="00002174">
        <w:rPr>
          <w:sz w:val="22"/>
          <w:szCs w:val="22"/>
        </w:rPr>
        <w:t xml:space="preserve">. </w:t>
      </w:r>
    </w:p>
    <w:p w14:paraId="656A47F5" w14:textId="77777777" w:rsidR="00832202" w:rsidRPr="00002174" w:rsidRDefault="00832202" w:rsidP="008D3CF5">
      <w:pPr>
        <w:numPr>
          <w:ilvl w:val="1"/>
          <w:numId w:val="6"/>
        </w:numPr>
        <w:tabs>
          <w:tab w:val="clear" w:pos="567"/>
        </w:tabs>
        <w:spacing w:after="120" w:line="276" w:lineRule="auto"/>
        <w:jc w:val="both"/>
        <w:rPr>
          <w:sz w:val="22"/>
          <w:szCs w:val="22"/>
        </w:rPr>
      </w:pPr>
      <w:r w:rsidRPr="00002174">
        <w:rPr>
          <w:sz w:val="22"/>
          <w:szCs w:val="22"/>
        </w:rPr>
        <w:lastRenderedPageBreak/>
        <w:t xml:space="preserve">Ofertę składa się pod rygorem nieważności w formie pisemnej, podpisaną własnoręcznym podpisem albo w postaci elektronicznej podpisaną kwalifikowanym podpisem elektronicznym. </w:t>
      </w:r>
    </w:p>
    <w:p w14:paraId="39577DC9" w14:textId="77777777" w:rsidR="00537432" w:rsidRPr="00002174" w:rsidRDefault="00537432" w:rsidP="008D3CF5">
      <w:pPr>
        <w:numPr>
          <w:ilvl w:val="1"/>
          <w:numId w:val="6"/>
        </w:numPr>
        <w:tabs>
          <w:tab w:val="clear" w:pos="567"/>
        </w:tabs>
        <w:spacing w:after="120" w:line="276" w:lineRule="auto"/>
        <w:jc w:val="both"/>
        <w:rPr>
          <w:rStyle w:val="Hipercze"/>
          <w:color w:val="auto"/>
          <w:sz w:val="22"/>
          <w:szCs w:val="22"/>
          <w:u w:val="none"/>
        </w:rPr>
      </w:pPr>
      <w:r w:rsidRPr="00002174">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002174">
        <w:rPr>
          <w:b/>
          <w:bCs/>
          <w:sz w:val="22"/>
          <w:szCs w:val="22"/>
        </w:rPr>
        <w:t xml:space="preserve">Platformę </w:t>
      </w:r>
      <w:r w:rsidRPr="00002174">
        <w:rPr>
          <w:sz w:val="22"/>
          <w:szCs w:val="22"/>
        </w:rPr>
        <w:t xml:space="preserve">za pośrednictwem </w:t>
      </w:r>
      <w:r w:rsidRPr="00002174">
        <w:rPr>
          <w:b/>
          <w:bCs/>
          <w:sz w:val="22"/>
          <w:szCs w:val="22"/>
        </w:rPr>
        <w:t>Formularza do komunikacji</w:t>
      </w:r>
      <w:r w:rsidRPr="00002174">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7" w:history="1">
        <w:r w:rsidRPr="00002174">
          <w:rPr>
            <w:rStyle w:val="Hipercze"/>
            <w:rFonts w:eastAsia="Andale Sans UI"/>
            <w:b/>
            <w:i/>
            <w:iCs/>
            <w:sz w:val="22"/>
            <w:szCs w:val="22"/>
          </w:rPr>
          <w:t>https://platformazakupowa.pl/pn/psary</w:t>
        </w:r>
      </w:hyperlink>
      <w:r w:rsidRPr="00002174">
        <w:rPr>
          <w:rFonts w:eastAsia="Andale Sans UI"/>
          <w:b/>
          <w:i/>
          <w:iCs/>
          <w:sz w:val="22"/>
          <w:szCs w:val="22"/>
        </w:rPr>
        <w:t xml:space="preserve"> </w:t>
      </w:r>
      <w:r w:rsidRPr="00002174">
        <w:rPr>
          <w:rStyle w:val="Hipercze"/>
          <w:b/>
          <w:i/>
          <w:iCs/>
          <w:sz w:val="22"/>
          <w:szCs w:val="22"/>
          <w:u w:val="none"/>
        </w:rPr>
        <w:t xml:space="preserve">, </w:t>
      </w:r>
      <w:r w:rsidRPr="00002174">
        <w:rPr>
          <w:rStyle w:val="Hipercze"/>
          <w:b/>
          <w:color w:val="auto"/>
          <w:sz w:val="22"/>
          <w:szCs w:val="22"/>
          <w:u w:val="none"/>
        </w:rPr>
        <w:t>w zakładce dedykowanej postępowaniu.</w:t>
      </w:r>
    </w:p>
    <w:p w14:paraId="45D58D8B" w14:textId="77777777" w:rsidR="00191934" w:rsidRPr="00191934" w:rsidRDefault="00191934" w:rsidP="004B28C1">
      <w:pPr>
        <w:numPr>
          <w:ilvl w:val="1"/>
          <w:numId w:val="6"/>
        </w:numPr>
        <w:tabs>
          <w:tab w:val="clear" w:pos="567"/>
        </w:tabs>
        <w:spacing w:after="120" w:line="276" w:lineRule="auto"/>
        <w:jc w:val="both"/>
        <w:rPr>
          <w:sz w:val="22"/>
          <w:szCs w:val="22"/>
        </w:rPr>
      </w:pPr>
      <w:r w:rsidRPr="00191934">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(tj. Dz.U. z 2020r. poz. 344), każda ze stron na żądanie drugiej strony niezwłocznie potwierdza fakt ich otrzymania.</w:t>
      </w:r>
    </w:p>
    <w:p w14:paraId="3AFB81F0"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5DB4B2D2"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Powyższe nie dotyczy dokumentów oraz wszelkiej innej korespondencji z wyznaczonym terminem złożenia.</w:t>
      </w:r>
    </w:p>
    <w:p w14:paraId="783D0BEF" w14:textId="77777777" w:rsidR="00832202" w:rsidRPr="00002174" w:rsidRDefault="00832202" w:rsidP="008D3CF5">
      <w:pPr>
        <w:numPr>
          <w:ilvl w:val="1"/>
          <w:numId w:val="6"/>
        </w:numPr>
        <w:tabs>
          <w:tab w:val="clear" w:pos="567"/>
        </w:tabs>
        <w:spacing w:after="120" w:line="276" w:lineRule="auto"/>
        <w:rPr>
          <w:rStyle w:val="Hipercze"/>
          <w:color w:val="auto"/>
          <w:sz w:val="22"/>
          <w:szCs w:val="22"/>
          <w:u w:val="none"/>
        </w:rPr>
      </w:pPr>
      <w:r w:rsidRPr="00002174">
        <w:rPr>
          <w:sz w:val="22"/>
          <w:szCs w:val="22"/>
        </w:rPr>
        <w:t xml:space="preserve">Ofertę w postaci elektronicznej składa się wyłącznie poprzez </w:t>
      </w:r>
      <w:r w:rsidRPr="00002174">
        <w:rPr>
          <w:b/>
          <w:bCs/>
          <w:sz w:val="22"/>
          <w:szCs w:val="22"/>
        </w:rPr>
        <w:t xml:space="preserve">Platformę </w:t>
      </w:r>
      <w:hyperlink r:id="rId28" w:history="1">
        <w:r w:rsidR="009071D3" w:rsidRPr="00002174">
          <w:rPr>
            <w:rStyle w:val="Hipercze"/>
            <w:rFonts w:eastAsia="Andale Sans UI"/>
            <w:b/>
            <w:i/>
            <w:iCs/>
            <w:sz w:val="22"/>
            <w:szCs w:val="22"/>
          </w:rPr>
          <w:t>https://platformazakupowa.pl/pn/psary</w:t>
        </w:r>
      </w:hyperlink>
    </w:p>
    <w:p w14:paraId="58FFD45F"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002174">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698326C9"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Dokumenty w wersji elektronicznej wykonawca sporządza w jednym z formatów zgodnie </w:t>
      </w:r>
      <w:r w:rsidRPr="00002174">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sidRPr="00002174">
        <w:rPr>
          <w:sz w:val="22"/>
          <w:szCs w:val="22"/>
        </w:rPr>
        <w:br/>
      </w:r>
      <w:r w:rsidRPr="00002174">
        <w:rPr>
          <w:sz w:val="22"/>
          <w:szCs w:val="22"/>
        </w:rPr>
        <w:lastRenderedPageBreak/>
        <w:t xml:space="preserve">z dnia 27 listopada 2014 r. (Dz. U. 2014, poz. 1671) oraz Rozporządzeniem Rady Ministrów </w:t>
      </w:r>
      <w:r w:rsidR="003B7797" w:rsidRPr="00002174">
        <w:rPr>
          <w:sz w:val="22"/>
          <w:szCs w:val="22"/>
        </w:rPr>
        <w:br/>
      </w:r>
      <w:r w:rsidRPr="00002174">
        <w:rPr>
          <w:sz w:val="22"/>
          <w:szCs w:val="22"/>
        </w:rPr>
        <w:t>z dnia 14 października 2016 r. (Dz.U. z2016, poz. 1744).</w:t>
      </w:r>
    </w:p>
    <w:p w14:paraId="6773EAE6"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Zamawiający preferuje sporządzenie dokumentu elektronicznego w postaci: </w:t>
      </w:r>
      <w:r w:rsidRPr="00002174">
        <w:rPr>
          <w:b/>
          <w:bCs/>
          <w:sz w:val="22"/>
          <w:szCs w:val="22"/>
        </w:rPr>
        <w:t xml:space="preserve">pdf oraz podpisanie kwalifikowanym podpisem elektronicznym w formacie </w:t>
      </w:r>
      <w:proofErr w:type="spellStart"/>
      <w:r w:rsidRPr="00002174">
        <w:rPr>
          <w:b/>
          <w:bCs/>
          <w:sz w:val="22"/>
          <w:szCs w:val="22"/>
        </w:rPr>
        <w:t>PAdES</w:t>
      </w:r>
      <w:proofErr w:type="spellEnd"/>
      <w:r w:rsidRPr="00002174">
        <w:rPr>
          <w:b/>
          <w:bCs/>
          <w:sz w:val="22"/>
          <w:szCs w:val="22"/>
        </w:rPr>
        <w:t>.</w:t>
      </w:r>
    </w:p>
    <w:p w14:paraId="65075963"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Na podstawie ww. rozporządzeń </w:t>
      </w:r>
      <w:r w:rsidRPr="00002174">
        <w:rPr>
          <w:b/>
          <w:bCs/>
          <w:sz w:val="22"/>
          <w:szCs w:val="22"/>
        </w:rPr>
        <w:t>dokumenty</w:t>
      </w:r>
      <w:r w:rsidRPr="00002174">
        <w:rPr>
          <w:sz w:val="22"/>
          <w:szCs w:val="22"/>
        </w:rPr>
        <w:t xml:space="preserve"> lub </w:t>
      </w:r>
      <w:r w:rsidRPr="00002174">
        <w:rPr>
          <w:b/>
          <w:bCs/>
          <w:sz w:val="22"/>
          <w:szCs w:val="22"/>
        </w:rPr>
        <w:t>oświadczenia</w:t>
      </w:r>
      <w:r w:rsidRPr="00002174">
        <w:rPr>
          <w:sz w:val="22"/>
          <w:szCs w:val="22"/>
        </w:rPr>
        <w:t xml:space="preserve">, </w:t>
      </w:r>
      <w:r w:rsidRPr="00002174">
        <w:rPr>
          <w:b/>
          <w:bCs/>
          <w:sz w:val="22"/>
          <w:szCs w:val="22"/>
        </w:rPr>
        <w:t xml:space="preserve">o których mowa </w:t>
      </w:r>
      <w:r w:rsidRPr="00002174">
        <w:rPr>
          <w:b/>
          <w:bCs/>
          <w:sz w:val="22"/>
          <w:szCs w:val="22"/>
        </w:rPr>
        <w:br/>
        <w:t xml:space="preserve">w rozporządzeniu </w:t>
      </w:r>
      <w:r w:rsidRPr="00002174">
        <w:rPr>
          <w:sz w:val="22"/>
          <w:szCs w:val="22"/>
        </w:rPr>
        <w:t xml:space="preserve">Ministra Rozwoju z dnia 26 lipca 2016 r. w sprawie w sprawie rodzajów dokumentów, jakich może żądać zamawiający od wykonawcy w postepowaniu o udzielenie zamówienia, </w:t>
      </w:r>
      <w:r w:rsidRPr="00002174">
        <w:rPr>
          <w:b/>
          <w:bCs/>
          <w:sz w:val="22"/>
          <w:szCs w:val="22"/>
        </w:rPr>
        <w:t xml:space="preserve">składane są w oryginale w postaci dokumentu elektronicznego </w:t>
      </w:r>
      <w:r w:rsidRPr="00002174">
        <w:rPr>
          <w:sz w:val="22"/>
          <w:szCs w:val="22"/>
        </w:rPr>
        <w:t xml:space="preserve">lub </w:t>
      </w:r>
      <w:r w:rsidRPr="00002174">
        <w:rPr>
          <w:b/>
          <w:bCs/>
          <w:sz w:val="22"/>
          <w:szCs w:val="22"/>
        </w:rPr>
        <w:t>elektronicznej kopii dokumentu lub oświadczenia poświadczonej za zgodność z oryginałem.</w:t>
      </w:r>
    </w:p>
    <w:p w14:paraId="65FD1104"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b/>
          <w:bCs/>
          <w:sz w:val="22"/>
          <w:szCs w:val="22"/>
        </w:rPr>
        <w:t xml:space="preserve">Poświadczenia za zgodność z oryginałem </w:t>
      </w:r>
      <w:r w:rsidRPr="00002174">
        <w:rPr>
          <w:sz w:val="22"/>
          <w:szCs w:val="22"/>
        </w:rPr>
        <w:t xml:space="preserve">dokonuje odpowiednio wykonawca, podmiot, na którego zdolnościach lub sytuacji polega wykonawca, wykonawcy wspólnie ubiegający się </w:t>
      </w:r>
      <w:r w:rsidRPr="00002174">
        <w:rPr>
          <w:sz w:val="22"/>
          <w:szCs w:val="22"/>
        </w:rPr>
        <w:br/>
        <w:t xml:space="preserve">o udzielenie zamówienia publicznego albo podwykonawca, w zakresie dokumentów lub oświadczeń, które każdego z nich dotyczą. </w:t>
      </w:r>
    </w:p>
    <w:p w14:paraId="3882AF6E"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Poświadczenie za zgodność z oryginałem elektronicznej kopii dokumentu lub oświadczenia, </w:t>
      </w:r>
      <w:r w:rsidRPr="00002174">
        <w:rPr>
          <w:sz w:val="22"/>
          <w:szCs w:val="22"/>
        </w:rPr>
        <w:br/>
        <w:t>o której mowa w ust.</w:t>
      </w:r>
      <w:r w:rsidR="0099549B" w:rsidRPr="00002174">
        <w:rPr>
          <w:sz w:val="22"/>
          <w:szCs w:val="22"/>
        </w:rPr>
        <w:t xml:space="preserve"> 12</w:t>
      </w:r>
      <w:r w:rsidRPr="00002174">
        <w:rPr>
          <w:sz w:val="22"/>
          <w:szCs w:val="22"/>
        </w:rPr>
        <w:t xml:space="preserve"> następuje przy użyciu</w:t>
      </w:r>
      <w:r w:rsidRPr="00002174">
        <w:rPr>
          <w:b/>
          <w:bCs/>
          <w:sz w:val="22"/>
          <w:szCs w:val="22"/>
        </w:rPr>
        <w:t xml:space="preserve"> kwalifikowanego podpisu elektronicznego.</w:t>
      </w:r>
    </w:p>
    <w:p w14:paraId="0890D4CC"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p>
    <w:p w14:paraId="374054AD"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002174">
        <w:rPr>
          <w:sz w:val="22"/>
          <w:szCs w:val="22"/>
        </w:rPr>
        <w:br/>
        <w:t>z tłumaczeniem na język polski.</w:t>
      </w:r>
    </w:p>
    <w:p w14:paraId="39FD3E06"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W przypadku, o którym mowa w § 10 ust. 1 w rozporządzeniu Ministra Rozwoju z dnia 26 lipca 2016 r. w sprawie rodzaju dokumentów, jakich może żądać zamawiający od wykonawcy </w:t>
      </w:r>
      <w:r w:rsidRPr="00002174">
        <w:rPr>
          <w:sz w:val="22"/>
          <w:szCs w:val="22"/>
        </w:rPr>
        <w:br/>
        <w:t>w postepowaniu o udzielenie zamówienia, Zamawiający może żądać od Wykonawcy przedstawienia tłumaczenia na język polski wskazanych przez Wykonawcę i pobranych samodzielnie przez Zamawiającego dokumentów.</w:t>
      </w:r>
    </w:p>
    <w:p w14:paraId="43414977"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Zgodnie z rozporządzeniem Prezesa RM z 27.06.2017 r. (poz. 1320, zm. w 2018r. poz. 1991, </w:t>
      </w:r>
      <w:r w:rsidRPr="00002174">
        <w:rPr>
          <w:sz w:val="22"/>
          <w:szCs w:val="22"/>
        </w:rPr>
        <w:br/>
        <w:t xml:space="preserve">z późn. zm.) w sprawie użycia środków komunikacji elektronicznej w postępowaniu o udzielenie zamówienia publicznego oraz udostępniania i przechowywania dokumentów elektronicznych: </w:t>
      </w:r>
    </w:p>
    <w:p w14:paraId="3AAC398A" w14:textId="77777777" w:rsidR="00902877" w:rsidRPr="00002174" w:rsidRDefault="00902877" w:rsidP="00F3274C">
      <w:pPr>
        <w:pStyle w:val="Akapitzlist"/>
        <w:numPr>
          <w:ilvl w:val="1"/>
          <w:numId w:val="170"/>
        </w:numPr>
        <w:spacing w:after="120" w:line="276" w:lineRule="auto"/>
        <w:ind w:left="1134" w:hanging="567"/>
        <w:jc w:val="both"/>
        <w:rPr>
          <w:sz w:val="22"/>
          <w:szCs w:val="22"/>
        </w:rPr>
      </w:pPr>
      <w:r w:rsidRPr="00002174">
        <w:rPr>
          <w:sz w:val="22"/>
          <w:szCs w:val="22"/>
        </w:rPr>
        <w:t xml:space="preserve">jeżeli oryginał dokumentu lub oświadczenia, o którym mowa w art. 25 ust. 1 ustawy, lub inne dokumenty lub oświadczenia składane w postępowaniu o udzielenie zamówienia, nie zostały sporządzone w postaci dokumentu elektronicznego, wykonawca może sporządzić </w:t>
      </w:r>
      <w:r w:rsidRPr="00002174">
        <w:rPr>
          <w:sz w:val="22"/>
          <w:szCs w:val="22"/>
        </w:rPr>
        <w:br/>
        <w:t>i przekazać elektroniczną kopię posiadanego dokumentu lub oświadczenia,</w:t>
      </w:r>
    </w:p>
    <w:p w14:paraId="7C283EC4" w14:textId="77777777" w:rsidR="00902877" w:rsidRPr="00002174" w:rsidRDefault="00902877" w:rsidP="00F3274C">
      <w:pPr>
        <w:pStyle w:val="Akapitzlist"/>
        <w:numPr>
          <w:ilvl w:val="1"/>
          <w:numId w:val="170"/>
        </w:numPr>
        <w:spacing w:after="120" w:line="276" w:lineRule="auto"/>
        <w:ind w:left="1134" w:hanging="567"/>
        <w:jc w:val="both"/>
        <w:rPr>
          <w:sz w:val="22"/>
          <w:szCs w:val="22"/>
        </w:rPr>
      </w:pPr>
      <w:r w:rsidRPr="00002174">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w:t>
      </w:r>
      <w:r w:rsidRPr="00002174">
        <w:rPr>
          <w:sz w:val="22"/>
          <w:szCs w:val="22"/>
        </w:rPr>
        <w:br/>
        <w:t xml:space="preserve">z poświadczeniem elektronicznej kopii dokumentu lub oświadczenia za zgodność </w:t>
      </w:r>
      <w:r w:rsidRPr="00002174">
        <w:rPr>
          <w:sz w:val="22"/>
          <w:szCs w:val="22"/>
        </w:rPr>
        <w:br/>
        <w:t>z oryginałem.</w:t>
      </w:r>
    </w:p>
    <w:p w14:paraId="2EFCEB07" w14:textId="77777777" w:rsidR="00902877" w:rsidRPr="00002174" w:rsidRDefault="00DE33FE" w:rsidP="00DE33FE">
      <w:pPr>
        <w:numPr>
          <w:ilvl w:val="1"/>
          <w:numId w:val="6"/>
        </w:numPr>
        <w:tabs>
          <w:tab w:val="clear" w:pos="567"/>
        </w:tabs>
        <w:spacing w:after="120" w:line="276" w:lineRule="auto"/>
        <w:jc w:val="both"/>
        <w:rPr>
          <w:sz w:val="22"/>
          <w:szCs w:val="22"/>
        </w:rPr>
      </w:pPr>
      <w:r w:rsidRPr="00002174">
        <w:rPr>
          <w:rFonts w:eastAsia="Arial"/>
          <w:color w:val="000000"/>
          <w:sz w:val="22"/>
          <w:szCs w:val="22"/>
        </w:rPr>
        <w:t>Jeśli Wykonawca pakuje dokumenty np. w plik ZIP zalecamy wcześniejsze</w:t>
      </w:r>
      <w:r w:rsidRPr="00002174">
        <w:rPr>
          <w:sz w:val="22"/>
          <w:szCs w:val="22"/>
        </w:rPr>
        <w:t xml:space="preserve"> </w:t>
      </w:r>
      <w:r w:rsidRPr="00002174">
        <w:rPr>
          <w:rFonts w:eastAsia="Arial"/>
          <w:color w:val="000000"/>
          <w:sz w:val="22"/>
          <w:szCs w:val="22"/>
        </w:rPr>
        <w:t>podpisanie każdego ze skompresowanych plików</w:t>
      </w:r>
      <w:r w:rsidRPr="00002174">
        <w:rPr>
          <w:sz w:val="22"/>
          <w:szCs w:val="22"/>
        </w:rPr>
        <w:t xml:space="preserve"> </w:t>
      </w:r>
      <w:r w:rsidR="00902877" w:rsidRPr="00002174">
        <w:rPr>
          <w:sz w:val="22"/>
          <w:szCs w:val="22"/>
        </w:rPr>
        <w:t xml:space="preserve">w tym pliku, </w:t>
      </w:r>
      <w:r w:rsidR="00902877" w:rsidRPr="00002174">
        <w:rPr>
          <w:sz w:val="22"/>
          <w:szCs w:val="22"/>
          <w:u w:val="single"/>
        </w:rPr>
        <w:t>z wyjątkiem</w:t>
      </w:r>
      <w:r w:rsidR="00902877" w:rsidRPr="00002174">
        <w:rPr>
          <w:sz w:val="22"/>
          <w:szCs w:val="22"/>
        </w:rPr>
        <w:t xml:space="preserve"> kopii poświadczonych odpowiednio przez innego wykonawcę ubiegającego się wspólnie z nim o udzielenie zamówienia, przez podmiot, na </w:t>
      </w:r>
      <w:r w:rsidR="00902877" w:rsidRPr="00002174">
        <w:rPr>
          <w:sz w:val="22"/>
          <w:szCs w:val="22"/>
        </w:rPr>
        <w:lastRenderedPageBreak/>
        <w:t>którego zdolnościach lub sytuacji polega wykonawca, albo przez podwykonawcę. Do kompresji Zamawiający rekomenduje nw. formaty:</w:t>
      </w:r>
    </w:p>
    <w:p w14:paraId="37D12EE8" w14:textId="77777777" w:rsidR="00902877" w:rsidRPr="00002174" w:rsidRDefault="00902877" w:rsidP="00F3274C">
      <w:pPr>
        <w:pStyle w:val="Tekstpodstawowy"/>
        <w:numPr>
          <w:ilvl w:val="1"/>
          <w:numId w:val="171"/>
        </w:numPr>
        <w:spacing w:after="120" w:line="276" w:lineRule="auto"/>
        <w:ind w:left="1134" w:hanging="567"/>
        <w:rPr>
          <w:sz w:val="22"/>
          <w:szCs w:val="22"/>
        </w:rPr>
      </w:pPr>
      <w:r w:rsidRPr="00002174">
        <w:rPr>
          <w:sz w:val="22"/>
          <w:szCs w:val="22"/>
        </w:rPr>
        <w:t>.zip (ZIP file format)</w:t>
      </w:r>
    </w:p>
    <w:p w14:paraId="6F013912" w14:textId="77777777" w:rsidR="00902877" w:rsidRPr="00002174" w:rsidRDefault="00902877" w:rsidP="00F3274C">
      <w:pPr>
        <w:pStyle w:val="Tekstpodstawowy"/>
        <w:numPr>
          <w:ilvl w:val="1"/>
          <w:numId w:val="171"/>
        </w:numPr>
        <w:spacing w:after="240" w:line="276" w:lineRule="auto"/>
        <w:ind w:left="1134" w:hanging="567"/>
        <w:rPr>
          <w:sz w:val="22"/>
          <w:szCs w:val="22"/>
        </w:rPr>
      </w:pPr>
      <w:r w:rsidRPr="00002174">
        <w:rPr>
          <w:sz w:val="22"/>
          <w:szCs w:val="22"/>
        </w:rPr>
        <w:t>.7Z (7-ZIP file format)</w:t>
      </w:r>
    </w:p>
    <w:p w14:paraId="1CF7499F" w14:textId="5216DDB1" w:rsidR="00902877" w:rsidRPr="008D0CEF" w:rsidRDefault="00902877" w:rsidP="00902877">
      <w:pPr>
        <w:pStyle w:val="Tekstpodstawowy"/>
        <w:spacing w:after="120" w:line="276" w:lineRule="auto"/>
        <w:rPr>
          <w:b/>
          <w:bCs/>
          <w:i/>
          <w:iCs/>
          <w:sz w:val="22"/>
          <w:szCs w:val="22"/>
          <w:u w:val="single"/>
        </w:rPr>
      </w:pPr>
      <w:r w:rsidRPr="008D0CEF">
        <w:rPr>
          <w:b/>
          <w:bCs/>
          <w:i/>
          <w:iCs/>
          <w:sz w:val="22"/>
          <w:szCs w:val="22"/>
          <w:u w:val="single"/>
        </w:rPr>
        <w:t>Uwaga nr 8.</w:t>
      </w:r>
    </w:p>
    <w:p w14:paraId="55D029C2" w14:textId="77777777" w:rsidR="00902877" w:rsidRPr="00002174" w:rsidRDefault="00902877" w:rsidP="00902877">
      <w:pPr>
        <w:widowControl w:val="0"/>
        <w:pBdr>
          <w:top w:val="nil"/>
          <w:left w:val="nil"/>
          <w:bottom w:val="nil"/>
          <w:right w:val="nil"/>
          <w:between w:val="nil"/>
        </w:pBdr>
        <w:jc w:val="both"/>
        <w:rPr>
          <w:rFonts w:eastAsia="Arial"/>
          <w:i/>
          <w:iCs/>
          <w:color w:val="000000"/>
          <w:sz w:val="22"/>
          <w:szCs w:val="22"/>
        </w:rPr>
      </w:pPr>
      <w:r w:rsidRPr="00002174">
        <w:rPr>
          <w:rFonts w:eastAsia="Arial"/>
          <w:i/>
          <w:iCs/>
          <w:color w:val="000000"/>
          <w:sz w:val="22"/>
          <w:szCs w:val="22"/>
        </w:rPr>
        <w:t>Jeśli wykonawca pakuje dokumenty np. w plik ZIP zalecamy wcześniejsze podpisanie każdego ze skompresowanych plików</w:t>
      </w:r>
    </w:p>
    <w:p w14:paraId="2DDEDEE1" w14:textId="77777777" w:rsidR="00902877" w:rsidRPr="00002174" w:rsidRDefault="00902877" w:rsidP="00902877">
      <w:pPr>
        <w:spacing w:after="120" w:line="276" w:lineRule="auto"/>
        <w:ind w:left="425"/>
        <w:jc w:val="both"/>
        <w:rPr>
          <w:sz w:val="22"/>
          <w:szCs w:val="22"/>
        </w:rPr>
      </w:pPr>
    </w:p>
    <w:p w14:paraId="5A192AB0" w14:textId="5B4C8BF9" w:rsidR="00763C99"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Zamawiający informuje o występującym na Platformie zakupowej limicie plików lub spakowanych folderów w zakresie całej oferty do 1</w:t>
      </w:r>
      <w:r w:rsidR="00DE33FE" w:rsidRPr="00002174">
        <w:rPr>
          <w:sz w:val="22"/>
          <w:szCs w:val="22"/>
        </w:rPr>
        <w:t>,46</w:t>
      </w:r>
      <w:r w:rsidRPr="00002174">
        <w:rPr>
          <w:sz w:val="22"/>
          <w:szCs w:val="22"/>
        </w:rPr>
        <w:t xml:space="preserve"> GB przy maksymalnej ilości </w:t>
      </w:r>
      <w:r w:rsidR="00514F85" w:rsidRPr="00002174">
        <w:rPr>
          <w:sz w:val="22"/>
          <w:szCs w:val="22"/>
        </w:rPr>
        <w:t>10</w:t>
      </w:r>
      <w:r w:rsidRPr="00002174">
        <w:rPr>
          <w:sz w:val="22"/>
          <w:szCs w:val="22"/>
        </w:rPr>
        <w:t xml:space="preserve"> plików lub spakowanych folderów, gdzie jeden złącznik nie może przekraczać 1</w:t>
      </w:r>
      <w:r w:rsidR="00514F85" w:rsidRPr="00002174">
        <w:rPr>
          <w:sz w:val="22"/>
          <w:szCs w:val="22"/>
        </w:rPr>
        <w:t>5</w:t>
      </w:r>
      <w:r w:rsidRPr="00002174">
        <w:rPr>
          <w:sz w:val="22"/>
          <w:szCs w:val="22"/>
        </w:rPr>
        <w:t xml:space="preserve">0 MB. </w:t>
      </w:r>
    </w:p>
    <w:p w14:paraId="128790AF" w14:textId="77777777" w:rsidR="00DA6669"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 </w:t>
      </w:r>
      <w:r w:rsidR="00F86695" w:rsidRPr="00002174">
        <w:rPr>
          <w:sz w:val="22"/>
          <w:szCs w:val="22"/>
        </w:rPr>
        <w:t xml:space="preserve">Niezwłocznie po otwarciu złożonych ofert, Zamawiający zamieści na </w:t>
      </w:r>
      <w:r w:rsidR="00303A68" w:rsidRPr="00002174">
        <w:rPr>
          <w:b/>
          <w:bCs/>
          <w:sz w:val="22"/>
          <w:szCs w:val="22"/>
        </w:rPr>
        <w:t xml:space="preserve">Platformie </w:t>
      </w:r>
      <w:r w:rsidR="00B77565" w:rsidRPr="00002174">
        <w:rPr>
          <w:b/>
          <w:bCs/>
          <w:sz w:val="22"/>
          <w:szCs w:val="22"/>
        </w:rPr>
        <w:t xml:space="preserve"> </w:t>
      </w:r>
      <w:r w:rsidR="00DA6669" w:rsidRPr="00002174">
        <w:rPr>
          <w:sz w:val="22"/>
          <w:szCs w:val="22"/>
        </w:rPr>
        <w:t>informacje dotyczące:</w:t>
      </w:r>
    </w:p>
    <w:p w14:paraId="75C64EE1" w14:textId="77777777" w:rsidR="00175FE6" w:rsidRPr="00002174" w:rsidRDefault="00DA6669" w:rsidP="00F3274C">
      <w:pPr>
        <w:pStyle w:val="Akapitzlist"/>
        <w:numPr>
          <w:ilvl w:val="1"/>
          <w:numId w:val="172"/>
        </w:numPr>
        <w:spacing w:after="120" w:line="276" w:lineRule="auto"/>
        <w:ind w:left="1134" w:hanging="567"/>
        <w:jc w:val="both"/>
        <w:rPr>
          <w:sz w:val="22"/>
          <w:szCs w:val="22"/>
        </w:rPr>
      </w:pPr>
      <w:r w:rsidRPr="00002174">
        <w:rPr>
          <w:sz w:val="22"/>
          <w:szCs w:val="22"/>
        </w:rPr>
        <w:t>kwoty, jaką zamierza przeznaczyć na sfinansowanie zamówienia;</w:t>
      </w:r>
    </w:p>
    <w:p w14:paraId="53CD0E9D" w14:textId="77777777" w:rsidR="006032B1" w:rsidRPr="00002174" w:rsidRDefault="00DA6669" w:rsidP="00F3274C">
      <w:pPr>
        <w:pStyle w:val="Akapitzlist"/>
        <w:numPr>
          <w:ilvl w:val="1"/>
          <w:numId w:val="172"/>
        </w:numPr>
        <w:spacing w:after="120" w:line="276" w:lineRule="auto"/>
        <w:ind w:left="1134" w:hanging="567"/>
        <w:jc w:val="both"/>
        <w:rPr>
          <w:sz w:val="22"/>
          <w:szCs w:val="22"/>
        </w:rPr>
      </w:pPr>
      <w:r w:rsidRPr="00002174">
        <w:rPr>
          <w:sz w:val="22"/>
          <w:szCs w:val="22"/>
        </w:rPr>
        <w:t>firm oraz adresów Wykonawców, którzy złożyli oferty w terminie;</w:t>
      </w:r>
    </w:p>
    <w:p w14:paraId="7CB6870E" w14:textId="77777777" w:rsidR="00DA6669" w:rsidRPr="00002174" w:rsidRDefault="00DA6669" w:rsidP="00F3274C">
      <w:pPr>
        <w:pStyle w:val="Akapitzlist"/>
        <w:numPr>
          <w:ilvl w:val="1"/>
          <w:numId w:val="172"/>
        </w:numPr>
        <w:spacing w:after="120" w:line="276" w:lineRule="auto"/>
        <w:ind w:left="1134" w:hanging="567"/>
        <w:jc w:val="both"/>
        <w:rPr>
          <w:sz w:val="22"/>
          <w:szCs w:val="22"/>
        </w:rPr>
      </w:pPr>
      <w:r w:rsidRPr="00002174">
        <w:rPr>
          <w:sz w:val="22"/>
          <w:szCs w:val="22"/>
        </w:rPr>
        <w:t>ceny, terminu wykonania zamówienia, okresu gwarancji i</w:t>
      </w:r>
      <w:r w:rsidR="00FE5FED" w:rsidRPr="00002174">
        <w:rPr>
          <w:sz w:val="22"/>
          <w:szCs w:val="22"/>
        </w:rPr>
        <w:t xml:space="preserve"> warunków płatności zawartych w </w:t>
      </w:r>
      <w:r w:rsidRPr="00002174">
        <w:rPr>
          <w:sz w:val="22"/>
          <w:szCs w:val="22"/>
        </w:rPr>
        <w:t>ofertach.</w:t>
      </w:r>
    </w:p>
    <w:p w14:paraId="0168251E" w14:textId="77777777" w:rsidR="009706C6" w:rsidRPr="00002174" w:rsidRDefault="00A50C73" w:rsidP="00F3274C">
      <w:pPr>
        <w:pStyle w:val="Akapitzlist"/>
        <w:numPr>
          <w:ilvl w:val="0"/>
          <w:numId w:val="172"/>
        </w:numPr>
        <w:spacing w:after="120" w:line="276" w:lineRule="auto"/>
        <w:ind w:left="567" w:hanging="567"/>
        <w:jc w:val="both"/>
        <w:rPr>
          <w:sz w:val="22"/>
          <w:szCs w:val="22"/>
        </w:rPr>
      </w:pPr>
      <w:r w:rsidRPr="00002174">
        <w:rPr>
          <w:sz w:val="22"/>
          <w:szCs w:val="22"/>
        </w:rPr>
        <w:t>Informację o wyborze oferty najkorzystniejszej bądź o unieważnieniu pos</w:t>
      </w:r>
      <w:r w:rsidR="00DA6669" w:rsidRPr="00002174">
        <w:rPr>
          <w:sz w:val="22"/>
          <w:szCs w:val="22"/>
        </w:rPr>
        <w:t>tępowania Zamawiający zamieści</w:t>
      </w:r>
      <w:r w:rsidRPr="00002174">
        <w:rPr>
          <w:sz w:val="22"/>
          <w:szCs w:val="22"/>
        </w:rPr>
        <w:t xml:space="preserve"> na </w:t>
      </w:r>
      <w:r w:rsidR="00BE79B6" w:rsidRPr="00002174">
        <w:rPr>
          <w:sz w:val="22"/>
          <w:szCs w:val="22"/>
        </w:rPr>
        <w:t xml:space="preserve"> </w:t>
      </w:r>
      <w:r w:rsidR="000D7BD4" w:rsidRPr="00002174">
        <w:rPr>
          <w:b/>
          <w:bCs/>
          <w:sz w:val="22"/>
          <w:szCs w:val="22"/>
        </w:rPr>
        <w:t>P</w:t>
      </w:r>
      <w:r w:rsidR="00BE79B6" w:rsidRPr="00002174">
        <w:rPr>
          <w:b/>
          <w:bCs/>
          <w:sz w:val="22"/>
          <w:szCs w:val="22"/>
        </w:rPr>
        <w:t>latformie</w:t>
      </w:r>
      <w:r w:rsidR="00763C99" w:rsidRPr="00002174">
        <w:rPr>
          <w:b/>
          <w:bCs/>
          <w:sz w:val="22"/>
          <w:szCs w:val="22"/>
        </w:rPr>
        <w:t>.</w:t>
      </w:r>
    </w:p>
    <w:p w14:paraId="13649B49" w14:textId="712DA785" w:rsidR="00E85A68" w:rsidRPr="00002174" w:rsidRDefault="00E85A68" w:rsidP="00F3274C">
      <w:pPr>
        <w:pStyle w:val="Akapitzlist"/>
        <w:numPr>
          <w:ilvl w:val="0"/>
          <w:numId w:val="172"/>
        </w:numPr>
        <w:spacing w:after="600" w:line="276" w:lineRule="auto"/>
        <w:ind w:left="567" w:hanging="567"/>
        <w:jc w:val="both"/>
        <w:rPr>
          <w:sz w:val="22"/>
          <w:szCs w:val="22"/>
        </w:rPr>
      </w:pPr>
      <w:r w:rsidRPr="00002174">
        <w:rPr>
          <w:sz w:val="22"/>
          <w:szCs w:val="22"/>
        </w:rPr>
        <w:t xml:space="preserve">We wszelkiej korespondencji związanej z niniejszym postępowaniem Zamawiający i Wykonawcy posługują się numerem postępowania nadanym przez Zamawiającego tj.: </w:t>
      </w:r>
      <w:r w:rsidRPr="00002174">
        <w:rPr>
          <w:b/>
          <w:bCs/>
          <w:sz w:val="22"/>
          <w:szCs w:val="22"/>
        </w:rPr>
        <w:t>ZP.271.</w:t>
      </w:r>
      <w:r w:rsidR="00496BC6">
        <w:rPr>
          <w:b/>
          <w:bCs/>
          <w:sz w:val="22"/>
          <w:szCs w:val="22"/>
        </w:rPr>
        <w:t>19</w:t>
      </w:r>
      <w:r w:rsidRPr="00002174">
        <w:rPr>
          <w:b/>
          <w:bCs/>
          <w:sz w:val="22"/>
          <w:szCs w:val="22"/>
        </w:rPr>
        <w:t>.2020.</w:t>
      </w:r>
    </w:p>
    <w:p w14:paraId="15A5F985" w14:textId="77777777" w:rsidR="00A16332" w:rsidRPr="00002174" w:rsidRDefault="00460668" w:rsidP="00496BC6">
      <w:pPr>
        <w:pStyle w:val="Tekstpodstawowy"/>
        <w:pBdr>
          <w:bottom w:val="single" w:sz="4" w:space="1" w:color="auto"/>
        </w:pBdr>
        <w:tabs>
          <w:tab w:val="left" w:pos="2127"/>
        </w:tabs>
        <w:spacing w:after="120"/>
        <w:ind w:left="2126" w:hanging="2126"/>
        <w:jc w:val="left"/>
        <w:rPr>
          <w:b/>
          <w:sz w:val="22"/>
          <w:szCs w:val="22"/>
        </w:rPr>
      </w:pPr>
      <w:r w:rsidRPr="00002174">
        <w:rPr>
          <w:b/>
          <w:sz w:val="22"/>
          <w:szCs w:val="22"/>
        </w:rPr>
        <w:t>ROZDZIAŁ X</w:t>
      </w:r>
      <w:r w:rsidR="000549E7" w:rsidRPr="00002174">
        <w:rPr>
          <w:b/>
          <w:sz w:val="22"/>
          <w:szCs w:val="22"/>
        </w:rPr>
        <w:t>V</w:t>
      </w:r>
      <w:r w:rsidR="001A4C25" w:rsidRPr="00002174">
        <w:rPr>
          <w:b/>
          <w:sz w:val="22"/>
          <w:szCs w:val="22"/>
        </w:rPr>
        <w:t>I</w:t>
      </w:r>
      <w:r w:rsidR="00143414" w:rsidRPr="00002174">
        <w:rPr>
          <w:b/>
          <w:sz w:val="22"/>
          <w:szCs w:val="22"/>
        </w:rPr>
        <w:t>I</w:t>
      </w:r>
      <w:r w:rsidR="00A16332" w:rsidRPr="00002174">
        <w:rPr>
          <w:b/>
          <w:sz w:val="22"/>
          <w:szCs w:val="22"/>
        </w:rPr>
        <w:t xml:space="preserve">. </w:t>
      </w:r>
      <w:r w:rsidR="00A16332" w:rsidRPr="00002174">
        <w:rPr>
          <w:b/>
          <w:sz w:val="22"/>
          <w:szCs w:val="22"/>
        </w:rPr>
        <w:tab/>
        <w:t>OPIS SPOSOBU UDZIELANIA WYJAŚNIEŃ DOTYCZĄCYCH SPECYFIKACJI</w:t>
      </w:r>
      <w:r w:rsidR="00CC6A34" w:rsidRPr="00002174">
        <w:rPr>
          <w:b/>
          <w:sz w:val="22"/>
          <w:szCs w:val="22"/>
        </w:rPr>
        <w:t xml:space="preserve"> ISTOTNYCH WARUNKÓW ZAMÓWIENIA</w:t>
      </w:r>
    </w:p>
    <w:p w14:paraId="1B621290" w14:textId="77777777" w:rsidR="00161574" w:rsidRPr="00002174" w:rsidRDefault="00161574" w:rsidP="008D3CF5">
      <w:pPr>
        <w:pStyle w:val="Tekstpodstawowy"/>
        <w:numPr>
          <w:ilvl w:val="0"/>
          <w:numId w:val="4"/>
        </w:numPr>
        <w:spacing w:after="120" w:line="276" w:lineRule="auto"/>
        <w:rPr>
          <w:sz w:val="22"/>
          <w:szCs w:val="22"/>
        </w:rPr>
      </w:pPr>
      <w:r w:rsidRPr="00002174">
        <w:rPr>
          <w:sz w:val="22"/>
          <w:szCs w:val="22"/>
        </w:rPr>
        <w:t xml:space="preserve">Treść niniejszej SIWZ zamieszczona jest na </w:t>
      </w:r>
      <w:r w:rsidR="000D7BD4" w:rsidRPr="00002174">
        <w:rPr>
          <w:b/>
          <w:bCs/>
          <w:sz w:val="22"/>
          <w:szCs w:val="22"/>
        </w:rPr>
        <w:t>P</w:t>
      </w:r>
      <w:r w:rsidRPr="00002174">
        <w:rPr>
          <w:b/>
          <w:bCs/>
          <w:sz w:val="22"/>
          <w:szCs w:val="22"/>
        </w:rPr>
        <w:t>latformie</w:t>
      </w:r>
      <w:r w:rsidR="00B77565" w:rsidRPr="00002174">
        <w:rPr>
          <w:b/>
          <w:bCs/>
          <w:sz w:val="22"/>
          <w:szCs w:val="22"/>
        </w:rPr>
        <w:t>.</w:t>
      </w:r>
    </w:p>
    <w:p w14:paraId="1C6ED2BA" w14:textId="77777777" w:rsidR="00A16332" w:rsidRPr="00002174" w:rsidRDefault="00A16332" w:rsidP="008D3CF5">
      <w:pPr>
        <w:pStyle w:val="Tekstpodstawowy"/>
        <w:numPr>
          <w:ilvl w:val="0"/>
          <w:numId w:val="4"/>
        </w:numPr>
        <w:spacing w:after="120" w:line="276" w:lineRule="auto"/>
        <w:rPr>
          <w:sz w:val="22"/>
          <w:szCs w:val="22"/>
        </w:rPr>
      </w:pPr>
      <w:r w:rsidRPr="00002174">
        <w:rPr>
          <w:sz w:val="22"/>
          <w:szCs w:val="22"/>
        </w:rPr>
        <w:t>Wykonawca może zwrócić się do Zamawiającego o wyjaśnienie treści SIWZ.</w:t>
      </w:r>
    </w:p>
    <w:p w14:paraId="6296F270" w14:textId="77777777" w:rsidR="00A16332" w:rsidRPr="00002174" w:rsidRDefault="00A16332" w:rsidP="008D3CF5">
      <w:pPr>
        <w:pStyle w:val="Tekstpodstawowy"/>
        <w:numPr>
          <w:ilvl w:val="0"/>
          <w:numId w:val="4"/>
        </w:numPr>
        <w:spacing w:after="120" w:line="276" w:lineRule="auto"/>
        <w:rPr>
          <w:sz w:val="22"/>
          <w:szCs w:val="22"/>
        </w:rPr>
      </w:pPr>
      <w:r w:rsidRPr="00002174">
        <w:rPr>
          <w:sz w:val="22"/>
          <w:szCs w:val="22"/>
        </w:rPr>
        <w:t>Zamawiający niezwłocznie udzieli wyjaśnień</w:t>
      </w:r>
      <w:r w:rsidR="00C41FE2" w:rsidRPr="00002174">
        <w:rPr>
          <w:sz w:val="22"/>
          <w:szCs w:val="22"/>
        </w:rPr>
        <w:t>, jednakże nie później niż na 2</w:t>
      </w:r>
      <w:r w:rsidRPr="00002174">
        <w:rPr>
          <w:sz w:val="22"/>
          <w:szCs w:val="22"/>
        </w:rPr>
        <w:t xml:space="preserve"> dni przed upływem terminu składania ofert, o ile wniosek o wyjaśnienie </w:t>
      </w:r>
      <w:r w:rsidR="00D31BE0" w:rsidRPr="00002174">
        <w:rPr>
          <w:sz w:val="22"/>
          <w:szCs w:val="22"/>
        </w:rPr>
        <w:t>SIWZ</w:t>
      </w:r>
      <w:r w:rsidRPr="00002174">
        <w:rPr>
          <w:sz w:val="22"/>
          <w:szCs w:val="22"/>
        </w:rPr>
        <w:t xml:space="preserve"> wpłynie do Z</w:t>
      </w:r>
      <w:r w:rsidR="0064002D" w:rsidRPr="00002174">
        <w:rPr>
          <w:sz w:val="22"/>
          <w:szCs w:val="22"/>
        </w:rPr>
        <w:t>a</w:t>
      </w:r>
      <w:r w:rsidRPr="00002174">
        <w:rPr>
          <w:sz w:val="22"/>
          <w:szCs w:val="22"/>
        </w:rPr>
        <w:t>mawiającego nie później niż do końca dnia, w którym upływa połowa wyznaczonego terminu składania ofert.</w:t>
      </w:r>
    </w:p>
    <w:p w14:paraId="53DF921C" w14:textId="77777777" w:rsidR="00772681" w:rsidRPr="00002174" w:rsidRDefault="00772681" w:rsidP="008D3CF5">
      <w:pPr>
        <w:pStyle w:val="Tekstpodstawowy"/>
        <w:numPr>
          <w:ilvl w:val="0"/>
          <w:numId w:val="4"/>
        </w:numPr>
        <w:spacing w:after="120" w:line="276" w:lineRule="auto"/>
        <w:rPr>
          <w:sz w:val="22"/>
          <w:szCs w:val="22"/>
        </w:rPr>
      </w:pPr>
      <w:r w:rsidRPr="00002174">
        <w:rPr>
          <w:sz w:val="22"/>
          <w:szCs w:val="22"/>
        </w:rPr>
        <w:t xml:space="preserve">Przedłużenie terminu składania ofert nie wpływa na bieg terminu składania wniosku </w:t>
      </w:r>
      <w:r w:rsidRPr="00002174">
        <w:rPr>
          <w:sz w:val="22"/>
          <w:szCs w:val="22"/>
        </w:rPr>
        <w:br/>
        <w:t>o wyjaśnienie treści SIWZ.</w:t>
      </w:r>
    </w:p>
    <w:p w14:paraId="42F50F0B" w14:textId="77777777" w:rsidR="00161574" w:rsidRPr="00002174" w:rsidRDefault="00772681" w:rsidP="008D3CF5">
      <w:pPr>
        <w:pStyle w:val="Tekstpodstawowy"/>
        <w:numPr>
          <w:ilvl w:val="0"/>
          <w:numId w:val="4"/>
        </w:numPr>
        <w:spacing w:after="120" w:line="276" w:lineRule="auto"/>
        <w:rPr>
          <w:sz w:val="22"/>
          <w:szCs w:val="22"/>
        </w:rPr>
      </w:pPr>
      <w:r w:rsidRPr="00002174">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29" w:history="1">
        <w:r w:rsidRPr="00002174">
          <w:rPr>
            <w:rStyle w:val="Hipercze"/>
            <w:rFonts w:eastAsia="Andale Sans UI"/>
            <w:b/>
            <w:i/>
            <w:iCs/>
            <w:sz w:val="22"/>
            <w:szCs w:val="22"/>
          </w:rPr>
          <w:t>https://platformazakupowa.pl/pn/psary</w:t>
        </w:r>
      </w:hyperlink>
      <w:r w:rsidRPr="00002174">
        <w:rPr>
          <w:sz w:val="22"/>
          <w:szCs w:val="22"/>
        </w:rPr>
        <w:t xml:space="preserve"> </w:t>
      </w:r>
      <w:r w:rsidRPr="00002174">
        <w:rPr>
          <w:rStyle w:val="Hipercze"/>
          <w:b/>
          <w:i/>
          <w:iCs/>
          <w:sz w:val="22"/>
          <w:szCs w:val="22"/>
          <w:u w:val="none"/>
        </w:rPr>
        <w:t xml:space="preserve">, </w:t>
      </w:r>
      <w:r w:rsidRPr="00002174">
        <w:rPr>
          <w:rStyle w:val="Hipercze"/>
          <w:b/>
          <w:color w:val="auto"/>
          <w:sz w:val="22"/>
          <w:szCs w:val="22"/>
          <w:u w:val="none"/>
        </w:rPr>
        <w:t>w zakładce dedykowanej postępowaniu.</w:t>
      </w:r>
      <w:r w:rsidRPr="00002174">
        <w:rPr>
          <w:rStyle w:val="Hipercze"/>
          <w:color w:val="auto"/>
          <w:sz w:val="22"/>
          <w:szCs w:val="22"/>
          <w:u w:val="none"/>
        </w:rPr>
        <w:t xml:space="preserve"> </w:t>
      </w:r>
      <w:r w:rsidR="00161574" w:rsidRPr="00002174">
        <w:rPr>
          <w:sz w:val="22"/>
          <w:szCs w:val="22"/>
        </w:rPr>
        <w:t>Wszelkie wyjaśnienia, modyfikacje treści SIWZ oraz inne inform</w:t>
      </w:r>
      <w:r w:rsidR="000D7BD4" w:rsidRPr="00002174">
        <w:rPr>
          <w:sz w:val="22"/>
          <w:szCs w:val="22"/>
        </w:rPr>
        <w:t>acje związane z niniejszym postę</w:t>
      </w:r>
      <w:r w:rsidR="00161574" w:rsidRPr="00002174">
        <w:rPr>
          <w:sz w:val="22"/>
          <w:szCs w:val="22"/>
        </w:rPr>
        <w:t>powaniem  -</w:t>
      </w:r>
      <w:r w:rsidR="00460668" w:rsidRPr="00002174">
        <w:rPr>
          <w:sz w:val="22"/>
          <w:szCs w:val="22"/>
        </w:rPr>
        <w:t xml:space="preserve"> </w:t>
      </w:r>
      <w:r w:rsidR="00161574" w:rsidRPr="00002174">
        <w:rPr>
          <w:sz w:val="22"/>
          <w:szCs w:val="22"/>
        </w:rPr>
        <w:t xml:space="preserve">Zamawiający będzie zamieszczał wyłącznie na </w:t>
      </w:r>
      <w:r w:rsidR="00161574" w:rsidRPr="00002174">
        <w:rPr>
          <w:b/>
          <w:bCs/>
          <w:sz w:val="22"/>
          <w:szCs w:val="22"/>
        </w:rPr>
        <w:t>Platformie</w:t>
      </w:r>
      <w:r w:rsidR="00161574" w:rsidRPr="00002174">
        <w:rPr>
          <w:sz w:val="22"/>
          <w:szCs w:val="22"/>
        </w:rPr>
        <w:t>.</w:t>
      </w:r>
    </w:p>
    <w:p w14:paraId="4E4EEECA" w14:textId="77777777" w:rsidR="003536FC" w:rsidRPr="00002174" w:rsidRDefault="003536FC" w:rsidP="008D3CF5">
      <w:pPr>
        <w:pStyle w:val="Tekstpodstawowy"/>
        <w:numPr>
          <w:ilvl w:val="0"/>
          <w:numId w:val="4"/>
        </w:numPr>
        <w:spacing w:after="120" w:line="276" w:lineRule="auto"/>
        <w:rPr>
          <w:rStyle w:val="Hipercze"/>
          <w:color w:val="auto"/>
          <w:sz w:val="22"/>
          <w:szCs w:val="22"/>
          <w:u w:val="none"/>
        </w:rPr>
      </w:pPr>
      <w:r w:rsidRPr="00002174">
        <w:rPr>
          <w:sz w:val="22"/>
          <w:szCs w:val="22"/>
        </w:rPr>
        <w:lastRenderedPageBreak/>
        <w:t xml:space="preserve">W uzasadnionych przypadkach Zamawiający może przed upływem terminu składania ofert zmienić treść SIWZ. Dokonaną zmianę treści SIWZ Zamawiający udostępnia na </w:t>
      </w:r>
      <w:r w:rsidRPr="00002174">
        <w:rPr>
          <w:b/>
          <w:bCs/>
          <w:sz w:val="22"/>
          <w:szCs w:val="22"/>
        </w:rPr>
        <w:t xml:space="preserve">Platformie </w:t>
      </w:r>
      <w:r w:rsidRPr="00002174">
        <w:rPr>
          <w:sz w:val="22"/>
          <w:szCs w:val="22"/>
        </w:rPr>
        <w:t xml:space="preserve">:  </w:t>
      </w:r>
      <w:hyperlink r:id="rId30" w:history="1">
        <w:r w:rsidRPr="00002174">
          <w:rPr>
            <w:rStyle w:val="Hipercze"/>
            <w:rFonts w:eastAsia="Andale Sans UI"/>
            <w:b/>
            <w:i/>
            <w:iCs/>
            <w:sz w:val="22"/>
            <w:szCs w:val="22"/>
          </w:rPr>
          <w:t>https://platformazakupowa.pl/pn/psary</w:t>
        </w:r>
      </w:hyperlink>
      <w:r w:rsidRPr="00002174">
        <w:rPr>
          <w:bCs/>
          <w:sz w:val="22"/>
          <w:szCs w:val="22"/>
        </w:rPr>
        <w:t xml:space="preserve"> </w:t>
      </w:r>
      <w:r w:rsidRPr="00002174">
        <w:rPr>
          <w:rStyle w:val="Hipercze"/>
          <w:b/>
          <w:i/>
          <w:iCs/>
          <w:sz w:val="22"/>
          <w:szCs w:val="22"/>
          <w:u w:val="none"/>
        </w:rPr>
        <w:t xml:space="preserve">, </w:t>
      </w:r>
      <w:r w:rsidRPr="00002174">
        <w:rPr>
          <w:rStyle w:val="Hipercze"/>
          <w:bCs/>
          <w:color w:val="auto"/>
          <w:sz w:val="22"/>
          <w:szCs w:val="22"/>
          <w:u w:val="none"/>
        </w:rPr>
        <w:t xml:space="preserve">na której udostępniona jest SIWZ. </w:t>
      </w:r>
    </w:p>
    <w:p w14:paraId="452B9466" w14:textId="77777777" w:rsidR="003536FC" w:rsidRPr="00002174" w:rsidRDefault="003536FC" w:rsidP="008D3CF5">
      <w:pPr>
        <w:pStyle w:val="Tekstpodstawowy"/>
        <w:numPr>
          <w:ilvl w:val="0"/>
          <w:numId w:val="4"/>
        </w:numPr>
        <w:spacing w:after="120" w:line="276" w:lineRule="auto"/>
        <w:rPr>
          <w:sz w:val="22"/>
          <w:szCs w:val="22"/>
        </w:rPr>
      </w:pPr>
      <w:r w:rsidRPr="00002174">
        <w:rPr>
          <w:sz w:val="22"/>
          <w:szCs w:val="22"/>
        </w:rPr>
        <w:t>Każda wprowadzona przez Zamawiającego zmiana staje się integralną częścią SIWZ.</w:t>
      </w:r>
    </w:p>
    <w:p w14:paraId="33E8DECD" w14:textId="77777777" w:rsidR="00A16332" w:rsidRPr="00002174" w:rsidRDefault="00D857A8" w:rsidP="008D3CF5">
      <w:pPr>
        <w:pStyle w:val="Tekstpodstawowy"/>
        <w:numPr>
          <w:ilvl w:val="0"/>
          <w:numId w:val="4"/>
        </w:numPr>
        <w:spacing w:after="600" w:line="276" w:lineRule="auto"/>
        <w:rPr>
          <w:sz w:val="22"/>
          <w:szCs w:val="22"/>
        </w:rPr>
      </w:pPr>
      <w:hyperlink r:id="rId31" w:history="1"/>
      <w:r w:rsidR="00A16332" w:rsidRPr="00002174">
        <w:rPr>
          <w:sz w:val="22"/>
          <w:szCs w:val="22"/>
        </w:rPr>
        <w:t>Zamawiający oświadcza, iż nie zamierza zwoływać zebrania Wykonawców w celu wyjaśnienia treści SIWZ.</w:t>
      </w:r>
    </w:p>
    <w:p w14:paraId="07B83ED6" w14:textId="77777777" w:rsidR="00A16332" w:rsidRPr="00496BC6" w:rsidRDefault="000549E7" w:rsidP="00496BC6">
      <w:pPr>
        <w:pBdr>
          <w:bottom w:val="single" w:sz="4" w:space="1" w:color="auto"/>
        </w:pBdr>
        <w:spacing w:after="120"/>
        <w:ind w:left="2124" w:hanging="2124"/>
        <w:jc w:val="both"/>
        <w:rPr>
          <w:b/>
          <w:sz w:val="22"/>
          <w:szCs w:val="22"/>
        </w:rPr>
      </w:pPr>
      <w:r w:rsidRPr="00496BC6">
        <w:rPr>
          <w:b/>
          <w:sz w:val="22"/>
          <w:szCs w:val="22"/>
        </w:rPr>
        <w:t>ROZDZIAŁ X</w:t>
      </w:r>
      <w:r w:rsidR="00A16332" w:rsidRPr="00496BC6">
        <w:rPr>
          <w:b/>
          <w:sz w:val="22"/>
          <w:szCs w:val="22"/>
        </w:rPr>
        <w:t>V</w:t>
      </w:r>
      <w:r w:rsidR="001A4C25" w:rsidRPr="00496BC6">
        <w:rPr>
          <w:b/>
          <w:sz w:val="22"/>
          <w:szCs w:val="22"/>
        </w:rPr>
        <w:t>I</w:t>
      </w:r>
      <w:r w:rsidR="0088789F" w:rsidRPr="00496BC6">
        <w:rPr>
          <w:b/>
          <w:sz w:val="22"/>
          <w:szCs w:val="22"/>
        </w:rPr>
        <w:t>I</w:t>
      </w:r>
      <w:r w:rsidR="00143414" w:rsidRPr="00496BC6">
        <w:rPr>
          <w:b/>
          <w:sz w:val="22"/>
          <w:szCs w:val="22"/>
        </w:rPr>
        <w:t>I</w:t>
      </w:r>
      <w:r w:rsidR="00A16332" w:rsidRPr="00496BC6">
        <w:rPr>
          <w:b/>
          <w:sz w:val="22"/>
          <w:szCs w:val="22"/>
        </w:rPr>
        <w:t xml:space="preserve">. </w:t>
      </w:r>
      <w:r w:rsidR="00A16332" w:rsidRPr="00496BC6">
        <w:rPr>
          <w:b/>
          <w:sz w:val="22"/>
          <w:szCs w:val="22"/>
        </w:rPr>
        <w:tab/>
        <w:t>OSOBY ZE STRONY ZAMAWIAJĄCEGO UPR</w:t>
      </w:r>
      <w:r w:rsidR="008D7B58" w:rsidRPr="00496BC6">
        <w:rPr>
          <w:b/>
          <w:sz w:val="22"/>
          <w:szCs w:val="22"/>
        </w:rPr>
        <w:t>AWNIONE DO POROZUMIEWANIA SIĘ Z </w:t>
      </w:r>
      <w:r w:rsidR="00A16332" w:rsidRPr="00496BC6">
        <w:rPr>
          <w:b/>
          <w:sz w:val="22"/>
          <w:szCs w:val="22"/>
        </w:rPr>
        <w:t>WYKONAWCAMI</w:t>
      </w:r>
    </w:p>
    <w:p w14:paraId="424F3B7C" w14:textId="77777777" w:rsidR="00A16332" w:rsidRPr="00002174" w:rsidRDefault="00A16332" w:rsidP="007044EC">
      <w:pPr>
        <w:pStyle w:val="Tekstpodstawowy"/>
        <w:spacing w:after="120" w:line="276" w:lineRule="auto"/>
        <w:rPr>
          <w:sz w:val="22"/>
          <w:szCs w:val="22"/>
        </w:rPr>
      </w:pPr>
      <w:r w:rsidRPr="00002174">
        <w:rPr>
          <w:sz w:val="22"/>
          <w:szCs w:val="22"/>
        </w:rPr>
        <w:t>Zamawia</w:t>
      </w:r>
      <w:r w:rsidR="000549E7" w:rsidRPr="00002174">
        <w:rPr>
          <w:sz w:val="22"/>
          <w:szCs w:val="22"/>
        </w:rPr>
        <w:t>jący wyznacza następującą osobę</w:t>
      </w:r>
      <w:r w:rsidRPr="00002174">
        <w:rPr>
          <w:sz w:val="22"/>
          <w:szCs w:val="22"/>
        </w:rPr>
        <w:t xml:space="preserve"> do porozumiewania się z Wykonawcami, w sprawach dotyczących niniejszego postępowania:</w:t>
      </w:r>
    </w:p>
    <w:p w14:paraId="4F0A5DE4" w14:textId="46552E0C" w:rsidR="00496BC6" w:rsidRPr="004B28C1" w:rsidRDefault="00496BC6" w:rsidP="00496BC6">
      <w:pPr>
        <w:pStyle w:val="Tekstpodstawowy"/>
        <w:spacing w:after="120" w:line="276" w:lineRule="auto"/>
        <w:rPr>
          <w:bCs/>
          <w:color w:val="000000"/>
          <w:sz w:val="22"/>
          <w:szCs w:val="22"/>
        </w:rPr>
      </w:pPr>
      <w:r w:rsidRPr="004B28C1">
        <w:rPr>
          <w:bCs/>
          <w:color w:val="000000"/>
          <w:sz w:val="22"/>
          <w:szCs w:val="22"/>
        </w:rPr>
        <w:t>Zbigniew Guzik – e-mail: zbigniewguzik@psary.pl</w:t>
      </w:r>
    </w:p>
    <w:p w14:paraId="74A9D02C" w14:textId="187802A6" w:rsidR="00C0143B" w:rsidRPr="004B28C1" w:rsidRDefault="000246BB" w:rsidP="00496BC6">
      <w:pPr>
        <w:pStyle w:val="Tekstpodstawowy"/>
        <w:spacing w:after="600" w:line="276" w:lineRule="auto"/>
        <w:rPr>
          <w:bCs/>
          <w:color w:val="000000"/>
          <w:sz w:val="22"/>
          <w:szCs w:val="22"/>
        </w:rPr>
      </w:pPr>
      <w:r w:rsidRPr="004B28C1">
        <w:rPr>
          <w:bCs/>
          <w:color w:val="000000"/>
          <w:sz w:val="22"/>
          <w:szCs w:val="22"/>
        </w:rPr>
        <w:t>A</w:t>
      </w:r>
      <w:r w:rsidR="007044EC" w:rsidRPr="004B28C1">
        <w:rPr>
          <w:bCs/>
          <w:color w:val="000000"/>
          <w:sz w:val="22"/>
          <w:szCs w:val="22"/>
        </w:rPr>
        <w:t xml:space="preserve">rkadiusz Maraszek </w:t>
      </w:r>
      <w:r w:rsidR="001A1615" w:rsidRPr="004B28C1">
        <w:rPr>
          <w:bCs/>
          <w:color w:val="000000"/>
          <w:sz w:val="22"/>
          <w:szCs w:val="22"/>
        </w:rPr>
        <w:t xml:space="preserve">– </w:t>
      </w:r>
      <w:r w:rsidR="007044EC" w:rsidRPr="004B28C1">
        <w:rPr>
          <w:bCs/>
          <w:color w:val="000000"/>
          <w:sz w:val="22"/>
          <w:szCs w:val="22"/>
        </w:rPr>
        <w:t>e-mail: arkadiuszmaraszek@psary.pl</w:t>
      </w:r>
      <w:r w:rsidR="00C50D62" w:rsidRPr="004B28C1">
        <w:rPr>
          <w:bCs/>
          <w:color w:val="000000"/>
          <w:sz w:val="22"/>
          <w:szCs w:val="22"/>
        </w:rPr>
        <w:t xml:space="preserve"> </w:t>
      </w:r>
    </w:p>
    <w:p w14:paraId="31A416CE" w14:textId="77777777" w:rsidR="00A16332" w:rsidRPr="00002174" w:rsidRDefault="00143414" w:rsidP="00496BC6">
      <w:pPr>
        <w:pBdr>
          <w:bottom w:val="single" w:sz="4" w:space="1" w:color="auto"/>
        </w:pBdr>
        <w:tabs>
          <w:tab w:val="left" w:pos="567"/>
        </w:tabs>
        <w:spacing w:after="120" w:line="360" w:lineRule="auto"/>
        <w:jc w:val="both"/>
        <w:rPr>
          <w:b/>
          <w:sz w:val="22"/>
          <w:szCs w:val="22"/>
        </w:rPr>
      </w:pPr>
      <w:r w:rsidRPr="00002174">
        <w:rPr>
          <w:b/>
          <w:sz w:val="22"/>
          <w:szCs w:val="22"/>
        </w:rPr>
        <w:t>ROZDZIAŁ XI</w:t>
      </w:r>
      <w:r w:rsidR="001A4C25" w:rsidRPr="00002174">
        <w:rPr>
          <w:b/>
          <w:sz w:val="22"/>
          <w:szCs w:val="22"/>
        </w:rPr>
        <w:t>X</w:t>
      </w:r>
      <w:r w:rsidR="00A16332" w:rsidRPr="00002174">
        <w:rPr>
          <w:b/>
          <w:sz w:val="22"/>
          <w:szCs w:val="22"/>
        </w:rPr>
        <w:t xml:space="preserve">. </w:t>
      </w:r>
      <w:r w:rsidR="00A16332" w:rsidRPr="00002174">
        <w:rPr>
          <w:b/>
          <w:sz w:val="22"/>
          <w:szCs w:val="22"/>
        </w:rPr>
        <w:tab/>
        <w:t>WYMAGANIA DOTYCZĄCE WADIUM</w:t>
      </w:r>
    </w:p>
    <w:p w14:paraId="7F0BA92F" w14:textId="37B297DF" w:rsidR="007044EC" w:rsidRPr="00002174"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002174">
        <w:rPr>
          <w:bCs/>
          <w:sz w:val="22"/>
        </w:rPr>
        <w:t xml:space="preserve">Wykonawca, </w:t>
      </w:r>
      <w:r w:rsidRPr="00002174">
        <w:rPr>
          <w:bCs/>
          <w:sz w:val="22"/>
          <w:u w:val="single"/>
        </w:rPr>
        <w:t>pod rygorem odrzucenia oferty</w:t>
      </w:r>
      <w:r w:rsidRPr="00002174">
        <w:rPr>
          <w:bCs/>
          <w:sz w:val="22"/>
        </w:rPr>
        <w:t xml:space="preserve">, zobowiązany jest wnieść wadium w wysokości:  </w:t>
      </w:r>
      <w:r w:rsidR="00496BC6">
        <w:rPr>
          <w:bCs/>
          <w:sz w:val="22"/>
        </w:rPr>
        <w:t>50</w:t>
      </w:r>
      <w:r w:rsidR="004D51B7" w:rsidRPr="00002174">
        <w:rPr>
          <w:bCs/>
          <w:sz w:val="22"/>
        </w:rPr>
        <w:t xml:space="preserve">.000,00 </w:t>
      </w:r>
      <w:r w:rsidRPr="00002174">
        <w:rPr>
          <w:bCs/>
          <w:sz w:val="22"/>
        </w:rPr>
        <w:t>zł (słownie złotych:</w:t>
      </w:r>
      <w:r w:rsidR="004D51B7" w:rsidRPr="00002174">
        <w:rPr>
          <w:bCs/>
          <w:sz w:val="22"/>
        </w:rPr>
        <w:t xml:space="preserve"> </w:t>
      </w:r>
      <w:r w:rsidR="00496BC6">
        <w:rPr>
          <w:bCs/>
          <w:sz w:val="22"/>
        </w:rPr>
        <w:t xml:space="preserve">pięćdziesiąt tysięcy </w:t>
      </w:r>
      <w:r w:rsidR="004D51B7" w:rsidRPr="00002174">
        <w:rPr>
          <w:bCs/>
          <w:sz w:val="22"/>
        </w:rPr>
        <w:t>złotych 00/100.</w:t>
      </w:r>
      <w:r w:rsidR="00F0792F" w:rsidRPr="00002174">
        <w:rPr>
          <w:bCs/>
          <w:sz w:val="22"/>
        </w:rPr>
        <w:t xml:space="preserve"> </w:t>
      </w:r>
    </w:p>
    <w:p w14:paraId="7D6673CB" w14:textId="77777777" w:rsidR="007044EC" w:rsidRPr="00002174"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002174">
        <w:rPr>
          <w:bCs/>
          <w:sz w:val="22"/>
        </w:rPr>
        <w:t>Wadium powinno być wniesione na podstawie art. 45 ustawy PZP przed upływem terminu składania ofert.</w:t>
      </w:r>
    </w:p>
    <w:p w14:paraId="5E753F89" w14:textId="77777777" w:rsidR="007044EC" w:rsidRPr="00002174"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002174">
        <w:rPr>
          <w:sz w:val="22"/>
        </w:rPr>
        <w:t>Wadium może być wniesione w jednej lub kilku następujących formach:</w:t>
      </w:r>
    </w:p>
    <w:p w14:paraId="5313504C" w14:textId="77777777" w:rsidR="007044EC" w:rsidRPr="00002174"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02174">
        <w:rPr>
          <w:sz w:val="22"/>
        </w:rPr>
        <w:t>w pieniądzu,</w:t>
      </w:r>
    </w:p>
    <w:p w14:paraId="26FC522C" w14:textId="77777777" w:rsidR="007044EC" w:rsidRPr="00002174"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02174">
        <w:rPr>
          <w:sz w:val="22"/>
        </w:rPr>
        <w:t>w poręczeniach bankowych lub poręczeniach spółdzielczej kasy oszczędnościowo – kredytowej, z tym że poręczenie kasy jest zawsze poręczeniem pieniężnym,</w:t>
      </w:r>
    </w:p>
    <w:p w14:paraId="38E91E4D" w14:textId="77777777" w:rsidR="007044EC" w:rsidRPr="00002174"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02174">
        <w:rPr>
          <w:sz w:val="22"/>
        </w:rPr>
        <w:t>w gwarancjach bankowych,</w:t>
      </w:r>
    </w:p>
    <w:p w14:paraId="623C5247" w14:textId="77777777" w:rsidR="007044EC" w:rsidRPr="00002174"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02174">
        <w:rPr>
          <w:sz w:val="22"/>
        </w:rPr>
        <w:t>w gwarancjach ubezpieczeniowych,</w:t>
      </w:r>
    </w:p>
    <w:p w14:paraId="3F2D539F" w14:textId="77777777" w:rsidR="007044EC" w:rsidRPr="00002174"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02174">
        <w:rPr>
          <w:sz w:val="22"/>
        </w:rPr>
        <w:t xml:space="preserve">w poręczeniach udzielanych przez podmioty, o których mowa w art. 6b ust. 5 pkt 2 ustawy </w:t>
      </w:r>
      <w:r w:rsidRPr="00002174">
        <w:rPr>
          <w:sz w:val="22"/>
        </w:rPr>
        <w:br/>
        <w:t>z dnia 9 listopada 2000r. o utworzeniu Polskiej Agencji Rozwoju Przedsiębiorczości (t.j. Dz. U. z 2019 r. poz. 310).</w:t>
      </w:r>
    </w:p>
    <w:p w14:paraId="48EDCED5" w14:textId="77777777" w:rsidR="007044EC" w:rsidRPr="00002174" w:rsidRDefault="00385FCA" w:rsidP="0099549B">
      <w:r w:rsidRPr="00002174">
        <w:tab/>
      </w:r>
    </w:p>
    <w:p w14:paraId="66249393" w14:textId="77777777" w:rsidR="003536FC" w:rsidRPr="00002174" w:rsidRDefault="003536FC" w:rsidP="008D3CF5">
      <w:pPr>
        <w:numPr>
          <w:ilvl w:val="0"/>
          <w:numId w:val="39"/>
        </w:numPr>
        <w:tabs>
          <w:tab w:val="clear" w:pos="360"/>
          <w:tab w:val="num" w:pos="567"/>
        </w:tabs>
        <w:spacing w:after="120" w:line="23" w:lineRule="atLeast"/>
        <w:ind w:left="567" w:hanging="567"/>
        <w:jc w:val="both"/>
        <w:rPr>
          <w:sz w:val="22"/>
          <w:szCs w:val="22"/>
        </w:rPr>
      </w:pPr>
      <w:r w:rsidRPr="00002174">
        <w:rPr>
          <w:sz w:val="22"/>
          <w:szCs w:val="22"/>
        </w:rPr>
        <w:t xml:space="preserve">Termin wnoszenia wadium upływa w dniu i o godzinie wskazanej przez Zamawiającego </w:t>
      </w:r>
      <w:r w:rsidRPr="00002174">
        <w:rPr>
          <w:sz w:val="22"/>
          <w:szCs w:val="22"/>
        </w:rPr>
        <w:br/>
        <w:t xml:space="preserve">w Ogłoszeniu o zamówieniu i SIWZ z uwzględnieniem ewentualnych zmian terminu  składania ofert.  </w:t>
      </w:r>
    </w:p>
    <w:p w14:paraId="243E5235" w14:textId="77777777" w:rsidR="003536FC" w:rsidRPr="00002174" w:rsidRDefault="003536FC" w:rsidP="00FD1F68">
      <w:pPr>
        <w:numPr>
          <w:ilvl w:val="0"/>
          <w:numId w:val="39"/>
        </w:numPr>
        <w:tabs>
          <w:tab w:val="clear" w:pos="360"/>
          <w:tab w:val="num" w:pos="567"/>
        </w:tabs>
        <w:spacing w:after="120" w:line="23" w:lineRule="atLeast"/>
        <w:ind w:left="567" w:hanging="567"/>
        <w:jc w:val="both"/>
        <w:rPr>
          <w:sz w:val="22"/>
          <w:szCs w:val="22"/>
        </w:rPr>
      </w:pPr>
      <w:r w:rsidRPr="00002174">
        <w:rPr>
          <w:sz w:val="22"/>
          <w:szCs w:val="22"/>
        </w:rPr>
        <w:t>Wniesione wadium powinno zabezpieczać złożoną ofertę na cały okres związania ofertą.</w:t>
      </w:r>
    </w:p>
    <w:p w14:paraId="05E49300" w14:textId="77777777" w:rsidR="007044EC" w:rsidRPr="00002174" w:rsidRDefault="007044EC" w:rsidP="00FD1F68">
      <w:pPr>
        <w:numPr>
          <w:ilvl w:val="0"/>
          <w:numId w:val="39"/>
        </w:numPr>
        <w:tabs>
          <w:tab w:val="clear" w:pos="360"/>
          <w:tab w:val="num" w:pos="567"/>
        </w:tabs>
        <w:spacing w:after="120" w:line="23" w:lineRule="atLeast"/>
        <w:ind w:left="567" w:hanging="567"/>
        <w:jc w:val="both"/>
        <w:rPr>
          <w:sz w:val="22"/>
          <w:szCs w:val="22"/>
        </w:rPr>
      </w:pPr>
      <w:r w:rsidRPr="00002174">
        <w:rPr>
          <w:sz w:val="22"/>
        </w:rPr>
        <w:t xml:space="preserve">Wadium wnoszone w pieniądzu wpłaca się przelewem na rachunek Zamawiającego - Bank Spółdzielczy w Będzinie Oddział Psary, o numerze:  </w:t>
      </w:r>
      <w:r w:rsidRPr="00002174">
        <w:rPr>
          <w:b/>
          <w:bCs/>
          <w:sz w:val="22"/>
        </w:rPr>
        <w:t>44 843800010000025720160003</w:t>
      </w:r>
    </w:p>
    <w:p w14:paraId="12D9C423" w14:textId="77777777" w:rsidR="00496BC6" w:rsidRDefault="004F3C4A" w:rsidP="00FD1F68">
      <w:pPr>
        <w:pStyle w:val="Tekstpodstawowy"/>
        <w:spacing w:after="120" w:line="23" w:lineRule="atLeast"/>
        <w:ind w:left="360" w:firstLine="207"/>
        <w:rPr>
          <w:sz w:val="22"/>
          <w:szCs w:val="22"/>
        </w:rPr>
      </w:pPr>
      <w:r w:rsidRPr="00002174">
        <w:rPr>
          <w:sz w:val="22"/>
          <w:szCs w:val="22"/>
        </w:rPr>
        <w:t>W tytule przelewu należy wpisać</w:t>
      </w:r>
      <w:r w:rsidRPr="00002174">
        <w:rPr>
          <w:b/>
          <w:bCs/>
          <w:sz w:val="22"/>
          <w:szCs w:val="22"/>
        </w:rPr>
        <w:t xml:space="preserve"> „Wadium - </w:t>
      </w:r>
      <w:r w:rsidRPr="00002174">
        <w:rPr>
          <w:sz w:val="22"/>
          <w:szCs w:val="22"/>
        </w:rPr>
        <w:t xml:space="preserve">na przetarg o nazwie: </w:t>
      </w:r>
      <w:r w:rsidR="0053034C" w:rsidRPr="00002174">
        <w:rPr>
          <w:sz w:val="22"/>
          <w:szCs w:val="22"/>
        </w:rPr>
        <w:t xml:space="preserve"> </w:t>
      </w:r>
    </w:p>
    <w:p w14:paraId="49289654" w14:textId="0500A4DF" w:rsidR="00496BC6" w:rsidRPr="00913104" w:rsidRDefault="00496BC6" w:rsidP="00496BC6">
      <w:pPr>
        <w:pStyle w:val="Standard"/>
        <w:spacing w:after="120"/>
        <w:jc w:val="center"/>
        <w:rPr>
          <w:rFonts w:ascii="Times New Roman" w:hAnsi="Times New Roman" w:cs="Times New Roman"/>
          <w:sz w:val="22"/>
          <w:lang w:eastAsia="zh-CN"/>
        </w:rPr>
      </w:pPr>
      <w:r w:rsidRPr="00913104">
        <w:rPr>
          <w:rFonts w:ascii="Times New Roman" w:eastAsia="Arial" w:hAnsi="Times New Roman" w:cs="Times New Roman"/>
          <w:b/>
          <w:sz w:val="22"/>
          <w:lang w:eastAsia="zh-CN"/>
        </w:rPr>
        <w:t>„</w:t>
      </w:r>
      <w:r w:rsidRPr="00913104">
        <w:rPr>
          <w:rFonts w:ascii="Times New Roman" w:hAnsi="Times New Roman" w:cs="Times New Roman"/>
          <w:b/>
          <w:sz w:val="22"/>
          <w:lang w:eastAsia="zh-CN"/>
        </w:rPr>
        <w:t>Budowa sali gimnastycznej przy Szkole Podstawowej w Gródkowie</w:t>
      </w:r>
      <w:r w:rsidRPr="00913104">
        <w:rPr>
          <w:rFonts w:ascii="Times New Roman" w:eastAsia="Arial" w:hAnsi="Times New Roman" w:cs="Times New Roman"/>
          <w:b/>
          <w:sz w:val="22"/>
          <w:lang w:eastAsia="zh-CN"/>
        </w:rPr>
        <w:t>”</w:t>
      </w:r>
    </w:p>
    <w:p w14:paraId="2B6B3E3B" w14:textId="77777777" w:rsidR="00496BC6" w:rsidRDefault="00496BC6" w:rsidP="0099549B">
      <w:pPr>
        <w:tabs>
          <w:tab w:val="left" w:pos="567"/>
        </w:tabs>
        <w:spacing w:line="360" w:lineRule="auto"/>
        <w:jc w:val="both"/>
        <w:rPr>
          <w:b/>
          <w:i/>
          <w:sz w:val="22"/>
          <w:szCs w:val="22"/>
          <w:u w:val="single"/>
        </w:rPr>
      </w:pPr>
    </w:p>
    <w:p w14:paraId="5D94BFC7" w14:textId="306F95F6" w:rsidR="007044EC" w:rsidRPr="00002174" w:rsidRDefault="007044EC" w:rsidP="0099549B">
      <w:pPr>
        <w:tabs>
          <w:tab w:val="left" w:pos="567"/>
        </w:tabs>
        <w:spacing w:line="360" w:lineRule="auto"/>
        <w:jc w:val="both"/>
        <w:rPr>
          <w:b/>
          <w:i/>
          <w:sz w:val="22"/>
          <w:szCs w:val="22"/>
          <w:u w:val="single"/>
        </w:rPr>
      </w:pPr>
      <w:r w:rsidRPr="00002174">
        <w:rPr>
          <w:b/>
          <w:i/>
          <w:sz w:val="22"/>
          <w:szCs w:val="22"/>
          <w:u w:val="single"/>
        </w:rPr>
        <w:lastRenderedPageBreak/>
        <w:t xml:space="preserve">Uwaga nr </w:t>
      </w:r>
      <w:r w:rsidR="003B7797" w:rsidRPr="00002174">
        <w:rPr>
          <w:b/>
          <w:i/>
          <w:sz w:val="22"/>
          <w:szCs w:val="22"/>
          <w:u w:val="single"/>
        </w:rPr>
        <w:t>9</w:t>
      </w:r>
      <w:r w:rsidRPr="00002174">
        <w:rPr>
          <w:b/>
          <w:i/>
          <w:sz w:val="22"/>
          <w:szCs w:val="22"/>
          <w:u w:val="single"/>
        </w:rPr>
        <w:t>:</w:t>
      </w:r>
    </w:p>
    <w:p w14:paraId="2E8E1F65" w14:textId="4C3F1D92" w:rsidR="007044EC" w:rsidRDefault="007044EC" w:rsidP="0099549B">
      <w:pPr>
        <w:tabs>
          <w:tab w:val="left" w:pos="567"/>
        </w:tabs>
        <w:spacing w:line="360" w:lineRule="auto"/>
        <w:jc w:val="both"/>
        <w:rPr>
          <w:bCs/>
          <w:i/>
          <w:sz w:val="22"/>
          <w:szCs w:val="22"/>
        </w:rPr>
      </w:pPr>
      <w:r w:rsidRPr="00002174">
        <w:rPr>
          <w:bCs/>
          <w:i/>
          <w:sz w:val="22"/>
          <w:szCs w:val="22"/>
        </w:rPr>
        <w:t>Wadium w tej formie uważa się za wniesione w sposób prawidłowy, gdy środki pieniężne wpłyną na konto Zamawiającego przed upływem terminu składania ofert.</w:t>
      </w:r>
    </w:p>
    <w:p w14:paraId="2C5E5676" w14:textId="77777777" w:rsidR="00496BC6" w:rsidRPr="00002174" w:rsidRDefault="00496BC6" w:rsidP="0099549B">
      <w:pPr>
        <w:tabs>
          <w:tab w:val="left" w:pos="567"/>
        </w:tabs>
        <w:spacing w:line="360" w:lineRule="auto"/>
        <w:jc w:val="both"/>
        <w:rPr>
          <w:bCs/>
          <w:i/>
          <w:sz w:val="22"/>
          <w:szCs w:val="22"/>
        </w:rPr>
      </w:pPr>
    </w:p>
    <w:p w14:paraId="1D5720F6" w14:textId="77777777" w:rsidR="00DD72BA" w:rsidRPr="00002174" w:rsidRDefault="00DD72BA" w:rsidP="008D3CF5">
      <w:pPr>
        <w:pStyle w:val="Tekstpodstawowy"/>
        <w:numPr>
          <w:ilvl w:val="0"/>
          <w:numId w:val="39"/>
        </w:numPr>
        <w:spacing w:after="120" w:line="276" w:lineRule="auto"/>
        <w:ind w:left="567" w:hanging="567"/>
        <w:rPr>
          <w:sz w:val="22"/>
          <w:szCs w:val="22"/>
          <w:u w:val="single"/>
        </w:rPr>
      </w:pPr>
      <w:r w:rsidRPr="00002174">
        <w:rPr>
          <w:sz w:val="22"/>
          <w:szCs w:val="22"/>
        </w:rPr>
        <w:t xml:space="preserve">Wadium wnoszone w postaci niepieniężnej </w:t>
      </w:r>
      <w:r w:rsidR="000060F3" w:rsidRPr="00002174">
        <w:rPr>
          <w:sz w:val="22"/>
          <w:szCs w:val="22"/>
        </w:rPr>
        <w:t xml:space="preserve">należy </w:t>
      </w:r>
      <w:r w:rsidRPr="00002174">
        <w:rPr>
          <w:sz w:val="22"/>
          <w:szCs w:val="22"/>
        </w:rPr>
        <w:t>złożyć w następujący sposób:</w:t>
      </w:r>
    </w:p>
    <w:p w14:paraId="32984AD8" w14:textId="77777777" w:rsidR="00DD72BA" w:rsidRPr="00002174" w:rsidRDefault="00DD72BA" w:rsidP="008D3CF5">
      <w:pPr>
        <w:pStyle w:val="Tekstpodstawowy"/>
        <w:numPr>
          <w:ilvl w:val="1"/>
          <w:numId w:val="39"/>
        </w:numPr>
        <w:spacing w:after="120" w:line="276" w:lineRule="auto"/>
        <w:ind w:left="1134" w:hanging="567"/>
        <w:rPr>
          <w:sz w:val="22"/>
          <w:szCs w:val="22"/>
          <w:u w:val="single"/>
        </w:rPr>
      </w:pPr>
      <w:r w:rsidRPr="00002174">
        <w:rPr>
          <w:sz w:val="22"/>
          <w:szCs w:val="22"/>
        </w:rPr>
        <w:t xml:space="preserve">W postaci papierowej </w:t>
      </w:r>
      <w:r w:rsidR="00F24420" w:rsidRPr="00002174">
        <w:rPr>
          <w:sz w:val="22"/>
          <w:szCs w:val="22"/>
        </w:rPr>
        <w:t xml:space="preserve">– w </w:t>
      </w:r>
      <w:r w:rsidR="000060F3" w:rsidRPr="00002174">
        <w:rPr>
          <w:sz w:val="22"/>
          <w:szCs w:val="22"/>
        </w:rPr>
        <w:t>formie pisemnej</w:t>
      </w:r>
      <w:r w:rsidR="00F24420" w:rsidRPr="00002174">
        <w:rPr>
          <w:sz w:val="22"/>
          <w:szCs w:val="22"/>
        </w:rPr>
        <w:t>,</w:t>
      </w:r>
      <w:r w:rsidR="000060F3" w:rsidRPr="00002174">
        <w:rPr>
          <w:sz w:val="22"/>
          <w:szCs w:val="22"/>
        </w:rPr>
        <w:t xml:space="preserve"> </w:t>
      </w:r>
      <w:r w:rsidR="008E5BF2" w:rsidRPr="00002174">
        <w:rPr>
          <w:sz w:val="22"/>
          <w:szCs w:val="22"/>
        </w:rPr>
        <w:t>w oryginale. Zaleca się</w:t>
      </w:r>
      <w:r w:rsidRPr="00002174">
        <w:rPr>
          <w:sz w:val="22"/>
          <w:szCs w:val="22"/>
        </w:rPr>
        <w:t xml:space="preserve"> </w:t>
      </w:r>
      <w:r w:rsidR="008E5BF2" w:rsidRPr="00002174">
        <w:rPr>
          <w:sz w:val="22"/>
          <w:szCs w:val="22"/>
        </w:rPr>
        <w:t xml:space="preserve">zamieścić </w:t>
      </w:r>
      <w:r w:rsidRPr="00002174">
        <w:rPr>
          <w:sz w:val="22"/>
          <w:szCs w:val="22"/>
        </w:rPr>
        <w:t>dokument wadialny w taki sposób, aby jego zwrot przez Zamawiającego nie naruszył integralności oferty wraz z załącznikami (np. umieszczony w koszulce, co pozwoli na swobodne oddzielenie wadium od reszty dokumentów).</w:t>
      </w:r>
    </w:p>
    <w:p w14:paraId="177C1344" w14:textId="77777777" w:rsidR="004F3C4A" w:rsidRPr="00002174" w:rsidRDefault="00DD72BA" w:rsidP="008D3CF5">
      <w:pPr>
        <w:pStyle w:val="Tekstpodstawowy"/>
        <w:numPr>
          <w:ilvl w:val="1"/>
          <w:numId w:val="39"/>
        </w:numPr>
        <w:spacing w:after="120" w:line="276" w:lineRule="auto"/>
        <w:ind w:left="1134" w:hanging="567"/>
        <w:rPr>
          <w:sz w:val="22"/>
          <w:szCs w:val="22"/>
          <w:u w:val="single"/>
        </w:rPr>
      </w:pPr>
      <w:r w:rsidRPr="00002174">
        <w:rPr>
          <w:sz w:val="22"/>
          <w:szCs w:val="22"/>
        </w:rPr>
        <w:t xml:space="preserve">W postaci elektronicznej </w:t>
      </w:r>
      <w:r w:rsidR="004F3C4A" w:rsidRPr="00002174">
        <w:rPr>
          <w:sz w:val="22"/>
          <w:szCs w:val="22"/>
        </w:rPr>
        <w:t>–</w:t>
      </w:r>
      <w:r w:rsidR="00F24420" w:rsidRPr="00002174">
        <w:rPr>
          <w:sz w:val="22"/>
          <w:szCs w:val="22"/>
        </w:rPr>
        <w:t xml:space="preserve"> </w:t>
      </w:r>
      <w:r w:rsidR="004F3C4A" w:rsidRPr="00002174">
        <w:rPr>
          <w:sz w:val="22"/>
          <w:szCs w:val="22"/>
        </w:rPr>
        <w:t xml:space="preserve">Wykonawca zobowiązany jest złożyć dokument w formie elektronicznej za pośrednictwem </w:t>
      </w:r>
      <w:r w:rsidR="004F3C4A" w:rsidRPr="00002174">
        <w:rPr>
          <w:b/>
          <w:bCs/>
          <w:i/>
          <w:iCs/>
          <w:sz w:val="22"/>
          <w:szCs w:val="22"/>
        </w:rPr>
        <w:t xml:space="preserve">Platformy </w:t>
      </w:r>
      <w:r w:rsidR="004F3C4A" w:rsidRPr="00002174">
        <w:rPr>
          <w:sz w:val="22"/>
          <w:szCs w:val="22"/>
        </w:rPr>
        <w:t xml:space="preserve"> </w:t>
      </w:r>
      <w:r w:rsidR="00415F91" w:rsidRPr="00002174">
        <w:rPr>
          <w:sz w:val="22"/>
          <w:szCs w:val="22"/>
        </w:rPr>
        <w:t xml:space="preserve">w oddzielnym pliku </w:t>
      </w:r>
      <w:r w:rsidR="004F3C4A" w:rsidRPr="00002174">
        <w:rPr>
          <w:sz w:val="22"/>
          <w:szCs w:val="22"/>
        </w:rPr>
        <w:t xml:space="preserve">jako załącznik do oferty. Złożony dokument winien być oryginalnym dokumentem wadialnym – opatrzony kwalifikowanym podpisem elektronicznym osób upoważnionych do jego wystawienia. </w:t>
      </w:r>
    </w:p>
    <w:p w14:paraId="0DFBE688" w14:textId="77777777" w:rsidR="00DD72BA" w:rsidRPr="00002174" w:rsidRDefault="00DD72BA" w:rsidP="008D3CF5">
      <w:pPr>
        <w:pStyle w:val="Tekstpodstawowy"/>
        <w:numPr>
          <w:ilvl w:val="1"/>
          <w:numId w:val="39"/>
        </w:numPr>
        <w:spacing w:after="120" w:line="276" w:lineRule="auto"/>
        <w:ind w:left="1134" w:hanging="567"/>
        <w:rPr>
          <w:sz w:val="22"/>
          <w:szCs w:val="22"/>
        </w:rPr>
      </w:pPr>
      <w:r w:rsidRPr="00002174">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415F91" w:rsidRPr="00002174">
        <w:rPr>
          <w:sz w:val="22"/>
          <w:szCs w:val="22"/>
        </w:rPr>
        <w:t>7.7.</w:t>
      </w:r>
      <w:r w:rsidRPr="00002174">
        <w:rPr>
          <w:sz w:val="22"/>
          <w:szCs w:val="22"/>
        </w:rPr>
        <w:t xml:space="preserve"> lit. a) niniejszego rozdziału SIWZ.</w:t>
      </w:r>
    </w:p>
    <w:p w14:paraId="13C7A62F" w14:textId="77777777" w:rsidR="00DD72BA" w:rsidRPr="00002174" w:rsidRDefault="00DD72BA" w:rsidP="008D3CF5">
      <w:pPr>
        <w:pStyle w:val="Tekstpodstawowy"/>
        <w:numPr>
          <w:ilvl w:val="1"/>
          <w:numId w:val="39"/>
        </w:numPr>
        <w:spacing w:after="120" w:line="276" w:lineRule="auto"/>
        <w:ind w:left="1134" w:hanging="567"/>
        <w:rPr>
          <w:sz w:val="22"/>
          <w:szCs w:val="22"/>
        </w:rPr>
      </w:pPr>
      <w:r w:rsidRPr="00002174">
        <w:rPr>
          <w:sz w:val="22"/>
          <w:szCs w:val="22"/>
        </w:rPr>
        <w:t>Wykonawcy, którego oferta zostanie wybrana jako najkorzystniejsza, Zamawiający zwróci wadium niezwłocznie po zawarciu umowy w sprawie zamówienia publicznego.</w:t>
      </w:r>
    </w:p>
    <w:p w14:paraId="6D3F0415" w14:textId="77777777" w:rsidR="00DD72BA" w:rsidRPr="00002174" w:rsidRDefault="00DD72BA" w:rsidP="008D3CF5">
      <w:pPr>
        <w:pStyle w:val="Tekstpodstawowy"/>
        <w:numPr>
          <w:ilvl w:val="1"/>
          <w:numId w:val="39"/>
        </w:numPr>
        <w:spacing w:after="120" w:line="276" w:lineRule="auto"/>
        <w:ind w:left="1134" w:hanging="567"/>
        <w:rPr>
          <w:sz w:val="22"/>
          <w:szCs w:val="22"/>
        </w:rPr>
      </w:pPr>
      <w:r w:rsidRPr="00002174">
        <w:rPr>
          <w:sz w:val="22"/>
          <w:szCs w:val="22"/>
        </w:rPr>
        <w:t>Zamawiający zwróci niezwłocznie wadium, na wniosek Wykonawcy, który wycofał ofertę przed upływem terminu składania ofert.</w:t>
      </w:r>
    </w:p>
    <w:p w14:paraId="258C7D83" w14:textId="77777777" w:rsidR="00DD72BA" w:rsidRPr="00002174" w:rsidRDefault="00DD72BA" w:rsidP="008D3CF5">
      <w:pPr>
        <w:pStyle w:val="Tekstpodstawowy"/>
        <w:numPr>
          <w:ilvl w:val="1"/>
          <w:numId w:val="39"/>
        </w:numPr>
        <w:spacing w:after="120" w:line="276" w:lineRule="auto"/>
        <w:ind w:left="1134" w:hanging="567"/>
        <w:rPr>
          <w:sz w:val="22"/>
          <w:szCs w:val="22"/>
        </w:rPr>
      </w:pPr>
      <w:r w:rsidRPr="00002174">
        <w:rPr>
          <w:sz w:val="22"/>
          <w:szCs w:val="22"/>
        </w:rPr>
        <w:t xml:space="preserve">Zamawiający zażąda ponownego wniesienia wadium przez Wykonawcę, któremu zwrócono wadium zgodnie z zapisem pkt </w:t>
      </w:r>
      <w:r w:rsidR="00415F91" w:rsidRPr="00002174">
        <w:rPr>
          <w:sz w:val="22"/>
          <w:szCs w:val="22"/>
        </w:rPr>
        <w:t>7.4.</w:t>
      </w:r>
      <w:r w:rsidRPr="00002174">
        <w:rPr>
          <w:sz w:val="22"/>
          <w:szCs w:val="22"/>
        </w:rPr>
        <w:t xml:space="preserve"> niniejszego rozdziału SIWZ, jeżeli w wyniku rozstrzygnięcia odwołania, jego oferta zostanie wybrana jako najkorzystniejsza. Wykonawca ten wnosi wadium w terminie określonym przez Zamawiającego.</w:t>
      </w:r>
    </w:p>
    <w:p w14:paraId="19B7C303" w14:textId="77777777" w:rsidR="00DD72BA" w:rsidRPr="00002174" w:rsidRDefault="00DD72BA" w:rsidP="008D3CF5">
      <w:pPr>
        <w:pStyle w:val="Tekstpodstawowy"/>
        <w:numPr>
          <w:ilvl w:val="1"/>
          <w:numId w:val="39"/>
        </w:numPr>
        <w:spacing w:after="120" w:line="276" w:lineRule="auto"/>
        <w:ind w:left="1134" w:hanging="567"/>
        <w:rPr>
          <w:sz w:val="22"/>
          <w:szCs w:val="22"/>
        </w:rPr>
      </w:pPr>
      <w:r w:rsidRPr="00002174">
        <w:rPr>
          <w:sz w:val="22"/>
          <w:szCs w:val="22"/>
        </w:rPr>
        <w:t>Zamawiający zatrzyma wadium wraz z odsetkami:</w:t>
      </w:r>
    </w:p>
    <w:p w14:paraId="39C11B50" w14:textId="77777777" w:rsidR="00DD72BA" w:rsidRPr="00002174"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002174">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4041A201" w14:textId="77777777" w:rsidR="00DD72BA" w:rsidRPr="00002174"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002174">
        <w:rPr>
          <w:sz w:val="22"/>
          <w:szCs w:val="22"/>
        </w:rPr>
        <w:t>jeżeli Wykonawca, którego oferta została wybrana:</w:t>
      </w:r>
    </w:p>
    <w:p w14:paraId="30F0E751" w14:textId="77777777" w:rsidR="00F24420" w:rsidRPr="00002174" w:rsidRDefault="00DD72BA" w:rsidP="008D3CF5">
      <w:pPr>
        <w:pStyle w:val="Tekstpodstawowy"/>
        <w:numPr>
          <w:ilvl w:val="0"/>
          <w:numId w:val="61"/>
        </w:numPr>
        <w:spacing w:after="120" w:line="276" w:lineRule="auto"/>
        <w:rPr>
          <w:sz w:val="22"/>
          <w:szCs w:val="22"/>
        </w:rPr>
      </w:pPr>
      <w:r w:rsidRPr="00002174">
        <w:rPr>
          <w:sz w:val="22"/>
          <w:szCs w:val="22"/>
        </w:rPr>
        <w:t>odmówi podpisania umowy na warunkach określonych w ofercie,</w:t>
      </w:r>
    </w:p>
    <w:p w14:paraId="24E6D7EF" w14:textId="77777777" w:rsidR="00F24420" w:rsidRPr="00002174" w:rsidRDefault="00DD72BA" w:rsidP="008D3CF5">
      <w:pPr>
        <w:pStyle w:val="Tekstpodstawowy"/>
        <w:numPr>
          <w:ilvl w:val="0"/>
          <w:numId w:val="61"/>
        </w:numPr>
        <w:spacing w:after="120" w:line="276" w:lineRule="auto"/>
        <w:rPr>
          <w:sz w:val="22"/>
          <w:szCs w:val="22"/>
        </w:rPr>
      </w:pPr>
      <w:r w:rsidRPr="00002174">
        <w:rPr>
          <w:sz w:val="22"/>
          <w:szCs w:val="22"/>
        </w:rPr>
        <w:t>zawarcie umowy w sprawie niniejszego zamówienia stanie się niemożliwe z przyczy</w:t>
      </w:r>
      <w:r w:rsidR="003E12A7" w:rsidRPr="00002174">
        <w:rPr>
          <w:sz w:val="22"/>
          <w:szCs w:val="22"/>
        </w:rPr>
        <w:t>n leżących po stronie Wykonawcy</w:t>
      </w:r>
      <w:r w:rsidR="00F24420" w:rsidRPr="00002174">
        <w:rPr>
          <w:sz w:val="22"/>
          <w:szCs w:val="22"/>
        </w:rPr>
        <w:t>,</w:t>
      </w:r>
    </w:p>
    <w:p w14:paraId="46F6A691" w14:textId="77777777" w:rsidR="003E12A7" w:rsidRPr="00002174" w:rsidRDefault="003E12A7" w:rsidP="008D3CF5">
      <w:pPr>
        <w:pStyle w:val="Tekstpodstawowy"/>
        <w:numPr>
          <w:ilvl w:val="0"/>
          <w:numId w:val="61"/>
        </w:numPr>
        <w:spacing w:after="120" w:line="276" w:lineRule="auto"/>
        <w:rPr>
          <w:sz w:val="22"/>
          <w:szCs w:val="22"/>
        </w:rPr>
      </w:pPr>
      <w:r w:rsidRPr="00002174">
        <w:rPr>
          <w:sz w:val="22"/>
          <w:szCs w:val="22"/>
        </w:rPr>
        <w:t>nie wniesie zabezpieczenia należytego wykonania umowy na zasadach określonych</w:t>
      </w:r>
      <w:r w:rsidR="007756CC" w:rsidRPr="00002174">
        <w:rPr>
          <w:sz w:val="22"/>
          <w:szCs w:val="22"/>
        </w:rPr>
        <w:t xml:space="preserve"> w SIWZ.</w:t>
      </w:r>
    </w:p>
    <w:p w14:paraId="7F60F219" w14:textId="77777777" w:rsidR="001746DC" w:rsidRPr="00002174" w:rsidRDefault="007E7BC1" w:rsidP="008D3CF5">
      <w:pPr>
        <w:numPr>
          <w:ilvl w:val="0"/>
          <w:numId w:val="40"/>
        </w:numPr>
        <w:spacing w:after="600" w:line="276" w:lineRule="auto"/>
        <w:ind w:left="357" w:hanging="357"/>
        <w:jc w:val="both"/>
        <w:rPr>
          <w:sz w:val="22"/>
          <w:szCs w:val="22"/>
        </w:rPr>
      </w:pPr>
      <w:r w:rsidRPr="00002174">
        <w:rPr>
          <w:sz w:val="22"/>
          <w:szCs w:val="22"/>
        </w:rPr>
        <w:lastRenderedPageBreak/>
        <w:t xml:space="preserve">Jeżeli Wykonawca jest podmiotem nie podlegającym reżimowi prawa polskiego i właściwości sądów polskich, w treści gwarancji musi figurować zapis o poddaniu sporów wynikających </w:t>
      </w:r>
      <w:r w:rsidR="00F24420" w:rsidRPr="00002174">
        <w:rPr>
          <w:sz w:val="22"/>
          <w:szCs w:val="22"/>
        </w:rPr>
        <w:t>z </w:t>
      </w:r>
      <w:r w:rsidRPr="00002174">
        <w:rPr>
          <w:sz w:val="22"/>
          <w:szCs w:val="22"/>
        </w:rPr>
        <w:t>wadium prawu polskiemu i polskiemu sądownictwu.</w:t>
      </w:r>
    </w:p>
    <w:p w14:paraId="14DBB219" w14:textId="77777777" w:rsidR="00A16332" w:rsidRPr="00002174" w:rsidRDefault="00143414" w:rsidP="00496BC6">
      <w:pPr>
        <w:pBdr>
          <w:bottom w:val="single" w:sz="4" w:space="1" w:color="auto"/>
        </w:pBdr>
        <w:tabs>
          <w:tab w:val="left" w:pos="2127"/>
        </w:tabs>
        <w:spacing w:after="120"/>
        <w:jc w:val="both"/>
        <w:rPr>
          <w:sz w:val="22"/>
          <w:szCs w:val="22"/>
        </w:rPr>
      </w:pPr>
      <w:r w:rsidRPr="00002174">
        <w:rPr>
          <w:b/>
          <w:sz w:val="22"/>
          <w:szCs w:val="22"/>
        </w:rPr>
        <w:t>ROZDZIAŁ X</w:t>
      </w:r>
      <w:r w:rsidR="006238C1" w:rsidRPr="00002174">
        <w:rPr>
          <w:b/>
          <w:sz w:val="22"/>
          <w:szCs w:val="22"/>
        </w:rPr>
        <w:t>X</w:t>
      </w:r>
      <w:r w:rsidR="00A16332" w:rsidRPr="00002174">
        <w:rPr>
          <w:b/>
          <w:sz w:val="22"/>
          <w:szCs w:val="22"/>
        </w:rPr>
        <w:t>.</w:t>
      </w:r>
      <w:r w:rsidR="00A16332" w:rsidRPr="00002174">
        <w:rPr>
          <w:b/>
          <w:sz w:val="22"/>
          <w:szCs w:val="22"/>
        </w:rPr>
        <w:tab/>
        <w:t>TERMIN ZWIĄZANIA OFERTĄ</w:t>
      </w:r>
    </w:p>
    <w:p w14:paraId="4B4C28FF" w14:textId="77777777" w:rsidR="001746DC" w:rsidRPr="00002174" w:rsidRDefault="00A16332" w:rsidP="008D3CF5">
      <w:pPr>
        <w:pStyle w:val="Tekstpodstawowy"/>
        <w:numPr>
          <w:ilvl w:val="0"/>
          <w:numId w:val="64"/>
        </w:numPr>
        <w:spacing w:after="120" w:line="276" w:lineRule="auto"/>
        <w:ind w:left="567" w:hanging="567"/>
        <w:rPr>
          <w:sz w:val="22"/>
          <w:szCs w:val="22"/>
        </w:rPr>
      </w:pPr>
      <w:r w:rsidRPr="00002174">
        <w:rPr>
          <w:sz w:val="22"/>
          <w:szCs w:val="22"/>
        </w:rPr>
        <w:t xml:space="preserve">Termin związania ofertą wynosi: </w:t>
      </w:r>
      <w:r w:rsidR="0035252F" w:rsidRPr="00002174">
        <w:rPr>
          <w:sz w:val="22"/>
          <w:szCs w:val="22"/>
        </w:rPr>
        <w:t>3</w:t>
      </w:r>
      <w:r w:rsidRPr="00002174">
        <w:rPr>
          <w:b/>
          <w:sz w:val="22"/>
          <w:szCs w:val="22"/>
        </w:rPr>
        <w:t>0 dni.</w:t>
      </w:r>
      <w:r w:rsidRPr="00002174">
        <w:rPr>
          <w:sz w:val="22"/>
          <w:szCs w:val="22"/>
        </w:rPr>
        <w:t xml:space="preserve"> </w:t>
      </w:r>
    </w:p>
    <w:p w14:paraId="43CD9627" w14:textId="77777777" w:rsidR="00A16332" w:rsidRPr="00002174" w:rsidRDefault="00A16332" w:rsidP="008D3CF5">
      <w:pPr>
        <w:pStyle w:val="Tekstpodstawowy"/>
        <w:numPr>
          <w:ilvl w:val="0"/>
          <w:numId w:val="64"/>
        </w:numPr>
        <w:spacing w:after="120" w:line="276" w:lineRule="auto"/>
        <w:ind w:left="567" w:hanging="567"/>
        <w:rPr>
          <w:sz w:val="22"/>
          <w:szCs w:val="22"/>
        </w:rPr>
      </w:pPr>
      <w:r w:rsidRPr="00002174">
        <w:rPr>
          <w:sz w:val="22"/>
          <w:szCs w:val="22"/>
        </w:rPr>
        <w:t xml:space="preserve">Bieg terminu związania ofertą rozpoczyna się wraz z upływem terminu składania </w:t>
      </w:r>
      <w:r w:rsidR="000414E0" w:rsidRPr="00002174">
        <w:rPr>
          <w:sz w:val="22"/>
          <w:szCs w:val="22"/>
        </w:rPr>
        <w:t>ofert</w:t>
      </w:r>
      <w:r w:rsidR="004F3C4A" w:rsidRPr="00002174">
        <w:rPr>
          <w:sz w:val="22"/>
          <w:szCs w:val="22"/>
        </w:rPr>
        <w:t>.</w:t>
      </w:r>
      <w:r w:rsidR="00DC4DBD" w:rsidRPr="00002174">
        <w:rPr>
          <w:sz w:val="22"/>
          <w:szCs w:val="22"/>
        </w:rPr>
        <w:t xml:space="preserve"> Dzień ten jest pierwszym</w:t>
      </w:r>
      <w:r w:rsidRPr="00002174">
        <w:rPr>
          <w:sz w:val="22"/>
          <w:szCs w:val="22"/>
        </w:rPr>
        <w:t xml:space="preserve"> dniem terminu związania ofertą.</w:t>
      </w:r>
    </w:p>
    <w:p w14:paraId="41063600" w14:textId="77777777" w:rsidR="001746DC" w:rsidRPr="00002174" w:rsidRDefault="001746DC" w:rsidP="008D3CF5">
      <w:pPr>
        <w:pStyle w:val="Tekstpodstawowy"/>
        <w:numPr>
          <w:ilvl w:val="0"/>
          <w:numId w:val="64"/>
        </w:numPr>
        <w:spacing w:after="120" w:line="276" w:lineRule="auto"/>
        <w:ind w:left="567" w:hanging="567"/>
        <w:rPr>
          <w:sz w:val="22"/>
          <w:szCs w:val="22"/>
        </w:rPr>
      </w:pPr>
      <w:r w:rsidRPr="00002174">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652840E" w14:textId="77777777" w:rsidR="001746DC" w:rsidRPr="00002174" w:rsidRDefault="001746DC" w:rsidP="008D3CF5">
      <w:pPr>
        <w:pStyle w:val="Tekstpodstawowy"/>
        <w:numPr>
          <w:ilvl w:val="0"/>
          <w:numId w:val="64"/>
        </w:numPr>
        <w:spacing w:after="600"/>
        <w:ind w:left="567" w:hanging="567"/>
        <w:rPr>
          <w:sz w:val="22"/>
          <w:szCs w:val="22"/>
        </w:rPr>
      </w:pPr>
      <w:r w:rsidRPr="00002174">
        <w:rPr>
          <w:sz w:val="22"/>
        </w:rPr>
        <w:t xml:space="preserve">W przypadku wniesienia odwołania  po upływie terminu składania ofert bieg terminu związania ofertą ulega zawieszeniu do czasu ogłoszenia przez Izbę orzeczenia. </w:t>
      </w:r>
    </w:p>
    <w:p w14:paraId="46A0CFB2" w14:textId="77777777" w:rsidR="00A16332" w:rsidRPr="00002174" w:rsidRDefault="00DC4DBD" w:rsidP="00496BC6">
      <w:pPr>
        <w:pStyle w:val="Tekstpodstawowy"/>
        <w:pBdr>
          <w:bottom w:val="single" w:sz="4" w:space="1" w:color="auto"/>
        </w:pBdr>
        <w:tabs>
          <w:tab w:val="left" w:pos="2127"/>
        </w:tabs>
        <w:spacing w:after="120"/>
        <w:rPr>
          <w:b/>
          <w:sz w:val="22"/>
          <w:szCs w:val="22"/>
        </w:rPr>
      </w:pPr>
      <w:r w:rsidRPr="00002174">
        <w:rPr>
          <w:b/>
          <w:sz w:val="22"/>
          <w:szCs w:val="22"/>
        </w:rPr>
        <w:t>ROZDZIAŁ XX</w:t>
      </w:r>
      <w:r w:rsidR="001A4C25" w:rsidRPr="00002174">
        <w:rPr>
          <w:b/>
          <w:sz w:val="22"/>
          <w:szCs w:val="22"/>
        </w:rPr>
        <w:t>I</w:t>
      </w:r>
      <w:r w:rsidR="00A16332" w:rsidRPr="00002174">
        <w:rPr>
          <w:b/>
          <w:sz w:val="22"/>
          <w:szCs w:val="22"/>
        </w:rPr>
        <w:t xml:space="preserve">. </w:t>
      </w:r>
      <w:r w:rsidRPr="00002174">
        <w:rPr>
          <w:b/>
          <w:sz w:val="22"/>
          <w:szCs w:val="22"/>
        </w:rPr>
        <w:tab/>
      </w:r>
      <w:r w:rsidR="00A16332" w:rsidRPr="00002174">
        <w:rPr>
          <w:b/>
          <w:sz w:val="22"/>
          <w:szCs w:val="22"/>
        </w:rPr>
        <w:t>OPIS SPOSOBU PRZYGOTOWANIA OFERT</w:t>
      </w:r>
    </w:p>
    <w:p w14:paraId="224CCBDD" w14:textId="77777777" w:rsidR="00813E67" w:rsidRPr="00002174" w:rsidRDefault="00813E67" w:rsidP="004F1BA2">
      <w:pPr>
        <w:pStyle w:val="Tekstpodstawowy2"/>
        <w:numPr>
          <w:ilvl w:val="0"/>
          <w:numId w:val="38"/>
        </w:numPr>
        <w:tabs>
          <w:tab w:val="num" w:pos="567"/>
        </w:tabs>
        <w:spacing w:after="120" w:line="23" w:lineRule="atLeast"/>
        <w:ind w:left="567"/>
        <w:jc w:val="both"/>
        <w:rPr>
          <w:sz w:val="22"/>
          <w:szCs w:val="22"/>
        </w:rPr>
      </w:pPr>
      <w:r w:rsidRPr="00002174">
        <w:rPr>
          <w:sz w:val="22"/>
          <w:szCs w:val="22"/>
        </w:rPr>
        <w:t xml:space="preserve">Ofertę należy sporządzić na formularzu oferty lub według takiego samego schematu, stanowiącego załączniki nr 1 do SIWZ. </w:t>
      </w:r>
    </w:p>
    <w:p w14:paraId="77359BD9" w14:textId="6DB4D4FD" w:rsidR="00813E67" w:rsidRDefault="00813E67" w:rsidP="004F1BA2">
      <w:pPr>
        <w:pStyle w:val="Tekstpodstawowy2"/>
        <w:numPr>
          <w:ilvl w:val="0"/>
          <w:numId w:val="38"/>
        </w:numPr>
        <w:tabs>
          <w:tab w:val="num" w:pos="567"/>
        </w:tabs>
        <w:spacing w:after="120" w:line="23" w:lineRule="atLeast"/>
        <w:ind w:left="567"/>
        <w:jc w:val="both"/>
        <w:rPr>
          <w:sz w:val="22"/>
          <w:szCs w:val="22"/>
        </w:rPr>
      </w:pPr>
      <w:r w:rsidRPr="00002174">
        <w:rPr>
          <w:sz w:val="22"/>
          <w:szCs w:val="22"/>
        </w:rPr>
        <w:t>Ofertę należy złożyć pod rygorem nieważności w formie pisemnej, podpisaną własnoręcznym podpisem albo w postaci elektronicznej, podpisanej kwalifikowanym podpisem elektronicznym.</w:t>
      </w:r>
    </w:p>
    <w:p w14:paraId="5EA8C75F" w14:textId="77777777" w:rsidR="00813E67" w:rsidRPr="00002174" w:rsidRDefault="00813E67" w:rsidP="004F1BA2">
      <w:pPr>
        <w:pStyle w:val="Tekstpodstawowy2"/>
        <w:numPr>
          <w:ilvl w:val="0"/>
          <w:numId w:val="38"/>
        </w:numPr>
        <w:tabs>
          <w:tab w:val="num" w:pos="567"/>
        </w:tabs>
        <w:spacing w:after="120" w:line="23" w:lineRule="atLeast"/>
        <w:ind w:left="567"/>
        <w:jc w:val="both"/>
        <w:rPr>
          <w:sz w:val="22"/>
          <w:szCs w:val="22"/>
        </w:rPr>
      </w:pPr>
      <w:r w:rsidRPr="00002174">
        <w:rPr>
          <w:b/>
          <w:sz w:val="22"/>
          <w:szCs w:val="22"/>
          <w:u w:val="single"/>
        </w:rPr>
        <w:t>Do oferty należy dołączyć:</w:t>
      </w:r>
    </w:p>
    <w:p w14:paraId="0BF564F3" w14:textId="77777777" w:rsidR="00813E67" w:rsidRPr="00002174" w:rsidRDefault="00813E67" w:rsidP="004F1BA2">
      <w:pPr>
        <w:pStyle w:val="Tekstpodstawowy2"/>
        <w:numPr>
          <w:ilvl w:val="1"/>
          <w:numId w:val="38"/>
        </w:numPr>
        <w:spacing w:after="120" w:line="23" w:lineRule="atLeast"/>
        <w:ind w:left="1134" w:hanging="567"/>
        <w:jc w:val="both"/>
        <w:rPr>
          <w:sz w:val="22"/>
          <w:szCs w:val="22"/>
        </w:rPr>
      </w:pPr>
      <w:r w:rsidRPr="00002174">
        <w:rPr>
          <w:sz w:val="22"/>
          <w:szCs w:val="22"/>
        </w:rPr>
        <w:t>Formularz ofertowy – załącznik nr 1 do SIWZ,</w:t>
      </w:r>
    </w:p>
    <w:p w14:paraId="602E8528" w14:textId="77777777" w:rsidR="00813E67" w:rsidRPr="00002174" w:rsidRDefault="00813E67" w:rsidP="004F1BA2">
      <w:pPr>
        <w:pStyle w:val="Tekstpodstawowy2"/>
        <w:numPr>
          <w:ilvl w:val="1"/>
          <w:numId w:val="38"/>
        </w:numPr>
        <w:spacing w:after="120" w:line="23" w:lineRule="atLeast"/>
        <w:ind w:left="1134" w:hanging="567"/>
        <w:jc w:val="both"/>
        <w:rPr>
          <w:sz w:val="22"/>
          <w:szCs w:val="22"/>
        </w:rPr>
      </w:pPr>
      <w:r w:rsidRPr="00002174">
        <w:rPr>
          <w:sz w:val="22"/>
          <w:szCs w:val="22"/>
        </w:rPr>
        <w:t>Oświadczenia Wykonawcy – załącznik nr 2 i 3 do SIWZ,</w:t>
      </w:r>
    </w:p>
    <w:p w14:paraId="59837C17" w14:textId="77777777" w:rsidR="00E834E9" w:rsidRPr="00002174" w:rsidRDefault="00E834E9" w:rsidP="004F1BA2">
      <w:pPr>
        <w:pStyle w:val="Tekstpodstawowy2"/>
        <w:numPr>
          <w:ilvl w:val="1"/>
          <w:numId w:val="38"/>
        </w:numPr>
        <w:spacing w:after="120" w:line="23" w:lineRule="atLeast"/>
        <w:ind w:left="1134" w:hanging="567"/>
        <w:jc w:val="both"/>
        <w:rPr>
          <w:sz w:val="22"/>
          <w:szCs w:val="22"/>
        </w:rPr>
      </w:pPr>
      <w:r w:rsidRPr="00002174">
        <w:rPr>
          <w:sz w:val="22"/>
          <w:szCs w:val="22"/>
        </w:rPr>
        <w:t>Pełnomocnictwo ustanowione do reprezentowania Wykonawcy/ów ubiegającego/</w:t>
      </w:r>
      <w:proofErr w:type="spellStart"/>
      <w:r w:rsidRPr="00002174">
        <w:rPr>
          <w:sz w:val="22"/>
          <w:szCs w:val="22"/>
        </w:rPr>
        <w:t>cych</w:t>
      </w:r>
      <w:proofErr w:type="spellEnd"/>
      <w:r w:rsidRPr="00002174">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002174">
        <w:rPr>
          <w:b/>
          <w:bCs/>
          <w:sz w:val="22"/>
          <w:szCs w:val="22"/>
        </w:rPr>
        <w:t>Platformy</w:t>
      </w:r>
      <w:r w:rsidRPr="00002174">
        <w:rPr>
          <w:sz w:val="22"/>
          <w:szCs w:val="22"/>
        </w:rPr>
        <w:t xml:space="preserve"> opatrzonej kwalifikowanym podpisem elektronicznym osoby/osób udzielającej/</w:t>
      </w:r>
      <w:proofErr w:type="spellStart"/>
      <w:r w:rsidRPr="00002174">
        <w:rPr>
          <w:sz w:val="22"/>
          <w:szCs w:val="22"/>
        </w:rPr>
        <w:t>cych</w:t>
      </w:r>
      <w:proofErr w:type="spellEnd"/>
      <w:r w:rsidRPr="00002174">
        <w:rPr>
          <w:sz w:val="22"/>
          <w:szCs w:val="22"/>
        </w:rPr>
        <w:t xml:space="preserve"> pełnomocnictwa, a w przypadku notarialnej kopii kwalifikowanym podpisem elektronicznym notariusza,</w:t>
      </w:r>
    </w:p>
    <w:p w14:paraId="243C60E3" w14:textId="77777777" w:rsidR="00E834E9" w:rsidRPr="00002174" w:rsidRDefault="00E834E9" w:rsidP="004F1BA2">
      <w:pPr>
        <w:pStyle w:val="Tekstpodstawowy2"/>
        <w:numPr>
          <w:ilvl w:val="1"/>
          <w:numId w:val="38"/>
        </w:numPr>
        <w:spacing w:after="120" w:line="23" w:lineRule="atLeast"/>
        <w:ind w:left="1134" w:hanging="567"/>
        <w:jc w:val="both"/>
        <w:rPr>
          <w:sz w:val="22"/>
          <w:szCs w:val="22"/>
        </w:rPr>
      </w:pPr>
      <w:r w:rsidRPr="00002174">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14:paraId="3B5DB8D6" w14:textId="77777777" w:rsidR="00813E67" w:rsidRPr="00002174" w:rsidRDefault="00813E67" w:rsidP="004F1BA2">
      <w:pPr>
        <w:pStyle w:val="Tekstpodstawowy2"/>
        <w:numPr>
          <w:ilvl w:val="1"/>
          <w:numId w:val="38"/>
        </w:numPr>
        <w:spacing w:after="120" w:line="23" w:lineRule="atLeast"/>
        <w:ind w:left="1134" w:hanging="567"/>
        <w:jc w:val="both"/>
        <w:rPr>
          <w:sz w:val="22"/>
          <w:szCs w:val="22"/>
        </w:rPr>
      </w:pPr>
      <w:r w:rsidRPr="00002174">
        <w:rPr>
          <w:sz w:val="22"/>
          <w:szCs w:val="22"/>
        </w:rPr>
        <w:t>Oświadczenie, że Wykonawca zapoznał się z warunkami zamówienia i z załączonym wzorem umowy oraz, że przyjmuje ich treść bez żadnych zastrzeżeń - na formularzu oferty – zgodnie z załącznikiem nr 1</w:t>
      </w:r>
      <w:r w:rsidR="00E834E9" w:rsidRPr="00002174">
        <w:rPr>
          <w:sz w:val="22"/>
          <w:szCs w:val="22"/>
        </w:rPr>
        <w:t xml:space="preserve"> </w:t>
      </w:r>
      <w:r w:rsidRPr="00002174">
        <w:rPr>
          <w:sz w:val="22"/>
          <w:szCs w:val="22"/>
        </w:rPr>
        <w:t>do SIWZ.</w:t>
      </w:r>
    </w:p>
    <w:p w14:paraId="1588B174" w14:textId="77777777" w:rsidR="00813E67" w:rsidRPr="00002174" w:rsidRDefault="00813E67" w:rsidP="004F1BA2">
      <w:pPr>
        <w:pStyle w:val="Tekstpodstawowy2"/>
        <w:numPr>
          <w:ilvl w:val="1"/>
          <w:numId w:val="38"/>
        </w:numPr>
        <w:spacing w:after="120" w:line="23" w:lineRule="atLeast"/>
        <w:ind w:left="1134" w:hanging="567"/>
        <w:jc w:val="both"/>
        <w:rPr>
          <w:sz w:val="22"/>
          <w:szCs w:val="22"/>
        </w:rPr>
      </w:pPr>
      <w:r w:rsidRPr="00002174">
        <w:rPr>
          <w:sz w:val="22"/>
          <w:szCs w:val="22"/>
        </w:rPr>
        <w:lastRenderedPageBreak/>
        <w:t>Dowód wniesienia wadium:</w:t>
      </w:r>
    </w:p>
    <w:p w14:paraId="380C5C19" w14:textId="77777777" w:rsidR="00813E67" w:rsidRPr="00002174" w:rsidRDefault="00813E67" w:rsidP="00F3274C">
      <w:pPr>
        <w:pStyle w:val="Tekstpodstawowy2"/>
        <w:numPr>
          <w:ilvl w:val="0"/>
          <w:numId w:val="173"/>
        </w:numPr>
        <w:spacing w:after="120" w:line="23" w:lineRule="atLeast"/>
        <w:jc w:val="both"/>
        <w:rPr>
          <w:sz w:val="22"/>
          <w:szCs w:val="22"/>
        </w:rPr>
      </w:pPr>
      <w:r w:rsidRPr="00002174">
        <w:rPr>
          <w:sz w:val="22"/>
          <w:szCs w:val="22"/>
        </w:rPr>
        <w:t>w przypadku wniesienia wadium w postaci niepieniężnej, należy dołączyć do oferty oryginał dokumentu potwierdzającego wniesienie wadium;</w:t>
      </w:r>
    </w:p>
    <w:p w14:paraId="4D360452" w14:textId="77777777" w:rsidR="00813E67" w:rsidRPr="00002174" w:rsidRDefault="00813E67" w:rsidP="00F3274C">
      <w:pPr>
        <w:pStyle w:val="Tekstpodstawowy2"/>
        <w:numPr>
          <w:ilvl w:val="0"/>
          <w:numId w:val="173"/>
        </w:numPr>
        <w:spacing w:after="120" w:line="23" w:lineRule="atLeast"/>
        <w:ind w:left="1468" w:hanging="357"/>
        <w:jc w:val="both"/>
        <w:rPr>
          <w:sz w:val="22"/>
          <w:szCs w:val="22"/>
        </w:rPr>
      </w:pPr>
      <w:r w:rsidRPr="00002174">
        <w:rPr>
          <w:sz w:val="22"/>
          <w:szCs w:val="22"/>
        </w:rPr>
        <w:t>w przypadku wniesienia wadium w postaci pieniężnej, zalecane jest dołączenie do oferty kopii potwierdzenia nadania przelewu.</w:t>
      </w:r>
    </w:p>
    <w:p w14:paraId="2C50A471" w14:textId="0335F278" w:rsidR="00E834E9" w:rsidRPr="00002174" w:rsidRDefault="00E834E9" w:rsidP="008D3CF5">
      <w:pPr>
        <w:pStyle w:val="FirstParagraph"/>
        <w:numPr>
          <w:ilvl w:val="0"/>
          <w:numId w:val="38"/>
        </w:numPr>
        <w:spacing w:before="0" w:after="120" w:line="23" w:lineRule="atLeast"/>
        <w:ind w:left="567"/>
        <w:jc w:val="both"/>
        <w:rPr>
          <w:rFonts w:ascii="Times New Roman" w:hAnsi="Times New Roman" w:cs="Times New Roman"/>
          <w:b/>
          <w:bCs/>
          <w:sz w:val="22"/>
          <w:szCs w:val="22"/>
          <w:u w:val="single"/>
        </w:rPr>
      </w:pPr>
      <w:r w:rsidRPr="00002174">
        <w:rPr>
          <w:rFonts w:ascii="Times New Roman" w:hAnsi="Times New Roman" w:cs="Times New Roman"/>
          <w:b/>
          <w:bCs/>
          <w:sz w:val="22"/>
          <w:szCs w:val="22"/>
        </w:rPr>
        <w:t xml:space="preserve">Sposób przygotowania oferty przesyłanej za pośrednictwem poczty tradycyjnej (t.j. za pośrednictwem operatora pocztowego w rozumieniu Prawa pocztowego, osobiście lub przez posłańca) - </w:t>
      </w:r>
      <w:r w:rsidRPr="00002174">
        <w:rPr>
          <w:rFonts w:ascii="Times New Roman" w:hAnsi="Times New Roman" w:cs="Times New Roman"/>
          <w:b/>
          <w:bCs/>
          <w:sz w:val="22"/>
          <w:szCs w:val="22"/>
          <w:u w:val="single"/>
        </w:rPr>
        <w:t>oferta składana w formie pisemnej (w postaci papierowej):</w:t>
      </w:r>
    </w:p>
    <w:p w14:paraId="2CC1570C" w14:textId="77777777" w:rsidR="009232E4" w:rsidRPr="00002174" w:rsidRDefault="009232E4"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Wykonawcy ponoszą koszty związane z przygotowaniem i złożeniem oferty, </w:t>
      </w:r>
      <w:r w:rsidR="00275C66" w:rsidRPr="00002174">
        <w:rPr>
          <w:sz w:val="22"/>
          <w:szCs w:val="22"/>
        </w:rPr>
        <w:br/>
      </w:r>
      <w:r w:rsidRPr="00002174">
        <w:rPr>
          <w:sz w:val="22"/>
          <w:szCs w:val="22"/>
        </w:rPr>
        <w:t xml:space="preserve">z zastrzeżeniem art. 93 ust. 4 Pzp. </w:t>
      </w:r>
    </w:p>
    <w:p w14:paraId="10353297"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Oferta musi być sporządzona pod rygorem nieważności w formie pisemnej, w języku polskim.</w:t>
      </w:r>
    </w:p>
    <w:p w14:paraId="63E28C6A"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Dokumenty sporządzone w języku obcym, należy składać wraz z tłumaczeniem na język polski </w:t>
      </w:r>
      <w:r w:rsidRPr="00002174">
        <w:rPr>
          <w:b/>
          <w:sz w:val="22"/>
          <w:szCs w:val="22"/>
        </w:rPr>
        <w:t xml:space="preserve">– </w:t>
      </w:r>
      <w:r w:rsidRPr="00002174">
        <w:rPr>
          <w:sz w:val="22"/>
          <w:szCs w:val="22"/>
        </w:rPr>
        <w:t>nie dotyczy oferty, która musi być sporządzona w języku polskim.</w:t>
      </w:r>
    </w:p>
    <w:p w14:paraId="0531BC3E"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color w:val="000000"/>
          <w:sz w:val="22"/>
          <w:szCs w:val="22"/>
        </w:rPr>
        <w:t xml:space="preserve">Oferta oraz inne dokumenty i oświadczenia, o których mowa w SIWZ, muszą być opatrzone własnoręcznym podpisem przez Wykonawcę lub upoważnionego </w:t>
      </w:r>
      <w:r w:rsidRPr="00002174">
        <w:rPr>
          <w:sz w:val="22"/>
          <w:szCs w:val="22"/>
        </w:rPr>
        <w:t>przedstawiciela Wykonawcy. Zaleca się także parafowanie każdej strony oferty.</w:t>
      </w:r>
    </w:p>
    <w:p w14:paraId="600F420E"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44660161"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Wszelkie miejsca, w których Wykonawca naniósł zmiany, powinny być parafowane przez osobę/y upoważnioną/e do reprezentowania Wykonawcy/ów wspólnie ubiegających się </w:t>
      </w:r>
      <w:r w:rsidRPr="00002174">
        <w:rPr>
          <w:sz w:val="22"/>
          <w:szCs w:val="22"/>
        </w:rPr>
        <w:br/>
        <w:t>o udzielenie zamówienia publicznego.</w:t>
      </w:r>
    </w:p>
    <w:p w14:paraId="184FCE77"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48B0781B" w14:textId="77777777" w:rsidR="00E834E9" w:rsidRPr="00002174" w:rsidRDefault="00E834E9" w:rsidP="008D3CF5">
      <w:pPr>
        <w:pStyle w:val="Tekstpodstawowy"/>
        <w:numPr>
          <w:ilvl w:val="1"/>
          <w:numId w:val="38"/>
        </w:numPr>
        <w:spacing w:after="120" w:line="276" w:lineRule="auto"/>
        <w:ind w:left="1134" w:hanging="567"/>
        <w:rPr>
          <w:bCs/>
          <w:sz w:val="22"/>
          <w:szCs w:val="22"/>
          <w:lang w:val="en-US" w:eastAsia="en-US"/>
        </w:rPr>
      </w:pPr>
      <w:r w:rsidRPr="00002174">
        <w:rPr>
          <w:sz w:val="22"/>
          <w:szCs w:val="22"/>
        </w:rPr>
        <w:t xml:space="preserve">Wykonawca powinien zamieścić ofertę wraz z pozostałymi dokumentami, oświadczeniami </w:t>
      </w:r>
      <w:r w:rsidRPr="00002174">
        <w:rPr>
          <w:bCs/>
          <w:sz w:val="22"/>
          <w:szCs w:val="22"/>
          <w:u w:val="single"/>
        </w:rPr>
        <w:t>w jednej kopercie</w:t>
      </w:r>
      <w:r w:rsidRPr="00002174">
        <w:rPr>
          <w:bCs/>
          <w:sz w:val="22"/>
          <w:szCs w:val="22"/>
        </w:rPr>
        <w:t>, opisanej w następujący sposób:</w:t>
      </w:r>
    </w:p>
    <w:tbl>
      <w:tblPr>
        <w:tblpPr w:leftFromText="141" w:rightFromText="141" w:vertAnchor="text" w:horzAnchor="margin" w:tblpXSpec="center" w:tblpY="17"/>
        <w:tblW w:w="8600" w:type="dxa"/>
        <w:tblLayout w:type="fixed"/>
        <w:tblCellMar>
          <w:left w:w="10" w:type="dxa"/>
          <w:right w:w="10" w:type="dxa"/>
        </w:tblCellMar>
        <w:tblLook w:val="04A0" w:firstRow="1" w:lastRow="0" w:firstColumn="1" w:lastColumn="0" w:noHBand="0" w:noVBand="1"/>
      </w:tblPr>
      <w:tblGrid>
        <w:gridCol w:w="8600"/>
      </w:tblGrid>
      <w:tr w:rsidR="00E834E9" w:rsidRPr="00002174" w14:paraId="54535ED4" w14:textId="77777777" w:rsidTr="00BC3DEB">
        <w:trPr>
          <w:trHeight w:val="254"/>
        </w:trPr>
        <w:tc>
          <w:tcPr>
            <w:tcW w:w="8600"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34FC8B96" w14:textId="77777777" w:rsidR="00E834E9" w:rsidRPr="00002174" w:rsidRDefault="00E834E9" w:rsidP="002C4001">
            <w:pPr>
              <w:jc w:val="center"/>
              <w:rPr>
                <w:rFonts w:eastAsia="Andale Sans UI"/>
                <w:bCs/>
                <w:lang w:bidi="en-US"/>
              </w:rPr>
            </w:pPr>
            <w:r w:rsidRPr="00002174">
              <w:rPr>
                <w:rFonts w:eastAsia="Andale Sans UI"/>
                <w:bCs/>
                <w:lang w:bidi="en-US"/>
              </w:rPr>
              <w:t>Urząd Gminy w  Psarach</w:t>
            </w:r>
          </w:p>
          <w:p w14:paraId="5783C2EC" w14:textId="77777777" w:rsidR="00E834E9" w:rsidRPr="00002174" w:rsidRDefault="00E834E9" w:rsidP="002C4001">
            <w:pPr>
              <w:jc w:val="center"/>
              <w:rPr>
                <w:rFonts w:eastAsia="Andale Sans UI"/>
                <w:bCs/>
                <w:lang w:bidi="en-US"/>
              </w:rPr>
            </w:pPr>
            <w:r w:rsidRPr="00002174">
              <w:rPr>
                <w:rFonts w:eastAsia="Andale Sans UI"/>
                <w:bCs/>
                <w:lang w:bidi="en-US"/>
              </w:rPr>
              <w:t>ul. Malinowicka 4</w:t>
            </w:r>
          </w:p>
          <w:p w14:paraId="74D9B1DF" w14:textId="77777777" w:rsidR="00E834E9" w:rsidRPr="00002174" w:rsidRDefault="00E834E9" w:rsidP="002C4001">
            <w:pPr>
              <w:jc w:val="center"/>
              <w:rPr>
                <w:rFonts w:eastAsia="Andale Sans UI"/>
                <w:bCs/>
                <w:lang w:bidi="en-US"/>
              </w:rPr>
            </w:pPr>
            <w:r w:rsidRPr="00002174">
              <w:rPr>
                <w:rFonts w:eastAsia="Andale Sans UI"/>
                <w:bCs/>
                <w:lang w:bidi="en-US"/>
              </w:rPr>
              <w:t>42-512 Psary</w:t>
            </w:r>
          </w:p>
          <w:p w14:paraId="5E89A58E" w14:textId="77777777" w:rsidR="00E834E9" w:rsidRPr="00002174" w:rsidRDefault="00E834E9" w:rsidP="002C4001">
            <w:pPr>
              <w:jc w:val="center"/>
              <w:rPr>
                <w:rFonts w:eastAsia="Andale Sans UI"/>
                <w:bCs/>
                <w:lang w:bidi="en-US"/>
              </w:rPr>
            </w:pPr>
            <w:r w:rsidRPr="00002174">
              <w:rPr>
                <w:rFonts w:eastAsia="Andale Sans UI"/>
                <w:bCs/>
                <w:lang w:bidi="en-US"/>
              </w:rPr>
              <w:t>Tel./fax: 32 294 49 21, 32 294 49 01</w:t>
            </w:r>
          </w:p>
          <w:p w14:paraId="61A12801" w14:textId="77777777" w:rsidR="00E834E9" w:rsidRPr="00002174" w:rsidRDefault="00D857A8" w:rsidP="00275C66">
            <w:pPr>
              <w:jc w:val="center"/>
            </w:pPr>
            <w:hyperlink r:id="rId32" w:history="1">
              <w:r w:rsidR="00E834E9" w:rsidRPr="00002174">
                <w:rPr>
                  <w:rFonts w:eastAsia="Andale Sans UI"/>
                  <w:bCs/>
                  <w:lang w:bidi="en-US"/>
                </w:rPr>
                <w:t>www.psary.pl</w:t>
              </w:r>
            </w:hyperlink>
            <w:r w:rsidR="00275C66" w:rsidRPr="00002174">
              <w:rPr>
                <w:rFonts w:eastAsia="Andale Sans UI"/>
                <w:bCs/>
                <w:lang w:bidi="en-US"/>
              </w:rPr>
              <w:t xml:space="preserve"> ; </w:t>
            </w:r>
            <w:hyperlink r:id="rId33" w:history="1">
              <w:r w:rsidR="00E834E9" w:rsidRPr="00002174">
                <w:rPr>
                  <w:rFonts w:eastAsia="Andale Sans UI"/>
                  <w:bCs/>
                  <w:lang w:bidi="en-US"/>
                </w:rPr>
                <w:t>www.bip.psary.pl</w:t>
              </w:r>
            </w:hyperlink>
            <w:r w:rsidR="00275C66" w:rsidRPr="00002174">
              <w:rPr>
                <w:rFonts w:eastAsia="Andale Sans UI"/>
                <w:bCs/>
                <w:lang w:bidi="en-US"/>
              </w:rPr>
              <w:t xml:space="preserve"> ; </w:t>
            </w:r>
            <w:r w:rsidR="00E834E9" w:rsidRPr="00002174">
              <w:rPr>
                <w:rFonts w:eastAsia="Andale Sans UI"/>
                <w:bCs/>
                <w:lang w:bidi="en-US"/>
              </w:rPr>
              <w:t xml:space="preserve">e-mail: </w:t>
            </w:r>
            <w:hyperlink r:id="rId34" w:history="1">
              <w:r w:rsidR="00E834E9" w:rsidRPr="00002174">
                <w:rPr>
                  <w:rFonts w:eastAsia="Andale Sans UI"/>
                  <w:bCs/>
                  <w:lang w:bidi="en-US"/>
                </w:rPr>
                <w:t>urzad@psary.pl</w:t>
              </w:r>
            </w:hyperlink>
          </w:p>
          <w:p w14:paraId="7E888C05" w14:textId="77777777" w:rsidR="007B5EBC" w:rsidRPr="00002174" w:rsidRDefault="00E834E9" w:rsidP="00275C66">
            <w:pPr>
              <w:pStyle w:val="Standard"/>
              <w:spacing w:after="0" w:line="360" w:lineRule="auto"/>
              <w:jc w:val="center"/>
              <w:rPr>
                <w:rFonts w:ascii="Times New Roman" w:eastAsia="Andale Sans UI" w:hAnsi="Times New Roman" w:cs="Times New Roman"/>
                <w:bCs/>
                <w:sz w:val="20"/>
                <w:szCs w:val="20"/>
                <w:lang w:bidi="en-US"/>
              </w:rPr>
            </w:pPr>
            <w:r w:rsidRPr="00002174">
              <w:rPr>
                <w:rFonts w:ascii="Times New Roman" w:eastAsia="Andale Sans UI" w:hAnsi="Times New Roman" w:cs="Times New Roman"/>
                <w:bCs/>
                <w:sz w:val="20"/>
                <w:szCs w:val="20"/>
                <w:lang w:bidi="en-US"/>
              </w:rPr>
              <w:t xml:space="preserve">Oferta do przetargu nieograniczonego pn.: </w:t>
            </w:r>
          </w:p>
          <w:p w14:paraId="3D414967" w14:textId="77777777" w:rsidR="00496BC6" w:rsidRPr="00496BC6" w:rsidRDefault="00496BC6" w:rsidP="00496BC6">
            <w:pPr>
              <w:pStyle w:val="Standard"/>
              <w:spacing w:after="120"/>
              <w:jc w:val="center"/>
              <w:rPr>
                <w:rFonts w:ascii="Times New Roman" w:hAnsi="Times New Roman" w:cs="Times New Roman"/>
                <w:sz w:val="20"/>
                <w:szCs w:val="20"/>
                <w:lang w:eastAsia="zh-CN"/>
              </w:rPr>
            </w:pPr>
            <w:r w:rsidRPr="00496BC6">
              <w:rPr>
                <w:rFonts w:ascii="Times New Roman" w:eastAsia="Arial" w:hAnsi="Times New Roman" w:cs="Times New Roman"/>
                <w:b/>
                <w:sz w:val="20"/>
                <w:szCs w:val="20"/>
                <w:lang w:eastAsia="zh-CN"/>
              </w:rPr>
              <w:t>„</w:t>
            </w:r>
            <w:r w:rsidRPr="00496BC6">
              <w:rPr>
                <w:rFonts w:ascii="Times New Roman" w:hAnsi="Times New Roman" w:cs="Times New Roman"/>
                <w:b/>
                <w:sz w:val="20"/>
                <w:szCs w:val="20"/>
                <w:lang w:eastAsia="zh-CN"/>
              </w:rPr>
              <w:t>Budowa sali gimnastycznej przy Szkole Podstawowej w Gródkowie</w:t>
            </w:r>
            <w:r w:rsidRPr="00496BC6">
              <w:rPr>
                <w:rFonts w:ascii="Times New Roman" w:eastAsia="Arial" w:hAnsi="Times New Roman" w:cs="Times New Roman"/>
                <w:b/>
                <w:sz w:val="20"/>
                <w:szCs w:val="20"/>
                <w:lang w:eastAsia="zh-CN"/>
              </w:rPr>
              <w:t>”</w:t>
            </w:r>
          </w:p>
          <w:p w14:paraId="522817AC" w14:textId="77777777" w:rsidR="00496BC6" w:rsidRDefault="00496BC6" w:rsidP="008409E0">
            <w:pPr>
              <w:autoSpaceDE w:val="0"/>
              <w:jc w:val="center"/>
              <w:rPr>
                <w:rFonts w:eastAsia="Arial"/>
                <w:b/>
              </w:rPr>
            </w:pPr>
          </w:p>
          <w:p w14:paraId="1668FA34" w14:textId="78369361" w:rsidR="00E834E9" w:rsidRPr="00002174" w:rsidRDefault="00E834E9" w:rsidP="002C4001">
            <w:pPr>
              <w:tabs>
                <w:tab w:val="left" w:pos="567"/>
              </w:tabs>
              <w:spacing w:line="360" w:lineRule="auto"/>
              <w:ind w:left="567"/>
              <w:jc w:val="center"/>
              <w:rPr>
                <w:rFonts w:eastAsia="Andale Sans UI"/>
                <w:bCs/>
                <w:lang w:bidi="en-US"/>
              </w:rPr>
            </w:pPr>
            <w:r w:rsidRPr="00002174">
              <w:rPr>
                <w:rFonts w:eastAsia="Andale Sans UI"/>
                <w:bCs/>
                <w:lang w:bidi="en-US"/>
              </w:rPr>
              <w:t>Nie otwierać przed ……………… 202</w:t>
            </w:r>
            <w:r w:rsidR="00496BC6">
              <w:rPr>
                <w:rFonts w:eastAsia="Andale Sans UI"/>
                <w:bCs/>
                <w:lang w:bidi="en-US"/>
              </w:rPr>
              <w:t>1</w:t>
            </w:r>
            <w:r w:rsidRPr="00002174">
              <w:rPr>
                <w:rFonts w:eastAsia="Andale Sans UI"/>
                <w:bCs/>
                <w:lang w:bidi="en-US"/>
              </w:rPr>
              <w:t xml:space="preserve"> r. godz. 12:30</w:t>
            </w:r>
          </w:p>
        </w:tc>
      </w:tr>
    </w:tbl>
    <w:p w14:paraId="7CCBE193" w14:textId="77777777" w:rsidR="00E834E9" w:rsidRPr="00002174" w:rsidRDefault="00E834E9" w:rsidP="00E834E9">
      <w:pPr>
        <w:ind w:left="567"/>
        <w:jc w:val="both"/>
        <w:rPr>
          <w:sz w:val="22"/>
          <w:szCs w:val="22"/>
        </w:rPr>
      </w:pPr>
      <w:r w:rsidRPr="00002174">
        <w:rPr>
          <w:sz w:val="22"/>
          <w:szCs w:val="22"/>
          <w:u w:val="single"/>
        </w:rPr>
        <w:t>Na kopercie należy umieścić nazwę i adres Wykonawcy</w:t>
      </w:r>
      <w:r w:rsidRPr="00002174">
        <w:rPr>
          <w:sz w:val="22"/>
          <w:szCs w:val="22"/>
        </w:rPr>
        <w:t>.</w:t>
      </w:r>
    </w:p>
    <w:p w14:paraId="3499B492" w14:textId="77777777" w:rsidR="009D6C2C" w:rsidRPr="00002174" w:rsidRDefault="009D6C2C" w:rsidP="00E834E9">
      <w:pPr>
        <w:ind w:left="567"/>
        <w:jc w:val="both"/>
      </w:pPr>
    </w:p>
    <w:p w14:paraId="07B11BBC" w14:textId="3948BE6E"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w:t>
      </w:r>
      <w:r w:rsidRPr="00002174">
        <w:rPr>
          <w:sz w:val="22"/>
          <w:szCs w:val="22"/>
        </w:rPr>
        <w:lastRenderedPageBreak/>
        <w:t xml:space="preserve">zmian lub wycofaniu oferty należy umieścić w kopercie, opisanej jak wyżej w pkt </w:t>
      </w:r>
      <w:r w:rsidR="00B367A3" w:rsidRPr="00002174">
        <w:rPr>
          <w:sz w:val="22"/>
          <w:szCs w:val="22"/>
        </w:rPr>
        <w:t>4.8.</w:t>
      </w:r>
      <w:r w:rsidRPr="00002174">
        <w:rPr>
          <w:sz w:val="22"/>
          <w:szCs w:val="22"/>
        </w:rPr>
        <w:t xml:space="preserve"> Koperta dodatkowo musi być oznaczona określeniami: „Zmiana” lub „Wycofanie”.</w:t>
      </w:r>
    </w:p>
    <w:p w14:paraId="3081B4D8"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002174">
        <w:rPr>
          <w:b/>
          <w:sz w:val="22"/>
          <w:szCs w:val="22"/>
          <w:u w:val="single"/>
        </w:rPr>
        <w:t>zastrzegł oraz wykazał</w:t>
      </w:r>
      <w:r w:rsidRPr="00002174">
        <w:rPr>
          <w:sz w:val="22"/>
          <w:szCs w:val="22"/>
        </w:rPr>
        <w:t>, iż zastrzeżone informacje stanowią tajemnicę przedsiębiorstwa. Wykonawca nie może zastrzec informacji, o których mowa w art. 86 ust. 4 Pzp.</w:t>
      </w:r>
    </w:p>
    <w:p w14:paraId="7B03891F"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W przypadku gdy Wykonawca nie wykaże, że zastrzeżone informacje stanowią tajemnicę</w:t>
      </w:r>
      <w:r w:rsidRPr="00002174">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14:paraId="51B0757A"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Informacje stanowiące tajemnicę przedsiębiorstwa, powinny być zgrupowane i stanowić</w:t>
      </w:r>
      <w:r w:rsidRPr="00002174">
        <w:rPr>
          <w:sz w:val="22"/>
          <w:szCs w:val="22"/>
        </w:rPr>
        <w:br/>
        <w:t>oddzielną część oferty, opisaną w następujący sposób: „tajemnica przedsiębiorstwa – tylko do wglądu przez Zamawiającego”.</w:t>
      </w:r>
    </w:p>
    <w:p w14:paraId="7997B60A"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Po otwarciu złożonych ofert, Wykonawca, który będzie chciał skorzystać z jawności dokumentacji z postępowania (protokołu), w tym ofert, musi wystąpić w tej sprawie do Zamawiającego ze stosownym wnioskiem.</w:t>
      </w:r>
    </w:p>
    <w:p w14:paraId="574029A9" w14:textId="77777777" w:rsidR="003559FC" w:rsidRPr="00002174" w:rsidRDefault="003559FC" w:rsidP="008D3CF5">
      <w:pPr>
        <w:pStyle w:val="Tekstpodstawowy2"/>
        <w:numPr>
          <w:ilvl w:val="0"/>
          <w:numId w:val="38"/>
        </w:numPr>
        <w:spacing w:after="120" w:line="23" w:lineRule="atLeast"/>
        <w:ind w:left="567"/>
        <w:jc w:val="both"/>
        <w:rPr>
          <w:color w:val="FF0000"/>
          <w:sz w:val="22"/>
          <w:szCs w:val="22"/>
        </w:rPr>
      </w:pPr>
      <w:r w:rsidRPr="00002174">
        <w:rPr>
          <w:b/>
          <w:bCs/>
          <w:color w:val="000000"/>
          <w:sz w:val="22"/>
          <w:szCs w:val="22"/>
        </w:rPr>
        <w:t xml:space="preserve">Sposób przygotowania oferty składanej elektronicznie </w:t>
      </w:r>
    </w:p>
    <w:p w14:paraId="538B263D" w14:textId="77777777" w:rsidR="003559FC" w:rsidRPr="00002174" w:rsidRDefault="003559FC" w:rsidP="008D3CF5">
      <w:pPr>
        <w:pStyle w:val="Tekstpodstawowy2"/>
        <w:numPr>
          <w:ilvl w:val="1"/>
          <w:numId w:val="38"/>
        </w:numPr>
        <w:spacing w:after="120" w:line="23" w:lineRule="atLeast"/>
        <w:ind w:left="1134" w:hanging="567"/>
        <w:jc w:val="both"/>
        <w:rPr>
          <w:sz w:val="22"/>
          <w:szCs w:val="22"/>
        </w:rPr>
      </w:pPr>
      <w:r w:rsidRPr="00002174">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5" w:history="1">
        <w:r w:rsidRPr="00002174">
          <w:rPr>
            <w:rStyle w:val="Hipercze"/>
            <w:rFonts w:eastAsia="Andale Sans UI"/>
            <w:b/>
            <w:i/>
            <w:iCs/>
            <w:sz w:val="22"/>
            <w:szCs w:val="22"/>
          </w:rPr>
          <w:t>https://platformazakupowa.pl/pn/psary</w:t>
        </w:r>
      </w:hyperlink>
      <w:r w:rsidR="009232E4" w:rsidRPr="00002174">
        <w:rPr>
          <w:rFonts w:eastAsia="Andale Sans UI"/>
          <w:b/>
          <w:i/>
          <w:iCs/>
          <w:color w:val="0000FF"/>
          <w:sz w:val="22"/>
          <w:szCs w:val="22"/>
          <w:u w:val="single"/>
        </w:rPr>
        <w:t xml:space="preserve"> </w:t>
      </w:r>
      <w:r w:rsidR="009232E4" w:rsidRPr="00002174">
        <w:rPr>
          <w:rFonts w:eastAsia="Andale Sans UI"/>
          <w:b/>
          <w:i/>
          <w:iCs/>
          <w:sz w:val="22"/>
          <w:szCs w:val="22"/>
        </w:rPr>
        <w:t>, która jest dla</w:t>
      </w:r>
      <w:r w:rsidR="009232E4" w:rsidRPr="00002174">
        <w:rPr>
          <w:rFonts w:eastAsia="Andale Sans UI"/>
          <w:b/>
          <w:i/>
          <w:iCs/>
          <w:color w:val="0000FF"/>
          <w:sz w:val="22"/>
          <w:szCs w:val="22"/>
          <w:u w:val="single"/>
        </w:rPr>
        <w:t xml:space="preserve"> </w:t>
      </w:r>
      <w:r w:rsidR="009232E4" w:rsidRPr="00002174">
        <w:rPr>
          <w:rFonts w:eastAsia="Andale Sans UI"/>
          <w:b/>
          <w:i/>
          <w:iCs/>
          <w:sz w:val="22"/>
          <w:szCs w:val="22"/>
        </w:rPr>
        <w:t>Wykonawców bezpłatna.</w:t>
      </w:r>
    </w:p>
    <w:p w14:paraId="1C46D6F1" w14:textId="77777777" w:rsidR="009232E4" w:rsidRPr="00002174" w:rsidRDefault="009232E4" w:rsidP="008D3CF5">
      <w:pPr>
        <w:pStyle w:val="Tekstpodstawowy2"/>
        <w:numPr>
          <w:ilvl w:val="1"/>
          <w:numId w:val="38"/>
        </w:numPr>
        <w:spacing w:after="120" w:line="23" w:lineRule="atLeast"/>
        <w:ind w:left="1134" w:hanging="567"/>
        <w:jc w:val="both"/>
        <w:rPr>
          <w:sz w:val="22"/>
          <w:szCs w:val="22"/>
        </w:rPr>
      </w:pPr>
      <w:r w:rsidRPr="00002174">
        <w:rPr>
          <w:sz w:val="22"/>
          <w:szCs w:val="22"/>
        </w:rPr>
        <w:t xml:space="preserve">Ofertę w formie elektronicznej należy złożyć pod rygorem nieważności - wyłącznie za pośrednictwem </w:t>
      </w:r>
      <w:r w:rsidRPr="00002174">
        <w:rPr>
          <w:b/>
          <w:bCs/>
          <w:sz w:val="22"/>
          <w:szCs w:val="22"/>
        </w:rPr>
        <w:t>Platformy</w:t>
      </w:r>
      <w:r w:rsidRPr="00002174">
        <w:rPr>
          <w:sz w:val="22"/>
          <w:szCs w:val="22"/>
        </w:rPr>
        <w:t xml:space="preserve">, tj.: </w:t>
      </w:r>
      <w:hyperlink r:id="rId36" w:history="1">
        <w:r w:rsidRPr="00002174">
          <w:rPr>
            <w:rStyle w:val="Hipercze"/>
            <w:rFonts w:eastAsia="Andale Sans UI"/>
            <w:b/>
            <w:i/>
            <w:iCs/>
            <w:sz w:val="22"/>
            <w:szCs w:val="22"/>
          </w:rPr>
          <w:t>https://platformazakupowa.pl/pn/psary</w:t>
        </w:r>
      </w:hyperlink>
    </w:p>
    <w:p w14:paraId="64B09ACA" w14:textId="77777777" w:rsidR="0021327F" w:rsidRPr="00002174" w:rsidRDefault="0021327F" w:rsidP="008D3CF5">
      <w:pPr>
        <w:pStyle w:val="Tekstpodstawowy2"/>
        <w:numPr>
          <w:ilvl w:val="1"/>
          <w:numId w:val="38"/>
        </w:numPr>
        <w:spacing w:after="120" w:line="23" w:lineRule="atLeast"/>
        <w:ind w:left="1134" w:hanging="567"/>
        <w:jc w:val="both"/>
        <w:rPr>
          <w:rStyle w:val="Hipercze"/>
          <w:color w:val="FF0000"/>
          <w:sz w:val="22"/>
          <w:szCs w:val="22"/>
          <w:u w:val="none"/>
        </w:rPr>
      </w:pPr>
      <w:r w:rsidRPr="00002174">
        <w:rPr>
          <w:rStyle w:val="Hipercze"/>
          <w:bCs/>
          <w:color w:val="auto"/>
          <w:sz w:val="22"/>
          <w:szCs w:val="22"/>
          <w:u w:val="none"/>
        </w:rPr>
        <w:t xml:space="preserve">Zamawiający informuje, że posiadanie konta na </w:t>
      </w:r>
      <w:r w:rsidRPr="00002174">
        <w:rPr>
          <w:rStyle w:val="Hipercze"/>
          <w:b/>
          <w:color w:val="auto"/>
          <w:sz w:val="22"/>
          <w:szCs w:val="22"/>
          <w:u w:val="none"/>
        </w:rPr>
        <w:t>Platformie</w:t>
      </w:r>
      <w:r w:rsidRPr="00002174">
        <w:rPr>
          <w:rStyle w:val="Hipercze"/>
          <w:bCs/>
          <w:color w:val="auto"/>
          <w:sz w:val="22"/>
          <w:szCs w:val="22"/>
          <w:u w:val="none"/>
        </w:rPr>
        <w:t xml:space="preserve"> jest dobrowolne, a złożenie oferty w przetargu jest możliwe bez posiadania konta.</w:t>
      </w:r>
    </w:p>
    <w:p w14:paraId="662F1CE9" w14:textId="77777777" w:rsidR="0021327F" w:rsidRPr="00002174" w:rsidRDefault="0021327F" w:rsidP="008D3CF5">
      <w:pPr>
        <w:pStyle w:val="Tekstpodstawowy2"/>
        <w:numPr>
          <w:ilvl w:val="1"/>
          <w:numId w:val="38"/>
        </w:numPr>
        <w:spacing w:after="120" w:line="23" w:lineRule="atLeast"/>
        <w:ind w:left="1134" w:hanging="567"/>
        <w:jc w:val="both"/>
        <w:rPr>
          <w:color w:val="FF0000"/>
          <w:sz w:val="22"/>
          <w:szCs w:val="22"/>
        </w:rPr>
      </w:pPr>
      <w:r w:rsidRPr="00002174">
        <w:rPr>
          <w:bCs/>
          <w:sz w:val="22"/>
          <w:szCs w:val="22"/>
        </w:rPr>
        <w:t xml:space="preserve">W przypadku pytań dotyczących funkcjonowania i obsługi technicznej Platformy, proszę </w:t>
      </w:r>
      <w:r w:rsidRPr="00002174">
        <w:rPr>
          <w:bCs/>
          <w:sz w:val="22"/>
          <w:szCs w:val="22"/>
        </w:rPr>
        <w:br/>
        <w:t xml:space="preserve">o skorzystanie z pomocy </w:t>
      </w:r>
      <w:r w:rsidRPr="00002174">
        <w:rPr>
          <w:b/>
          <w:sz w:val="22"/>
          <w:szCs w:val="22"/>
        </w:rPr>
        <w:t>Centrum Wsparcia Klienta</w:t>
      </w:r>
      <w:r w:rsidRPr="00002174">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sidRPr="00002174">
        <w:rPr>
          <w:bCs/>
          <w:sz w:val="22"/>
          <w:szCs w:val="22"/>
        </w:rPr>
        <w:t>8</w:t>
      </w:r>
      <w:r w:rsidRPr="00002174">
        <w:rPr>
          <w:bCs/>
          <w:sz w:val="22"/>
          <w:szCs w:val="22"/>
        </w:rPr>
        <w:t>.00 do 17.00 pod nr tel. 22 101-02-02.</w:t>
      </w:r>
    </w:p>
    <w:p w14:paraId="3874F534" w14:textId="77777777" w:rsidR="003559FC" w:rsidRPr="00002174" w:rsidRDefault="003559FC" w:rsidP="008D3CF5">
      <w:pPr>
        <w:pStyle w:val="Tekstpodstawowy2"/>
        <w:numPr>
          <w:ilvl w:val="1"/>
          <w:numId w:val="38"/>
        </w:numPr>
        <w:spacing w:after="120" w:line="23" w:lineRule="atLeast"/>
        <w:ind w:left="1134" w:hanging="567"/>
        <w:jc w:val="both"/>
        <w:rPr>
          <w:color w:val="FF0000"/>
          <w:sz w:val="22"/>
          <w:szCs w:val="22"/>
        </w:rPr>
      </w:pPr>
      <w:r w:rsidRPr="00002174">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79EFAE91" w14:textId="77777777" w:rsidR="00BE079E" w:rsidRPr="00002174" w:rsidRDefault="003559FC" w:rsidP="00F0792F">
      <w:pPr>
        <w:pStyle w:val="Tekstpodstawowy2"/>
        <w:numPr>
          <w:ilvl w:val="1"/>
          <w:numId w:val="38"/>
        </w:numPr>
        <w:spacing w:after="120" w:line="23" w:lineRule="atLeast"/>
        <w:ind w:left="1134" w:hanging="567"/>
        <w:rPr>
          <w:rStyle w:val="Hipercze"/>
          <w:rFonts w:eastAsia="Andale Sans UI"/>
          <w:b/>
          <w:bCs/>
          <w:i/>
          <w:iCs/>
        </w:rPr>
      </w:pPr>
      <w:r w:rsidRPr="00002174">
        <w:rPr>
          <w:color w:val="000000"/>
          <w:sz w:val="22"/>
          <w:szCs w:val="22"/>
        </w:rPr>
        <w:t xml:space="preserve">Oferta musi być przygotowana zgodnie z wymaganiami zawartymi w niniejszej Informacji oraz zgodnie z </w:t>
      </w:r>
      <w:r w:rsidRPr="00002174">
        <w:rPr>
          <w:b/>
          <w:bCs/>
          <w:color w:val="000000"/>
          <w:sz w:val="22"/>
          <w:szCs w:val="22"/>
        </w:rPr>
        <w:t xml:space="preserve">Instrukcją </w:t>
      </w:r>
      <w:r w:rsidR="00BE079E" w:rsidRPr="00002174">
        <w:rPr>
          <w:b/>
          <w:bCs/>
          <w:color w:val="000000"/>
          <w:sz w:val="22"/>
          <w:szCs w:val="22"/>
        </w:rPr>
        <w:t>dla Wykonawców</w:t>
      </w:r>
      <w:r w:rsidR="00BE079E" w:rsidRPr="00002174">
        <w:rPr>
          <w:color w:val="000000"/>
          <w:sz w:val="22"/>
          <w:szCs w:val="22"/>
        </w:rPr>
        <w:t xml:space="preserve"> pod linkiem </w:t>
      </w:r>
      <w:hyperlink r:id="rId37" w:history="1">
        <w:r w:rsidR="00BE079E" w:rsidRPr="00002174">
          <w:rPr>
            <w:rStyle w:val="Hipercze"/>
            <w:b/>
            <w:i/>
            <w:iCs/>
            <w:sz w:val="22"/>
            <w:szCs w:val="22"/>
          </w:rPr>
          <w:t>https://platformazakupowa.pl/strona/45-instrukcje</w:t>
        </w:r>
      </w:hyperlink>
      <w:r w:rsidR="00BE079E" w:rsidRPr="00002174">
        <w:rPr>
          <w:bCs/>
          <w:sz w:val="22"/>
          <w:szCs w:val="22"/>
        </w:rPr>
        <w:t xml:space="preserve"> </w:t>
      </w:r>
      <w:r w:rsidR="003B7797" w:rsidRPr="00002174">
        <w:rPr>
          <w:bCs/>
          <w:sz w:val="22"/>
          <w:szCs w:val="22"/>
        </w:rPr>
        <w:br/>
      </w:r>
      <w:r w:rsidR="00BE079E" w:rsidRPr="00002174">
        <w:rPr>
          <w:bCs/>
          <w:sz w:val="22"/>
          <w:szCs w:val="22"/>
        </w:rPr>
        <w:t xml:space="preserve">i  Regulaminem korzystania z Platformy (adres: </w:t>
      </w:r>
      <w:hyperlink r:id="rId38" w:history="1">
        <w:r w:rsidR="00BE079E" w:rsidRPr="00002174">
          <w:rPr>
            <w:rStyle w:val="Hipercze"/>
            <w:b/>
            <w:i/>
            <w:iCs/>
            <w:sz w:val="22"/>
            <w:szCs w:val="22"/>
          </w:rPr>
          <w:t>https://platformazakupowa.pl</w:t>
        </w:r>
      </w:hyperlink>
      <w:r w:rsidR="00BE079E" w:rsidRPr="00002174">
        <w:rPr>
          <w:rStyle w:val="Hipercze"/>
          <w:b/>
          <w:i/>
          <w:iCs/>
          <w:sz w:val="22"/>
          <w:szCs w:val="22"/>
          <w:u w:val="none"/>
        </w:rPr>
        <w:t xml:space="preserve"> . </w:t>
      </w:r>
      <w:r w:rsidR="00BE079E" w:rsidRPr="00002174">
        <w:rPr>
          <w:rStyle w:val="Hipercze"/>
          <w:bCs/>
          <w:color w:val="auto"/>
          <w:sz w:val="22"/>
          <w:szCs w:val="22"/>
          <w:u w:val="none"/>
        </w:rPr>
        <w:t>Składając ofertę Wykonawca akceptuje Regulamin platformazakupowa.pl dla Użytkowników (Wykonawców).</w:t>
      </w:r>
    </w:p>
    <w:p w14:paraId="7B08F957"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i/>
          <w:iCs/>
          <w:color w:val="0000FF"/>
          <w:u w:val="single"/>
        </w:rPr>
      </w:pPr>
      <w:r w:rsidRPr="00002174">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14:paraId="22528ACC"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color w:val="000000"/>
          <w:sz w:val="22"/>
          <w:szCs w:val="22"/>
        </w:rPr>
        <w:lastRenderedPageBreak/>
        <w:t>Oferta musi być sporządzona w języku polskim pod rygorem nieważności w postaci elektronicznej w formacie danych pdf, .</w:t>
      </w:r>
      <w:proofErr w:type="spellStart"/>
      <w:r w:rsidRPr="00002174">
        <w:rPr>
          <w:color w:val="000000"/>
          <w:sz w:val="22"/>
          <w:szCs w:val="22"/>
        </w:rPr>
        <w:t>doc</w:t>
      </w:r>
      <w:proofErr w:type="spellEnd"/>
      <w:r w:rsidRPr="00002174">
        <w:rPr>
          <w:color w:val="000000"/>
          <w:sz w:val="22"/>
          <w:szCs w:val="22"/>
        </w:rPr>
        <w:t>, .</w:t>
      </w:r>
      <w:proofErr w:type="spellStart"/>
      <w:r w:rsidRPr="00002174">
        <w:rPr>
          <w:color w:val="000000"/>
          <w:sz w:val="22"/>
          <w:szCs w:val="22"/>
        </w:rPr>
        <w:t>docx</w:t>
      </w:r>
      <w:proofErr w:type="spellEnd"/>
      <w:r w:rsidRPr="00002174">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14:paraId="53A3884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wymaga, aby składana oferta zawierała wypełnione wszystkie obowiązkowe pola w odpowiedniej stronie, dedykowanej dla niniejszego postępowania na: </w:t>
      </w:r>
      <w:hyperlink r:id="rId39" w:history="1">
        <w:r w:rsidR="00BE079E" w:rsidRPr="00002174">
          <w:rPr>
            <w:rStyle w:val="Hipercze"/>
            <w:rFonts w:eastAsia="Andale Sans UI"/>
            <w:b/>
            <w:i/>
            <w:iCs/>
            <w:sz w:val="22"/>
            <w:szCs w:val="22"/>
          </w:rPr>
          <w:t>https://platformazakupowa.pl/pn/psary</w:t>
        </w:r>
      </w:hyperlink>
      <w:r w:rsidR="00BE079E" w:rsidRPr="00002174">
        <w:rPr>
          <w:rFonts w:eastAsia="Andale Sans UI"/>
          <w:b/>
          <w:bCs/>
          <w:i/>
          <w:iCs/>
          <w:color w:val="0000FF"/>
          <w:sz w:val="22"/>
          <w:szCs w:val="22"/>
          <w:u w:val="single"/>
        </w:rPr>
        <w:t xml:space="preserve"> </w:t>
      </w:r>
      <w:r w:rsidRPr="00002174">
        <w:rPr>
          <w:sz w:val="22"/>
          <w:szCs w:val="22"/>
        </w:rPr>
        <w:t>oraz aby załączono do niej wymagane załączniki (oferta i dokumenty w oryginale w postac</w:t>
      </w:r>
      <w:r w:rsidR="00BE079E" w:rsidRPr="00002174">
        <w:rPr>
          <w:sz w:val="22"/>
          <w:szCs w:val="22"/>
        </w:rPr>
        <w:t xml:space="preserve">i dokumentu </w:t>
      </w:r>
      <w:r w:rsidRPr="00002174">
        <w:rPr>
          <w:sz w:val="22"/>
          <w:szCs w:val="22"/>
        </w:rPr>
        <w:t xml:space="preserve">elektronicznego opatrzone kwalifikowanym podpisem elektronicznym). </w:t>
      </w:r>
    </w:p>
    <w:p w14:paraId="43AEFEC7"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2B70F7FA" w14:textId="77777777" w:rsidR="0052386E" w:rsidRPr="00002174"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002174">
        <w:rPr>
          <w:sz w:val="22"/>
          <w:szCs w:val="22"/>
        </w:rPr>
        <w:t xml:space="preserve">dokument w formacie „pdf” zaleca się podpisywać formatem </w:t>
      </w:r>
      <w:proofErr w:type="spellStart"/>
      <w:r w:rsidRPr="00002174">
        <w:rPr>
          <w:sz w:val="22"/>
          <w:szCs w:val="22"/>
        </w:rPr>
        <w:t>PAdES</w:t>
      </w:r>
      <w:proofErr w:type="spellEnd"/>
      <w:r w:rsidRPr="00002174">
        <w:rPr>
          <w:sz w:val="22"/>
          <w:szCs w:val="22"/>
        </w:rPr>
        <w:t xml:space="preserve">, </w:t>
      </w:r>
    </w:p>
    <w:p w14:paraId="27E609F0" w14:textId="77777777" w:rsidR="0052386E" w:rsidRPr="00002174"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002174">
        <w:rPr>
          <w:sz w:val="22"/>
          <w:szCs w:val="22"/>
        </w:rPr>
        <w:t xml:space="preserve">dopuszcza się podpisanie dokumentów w formacie innym niż „pdf”, wtedy należy użyć formatu </w:t>
      </w:r>
      <w:proofErr w:type="spellStart"/>
      <w:r w:rsidRPr="00002174">
        <w:rPr>
          <w:sz w:val="22"/>
          <w:szCs w:val="22"/>
        </w:rPr>
        <w:t>XAdES</w:t>
      </w:r>
      <w:proofErr w:type="spellEnd"/>
      <w:r w:rsidRPr="00002174">
        <w:rPr>
          <w:sz w:val="22"/>
          <w:szCs w:val="22"/>
        </w:rPr>
        <w:t xml:space="preserve">. </w:t>
      </w:r>
    </w:p>
    <w:p w14:paraId="17D2F615"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Sposób złożenia oferty, w tym zaszyfrowania oferty, wymagania techniczne </w:t>
      </w:r>
      <w:r w:rsidR="0052386E" w:rsidRPr="00002174">
        <w:rPr>
          <w:sz w:val="22"/>
          <w:szCs w:val="22"/>
        </w:rPr>
        <w:br/>
      </w:r>
      <w:r w:rsidRPr="00002174">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0" w:history="1">
        <w:r w:rsidR="0052386E" w:rsidRPr="00002174">
          <w:rPr>
            <w:rStyle w:val="Hipercze"/>
            <w:b/>
            <w:bCs/>
            <w:sz w:val="22"/>
            <w:szCs w:val="22"/>
          </w:rPr>
          <w:t>www.platformazakupowa.pl</w:t>
        </w:r>
      </w:hyperlink>
      <w:r w:rsidRPr="00002174">
        <w:rPr>
          <w:b/>
          <w:bCs/>
          <w:sz w:val="22"/>
          <w:szCs w:val="22"/>
        </w:rPr>
        <w:t xml:space="preserve"> </w:t>
      </w:r>
    </w:p>
    <w:p w14:paraId="1337493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4B01792F"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Oznaczenie czasu odbioru danych przez Portal Zakupowy stanowi przypiętą do dokumentu elektronicznego datę oraz dokładny czas, znajdujący się na potwierdzeniu. </w:t>
      </w:r>
    </w:p>
    <w:p w14:paraId="1292D99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26B33833"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należy złożyć w oryginale. </w:t>
      </w:r>
    </w:p>
    <w:p w14:paraId="447FC00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Jeżeli oryginał dokumentu lub oświadczenia, o których mowa w art. 25 ust. 1 ustawy Pzp lub inne dokumenty lub oświadczenia składane w postępowaniu nie zostały sporządzone </w:t>
      </w:r>
      <w:r w:rsidR="0052386E" w:rsidRPr="00002174">
        <w:rPr>
          <w:sz w:val="22"/>
          <w:szCs w:val="22"/>
        </w:rPr>
        <w:br/>
      </w:r>
      <w:r w:rsidRPr="00002174">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0052386E" w:rsidRPr="00002174">
        <w:rPr>
          <w:sz w:val="22"/>
          <w:szCs w:val="22"/>
        </w:rPr>
        <w:br/>
      </w:r>
      <w:r w:rsidRPr="00002174">
        <w:rPr>
          <w:sz w:val="22"/>
          <w:szCs w:val="22"/>
        </w:rPr>
        <w:t xml:space="preserve">z oryginałem. </w:t>
      </w:r>
    </w:p>
    <w:p w14:paraId="73F70C5B"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67A1FF4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 uwagi na fakt, że oferta lub wniosek Wykonawcy są zaszyfrowane nie można ich edytować. Przez zmianę oferty lub wniosku rozumie się złożenie nowej oferty i wycofanie </w:t>
      </w:r>
      <w:r w:rsidRPr="00002174">
        <w:rPr>
          <w:sz w:val="22"/>
          <w:szCs w:val="22"/>
        </w:rPr>
        <w:lastRenderedPageBreak/>
        <w:t xml:space="preserve">poprzedniej, jednak należy to zrobić przed upływem terminu składania ofert </w:t>
      </w:r>
      <w:r w:rsidR="0052386E" w:rsidRPr="00002174">
        <w:rPr>
          <w:sz w:val="22"/>
          <w:szCs w:val="22"/>
        </w:rPr>
        <w:br/>
      </w:r>
      <w:r w:rsidRPr="00002174">
        <w:rPr>
          <w:sz w:val="22"/>
          <w:szCs w:val="22"/>
        </w:rPr>
        <w:t xml:space="preserve">w postępowaniu. </w:t>
      </w:r>
    </w:p>
    <w:p w14:paraId="4CCA7F1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0F7A4F5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Wycofanie złożonej oferty powoduje, że Zamawiający nie będzie miał możliwości zapoznania się z nią po upływie terminu zakończenia składania ofert w postępowaniu. </w:t>
      </w:r>
    </w:p>
    <w:p w14:paraId="6242F9CC"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po upływie terminu do składania oferty nie może skutecznie dokonać zmiany ani wycofać złożonej oferty. </w:t>
      </w:r>
    </w:p>
    <w:p w14:paraId="3E75F99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oraz wszystkie załączniki, dokumenty i oświadczenia muszą być podpisane przez Wykonawcę lub osobę/osoby upoważnione do reprezentowania Wykonawcy. </w:t>
      </w:r>
    </w:p>
    <w:p w14:paraId="4EF5516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3440A8B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Zgodnie z Rozporządzeniem Ministra Rozwoju z dnia 26 lipca 2016 r. w sprawie rodzajów dokumentów, jakich może żądać Zamawiający od Wykonawcy w postępowaniu </w:t>
      </w:r>
      <w:r w:rsidR="0052386E" w:rsidRPr="00002174">
        <w:rPr>
          <w:sz w:val="22"/>
          <w:szCs w:val="22"/>
        </w:rPr>
        <w:br/>
      </w:r>
      <w:r w:rsidRPr="00002174">
        <w:rPr>
          <w:sz w:val="22"/>
          <w:szCs w:val="22"/>
        </w:rPr>
        <w:t xml:space="preserve">o udzielenie zamówienia: </w:t>
      </w:r>
    </w:p>
    <w:p w14:paraId="2F948B0F" w14:textId="77777777" w:rsidR="0052386E" w:rsidRPr="00002174" w:rsidRDefault="0052386E" w:rsidP="00F3274C">
      <w:pPr>
        <w:pStyle w:val="Akapitzlist"/>
        <w:numPr>
          <w:ilvl w:val="1"/>
          <w:numId w:val="174"/>
        </w:numPr>
        <w:spacing w:after="120" w:line="276" w:lineRule="auto"/>
        <w:ind w:left="1701" w:hanging="567"/>
        <w:jc w:val="both"/>
        <w:rPr>
          <w:sz w:val="22"/>
          <w:szCs w:val="22"/>
        </w:rPr>
      </w:pPr>
      <w:r w:rsidRPr="00002174">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sidRPr="00002174">
        <w:rPr>
          <w:sz w:val="22"/>
          <w:szCs w:val="22"/>
        </w:rPr>
        <w:br/>
        <w:t xml:space="preserve">z oryginałem; </w:t>
      </w:r>
    </w:p>
    <w:p w14:paraId="70A7827B" w14:textId="77777777" w:rsidR="0052386E" w:rsidRPr="00002174" w:rsidRDefault="0052386E" w:rsidP="00F3274C">
      <w:pPr>
        <w:pStyle w:val="Akapitzlist"/>
        <w:numPr>
          <w:ilvl w:val="1"/>
          <w:numId w:val="174"/>
        </w:numPr>
        <w:spacing w:after="120" w:line="276" w:lineRule="auto"/>
        <w:ind w:left="1701" w:hanging="567"/>
        <w:jc w:val="both"/>
        <w:rPr>
          <w:sz w:val="22"/>
          <w:szCs w:val="22"/>
        </w:rPr>
      </w:pPr>
      <w:r w:rsidRPr="00002174">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545A630" w14:textId="77777777" w:rsidR="0052386E" w:rsidRPr="00002174" w:rsidRDefault="0052386E" w:rsidP="00F3274C">
      <w:pPr>
        <w:pStyle w:val="Akapitzlist"/>
        <w:numPr>
          <w:ilvl w:val="1"/>
          <w:numId w:val="174"/>
        </w:numPr>
        <w:spacing w:after="120" w:line="276" w:lineRule="auto"/>
        <w:ind w:left="1701" w:hanging="567"/>
        <w:jc w:val="both"/>
        <w:rPr>
          <w:sz w:val="22"/>
          <w:szCs w:val="22"/>
        </w:rPr>
      </w:pPr>
      <w:r w:rsidRPr="00002174">
        <w:rPr>
          <w:sz w:val="22"/>
          <w:szCs w:val="22"/>
        </w:rPr>
        <w:t xml:space="preserve">poświadczenie za zgodność z oryginałem elektronicznej kopii dokumentu lub oświadczenia następuje przy użyciu kwalifikowanego podpisu elektronicznego. </w:t>
      </w:r>
    </w:p>
    <w:p w14:paraId="3C0562D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Ofertę należy sporządzić z wykorzystaniem formularzy/ druków stanowiących załączniki do niniejszej SIWZ, bądź zgodnie z tymi formularzami. </w:t>
      </w:r>
    </w:p>
    <w:p w14:paraId="35AEB9E9"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 przypadku, gdy Wykonawcę reprezentuje pełnomocnik, do oferty musi być dołączone pełnomocnictwo, określające zakres umocowania. </w:t>
      </w:r>
    </w:p>
    <w:p w14:paraId="0B1F02A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Uprawnienie do podpisania dokumentów musi wynikać z odpisu KRS, ewidencji działalności gospodarczej albo z załączonego pełnomocnictwa. </w:t>
      </w:r>
    </w:p>
    <w:p w14:paraId="3FB48BF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ma prawo złożyć tylko jedną ofertę i zaproponować tylko jedną cenę. </w:t>
      </w:r>
    </w:p>
    <w:p w14:paraId="0C6971E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444333C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lastRenderedPageBreak/>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612583F3" w14:textId="77777777" w:rsidR="0052386E"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informuje, że w przypadku kiedy Wykonawca otrzyma od niego wezwanie </w:t>
      </w:r>
      <w:r w:rsidR="0052386E" w:rsidRPr="00002174">
        <w:rPr>
          <w:sz w:val="22"/>
          <w:szCs w:val="22"/>
        </w:rPr>
        <w:br/>
      </w:r>
      <w:r w:rsidRPr="00002174">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sidRPr="00002174">
        <w:rPr>
          <w:sz w:val="22"/>
          <w:szCs w:val="22"/>
        </w:rPr>
        <w:t>.</w:t>
      </w:r>
    </w:p>
    <w:p w14:paraId="7743DF6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01DDB834"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31F05146" w14:textId="77777777" w:rsidR="003559FC" w:rsidRPr="00002174" w:rsidRDefault="003559FC" w:rsidP="008D3CF5">
      <w:pPr>
        <w:pStyle w:val="Tekstpodstawowy2"/>
        <w:numPr>
          <w:ilvl w:val="1"/>
          <w:numId w:val="38"/>
        </w:numPr>
        <w:spacing w:after="600" w:line="23" w:lineRule="atLeast"/>
        <w:ind w:left="1134" w:hanging="567"/>
        <w:jc w:val="both"/>
        <w:rPr>
          <w:rFonts w:eastAsia="Andale Sans UI"/>
          <w:b/>
          <w:bCs/>
          <w:i/>
          <w:iCs/>
          <w:color w:val="0000FF"/>
          <w:u w:val="single"/>
        </w:rPr>
      </w:pPr>
      <w:r w:rsidRPr="00002174">
        <w:rPr>
          <w:sz w:val="22"/>
          <w:szCs w:val="22"/>
        </w:rPr>
        <w:t>Platforma szyfruje oferty w taki sposób, aby nie było można zapoznać się z ich treścią do terminu otwarcia ofert.</w:t>
      </w:r>
    </w:p>
    <w:p w14:paraId="6B6AAE9D" w14:textId="36BE5CDA" w:rsidR="005F4036" w:rsidRPr="00002174" w:rsidRDefault="0071463A" w:rsidP="00496BC6">
      <w:pPr>
        <w:pStyle w:val="Tekstpodstawowy"/>
        <w:pBdr>
          <w:bottom w:val="single" w:sz="4" w:space="1" w:color="auto"/>
        </w:pBdr>
        <w:tabs>
          <w:tab w:val="num" w:pos="567"/>
          <w:tab w:val="left" w:pos="2127"/>
        </w:tabs>
        <w:spacing w:after="120"/>
        <w:ind w:left="567" w:hanging="567"/>
        <w:rPr>
          <w:b/>
          <w:sz w:val="22"/>
          <w:szCs w:val="22"/>
        </w:rPr>
      </w:pPr>
      <w:r w:rsidRPr="00002174">
        <w:rPr>
          <w:b/>
          <w:sz w:val="22"/>
          <w:szCs w:val="22"/>
        </w:rPr>
        <w:t>ROZDZIAŁ XX</w:t>
      </w:r>
      <w:r w:rsidR="001A4C25" w:rsidRPr="00002174">
        <w:rPr>
          <w:b/>
          <w:sz w:val="22"/>
          <w:szCs w:val="22"/>
        </w:rPr>
        <w:t>I</w:t>
      </w:r>
      <w:r w:rsidR="00143414" w:rsidRPr="00002174">
        <w:rPr>
          <w:b/>
          <w:sz w:val="22"/>
          <w:szCs w:val="22"/>
        </w:rPr>
        <w:t>I</w:t>
      </w:r>
      <w:r w:rsidR="005F4036" w:rsidRPr="00002174">
        <w:rPr>
          <w:b/>
          <w:sz w:val="22"/>
          <w:szCs w:val="22"/>
        </w:rPr>
        <w:t xml:space="preserve">. </w:t>
      </w:r>
      <w:r w:rsidRPr="00002174">
        <w:rPr>
          <w:b/>
          <w:sz w:val="22"/>
          <w:szCs w:val="22"/>
        </w:rPr>
        <w:tab/>
      </w:r>
      <w:r w:rsidR="005F4036" w:rsidRPr="00002174">
        <w:rPr>
          <w:b/>
          <w:sz w:val="22"/>
          <w:szCs w:val="22"/>
        </w:rPr>
        <w:t>OPIS SPOSOBU OBLICZENIA CENY</w:t>
      </w:r>
    </w:p>
    <w:p w14:paraId="27FCD593" w14:textId="0DE4D32E"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Cena – należy przez to rozumieć cenę w rozumieniu art. 3 ust. 1 pkt 1 ustawy z dnia ustawy </w:t>
      </w:r>
      <w:r w:rsidRPr="00002174">
        <w:rPr>
          <w:sz w:val="22"/>
          <w:szCs w:val="22"/>
        </w:rPr>
        <w:br/>
        <w:t>z dnia 9 maja 2014 r. o informowaniu o cenach towarów i usług (Dz.U. z 2014 r. poz. 915).</w:t>
      </w:r>
    </w:p>
    <w:p w14:paraId="299A3F05" w14:textId="66295B10"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Wykonawca poda cenę ofertową na formularzu oferty, zgodnie z </w:t>
      </w:r>
      <w:r w:rsidRPr="00002174">
        <w:rPr>
          <w:b/>
          <w:sz w:val="22"/>
          <w:szCs w:val="22"/>
        </w:rPr>
        <w:t>załącznikiem nr 1</w:t>
      </w:r>
      <w:r w:rsidRPr="00002174">
        <w:rPr>
          <w:sz w:val="22"/>
          <w:szCs w:val="22"/>
        </w:rPr>
        <w:t xml:space="preserve"> do SIWZ.</w:t>
      </w:r>
    </w:p>
    <w:p w14:paraId="1D707BC2" w14:textId="08A669A7" w:rsidR="00E82F4B" w:rsidRPr="00002174" w:rsidRDefault="00E82F4B" w:rsidP="00E82F4B">
      <w:pPr>
        <w:numPr>
          <w:ilvl w:val="0"/>
          <w:numId w:val="1"/>
        </w:numPr>
        <w:spacing w:after="120" w:line="23" w:lineRule="atLeast"/>
        <w:jc w:val="both"/>
        <w:rPr>
          <w:sz w:val="22"/>
          <w:szCs w:val="22"/>
        </w:rPr>
      </w:pPr>
      <w:r w:rsidRPr="00002174">
        <w:rPr>
          <w:sz w:val="22"/>
          <w:szCs w:val="22"/>
        </w:rPr>
        <w:t>Podana cena ofertowa musi zawierać wszystkie koszty związane z realizacją zamówienia,</w:t>
      </w:r>
      <w:r w:rsidRPr="00002174">
        <w:rPr>
          <w:sz w:val="22"/>
          <w:szCs w:val="22"/>
        </w:rPr>
        <w:br/>
        <w:t xml:space="preserve">wynikające ze szczegółowego opisu przedmiotu zamówienia – </w:t>
      </w:r>
      <w:r w:rsidRPr="00002174">
        <w:rPr>
          <w:b/>
          <w:sz w:val="22"/>
          <w:szCs w:val="22"/>
        </w:rPr>
        <w:t>cena ryczałtowa</w:t>
      </w:r>
      <w:r w:rsidRPr="00002174">
        <w:rPr>
          <w:sz w:val="22"/>
          <w:szCs w:val="22"/>
        </w:rPr>
        <w:t xml:space="preserve">. Cena ta będzie stała i nie może się zmienić, za wyjątkiem przypadków opisanych we wzorze umowy, stanowiącym </w:t>
      </w:r>
      <w:r w:rsidRPr="00002174">
        <w:rPr>
          <w:b/>
          <w:sz w:val="22"/>
          <w:szCs w:val="22"/>
        </w:rPr>
        <w:t>załącznik nr 4</w:t>
      </w:r>
      <w:r w:rsidRPr="00002174">
        <w:rPr>
          <w:sz w:val="22"/>
          <w:szCs w:val="22"/>
        </w:rPr>
        <w:t xml:space="preserve"> do SIWZ.</w:t>
      </w:r>
    </w:p>
    <w:p w14:paraId="7F488C40" w14:textId="668CACC7"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Cenę oferty należy podać w następujący sposób: </w:t>
      </w:r>
      <w:r w:rsidRPr="00002174">
        <w:rPr>
          <w:b/>
          <w:sz w:val="22"/>
          <w:szCs w:val="22"/>
        </w:rPr>
        <w:t>łącznie z należnym podatkiem VAT – cena brutto</w:t>
      </w:r>
      <w:r w:rsidRPr="00002174">
        <w:rPr>
          <w:sz w:val="22"/>
          <w:szCs w:val="22"/>
        </w:rPr>
        <w:t>.</w:t>
      </w:r>
    </w:p>
    <w:p w14:paraId="1D397E18" w14:textId="71E0231C"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Cena ofertowa musi być podana w złotych polskich (PLN), cyfrowo (do drugiego miejsca po </w:t>
      </w:r>
      <w:r w:rsidRPr="00002174">
        <w:rPr>
          <w:sz w:val="22"/>
          <w:szCs w:val="22"/>
        </w:rPr>
        <w:br/>
        <w:t>przecinku) oraz słownie.</w:t>
      </w:r>
    </w:p>
    <w:p w14:paraId="41A72886" w14:textId="59178D28" w:rsidR="00E82F4B" w:rsidRPr="00002174" w:rsidRDefault="00E82F4B" w:rsidP="00E82F4B">
      <w:pPr>
        <w:numPr>
          <w:ilvl w:val="0"/>
          <w:numId w:val="1"/>
        </w:numPr>
        <w:spacing w:after="120" w:line="23" w:lineRule="atLeast"/>
        <w:jc w:val="both"/>
        <w:rPr>
          <w:sz w:val="22"/>
          <w:szCs w:val="22"/>
        </w:rPr>
      </w:pPr>
      <w:r w:rsidRPr="00002174">
        <w:rPr>
          <w:color w:val="000000"/>
          <w:sz w:val="22"/>
          <w:szCs w:val="22"/>
        </w:rPr>
        <w:t xml:space="preserve">Wykonawca, składając ofertę (w formularzu oferty stanowiącym </w:t>
      </w:r>
      <w:r w:rsidRPr="00002174">
        <w:rPr>
          <w:b/>
          <w:color w:val="000000"/>
          <w:sz w:val="22"/>
          <w:szCs w:val="22"/>
        </w:rPr>
        <w:t>załącznik nr 1</w:t>
      </w:r>
      <w:r w:rsidRPr="00002174">
        <w:rPr>
          <w:color w:val="000000"/>
          <w:sz w:val="22"/>
          <w:szCs w:val="22"/>
        </w:rPr>
        <w:t xml:space="preserve"> do SIWZ)</w:t>
      </w:r>
      <w:r w:rsidRPr="00002174">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002174">
        <w:rPr>
          <w:color w:val="000000"/>
          <w:sz w:val="22"/>
          <w:szCs w:val="22"/>
        </w:rPr>
        <w:br/>
        <w:t>podatku.</w:t>
      </w:r>
    </w:p>
    <w:p w14:paraId="44CA734C" w14:textId="5E4E913A" w:rsidR="00E82F4B" w:rsidRPr="00002174" w:rsidRDefault="00E82F4B" w:rsidP="00E82F4B">
      <w:pPr>
        <w:numPr>
          <w:ilvl w:val="0"/>
          <w:numId w:val="1"/>
        </w:numPr>
        <w:spacing w:after="120" w:line="23" w:lineRule="atLeast"/>
        <w:jc w:val="both"/>
        <w:rPr>
          <w:sz w:val="22"/>
          <w:szCs w:val="22"/>
        </w:rPr>
      </w:pPr>
      <w:r w:rsidRPr="00002174">
        <w:rPr>
          <w:sz w:val="22"/>
          <w:szCs w:val="22"/>
        </w:rPr>
        <w:t>Wykonawca, któremu zostanie udzielone zamówienie będzie zobowiązany do przedłożenia przed podpisaniem umowy kosztorysu na kwotę ofertową.</w:t>
      </w:r>
    </w:p>
    <w:p w14:paraId="25B6038D" w14:textId="77777777" w:rsidR="00E82F4B" w:rsidRPr="00002174" w:rsidRDefault="00E82F4B" w:rsidP="00E82F4B">
      <w:pPr>
        <w:numPr>
          <w:ilvl w:val="0"/>
          <w:numId w:val="1"/>
        </w:numPr>
        <w:spacing w:after="600" w:line="23" w:lineRule="atLeast"/>
        <w:jc w:val="both"/>
        <w:rPr>
          <w:sz w:val="22"/>
          <w:szCs w:val="22"/>
        </w:rPr>
      </w:pPr>
      <w:r w:rsidRPr="00002174">
        <w:rPr>
          <w:color w:val="000000"/>
          <w:sz w:val="22"/>
          <w:szCs w:val="22"/>
        </w:rPr>
        <w:t>Podstawy wyceny podane w przedmiarze robót nie są obligatoryjne i należy traktować je</w:t>
      </w:r>
      <w:r w:rsidRPr="00002174">
        <w:rPr>
          <w:color w:val="000000"/>
          <w:sz w:val="22"/>
          <w:szCs w:val="22"/>
        </w:rPr>
        <w:br/>
        <w:t>poglądowo w zakresie opisu wyszczególnienia czynności.</w:t>
      </w:r>
      <w:bookmarkStart w:id="11" w:name="_Hlk500400132"/>
    </w:p>
    <w:bookmarkEnd w:id="11"/>
    <w:p w14:paraId="6A309BC2" w14:textId="77777777" w:rsidR="00014058" w:rsidRDefault="00014058" w:rsidP="00496BC6">
      <w:pPr>
        <w:pBdr>
          <w:bottom w:val="single" w:sz="4" w:space="1" w:color="auto"/>
        </w:pBdr>
        <w:spacing w:after="120" w:line="360" w:lineRule="auto"/>
        <w:jc w:val="both"/>
        <w:rPr>
          <w:b/>
          <w:sz w:val="22"/>
          <w:szCs w:val="22"/>
        </w:rPr>
      </w:pPr>
    </w:p>
    <w:p w14:paraId="1D0240EC" w14:textId="77777777" w:rsidR="00014058" w:rsidRDefault="00014058" w:rsidP="00496BC6">
      <w:pPr>
        <w:pBdr>
          <w:bottom w:val="single" w:sz="4" w:space="1" w:color="auto"/>
        </w:pBdr>
        <w:spacing w:after="120" w:line="360" w:lineRule="auto"/>
        <w:jc w:val="both"/>
        <w:rPr>
          <w:b/>
          <w:sz w:val="22"/>
          <w:szCs w:val="22"/>
        </w:rPr>
      </w:pPr>
    </w:p>
    <w:p w14:paraId="0AB27695" w14:textId="65D44FB2" w:rsidR="00A16332" w:rsidRPr="00002174" w:rsidRDefault="00A16332" w:rsidP="00496BC6">
      <w:pPr>
        <w:pBdr>
          <w:bottom w:val="single" w:sz="4" w:space="1" w:color="auto"/>
        </w:pBdr>
        <w:spacing w:after="120" w:line="360" w:lineRule="auto"/>
        <w:jc w:val="both"/>
        <w:rPr>
          <w:b/>
          <w:sz w:val="22"/>
          <w:szCs w:val="22"/>
        </w:rPr>
      </w:pPr>
      <w:r w:rsidRPr="00002174">
        <w:rPr>
          <w:b/>
          <w:sz w:val="22"/>
          <w:szCs w:val="22"/>
        </w:rPr>
        <w:lastRenderedPageBreak/>
        <w:t>ROZDZIAŁ XX</w:t>
      </w:r>
      <w:r w:rsidR="001A4C25" w:rsidRPr="00002174">
        <w:rPr>
          <w:b/>
          <w:sz w:val="22"/>
          <w:szCs w:val="22"/>
        </w:rPr>
        <w:t>I</w:t>
      </w:r>
      <w:r w:rsidR="00143414" w:rsidRPr="00002174">
        <w:rPr>
          <w:b/>
          <w:sz w:val="22"/>
          <w:szCs w:val="22"/>
        </w:rPr>
        <w:t>I</w:t>
      </w:r>
      <w:r w:rsidR="0071463A" w:rsidRPr="00002174">
        <w:rPr>
          <w:b/>
          <w:sz w:val="22"/>
          <w:szCs w:val="22"/>
        </w:rPr>
        <w:t>I</w:t>
      </w:r>
      <w:r w:rsidRPr="00002174">
        <w:rPr>
          <w:b/>
          <w:sz w:val="22"/>
          <w:szCs w:val="22"/>
        </w:rPr>
        <w:t xml:space="preserve">. </w:t>
      </w:r>
      <w:r w:rsidRPr="00002174">
        <w:rPr>
          <w:b/>
          <w:sz w:val="22"/>
          <w:szCs w:val="22"/>
        </w:rPr>
        <w:tab/>
        <w:t>MIEJSCE ORAZ TERMIN SKŁADANIA I OTWARCIA OFERT</w:t>
      </w:r>
    </w:p>
    <w:p w14:paraId="7B7BFABB" w14:textId="7BDFB9EB" w:rsidR="00662AD0" w:rsidRPr="00002174" w:rsidRDefault="00D31928" w:rsidP="008D3CF5">
      <w:pPr>
        <w:pStyle w:val="Tekstpodstawowy"/>
        <w:numPr>
          <w:ilvl w:val="0"/>
          <w:numId w:val="5"/>
        </w:numPr>
        <w:tabs>
          <w:tab w:val="left" w:pos="567"/>
        </w:tabs>
        <w:spacing w:after="120" w:line="276" w:lineRule="auto"/>
        <w:rPr>
          <w:sz w:val="22"/>
          <w:szCs w:val="22"/>
        </w:rPr>
      </w:pPr>
      <w:r w:rsidRPr="00002174">
        <w:rPr>
          <w:sz w:val="22"/>
          <w:szCs w:val="22"/>
        </w:rPr>
        <w:t>W przypadku składania oferty w formie pisemnej w postaci papierowej, o</w:t>
      </w:r>
      <w:r w:rsidR="00A16332" w:rsidRPr="00002174">
        <w:rPr>
          <w:sz w:val="22"/>
          <w:szCs w:val="22"/>
        </w:rPr>
        <w:t xml:space="preserve">fertę należy złożyć </w:t>
      </w:r>
      <w:r w:rsidR="004C187D" w:rsidRPr="00002174">
        <w:rPr>
          <w:sz w:val="22"/>
          <w:szCs w:val="22"/>
        </w:rPr>
        <w:t>w </w:t>
      </w:r>
      <w:r w:rsidR="00A16332" w:rsidRPr="00002174">
        <w:rPr>
          <w:sz w:val="22"/>
          <w:szCs w:val="22"/>
        </w:rPr>
        <w:t xml:space="preserve">siedzibie Zamawiającego tj. w </w:t>
      </w:r>
      <w:r w:rsidR="00662AD0" w:rsidRPr="00002174">
        <w:rPr>
          <w:sz w:val="22"/>
        </w:rPr>
        <w:t xml:space="preserve">Urzędzie </w:t>
      </w:r>
      <w:r w:rsidR="00662AD0" w:rsidRPr="00002174">
        <w:rPr>
          <w:sz w:val="22"/>
          <w:lang w:eastAsia="ar-SA"/>
        </w:rPr>
        <w:t xml:space="preserve">Gminy Psary – kancelaria ogólna – parter budynku </w:t>
      </w:r>
      <w:r w:rsidR="00662AD0" w:rsidRPr="00002174">
        <w:rPr>
          <w:sz w:val="22"/>
          <w:lang w:eastAsia="ar-SA"/>
        </w:rPr>
        <w:br/>
      </w:r>
      <w:r w:rsidR="00662AD0" w:rsidRPr="00002174">
        <w:rPr>
          <w:bCs/>
          <w:sz w:val="22"/>
        </w:rPr>
        <w:t xml:space="preserve">w nieprzekraczalnym terminie do dnia </w:t>
      </w:r>
      <w:r w:rsidR="00CD2104">
        <w:rPr>
          <w:b/>
          <w:sz w:val="22"/>
          <w:highlight w:val="lightGray"/>
        </w:rPr>
        <w:t>20.</w:t>
      </w:r>
      <w:r w:rsidR="00496BC6">
        <w:rPr>
          <w:b/>
          <w:sz w:val="22"/>
          <w:highlight w:val="lightGray"/>
        </w:rPr>
        <w:t>01.</w:t>
      </w:r>
      <w:r w:rsidR="00662AD0" w:rsidRPr="00002174">
        <w:rPr>
          <w:b/>
          <w:sz w:val="22"/>
          <w:highlight w:val="lightGray"/>
        </w:rPr>
        <w:t>202</w:t>
      </w:r>
      <w:r w:rsidR="00496BC6">
        <w:rPr>
          <w:b/>
          <w:sz w:val="22"/>
          <w:highlight w:val="lightGray"/>
        </w:rPr>
        <w:t>1</w:t>
      </w:r>
      <w:r w:rsidR="00662AD0" w:rsidRPr="00002174">
        <w:rPr>
          <w:b/>
          <w:sz w:val="22"/>
          <w:highlight w:val="lightGray"/>
        </w:rPr>
        <w:t xml:space="preserve"> r. do godziny 12:00</w:t>
      </w:r>
      <w:r w:rsidR="00662AD0" w:rsidRPr="00002174">
        <w:rPr>
          <w:b/>
          <w:sz w:val="22"/>
        </w:rPr>
        <w:t>.</w:t>
      </w:r>
    </w:p>
    <w:p w14:paraId="5E4ED882" w14:textId="1B701381" w:rsidR="00656AAF" w:rsidRPr="00002174" w:rsidRDefault="00656AAF" w:rsidP="00662AD0">
      <w:pPr>
        <w:pStyle w:val="Tekstpodstawowy"/>
        <w:spacing w:after="120" w:line="276" w:lineRule="auto"/>
        <w:ind w:left="567" w:right="28"/>
        <w:rPr>
          <w:sz w:val="22"/>
          <w:szCs w:val="22"/>
          <w:u w:val="single"/>
        </w:rPr>
      </w:pPr>
      <w:r w:rsidRPr="00002174">
        <w:rPr>
          <w:sz w:val="22"/>
          <w:szCs w:val="22"/>
          <w:u w:val="single"/>
        </w:rPr>
        <w:t xml:space="preserve">Godziny przyjmowania stron w Urzędzie </w:t>
      </w:r>
      <w:r w:rsidR="0099549B" w:rsidRPr="00002174">
        <w:rPr>
          <w:sz w:val="22"/>
          <w:szCs w:val="22"/>
          <w:u w:val="single"/>
        </w:rPr>
        <w:t>Gminy</w:t>
      </w:r>
      <w:r w:rsidRPr="00002174">
        <w:rPr>
          <w:sz w:val="22"/>
          <w:szCs w:val="22"/>
          <w:u w:val="single"/>
        </w:rPr>
        <w:t xml:space="preserve">: </w:t>
      </w:r>
    </w:p>
    <w:p w14:paraId="11D4E7BE" w14:textId="77777777" w:rsidR="00656AAF" w:rsidRPr="00002174" w:rsidRDefault="00656AAF" w:rsidP="00662AD0">
      <w:pPr>
        <w:pStyle w:val="Tekstpodstawowy"/>
        <w:spacing w:after="120" w:line="276" w:lineRule="auto"/>
        <w:ind w:left="567" w:right="28"/>
        <w:rPr>
          <w:sz w:val="22"/>
          <w:szCs w:val="22"/>
        </w:rPr>
      </w:pPr>
      <w:r w:rsidRPr="00002174">
        <w:rPr>
          <w:sz w:val="22"/>
          <w:szCs w:val="22"/>
        </w:rPr>
        <w:t>Poniedziałek</w:t>
      </w:r>
      <w:r w:rsidR="00662AD0" w:rsidRPr="00002174">
        <w:rPr>
          <w:sz w:val="22"/>
          <w:szCs w:val="22"/>
        </w:rPr>
        <w:t xml:space="preserve"> </w:t>
      </w:r>
      <w:r w:rsidRPr="00002174">
        <w:rPr>
          <w:sz w:val="22"/>
          <w:szCs w:val="22"/>
        </w:rPr>
        <w:t xml:space="preserve">-  </w:t>
      </w:r>
      <w:r w:rsidR="00662AD0" w:rsidRPr="00002174">
        <w:rPr>
          <w:sz w:val="22"/>
          <w:szCs w:val="22"/>
        </w:rPr>
        <w:t>7.30</w:t>
      </w:r>
      <w:r w:rsidRPr="00002174">
        <w:rPr>
          <w:sz w:val="22"/>
          <w:szCs w:val="22"/>
        </w:rPr>
        <w:t xml:space="preserve"> – 1</w:t>
      </w:r>
      <w:r w:rsidR="00662AD0" w:rsidRPr="00002174">
        <w:rPr>
          <w:sz w:val="22"/>
          <w:szCs w:val="22"/>
        </w:rPr>
        <w:t>7</w:t>
      </w:r>
      <w:r w:rsidRPr="00002174">
        <w:rPr>
          <w:sz w:val="22"/>
          <w:szCs w:val="22"/>
        </w:rPr>
        <w:t>.00</w:t>
      </w:r>
      <w:r w:rsidR="00662AD0" w:rsidRPr="00002174">
        <w:rPr>
          <w:sz w:val="22"/>
          <w:szCs w:val="22"/>
        </w:rPr>
        <w:t>;</w:t>
      </w:r>
      <w:r w:rsidR="00813A37" w:rsidRPr="00002174">
        <w:rPr>
          <w:sz w:val="22"/>
          <w:szCs w:val="22"/>
        </w:rPr>
        <w:t xml:space="preserve"> </w:t>
      </w:r>
      <w:r w:rsidR="00662AD0" w:rsidRPr="00002174">
        <w:rPr>
          <w:sz w:val="22"/>
          <w:szCs w:val="22"/>
        </w:rPr>
        <w:t>Wtorek, środa, czwartek</w:t>
      </w:r>
      <w:r w:rsidRPr="00002174">
        <w:rPr>
          <w:sz w:val="22"/>
          <w:szCs w:val="22"/>
        </w:rPr>
        <w:t xml:space="preserve">  - </w:t>
      </w:r>
      <w:r w:rsidR="00662AD0" w:rsidRPr="00002174">
        <w:rPr>
          <w:sz w:val="22"/>
          <w:szCs w:val="22"/>
        </w:rPr>
        <w:t>7.30 – 15.30</w:t>
      </w:r>
      <w:r w:rsidR="00813A37" w:rsidRPr="00002174">
        <w:rPr>
          <w:sz w:val="22"/>
          <w:szCs w:val="22"/>
        </w:rPr>
        <w:t xml:space="preserve">; </w:t>
      </w:r>
      <w:r w:rsidRPr="00002174">
        <w:rPr>
          <w:sz w:val="22"/>
          <w:szCs w:val="22"/>
        </w:rPr>
        <w:t>Piątek</w:t>
      </w:r>
      <w:r w:rsidR="00662AD0" w:rsidRPr="00002174">
        <w:rPr>
          <w:sz w:val="22"/>
          <w:szCs w:val="22"/>
        </w:rPr>
        <w:t xml:space="preserve"> –</w:t>
      </w:r>
      <w:r w:rsidRPr="00002174">
        <w:rPr>
          <w:sz w:val="22"/>
          <w:szCs w:val="22"/>
        </w:rPr>
        <w:t xml:space="preserve"> </w:t>
      </w:r>
      <w:r w:rsidR="00662AD0" w:rsidRPr="00002174">
        <w:rPr>
          <w:sz w:val="22"/>
          <w:szCs w:val="22"/>
        </w:rPr>
        <w:t>7.30</w:t>
      </w:r>
      <w:r w:rsidRPr="00002174">
        <w:rPr>
          <w:sz w:val="22"/>
          <w:szCs w:val="22"/>
        </w:rPr>
        <w:t xml:space="preserve"> – 14.00</w:t>
      </w:r>
    </w:p>
    <w:p w14:paraId="2FCB28CF" w14:textId="77777777" w:rsidR="00C41E4E" w:rsidRPr="00002174" w:rsidRDefault="00C41E4E" w:rsidP="008D3CF5">
      <w:pPr>
        <w:pStyle w:val="Akapitzlist"/>
        <w:numPr>
          <w:ilvl w:val="0"/>
          <w:numId w:val="5"/>
        </w:numPr>
        <w:spacing w:after="120" w:line="276" w:lineRule="auto"/>
        <w:jc w:val="both"/>
        <w:rPr>
          <w:sz w:val="22"/>
          <w:szCs w:val="22"/>
        </w:rPr>
      </w:pPr>
      <w:r w:rsidRPr="00002174">
        <w:rPr>
          <w:sz w:val="22"/>
          <w:szCs w:val="22"/>
        </w:rPr>
        <w:t xml:space="preserve">W przypadku składania oferty w postaci elektronicznej ofertę </w:t>
      </w:r>
      <w:r w:rsidR="00813A37" w:rsidRPr="00002174">
        <w:rPr>
          <w:sz w:val="22"/>
          <w:szCs w:val="22"/>
        </w:rPr>
        <w:t xml:space="preserve">wraz ze wszystkimi wymaganymi oświadczeniami i dokumentami, należy złożyć za pośrednictwem </w:t>
      </w:r>
      <w:r w:rsidR="00813A37" w:rsidRPr="00002174">
        <w:rPr>
          <w:b/>
          <w:bCs/>
          <w:sz w:val="22"/>
          <w:szCs w:val="22"/>
        </w:rPr>
        <w:t>Platformy</w:t>
      </w:r>
      <w:r w:rsidR="00275C66" w:rsidRPr="00002174">
        <w:rPr>
          <w:b/>
          <w:bCs/>
          <w:sz w:val="22"/>
          <w:szCs w:val="22"/>
        </w:rPr>
        <w:t xml:space="preserve"> </w:t>
      </w:r>
      <w:r w:rsidR="00813A37" w:rsidRPr="00002174">
        <w:rPr>
          <w:sz w:val="22"/>
          <w:szCs w:val="22"/>
        </w:rPr>
        <w:t xml:space="preserve">na stronie profilu nabywcy - </w:t>
      </w:r>
      <w:hyperlink r:id="rId41" w:history="1">
        <w:r w:rsidR="00813A37" w:rsidRPr="00002174">
          <w:rPr>
            <w:rStyle w:val="Hipercze"/>
            <w:b/>
            <w:bCs/>
            <w:i/>
            <w:iCs/>
            <w:sz w:val="22"/>
            <w:szCs w:val="22"/>
          </w:rPr>
          <w:t>https://platformazakupowa.pl/pn/psary</w:t>
        </w:r>
      </w:hyperlink>
      <w:r w:rsidR="00813A37" w:rsidRPr="00002174">
        <w:rPr>
          <w:b/>
          <w:bCs/>
          <w:i/>
          <w:iCs/>
          <w:sz w:val="22"/>
          <w:szCs w:val="22"/>
        </w:rPr>
        <w:t xml:space="preserve"> ,</w:t>
      </w:r>
      <w:r w:rsidR="00813A37" w:rsidRPr="00002174">
        <w:rPr>
          <w:sz w:val="22"/>
          <w:szCs w:val="22"/>
        </w:rPr>
        <w:t xml:space="preserve"> w zakładce dedykowanej postępowaniu, </w:t>
      </w:r>
      <w:r w:rsidRPr="00002174">
        <w:rPr>
          <w:sz w:val="22"/>
          <w:szCs w:val="22"/>
        </w:rPr>
        <w:t xml:space="preserve">do dnia </w:t>
      </w:r>
      <w:r w:rsidR="0086737D" w:rsidRPr="00002174">
        <w:rPr>
          <w:sz w:val="22"/>
          <w:szCs w:val="22"/>
        </w:rPr>
        <w:t xml:space="preserve">i </w:t>
      </w:r>
      <w:r w:rsidRPr="00002174">
        <w:rPr>
          <w:sz w:val="22"/>
          <w:szCs w:val="22"/>
        </w:rPr>
        <w:t xml:space="preserve"> godz</w:t>
      </w:r>
      <w:r w:rsidR="0086737D" w:rsidRPr="00002174">
        <w:rPr>
          <w:sz w:val="22"/>
          <w:szCs w:val="22"/>
        </w:rPr>
        <w:t xml:space="preserve">iny </w:t>
      </w:r>
      <w:r w:rsidRPr="00002174">
        <w:rPr>
          <w:sz w:val="22"/>
          <w:szCs w:val="22"/>
        </w:rPr>
        <w:t xml:space="preserve"> - </w:t>
      </w:r>
      <w:r w:rsidR="0086737D" w:rsidRPr="00002174">
        <w:rPr>
          <w:sz w:val="22"/>
          <w:szCs w:val="22"/>
        </w:rPr>
        <w:t>wskazanych w ust. 1 niniejszego rozdziału -</w:t>
      </w:r>
      <w:r w:rsidR="008265A1" w:rsidRPr="00002174">
        <w:rPr>
          <w:sz w:val="22"/>
          <w:szCs w:val="22"/>
        </w:rPr>
        <w:t xml:space="preserve"> </w:t>
      </w:r>
      <w:r w:rsidRPr="00002174">
        <w:rPr>
          <w:sz w:val="22"/>
          <w:szCs w:val="22"/>
        </w:rPr>
        <w:t>zgodnie z instrukcj</w:t>
      </w:r>
      <w:r w:rsidR="008265A1" w:rsidRPr="00002174">
        <w:rPr>
          <w:sz w:val="22"/>
          <w:szCs w:val="22"/>
        </w:rPr>
        <w:t xml:space="preserve">ami, o których mowa w </w:t>
      </w:r>
      <w:r w:rsidR="00275C66" w:rsidRPr="00002174">
        <w:rPr>
          <w:sz w:val="22"/>
          <w:szCs w:val="22"/>
        </w:rPr>
        <w:t xml:space="preserve">ust. 5 </w:t>
      </w:r>
      <w:r w:rsidR="008265A1" w:rsidRPr="00002174">
        <w:rPr>
          <w:sz w:val="22"/>
          <w:szCs w:val="22"/>
        </w:rPr>
        <w:t>rozdziału XXI niniejszej SIWZ</w:t>
      </w:r>
      <w:r w:rsidRPr="00002174">
        <w:rPr>
          <w:sz w:val="22"/>
          <w:szCs w:val="22"/>
        </w:rPr>
        <w:t xml:space="preserve">. </w:t>
      </w:r>
      <w:r w:rsidR="0086737D" w:rsidRPr="00002174">
        <w:rPr>
          <w:sz w:val="22"/>
          <w:szCs w:val="22"/>
        </w:rPr>
        <w:t xml:space="preserve"> </w:t>
      </w:r>
    </w:p>
    <w:p w14:paraId="54E95165" w14:textId="77777777" w:rsidR="00A32CD2" w:rsidRDefault="00A32CD2" w:rsidP="00662AD0">
      <w:pPr>
        <w:spacing w:after="120" w:line="276" w:lineRule="auto"/>
        <w:ind w:left="567"/>
        <w:jc w:val="both"/>
        <w:rPr>
          <w:b/>
          <w:bCs/>
          <w:i/>
          <w:iCs/>
          <w:sz w:val="22"/>
          <w:szCs w:val="22"/>
          <w:u w:val="single"/>
        </w:rPr>
      </w:pPr>
    </w:p>
    <w:p w14:paraId="229D93B4" w14:textId="7C4DEF7C" w:rsidR="00E8009F" w:rsidRPr="008D0CEF" w:rsidRDefault="00E8009F" w:rsidP="00662AD0">
      <w:pPr>
        <w:spacing w:after="120" w:line="276" w:lineRule="auto"/>
        <w:ind w:left="567"/>
        <w:jc w:val="both"/>
        <w:rPr>
          <w:b/>
          <w:bCs/>
          <w:i/>
          <w:iCs/>
          <w:sz w:val="22"/>
          <w:szCs w:val="22"/>
          <w:u w:val="single"/>
        </w:rPr>
      </w:pPr>
      <w:r w:rsidRPr="008D0CEF">
        <w:rPr>
          <w:b/>
          <w:bCs/>
          <w:i/>
          <w:iCs/>
          <w:sz w:val="22"/>
          <w:szCs w:val="22"/>
          <w:u w:val="single"/>
        </w:rPr>
        <w:t xml:space="preserve">Uwaga nr </w:t>
      </w:r>
      <w:r w:rsidR="006243F9" w:rsidRPr="008D0CEF">
        <w:rPr>
          <w:b/>
          <w:bCs/>
          <w:i/>
          <w:iCs/>
          <w:sz w:val="22"/>
          <w:szCs w:val="22"/>
          <w:u w:val="single"/>
        </w:rPr>
        <w:t>10</w:t>
      </w:r>
      <w:r w:rsidRPr="008D0CEF">
        <w:rPr>
          <w:b/>
          <w:bCs/>
          <w:i/>
          <w:iCs/>
          <w:sz w:val="22"/>
          <w:szCs w:val="22"/>
          <w:u w:val="single"/>
        </w:rPr>
        <w:t>:</w:t>
      </w:r>
    </w:p>
    <w:p w14:paraId="1FE95D4D" w14:textId="04A7F3A5" w:rsidR="00C41E4E" w:rsidRDefault="0086737D" w:rsidP="00662AD0">
      <w:pPr>
        <w:spacing w:after="120" w:line="276" w:lineRule="auto"/>
        <w:ind w:left="567"/>
        <w:jc w:val="both"/>
        <w:rPr>
          <w:i/>
          <w:iCs/>
          <w:sz w:val="22"/>
          <w:szCs w:val="22"/>
        </w:rPr>
      </w:pPr>
      <w:r w:rsidRPr="00E8009F">
        <w:rPr>
          <w:i/>
          <w:iCs/>
          <w:sz w:val="22"/>
          <w:szCs w:val="22"/>
        </w:rPr>
        <w:t>Za datę i godzi</w:t>
      </w:r>
      <w:r w:rsidR="008530AA" w:rsidRPr="00E8009F">
        <w:rPr>
          <w:i/>
          <w:iCs/>
          <w:sz w:val="22"/>
          <w:szCs w:val="22"/>
        </w:rPr>
        <w:t xml:space="preserve">nę złożenia oferty rozumie się </w:t>
      </w:r>
      <w:r w:rsidRPr="00E8009F">
        <w:rPr>
          <w:i/>
          <w:iCs/>
          <w:sz w:val="22"/>
          <w:szCs w:val="22"/>
        </w:rPr>
        <w:t>datę i godzinę jej wpływu za Platformę</w:t>
      </w:r>
      <w:r w:rsidR="00275C66" w:rsidRPr="00E8009F">
        <w:rPr>
          <w:i/>
          <w:iCs/>
          <w:sz w:val="22"/>
          <w:szCs w:val="22"/>
        </w:rPr>
        <w:t xml:space="preserve"> </w:t>
      </w:r>
      <w:r w:rsidRPr="00E8009F">
        <w:rPr>
          <w:i/>
          <w:iCs/>
          <w:sz w:val="22"/>
          <w:szCs w:val="22"/>
        </w:rPr>
        <w:t xml:space="preserve">tj. datę </w:t>
      </w:r>
      <w:r w:rsidR="00275C66" w:rsidRPr="00E8009F">
        <w:rPr>
          <w:i/>
          <w:iCs/>
          <w:sz w:val="22"/>
          <w:szCs w:val="22"/>
        </w:rPr>
        <w:br/>
      </w:r>
      <w:r w:rsidRPr="00E8009F">
        <w:rPr>
          <w:i/>
          <w:iCs/>
          <w:sz w:val="22"/>
          <w:szCs w:val="22"/>
        </w:rPr>
        <w:t>i godzinę złożenia oferty wyświetloną na koncie Zamawiającego.</w:t>
      </w:r>
    </w:p>
    <w:p w14:paraId="3A3ABBB0" w14:textId="77777777" w:rsidR="00A32CD2" w:rsidRPr="00E8009F" w:rsidRDefault="00A32CD2" w:rsidP="00662AD0">
      <w:pPr>
        <w:spacing w:after="120" w:line="276" w:lineRule="auto"/>
        <w:ind w:left="567"/>
        <w:jc w:val="both"/>
        <w:rPr>
          <w:i/>
          <w:iCs/>
          <w:sz w:val="22"/>
          <w:szCs w:val="22"/>
        </w:rPr>
      </w:pPr>
    </w:p>
    <w:p w14:paraId="56AD0D1E" w14:textId="77777777" w:rsidR="00A16332" w:rsidRPr="00002174" w:rsidRDefault="00E0205B" w:rsidP="008D3CF5">
      <w:pPr>
        <w:pStyle w:val="Tekstpodstawowy"/>
        <w:numPr>
          <w:ilvl w:val="0"/>
          <w:numId w:val="5"/>
        </w:numPr>
        <w:spacing w:after="120" w:line="276" w:lineRule="auto"/>
        <w:rPr>
          <w:sz w:val="22"/>
          <w:szCs w:val="22"/>
        </w:rPr>
      </w:pPr>
      <w:r w:rsidRPr="00002174">
        <w:rPr>
          <w:sz w:val="22"/>
          <w:szCs w:val="22"/>
        </w:rPr>
        <w:t>W przypadku otrzymania</w:t>
      </w:r>
      <w:r w:rsidR="00A16332" w:rsidRPr="00002174">
        <w:rPr>
          <w:sz w:val="22"/>
          <w:szCs w:val="22"/>
        </w:rPr>
        <w:t xml:space="preserve"> przez Zamawiającego</w:t>
      </w:r>
      <w:r w:rsidRPr="00002174">
        <w:rPr>
          <w:sz w:val="22"/>
          <w:szCs w:val="22"/>
        </w:rPr>
        <w:t xml:space="preserve"> oferty</w:t>
      </w:r>
      <w:r w:rsidR="00A16332" w:rsidRPr="00002174">
        <w:rPr>
          <w:sz w:val="22"/>
          <w:szCs w:val="22"/>
        </w:rPr>
        <w:t xml:space="preserve"> po terminie podanym</w:t>
      </w:r>
      <w:r w:rsidRPr="00002174">
        <w:rPr>
          <w:sz w:val="22"/>
          <w:szCs w:val="22"/>
        </w:rPr>
        <w:t xml:space="preserve"> w pkt. 1 niniejszego rozdziału Zamawiający niezwłocznie zawiadomi Wykonawcę o złożeniu oferty po terminie oraz </w:t>
      </w:r>
      <w:r w:rsidR="006F41B4" w:rsidRPr="00002174">
        <w:rPr>
          <w:sz w:val="22"/>
          <w:szCs w:val="22"/>
        </w:rPr>
        <w:t>niezwłocznie zwróci ofertę</w:t>
      </w:r>
      <w:r w:rsidRPr="00002174">
        <w:rPr>
          <w:sz w:val="22"/>
          <w:szCs w:val="22"/>
        </w:rPr>
        <w:t>.</w:t>
      </w:r>
    </w:p>
    <w:p w14:paraId="47DD0FF0" w14:textId="2EA38B2C" w:rsidR="00813A37" w:rsidRPr="00002174" w:rsidRDefault="00813A37" w:rsidP="003150C5">
      <w:pPr>
        <w:pStyle w:val="Tekstpodstawowy"/>
        <w:numPr>
          <w:ilvl w:val="0"/>
          <w:numId w:val="5"/>
        </w:numPr>
        <w:spacing w:after="360" w:line="276" w:lineRule="auto"/>
        <w:rPr>
          <w:sz w:val="22"/>
          <w:szCs w:val="22"/>
        </w:rPr>
      </w:pPr>
      <w:r w:rsidRPr="00002174">
        <w:rPr>
          <w:sz w:val="22"/>
          <w:szCs w:val="22"/>
        </w:rPr>
        <w:t>Otwarcie ofert złożonych na Platformie nastąpi w dniu</w:t>
      </w:r>
      <w:r w:rsidR="008077D9" w:rsidRPr="00002174">
        <w:rPr>
          <w:sz w:val="22"/>
          <w:szCs w:val="22"/>
        </w:rPr>
        <w:t xml:space="preserve"> </w:t>
      </w:r>
      <w:r w:rsidR="00CD2104">
        <w:rPr>
          <w:b/>
          <w:bCs/>
          <w:sz w:val="22"/>
          <w:szCs w:val="22"/>
          <w:highlight w:val="lightGray"/>
        </w:rPr>
        <w:t>20.</w:t>
      </w:r>
      <w:r w:rsidR="00496BC6">
        <w:rPr>
          <w:b/>
          <w:bCs/>
          <w:sz w:val="22"/>
          <w:szCs w:val="22"/>
          <w:highlight w:val="lightGray"/>
        </w:rPr>
        <w:t>01</w:t>
      </w:r>
      <w:r w:rsidR="008077D9" w:rsidRPr="00002174">
        <w:rPr>
          <w:b/>
          <w:bCs/>
          <w:sz w:val="22"/>
          <w:szCs w:val="22"/>
          <w:highlight w:val="lightGray"/>
        </w:rPr>
        <w:t>.</w:t>
      </w:r>
      <w:r w:rsidRPr="00002174">
        <w:rPr>
          <w:b/>
          <w:bCs/>
          <w:sz w:val="22"/>
          <w:szCs w:val="22"/>
          <w:highlight w:val="lightGray"/>
        </w:rPr>
        <w:t>202</w:t>
      </w:r>
      <w:r w:rsidR="00496BC6">
        <w:rPr>
          <w:b/>
          <w:bCs/>
          <w:sz w:val="22"/>
          <w:szCs w:val="22"/>
          <w:highlight w:val="lightGray"/>
        </w:rPr>
        <w:t>1</w:t>
      </w:r>
      <w:r w:rsidRPr="00002174">
        <w:rPr>
          <w:b/>
          <w:bCs/>
          <w:sz w:val="22"/>
          <w:szCs w:val="22"/>
          <w:highlight w:val="lightGray"/>
        </w:rPr>
        <w:t xml:space="preserve"> r. o godz. 12:30</w:t>
      </w:r>
      <w:r w:rsidRPr="00002174">
        <w:rPr>
          <w:sz w:val="22"/>
          <w:szCs w:val="22"/>
        </w:rPr>
        <w:t xml:space="preserve"> </w:t>
      </w:r>
      <w:r w:rsidRPr="00002174">
        <w:rPr>
          <w:sz w:val="22"/>
          <w:szCs w:val="22"/>
        </w:rPr>
        <w:br/>
        <w:t xml:space="preserve">w siedzibie Zamawiającego - Urząd Gminy Psary ul. Malinowicka 4 – I piętro, pok. Nr 112. Otwarcie ofert na Platformie dokonywane jest poprzez kliknięcie przycisku </w:t>
      </w:r>
      <w:r w:rsidRPr="00002174">
        <w:rPr>
          <w:b/>
          <w:bCs/>
          <w:sz w:val="22"/>
          <w:szCs w:val="22"/>
        </w:rPr>
        <w:t>"Odszyfruj oferty”.</w:t>
      </w:r>
    </w:p>
    <w:p w14:paraId="06B95471" w14:textId="1B3B64F1" w:rsidR="00A16332" w:rsidRPr="00002174" w:rsidRDefault="00A16332" w:rsidP="00496BC6">
      <w:pPr>
        <w:pStyle w:val="Tekstpodstawowy"/>
        <w:pBdr>
          <w:bottom w:val="single" w:sz="4" w:space="1" w:color="auto"/>
        </w:pBdr>
        <w:spacing w:after="120" w:line="276" w:lineRule="auto"/>
        <w:rPr>
          <w:b/>
          <w:sz w:val="22"/>
          <w:szCs w:val="22"/>
        </w:rPr>
      </w:pPr>
      <w:r w:rsidRPr="00002174">
        <w:rPr>
          <w:b/>
          <w:sz w:val="22"/>
          <w:szCs w:val="22"/>
        </w:rPr>
        <w:t>ROZDZIAŁ XX</w:t>
      </w:r>
      <w:r w:rsidR="002F648A" w:rsidRPr="00002174">
        <w:rPr>
          <w:b/>
          <w:sz w:val="22"/>
          <w:szCs w:val="22"/>
        </w:rPr>
        <w:t>I</w:t>
      </w:r>
      <w:r w:rsidR="001A4C25" w:rsidRPr="00002174">
        <w:rPr>
          <w:b/>
          <w:sz w:val="22"/>
          <w:szCs w:val="22"/>
        </w:rPr>
        <w:t>V</w:t>
      </w:r>
      <w:r w:rsidR="00B304D2" w:rsidRPr="00002174">
        <w:rPr>
          <w:b/>
          <w:sz w:val="22"/>
          <w:szCs w:val="22"/>
        </w:rPr>
        <w:t>.</w:t>
      </w:r>
      <w:r w:rsidRPr="00002174">
        <w:rPr>
          <w:b/>
          <w:sz w:val="22"/>
          <w:szCs w:val="22"/>
        </w:rPr>
        <w:t xml:space="preserve"> </w:t>
      </w:r>
      <w:r w:rsidRPr="00002174">
        <w:rPr>
          <w:b/>
          <w:sz w:val="22"/>
          <w:szCs w:val="22"/>
        </w:rPr>
        <w:tab/>
        <w:t>INFORMACJE O TRYBIE OTWARCIA I OCENY OFERT</w:t>
      </w:r>
    </w:p>
    <w:p w14:paraId="0EE915E5"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Otwarcie ofert jest jawne.</w:t>
      </w:r>
    </w:p>
    <w:p w14:paraId="1EF9B76D"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Bezpośrednio przed otwarciem ofert Zamawiający poda kwotę, jaką zamierza przeznaczyć na sfinansowanie niniejszego zamówienia (kwota brutto, wraz z podatkiem VAT).</w:t>
      </w:r>
    </w:p>
    <w:p w14:paraId="6CFEA424"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 xml:space="preserve">Podczas otwarcia </w:t>
      </w:r>
      <w:r w:rsidR="00662AD0" w:rsidRPr="00002174">
        <w:rPr>
          <w:sz w:val="22"/>
          <w:szCs w:val="22"/>
        </w:rPr>
        <w:t>ofert</w:t>
      </w:r>
      <w:r w:rsidRPr="00002174">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002174">
        <w:rPr>
          <w:sz w:val="22"/>
          <w:szCs w:val="22"/>
        </w:rPr>
        <w:t>ora</w:t>
      </w:r>
      <w:r w:rsidRPr="00002174">
        <w:rPr>
          <w:sz w:val="22"/>
          <w:szCs w:val="22"/>
        </w:rPr>
        <w:t xml:space="preserve">z warunków płatności zawartych </w:t>
      </w:r>
      <w:r w:rsidR="004870C5" w:rsidRPr="00002174">
        <w:rPr>
          <w:sz w:val="22"/>
          <w:szCs w:val="22"/>
        </w:rPr>
        <w:t>w </w:t>
      </w:r>
      <w:r w:rsidRPr="00002174">
        <w:rPr>
          <w:sz w:val="22"/>
          <w:szCs w:val="22"/>
        </w:rPr>
        <w:t>ofercie.</w:t>
      </w:r>
    </w:p>
    <w:p w14:paraId="7FEBE738"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t xml:space="preserve">Niezwłocznie po otwarciu ofert zamawiający zamieści na stronie profilu nabywcy </w:t>
      </w:r>
      <w:hyperlink r:id="rId42" w:history="1">
        <w:r w:rsidRPr="00002174">
          <w:rPr>
            <w:rStyle w:val="Hipercze"/>
            <w:b/>
            <w:bCs/>
            <w:i/>
            <w:iCs/>
            <w:sz w:val="22"/>
            <w:szCs w:val="22"/>
          </w:rPr>
          <w:t>https://platformazakupowa.pl/pn/psary</w:t>
        </w:r>
      </w:hyperlink>
      <w:r w:rsidRPr="00002174">
        <w:rPr>
          <w:sz w:val="22"/>
          <w:szCs w:val="22"/>
        </w:rPr>
        <w:t xml:space="preserve"> , w zakładce dedykowanej postępowaniu, informacje dotyczące:</w:t>
      </w:r>
    </w:p>
    <w:p w14:paraId="18125026" w14:textId="77777777" w:rsidR="00F709EE" w:rsidRPr="00002174"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002174">
        <w:rPr>
          <w:bCs/>
          <w:sz w:val="22"/>
          <w:szCs w:val="22"/>
        </w:rPr>
        <w:t>kwoty, jaką zamierza przeznaczyć na sfinansowanie zamówienia;</w:t>
      </w:r>
    </w:p>
    <w:p w14:paraId="11997E93" w14:textId="77777777" w:rsidR="00F709EE" w:rsidRPr="00002174"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002174">
        <w:rPr>
          <w:bCs/>
          <w:sz w:val="22"/>
          <w:szCs w:val="22"/>
        </w:rPr>
        <w:t>firm oraz adresów Wykonawców, którzy złożyli oferty w terminie;</w:t>
      </w:r>
    </w:p>
    <w:p w14:paraId="48998CCB" w14:textId="77777777" w:rsidR="00F709EE" w:rsidRPr="00002174"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002174">
        <w:rPr>
          <w:bCs/>
          <w:sz w:val="22"/>
          <w:szCs w:val="22"/>
        </w:rPr>
        <w:t>ceny, terminu wykonania zamówienia, okresu gwarancji i warunków płatności zawartych w ofertach.</w:t>
      </w:r>
    </w:p>
    <w:p w14:paraId="45BB14D9"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t xml:space="preserve">Wykonawca, stosownie do treści art. 24 ust. 11 ustawy Pzp, w terminie 3 dni od dnia zamieszczenia na Platformie informacji, o której mowa w art. 86 ust. 5 ustawy Pzp, przekazuje </w:t>
      </w:r>
      <w:r w:rsidRPr="00002174">
        <w:rPr>
          <w:sz w:val="22"/>
          <w:szCs w:val="22"/>
        </w:rPr>
        <w:lastRenderedPageBreak/>
        <w:t xml:space="preserve">zamawiającemu za pośrednictwem formularza zamieszczonego na stronie profilu nabywcy </w:t>
      </w:r>
      <w:hyperlink r:id="rId43" w:history="1">
        <w:r w:rsidRPr="00002174">
          <w:rPr>
            <w:rStyle w:val="Hipercze"/>
            <w:b/>
            <w:bCs/>
            <w:i/>
            <w:iCs/>
            <w:sz w:val="22"/>
            <w:szCs w:val="22"/>
          </w:rPr>
          <w:t>https://platformazakupowa.pl/pn/psary</w:t>
        </w:r>
      </w:hyperlink>
      <w:r w:rsidRPr="00002174">
        <w:rPr>
          <w:sz w:val="22"/>
          <w:szCs w:val="22"/>
        </w:rPr>
        <w:t xml:space="preserve"> , w zakładce dedykowanej postępowaniu, oświadczenie </w:t>
      </w:r>
      <w:r w:rsidRPr="00002174">
        <w:rPr>
          <w:sz w:val="22"/>
          <w:szCs w:val="22"/>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002174">
        <w:rPr>
          <w:sz w:val="22"/>
          <w:szCs w:val="22"/>
        </w:rPr>
        <w:br/>
        <w:t>w postępowaniu o udzielenie zamówienia.</w:t>
      </w:r>
    </w:p>
    <w:p w14:paraId="351B9F27" w14:textId="77777777" w:rsidR="009A759E" w:rsidRPr="00002174" w:rsidRDefault="00CB71FB" w:rsidP="008D3CF5">
      <w:pPr>
        <w:pStyle w:val="Tekstpodstawowy"/>
        <w:numPr>
          <w:ilvl w:val="0"/>
          <w:numId w:val="2"/>
        </w:numPr>
        <w:spacing w:after="120" w:line="276" w:lineRule="auto"/>
        <w:rPr>
          <w:sz w:val="22"/>
          <w:szCs w:val="22"/>
        </w:rPr>
      </w:pPr>
      <w:r w:rsidRPr="00002174">
        <w:rPr>
          <w:bCs/>
          <w:sz w:val="22"/>
          <w:szCs w:val="22"/>
        </w:rPr>
        <w:t xml:space="preserve">Zgodnie z art. 24 aa ustawy, </w:t>
      </w:r>
      <w:r w:rsidR="009A759E" w:rsidRPr="00002174">
        <w:rPr>
          <w:bCs/>
          <w:sz w:val="22"/>
          <w:szCs w:val="22"/>
        </w:rPr>
        <w:t>Zamawiający najpierw dokona oceny ofert, a następnie zbada, czy Wykonawca, którego oferta została oceniona jako najkorzystniejsza, nie podlega wykluczeniu</w:t>
      </w:r>
      <w:r w:rsidRPr="00002174">
        <w:rPr>
          <w:bCs/>
          <w:sz w:val="22"/>
          <w:szCs w:val="22"/>
        </w:rPr>
        <w:t xml:space="preserve"> </w:t>
      </w:r>
      <w:r w:rsidR="00A201AB" w:rsidRPr="00002174">
        <w:rPr>
          <w:bCs/>
          <w:sz w:val="22"/>
          <w:szCs w:val="22"/>
        </w:rPr>
        <w:t>(art. 24 ust. 1 pkt 12-23</w:t>
      </w:r>
      <w:r w:rsidR="002A26EB" w:rsidRPr="00002174">
        <w:rPr>
          <w:bCs/>
          <w:sz w:val="22"/>
          <w:szCs w:val="22"/>
        </w:rPr>
        <w:t xml:space="preserve"> rozdz. XIII SIWZ)</w:t>
      </w:r>
      <w:r w:rsidR="00BE33FE" w:rsidRPr="00002174">
        <w:rPr>
          <w:bCs/>
          <w:sz w:val="22"/>
          <w:szCs w:val="22"/>
        </w:rPr>
        <w:t xml:space="preserve"> </w:t>
      </w:r>
      <w:r w:rsidR="009A759E" w:rsidRPr="00002174">
        <w:rPr>
          <w:bCs/>
          <w:sz w:val="22"/>
          <w:szCs w:val="22"/>
        </w:rPr>
        <w:t>oraz spełnia</w:t>
      </w:r>
      <w:r w:rsidR="00B67D82" w:rsidRPr="00002174">
        <w:rPr>
          <w:bCs/>
          <w:sz w:val="22"/>
          <w:szCs w:val="22"/>
        </w:rPr>
        <w:t xml:space="preserve"> warunki udziału w </w:t>
      </w:r>
      <w:r w:rsidRPr="00002174">
        <w:rPr>
          <w:bCs/>
          <w:sz w:val="22"/>
          <w:szCs w:val="22"/>
        </w:rPr>
        <w:t>postępowaniu, określone przez Zamawiającego w pkt 3.1.</w:t>
      </w:r>
      <w:r w:rsidR="00B379F8" w:rsidRPr="00002174">
        <w:rPr>
          <w:bCs/>
          <w:sz w:val="22"/>
          <w:szCs w:val="22"/>
        </w:rPr>
        <w:t xml:space="preserve"> </w:t>
      </w:r>
      <w:r w:rsidRPr="00002174">
        <w:rPr>
          <w:bCs/>
          <w:sz w:val="22"/>
          <w:szCs w:val="22"/>
        </w:rPr>
        <w:t>rozdziału XIII SIWZ.</w:t>
      </w:r>
    </w:p>
    <w:p w14:paraId="7FB5583B"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 zastrzeżeniem wyjątków określonych w ustawie, oferta niezgodna z ustawą Prawo zamó</w:t>
      </w:r>
      <w:r w:rsidR="00CB71FB" w:rsidRPr="00002174">
        <w:rPr>
          <w:sz w:val="22"/>
          <w:szCs w:val="22"/>
        </w:rPr>
        <w:t>w</w:t>
      </w:r>
      <w:r w:rsidR="00425A7B" w:rsidRPr="00002174">
        <w:rPr>
          <w:sz w:val="22"/>
          <w:szCs w:val="22"/>
        </w:rPr>
        <w:t>ień publicznych lub nie</w:t>
      </w:r>
      <w:r w:rsidR="00CB71FB" w:rsidRPr="00002174">
        <w:rPr>
          <w:sz w:val="22"/>
          <w:szCs w:val="22"/>
        </w:rPr>
        <w:t>odpowiadająca treści</w:t>
      </w:r>
      <w:r w:rsidRPr="00002174">
        <w:rPr>
          <w:sz w:val="22"/>
          <w:szCs w:val="22"/>
        </w:rPr>
        <w:t xml:space="preserve"> SIWZ, podlega odrz</w:t>
      </w:r>
      <w:r w:rsidR="00CB71FB" w:rsidRPr="00002174">
        <w:rPr>
          <w:sz w:val="22"/>
          <w:szCs w:val="22"/>
        </w:rPr>
        <w:t>uceniu. Wszystkie przesłanki, w </w:t>
      </w:r>
      <w:r w:rsidRPr="00002174">
        <w:rPr>
          <w:sz w:val="22"/>
          <w:szCs w:val="22"/>
        </w:rPr>
        <w:t>przypadkach których Zamawiający jest zobowiązany do odrzucenia oferty, zawarte są w art. 89 ustawy.</w:t>
      </w:r>
    </w:p>
    <w:p w14:paraId="6B06D10F"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W toku dokonywania oceny złożonych ofert Zamawiający może żądać udzielenia przez Wykonawców wyjaśnień dotyczących treści złożonych przez nich ofert.</w:t>
      </w:r>
    </w:p>
    <w:p w14:paraId="7F8F0F93"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Zamawiający poprawi w tekście oferty omyłki, wskazane w art. 87 ust. 2 ustawy, niezwłocznie zawiadamiając o tym Wykonawcę, którego oferta zostanie poprawiona.</w:t>
      </w:r>
    </w:p>
    <w:p w14:paraId="2E558698"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W przypadku, gdy</w:t>
      </w:r>
      <w:r w:rsidR="00ED7723" w:rsidRPr="00002174">
        <w:rPr>
          <w:sz w:val="22"/>
          <w:szCs w:val="22"/>
        </w:rPr>
        <w:t xml:space="preserve"> nie </w:t>
      </w:r>
      <w:r w:rsidRPr="00002174">
        <w:rPr>
          <w:sz w:val="22"/>
          <w:szCs w:val="22"/>
        </w:rPr>
        <w:t xml:space="preserve"> złożon</w:t>
      </w:r>
      <w:r w:rsidR="00ED7723" w:rsidRPr="00002174">
        <w:rPr>
          <w:sz w:val="22"/>
          <w:szCs w:val="22"/>
        </w:rPr>
        <w:t>o</w:t>
      </w:r>
      <w:r w:rsidRPr="00002174">
        <w:rPr>
          <w:sz w:val="22"/>
          <w:szCs w:val="22"/>
        </w:rPr>
        <w:t xml:space="preserve"> </w:t>
      </w:r>
      <w:r w:rsidR="00ED7723" w:rsidRPr="00002174">
        <w:rPr>
          <w:sz w:val="22"/>
          <w:szCs w:val="22"/>
        </w:rPr>
        <w:t>żadnej oferty</w:t>
      </w:r>
      <w:r w:rsidRPr="00002174">
        <w:rPr>
          <w:sz w:val="22"/>
          <w:szCs w:val="22"/>
        </w:rPr>
        <w:t xml:space="preserve"> niepodlegająca odrzuceniu, przetarg zostanie unieważniony. Zamawiający unieważni postępowanie także w innych przypadkach, określo</w:t>
      </w:r>
      <w:r w:rsidR="009E48E3" w:rsidRPr="00002174">
        <w:rPr>
          <w:sz w:val="22"/>
          <w:szCs w:val="22"/>
        </w:rPr>
        <w:t>nych w ustawie w art. 93 u</w:t>
      </w:r>
      <w:r w:rsidR="00636588" w:rsidRPr="00002174">
        <w:rPr>
          <w:sz w:val="22"/>
          <w:szCs w:val="22"/>
        </w:rPr>
        <w:t>st. 1 ustawy.</w:t>
      </w:r>
    </w:p>
    <w:p w14:paraId="2219495E"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3F204DF3" w14:textId="77777777" w:rsidR="009561E5" w:rsidRPr="00002174" w:rsidRDefault="009561E5" w:rsidP="008D3CF5">
      <w:pPr>
        <w:pStyle w:val="Tekstpodstawowy"/>
        <w:numPr>
          <w:ilvl w:val="0"/>
          <w:numId w:val="2"/>
        </w:numPr>
        <w:spacing w:after="120" w:line="276" w:lineRule="auto"/>
        <w:rPr>
          <w:sz w:val="22"/>
          <w:szCs w:val="22"/>
        </w:rPr>
      </w:pPr>
      <w:r w:rsidRPr="00002174">
        <w:rPr>
          <w:bCs/>
          <w:sz w:val="22"/>
          <w:szCs w:val="22"/>
        </w:rPr>
        <w:t xml:space="preserve">Zamawiający przed udzieleniem zamówienia wezwie Wykonawcę, którego oferta została najwyżej oceniona, do złożenia w </w:t>
      </w:r>
      <w:r w:rsidR="00636588" w:rsidRPr="00002174">
        <w:rPr>
          <w:bCs/>
          <w:sz w:val="22"/>
          <w:szCs w:val="22"/>
        </w:rPr>
        <w:t>wyznaczonym, nie krótszym niż 5</w:t>
      </w:r>
      <w:r w:rsidRPr="00002174">
        <w:rPr>
          <w:bCs/>
          <w:sz w:val="22"/>
          <w:szCs w:val="22"/>
        </w:rPr>
        <w:t xml:space="preserve"> dni, terminie aktualnych na dzień złożenia oświadczeń lub dokumentów p</w:t>
      </w:r>
      <w:r w:rsidR="00B67D82" w:rsidRPr="00002174">
        <w:rPr>
          <w:bCs/>
          <w:sz w:val="22"/>
          <w:szCs w:val="22"/>
        </w:rPr>
        <w:t>otwierdzających okoliczności, o </w:t>
      </w:r>
      <w:r w:rsidR="00252F92" w:rsidRPr="00002174">
        <w:rPr>
          <w:bCs/>
          <w:sz w:val="22"/>
          <w:szCs w:val="22"/>
        </w:rPr>
        <w:t>których mowa w </w:t>
      </w:r>
      <w:r w:rsidRPr="00002174">
        <w:rPr>
          <w:bCs/>
          <w:sz w:val="22"/>
          <w:szCs w:val="22"/>
        </w:rPr>
        <w:t>art. 25 ust. 1</w:t>
      </w:r>
      <w:r w:rsidR="00636588" w:rsidRPr="00002174">
        <w:rPr>
          <w:bCs/>
          <w:sz w:val="22"/>
          <w:szCs w:val="22"/>
        </w:rPr>
        <w:t xml:space="preserve"> </w:t>
      </w:r>
      <w:r w:rsidRPr="00002174">
        <w:rPr>
          <w:bCs/>
          <w:sz w:val="22"/>
          <w:szCs w:val="22"/>
        </w:rPr>
        <w:t>ustawy</w:t>
      </w:r>
      <w:r w:rsidR="00B67D82" w:rsidRPr="00002174">
        <w:rPr>
          <w:bCs/>
          <w:sz w:val="22"/>
          <w:szCs w:val="22"/>
        </w:rPr>
        <w:t xml:space="preserve"> (zgodnie z pkt 4.3.</w:t>
      </w:r>
      <w:r w:rsidR="005774FD" w:rsidRPr="00002174">
        <w:rPr>
          <w:bCs/>
          <w:sz w:val="22"/>
          <w:szCs w:val="22"/>
        </w:rPr>
        <w:t xml:space="preserve"> </w:t>
      </w:r>
      <w:r w:rsidR="00B67D82" w:rsidRPr="00002174">
        <w:rPr>
          <w:bCs/>
          <w:sz w:val="22"/>
          <w:szCs w:val="22"/>
        </w:rPr>
        <w:t>rozdziału XIII SIWZ).</w:t>
      </w:r>
    </w:p>
    <w:p w14:paraId="555B42F6"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2924AF7C" w14:textId="77777777" w:rsidR="00731BC3" w:rsidRPr="00002174" w:rsidRDefault="00D857A8" w:rsidP="00731BC3">
      <w:pPr>
        <w:pStyle w:val="Tekstpodstawowy"/>
        <w:spacing w:after="120" w:line="276" w:lineRule="auto"/>
        <w:ind w:left="567"/>
        <w:rPr>
          <w:sz w:val="22"/>
          <w:szCs w:val="22"/>
        </w:rPr>
      </w:pPr>
      <w:hyperlink r:id="rId44" w:history="1">
        <w:r w:rsidR="00731BC3" w:rsidRPr="00002174">
          <w:rPr>
            <w:rStyle w:val="Hipercze"/>
            <w:b/>
            <w:bCs/>
            <w:i/>
            <w:iCs/>
            <w:sz w:val="22"/>
            <w:szCs w:val="22"/>
          </w:rPr>
          <w:t>https://platformazakupowa.pl/pn/psary</w:t>
        </w:r>
      </w:hyperlink>
      <w:r w:rsidR="00731BC3" w:rsidRPr="00002174">
        <w:rPr>
          <w:sz w:val="22"/>
          <w:szCs w:val="22"/>
        </w:rPr>
        <w:t xml:space="preserve"> , w zakładce dedykowanej postępowaniu.</w:t>
      </w:r>
    </w:p>
    <w:p w14:paraId="7F6CF2E6" w14:textId="1D9EDFBA" w:rsidR="00B67D82" w:rsidRPr="00002174" w:rsidRDefault="00761C13" w:rsidP="003150C5">
      <w:pPr>
        <w:pStyle w:val="Tekstpodstawowy"/>
        <w:numPr>
          <w:ilvl w:val="0"/>
          <w:numId w:val="2"/>
        </w:numPr>
        <w:tabs>
          <w:tab w:val="num" w:pos="1135"/>
        </w:tabs>
        <w:spacing w:after="360" w:line="276" w:lineRule="auto"/>
        <w:rPr>
          <w:sz w:val="22"/>
          <w:szCs w:val="22"/>
        </w:rPr>
      </w:pPr>
      <w:r w:rsidRPr="00002174">
        <w:rPr>
          <w:sz w:val="22"/>
          <w:szCs w:val="22"/>
        </w:rPr>
        <w:t>W przypadku dokonania wyboru najkorzystniejszej oferty, zawiadomienie o wyniku przetargu</w:t>
      </w:r>
      <w:r w:rsidR="00A16332" w:rsidRPr="00002174">
        <w:rPr>
          <w:sz w:val="22"/>
          <w:szCs w:val="22"/>
        </w:rPr>
        <w:t xml:space="preserve"> przesyłane do Wykonawców</w:t>
      </w:r>
      <w:r w:rsidR="00FF5376" w:rsidRPr="00002174">
        <w:rPr>
          <w:sz w:val="22"/>
          <w:szCs w:val="22"/>
        </w:rPr>
        <w:t xml:space="preserve"> </w:t>
      </w:r>
      <w:r w:rsidR="00B67D82" w:rsidRPr="00002174">
        <w:rPr>
          <w:sz w:val="22"/>
          <w:szCs w:val="22"/>
        </w:rPr>
        <w:t>będzie zawierało informacje, o których mowa w art. 92 ust. 1 ustawy.</w:t>
      </w:r>
    </w:p>
    <w:p w14:paraId="11AF4D01" w14:textId="77777777" w:rsidR="00A16332" w:rsidRPr="00002174" w:rsidRDefault="00143414" w:rsidP="00496BC6">
      <w:pPr>
        <w:pStyle w:val="Tekstpodstawowy"/>
        <w:pBdr>
          <w:bottom w:val="single" w:sz="4" w:space="1" w:color="auto"/>
        </w:pBdr>
        <w:tabs>
          <w:tab w:val="left" w:pos="1701"/>
        </w:tabs>
        <w:spacing w:after="120"/>
        <w:ind w:left="2124" w:hanging="2124"/>
        <w:rPr>
          <w:b/>
          <w:sz w:val="22"/>
          <w:szCs w:val="22"/>
        </w:rPr>
      </w:pPr>
      <w:r w:rsidRPr="00002174">
        <w:rPr>
          <w:b/>
          <w:sz w:val="22"/>
          <w:szCs w:val="22"/>
        </w:rPr>
        <w:t>ROZDZIAŁ XX</w:t>
      </w:r>
      <w:r w:rsidR="00FF27BF" w:rsidRPr="00002174">
        <w:rPr>
          <w:b/>
          <w:sz w:val="22"/>
          <w:szCs w:val="22"/>
        </w:rPr>
        <w:t>V</w:t>
      </w:r>
      <w:r w:rsidR="00A16332" w:rsidRPr="00002174">
        <w:rPr>
          <w:b/>
          <w:sz w:val="22"/>
          <w:szCs w:val="22"/>
        </w:rPr>
        <w:t xml:space="preserve">. </w:t>
      </w:r>
      <w:r w:rsidR="00A16332" w:rsidRPr="00002174">
        <w:rPr>
          <w:b/>
          <w:sz w:val="22"/>
          <w:szCs w:val="22"/>
        </w:rPr>
        <w:tab/>
        <w:t xml:space="preserve">OPIS KRYTERIÓW, KTÓRYMI ZAMAWIAJĄCY BĘDZIE SIĘ KIEROWAŁ PRZY WYBORZE OFERTY, WRAZ Z PODANIEM </w:t>
      </w:r>
      <w:r w:rsidR="00BB3406" w:rsidRPr="00002174">
        <w:rPr>
          <w:b/>
          <w:sz w:val="22"/>
          <w:szCs w:val="22"/>
        </w:rPr>
        <w:t>WAG</w:t>
      </w:r>
      <w:r w:rsidR="00A16332" w:rsidRPr="00002174">
        <w:rPr>
          <w:b/>
          <w:sz w:val="22"/>
          <w:szCs w:val="22"/>
        </w:rPr>
        <w:t xml:space="preserve"> TYCH KRYTERIÓW</w:t>
      </w:r>
      <w:r w:rsidR="00077CD2" w:rsidRPr="00002174">
        <w:rPr>
          <w:b/>
          <w:sz w:val="22"/>
          <w:szCs w:val="22"/>
        </w:rPr>
        <w:t xml:space="preserve"> I SPOSOBU OCENY OFERT</w:t>
      </w:r>
    </w:p>
    <w:p w14:paraId="0D29E520" w14:textId="77777777" w:rsidR="00882CB0" w:rsidRPr="00002174" w:rsidRDefault="00882CB0" w:rsidP="008D3CF5">
      <w:pPr>
        <w:widowControl w:val="0"/>
        <w:numPr>
          <w:ilvl w:val="0"/>
          <w:numId w:val="63"/>
        </w:numPr>
        <w:tabs>
          <w:tab w:val="left" w:pos="567"/>
          <w:tab w:val="left" w:pos="709"/>
        </w:tabs>
        <w:suppressAutoHyphens/>
        <w:spacing w:line="360" w:lineRule="auto"/>
        <w:ind w:left="567" w:hanging="425"/>
        <w:jc w:val="both"/>
        <w:rPr>
          <w:sz w:val="22"/>
        </w:rPr>
      </w:pPr>
      <w:r w:rsidRPr="00002174">
        <w:rPr>
          <w:sz w:val="22"/>
        </w:rPr>
        <w:t>Oferta może uzyskać maksymalnie 100 pkt. O wyborze najkorzystniejszej oferty decydować będą przedstawione niżej kryteria:</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002174" w14:paraId="2A83CF39"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47B439" w14:textId="77777777" w:rsidR="00816F70" w:rsidRPr="00002174" w:rsidRDefault="00816F70" w:rsidP="001F1A21">
            <w:pPr>
              <w:spacing w:after="120"/>
              <w:jc w:val="center"/>
              <w:rPr>
                <w:rFonts w:eastAsia="Courier New"/>
              </w:rPr>
            </w:pPr>
            <w:r w:rsidRPr="00002174">
              <w:rPr>
                <w:rFonts w:eastAsia="Courier New"/>
              </w:rPr>
              <w:lastRenderedPageBreak/>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D9C002" w14:textId="77777777" w:rsidR="00816F70" w:rsidRPr="00002174" w:rsidRDefault="00816F70" w:rsidP="001F1A21">
            <w:pPr>
              <w:spacing w:after="120"/>
              <w:jc w:val="center"/>
              <w:rPr>
                <w:rFonts w:eastAsia="Courier New"/>
              </w:rPr>
            </w:pPr>
            <w:r w:rsidRPr="00002174">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A7C346" w14:textId="77777777" w:rsidR="00816F70" w:rsidRPr="00002174" w:rsidRDefault="00816F70" w:rsidP="001F1A21">
            <w:pPr>
              <w:spacing w:after="120"/>
              <w:jc w:val="center"/>
              <w:rPr>
                <w:rFonts w:eastAsia="Courier New"/>
              </w:rPr>
            </w:pPr>
            <w:r w:rsidRPr="00002174">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FB3742" w14:textId="77777777" w:rsidR="00816F70" w:rsidRPr="00002174" w:rsidRDefault="00816F70" w:rsidP="001F1A21">
            <w:pPr>
              <w:spacing w:after="120"/>
              <w:jc w:val="center"/>
              <w:rPr>
                <w:rFonts w:eastAsia="Courier New"/>
              </w:rPr>
            </w:pPr>
            <w:r w:rsidRPr="00002174">
              <w:rPr>
                <w:rFonts w:eastAsia="Courier New"/>
              </w:rPr>
              <w:t>Punktacja</w:t>
            </w:r>
          </w:p>
        </w:tc>
      </w:tr>
      <w:tr w:rsidR="00816F70" w:rsidRPr="00002174" w14:paraId="40C75E4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17515" w14:textId="77777777" w:rsidR="00816F70" w:rsidRPr="00002174" w:rsidRDefault="00816F70" w:rsidP="001F1A21">
            <w:pPr>
              <w:spacing w:after="120"/>
              <w:jc w:val="center"/>
              <w:rPr>
                <w:rFonts w:eastAsia="Courier New"/>
              </w:rPr>
            </w:pPr>
            <w:r w:rsidRPr="00002174">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56306" w14:textId="77777777" w:rsidR="00816F70" w:rsidRPr="00002174" w:rsidRDefault="00816F70" w:rsidP="001F1A21">
            <w:pPr>
              <w:spacing w:after="120"/>
              <w:jc w:val="both"/>
              <w:rPr>
                <w:rFonts w:eastAsia="Courier New"/>
              </w:rPr>
            </w:pPr>
            <w:r w:rsidRPr="00002174">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4A017" w14:textId="77777777" w:rsidR="00816F70" w:rsidRPr="00002174" w:rsidRDefault="00816F70" w:rsidP="001F1A21">
            <w:pPr>
              <w:spacing w:after="120"/>
              <w:jc w:val="center"/>
              <w:rPr>
                <w:rFonts w:eastAsia="Courier New"/>
              </w:rPr>
            </w:pPr>
            <w:r w:rsidRPr="00002174">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7410" w14:textId="77777777" w:rsidR="00816F70" w:rsidRPr="00002174" w:rsidRDefault="00816F70" w:rsidP="001F1A21">
            <w:pPr>
              <w:spacing w:after="120"/>
              <w:jc w:val="center"/>
              <w:rPr>
                <w:rFonts w:eastAsia="Courier New"/>
              </w:rPr>
            </w:pPr>
            <w:r w:rsidRPr="00002174">
              <w:rPr>
                <w:rFonts w:eastAsia="Courier New"/>
              </w:rPr>
              <w:t>max - 60 pkt</w:t>
            </w:r>
          </w:p>
        </w:tc>
      </w:tr>
      <w:tr w:rsidR="00816F70" w:rsidRPr="00002174" w14:paraId="08E1095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7D8A7" w14:textId="77777777" w:rsidR="00816F70" w:rsidRPr="00002174" w:rsidRDefault="00816F70" w:rsidP="001F1A21">
            <w:pPr>
              <w:spacing w:after="120"/>
              <w:jc w:val="center"/>
              <w:rPr>
                <w:rFonts w:eastAsia="Courier New"/>
              </w:rPr>
            </w:pPr>
            <w:r w:rsidRPr="00002174">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F4DDD" w14:textId="77777777" w:rsidR="00816F70" w:rsidRPr="00002174" w:rsidRDefault="00816F70" w:rsidP="001F1A21">
            <w:pPr>
              <w:spacing w:after="120"/>
              <w:jc w:val="both"/>
              <w:rPr>
                <w:rFonts w:eastAsia="Courier New"/>
              </w:rPr>
            </w:pPr>
            <w:r w:rsidRPr="00002174">
              <w:rPr>
                <w:rFonts w:eastAsia="Courier New"/>
              </w:rPr>
              <w:t>Okres udzielonej gwarancji na przedmiot zamówienia (IP2)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B1743" w14:textId="4FB7B231" w:rsidR="00816F70" w:rsidRPr="00002174" w:rsidRDefault="008409E0" w:rsidP="001F1A21">
            <w:pPr>
              <w:spacing w:after="120"/>
              <w:jc w:val="center"/>
              <w:rPr>
                <w:rFonts w:eastAsia="Courier New"/>
              </w:rPr>
            </w:pPr>
            <w:r w:rsidRPr="00002174">
              <w:rPr>
                <w:rFonts w:eastAsia="Courier New"/>
              </w:rPr>
              <w:t>2</w:t>
            </w:r>
            <w:r w:rsidR="00816F70" w:rsidRPr="00002174">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84878" w14:textId="4B6F6368" w:rsidR="00816F70" w:rsidRPr="00002174" w:rsidRDefault="00816F70" w:rsidP="001F1A21">
            <w:pPr>
              <w:spacing w:after="120"/>
              <w:jc w:val="center"/>
              <w:rPr>
                <w:rFonts w:eastAsia="Courier New"/>
              </w:rPr>
            </w:pPr>
            <w:r w:rsidRPr="00002174">
              <w:rPr>
                <w:rFonts w:eastAsia="Courier New"/>
              </w:rPr>
              <w:t xml:space="preserve">max – </w:t>
            </w:r>
            <w:r w:rsidR="008409E0" w:rsidRPr="00002174">
              <w:rPr>
                <w:rFonts w:eastAsia="Courier New"/>
              </w:rPr>
              <w:t>2</w:t>
            </w:r>
            <w:r w:rsidRPr="00002174">
              <w:rPr>
                <w:rFonts w:eastAsia="Courier New"/>
              </w:rPr>
              <w:t>0 pkt</w:t>
            </w:r>
          </w:p>
        </w:tc>
      </w:tr>
      <w:tr w:rsidR="00816F70" w:rsidRPr="00002174" w14:paraId="37B9A70B" w14:textId="77777777" w:rsidTr="00194EF0">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0686F" w14:textId="77777777" w:rsidR="00816F70" w:rsidRPr="00002174" w:rsidRDefault="00816F70" w:rsidP="001F1A21">
            <w:pPr>
              <w:spacing w:after="120"/>
              <w:jc w:val="center"/>
              <w:rPr>
                <w:rFonts w:eastAsia="Courier New"/>
              </w:rPr>
            </w:pPr>
            <w:r w:rsidRPr="00002174">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340A5" w14:textId="77777777" w:rsidR="00816F70" w:rsidRPr="00002174" w:rsidRDefault="00816F70" w:rsidP="001F1A21">
            <w:pPr>
              <w:spacing w:after="120"/>
              <w:rPr>
                <w:rFonts w:eastAsia="Courier New"/>
              </w:rPr>
            </w:pPr>
            <w:r w:rsidRPr="00002174">
              <w:rPr>
                <w:rFonts w:eastAsia="Courier New"/>
              </w:rPr>
              <w:t>Doświadczenie personelu wyznaczonego do realizacji zamówienia (IP3)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3B701" w14:textId="727D4A3C" w:rsidR="00816F70" w:rsidRPr="00002174" w:rsidRDefault="008409E0" w:rsidP="001F1A21">
            <w:pPr>
              <w:spacing w:after="120"/>
              <w:jc w:val="center"/>
              <w:rPr>
                <w:rFonts w:eastAsia="Courier New"/>
              </w:rPr>
            </w:pPr>
            <w:r w:rsidRPr="00002174">
              <w:rPr>
                <w:rFonts w:eastAsia="Courier New"/>
              </w:rPr>
              <w:t>2</w:t>
            </w:r>
            <w:r w:rsidR="00816F70" w:rsidRPr="00002174">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0A2FD" w14:textId="02E8B7A2" w:rsidR="00816F70" w:rsidRPr="00002174" w:rsidRDefault="00816F70" w:rsidP="001F1A21">
            <w:pPr>
              <w:spacing w:after="120"/>
              <w:jc w:val="center"/>
              <w:rPr>
                <w:rFonts w:eastAsia="Courier New"/>
              </w:rPr>
            </w:pPr>
            <w:r w:rsidRPr="00002174">
              <w:rPr>
                <w:rFonts w:eastAsia="Courier New"/>
              </w:rPr>
              <w:t xml:space="preserve">max – </w:t>
            </w:r>
            <w:r w:rsidR="008409E0" w:rsidRPr="00002174">
              <w:rPr>
                <w:rFonts w:eastAsia="Courier New"/>
              </w:rPr>
              <w:t>2</w:t>
            </w:r>
            <w:r w:rsidRPr="00002174">
              <w:rPr>
                <w:rFonts w:eastAsia="Courier New"/>
              </w:rPr>
              <w:t>0 pkt</w:t>
            </w:r>
          </w:p>
        </w:tc>
      </w:tr>
      <w:tr w:rsidR="00816F70" w:rsidRPr="00002174" w14:paraId="1B3EAA35"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1062" w14:textId="77777777" w:rsidR="00816F70" w:rsidRPr="00002174" w:rsidRDefault="00816F70" w:rsidP="001F1A21">
            <w:pPr>
              <w:spacing w:after="120"/>
              <w:jc w:val="center"/>
              <w:rPr>
                <w:rFonts w:eastAsia="Courier New"/>
              </w:rPr>
            </w:pPr>
            <w:r w:rsidRPr="00002174">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37310" w14:textId="77777777" w:rsidR="00816F70" w:rsidRPr="00002174" w:rsidRDefault="00816F70" w:rsidP="001F1A21">
            <w:pPr>
              <w:spacing w:after="120"/>
              <w:jc w:val="center"/>
              <w:rPr>
                <w:rFonts w:eastAsia="Courier New"/>
              </w:rPr>
            </w:pPr>
            <w:r w:rsidRPr="00002174">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297F" w14:textId="77777777" w:rsidR="00816F70" w:rsidRPr="00002174" w:rsidRDefault="00816F70" w:rsidP="001F1A21">
            <w:pPr>
              <w:spacing w:after="120"/>
              <w:jc w:val="center"/>
              <w:rPr>
                <w:rFonts w:eastAsia="Courier New"/>
              </w:rPr>
            </w:pPr>
            <w:r w:rsidRPr="00002174">
              <w:rPr>
                <w:rFonts w:eastAsia="Courier New"/>
              </w:rPr>
              <w:t>100,00 pkt</w:t>
            </w:r>
          </w:p>
        </w:tc>
      </w:tr>
    </w:tbl>
    <w:p w14:paraId="4E146827" w14:textId="1ED0CCCC" w:rsidR="00816F70" w:rsidRPr="00002174" w:rsidRDefault="00816F70" w:rsidP="00816F70">
      <w:pPr>
        <w:widowControl w:val="0"/>
        <w:tabs>
          <w:tab w:val="left" w:pos="567"/>
          <w:tab w:val="left" w:pos="709"/>
        </w:tabs>
        <w:suppressAutoHyphens/>
        <w:spacing w:line="360" w:lineRule="auto"/>
        <w:ind w:left="567"/>
        <w:jc w:val="both"/>
        <w:rPr>
          <w:sz w:val="22"/>
        </w:rPr>
      </w:pPr>
    </w:p>
    <w:p w14:paraId="7FEC8325" w14:textId="77777777" w:rsidR="00782F46" w:rsidRPr="00002174" w:rsidRDefault="00782F46" w:rsidP="00F3274C">
      <w:pPr>
        <w:pStyle w:val="Textbody"/>
        <w:numPr>
          <w:ilvl w:val="0"/>
          <w:numId w:val="86"/>
        </w:numPr>
        <w:suppressAutoHyphens w:val="0"/>
        <w:spacing w:after="120"/>
        <w:ind w:left="567" w:hanging="567"/>
        <w:rPr>
          <w:rFonts w:eastAsia="Courier New"/>
          <w:kern w:val="0"/>
          <w:lang w:eastAsia="pl-PL"/>
        </w:rPr>
      </w:pPr>
      <w:r w:rsidRPr="00002174">
        <w:rPr>
          <w:rFonts w:eastAsia="Courier New"/>
          <w:kern w:val="0"/>
          <w:lang w:eastAsia="pl-PL"/>
        </w:rPr>
        <w:t>Przyjmuje się, że 1% = 1 punkt.</w:t>
      </w:r>
    </w:p>
    <w:p w14:paraId="2F70209F" w14:textId="5577F019" w:rsidR="00782F46" w:rsidRPr="00002174" w:rsidRDefault="00782F46" w:rsidP="00F3274C">
      <w:pPr>
        <w:pStyle w:val="Textbody"/>
        <w:numPr>
          <w:ilvl w:val="0"/>
          <w:numId w:val="86"/>
        </w:numPr>
        <w:suppressAutoHyphens w:val="0"/>
        <w:spacing w:after="120"/>
        <w:ind w:left="567" w:hanging="567"/>
        <w:rPr>
          <w:sz w:val="22"/>
          <w:szCs w:val="22"/>
        </w:rPr>
      </w:pPr>
      <w:r w:rsidRPr="00002174">
        <w:rPr>
          <w:rFonts w:eastAsia="Courier New"/>
          <w:kern w:val="0"/>
          <w:lang w:eastAsia="pl-PL"/>
        </w:rPr>
        <w:t>Każdy z Wyk</w:t>
      </w:r>
      <w:r w:rsidRPr="00002174">
        <w:rPr>
          <w:rFonts w:eastAsia="Courier New"/>
          <w:b/>
          <w:kern w:val="0"/>
          <w:lang w:eastAsia="pl-PL"/>
        </w:rPr>
        <w:t>onawc</w:t>
      </w:r>
      <w:r w:rsidRPr="00002174">
        <w:rPr>
          <w:rFonts w:eastAsia="Courier New"/>
          <w:kern w:val="0"/>
          <w:lang w:eastAsia="pl-PL"/>
        </w:rPr>
        <w:t xml:space="preserve">ów w poszczególnych kryteriach otrzyma odpowiednią ilość punktów, </w:t>
      </w:r>
      <w:r w:rsidRPr="00002174">
        <w:rPr>
          <w:rFonts w:eastAsia="Courier New"/>
          <w:kern w:val="0"/>
          <w:lang w:eastAsia="pl-PL"/>
        </w:rPr>
        <w:br/>
      </w:r>
      <w:r w:rsidRPr="00002174">
        <w:rPr>
          <w:rFonts w:eastAsia="Courier New"/>
          <w:kern w:val="0"/>
          <w:sz w:val="22"/>
          <w:szCs w:val="22"/>
          <w:lang w:eastAsia="pl-PL"/>
        </w:rPr>
        <w:t>wyliczoną w następujący sposób:</w:t>
      </w:r>
    </w:p>
    <w:p w14:paraId="7BA0491A" w14:textId="54BCD033" w:rsidR="00782F46" w:rsidRPr="00002174" w:rsidRDefault="00782F46" w:rsidP="00F3274C">
      <w:pPr>
        <w:pStyle w:val="Akapitzlist"/>
        <w:widowControl w:val="0"/>
        <w:numPr>
          <w:ilvl w:val="1"/>
          <w:numId w:val="87"/>
        </w:numPr>
        <w:suppressAutoHyphens/>
        <w:autoSpaceDN w:val="0"/>
        <w:spacing w:after="120" w:line="360" w:lineRule="auto"/>
        <w:ind w:left="1134"/>
        <w:jc w:val="both"/>
        <w:textAlignment w:val="baseline"/>
        <w:rPr>
          <w:rFonts w:eastAsia="Courier New"/>
          <w:b/>
          <w:sz w:val="22"/>
          <w:szCs w:val="22"/>
        </w:rPr>
      </w:pPr>
      <w:r w:rsidRPr="00002174">
        <w:rPr>
          <w:rFonts w:eastAsia="Courier New"/>
          <w:b/>
          <w:sz w:val="22"/>
          <w:szCs w:val="22"/>
        </w:rPr>
        <w:t xml:space="preserve">Kryterium 1 - cena ofertowa </w:t>
      </w:r>
      <w:r w:rsidR="00E82F4B" w:rsidRPr="00002174">
        <w:rPr>
          <w:rFonts w:eastAsia="Courier New"/>
          <w:b/>
          <w:sz w:val="22"/>
          <w:szCs w:val="22"/>
        </w:rPr>
        <w:t xml:space="preserve">-max 60 pkt </w:t>
      </w:r>
      <w:r w:rsidRPr="00002174">
        <w:rPr>
          <w:rFonts w:eastAsia="Courier New"/>
          <w:b/>
          <w:sz w:val="22"/>
          <w:szCs w:val="22"/>
        </w:rPr>
        <w:t>- wg następującego wzoru</w:t>
      </w:r>
      <w:r w:rsidR="00E82F4B" w:rsidRPr="00002174">
        <w:rPr>
          <w:rFonts w:eastAsia="Courier New"/>
          <w:b/>
          <w:sz w:val="22"/>
          <w:szCs w:val="22"/>
        </w:rPr>
        <w:t>:</w:t>
      </w:r>
      <w:r w:rsidRPr="00002174">
        <w:rPr>
          <w:rFonts w:eastAsia="Courier New"/>
          <w:b/>
          <w:sz w:val="22"/>
          <w:szCs w:val="22"/>
        </w:rPr>
        <w:t xml:space="preserve"> </w:t>
      </w:r>
    </w:p>
    <w:p w14:paraId="4F216660" w14:textId="77777777" w:rsidR="00782F46" w:rsidRPr="00002174" w:rsidRDefault="00782F46" w:rsidP="00782F46">
      <w:pPr>
        <w:spacing w:line="360" w:lineRule="auto"/>
        <w:jc w:val="center"/>
        <w:rPr>
          <w:rFonts w:eastAsia="Courier New"/>
          <w:sz w:val="22"/>
          <w:szCs w:val="22"/>
        </w:rPr>
      </w:pPr>
      <w:r w:rsidRPr="00002174">
        <w:rPr>
          <w:rFonts w:eastAsia="Courier New"/>
          <w:sz w:val="22"/>
          <w:szCs w:val="22"/>
        </w:rPr>
        <w:t>Cn</w:t>
      </w:r>
    </w:p>
    <w:p w14:paraId="4F615B7F" w14:textId="77777777" w:rsidR="00782F46" w:rsidRPr="00002174" w:rsidRDefault="00782F46" w:rsidP="00782F46">
      <w:pPr>
        <w:spacing w:line="360" w:lineRule="auto"/>
        <w:jc w:val="center"/>
        <w:rPr>
          <w:rFonts w:eastAsia="Courier New"/>
          <w:sz w:val="22"/>
          <w:szCs w:val="22"/>
        </w:rPr>
      </w:pPr>
      <w:r w:rsidRPr="00002174">
        <w:rPr>
          <w:rFonts w:eastAsia="Courier New"/>
          <w:sz w:val="22"/>
          <w:szCs w:val="22"/>
        </w:rPr>
        <w:t xml:space="preserve">IP1 =   -----   x  </w:t>
      </w:r>
      <w:proofErr w:type="spellStart"/>
      <w:r w:rsidRPr="00002174">
        <w:rPr>
          <w:rFonts w:eastAsia="Courier New"/>
          <w:sz w:val="22"/>
          <w:szCs w:val="22"/>
        </w:rPr>
        <w:t>Zc</w:t>
      </w:r>
      <w:proofErr w:type="spellEnd"/>
    </w:p>
    <w:p w14:paraId="6500032E" w14:textId="77777777" w:rsidR="00782F46" w:rsidRPr="00002174" w:rsidRDefault="00782F46" w:rsidP="00782F46">
      <w:pPr>
        <w:spacing w:line="360" w:lineRule="auto"/>
        <w:jc w:val="center"/>
        <w:rPr>
          <w:rFonts w:eastAsia="Courier New"/>
          <w:sz w:val="22"/>
          <w:szCs w:val="22"/>
        </w:rPr>
      </w:pPr>
      <w:proofErr w:type="spellStart"/>
      <w:r w:rsidRPr="00002174">
        <w:rPr>
          <w:rFonts w:eastAsia="Courier New"/>
          <w:sz w:val="22"/>
          <w:szCs w:val="22"/>
        </w:rPr>
        <w:t>Cb</w:t>
      </w:r>
      <w:proofErr w:type="spellEnd"/>
    </w:p>
    <w:p w14:paraId="4C86F911" w14:textId="14576D64" w:rsidR="00782F46" w:rsidRPr="00002174" w:rsidRDefault="00782F46" w:rsidP="00782F46">
      <w:pPr>
        <w:pStyle w:val="Tekstpodstawowy"/>
        <w:spacing w:line="360" w:lineRule="auto"/>
        <w:rPr>
          <w:sz w:val="22"/>
          <w:szCs w:val="22"/>
        </w:rPr>
      </w:pPr>
      <w:r w:rsidRPr="00002174">
        <w:rPr>
          <w:sz w:val="22"/>
          <w:szCs w:val="22"/>
        </w:rPr>
        <w:t>gdzie poszczególne litery oznaczają:</w:t>
      </w:r>
    </w:p>
    <w:p w14:paraId="710DD697" w14:textId="77777777" w:rsidR="00782F46" w:rsidRPr="00002174" w:rsidRDefault="00782F46" w:rsidP="00782F46">
      <w:pPr>
        <w:spacing w:line="360" w:lineRule="auto"/>
        <w:jc w:val="both"/>
        <w:rPr>
          <w:rFonts w:eastAsia="Courier New"/>
          <w:sz w:val="22"/>
          <w:szCs w:val="22"/>
        </w:rPr>
      </w:pPr>
      <w:r w:rsidRPr="00002174">
        <w:rPr>
          <w:rFonts w:eastAsia="Courier New"/>
          <w:sz w:val="22"/>
          <w:szCs w:val="22"/>
        </w:rPr>
        <w:t>IP1 – liczba punktów,</w:t>
      </w:r>
    </w:p>
    <w:p w14:paraId="3AEE61C1" w14:textId="77777777" w:rsidR="00782F46" w:rsidRPr="00002174" w:rsidRDefault="00782F46" w:rsidP="00782F46">
      <w:pPr>
        <w:spacing w:line="360" w:lineRule="auto"/>
        <w:jc w:val="both"/>
        <w:rPr>
          <w:rFonts w:eastAsia="Courier New"/>
          <w:sz w:val="22"/>
          <w:szCs w:val="22"/>
        </w:rPr>
      </w:pPr>
      <w:r w:rsidRPr="00002174">
        <w:rPr>
          <w:rFonts w:eastAsia="Courier New"/>
          <w:sz w:val="22"/>
          <w:szCs w:val="22"/>
        </w:rPr>
        <w:t>Cn – cena  ofertowa najniższa spośród wszystkich rozpatrywanych i nieodrzuconych ofert,</w:t>
      </w:r>
    </w:p>
    <w:p w14:paraId="66290F8A" w14:textId="77777777" w:rsidR="00782F46" w:rsidRPr="00002174" w:rsidRDefault="00782F46" w:rsidP="00782F46">
      <w:pPr>
        <w:spacing w:line="360" w:lineRule="auto"/>
        <w:jc w:val="both"/>
        <w:rPr>
          <w:rFonts w:eastAsia="Courier New"/>
          <w:sz w:val="22"/>
          <w:szCs w:val="22"/>
        </w:rPr>
      </w:pPr>
      <w:proofErr w:type="spellStart"/>
      <w:r w:rsidRPr="00002174">
        <w:rPr>
          <w:rFonts w:eastAsia="Courier New"/>
          <w:sz w:val="22"/>
          <w:szCs w:val="22"/>
        </w:rPr>
        <w:t>Cb</w:t>
      </w:r>
      <w:proofErr w:type="spellEnd"/>
      <w:r w:rsidRPr="00002174">
        <w:rPr>
          <w:rFonts w:eastAsia="Courier New"/>
          <w:sz w:val="22"/>
          <w:szCs w:val="22"/>
        </w:rPr>
        <w:t xml:space="preserve"> – cena ofertowa oferty badanej (przeliczanej),</w:t>
      </w:r>
    </w:p>
    <w:p w14:paraId="50460696" w14:textId="77777777" w:rsidR="00782F46" w:rsidRPr="00002174" w:rsidRDefault="00782F46" w:rsidP="00782F46">
      <w:pPr>
        <w:spacing w:line="360" w:lineRule="auto"/>
        <w:jc w:val="both"/>
        <w:rPr>
          <w:rFonts w:eastAsia="Courier New"/>
          <w:sz w:val="22"/>
          <w:szCs w:val="22"/>
        </w:rPr>
      </w:pPr>
      <w:proofErr w:type="spellStart"/>
      <w:r w:rsidRPr="00002174">
        <w:rPr>
          <w:rFonts w:eastAsia="Courier New"/>
          <w:sz w:val="22"/>
          <w:szCs w:val="22"/>
        </w:rPr>
        <w:t>Zc</w:t>
      </w:r>
      <w:proofErr w:type="spellEnd"/>
      <w:r w:rsidRPr="00002174">
        <w:rPr>
          <w:rFonts w:eastAsia="Courier New"/>
          <w:sz w:val="22"/>
          <w:szCs w:val="22"/>
        </w:rPr>
        <w:t xml:space="preserve"> – znaczenie (waga) kryterium cena ofertowa wyrażone w punktach – 60 pkt</w:t>
      </w:r>
    </w:p>
    <w:p w14:paraId="68798C6E" w14:textId="135C1F9A" w:rsidR="00782F46" w:rsidRPr="008D0CEF" w:rsidRDefault="00782F46" w:rsidP="007B5EBC">
      <w:pPr>
        <w:pStyle w:val="Tekstpodstawowy"/>
        <w:spacing w:after="120" w:line="23" w:lineRule="atLeast"/>
        <w:rPr>
          <w:b/>
          <w:i/>
          <w:sz w:val="22"/>
          <w:szCs w:val="22"/>
          <w:u w:val="single"/>
        </w:rPr>
      </w:pPr>
      <w:r w:rsidRPr="008D0CEF">
        <w:rPr>
          <w:b/>
          <w:i/>
          <w:sz w:val="22"/>
          <w:szCs w:val="22"/>
          <w:u w:val="single"/>
        </w:rPr>
        <w:t xml:space="preserve">Uwaga nr </w:t>
      </w:r>
      <w:r w:rsidR="006243F9" w:rsidRPr="008D0CEF">
        <w:rPr>
          <w:b/>
          <w:i/>
          <w:sz w:val="22"/>
          <w:szCs w:val="22"/>
          <w:u w:val="single"/>
        </w:rPr>
        <w:t>11</w:t>
      </w:r>
      <w:r w:rsidRPr="008D0CEF">
        <w:rPr>
          <w:b/>
          <w:i/>
          <w:sz w:val="22"/>
          <w:szCs w:val="22"/>
          <w:u w:val="single"/>
        </w:rPr>
        <w:t>:</w:t>
      </w:r>
    </w:p>
    <w:p w14:paraId="1A0D39E5" w14:textId="77777777" w:rsidR="00782F46" w:rsidRPr="00002174" w:rsidRDefault="00782F46" w:rsidP="00F3274C">
      <w:pPr>
        <w:pStyle w:val="Tekstpodstawowy"/>
        <w:numPr>
          <w:ilvl w:val="0"/>
          <w:numId w:val="88"/>
        </w:numPr>
        <w:suppressAutoHyphens/>
        <w:autoSpaceDN w:val="0"/>
        <w:spacing w:after="120" w:line="23" w:lineRule="atLeast"/>
        <w:ind w:left="567" w:hanging="567"/>
        <w:textAlignment w:val="baseline"/>
        <w:rPr>
          <w:i/>
          <w:sz w:val="22"/>
          <w:szCs w:val="22"/>
        </w:rPr>
      </w:pPr>
      <w:r w:rsidRPr="00002174">
        <w:rPr>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872C92E" w14:textId="01C1FD93" w:rsidR="00782F46" w:rsidRPr="00002174" w:rsidRDefault="00782F46" w:rsidP="00F3274C">
      <w:pPr>
        <w:pStyle w:val="Tekstpodstawowy"/>
        <w:numPr>
          <w:ilvl w:val="0"/>
          <w:numId w:val="88"/>
        </w:numPr>
        <w:suppressAutoHyphens/>
        <w:autoSpaceDN w:val="0"/>
        <w:spacing w:after="120" w:line="23" w:lineRule="atLeast"/>
        <w:ind w:left="567" w:hanging="567"/>
        <w:textAlignment w:val="baseline"/>
        <w:rPr>
          <w:i/>
          <w:sz w:val="22"/>
          <w:szCs w:val="22"/>
        </w:rPr>
      </w:pPr>
      <w:r w:rsidRPr="00002174">
        <w:rPr>
          <w:i/>
          <w:sz w:val="20"/>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w:t>
      </w:r>
      <w:r w:rsidRPr="00002174">
        <w:rPr>
          <w:i/>
          <w:sz w:val="22"/>
          <w:szCs w:val="22"/>
        </w:rPr>
        <w:t>przecinku nie ulega zmianie.</w:t>
      </w:r>
    </w:p>
    <w:p w14:paraId="0A299B57" w14:textId="77777777" w:rsidR="00E82F4B" w:rsidRPr="00002174" w:rsidRDefault="00E82F4B" w:rsidP="00E82F4B">
      <w:pPr>
        <w:pStyle w:val="Tekstpodstawowy"/>
        <w:suppressAutoHyphens/>
        <w:autoSpaceDN w:val="0"/>
        <w:spacing w:after="120" w:line="23" w:lineRule="atLeast"/>
        <w:ind w:left="567"/>
        <w:textAlignment w:val="baseline"/>
        <w:rPr>
          <w:i/>
          <w:sz w:val="22"/>
          <w:szCs w:val="22"/>
        </w:rPr>
      </w:pPr>
    </w:p>
    <w:p w14:paraId="369CAC06" w14:textId="14D8D04E" w:rsidR="00782F46" w:rsidRPr="00002174" w:rsidRDefault="00782F46" w:rsidP="00782F46">
      <w:pPr>
        <w:pStyle w:val="Akapitzlist"/>
        <w:spacing w:after="120" w:line="360" w:lineRule="auto"/>
        <w:ind w:left="680"/>
        <w:rPr>
          <w:sz w:val="22"/>
          <w:szCs w:val="22"/>
        </w:rPr>
      </w:pPr>
      <w:r w:rsidRPr="00002174">
        <w:rPr>
          <w:rFonts w:eastAsia="Courier New"/>
          <w:b/>
          <w:sz w:val="22"/>
          <w:szCs w:val="22"/>
        </w:rPr>
        <w:t xml:space="preserve">3.2.  Kryterium 2 - okres udzielonej gwarancji na przedmiot umowy – max. </w:t>
      </w:r>
      <w:r w:rsidR="008409E0" w:rsidRPr="00002174">
        <w:rPr>
          <w:rFonts w:eastAsia="Courier New"/>
          <w:b/>
          <w:sz w:val="22"/>
          <w:szCs w:val="22"/>
        </w:rPr>
        <w:t>2</w:t>
      </w:r>
      <w:r w:rsidRPr="00002174">
        <w:rPr>
          <w:rFonts w:eastAsia="Courier New"/>
          <w:b/>
          <w:sz w:val="22"/>
          <w:szCs w:val="22"/>
        </w:rPr>
        <w:t>0 pkt - oferty</w:t>
      </w:r>
      <w:r w:rsidRPr="00002174">
        <w:rPr>
          <w:sz w:val="22"/>
          <w:szCs w:val="22"/>
          <w:shd w:val="clear" w:color="auto" w:fill="FFFF00"/>
        </w:rPr>
        <w:t xml:space="preserve"> </w:t>
      </w:r>
      <w:r w:rsidRPr="00002174">
        <w:rPr>
          <w:rFonts w:eastAsia="Courier New"/>
          <w:sz w:val="22"/>
          <w:szCs w:val="22"/>
        </w:rPr>
        <w:t>oceniane będą wg następującej punktacji:</w:t>
      </w:r>
    </w:p>
    <w:p w14:paraId="33803281" w14:textId="6F698E00" w:rsidR="00782F46" w:rsidRPr="00002174" w:rsidRDefault="00782F46" w:rsidP="00F3274C">
      <w:pPr>
        <w:pStyle w:val="Akapitzlist"/>
        <w:widowControl w:val="0"/>
        <w:numPr>
          <w:ilvl w:val="0"/>
          <w:numId w:val="89"/>
        </w:numPr>
        <w:suppressAutoHyphens/>
        <w:autoSpaceDN w:val="0"/>
        <w:ind w:left="1287" w:hanging="357"/>
        <w:jc w:val="both"/>
        <w:textAlignment w:val="baseline"/>
        <w:rPr>
          <w:rFonts w:eastAsia="Courier New"/>
          <w:sz w:val="22"/>
          <w:szCs w:val="22"/>
        </w:rPr>
      </w:pPr>
      <w:r w:rsidRPr="00002174">
        <w:rPr>
          <w:rFonts w:eastAsia="Courier New"/>
          <w:sz w:val="22"/>
          <w:szCs w:val="22"/>
        </w:rPr>
        <w:t>za udzieloną gwarancję, powyżej wymaganych min. 36 miesięcy, Wykonawca otrzyma punkty zgodnie z tabelą:</w:t>
      </w:r>
    </w:p>
    <w:p w14:paraId="3F797E4D" w14:textId="7A816EBB" w:rsidR="00EA281D" w:rsidRDefault="00EA281D" w:rsidP="00EA281D">
      <w:pPr>
        <w:pStyle w:val="Akapitzlist"/>
        <w:widowControl w:val="0"/>
        <w:suppressAutoHyphens/>
        <w:autoSpaceDN w:val="0"/>
        <w:ind w:left="128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82F46" w:rsidRPr="00002174" w14:paraId="17D585F3" w14:textId="77777777" w:rsidTr="00431A4D">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1E4DE9" w14:textId="77777777" w:rsidR="00782F46" w:rsidRPr="00002174" w:rsidRDefault="00782F46" w:rsidP="001F664F">
            <w:pPr>
              <w:tabs>
                <w:tab w:val="left" w:pos="-360"/>
                <w:tab w:val="left" w:pos="567"/>
              </w:tabs>
              <w:jc w:val="center"/>
              <w:rPr>
                <w:rFonts w:eastAsia="Courier New"/>
                <w:sz w:val="16"/>
                <w:szCs w:val="16"/>
              </w:rPr>
            </w:pPr>
            <w:r w:rsidRPr="00002174">
              <w:rPr>
                <w:rFonts w:eastAsia="Courier New"/>
                <w:sz w:val="16"/>
                <w:szCs w:val="16"/>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9FD5B0" w14:textId="77777777" w:rsidR="00782F46" w:rsidRPr="00002174" w:rsidRDefault="00782F46" w:rsidP="001F664F">
            <w:pPr>
              <w:tabs>
                <w:tab w:val="left" w:pos="-360"/>
                <w:tab w:val="left" w:pos="567"/>
              </w:tabs>
              <w:jc w:val="center"/>
              <w:rPr>
                <w:rFonts w:eastAsia="Courier New"/>
                <w:sz w:val="16"/>
                <w:szCs w:val="16"/>
              </w:rPr>
            </w:pPr>
            <w:r w:rsidRPr="00002174">
              <w:rPr>
                <w:rFonts w:eastAsia="Courier New"/>
                <w:sz w:val="16"/>
                <w:szCs w:val="16"/>
              </w:rPr>
              <w:t xml:space="preserve">Liczba punktów badanej oferty </w:t>
            </w:r>
            <w:r w:rsidRPr="00002174">
              <w:rPr>
                <w:rFonts w:eastAsia="Courier New"/>
                <w:sz w:val="16"/>
                <w:szCs w:val="16"/>
              </w:rPr>
              <w:br/>
              <w:t>w ramach kryterium „okres gwarancji” (z uwzględnieniem wagi)</w:t>
            </w:r>
          </w:p>
        </w:tc>
      </w:tr>
      <w:tr w:rsidR="00782F46" w:rsidRPr="00002174" w14:paraId="7F6AA130"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079EA"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2008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0</w:t>
            </w:r>
          </w:p>
        </w:tc>
      </w:tr>
      <w:tr w:rsidR="00782F46" w:rsidRPr="00002174" w14:paraId="659D3AAF"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6BB7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22549"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5</w:t>
            </w:r>
          </w:p>
        </w:tc>
      </w:tr>
      <w:tr w:rsidR="00782F46" w:rsidRPr="00002174" w14:paraId="47C47292"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12B42"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55B17" w14:textId="6A78D7A9"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8</w:t>
            </w:r>
          </w:p>
        </w:tc>
      </w:tr>
      <w:tr w:rsidR="00782F46" w:rsidRPr="00002174" w14:paraId="2B79D2D7"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C367C"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lastRenderedPageBreak/>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31F06" w14:textId="5CDBE4D8"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12</w:t>
            </w:r>
          </w:p>
        </w:tc>
      </w:tr>
      <w:tr w:rsidR="00782F46" w:rsidRPr="00002174" w14:paraId="725CC077"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A5BA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60</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AA51A" w14:textId="109A1EAC"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15</w:t>
            </w:r>
          </w:p>
        </w:tc>
      </w:tr>
      <w:tr w:rsidR="00782F46" w:rsidRPr="00002174" w14:paraId="6A8DAAA8"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0965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66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41386" w14:textId="18D05981"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18</w:t>
            </w:r>
          </w:p>
        </w:tc>
      </w:tr>
      <w:tr w:rsidR="00782F46" w:rsidRPr="00002174" w14:paraId="13DE1B38"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8EAF6"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72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C9D7" w14:textId="0A5A620D"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20</w:t>
            </w:r>
          </w:p>
        </w:tc>
      </w:tr>
    </w:tbl>
    <w:p w14:paraId="4AC6EC37" w14:textId="04CFA06C" w:rsidR="00782F46" w:rsidRDefault="00782F46" w:rsidP="00782F46">
      <w:pPr>
        <w:pStyle w:val="Standard"/>
        <w:suppressAutoHyphens w:val="0"/>
        <w:spacing w:line="360" w:lineRule="auto"/>
        <w:ind w:left="284"/>
        <w:jc w:val="both"/>
        <w:rPr>
          <w:rFonts w:ascii="Times New Roman" w:hAnsi="Times New Roman" w:cs="Times New Roman"/>
          <w:sz w:val="20"/>
          <w:szCs w:val="20"/>
          <w:shd w:val="clear" w:color="auto" w:fill="FFFF00"/>
        </w:rPr>
      </w:pPr>
    </w:p>
    <w:p w14:paraId="4C60CEA6" w14:textId="345F6363" w:rsidR="00782F46" w:rsidRPr="00002174" w:rsidRDefault="00782F46" w:rsidP="00F3274C">
      <w:pPr>
        <w:pStyle w:val="Akapitzlist"/>
        <w:widowControl w:val="0"/>
        <w:numPr>
          <w:ilvl w:val="1"/>
          <w:numId w:val="90"/>
        </w:numPr>
        <w:suppressAutoHyphens/>
        <w:autoSpaceDN w:val="0"/>
        <w:spacing w:after="120" w:line="360" w:lineRule="auto"/>
        <w:ind w:left="993"/>
        <w:jc w:val="both"/>
        <w:textAlignment w:val="baseline"/>
        <w:rPr>
          <w:rFonts w:eastAsia="Courier New"/>
          <w:b/>
          <w:sz w:val="22"/>
          <w:szCs w:val="22"/>
        </w:rPr>
      </w:pPr>
      <w:r w:rsidRPr="00002174">
        <w:rPr>
          <w:rFonts w:eastAsia="Courier New"/>
          <w:b/>
          <w:sz w:val="22"/>
          <w:szCs w:val="22"/>
        </w:rPr>
        <w:t xml:space="preserve">  Kryterium 3 – doświadczenie personelu wyznaczonego do realizacji zamówienia –</w:t>
      </w:r>
      <w:r w:rsidRPr="00002174">
        <w:rPr>
          <w:rFonts w:eastAsia="Courier New"/>
          <w:b/>
          <w:sz w:val="22"/>
          <w:szCs w:val="22"/>
        </w:rPr>
        <w:br/>
        <w:t xml:space="preserve">  max. </w:t>
      </w:r>
      <w:r w:rsidR="008409E0" w:rsidRPr="00002174">
        <w:rPr>
          <w:rFonts w:eastAsia="Courier New"/>
          <w:b/>
          <w:sz w:val="22"/>
          <w:szCs w:val="22"/>
        </w:rPr>
        <w:t>2</w:t>
      </w:r>
      <w:r w:rsidRPr="00002174">
        <w:rPr>
          <w:rFonts w:eastAsia="Courier New"/>
          <w:b/>
          <w:sz w:val="22"/>
          <w:szCs w:val="22"/>
        </w:rPr>
        <w:t>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445"/>
        <w:gridCol w:w="3765"/>
      </w:tblGrid>
      <w:tr w:rsidR="00782F46" w:rsidRPr="00002174" w14:paraId="3A80AEAF" w14:textId="77777777" w:rsidTr="009A346E">
        <w:trPr>
          <w:trHeight w:val="714"/>
        </w:trPr>
        <w:tc>
          <w:tcPr>
            <w:tcW w:w="54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38E499E3" w14:textId="77777777" w:rsidR="00782F46" w:rsidRPr="00002174" w:rsidRDefault="00782F46" w:rsidP="009A346E">
            <w:pPr>
              <w:pStyle w:val="Bezodstpw"/>
              <w:jc w:val="center"/>
              <w:rPr>
                <w:rFonts w:ascii="Times New Roman" w:eastAsia="Courier New" w:hAnsi="Times New Roman"/>
                <w:b/>
                <w:sz w:val="16"/>
                <w:szCs w:val="16"/>
                <w:lang w:eastAsia="pl-PL"/>
              </w:rPr>
            </w:pPr>
          </w:p>
          <w:p w14:paraId="34F05C4D" w14:textId="77777777" w:rsidR="00782F46" w:rsidRPr="00002174" w:rsidRDefault="00782F46" w:rsidP="009A346E">
            <w:pPr>
              <w:pStyle w:val="Bezodstpw"/>
              <w:jc w:val="center"/>
              <w:rPr>
                <w:rFonts w:ascii="Times New Roman" w:eastAsia="Courier New" w:hAnsi="Times New Roman"/>
                <w:b/>
                <w:sz w:val="16"/>
                <w:szCs w:val="16"/>
                <w:lang w:eastAsia="pl-PL"/>
              </w:rPr>
            </w:pPr>
            <w:r w:rsidRPr="00002174">
              <w:rPr>
                <w:rFonts w:ascii="Times New Roman" w:eastAsia="Courier New" w:hAnsi="Times New Roman"/>
                <w:b/>
                <w:sz w:val="16"/>
                <w:szCs w:val="16"/>
                <w:lang w:eastAsia="pl-PL"/>
              </w:rPr>
              <w:t xml:space="preserve">Doświadczenie personelu </w:t>
            </w:r>
            <w:r w:rsidRPr="00002174">
              <w:rPr>
                <w:rFonts w:ascii="Times New Roman" w:eastAsia="Courier New" w:hAnsi="Times New Roman"/>
                <w:b/>
                <w:sz w:val="16"/>
                <w:szCs w:val="16"/>
                <w:lang w:eastAsia="pl-PL"/>
              </w:rPr>
              <w:br/>
              <w:t>wyznaczonego do realizacji zamówienia</w:t>
            </w:r>
          </w:p>
        </w:tc>
        <w:tc>
          <w:tcPr>
            <w:tcW w:w="3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411D0B7" w14:textId="77777777" w:rsidR="00782F46" w:rsidRPr="00002174" w:rsidRDefault="00782F46" w:rsidP="009A346E">
            <w:pPr>
              <w:pStyle w:val="Bezodstpw"/>
              <w:jc w:val="center"/>
              <w:rPr>
                <w:rFonts w:ascii="Times New Roman" w:eastAsia="Courier New" w:hAnsi="Times New Roman"/>
                <w:b/>
                <w:sz w:val="16"/>
                <w:szCs w:val="16"/>
                <w:lang w:eastAsia="pl-PL"/>
              </w:rPr>
            </w:pPr>
            <w:r w:rsidRPr="00002174">
              <w:rPr>
                <w:rFonts w:ascii="Times New Roman" w:eastAsia="Courier New" w:hAnsi="Times New Roman"/>
                <w:b/>
                <w:sz w:val="16"/>
                <w:szCs w:val="16"/>
                <w:lang w:eastAsia="pl-PL"/>
              </w:rPr>
              <w:t>Liczba punktów przyznana badanej ofercie (Wykonawcy) w ramach kryterium „doświadczenie personelu wyznaczonego do realizacji zamówienia”</w:t>
            </w:r>
          </w:p>
        </w:tc>
      </w:tr>
      <w:tr w:rsidR="00782F46" w:rsidRPr="00002174" w14:paraId="2AA13B72" w14:textId="77777777" w:rsidTr="009F7281">
        <w:trPr>
          <w:trHeight w:hRule="exact" w:val="758"/>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75BA3DDF" w14:textId="77777777" w:rsidR="00782F46" w:rsidRPr="00002174" w:rsidRDefault="00782F46" w:rsidP="009A346E">
            <w:pPr>
              <w:pStyle w:val="Bezodstpw"/>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Doświadczenie podlegające ocenie w ramach kryterium oceny ofert zgodnie z SIWZ.</w:t>
            </w:r>
          </w:p>
          <w:p w14:paraId="1B5C9E85" w14:textId="439B2B1B" w:rsidR="009F7281" w:rsidRPr="00002174" w:rsidRDefault="001F1A21" w:rsidP="001F1A21">
            <w:pPr>
              <w:pStyle w:val="Textbody"/>
              <w:autoSpaceDE w:val="0"/>
              <w:spacing w:after="120" w:line="23" w:lineRule="atLeast"/>
              <w:rPr>
                <w:rStyle w:val="Domylnaczcionkaakapitu5"/>
                <w:bCs/>
                <w:sz w:val="18"/>
                <w:szCs w:val="18"/>
              </w:rPr>
            </w:pPr>
            <w:r w:rsidRPr="00002174">
              <w:rPr>
                <w:b/>
                <w:bCs/>
                <w:sz w:val="18"/>
                <w:szCs w:val="18"/>
              </w:rPr>
              <w:t>Kierownik budowy</w:t>
            </w:r>
            <w:r w:rsidRPr="00002174">
              <w:rPr>
                <w:bCs/>
                <w:sz w:val="18"/>
                <w:szCs w:val="18"/>
              </w:rPr>
              <w:t xml:space="preserve"> – </w:t>
            </w:r>
            <w:r w:rsidRPr="00002174">
              <w:rPr>
                <w:rStyle w:val="Domylnaczcionkaakapitu5"/>
                <w:rFonts w:eastAsia="Calibri"/>
                <w:bCs/>
                <w:sz w:val="18"/>
                <w:szCs w:val="18"/>
                <w:lang w:eastAsia="en-US"/>
              </w:rPr>
              <w:t xml:space="preserve">posiada </w:t>
            </w:r>
            <w:r w:rsidRPr="00002174">
              <w:rPr>
                <w:rStyle w:val="Domylnaczcionkaakapitu5"/>
                <w:b/>
                <w:bCs/>
                <w:sz w:val="18"/>
                <w:szCs w:val="18"/>
              </w:rPr>
              <w:t>uprawnienia budowlane</w:t>
            </w:r>
            <w:r w:rsidRPr="00002174">
              <w:rPr>
                <w:rStyle w:val="Domylnaczcionkaakapitu5"/>
                <w:bCs/>
                <w:sz w:val="18"/>
                <w:szCs w:val="18"/>
              </w:rPr>
              <w:t xml:space="preserve"> </w:t>
            </w:r>
            <w:r w:rsidR="009F7281" w:rsidRPr="00002174">
              <w:rPr>
                <w:rStyle w:val="Domylnaczcionkaakapitu5"/>
                <w:b/>
                <w:sz w:val="18"/>
                <w:szCs w:val="18"/>
              </w:rPr>
              <w:t>w specjalności konstrukcyjno-budowlanej bez ograniczeń do kierowania robotami budowlanymi</w:t>
            </w:r>
            <w:r w:rsidR="00496BC6">
              <w:rPr>
                <w:rStyle w:val="Domylnaczcionkaakapitu5"/>
                <w:b/>
                <w:sz w:val="18"/>
                <w:szCs w:val="18"/>
              </w:rPr>
              <w:t>.</w:t>
            </w:r>
          </w:p>
          <w:p w14:paraId="4F05BFF0" w14:textId="77777777" w:rsidR="00782F46" w:rsidRPr="00002174" w:rsidRDefault="00782F46" w:rsidP="009A346E">
            <w:pPr>
              <w:pStyle w:val="Standard"/>
              <w:tabs>
                <w:tab w:val="left" w:pos="23500"/>
              </w:tabs>
              <w:autoSpaceDE w:val="0"/>
              <w:jc w:val="both"/>
              <w:rPr>
                <w:rFonts w:ascii="Times New Roman" w:hAnsi="Times New Roman" w:cs="Times New Roman"/>
                <w:sz w:val="18"/>
                <w:szCs w:val="18"/>
              </w:rPr>
            </w:pPr>
          </w:p>
        </w:tc>
      </w:tr>
      <w:tr w:rsidR="00782F46" w:rsidRPr="00002174" w14:paraId="5A1F0318" w14:textId="77777777" w:rsidTr="009A346E">
        <w:trPr>
          <w:trHeight w:val="1025"/>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72556A" w14:textId="570454D6" w:rsidR="00E8009F" w:rsidRPr="003150C5" w:rsidRDefault="00E8009F" w:rsidP="00E8009F">
            <w:pPr>
              <w:pStyle w:val="Standard"/>
              <w:tabs>
                <w:tab w:val="left" w:pos="3179"/>
                <w:tab w:val="left" w:pos="23103"/>
              </w:tabs>
              <w:autoSpaceDE w:val="0"/>
              <w:autoSpaceDN w:val="0"/>
              <w:spacing w:after="120" w:line="23" w:lineRule="atLeast"/>
              <w:jc w:val="both"/>
              <w:rPr>
                <w:rFonts w:ascii="Times New Roman" w:hAnsi="Times New Roman" w:cs="Times New Roman"/>
                <w:bCs/>
                <w:color w:val="000000"/>
                <w:sz w:val="18"/>
                <w:szCs w:val="18"/>
              </w:rPr>
            </w:pPr>
            <w:r w:rsidRPr="003150C5">
              <w:rPr>
                <w:rFonts w:ascii="Times New Roman" w:eastAsia="Courier New" w:hAnsi="Times New Roman" w:cs="Times New Roman"/>
                <w:sz w:val="18"/>
                <w:szCs w:val="18"/>
              </w:rPr>
              <w:t xml:space="preserve">posiada doświadczenie w kierowaniu lub nadzorowaniu robót </w:t>
            </w:r>
            <w:r w:rsidRPr="003150C5">
              <w:rPr>
                <w:rFonts w:ascii="Times New Roman" w:eastAsia="Courier New" w:hAnsi="Times New Roman" w:cs="Times New Roman"/>
                <w:sz w:val="18"/>
                <w:szCs w:val="18"/>
              </w:rPr>
              <w:br/>
              <w:t xml:space="preserve">budowlanych (np. kierownik budowy lub kierownik robót lub </w:t>
            </w:r>
            <w:r w:rsidRPr="003150C5">
              <w:rPr>
                <w:rFonts w:ascii="Times New Roman" w:eastAsia="Courier New" w:hAnsi="Times New Roman" w:cs="Times New Roman"/>
                <w:sz w:val="18"/>
                <w:szCs w:val="18"/>
              </w:rPr>
              <w:br/>
              <w:t xml:space="preserve">inspektor nadzoru) </w:t>
            </w:r>
            <w:r w:rsidRPr="003150C5">
              <w:rPr>
                <w:rStyle w:val="Domylnaczcionkaakapitu5"/>
                <w:rFonts w:ascii="Times New Roman" w:hAnsi="Times New Roman" w:cs="Times New Roman"/>
                <w:bCs/>
                <w:color w:val="000000"/>
                <w:sz w:val="18"/>
                <w:szCs w:val="18"/>
              </w:rPr>
              <w:t>na minimum dwóch (2) robotach budowlanych</w:t>
            </w:r>
            <w:r w:rsidRPr="003150C5">
              <w:rPr>
                <w:rFonts w:ascii="Times New Roman" w:hAnsi="Times New Roman" w:cs="Times New Roman"/>
                <w:sz w:val="18"/>
                <w:szCs w:val="18"/>
              </w:rPr>
              <w:t xml:space="preserve">, </w:t>
            </w:r>
            <w:r w:rsidRPr="003150C5">
              <w:rPr>
                <w:rFonts w:ascii="Times New Roman" w:hAnsi="Times New Roman" w:cs="Times New Roman"/>
                <w:bCs/>
                <w:sz w:val="18"/>
                <w:szCs w:val="18"/>
              </w:rPr>
              <w:t>każda o wartości nie mniejszej niż 1.000.000,00 zł brutto, obejmujące budowę obiektów kubaturowych</w:t>
            </w:r>
            <w:r w:rsidRPr="003150C5">
              <w:rPr>
                <w:rFonts w:ascii="Times New Roman" w:hAnsi="Times New Roman" w:cs="Times New Roman"/>
                <w:sz w:val="18"/>
                <w:szCs w:val="18"/>
              </w:rPr>
              <w:t xml:space="preserve">, </w:t>
            </w:r>
            <w:r w:rsidRPr="003150C5">
              <w:rPr>
                <w:rStyle w:val="Domylnaczcionkaakapitu7"/>
                <w:rFonts w:ascii="Times New Roman" w:hAnsi="Times New Roman" w:cs="Times New Roman"/>
                <w:bCs/>
                <w:color w:val="000000"/>
                <w:sz w:val="18"/>
                <w:szCs w:val="18"/>
              </w:rPr>
              <w:t>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43848B" w14:textId="77777777" w:rsidR="00782F46" w:rsidRPr="00002174" w:rsidRDefault="00782F46" w:rsidP="009A346E">
            <w:pPr>
              <w:pStyle w:val="Bezodstpw"/>
              <w:spacing w:line="360" w:lineRule="auto"/>
              <w:jc w:val="center"/>
              <w:rPr>
                <w:rFonts w:ascii="Times New Roman" w:eastAsia="Courier New" w:hAnsi="Times New Roman"/>
                <w:sz w:val="18"/>
                <w:szCs w:val="18"/>
                <w:lang w:eastAsia="pl-PL"/>
              </w:rPr>
            </w:pPr>
          </w:p>
          <w:p w14:paraId="1840BBD0" w14:textId="77777777" w:rsidR="00782F46" w:rsidRPr="00002174" w:rsidRDefault="00F550F6" w:rsidP="009A346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Warunek udziału w postępowaniu</w:t>
            </w:r>
          </w:p>
          <w:p w14:paraId="0671E306" w14:textId="77777777" w:rsidR="00782F46" w:rsidRPr="00002174" w:rsidRDefault="00F550F6" w:rsidP="009A346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 xml:space="preserve">Pkt - </w:t>
            </w:r>
            <w:r w:rsidR="00782F46" w:rsidRPr="00002174">
              <w:rPr>
                <w:rFonts w:ascii="Times New Roman" w:eastAsia="Courier New" w:hAnsi="Times New Roman"/>
                <w:sz w:val="18"/>
                <w:szCs w:val="18"/>
                <w:lang w:eastAsia="pl-PL"/>
              </w:rPr>
              <w:t>0</w:t>
            </w:r>
          </w:p>
        </w:tc>
      </w:tr>
      <w:tr w:rsidR="00782F46" w:rsidRPr="00002174" w14:paraId="663C7278" w14:textId="77777777" w:rsidTr="009A346E">
        <w:trPr>
          <w:trHeight w:val="837"/>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6861C" w14:textId="55892F99" w:rsidR="00782F46" w:rsidRPr="00002174" w:rsidRDefault="00E8009F" w:rsidP="009A346E">
            <w:pPr>
              <w:autoSpaceDE w:val="0"/>
              <w:jc w:val="both"/>
              <w:rPr>
                <w:color w:val="00000A"/>
                <w:sz w:val="18"/>
                <w:szCs w:val="18"/>
              </w:rPr>
            </w:pPr>
            <w:r w:rsidRPr="00E8009F">
              <w:rPr>
                <w:rFonts w:eastAsia="Courier New"/>
                <w:sz w:val="18"/>
                <w:szCs w:val="18"/>
              </w:rPr>
              <w:t xml:space="preserve">posiada doświadczenie w kierowaniu lub nadzorowaniu robót </w:t>
            </w:r>
            <w:r w:rsidRPr="00E8009F">
              <w:rPr>
                <w:rFonts w:eastAsia="Courier New"/>
                <w:sz w:val="18"/>
                <w:szCs w:val="18"/>
              </w:rPr>
              <w:br/>
              <w:t xml:space="preserve">budowlanych (np. kierownik budowy lub kierownik robót lub </w:t>
            </w:r>
            <w:r w:rsidRPr="00E8009F">
              <w:rPr>
                <w:rFonts w:eastAsia="Courier New"/>
                <w:sz w:val="18"/>
                <w:szCs w:val="18"/>
              </w:rPr>
              <w:br/>
              <w:t xml:space="preserve">inspektor nadzoru) </w:t>
            </w:r>
            <w:r w:rsidRPr="00E8009F">
              <w:rPr>
                <w:rStyle w:val="Domylnaczcionkaakapitu5"/>
                <w:bCs/>
                <w:color w:val="000000"/>
                <w:sz w:val="18"/>
                <w:szCs w:val="18"/>
              </w:rPr>
              <w:t xml:space="preserve">na minimum </w:t>
            </w:r>
            <w:r>
              <w:rPr>
                <w:rStyle w:val="Domylnaczcionkaakapitu5"/>
                <w:bCs/>
                <w:color w:val="000000"/>
                <w:sz w:val="18"/>
                <w:szCs w:val="18"/>
              </w:rPr>
              <w:t>trzech (3)</w:t>
            </w:r>
            <w:r w:rsidRPr="00E8009F">
              <w:rPr>
                <w:rStyle w:val="Domylnaczcionkaakapitu5"/>
                <w:bCs/>
                <w:color w:val="000000"/>
                <w:sz w:val="18"/>
                <w:szCs w:val="18"/>
              </w:rPr>
              <w:t xml:space="preserve"> robotach budowlanych</w:t>
            </w:r>
            <w:r w:rsidRPr="00E8009F">
              <w:rPr>
                <w:sz w:val="18"/>
                <w:szCs w:val="18"/>
              </w:rPr>
              <w:t xml:space="preserve">, </w:t>
            </w:r>
            <w:r w:rsidRPr="00E8009F">
              <w:rPr>
                <w:bCs/>
                <w:sz w:val="18"/>
                <w:szCs w:val="18"/>
              </w:rPr>
              <w:t>każda o wartości nie mniejszej niż 1.000.000,00 zł brutto, obejmujące budowę obiektów kubaturowych</w:t>
            </w:r>
            <w:r w:rsidRPr="00E8009F">
              <w:rPr>
                <w:sz w:val="18"/>
                <w:szCs w:val="18"/>
              </w:rPr>
              <w:t xml:space="preserve">, </w:t>
            </w:r>
            <w:r w:rsidRPr="00E8009F">
              <w:rPr>
                <w:rStyle w:val="Domylnaczcionkaakapitu7"/>
                <w:bCs/>
                <w:color w:val="000000"/>
                <w:sz w:val="18"/>
                <w:szCs w:val="18"/>
              </w:rPr>
              <w:t>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13CA92" w14:textId="77777777" w:rsidR="000B63DE" w:rsidRPr="00002174" w:rsidRDefault="000B63DE" w:rsidP="007370DA">
            <w:pPr>
              <w:jc w:val="center"/>
              <w:rPr>
                <w:rFonts w:eastAsia="Courier New"/>
                <w:sz w:val="18"/>
                <w:szCs w:val="18"/>
              </w:rPr>
            </w:pPr>
            <w:r w:rsidRPr="00002174">
              <w:rPr>
                <w:rFonts w:eastAsia="Courier New"/>
                <w:sz w:val="18"/>
                <w:szCs w:val="18"/>
              </w:rPr>
              <w:t xml:space="preserve">Za doświadczenie w kierowaniu lub nadzorowaniu robót budowlanych tj. 1 robota budowlana powyżej wymagań określonych </w:t>
            </w:r>
            <w:r w:rsidR="007370DA" w:rsidRPr="00002174">
              <w:rPr>
                <w:rFonts w:eastAsia="Courier New"/>
                <w:sz w:val="18"/>
                <w:szCs w:val="18"/>
              </w:rPr>
              <w:br/>
            </w:r>
            <w:r w:rsidRPr="00002174">
              <w:rPr>
                <w:rFonts w:eastAsia="Courier New"/>
                <w:sz w:val="18"/>
                <w:szCs w:val="18"/>
              </w:rPr>
              <w:t>w warunku udziału w postępowaniu -</w:t>
            </w:r>
          </w:p>
          <w:p w14:paraId="234F1A2F" w14:textId="77777777" w:rsidR="000B63DE" w:rsidRPr="00002174" w:rsidRDefault="000B63DE" w:rsidP="000B63DE">
            <w:pPr>
              <w:rPr>
                <w:rFonts w:eastAsia="Courier New"/>
                <w:sz w:val="18"/>
                <w:szCs w:val="18"/>
              </w:rPr>
            </w:pPr>
          </w:p>
          <w:p w14:paraId="2CAC3A11" w14:textId="767B122A" w:rsidR="00782F46" w:rsidRPr="00002174" w:rsidRDefault="000B63DE" w:rsidP="000B63D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rPr>
              <w:t xml:space="preserve">Pkt - </w:t>
            </w:r>
            <w:r w:rsidR="008409E0" w:rsidRPr="00002174">
              <w:rPr>
                <w:rFonts w:ascii="Times New Roman" w:eastAsia="Courier New" w:hAnsi="Times New Roman"/>
                <w:sz w:val="18"/>
                <w:szCs w:val="18"/>
              </w:rPr>
              <w:t>5</w:t>
            </w:r>
          </w:p>
        </w:tc>
      </w:tr>
      <w:tr w:rsidR="00782F46" w:rsidRPr="00002174" w14:paraId="14A86960" w14:textId="77777777" w:rsidTr="009A346E">
        <w:trPr>
          <w:trHeight w:val="834"/>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004CB2" w14:textId="3DB2CBB8" w:rsidR="00782F46" w:rsidRPr="00002174" w:rsidRDefault="00E8009F" w:rsidP="009A346E">
            <w:pPr>
              <w:autoSpaceDE w:val="0"/>
              <w:jc w:val="both"/>
              <w:rPr>
                <w:sz w:val="18"/>
                <w:szCs w:val="18"/>
              </w:rPr>
            </w:pPr>
            <w:r w:rsidRPr="00E8009F">
              <w:rPr>
                <w:rFonts w:eastAsia="Courier New"/>
                <w:sz w:val="18"/>
                <w:szCs w:val="18"/>
              </w:rPr>
              <w:t xml:space="preserve">posiada doświadczenie w kierowaniu lub nadzorowaniu robót </w:t>
            </w:r>
            <w:r w:rsidRPr="00E8009F">
              <w:rPr>
                <w:rFonts w:eastAsia="Courier New"/>
                <w:sz w:val="18"/>
                <w:szCs w:val="18"/>
              </w:rPr>
              <w:br/>
              <w:t xml:space="preserve">budowlanych (np. kierownik budowy lub kierownik robót lub </w:t>
            </w:r>
            <w:r w:rsidRPr="00E8009F">
              <w:rPr>
                <w:rFonts w:eastAsia="Courier New"/>
                <w:sz w:val="18"/>
                <w:szCs w:val="18"/>
              </w:rPr>
              <w:br/>
              <w:t xml:space="preserve">inspektor nadzoru) </w:t>
            </w:r>
            <w:r w:rsidRPr="00E8009F">
              <w:rPr>
                <w:rStyle w:val="Domylnaczcionkaakapitu5"/>
                <w:bCs/>
                <w:color w:val="000000"/>
                <w:sz w:val="18"/>
                <w:szCs w:val="18"/>
              </w:rPr>
              <w:t xml:space="preserve">na minimum </w:t>
            </w:r>
            <w:r>
              <w:rPr>
                <w:rStyle w:val="Domylnaczcionkaakapitu5"/>
                <w:bCs/>
                <w:color w:val="000000"/>
                <w:sz w:val="18"/>
                <w:szCs w:val="18"/>
              </w:rPr>
              <w:t xml:space="preserve">czterech </w:t>
            </w:r>
            <w:r w:rsidRPr="00E8009F">
              <w:rPr>
                <w:rStyle w:val="Domylnaczcionkaakapitu5"/>
                <w:bCs/>
                <w:color w:val="000000"/>
                <w:sz w:val="18"/>
                <w:szCs w:val="18"/>
              </w:rPr>
              <w:t>(</w:t>
            </w:r>
            <w:r>
              <w:rPr>
                <w:rStyle w:val="Domylnaczcionkaakapitu5"/>
                <w:bCs/>
                <w:color w:val="000000"/>
                <w:sz w:val="18"/>
                <w:szCs w:val="18"/>
              </w:rPr>
              <w:t>4</w:t>
            </w:r>
            <w:r w:rsidRPr="00E8009F">
              <w:rPr>
                <w:rStyle w:val="Domylnaczcionkaakapitu5"/>
                <w:bCs/>
                <w:color w:val="000000"/>
                <w:sz w:val="18"/>
                <w:szCs w:val="18"/>
              </w:rPr>
              <w:t>) robotach budowlanych</w:t>
            </w:r>
            <w:r w:rsidRPr="00E8009F">
              <w:rPr>
                <w:sz w:val="18"/>
                <w:szCs w:val="18"/>
              </w:rPr>
              <w:t xml:space="preserve">, </w:t>
            </w:r>
            <w:r w:rsidRPr="00E8009F">
              <w:rPr>
                <w:bCs/>
                <w:sz w:val="18"/>
                <w:szCs w:val="18"/>
              </w:rPr>
              <w:t>każda o wartości nie mniejszej niż 1.000.000,00 zł brutto, obejmujące budowę obiektów kubaturowych</w:t>
            </w:r>
            <w:r w:rsidRPr="00E8009F">
              <w:rPr>
                <w:sz w:val="18"/>
                <w:szCs w:val="18"/>
              </w:rPr>
              <w:t xml:space="preserve">, </w:t>
            </w:r>
            <w:r w:rsidRPr="00E8009F">
              <w:rPr>
                <w:rStyle w:val="Domylnaczcionkaakapitu7"/>
                <w:bCs/>
                <w:color w:val="000000"/>
                <w:sz w:val="18"/>
                <w:szCs w:val="18"/>
              </w:rPr>
              <w:t>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8B201A" w14:textId="77777777" w:rsidR="000B63DE" w:rsidRPr="00002174" w:rsidRDefault="000B63DE" w:rsidP="007370DA">
            <w:pPr>
              <w:jc w:val="center"/>
              <w:rPr>
                <w:rFonts w:eastAsia="Courier New"/>
                <w:sz w:val="18"/>
                <w:szCs w:val="18"/>
              </w:rPr>
            </w:pPr>
            <w:r w:rsidRPr="00002174">
              <w:rPr>
                <w:rFonts w:eastAsia="Courier New"/>
                <w:sz w:val="18"/>
                <w:szCs w:val="18"/>
              </w:rPr>
              <w:t xml:space="preserve">Za doświadczenie w kierowaniu lub nadzorowaniu robót budowlanych tj. 2 roboty budowlane powyżej wymagań określonych </w:t>
            </w:r>
            <w:r w:rsidR="007370DA" w:rsidRPr="00002174">
              <w:rPr>
                <w:rFonts w:eastAsia="Courier New"/>
                <w:sz w:val="18"/>
                <w:szCs w:val="18"/>
              </w:rPr>
              <w:br/>
            </w:r>
            <w:r w:rsidRPr="00002174">
              <w:rPr>
                <w:rFonts w:eastAsia="Courier New"/>
                <w:sz w:val="18"/>
                <w:szCs w:val="18"/>
              </w:rPr>
              <w:t>w warunku udziału</w:t>
            </w:r>
            <w:r w:rsidR="007370DA" w:rsidRPr="00002174">
              <w:rPr>
                <w:rFonts w:eastAsia="Courier New"/>
                <w:sz w:val="18"/>
                <w:szCs w:val="18"/>
              </w:rPr>
              <w:t xml:space="preserve"> </w:t>
            </w:r>
            <w:r w:rsidRPr="00002174">
              <w:rPr>
                <w:rFonts w:eastAsia="Courier New"/>
                <w:sz w:val="18"/>
                <w:szCs w:val="18"/>
              </w:rPr>
              <w:t>w postępowaniu -</w:t>
            </w:r>
          </w:p>
          <w:p w14:paraId="3A5B84AD" w14:textId="77777777" w:rsidR="00B2216E" w:rsidRPr="00002174" w:rsidRDefault="00B2216E" w:rsidP="009A346E">
            <w:pPr>
              <w:pStyle w:val="Bezodstpw"/>
              <w:spacing w:line="360" w:lineRule="auto"/>
              <w:jc w:val="center"/>
              <w:rPr>
                <w:rFonts w:ascii="Times New Roman" w:eastAsia="Courier New" w:hAnsi="Times New Roman"/>
                <w:sz w:val="18"/>
                <w:szCs w:val="18"/>
                <w:lang w:eastAsia="pl-PL"/>
              </w:rPr>
            </w:pPr>
          </w:p>
          <w:p w14:paraId="63FDA4CE" w14:textId="79F05EA8" w:rsidR="00782F46" w:rsidRPr="00002174" w:rsidRDefault="000B63DE" w:rsidP="009A346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 xml:space="preserve">Pkt - </w:t>
            </w:r>
            <w:r w:rsidR="008409E0" w:rsidRPr="00002174">
              <w:rPr>
                <w:rFonts w:ascii="Times New Roman" w:eastAsia="Courier New" w:hAnsi="Times New Roman"/>
                <w:sz w:val="18"/>
                <w:szCs w:val="18"/>
                <w:lang w:eastAsia="pl-PL"/>
              </w:rPr>
              <w:t>10</w:t>
            </w:r>
          </w:p>
        </w:tc>
      </w:tr>
      <w:tr w:rsidR="00782F46" w:rsidRPr="00002174" w14:paraId="710E167B" w14:textId="77777777" w:rsidTr="009A346E">
        <w:trPr>
          <w:trHeight w:val="846"/>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DF48FD" w14:textId="4E18D243" w:rsidR="00782F46" w:rsidRPr="00002174" w:rsidRDefault="00E8009F" w:rsidP="009A346E">
            <w:pPr>
              <w:autoSpaceDE w:val="0"/>
              <w:jc w:val="both"/>
              <w:rPr>
                <w:sz w:val="18"/>
                <w:szCs w:val="18"/>
              </w:rPr>
            </w:pPr>
            <w:r w:rsidRPr="00E8009F">
              <w:rPr>
                <w:rFonts w:eastAsia="Courier New"/>
                <w:sz w:val="18"/>
                <w:szCs w:val="18"/>
              </w:rPr>
              <w:t xml:space="preserve">posiada doświadczenie w kierowaniu lub nadzorowaniu robót </w:t>
            </w:r>
            <w:r w:rsidRPr="00E8009F">
              <w:rPr>
                <w:rFonts w:eastAsia="Courier New"/>
                <w:sz w:val="18"/>
                <w:szCs w:val="18"/>
              </w:rPr>
              <w:br/>
              <w:t xml:space="preserve">budowlanych (np. kierownik budowy lub kierownik robót lub </w:t>
            </w:r>
            <w:r w:rsidRPr="00E8009F">
              <w:rPr>
                <w:rFonts w:eastAsia="Courier New"/>
                <w:sz w:val="18"/>
                <w:szCs w:val="18"/>
              </w:rPr>
              <w:br/>
              <w:t xml:space="preserve">inspektor nadzoru) </w:t>
            </w:r>
            <w:r w:rsidRPr="00E8009F">
              <w:rPr>
                <w:rStyle w:val="Domylnaczcionkaakapitu5"/>
                <w:bCs/>
                <w:color w:val="000000"/>
                <w:sz w:val="18"/>
                <w:szCs w:val="18"/>
              </w:rPr>
              <w:t xml:space="preserve">na minimum </w:t>
            </w:r>
            <w:r>
              <w:rPr>
                <w:rStyle w:val="Domylnaczcionkaakapitu5"/>
                <w:bCs/>
                <w:color w:val="000000"/>
                <w:sz w:val="18"/>
                <w:szCs w:val="18"/>
              </w:rPr>
              <w:t xml:space="preserve">pięciu </w:t>
            </w:r>
            <w:r w:rsidRPr="00E8009F">
              <w:rPr>
                <w:rStyle w:val="Domylnaczcionkaakapitu5"/>
                <w:bCs/>
                <w:color w:val="000000"/>
                <w:sz w:val="18"/>
                <w:szCs w:val="18"/>
              </w:rPr>
              <w:t>(</w:t>
            </w:r>
            <w:r>
              <w:rPr>
                <w:rStyle w:val="Domylnaczcionkaakapitu5"/>
                <w:bCs/>
                <w:color w:val="000000"/>
                <w:sz w:val="18"/>
                <w:szCs w:val="18"/>
              </w:rPr>
              <w:t>5</w:t>
            </w:r>
            <w:r w:rsidRPr="00E8009F">
              <w:rPr>
                <w:rStyle w:val="Domylnaczcionkaakapitu5"/>
                <w:bCs/>
                <w:color w:val="000000"/>
                <w:sz w:val="18"/>
                <w:szCs w:val="18"/>
              </w:rPr>
              <w:t>) robotach budowlanych</w:t>
            </w:r>
            <w:r w:rsidRPr="00E8009F">
              <w:rPr>
                <w:sz w:val="18"/>
                <w:szCs w:val="18"/>
              </w:rPr>
              <w:t xml:space="preserve">, </w:t>
            </w:r>
            <w:r w:rsidRPr="00E8009F">
              <w:rPr>
                <w:bCs/>
                <w:sz w:val="18"/>
                <w:szCs w:val="18"/>
              </w:rPr>
              <w:t>każda o wartości nie mniejszej niż 1.000.000,00 zł brutto, obejmujące budowę obiektów kubaturowych</w:t>
            </w:r>
            <w:r w:rsidRPr="00E8009F">
              <w:rPr>
                <w:sz w:val="18"/>
                <w:szCs w:val="18"/>
              </w:rPr>
              <w:t xml:space="preserve">, </w:t>
            </w:r>
            <w:r w:rsidRPr="00E8009F">
              <w:rPr>
                <w:rStyle w:val="Domylnaczcionkaakapitu7"/>
                <w:bCs/>
                <w:color w:val="000000"/>
                <w:sz w:val="18"/>
                <w:szCs w:val="18"/>
              </w:rPr>
              <w:t>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FFE5D4" w14:textId="77777777" w:rsidR="000B63DE" w:rsidRPr="00002174" w:rsidRDefault="000B63DE" w:rsidP="007370DA">
            <w:pPr>
              <w:jc w:val="center"/>
              <w:rPr>
                <w:rFonts w:eastAsia="Courier New"/>
                <w:sz w:val="18"/>
                <w:szCs w:val="18"/>
              </w:rPr>
            </w:pPr>
            <w:r w:rsidRPr="00002174">
              <w:rPr>
                <w:rFonts w:eastAsia="Courier New"/>
                <w:sz w:val="18"/>
                <w:szCs w:val="18"/>
              </w:rPr>
              <w:t xml:space="preserve">Za doświadczenie w kierowaniu lub nadzorowaniu robót budowlanych tj. 3 roboty budowlane powyżej wymagań określonych </w:t>
            </w:r>
            <w:r w:rsidR="007370DA" w:rsidRPr="00002174">
              <w:rPr>
                <w:rFonts w:eastAsia="Courier New"/>
                <w:sz w:val="18"/>
                <w:szCs w:val="18"/>
              </w:rPr>
              <w:br/>
            </w:r>
            <w:r w:rsidRPr="00002174">
              <w:rPr>
                <w:rFonts w:eastAsia="Courier New"/>
                <w:sz w:val="18"/>
                <w:szCs w:val="18"/>
              </w:rPr>
              <w:t>w warunku udziału w postępowaniu -</w:t>
            </w:r>
          </w:p>
          <w:p w14:paraId="7720E0A3" w14:textId="77777777" w:rsidR="00B2216E" w:rsidRPr="00002174" w:rsidRDefault="00B2216E" w:rsidP="000B63DE">
            <w:pPr>
              <w:pStyle w:val="Bezodstpw"/>
              <w:spacing w:line="360" w:lineRule="auto"/>
              <w:jc w:val="center"/>
              <w:rPr>
                <w:rFonts w:ascii="Times New Roman" w:eastAsia="Courier New" w:hAnsi="Times New Roman"/>
                <w:sz w:val="18"/>
                <w:szCs w:val="18"/>
                <w:lang w:eastAsia="pl-PL"/>
              </w:rPr>
            </w:pPr>
          </w:p>
          <w:p w14:paraId="4356B943" w14:textId="4F50793B" w:rsidR="00782F46" w:rsidRPr="00002174" w:rsidRDefault="000B63DE" w:rsidP="000B63D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 xml:space="preserve">Pkt - </w:t>
            </w:r>
            <w:r w:rsidR="008409E0" w:rsidRPr="00002174">
              <w:rPr>
                <w:rFonts w:ascii="Times New Roman" w:eastAsia="Courier New" w:hAnsi="Times New Roman"/>
                <w:sz w:val="18"/>
                <w:szCs w:val="18"/>
                <w:lang w:eastAsia="pl-PL"/>
              </w:rPr>
              <w:t>15</w:t>
            </w:r>
          </w:p>
        </w:tc>
      </w:tr>
      <w:tr w:rsidR="00782F46" w:rsidRPr="00002174" w14:paraId="0562445F" w14:textId="77777777" w:rsidTr="009A346E">
        <w:trPr>
          <w:trHeight w:val="848"/>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81500A" w14:textId="3DFCBB3C" w:rsidR="00782F46" w:rsidRPr="00002174" w:rsidRDefault="00E8009F" w:rsidP="009A346E">
            <w:pPr>
              <w:autoSpaceDE w:val="0"/>
              <w:jc w:val="both"/>
              <w:rPr>
                <w:sz w:val="18"/>
                <w:szCs w:val="18"/>
              </w:rPr>
            </w:pPr>
            <w:r w:rsidRPr="00E8009F">
              <w:rPr>
                <w:rFonts w:eastAsia="Courier New"/>
                <w:sz w:val="18"/>
                <w:szCs w:val="18"/>
              </w:rPr>
              <w:t xml:space="preserve">posiada doświadczenie w kierowaniu lub nadzorowaniu robót </w:t>
            </w:r>
            <w:r w:rsidRPr="00E8009F">
              <w:rPr>
                <w:rFonts w:eastAsia="Courier New"/>
                <w:sz w:val="18"/>
                <w:szCs w:val="18"/>
              </w:rPr>
              <w:br/>
              <w:t xml:space="preserve">budowlanych (np. kierownik budowy lub kierownik robót lub </w:t>
            </w:r>
            <w:r w:rsidRPr="00E8009F">
              <w:rPr>
                <w:rFonts w:eastAsia="Courier New"/>
                <w:sz w:val="18"/>
                <w:szCs w:val="18"/>
              </w:rPr>
              <w:br/>
              <w:t xml:space="preserve">inspektor nadzoru) </w:t>
            </w:r>
            <w:r w:rsidRPr="00E8009F">
              <w:rPr>
                <w:rStyle w:val="Domylnaczcionkaakapitu5"/>
                <w:bCs/>
                <w:color w:val="000000"/>
                <w:sz w:val="18"/>
                <w:szCs w:val="18"/>
              </w:rPr>
              <w:t xml:space="preserve">na minimum </w:t>
            </w:r>
            <w:r>
              <w:rPr>
                <w:rStyle w:val="Domylnaczcionkaakapitu5"/>
                <w:bCs/>
                <w:color w:val="000000"/>
                <w:sz w:val="18"/>
                <w:szCs w:val="18"/>
              </w:rPr>
              <w:t>sześciu</w:t>
            </w:r>
            <w:r w:rsidRPr="00E8009F">
              <w:rPr>
                <w:rStyle w:val="Domylnaczcionkaakapitu5"/>
                <w:bCs/>
                <w:color w:val="000000"/>
                <w:sz w:val="18"/>
                <w:szCs w:val="18"/>
              </w:rPr>
              <w:t xml:space="preserve"> (</w:t>
            </w:r>
            <w:r>
              <w:rPr>
                <w:rStyle w:val="Domylnaczcionkaakapitu5"/>
                <w:bCs/>
                <w:color w:val="000000"/>
                <w:sz w:val="18"/>
                <w:szCs w:val="18"/>
              </w:rPr>
              <w:t>6</w:t>
            </w:r>
            <w:r w:rsidRPr="00E8009F">
              <w:rPr>
                <w:rStyle w:val="Domylnaczcionkaakapitu5"/>
                <w:bCs/>
                <w:color w:val="000000"/>
                <w:sz w:val="18"/>
                <w:szCs w:val="18"/>
              </w:rPr>
              <w:t>) robotach budowlanych</w:t>
            </w:r>
            <w:r w:rsidRPr="00E8009F">
              <w:rPr>
                <w:sz w:val="18"/>
                <w:szCs w:val="18"/>
              </w:rPr>
              <w:t xml:space="preserve">, </w:t>
            </w:r>
            <w:r w:rsidRPr="00E8009F">
              <w:rPr>
                <w:bCs/>
                <w:sz w:val="18"/>
                <w:szCs w:val="18"/>
              </w:rPr>
              <w:t>każda o wartości nie mniejszej niż 1.000.000,00 zł brutto, obejmujące budowę obiektów kubaturowych</w:t>
            </w:r>
            <w:r w:rsidRPr="00E8009F">
              <w:rPr>
                <w:sz w:val="18"/>
                <w:szCs w:val="18"/>
              </w:rPr>
              <w:t xml:space="preserve">, </w:t>
            </w:r>
            <w:r w:rsidRPr="00E8009F">
              <w:rPr>
                <w:rStyle w:val="Domylnaczcionkaakapitu7"/>
                <w:bCs/>
                <w:color w:val="000000"/>
                <w:sz w:val="18"/>
                <w:szCs w:val="18"/>
              </w:rPr>
              <w:t>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E86414" w14:textId="77777777" w:rsidR="000B63DE" w:rsidRPr="00002174" w:rsidRDefault="000B63DE" w:rsidP="007370DA">
            <w:pPr>
              <w:jc w:val="center"/>
              <w:rPr>
                <w:rFonts w:eastAsia="Courier New"/>
                <w:sz w:val="18"/>
                <w:szCs w:val="18"/>
              </w:rPr>
            </w:pPr>
            <w:r w:rsidRPr="00002174">
              <w:rPr>
                <w:rFonts w:eastAsia="Courier New"/>
                <w:sz w:val="18"/>
                <w:szCs w:val="18"/>
              </w:rPr>
              <w:t xml:space="preserve">Za doświadczenie w kierowaniu lub nadzorowaniu robót budowlanych tj. 4 roboty budowlana powyżej wymagań określonych </w:t>
            </w:r>
            <w:r w:rsidR="007370DA" w:rsidRPr="00002174">
              <w:rPr>
                <w:rFonts w:eastAsia="Courier New"/>
                <w:sz w:val="18"/>
                <w:szCs w:val="18"/>
              </w:rPr>
              <w:br/>
            </w:r>
            <w:r w:rsidRPr="00002174">
              <w:rPr>
                <w:rFonts w:eastAsia="Courier New"/>
                <w:sz w:val="18"/>
                <w:szCs w:val="18"/>
              </w:rPr>
              <w:t>w warunku udziału w postępowaniu -</w:t>
            </w:r>
          </w:p>
          <w:p w14:paraId="015421F2" w14:textId="77777777" w:rsidR="00B2216E" w:rsidRPr="00002174" w:rsidRDefault="00B2216E" w:rsidP="000B63DE">
            <w:pPr>
              <w:pStyle w:val="Bezodstpw"/>
              <w:spacing w:line="360" w:lineRule="auto"/>
              <w:jc w:val="center"/>
              <w:rPr>
                <w:rFonts w:ascii="Times New Roman" w:eastAsia="Courier New" w:hAnsi="Times New Roman"/>
                <w:sz w:val="18"/>
                <w:szCs w:val="18"/>
                <w:lang w:eastAsia="pl-PL"/>
              </w:rPr>
            </w:pPr>
          </w:p>
          <w:p w14:paraId="13A6E9C1" w14:textId="7354DA02" w:rsidR="00782F46" w:rsidRPr="00002174" w:rsidRDefault="000B63DE" w:rsidP="000B63D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 xml:space="preserve">Pkt - </w:t>
            </w:r>
            <w:r w:rsidR="008409E0" w:rsidRPr="00002174">
              <w:rPr>
                <w:rFonts w:ascii="Times New Roman" w:eastAsia="Courier New" w:hAnsi="Times New Roman"/>
                <w:sz w:val="18"/>
                <w:szCs w:val="18"/>
                <w:lang w:eastAsia="pl-PL"/>
              </w:rPr>
              <w:t>20</w:t>
            </w:r>
          </w:p>
        </w:tc>
      </w:tr>
      <w:tr w:rsidR="00782F46" w:rsidRPr="00002174" w14:paraId="3BE6A01B" w14:textId="77777777" w:rsidTr="00B2216E">
        <w:trPr>
          <w:trHeight w:val="129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E5926B" w14:textId="1C9BB165" w:rsidR="00782F46" w:rsidRPr="003150C5" w:rsidRDefault="00782F46" w:rsidP="009A346E">
            <w:pPr>
              <w:autoSpaceDE w:val="0"/>
              <w:jc w:val="both"/>
              <w:rPr>
                <w:rFonts w:eastAsia="Courier New"/>
                <w:b/>
                <w:sz w:val="18"/>
                <w:szCs w:val="18"/>
                <w:u w:val="single"/>
              </w:rPr>
            </w:pPr>
            <w:r w:rsidRPr="003150C5">
              <w:rPr>
                <w:rFonts w:eastAsia="Courier New"/>
                <w:b/>
                <w:sz w:val="18"/>
                <w:szCs w:val="18"/>
                <w:u w:val="single"/>
              </w:rPr>
              <w:t>UWAGA</w:t>
            </w:r>
            <w:r w:rsidR="003B7797" w:rsidRPr="003150C5">
              <w:rPr>
                <w:rFonts w:eastAsia="Courier New"/>
                <w:b/>
                <w:sz w:val="18"/>
                <w:szCs w:val="18"/>
                <w:u w:val="single"/>
              </w:rPr>
              <w:t xml:space="preserve"> nr 1</w:t>
            </w:r>
            <w:r w:rsidR="006243F9" w:rsidRPr="003150C5">
              <w:rPr>
                <w:rFonts w:eastAsia="Courier New"/>
                <w:b/>
                <w:sz w:val="18"/>
                <w:szCs w:val="18"/>
                <w:u w:val="single"/>
              </w:rPr>
              <w:t>2</w:t>
            </w:r>
            <w:r w:rsidRPr="003150C5">
              <w:rPr>
                <w:rFonts w:eastAsia="Courier New"/>
                <w:b/>
                <w:sz w:val="18"/>
                <w:szCs w:val="18"/>
                <w:u w:val="single"/>
              </w:rPr>
              <w:t>:</w:t>
            </w:r>
          </w:p>
          <w:p w14:paraId="1489988B" w14:textId="5C0C6D9A" w:rsidR="00E8009F" w:rsidRPr="003150C5" w:rsidRDefault="00E8009F" w:rsidP="00E8009F">
            <w:pPr>
              <w:pStyle w:val="Akapitzlist"/>
              <w:numPr>
                <w:ilvl w:val="3"/>
                <w:numId w:val="88"/>
              </w:numPr>
              <w:autoSpaceDE w:val="0"/>
              <w:ind w:left="511" w:hanging="284"/>
              <w:jc w:val="both"/>
              <w:rPr>
                <w:bCs/>
                <w:i/>
                <w:iCs/>
                <w:sz w:val="18"/>
                <w:szCs w:val="18"/>
              </w:rPr>
            </w:pPr>
            <w:r w:rsidRPr="003150C5">
              <w:rPr>
                <w:i/>
                <w:iCs/>
                <w:sz w:val="18"/>
                <w:szCs w:val="18"/>
              </w:rPr>
              <w:t>Przez pojęcie „budowa” – należy rozumieć wykonywanie obiektu budowlanego w określonym miejscu, a także odbudowę, rozbudowę, nadbudowę obiektu budowlanego w rozumieniu</w:t>
            </w:r>
            <w:r w:rsidR="00014058" w:rsidRPr="003150C5">
              <w:rPr>
                <w:i/>
                <w:iCs/>
                <w:sz w:val="18"/>
                <w:szCs w:val="18"/>
              </w:rPr>
              <w:t xml:space="preserve"> przepisów </w:t>
            </w:r>
            <w:r w:rsidRPr="003150C5">
              <w:rPr>
                <w:i/>
                <w:iCs/>
                <w:sz w:val="18"/>
                <w:szCs w:val="18"/>
              </w:rPr>
              <w:t xml:space="preserve"> prawa budowlanego.</w:t>
            </w:r>
          </w:p>
          <w:p w14:paraId="7DADDA91" w14:textId="2F8D0DA5" w:rsidR="00E8009F" w:rsidRPr="003150C5" w:rsidRDefault="00E8009F" w:rsidP="00E8009F">
            <w:pPr>
              <w:pStyle w:val="Akapitzlist"/>
              <w:numPr>
                <w:ilvl w:val="3"/>
                <w:numId w:val="88"/>
              </w:numPr>
              <w:autoSpaceDE w:val="0"/>
              <w:ind w:left="511" w:hanging="284"/>
              <w:jc w:val="both"/>
              <w:rPr>
                <w:bCs/>
                <w:i/>
                <w:iCs/>
                <w:sz w:val="18"/>
                <w:szCs w:val="18"/>
              </w:rPr>
            </w:pPr>
            <w:r w:rsidRPr="003150C5">
              <w:rPr>
                <w:rFonts w:eastAsia="Symbol"/>
                <w:i/>
                <w:iCs/>
                <w:kern w:val="2"/>
                <w:sz w:val="18"/>
                <w:szCs w:val="18"/>
              </w:rPr>
              <w:t xml:space="preserve">Przez „obiekt </w:t>
            </w:r>
            <w:r w:rsidRPr="003150C5">
              <w:rPr>
                <w:rFonts w:eastAsia="Symbol"/>
                <w:i/>
                <w:iCs/>
                <w:sz w:val="18"/>
                <w:szCs w:val="18"/>
              </w:rPr>
              <w:t>kubaturowy” należy rozumieć obiekt, którego „przestrzeń”, „pojemność” liczona jest w m3, czyli wszelkiego typu budynki. Obiektami kubaturowymi nie są: budowle (np. drogi, mosty, sieci techniczne, linie kolejowe etc.) ani obiekty małej architektury (posągi, kapliczki etc</w:t>
            </w:r>
            <w:r w:rsidR="006F1084" w:rsidRPr="003150C5">
              <w:rPr>
                <w:rFonts w:eastAsia="Symbol"/>
                <w:i/>
                <w:iCs/>
                <w:sz w:val="18"/>
                <w:szCs w:val="18"/>
              </w:rPr>
              <w:t>.</w:t>
            </w:r>
            <w:r w:rsidRPr="003150C5">
              <w:rPr>
                <w:rFonts w:eastAsia="Symbol"/>
                <w:i/>
                <w:iCs/>
                <w:sz w:val="18"/>
                <w:szCs w:val="18"/>
              </w:rPr>
              <w:t>)</w:t>
            </w:r>
            <w:r w:rsidR="006F1084" w:rsidRPr="003150C5">
              <w:rPr>
                <w:rFonts w:eastAsia="Symbol"/>
                <w:i/>
                <w:iCs/>
                <w:sz w:val="18"/>
                <w:szCs w:val="18"/>
              </w:rPr>
              <w:t xml:space="preserve"> </w:t>
            </w:r>
            <w:r w:rsidRPr="003150C5">
              <w:rPr>
                <w:rFonts w:eastAsia="Symbol"/>
                <w:i/>
                <w:iCs/>
                <w:sz w:val="18"/>
                <w:szCs w:val="18"/>
              </w:rPr>
              <w:t>w rozumieniu przepisów prawa budowlanego.</w:t>
            </w:r>
          </w:p>
          <w:p w14:paraId="11A6F739" w14:textId="77777777" w:rsidR="00E8009F" w:rsidRPr="003150C5" w:rsidRDefault="00E8009F" w:rsidP="00E8009F">
            <w:pPr>
              <w:pStyle w:val="Akapitzlist"/>
              <w:numPr>
                <w:ilvl w:val="3"/>
                <w:numId w:val="88"/>
              </w:numPr>
              <w:autoSpaceDE w:val="0"/>
              <w:ind w:left="511" w:hanging="284"/>
              <w:jc w:val="both"/>
              <w:rPr>
                <w:rStyle w:val="Domylnaczcionkaakapitu7"/>
                <w:bCs/>
                <w:i/>
                <w:iCs/>
                <w:sz w:val="18"/>
                <w:szCs w:val="18"/>
              </w:rPr>
            </w:pPr>
            <w:r w:rsidRPr="003150C5">
              <w:rPr>
                <w:rStyle w:val="Domylnaczcionkaakapitu7"/>
                <w:bCs/>
                <w:i/>
                <w:iCs/>
                <w:sz w:val="18"/>
                <w:szCs w:val="18"/>
              </w:rPr>
              <w:t>Jako pozwolenie na budowę rozumieć należy także zezwolenie na realizację inwestycji budowlanej oraz zgłoszenie robót wymagające pełnienia funkcji kierownika budowy lub kierownika robót.</w:t>
            </w:r>
          </w:p>
          <w:p w14:paraId="68771828" w14:textId="19FC9F85" w:rsidR="007370DA" w:rsidRPr="003150C5" w:rsidRDefault="007370DA" w:rsidP="00E8009F">
            <w:pPr>
              <w:autoSpaceDE w:val="0"/>
              <w:jc w:val="both"/>
              <w:rPr>
                <w:bCs/>
                <w:i/>
                <w:iCs/>
                <w:sz w:val="18"/>
                <w:szCs w:val="18"/>
              </w:rPr>
            </w:pPr>
          </w:p>
        </w:tc>
      </w:tr>
    </w:tbl>
    <w:p w14:paraId="19714600" w14:textId="77777777" w:rsidR="00E8009F" w:rsidRDefault="00E8009F" w:rsidP="00E8009F">
      <w:pPr>
        <w:pStyle w:val="Akapitzlist"/>
        <w:widowControl w:val="0"/>
        <w:shd w:val="clear" w:color="auto" w:fill="FFFFFF"/>
        <w:suppressAutoHyphens/>
        <w:autoSpaceDN w:val="0"/>
        <w:spacing w:line="360" w:lineRule="auto"/>
        <w:ind w:left="567"/>
        <w:jc w:val="both"/>
        <w:rPr>
          <w:rFonts w:eastAsia="Courier New"/>
          <w:sz w:val="22"/>
          <w:szCs w:val="22"/>
        </w:rPr>
      </w:pPr>
    </w:p>
    <w:p w14:paraId="1E15E781" w14:textId="09A8527D" w:rsidR="00782F46" w:rsidRPr="00002174" w:rsidRDefault="00782F46" w:rsidP="00F3274C">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002174">
        <w:rPr>
          <w:rFonts w:eastAsia="Courier New"/>
          <w:sz w:val="22"/>
          <w:szCs w:val="22"/>
        </w:rPr>
        <w:lastRenderedPageBreak/>
        <w:t>Za ofertę najkorzystniejszą będzie uznana oferta, która przy uwzględnieniu powyższych kryteriów i ich wag otrzyma najwyższą punktację.</w:t>
      </w:r>
    </w:p>
    <w:p w14:paraId="495F1009" w14:textId="77777777" w:rsidR="00782F46" w:rsidRPr="00002174" w:rsidRDefault="00782F46" w:rsidP="00F3274C">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002174">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002174">
        <w:rPr>
          <w:rFonts w:eastAsia="Courier New"/>
          <w:sz w:val="22"/>
          <w:szCs w:val="22"/>
        </w:rPr>
        <w:br/>
        <w:t>z najniższą ceną, a jeżeli zostały złożone oferty o takiej samej cenie, Zamawiający wezwie</w:t>
      </w:r>
      <w:r w:rsidRPr="00002174">
        <w:rPr>
          <w:rFonts w:eastAsia="Courier New"/>
          <w:sz w:val="22"/>
          <w:szCs w:val="22"/>
        </w:rPr>
        <w:br/>
        <w:t>Wykonawców, którzy złożyli te oferty, do złożenia w terminie przez siebie określonym ofert</w:t>
      </w:r>
      <w:r w:rsidRPr="00002174">
        <w:rPr>
          <w:rFonts w:eastAsia="Courier New"/>
          <w:sz w:val="22"/>
          <w:szCs w:val="22"/>
        </w:rPr>
        <w:br/>
        <w:t>dodatkowych.</w:t>
      </w:r>
    </w:p>
    <w:p w14:paraId="5EF710BE" w14:textId="77777777" w:rsidR="00782F46" w:rsidRPr="00002174" w:rsidRDefault="00782F46" w:rsidP="00F3274C">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002174">
        <w:rPr>
          <w:rFonts w:eastAsia="Courier New"/>
          <w:sz w:val="22"/>
          <w:szCs w:val="22"/>
        </w:rPr>
        <w:t>W ramach wszystkich wskazanych i opisanych kryteriów, Wykonawca otrzyma łączną (końcową) ilość punktów wyliczoną w następujący sposób:</w:t>
      </w:r>
    </w:p>
    <w:p w14:paraId="474A434E" w14:textId="77777777" w:rsidR="00782F46" w:rsidRPr="003150C5" w:rsidRDefault="00782F46" w:rsidP="00782F46">
      <w:pPr>
        <w:pStyle w:val="Textbody"/>
        <w:suppressAutoHyphens w:val="0"/>
        <w:ind w:firstLine="708"/>
        <w:jc w:val="center"/>
        <w:rPr>
          <w:rFonts w:eastAsia="Courier New"/>
          <w:kern w:val="0"/>
          <w:sz w:val="22"/>
          <w:szCs w:val="22"/>
          <w:lang w:eastAsia="pl-PL"/>
        </w:rPr>
      </w:pPr>
      <w:r w:rsidRPr="003150C5">
        <w:rPr>
          <w:rFonts w:eastAsia="Courier New"/>
          <w:kern w:val="0"/>
          <w:sz w:val="22"/>
          <w:szCs w:val="22"/>
          <w:lang w:eastAsia="pl-PL"/>
        </w:rPr>
        <w:t xml:space="preserve">KIP = IP1 + IP2 + IP3  </w:t>
      </w:r>
    </w:p>
    <w:p w14:paraId="50F37105" w14:textId="77777777" w:rsidR="006F1084" w:rsidRPr="003150C5" w:rsidRDefault="006F1084" w:rsidP="00782F46">
      <w:pPr>
        <w:pStyle w:val="Tekstpodstawowy"/>
        <w:tabs>
          <w:tab w:val="left" w:pos="567"/>
        </w:tabs>
        <w:spacing w:line="360" w:lineRule="auto"/>
        <w:ind w:left="1701" w:hanging="1701"/>
        <w:rPr>
          <w:sz w:val="22"/>
          <w:szCs w:val="22"/>
        </w:rPr>
      </w:pPr>
    </w:p>
    <w:p w14:paraId="0704F1F6" w14:textId="20E3745A" w:rsidR="00782F46" w:rsidRPr="003150C5" w:rsidRDefault="00782F46" w:rsidP="00782F46">
      <w:pPr>
        <w:pStyle w:val="Tekstpodstawowy"/>
        <w:tabs>
          <w:tab w:val="left" w:pos="567"/>
        </w:tabs>
        <w:spacing w:line="360" w:lineRule="auto"/>
        <w:ind w:left="1701" w:hanging="1701"/>
        <w:rPr>
          <w:sz w:val="22"/>
          <w:szCs w:val="22"/>
        </w:rPr>
      </w:pPr>
      <w:r w:rsidRPr="003150C5">
        <w:rPr>
          <w:sz w:val="22"/>
          <w:szCs w:val="22"/>
        </w:rPr>
        <w:t>gdzie poszczególne symbole oznaczają:</w:t>
      </w:r>
    </w:p>
    <w:p w14:paraId="63C3300C" w14:textId="77777777" w:rsidR="00782F46" w:rsidRPr="003150C5" w:rsidRDefault="00782F46" w:rsidP="00782F46">
      <w:pPr>
        <w:pStyle w:val="Tekstpodstawowy"/>
        <w:tabs>
          <w:tab w:val="left" w:pos="567"/>
        </w:tabs>
        <w:spacing w:line="360" w:lineRule="auto"/>
        <w:ind w:left="1701" w:hanging="1701"/>
        <w:rPr>
          <w:sz w:val="22"/>
          <w:szCs w:val="22"/>
        </w:rPr>
      </w:pPr>
      <w:r w:rsidRPr="003150C5">
        <w:rPr>
          <w:sz w:val="22"/>
          <w:szCs w:val="22"/>
        </w:rPr>
        <w:t>KIP – końcowa ilość punktów,</w:t>
      </w:r>
    </w:p>
    <w:p w14:paraId="521739B7" w14:textId="77777777" w:rsidR="00782F46" w:rsidRPr="003150C5" w:rsidRDefault="00782F46" w:rsidP="00782F46">
      <w:pPr>
        <w:pStyle w:val="Tekstpodstawowy"/>
        <w:tabs>
          <w:tab w:val="left" w:pos="567"/>
        </w:tabs>
        <w:spacing w:line="360" w:lineRule="auto"/>
        <w:ind w:left="1701" w:hanging="1701"/>
        <w:rPr>
          <w:sz w:val="22"/>
          <w:szCs w:val="22"/>
        </w:rPr>
      </w:pPr>
      <w:r w:rsidRPr="003150C5">
        <w:rPr>
          <w:sz w:val="22"/>
          <w:szCs w:val="22"/>
        </w:rPr>
        <w:t>IP1 – ilość punktów uzyskanych w kryterium:     - cena ofertowa</w:t>
      </w:r>
    </w:p>
    <w:p w14:paraId="600DF6E6" w14:textId="77777777" w:rsidR="00782F46" w:rsidRPr="003150C5" w:rsidRDefault="00782F46" w:rsidP="00782F46">
      <w:pPr>
        <w:pStyle w:val="Tekstpodstawowy"/>
        <w:tabs>
          <w:tab w:val="left" w:pos="567"/>
        </w:tabs>
        <w:spacing w:line="360" w:lineRule="auto"/>
        <w:ind w:left="4956" w:hanging="4950"/>
        <w:rPr>
          <w:sz w:val="22"/>
          <w:szCs w:val="22"/>
        </w:rPr>
      </w:pPr>
      <w:r w:rsidRPr="003150C5">
        <w:rPr>
          <w:sz w:val="22"/>
          <w:szCs w:val="22"/>
        </w:rPr>
        <w:t>IP2 – ilość punktów uzyskanych w kryterium:     - okres udzielonej gwarancji na przedmiot umowy</w:t>
      </w:r>
    </w:p>
    <w:p w14:paraId="12C5B218" w14:textId="409CA576" w:rsidR="00882CB0" w:rsidRPr="003150C5" w:rsidRDefault="00782F46" w:rsidP="001F664F">
      <w:pPr>
        <w:pStyle w:val="Tekstpodstawowy"/>
        <w:tabs>
          <w:tab w:val="left" w:pos="567"/>
        </w:tabs>
        <w:spacing w:after="240" w:line="360" w:lineRule="auto"/>
        <w:ind w:left="4395" w:hanging="4389"/>
        <w:rPr>
          <w:sz w:val="22"/>
          <w:szCs w:val="22"/>
        </w:rPr>
      </w:pPr>
      <w:r w:rsidRPr="003150C5">
        <w:rPr>
          <w:sz w:val="22"/>
          <w:szCs w:val="22"/>
        </w:rPr>
        <w:t>IP3 – ilość punktów uzyskanych w kryterium:  - doświadczenie personelu wyznaczonego do realizacji</w:t>
      </w:r>
      <w:r w:rsidR="003150C5">
        <w:rPr>
          <w:sz w:val="22"/>
          <w:szCs w:val="22"/>
        </w:rPr>
        <w:br/>
        <w:t xml:space="preserve">  </w:t>
      </w:r>
      <w:r w:rsidRPr="003150C5">
        <w:rPr>
          <w:sz w:val="22"/>
          <w:szCs w:val="22"/>
        </w:rPr>
        <w:t>zamówienia</w:t>
      </w:r>
      <w:r w:rsidR="00882CB0" w:rsidRPr="003150C5">
        <w:rPr>
          <w:sz w:val="22"/>
          <w:szCs w:val="22"/>
        </w:rPr>
        <w:t xml:space="preserve"> </w:t>
      </w:r>
    </w:p>
    <w:p w14:paraId="454E02B5" w14:textId="52BC604F" w:rsidR="00882CB0" w:rsidRPr="00002174"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002174">
        <w:rPr>
          <w:sz w:val="22"/>
        </w:rPr>
        <w:t xml:space="preserve">W przypadku </w:t>
      </w:r>
      <w:r w:rsidRPr="00002174">
        <w:rPr>
          <w:b/>
          <w:bCs/>
          <w:sz w:val="22"/>
          <w:u w:val="single"/>
        </w:rPr>
        <w:t>braku</w:t>
      </w:r>
      <w:r w:rsidRPr="00002174">
        <w:rPr>
          <w:sz w:val="22"/>
        </w:rPr>
        <w:t xml:space="preserve"> wskazania przez Wykonawcę w załączniku nr 1 do SIWZ „Formularz ofertowy” </w:t>
      </w:r>
      <w:r w:rsidR="00B7385C" w:rsidRPr="00002174">
        <w:rPr>
          <w:sz w:val="22"/>
        </w:rPr>
        <w:t xml:space="preserve">doświadczenia personelu wyznaczonego do realizacji zamówienia powyżej wymaganego przez Zamawiającego i wskazanego w warunku udziału w postępowaniu tj. min. dwie (2) roboty budowlane - </w:t>
      </w:r>
      <w:r w:rsidRPr="00002174">
        <w:rPr>
          <w:sz w:val="22"/>
        </w:rPr>
        <w:t xml:space="preserve">Zamawiający </w:t>
      </w:r>
      <w:r w:rsidRPr="00002174">
        <w:rPr>
          <w:bCs/>
          <w:sz w:val="22"/>
        </w:rPr>
        <w:t xml:space="preserve">przyzna 0 (zero) punktów w tym kryterium oceny ofert. </w:t>
      </w:r>
    </w:p>
    <w:p w14:paraId="5CCAB83D" w14:textId="1FC7A406" w:rsidR="00882CB0" w:rsidRPr="00002174"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002174">
        <w:rPr>
          <w:sz w:val="22"/>
        </w:rPr>
        <w:t xml:space="preserve">W przypadku </w:t>
      </w:r>
      <w:r w:rsidRPr="00002174">
        <w:rPr>
          <w:b/>
          <w:bCs/>
          <w:sz w:val="22"/>
          <w:u w:val="single"/>
        </w:rPr>
        <w:t>braku</w:t>
      </w:r>
      <w:r w:rsidRPr="00002174">
        <w:rPr>
          <w:sz w:val="22"/>
        </w:rPr>
        <w:t xml:space="preserve"> wskazania przez Wykonawcę okresu </w:t>
      </w:r>
      <w:r w:rsidR="00B7385C" w:rsidRPr="00002174">
        <w:rPr>
          <w:sz w:val="22"/>
        </w:rPr>
        <w:t xml:space="preserve">gwarancji </w:t>
      </w:r>
      <w:r w:rsidRPr="00002174">
        <w:rPr>
          <w:sz w:val="22"/>
        </w:rPr>
        <w:t xml:space="preserve">na roboty budowlane w załączniku nr 1 do SIWZ „Formularz ofertowy”, Zamawiający przyjmie okres </w:t>
      </w:r>
      <w:r w:rsidR="00B7385C" w:rsidRPr="00002174">
        <w:rPr>
          <w:sz w:val="22"/>
        </w:rPr>
        <w:t xml:space="preserve">gwarancji </w:t>
      </w:r>
      <w:r w:rsidRPr="00002174">
        <w:rPr>
          <w:sz w:val="22"/>
        </w:rPr>
        <w:t xml:space="preserve">wynoszący </w:t>
      </w:r>
      <w:r w:rsidR="00B7385C" w:rsidRPr="00002174">
        <w:rPr>
          <w:sz w:val="22"/>
        </w:rPr>
        <w:t>36 miesięcy</w:t>
      </w:r>
      <w:r w:rsidRPr="00002174">
        <w:rPr>
          <w:bCs/>
          <w:sz w:val="22"/>
        </w:rPr>
        <w:t>, co skutkuje przyznaniem 0 (zero) punktów w tym kryterium oceny ofert.</w:t>
      </w:r>
    </w:p>
    <w:p w14:paraId="680AD7DF" w14:textId="77777777" w:rsidR="00882CB0" w:rsidRPr="00002174"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002174">
        <w:rPr>
          <w:sz w:val="22"/>
        </w:rPr>
        <w:t xml:space="preserve">Za najkorzystniejszą zostanie uznana oferta, która uzyska największą ilość punktów po zsumowaniu ilości punktów uzyskanych w </w:t>
      </w:r>
      <w:r w:rsidR="00B7385C" w:rsidRPr="00002174">
        <w:rPr>
          <w:sz w:val="22"/>
        </w:rPr>
        <w:t>3</w:t>
      </w:r>
      <w:r w:rsidRPr="00002174">
        <w:rPr>
          <w:sz w:val="22"/>
        </w:rPr>
        <w:t xml:space="preserve"> kryteriach łącznie (obliczona do 2 miejsc po przecinku). </w:t>
      </w:r>
    </w:p>
    <w:p w14:paraId="03086C71" w14:textId="77777777" w:rsidR="00882CB0" w:rsidRPr="00002174"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002174">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534EA23" w14:textId="77777777" w:rsidR="00882CB0" w:rsidRPr="00002174" w:rsidRDefault="00882CB0" w:rsidP="001C0DC7">
      <w:pPr>
        <w:widowControl w:val="0"/>
        <w:numPr>
          <w:ilvl w:val="0"/>
          <w:numId w:val="63"/>
        </w:numPr>
        <w:tabs>
          <w:tab w:val="left" w:pos="567"/>
          <w:tab w:val="left" w:pos="709"/>
        </w:tabs>
        <w:suppressAutoHyphens/>
        <w:spacing w:after="600" w:line="276" w:lineRule="auto"/>
        <w:ind w:left="425" w:hanging="425"/>
        <w:jc w:val="both"/>
        <w:rPr>
          <w:bCs/>
          <w:sz w:val="22"/>
        </w:rPr>
      </w:pPr>
      <w:r w:rsidRPr="00002174">
        <w:rPr>
          <w:sz w:val="22"/>
        </w:rPr>
        <w:t xml:space="preserve">W przypadku uzyskania równej sumarycznej ilości punktów (z </w:t>
      </w:r>
      <w:r w:rsidR="00B7385C" w:rsidRPr="00002174">
        <w:rPr>
          <w:sz w:val="22"/>
        </w:rPr>
        <w:t>3</w:t>
      </w:r>
      <w:r w:rsidRPr="00002174">
        <w:rPr>
          <w:sz w:val="22"/>
        </w:rPr>
        <w:t xml:space="preserve"> kryteriów łącznie) porównywanych ofert o kolejności decydować będzie najniższa cena. </w:t>
      </w:r>
    </w:p>
    <w:p w14:paraId="0A073EAD" w14:textId="26EA1070" w:rsidR="00A16332" w:rsidRPr="00002174" w:rsidRDefault="00E85CB5" w:rsidP="001A1499">
      <w:pPr>
        <w:pBdr>
          <w:bottom w:val="single" w:sz="4" w:space="1" w:color="auto"/>
        </w:pBdr>
        <w:shd w:val="clear" w:color="auto" w:fill="FFFFFF"/>
        <w:ind w:left="2124" w:right="100" w:hanging="2124"/>
        <w:jc w:val="both"/>
        <w:rPr>
          <w:b/>
          <w:sz w:val="22"/>
          <w:szCs w:val="22"/>
        </w:rPr>
      </w:pPr>
      <w:r w:rsidRPr="00002174">
        <w:rPr>
          <w:b/>
          <w:sz w:val="22"/>
          <w:szCs w:val="22"/>
        </w:rPr>
        <w:t>ROZDZIAŁ XXV</w:t>
      </w:r>
      <w:r w:rsidR="001A4C25" w:rsidRPr="00002174">
        <w:rPr>
          <w:b/>
          <w:sz w:val="22"/>
          <w:szCs w:val="22"/>
        </w:rPr>
        <w:t>I</w:t>
      </w:r>
      <w:r w:rsidR="00A16332" w:rsidRPr="00002174">
        <w:rPr>
          <w:b/>
          <w:sz w:val="22"/>
          <w:szCs w:val="22"/>
        </w:rPr>
        <w:t xml:space="preserve">. </w:t>
      </w:r>
      <w:r w:rsidR="00A16332" w:rsidRPr="00002174">
        <w:rPr>
          <w:b/>
          <w:sz w:val="22"/>
          <w:szCs w:val="22"/>
        </w:rPr>
        <w:tab/>
        <w:t xml:space="preserve">INFORMACJA NA TEMAT MOŻLIWOŚCI ROZLICZANIA SIĘ </w:t>
      </w:r>
      <w:r w:rsidR="00882CB0" w:rsidRPr="00002174">
        <w:rPr>
          <w:b/>
          <w:sz w:val="22"/>
          <w:szCs w:val="22"/>
        </w:rPr>
        <w:br/>
      </w:r>
      <w:r w:rsidR="00A16332" w:rsidRPr="00002174">
        <w:rPr>
          <w:b/>
          <w:sz w:val="22"/>
          <w:szCs w:val="22"/>
        </w:rPr>
        <w:t>W WALUTACH OBCYCH</w:t>
      </w:r>
    </w:p>
    <w:p w14:paraId="52FC23ED" w14:textId="77777777" w:rsidR="00A16332" w:rsidRPr="00002174" w:rsidRDefault="00A16332" w:rsidP="00A16332">
      <w:pPr>
        <w:pStyle w:val="Tekstpodstawowy"/>
        <w:rPr>
          <w:sz w:val="22"/>
          <w:szCs w:val="22"/>
        </w:rPr>
      </w:pPr>
    </w:p>
    <w:p w14:paraId="2DFB13F7" w14:textId="77777777" w:rsidR="00A16332" w:rsidRPr="00002174" w:rsidRDefault="00A16332" w:rsidP="00882CB0">
      <w:pPr>
        <w:pStyle w:val="Tekstpodstawowy"/>
        <w:spacing w:after="600"/>
        <w:rPr>
          <w:sz w:val="22"/>
          <w:szCs w:val="22"/>
        </w:rPr>
      </w:pPr>
      <w:r w:rsidRPr="00002174">
        <w:rPr>
          <w:sz w:val="22"/>
          <w:szCs w:val="22"/>
        </w:rPr>
        <w:t>Zamawiający będzie rozli</w:t>
      </w:r>
      <w:r w:rsidR="007D77B1" w:rsidRPr="00002174">
        <w:rPr>
          <w:sz w:val="22"/>
          <w:szCs w:val="22"/>
        </w:rPr>
        <w:t>czał się z Wykonawcą wyłącznie w walucie polskiej (PLN).</w:t>
      </w:r>
    </w:p>
    <w:p w14:paraId="1439AE8B" w14:textId="77777777" w:rsidR="007850D7" w:rsidRPr="00002174" w:rsidRDefault="007850D7" w:rsidP="001A1499">
      <w:pPr>
        <w:pStyle w:val="Podtytu"/>
        <w:pBdr>
          <w:bottom w:val="single" w:sz="4" w:space="1" w:color="auto"/>
        </w:pBdr>
        <w:tabs>
          <w:tab w:val="left" w:pos="-23419"/>
        </w:tabs>
        <w:suppressAutoHyphens w:val="0"/>
        <w:spacing w:after="120" w:line="360" w:lineRule="auto"/>
        <w:ind w:left="2124" w:hanging="2124"/>
        <w:rPr>
          <w:rFonts w:eastAsia="Courier New"/>
          <w:bCs w:val="0"/>
          <w:kern w:val="0"/>
          <w:sz w:val="22"/>
          <w:szCs w:val="22"/>
          <w:lang w:eastAsia="pl-PL"/>
        </w:rPr>
      </w:pPr>
      <w:r w:rsidRPr="00002174">
        <w:rPr>
          <w:rFonts w:eastAsia="Courier New"/>
          <w:bCs w:val="0"/>
          <w:kern w:val="0"/>
          <w:sz w:val="22"/>
          <w:szCs w:val="22"/>
          <w:lang w:eastAsia="pl-PL"/>
        </w:rPr>
        <w:lastRenderedPageBreak/>
        <w:t xml:space="preserve">ROZDZIAŁ XXVII. </w:t>
      </w:r>
      <w:r w:rsidRPr="00002174">
        <w:rPr>
          <w:rFonts w:eastAsia="Courier New"/>
          <w:bCs w:val="0"/>
          <w:kern w:val="0"/>
          <w:sz w:val="22"/>
          <w:szCs w:val="22"/>
          <w:lang w:eastAsia="pl-PL"/>
        </w:rPr>
        <w:tab/>
        <w:t>ISTOTNE DLA STRON POSTANOWIENIA, KTÓRE ZOSTANĄ WPROWADZONE DO TREŚCI ZAWIERANEJ UMOWY W SPRAWIE ZAMÓWIENIA PUBLICZNEGO</w:t>
      </w:r>
    </w:p>
    <w:p w14:paraId="525E77E8" w14:textId="268EBBB9" w:rsidR="006F1084" w:rsidRPr="006F1084" w:rsidRDefault="006F1084" w:rsidP="006F1084">
      <w:pPr>
        <w:pStyle w:val="Standard"/>
        <w:numPr>
          <w:ilvl w:val="0"/>
          <w:numId w:val="71"/>
        </w:numPr>
        <w:tabs>
          <w:tab w:val="left" w:pos="-16440"/>
        </w:tabs>
        <w:suppressAutoHyphens w:val="0"/>
        <w:autoSpaceDN w:val="0"/>
        <w:spacing w:after="120"/>
        <w:ind w:left="567" w:hanging="567"/>
        <w:jc w:val="both"/>
        <w:rPr>
          <w:rFonts w:ascii="Times New Roman" w:hAnsi="Times New Roman" w:cs="Times New Roman"/>
          <w:sz w:val="22"/>
        </w:rPr>
      </w:pPr>
      <w:r w:rsidRPr="006F1084">
        <w:rPr>
          <w:rFonts w:ascii="Times New Roman" w:hAnsi="Times New Roman" w:cs="Times New Roman"/>
          <w:sz w:val="22"/>
        </w:rPr>
        <w:t>Istotne dla Zamawiającego postanowienia umowy zawiera załączony do niniejszej SIWZ wzór umowy (załącznik nr 4).</w:t>
      </w:r>
    </w:p>
    <w:p w14:paraId="0D2AD36E" w14:textId="7767752B" w:rsidR="006F1084" w:rsidRPr="006F1084" w:rsidRDefault="006F1084" w:rsidP="00AD420C">
      <w:pPr>
        <w:numPr>
          <w:ilvl w:val="1"/>
          <w:numId w:val="193"/>
        </w:numPr>
        <w:tabs>
          <w:tab w:val="left" w:pos="851"/>
        </w:tabs>
        <w:suppressAutoHyphens/>
        <w:spacing w:after="120" w:line="276" w:lineRule="auto"/>
        <w:ind w:left="822" w:hanging="397"/>
        <w:jc w:val="both"/>
        <w:rPr>
          <w:sz w:val="22"/>
          <w:szCs w:val="22"/>
        </w:rPr>
      </w:pPr>
      <w:r w:rsidRPr="006F1084">
        <w:rPr>
          <w:sz w:val="22"/>
          <w:szCs w:val="22"/>
        </w:rPr>
        <w:t>Zamawiający przewiduje możliwość zmian postanowień zawartej umowy (tzw. zmiany kontraktowe) w stosunku do treści oferty, na podstawie której dokonano wyboru Wykonawcy, zgodnie z warunkami podanymi we wzorze umowy, stanowiącej załącznik nr 4 do SIWZ.</w:t>
      </w:r>
    </w:p>
    <w:p w14:paraId="3EFDD5C3" w14:textId="77777777" w:rsidR="006F1084" w:rsidRPr="006F1084" w:rsidRDefault="006F1084" w:rsidP="00AD420C">
      <w:pPr>
        <w:numPr>
          <w:ilvl w:val="1"/>
          <w:numId w:val="193"/>
        </w:numPr>
        <w:tabs>
          <w:tab w:val="num" w:pos="709"/>
        </w:tabs>
        <w:suppressAutoHyphens/>
        <w:spacing w:after="120" w:line="276" w:lineRule="auto"/>
        <w:ind w:left="822" w:hanging="397"/>
        <w:jc w:val="both"/>
        <w:rPr>
          <w:sz w:val="22"/>
          <w:szCs w:val="22"/>
        </w:rPr>
      </w:pPr>
      <w:r w:rsidRPr="006F1084">
        <w:rPr>
          <w:sz w:val="22"/>
          <w:szCs w:val="22"/>
        </w:rPr>
        <w:t>Zmiana umowy może także nastąpić w przypadkach, o których mowa w art. 144 ust. 1 pkt 2-6 ustawy.</w:t>
      </w:r>
    </w:p>
    <w:p w14:paraId="2AFE7986" w14:textId="77777777" w:rsidR="006F1084" w:rsidRPr="006F1084" w:rsidRDefault="006F1084" w:rsidP="00AD420C">
      <w:pPr>
        <w:numPr>
          <w:ilvl w:val="0"/>
          <w:numId w:val="194"/>
        </w:numPr>
        <w:suppressAutoHyphens/>
        <w:spacing w:after="120" w:line="276" w:lineRule="auto"/>
        <w:ind w:left="567" w:hanging="567"/>
        <w:jc w:val="both"/>
        <w:rPr>
          <w:sz w:val="22"/>
          <w:szCs w:val="22"/>
        </w:rPr>
      </w:pPr>
      <w:r w:rsidRPr="006F1084">
        <w:rPr>
          <w:sz w:val="22"/>
          <w:szCs w:val="22"/>
        </w:rPr>
        <w:t>Umowa w sprawie zamówienia publicznego może zostać zawarta wyłącznie z Wykonawcą, którego oferta zostanie wybrana jako najkorzystniejsza, po upływie terminów określonych w art. 94 ustawy.</w:t>
      </w:r>
    </w:p>
    <w:p w14:paraId="7F88E1CB" w14:textId="4AD40F69" w:rsidR="006F1084" w:rsidRDefault="006F1084" w:rsidP="00AD420C">
      <w:pPr>
        <w:numPr>
          <w:ilvl w:val="0"/>
          <w:numId w:val="194"/>
        </w:numPr>
        <w:suppressAutoHyphens/>
        <w:spacing w:after="120" w:line="276" w:lineRule="auto"/>
        <w:ind w:left="425" w:hanging="425"/>
        <w:jc w:val="both"/>
        <w:rPr>
          <w:sz w:val="22"/>
          <w:szCs w:val="22"/>
        </w:rPr>
      </w:pPr>
      <w:r w:rsidRPr="006F1084">
        <w:rPr>
          <w:sz w:val="22"/>
          <w:szCs w:val="22"/>
        </w:rPr>
        <w:t>W przypadku wniesienia odwołania, aż do jego rozstrzygnięcia, Zamawiający wstrzyma podpisanie umowy.</w:t>
      </w:r>
    </w:p>
    <w:p w14:paraId="3C548366" w14:textId="77777777" w:rsidR="006F1084" w:rsidRPr="006F1084" w:rsidRDefault="006F1084" w:rsidP="00AD420C">
      <w:pPr>
        <w:numPr>
          <w:ilvl w:val="0"/>
          <w:numId w:val="194"/>
        </w:numPr>
        <w:suppressAutoHyphens/>
        <w:spacing w:after="600" w:line="276" w:lineRule="auto"/>
        <w:ind w:left="425" w:hanging="425"/>
        <w:jc w:val="both"/>
        <w:rPr>
          <w:sz w:val="22"/>
          <w:szCs w:val="22"/>
        </w:rPr>
      </w:pPr>
      <w:r w:rsidRPr="006F1084">
        <w:rPr>
          <w:b/>
          <w:sz w:val="22"/>
          <w:szCs w:val="22"/>
        </w:rPr>
        <w:t>Przed podpisaniem umowy, Zamawiający wymaga przedłożenia kosztorysu ofertowego sporządzonego w formie uproszczonej, zgodnie z przedmiarem robót stanowiącym załącznik do SIWZ, wskazującego wyliczenie ceny ofertowej podanej w ofercie na formularzu ofertowym.</w:t>
      </w:r>
    </w:p>
    <w:p w14:paraId="6F9206D6" w14:textId="08E3E784" w:rsidR="007850D7" w:rsidRPr="001A1499" w:rsidRDefault="007850D7" w:rsidP="001A1499">
      <w:pPr>
        <w:pStyle w:val="Podtytu"/>
        <w:pBdr>
          <w:bottom w:val="single" w:sz="4" w:space="1" w:color="auto"/>
        </w:pBdr>
        <w:tabs>
          <w:tab w:val="left" w:pos="-23787"/>
          <w:tab w:val="left" w:pos="426"/>
        </w:tabs>
        <w:suppressAutoHyphens w:val="0"/>
        <w:spacing w:after="120"/>
        <w:ind w:left="2124" w:hanging="2124"/>
        <w:rPr>
          <w:rFonts w:eastAsia="Courier New"/>
          <w:bCs w:val="0"/>
          <w:kern w:val="0"/>
          <w:sz w:val="22"/>
          <w:szCs w:val="22"/>
          <w:lang w:eastAsia="pl-PL"/>
        </w:rPr>
      </w:pPr>
      <w:r w:rsidRPr="001A1499">
        <w:rPr>
          <w:rFonts w:eastAsia="Courier New"/>
          <w:bCs w:val="0"/>
          <w:kern w:val="0"/>
          <w:sz w:val="22"/>
          <w:szCs w:val="22"/>
          <w:lang w:eastAsia="pl-PL"/>
        </w:rPr>
        <w:t xml:space="preserve">ROZDZIAŁ XXVIII. </w:t>
      </w:r>
      <w:r w:rsidRPr="001A1499">
        <w:rPr>
          <w:rFonts w:eastAsia="Courier New"/>
          <w:bCs w:val="0"/>
          <w:kern w:val="0"/>
          <w:sz w:val="22"/>
          <w:szCs w:val="22"/>
          <w:lang w:eastAsia="pl-PL"/>
        </w:rPr>
        <w:tab/>
        <w:t xml:space="preserve">WYMAGANIA DOTYCZĄCE ZABEZPIECZENIA NALEŻYTEGO </w:t>
      </w:r>
      <w:r w:rsidR="003273A8" w:rsidRPr="001A1499">
        <w:rPr>
          <w:rFonts w:eastAsia="Courier New"/>
          <w:bCs w:val="0"/>
          <w:kern w:val="0"/>
          <w:sz w:val="22"/>
          <w:szCs w:val="22"/>
          <w:lang w:eastAsia="pl-PL"/>
        </w:rPr>
        <w:t xml:space="preserve"> </w:t>
      </w:r>
      <w:r w:rsidRPr="001A1499">
        <w:rPr>
          <w:rFonts w:eastAsia="Courier New"/>
          <w:bCs w:val="0"/>
          <w:kern w:val="0"/>
          <w:sz w:val="22"/>
          <w:szCs w:val="22"/>
          <w:lang w:eastAsia="pl-PL"/>
        </w:rPr>
        <w:t>WYKONANIA</w:t>
      </w:r>
      <w:r w:rsidR="003273A8" w:rsidRPr="001A1499">
        <w:rPr>
          <w:rFonts w:eastAsia="Courier New"/>
          <w:bCs w:val="0"/>
          <w:kern w:val="0"/>
          <w:sz w:val="22"/>
          <w:szCs w:val="22"/>
          <w:lang w:eastAsia="pl-PL"/>
        </w:rPr>
        <w:t xml:space="preserve"> </w:t>
      </w:r>
      <w:r w:rsidRPr="001A1499">
        <w:rPr>
          <w:rFonts w:eastAsia="Courier New"/>
          <w:bCs w:val="0"/>
          <w:kern w:val="0"/>
          <w:sz w:val="22"/>
          <w:szCs w:val="22"/>
          <w:lang w:eastAsia="pl-PL"/>
        </w:rPr>
        <w:t>UMOWY</w:t>
      </w:r>
    </w:p>
    <w:p w14:paraId="501D3168" w14:textId="4C4C32C8" w:rsidR="007850D7" w:rsidRPr="001A1499"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 xml:space="preserve">Wykonawca, którego oferta została wybrana jako najkorzystniejsza przed podpisaniem umowy jest zobowiązany wnieść zabezpieczenie należytego wykonania umowy w wysokości </w:t>
      </w:r>
      <w:r w:rsidR="006F1084">
        <w:rPr>
          <w:rFonts w:ascii="Times New Roman" w:eastAsia="Courier New" w:hAnsi="Times New Roman" w:cs="Times New Roman"/>
          <w:kern w:val="0"/>
          <w:sz w:val="22"/>
          <w:lang w:eastAsia="pl-PL"/>
        </w:rPr>
        <w:t>5</w:t>
      </w:r>
      <w:r w:rsidRPr="001A1499">
        <w:rPr>
          <w:rFonts w:ascii="Times New Roman" w:eastAsia="Courier New" w:hAnsi="Times New Roman" w:cs="Times New Roman"/>
          <w:kern w:val="0"/>
          <w:sz w:val="22"/>
          <w:lang w:eastAsia="pl-PL"/>
        </w:rPr>
        <w:t xml:space="preserve"> % ceny całkowitej podanej w ofercie</w:t>
      </w:r>
      <w:r w:rsidR="008D792F" w:rsidRPr="001A1499">
        <w:rPr>
          <w:rFonts w:ascii="Times New Roman" w:eastAsia="Courier New" w:hAnsi="Times New Roman" w:cs="Times New Roman"/>
          <w:kern w:val="0"/>
          <w:sz w:val="22"/>
          <w:lang w:eastAsia="pl-PL"/>
        </w:rPr>
        <w:t>.</w:t>
      </w:r>
    </w:p>
    <w:p w14:paraId="0AFD51C1" w14:textId="5A1D3EB7" w:rsidR="007850D7" w:rsidRPr="001A1499"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Zabezpieczenie służy pokryciu roszczeń z tytułu niewykonania lub nienależytego</w:t>
      </w:r>
      <w:r w:rsidR="003273A8" w:rsidRPr="001A1499">
        <w:rPr>
          <w:rFonts w:ascii="Times New Roman" w:eastAsia="Courier New" w:hAnsi="Times New Roman" w:cs="Times New Roman"/>
          <w:kern w:val="0"/>
          <w:sz w:val="22"/>
          <w:lang w:eastAsia="pl-PL"/>
        </w:rPr>
        <w:t xml:space="preserve"> </w:t>
      </w:r>
      <w:r w:rsidRPr="001A1499">
        <w:rPr>
          <w:rFonts w:ascii="Times New Roman" w:eastAsia="Courier New" w:hAnsi="Times New Roman" w:cs="Times New Roman"/>
          <w:kern w:val="0"/>
          <w:sz w:val="22"/>
          <w:lang w:eastAsia="pl-PL"/>
        </w:rPr>
        <w:t>wykonania umowy.</w:t>
      </w:r>
    </w:p>
    <w:p w14:paraId="33360CF7" w14:textId="111026F8" w:rsidR="007850D7" w:rsidRPr="001A1499"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Zabezpieczenie może być wnoszone według wyboru Wykonawcy w jednej lub w kilku</w:t>
      </w:r>
      <w:r w:rsidR="003273A8" w:rsidRPr="001A1499">
        <w:rPr>
          <w:rFonts w:ascii="Times New Roman" w:eastAsia="Courier New" w:hAnsi="Times New Roman" w:cs="Times New Roman"/>
          <w:kern w:val="0"/>
          <w:sz w:val="22"/>
          <w:lang w:eastAsia="pl-PL"/>
        </w:rPr>
        <w:t xml:space="preserve"> </w:t>
      </w:r>
      <w:r w:rsidRPr="001A1499">
        <w:rPr>
          <w:rFonts w:ascii="Times New Roman" w:eastAsia="Courier New" w:hAnsi="Times New Roman" w:cs="Times New Roman"/>
          <w:kern w:val="0"/>
          <w:sz w:val="22"/>
          <w:lang w:eastAsia="pl-PL"/>
        </w:rPr>
        <w:t>następujących formach:</w:t>
      </w:r>
    </w:p>
    <w:p w14:paraId="3B9C2DE2" w14:textId="77777777" w:rsidR="007850D7" w:rsidRPr="001A1499"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pieniądzu;</w:t>
      </w:r>
    </w:p>
    <w:p w14:paraId="7198FBE2" w14:textId="77777777" w:rsidR="007850D7" w:rsidRPr="001A1499"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poręczeniach bankowych lub poręczeniach spółdzielczej kasy oszczędnościowo -</w:t>
      </w:r>
      <w:r w:rsidRPr="001A1499">
        <w:rPr>
          <w:rFonts w:ascii="Times New Roman" w:eastAsia="Courier New" w:hAnsi="Times New Roman" w:cs="Times New Roman"/>
          <w:kern w:val="0"/>
          <w:sz w:val="22"/>
          <w:lang w:eastAsia="pl-PL"/>
        </w:rPr>
        <w:br/>
        <w:t>kredytowej, z tym że zobowiązanie kasy jest zawsze zobowiązaniem pieniężnym;</w:t>
      </w:r>
    </w:p>
    <w:p w14:paraId="15040391" w14:textId="77777777" w:rsidR="007850D7" w:rsidRPr="001A1499"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gwarancjach bankowych;</w:t>
      </w:r>
    </w:p>
    <w:p w14:paraId="56098BE5" w14:textId="77777777" w:rsidR="007850D7" w:rsidRPr="001A1499"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gwarancjach ubezpieczeniowych;</w:t>
      </w:r>
    </w:p>
    <w:p w14:paraId="4748AF33" w14:textId="77777777" w:rsidR="007850D7" w:rsidRPr="001A1499"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color w:val="auto"/>
          <w:kern w:val="0"/>
          <w:sz w:val="22"/>
          <w:lang w:eastAsia="pl-PL"/>
        </w:rPr>
      </w:pPr>
      <w:r w:rsidRPr="001A1499">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1A1499">
        <w:rPr>
          <w:rFonts w:ascii="Times New Roman" w:hAnsi="Times New Roman" w:cs="Times New Roman"/>
          <w:sz w:val="22"/>
        </w:rPr>
        <w:br/>
      </w:r>
      <w:r w:rsidRPr="001A1499">
        <w:rPr>
          <w:rFonts w:ascii="Times New Roman" w:hAnsi="Times New Roman" w:cs="Times New Roman"/>
          <w:color w:val="auto"/>
          <w:sz w:val="22"/>
        </w:rPr>
        <w:t>(</w:t>
      </w:r>
      <w:hyperlink r:id="rId45" w:history="1">
        <w:r w:rsidRPr="001A1499">
          <w:rPr>
            <w:rStyle w:val="Hipercze"/>
            <w:rFonts w:ascii="Times New Roman" w:hAnsi="Times New Roman" w:cs="Times New Roman"/>
            <w:color w:val="auto"/>
            <w:sz w:val="22"/>
          </w:rPr>
          <w:t>Dz. U.</w:t>
        </w:r>
        <w:r w:rsidRPr="001A1499">
          <w:rPr>
            <w:rFonts w:ascii="Times New Roman" w:hAnsi="Times New Roman" w:cs="Times New Roman"/>
            <w:color w:val="auto"/>
            <w:sz w:val="22"/>
            <w:u w:val="single"/>
          </w:rPr>
          <w:t xml:space="preserve"> </w:t>
        </w:r>
        <w:r w:rsidRPr="001A1499">
          <w:rPr>
            <w:rStyle w:val="Hipercze"/>
            <w:rFonts w:ascii="Times New Roman" w:hAnsi="Times New Roman" w:cs="Times New Roman"/>
            <w:color w:val="auto"/>
            <w:sz w:val="22"/>
          </w:rPr>
          <w:t>z 2019 poz. 310</w:t>
        </w:r>
      </w:hyperlink>
      <w:r w:rsidRPr="001A1499">
        <w:rPr>
          <w:rFonts w:ascii="Times New Roman" w:hAnsi="Times New Roman" w:cs="Times New Roman"/>
          <w:color w:val="auto"/>
          <w:sz w:val="22"/>
        </w:rPr>
        <w:t>).</w:t>
      </w:r>
    </w:p>
    <w:p w14:paraId="4A761DA7" w14:textId="77777777" w:rsidR="007850D7" w:rsidRPr="001A1499" w:rsidRDefault="007850D7" w:rsidP="008D3CF5">
      <w:pPr>
        <w:pStyle w:val="pkt"/>
        <w:numPr>
          <w:ilvl w:val="0"/>
          <w:numId w:val="69"/>
        </w:numPr>
        <w:tabs>
          <w:tab w:val="left" w:pos="-5007"/>
          <w:tab w:val="left" w:pos="747"/>
          <w:tab w:val="left" w:pos="21207"/>
        </w:tabs>
        <w:suppressAutoHyphens w:val="0"/>
        <w:spacing w:before="0" w:after="0" w:line="360" w:lineRule="auto"/>
        <w:ind w:left="567" w:hanging="567"/>
        <w:rPr>
          <w:rFonts w:eastAsia="Courier New"/>
          <w:kern w:val="0"/>
          <w:sz w:val="22"/>
          <w:szCs w:val="22"/>
          <w:lang w:eastAsia="pl-PL"/>
        </w:rPr>
      </w:pPr>
      <w:r w:rsidRPr="001A1499">
        <w:rPr>
          <w:rFonts w:eastAsia="Courier New"/>
          <w:kern w:val="0"/>
          <w:sz w:val="22"/>
          <w:szCs w:val="22"/>
          <w:lang w:eastAsia="pl-PL"/>
        </w:rPr>
        <w:lastRenderedPageBreak/>
        <w:t>Zabezpieczenie wnoszone w pieniądzu Wykonawca wpłaca przelewem na rachunek</w:t>
      </w:r>
      <w:r w:rsidRPr="001A1499">
        <w:rPr>
          <w:rFonts w:eastAsia="Courier New"/>
          <w:kern w:val="0"/>
          <w:sz w:val="22"/>
          <w:szCs w:val="22"/>
          <w:lang w:eastAsia="pl-PL"/>
        </w:rPr>
        <w:br/>
        <w:t>bankowy Zamawiającego: Bank Spółdzielczy w Będzinie oddział Psary</w:t>
      </w:r>
    </w:p>
    <w:p w14:paraId="67986BBF" w14:textId="77777777" w:rsidR="007850D7" w:rsidRPr="001A1499" w:rsidRDefault="007850D7" w:rsidP="007850D7">
      <w:pPr>
        <w:tabs>
          <w:tab w:val="left" w:pos="26640"/>
        </w:tabs>
        <w:spacing w:line="360" w:lineRule="auto"/>
        <w:jc w:val="center"/>
        <w:rPr>
          <w:sz w:val="22"/>
          <w:szCs w:val="22"/>
        </w:rPr>
      </w:pPr>
      <w:r w:rsidRPr="001A1499">
        <w:rPr>
          <w:rFonts w:eastAsia="Courier New"/>
          <w:sz w:val="22"/>
          <w:szCs w:val="22"/>
        </w:rPr>
        <w:t xml:space="preserve">nr : </w:t>
      </w:r>
      <w:r w:rsidRPr="001A1499">
        <w:rPr>
          <w:rFonts w:eastAsia="Courier New"/>
          <w:b/>
          <w:sz w:val="22"/>
          <w:szCs w:val="22"/>
        </w:rPr>
        <w:t>44 843800010000025720160003</w:t>
      </w:r>
    </w:p>
    <w:p w14:paraId="5D6A63B0" w14:textId="77777777" w:rsidR="007850D7" w:rsidRPr="001A1499" w:rsidRDefault="007850D7" w:rsidP="007850D7">
      <w:pPr>
        <w:tabs>
          <w:tab w:val="left" w:pos="26640"/>
        </w:tabs>
        <w:spacing w:line="360" w:lineRule="auto"/>
        <w:jc w:val="center"/>
        <w:rPr>
          <w:rFonts w:eastAsia="Courier New"/>
          <w:sz w:val="22"/>
          <w:szCs w:val="22"/>
        </w:rPr>
      </w:pPr>
      <w:r w:rsidRPr="001A1499">
        <w:rPr>
          <w:rFonts w:eastAsia="Courier New"/>
          <w:sz w:val="22"/>
          <w:szCs w:val="22"/>
        </w:rPr>
        <w:t>z dopiskiem „zabezpieczenie” na zadanie pn.:</w:t>
      </w:r>
    </w:p>
    <w:p w14:paraId="2B3166C7" w14:textId="77777777" w:rsidR="001A1499" w:rsidRPr="00913104" w:rsidRDefault="001A1499" w:rsidP="001A1499">
      <w:pPr>
        <w:pStyle w:val="Standard"/>
        <w:spacing w:after="120"/>
        <w:jc w:val="center"/>
        <w:rPr>
          <w:rFonts w:ascii="Times New Roman" w:hAnsi="Times New Roman" w:cs="Times New Roman"/>
          <w:sz w:val="22"/>
          <w:lang w:eastAsia="zh-CN"/>
        </w:rPr>
      </w:pPr>
      <w:r w:rsidRPr="00913104">
        <w:rPr>
          <w:rFonts w:ascii="Times New Roman" w:eastAsia="Arial" w:hAnsi="Times New Roman" w:cs="Times New Roman"/>
          <w:b/>
          <w:sz w:val="22"/>
          <w:lang w:eastAsia="zh-CN"/>
        </w:rPr>
        <w:t>„</w:t>
      </w:r>
      <w:r w:rsidRPr="00913104">
        <w:rPr>
          <w:rFonts w:ascii="Times New Roman" w:hAnsi="Times New Roman" w:cs="Times New Roman"/>
          <w:b/>
          <w:sz w:val="22"/>
          <w:lang w:eastAsia="zh-CN"/>
        </w:rPr>
        <w:t>Budowa sali gimnastycznej przy Szkole Podstawowej w Gródkowie</w:t>
      </w:r>
      <w:r w:rsidRPr="00913104">
        <w:rPr>
          <w:rFonts w:ascii="Times New Roman" w:eastAsia="Arial" w:hAnsi="Times New Roman" w:cs="Times New Roman"/>
          <w:b/>
          <w:sz w:val="22"/>
          <w:lang w:eastAsia="zh-CN"/>
        </w:rPr>
        <w:t>”</w:t>
      </w:r>
    </w:p>
    <w:p w14:paraId="15C5C9AE" w14:textId="77777777" w:rsidR="001A1499" w:rsidRDefault="001A1499" w:rsidP="00C861AD">
      <w:pPr>
        <w:autoSpaceDE w:val="0"/>
        <w:jc w:val="center"/>
        <w:rPr>
          <w:rFonts w:eastAsia="Arial"/>
          <w:b/>
          <w:sz w:val="22"/>
          <w:szCs w:val="22"/>
        </w:rPr>
      </w:pPr>
    </w:p>
    <w:p w14:paraId="269833C2" w14:textId="77777777" w:rsidR="007850D7" w:rsidRPr="001A1499"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Jeżeli zabezpieczenie wniesiono w pieniądzu, Zamawiający przechowuje je na</w:t>
      </w:r>
      <w:r w:rsidRPr="001A1499">
        <w:rPr>
          <w:rFonts w:eastAsia="Courier New"/>
          <w:kern w:val="0"/>
          <w:sz w:val="22"/>
          <w:szCs w:val="22"/>
          <w:lang w:eastAsia="pl-PL"/>
        </w:rPr>
        <w:br/>
        <w:t>oprocentowanym rachunku bankowym. Zamawiający zwraca zabezpieczenie wniesione</w:t>
      </w:r>
      <w:r w:rsidRPr="001A1499">
        <w:rPr>
          <w:rFonts w:eastAsia="Courier New"/>
          <w:kern w:val="0"/>
          <w:sz w:val="22"/>
          <w:szCs w:val="22"/>
          <w:lang w:eastAsia="pl-PL"/>
        </w:rPr>
        <w:br/>
        <w:t>w pieniądzu z odsetkami wynikającymi z umowy rachunku bankowego, na którym było ono</w:t>
      </w:r>
      <w:r w:rsidRPr="001A1499">
        <w:rPr>
          <w:rFonts w:eastAsia="Courier New"/>
          <w:kern w:val="0"/>
          <w:sz w:val="22"/>
          <w:szCs w:val="22"/>
          <w:lang w:eastAsia="pl-PL"/>
        </w:rPr>
        <w:br/>
        <w:t>przechowywane, pomniejszone o koszt prowadzenia tego rachunku oraz prowizji bankowej za przelew pieniędzy na rachunek bankowy Wykonawcy.</w:t>
      </w:r>
    </w:p>
    <w:p w14:paraId="38066382" w14:textId="77777777" w:rsidR="007850D7" w:rsidRPr="001A1499"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Zamawiający zwraca zabezpieczenie w terminie 30 dni od dnia wykonania zamówienia</w:t>
      </w:r>
      <w:r w:rsidRPr="001A1499">
        <w:rPr>
          <w:rFonts w:eastAsia="Courier New"/>
          <w:kern w:val="0"/>
          <w:sz w:val="22"/>
          <w:szCs w:val="22"/>
          <w:lang w:eastAsia="pl-PL"/>
        </w:rPr>
        <w:br/>
        <w:t>i uznania przez Zamawiającego za należycie wykonane.</w:t>
      </w:r>
    </w:p>
    <w:p w14:paraId="68243762" w14:textId="77777777" w:rsidR="007850D7" w:rsidRPr="001A1499" w:rsidRDefault="007850D7" w:rsidP="00C861AD">
      <w:pPr>
        <w:pStyle w:val="pkt"/>
        <w:numPr>
          <w:ilvl w:val="0"/>
          <w:numId w:val="70"/>
        </w:numPr>
        <w:tabs>
          <w:tab w:val="left" w:pos="-2052"/>
          <w:tab w:val="left" w:pos="25014"/>
        </w:tabs>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Kwota pozostawiona na zabezpieczenie roszczeń z tytułu rękojmi za wady nie może</w:t>
      </w:r>
      <w:r w:rsidRPr="001A1499">
        <w:rPr>
          <w:rFonts w:eastAsia="Courier New"/>
          <w:kern w:val="0"/>
          <w:sz w:val="22"/>
          <w:szCs w:val="22"/>
          <w:lang w:eastAsia="pl-PL"/>
        </w:rPr>
        <w:br/>
        <w:t>przekraczać 30% wysokości zabezpieczenia i jest zwracana nie później niż w 15 dniu po upływie okresu rękojmi za wady.</w:t>
      </w:r>
    </w:p>
    <w:p w14:paraId="506D9D8A" w14:textId="77777777" w:rsidR="007850D7" w:rsidRPr="001A1499" w:rsidRDefault="007850D7" w:rsidP="00C861AD">
      <w:pPr>
        <w:pStyle w:val="pkt"/>
        <w:numPr>
          <w:ilvl w:val="0"/>
          <w:numId w:val="70"/>
        </w:numPr>
        <w:tabs>
          <w:tab w:val="left" w:pos="-2052"/>
          <w:tab w:val="left" w:pos="25014"/>
        </w:tabs>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Jeżeli okres na jaki ma zostać wniesione zabezpieczenie przekracza 5 lat, zabezpieczenie</w:t>
      </w:r>
      <w:r w:rsidRPr="001A1499">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1A1499">
        <w:rPr>
          <w:rFonts w:eastAsia="Courier New"/>
          <w:kern w:val="0"/>
          <w:sz w:val="22"/>
          <w:szCs w:val="22"/>
          <w:lang w:eastAsia="pl-PL"/>
        </w:rPr>
        <w:br/>
        <w:t>zabezpieczenia lub wniesienia nowego zabezpieczenia na kolejne okresy.</w:t>
      </w:r>
    </w:p>
    <w:p w14:paraId="1841A967" w14:textId="77777777" w:rsidR="007850D7" w:rsidRPr="001A1499"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1A1499">
        <w:rPr>
          <w:rFonts w:eastAsia="Courier New"/>
          <w:kern w:val="0"/>
          <w:sz w:val="22"/>
          <w:szCs w:val="22"/>
          <w:lang w:eastAsia="pl-PL"/>
        </w:rPr>
        <w:br/>
        <w:t>w innej formie niż w pieniądzu, Zamawiający zmienia formę na zabezpieczenie w pieniądzu,</w:t>
      </w:r>
      <w:r w:rsidRPr="001A1499">
        <w:rPr>
          <w:rFonts w:eastAsia="Courier New"/>
          <w:kern w:val="0"/>
          <w:sz w:val="22"/>
          <w:szCs w:val="22"/>
          <w:lang w:eastAsia="pl-PL"/>
        </w:rPr>
        <w:br/>
        <w:t>poprzez wypłatę kwoty z dotychczasowego zabezpieczenia.</w:t>
      </w:r>
    </w:p>
    <w:p w14:paraId="2A0C87F8" w14:textId="77777777" w:rsidR="007850D7" w:rsidRPr="001A1499"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Wypłata, o której mowa w pkt 9 następuje nie później niż w ostatnim dniu ważności</w:t>
      </w:r>
      <w:r w:rsidRPr="001A1499">
        <w:rPr>
          <w:rFonts w:eastAsia="Courier New"/>
          <w:kern w:val="0"/>
          <w:sz w:val="22"/>
          <w:szCs w:val="22"/>
          <w:lang w:eastAsia="pl-PL"/>
        </w:rPr>
        <w:br/>
        <w:t>dotychczasowego zabezpieczenia.</w:t>
      </w:r>
    </w:p>
    <w:p w14:paraId="3DC90DBC" w14:textId="77777777" w:rsidR="007850D7" w:rsidRPr="001A1499"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1A1499">
        <w:rPr>
          <w:rFonts w:eastAsia="Courier New"/>
          <w:bCs/>
          <w:kern w:val="0"/>
          <w:sz w:val="22"/>
          <w:szCs w:val="22"/>
          <w:lang w:eastAsia="pl-PL"/>
        </w:rPr>
        <w:t>Zamawiający nie wyraża zgody na wniesienie zabezpieczenia w wekslach z poręczeniem</w:t>
      </w:r>
      <w:r w:rsidRPr="001A1499">
        <w:rPr>
          <w:rFonts w:eastAsia="Courier New"/>
          <w:bCs/>
          <w:kern w:val="0"/>
          <w:sz w:val="22"/>
          <w:szCs w:val="22"/>
          <w:lang w:eastAsia="pl-PL"/>
        </w:rPr>
        <w:br/>
        <w:t xml:space="preserve">wekslowym banku, przez ustanowienie zastawu na papierach wartościowych </w:t>
      </w:r>
      <w:r w:rsidRPr="001A1499">
        <w:rPr>
          <w:rFonts w:eastAsia="Courier New"/>
          <w:bCs/>
          <w:kern w:val="0"/>
          <w:sz w:val="22"/>
          <w:szCs w:val="22"/>
          <w:lang w:eastAsia="pl-PL"/>
        </w:rPr>
        <w:br/>
        <w:t>emitowanych przez Skarb Państwa lub jednostkę samorządu terytorialnego oraz przez ustanowienie zastawu rejestrowego.</w:t>
      </w:r>
    </w:p>
    <w:p w14:paraId="6520BA90" w14:textId="77777777" w:rsidR="007850D7" w:rsidRPr="001A1499" w:rsidRDefault="007850D7" w:rsidP="00EA281D">
      <w:pPr>
        <w:pStyle w:val="pkt"/>
        <w:numPr>
          <w:ilvl w:val="0"/>
          <w:numId w:val="70"/>
        </w:numPr>
        <w:tabs>
          <w:tab w:val="left" w:pos="-2052"/>
          <w:tab w:val="left" w:pos="25014"/>
        </w:tabs>
        <w:suppressAutoHyphens w:val="0"/>
        <w:spacing w:before="0" w:after="600" w:line="23" w:lineRule="atLeast"/>
        <w:ind w:left="567" w:hanging="567"/>
        <w:rPr>
          <w:rFonts w:eastAsia="Courier New"/>
          <w:kern w:val="0"/>
          <w:sz w:val="22"/>
          <w:szCs w:val="22"/>
          <w:lang w:eastAsia="pl-PL"/>
        </w:rPr>
      </w:pPr>
      <w:r w:rsidRPr="001A1499">
        <w:rPr>
          <w:rFonts w:eastAsia="Courier New"/>
          <w:kern w:val="0"/>
          <w:sz w:val="22"/>
          <w:szCs w:val="22"/>
          <w:lang w:eastAsia="pl-PL"/>
        </w:rPr>
        <w:t>Zabezpieczenie może zostać zaliczone na poczet kar umownych, co niniejszym</w:t>
      </w:r>
      <w:r w:rsidRPr="001A1499">
        <w:rPr>
          <w:rFonts w:eastAsia="Courier New"/>
          <w:kern w:val="0"/>
          <w:sz w:val="22"/>
          <w:szCs w:val="22"/>
          <w:lang w:eastAsia="pl-PL"/>
        </w:rPr>
        <w:br/>
        <w:t>Wykonawca przyjmuje do wiadomości i na co wyraża nieodwołalną zgodę.</w:t>
      </w:r>
    </w:p>
    <w:p w14:paraId="49CE32EA" w14:textId="0BCB9126" w:rsidR="00A16332" w:rsidRPr="00002174" w:rsidRDefault="001C2A6F" w:rsidP="003150C5">
      <w:pPr>
        <w:pStyle w:val="Tekstpodstawowy"/>
        <w:pBdr>
          <w:bottom w:val="single" w:sz="4" w:space="1" w:color="auto"/>
        </w:pBdr>
        <w:tabs>
          <w:tab w:val="left" w:pos="2127"/>
        </w:tabs>
        <w:spacing w:after="120"/>
        <w:ind w:left="2832" w:hanging="2772"/>
        <w:jc w:val="left"/>
        <w:rPr>
          <w:b/>
          <w:sz w:val="22"/>
          <w:szCs w:val="22"/>
        </w:rPr>
      </w:pPr>
      <w:r w:rsidRPr="00002174">
        <w:rPr>
          <w:b/>
          <w:sz w:val="22"/>
          <w:szCs w:val="22"/>
        </w:rPr>
        <w:t>ROZDZIAŁ XX</w:t>
      </w:r>
      <w:r w:rsidR="00167B98" w:rsidRPr="00002174">
        <w:rPr>
          <w:b/>
          <w:sz w:val="22"/>
          <w:szCs w:val="22"/>
        </w:rPr>
        <w:t>IX</w:t>
      </w:r>
      <w:r w:rsidR="00A16332" w:rsidRPr="00002174">
        <w:rPr>
          <w:b/>
          <w:sz w:val="22"/>
          <w:szCs w:val="22"/>
        </w:rPr>
        <w:t>.</w:t>
      </w:r>
      <w:r w:rsidR="00A16332" w:rsidRPr="00002174">
        <w:rPr>
          <w:b/>
          <w:sz w:val="22"/>
          <w:szCs w:val="22"/>
        </w:rPr>
        <w:tab/>
      </w:r>
      <w:r w:rsidR="001A1499">
        <w:rPr>
          <w:b/>
          <w:sz w:val="22"/>
          <w:szCs w:val="22"/>
        </w:rPr>
        <w:tab/>
      </w:r>
      <w:r w:rsidR="00A16332" w:rsidRPr="00002174">
        <w:rPr>
          <w:b/>
          <w:sz w:val="22"/>
          <w:szCs w:val="22"/>
        </w:rPr>
        <w:t>POUCZENIE O ŚRODKACH OCHRONY PRAWNEJ</w:t>
      </w:r>
      <w:r w:rsidR="001A1499">
        <w:rPr>
          <w:b/>
          <w:sz w:val="22"/>
          <w:szCs w:val="22"/>
        </w:rPr>
        <w:t xml:space="preserve"> </w:t>
      </w:r>
      <w:r w:rsidR="00A16332" w:rsidRPr="00002174">
        <w:rPr>
          <w:b/>
          <w:sz w:val="22"/>
          <w:szCs w:val="22"/>
        </w:rPr>
        <w:t>PRZYSŁUGUJĄCYCH WYKONAWCOM W TOKU POSTĘPOWANIA</w:t>
      </w:r>
      <w:r w:rsidR="001A1499">
        <w:rPr>
          <w:b/>
          <w:sz w:val="22"/>
          <w:szCs w:val="22"/>
        </w:rPr>
        <w:t xml:space="preserve"> </w:t>
      </w:r>
      <w:r w:rsidR="00A16332" w:rsidRPr="00002174">
        <w:rPr>
          <w:b/>
          <w:sz w:val="22"/>
          <w:szCs w:val="22"/>
        </w:rPr>
        <w:t>O UDZIELENIE</w:t>
      </w:r>
      <w:r w:rsidR="007370DA" w:rsidRPr="00002174">
        <w:rPr>
          <w:b/>
          <w:sz w:val="22"/>
          <w:szCs w:val="22"/>
        </w:rPr>
        <w:t xml:space="preserve"> </w:t>
      </w:r>
      <w:r w:rsidR="00A16332" w:rsidRPr="00002174">
        <w:rPr>
          <w:b/>
          <w:sz w:val="22"/>
          <w:szCs w:val="22"/>
        </w:rPr>
        <w:t>ZAMÓWIENIA PUBLICZNEGO</w:t>
      </w:r>
    </w:p>
    <w:p w14:paraId="06841DD8"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 xml:space="preserve">Zasady, terminy oraz sposób korzystania ze środków ochrony prawnej szczegółowo regulują przepisy </w:t>
      </w:r>
      <w:r w:rsidRPr="00002174">
        <w:rPr>
          <w:b/>
          <w:sz w:val="22"/>
          <w:szCs w:val="22"/>
        </w:rPr>
        <w:t>działu VI ustawy</w:t>
      </w:r>
      <w:r w:rsidRPr="00002174">
        <w:rPr>
          <w:sz w:val="22"/>
          <w:szCs w:val="22"/>
        </w:rPr>
        <w:t xml:space="preserve"> – Środki ochrony prawnej (</w:t>
      </w:r>
      <w:r w:rsidRPr="00002174">
        <w:rPr>
          <w:b/>
          <w:sz w:val="22"/>
          <w:szCs w:val="22"/>
        </w:rPr>
        <w:t xml:space="preserve">art. 179 – </w:t>
      </w:r>
      <w:smartTag w:uri="urn:schemas-microsoft-com:office:smarttags" w:element="metricconverter">
        <w:smartTagPr>
          <w:attr w:name="ProductID" w:val="198 g"/>
        </w:smartTagPr>
        <w:r w:rsidRPr="00002174">
          <w:rPr>
            <w:b/>
            <w:sz w:val="22"/>
            <w:szCs w:val="22"/>
          </w:rPr>
          <w:t>198 g</w:t>
        </w:r>
      </w:smartTag>
      <w:r w:rsidRPr="00002174">
        <w:rPr>
          <w:b/>
          <w:sz w:val="22"/>
          <w:szCs w:val="22"/>
        </w:rPr>
        <w:t xml:space="preserve"> ustawy</w:t>
      </w:r>
      <w:r w:rsidRPr="00002174">
        <w:rPr>
          <w:sz w:val="22"/>
          <w:szCs w:val="22"/>
        </w:rPr>
        <w:t>)</w:t>
      </w:r>
      <w:r w:rsidRPr="00002174">
        <w:rPr>
          <w:b/>
          <w:sz w:val="22"/>
          <w:szCs w:val="22"/>
        </w:rPr>
        <w:t>.</w:t>
      </w:r>
    </w:p>
    <w:p w14:paraId="15798AFD"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Środki ochrony prawnej okr</w:t>
      </w:r>
      <w:r w:rsidR="00F47900" w:rsidRPr="00002174">
        <w:rPr>
          <w:sz w:val="22"/>
          <w:szCs w:val="22"/>
        </w:rPr>
        <w:t>eślone w dziale VI przysługują W</w:t>
      </w:r>
      <w:r w:rsidRPr="00002174">
        <w:rPr>
          <w:sz w:val="22"/>
          <w:szCs w:val="22"/>
        </w:rPr>
        <w:t>ykonawcy, uczestnikowi konkursu, a także innemu podmiotowi, jeżeli ma lub miał interes w uzyskaniu danego zamówienia oraz poniósł lub może ponieść szkodę w wyniku naruszenia przez Zamawiającego przepisów ustawy.</w:t>
      </w:r>
    </w:p>
    <w:p w14:paraId="72D5C321" w14:textId="77777777" w:rsidR="00F83997" w:rsidRPr="00002174" w:rsidRDefault="00F57462"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lastRenderedPageBreak/>
        <w:t xml:space="preserve">Środki ochrony prawnej </w:t>
      </w:r>
      <w:r w:rsidR="00F83997" w:rsidRPr="00002174">
        <w:rPr>
          <w:sz w:val="22"/>
          <w:szCs w:val="22"/>
        </w:rPr>
        <w:t xml:space="preserve">wobec ogłoszenia o zamówieniu oraz </w:t>
      </w:r>
      <w:r w:rsidR="00F47900" w:rsidRPr="00002174">
        <w:rPr>
          <w:sz w:val="22"/>
          <w:szCs w:val="22"/>
        </w:rPr>
        <w:t>SIWZ</w:t>
      </w:r>
      <w:r w:rsidR="00F83997" w:rsidRPr="00002174">
        <w:rPr>
          <w:sz w:val="22"/>
          <w:szCs w:val="22"/>
        </w:rPr>
        <w:t>, przysługują również organizacjom wpisanym na listę organizacji uprawnionych do wnoszenia środków ochrony prawnej, prowadzoną przez Prezesa Urzędu Zamówień Publicznych.</w:t>
      </w:r>
    </w:p>
    <w:p w14:paraId="0DABC42C"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Terminy wnoszenia odwołań:</w:t>
      </w:r>
    </w:p>
    <w:p w14:paraId="11919724" w14:textId="77777777" w:rsidR="00F83997" w:rsidRPr="00002174" w:rsidRDefault="00F83997" w:rsidP="008D3CF5">
      <w:pPr>
        <w:pStyle w:val="Tekstpodstawowy"/>
        <w:numPr>
          <w:ilvl w:val="1"/>
          <w:numId w:val="24"/>
        </w:numPr>
        <w:tabs>
          <w:tab w:val="left" w:pos="1134"/>
        </w:tabs>
        <w:spacing w:after="120" w:line="276" w:lineRule="auto"/>
        <w:ind w:left="1134" w:hanging="567"/>
        <w:rPr>
          <w:sz w:val="22"/>
          <w:szCs w:val="22"/>
        </w:rPr>
      </w:pPr>
      <w:r w:rsidRPr="00002174">
        <w:rPr>
          <w:sz w:val="22"/>
          <w:szCs w:val="22"/>
        </w:rPr>
        <w:t>Odwołanie wnosi się:</w:t>
      </w:r>
    </w:p>
    <w:p w14:paraId="195FFAAD" w14:textId="77777777" w:rsidR="00B91EA4" w:rsidRPr="00002174" w:rsidRDefault="00B91EA4" w:rsidP="008D3CF5">
      <w:pPr>
        <w:pStyle w:val="Tekstpodstawowy"/>
        <w:numPr>
          <w:ilvl w:val="0"/>
          <w:numId w:val="65"/>
        </w:numPr>
        <w:tabs>
          <w:tab w:val="left" w:pos="900"/>
        </w:tabs>
        <w:spacing w:after="120" w:line="276" w:lineRule="auto"/>
        <w:ind w:left="1701" w:hanging="567"/>
        <w:rPr>
          <w:sz w:val="22"/>
          <w:szCs w:val="22"/>
        </w:rPr>
      </w:pPr>
      <w:r w:rsidRPr="00002174">
        <w:rPr>
          <w:bCs/>
          <w:sz w:val="22"/>
          <w:szCs w:val="22"/>
        </w:rPr>
        <w:t xml:space="preserve">w terminie </w:t>
      </w:r>
      <w:r w:rsidR="00F57462" w:rsidRPr="00002174">
        <w:rPr>
          <w:bCs/>
          <w:sz w:val="22"/>
          <w:szCs w:val="22"/>
        </w:rPr>
        <w:t>5</w:t>
      </w:r>
      <w:r w:rsidRPr="00002174">
        <w:rPr>
          <w:bCs/>
          <w:sz w:val="22"/>
          <w:szCs w:val="22"/>
        </w:rPr>
        <w:t xml:space="preserve"> dni od dnia prz</w:t>
      </w:r>
      <w:r w:rsidR="00F47900" w:rsidRPr="00002174">
        <w:rPr>
          <w:bCs/>
          <w:sz w:val="22"/>
          <w:szCs w:val="22"/>
        </w:rPr>
        <w:t>esłania informacji o czynności Z</w:t>
      </w:r>
      <w:r w:rsidRPr="00002174">
        <w:rPr>
          <w:bCs/>
          <w:sz w:val="22"/>
          <w:szCs w:val="22"/>
        </w:rPr>
        <w:t xml:space="preserve">amawiającego stanowiącej podstawę jego wniesienia – jeżeli zostały przesłane w sposób określony w art. 180 ust. 5 ustawy zdanie drugie albo w terminie </w:t>
      </w:r>
      <w:r w:rsidR="00F57462" w:rsidRPr="00002174">
        <w:rPr>
          <w:bCs/>
          <w:sz w:val="22"/>
          <w:szCs w:val="22"/>
        </w:rPr>
        <w:t>10</w:t>
      </w:r>
      <w:r w:rsidRPr="00002174">
        <w:rPr>
          <w:bCs/>
          <w:sz w:val="22"/>
          <w:szCs w:val="22"/>
        </w:rPr>
        <w:t xml:space="preserve"> dni – jeżeli zostały przesłane w inny sposób</w:t>
      </w:r>
      <w:r w:rsidRPr="00002174">
        <w:rPr>
          <w:sz w:val="22"/>
          <w:szCs w:val="22"/>
        </w:rPr>
        <w:t>,</w:t>
      </w:r>
    </w:p>
    <w:p w14:paraId="122073FA" w14:textId="77777777" w:rsidR="00F83997" w:rsidRPr="00002174" w:rsidRDefault="00F83997" w:rsidP="008D3CF5">
      <w:pPr>
        <w:pStyle w:val="Tekstpodstawowy"/>
        <w:numPr>
          <w:ilvl w:val="1"/>
          <w:numId w:val="24"/>
        </w:numPr>
        <w:tabs>
          <w:tab w:val="left" w:pos="720"/>
        </w:tabs>
        <w:spacing w:after="120" w:line="276" w:lineRule="auto"/>
        <w:ind w:left="1134" w:hanging="567"/>
        <w:rPr>
          <w:sz w:val="22"/>
          <w:szCs w:val="22"/>
        </w:rPr>
      </w:pPr>
      <w:r w:rsidRPr="00002174">
        <w:rPr>
          <w:sz w:val="22"/>
          <w:szCs w:val="22"/>
        </w:rPr>
        <w:t>Odwołanie wobec treści ogłoszenia o zamówieniu oraz wobec postanowień SIWZ, wnosi się w terminie:</w:t>
      </w:r>
      <w:r w:rsidR="00F57462" w:rsidRPr="00002174">
        <w:rPr>
          <w:b/>
          <w:sz w:val="22"/>
          <w:szCs w:val="22"/>
        </w:rPr>
        <w:t>5</w:t>
      </w:r>
      <w:r w:rsidRPr="00002174">
        <w:rPr>
          <w:b/>
          <w:sz w:val="22"/>
          <w:szCs w:val="22"/>
        </w:rPr>
        <w:t xml:space="preserve"> dni</w:t>
      </w:r>
      <w:r w:rsidRPr="00002174">
        <w:rPr>
          <w:sz w:val="22"/>
          <w:szCs w:val="22"/>
        </w:rPr>
        <w:t xml:space="preserve"> od dnia </w:t>
      </w:r>
      <w:r w:rsidR="00F57462" w:rsidRPr="00002174">
        <w:rPr>
          <w:sz w:val="22"/>
          <w:szCs w:val="22"/>
        </w:rPr>
        <w:t>zamieszczenia</w:t>
      </w:r>
      <w:r w:rsidRPr="00002174">
        <w:rPr>
          <w:sz w:val="22"/>
          <w:szCs w:val="22"/>
        </w:rPr>
        <w:t xml:space="preserve"> ogłoszenia w </w:t>
      </w:r>
      <w:r w:rsidR="00F57462" w:rsidRPr="00002174">
        <w:rPr>
          <w:sz w:val="22"/>
          <w:szCs w:val="22"/>
        </w:rPr>
        <w:t>Biuletynie Zamówień Publicznych</w:t>
      </w:r>
      <w:r w:rsidRPr="00002174">
        <w:rPr>
          <w:sz w:val="22"/>
          <w:szCs w:val="22"/>
        </w:rPr>
        <w:t xml:space="preserve"> lub SIWZ na stronie internetowej.</w:t>
      </w:r>
    </w:p>
    <w:p w14:paraId="020DE8FC" w14:textId="77777777" w:rsidR="00F83997" w:rsidRPr="00002174" w:rsidRDefault="00F83997" w:rsidP="008D3CF5">
      <w:pPr>
        <w:pStyle w:val="Tekstpodstawowy"/>
        <w:numPr>
          <w:ilvl w:val="1"/>
          <w:numId w:val="24"/>
        </w:numPr>
        <w:tabs>
          <w:tab w:val="left" w:pos="720"/>
        </w:tabs>
        <w:spacing w:after="120" w:line="276" w:lineRule="auto"/>
        <w:ind w:left="1134" w:hanging="567"/>
        <w:rPr>
          <w:sz w:val="22"/>
          <w:szCs w:val="22"/>
        </w:rPr>
      </w:pPr>
      <w:r w:rsidRPr="00002174">
        <w:rPr>
          <w:sz w:val="22"/>
          <w:szCs w:val="22"/>
        </w:rPr>
        <w:t>Odwołanie wobec czynności innych niż określone w pkt. 4.1. i 4.2. wnosi się:</w:t>
      </w:r>
    </w:p>
    <w:p w14:paraId="6AAFB0A2" w14:textId="77777777" w:rsidR="00F83997" w:rsidRPr="00002174" w:rsidRDefault="00F83997" w:rsidP="008D3CF5">
      <w:pPr>
        <w:pStyle w:val="Tekstpodstawowy"/>
        <w:numPr>
          <w:ilvl w:val="0"/>
          <w:numId w:val="65"/>
        </w:numPr>
        <w:tabs>
          <w:tab w:val="left" w:pos="720"/>
        </w:tabs>
        <w:spacing w:after="120" w:line="276" w:lineRule="auto"/>
        <w:rPr>
          <w:sz w:val="22"/>
          <w:szCs w:val="22"/>
        </w:rPr>
      </w:pPr>
      <w:r w:rsidRPr="00002174">
        <w:rPr>
          <w:sz w:val="22"/>
          <w:szCs w:val="22"/>
        </w:rPr>
        <w:t xml:space="preserve">w terminie </w:t>
      </w:r>
      <w:r w:rsidR="00F57462" w:rsidRPr="00002174">
        <w:rPr>
          <w:b/>
          <w:sz w:val="22"/>
          <w:szCs w:val="22"/>
        </w:rPr>
        <w:t>5</w:t>
      </w:r>
      <w:r w:rsidRPr="00002174">
        <w:rPr>
          <w:b/>
          <w:sz w:val="22"/>
          <w:szCs w:val="22"/>
        </w:rPr>
        <w:t xml:space="preserve"> dni</w:t>
      </w:r>
      <w:r w:rsidRPr="00002174">
        <w:rPr>
          <w:sz w:val="22"/>
          <w:szCs w:val="22"/>
        </w:rPr>
        <w:t xml:space="preserve"> od dnia, w którym powzięto lub przy zachowaniu należytej staranności można było powziąć wiadomość o okolicznościach stanowiących podstawę jego wniesienia.</w:t>
      </w:r>
    </w:p>
    <w:p w14:paraId="711833AF" w14:textId="77777777" w:rsidR="00F83997" w:rsidRPr="00002174" w:rsidRDefault="00F83997" w:rsidP="008D3CF5">
      <w:pPr>
        <w:pStyle w:val="Tekstpodstawowy"/>
        <w:numPr>
          <w:ilvl w:val="0"/>
          <w:numId w:val="24"/>
        </w:numPr>
        <w:tabs>
          <w:tab w:val="left" w:pos="900"/>
        </w:tabs>
        <w:spacing w:after="120" w:line="276" w:lineRule="auto"/>
        <w:ind w:left="567" w:hanging="567"/>
        <w:rPr>
          <w:sz w:val="22"/>
          <w:szCs w:val="22"/>
        </w:rPr>
      </w:pPr>
      <w:r w:rsidRPr="00002174">
        <w:rPr>
          <w:sz w:val="22"/>
          <w:szCs w:val="22"/>
        </w:rPr>
        <w:t>Odwołanie przysługuje wyłącznie od niezgodn</w:t>
      </w:r>
      <w:r w:rsidR="00F47900" w:rsidRPr="00002174">
        <w:rPr>
          <w:sz w:val="22"/>
          <w:szCs w:val="22"/>
        </w:rPr>
        <w:t>ej przepisami ustawy czynności Z</w:t>
      </w:r>
      <w:r w:rsidRPr="00002174">
        <w:rPr>
          <w:sz w:val="22"/>
          <w:szCs w:val="22"/>
        </w:rPr>
        <w:t>amawiającego podjętej w postępowaniu o udzielenie zamówienia lub zaniechania czynnośc</w:t>
      </w:r>
      <w:r w:rsidR="00F47900" w:rsidRPr="00002174">
        <w:rPr>
          <w:sz w:val="22"/>
          <w:szCs w:val="22"/>
        </w:rPr>
        <w:t>i, do której Z</w:t>
      </w:r>
      <w:r w:rsidRPr="00002174">
        <w:rPr>
          <w:sz w:val="22"/>
          <w:szCs w:val="22"/>
        </w:rPr>
        <w:t>amawiający jest zobowiązany na podstawie ustawy.</w:t>
      </w:r>
    </w:p>
    <w:p w14:paraId="4883A295"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Odwołanie powinno wskazywać czynno</w:t>
      </w:r>
      <w:r w:rsidR="00F47900" w:rsidRPr="00002174">
        <w:rPr>
          <w:sz w:val="22"/>
          <w:szCs w:val="22"/>
        </w:rPr>
        <w:t>ści lub zaniechanie czynności Z</w:t>
      </w:r>
      <w:r w:rsidRPr="00002174">
        <w:rPr>
          <w:sz w:val="22"/>
          <w:szCs w:val="22"/>
        </w:rPr>
        <w:t>amawiającego, której zarzuca się niezgodność z przepisami ustawy, zawierać zwięzłe przedstawienie zarzutów, określać żądanie oraz wskazywać okoliczności faktyczne i prawne uzasadniające wniesienie odwołania.</w:t>
      </w:r>
    </w:p>
    <w:p w14:paraId="7D00F814"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Odwołanie wnosi się do Prezesa Izby w formie pisemnej </w:t>
      </w:r>
      <w:r w:rsidR="002726C7" w:rsidRPr="00002174">
        <w:rPr>
          <w:sz w:val="22"/>
          <w:szCs w:val="22"/>
        </w:rPr>
        <w:t xml:space="preserve">w postaci papierowej albo </w:t>
      </w:r>
      <w:r w:rsidR="00B2216E" w:rsidRPr="00002174">
        <w:rPr>
          <w:sz w:val="22"/>
          <w:szCs w:val="22"/>
        </w:rPr>
        <w:br/>
      </w:r>
      <w:r w:rsidR="002726C7" w:rsidRPr="00002174">
        <w:rPr>
          <w:sz w:val="22"/>
          <w:szCs w:val="22"/>
        </w:rPr>
        <w:t>w</w:t>
      </w:r>
      <w:r w:rsidR="00F47900" w:rsidRPr="00002174">
        <w:rPr>
          <w:sz w:val="22"/>
          <w:szCs w:val="22"/>
        </w:rPr>
        <w:t xml:space="preserve"> postaci</w:t>
      </w:r>
      <w:r w:rsidRPr="00002174">
        <w:rPr>
          <w:sz w:val="22"/>
          <w:szCs w:val="22"/>
        </w:rPr>
        <w:t xml:space="preserve"> elektronicznej</w:t>
      </w:r>
      <w:r w:rsidR="00F47900" w:rsidRPr="00002174">
        <w:rPr>
          <w:sz w:val="22"/>
          <w:szCs w:val="22"/>
        </w:rPr>
        <w:t>,</w:t>
      </w:r>
      <w:r w:rsidRPr="00002174">
        <w:rPr>
          <w:sz w:val="22"/>
          <w:szCs w:val="22"/>
        </w:rPr>
        <w:t xml:space="preserve"> </w:t>
      </w:r>
      <w:r w:rsidR="002726C7" w:rsidRPr="00002174">
        <w:rPr>
          <w:sz w:val="22"/>
          <w:szCs w:val="22"/>
        </w:rPr>
        <w:t xml:space="preserve">opatrzone odpowiednio własnoręcznym podpisem albo kwalifikowanym podpisem </w:t>
      </w:r>
      <w:r w:rsidRPr="00002174">
        <w:rPr>
          <w:sz w:val="22"/>
          <w:szCs w:val="22"/>
        </w:rPr>
        <w:t>elektronicznym.</w:t>
      </w:r>
    </w:p>
    <w:p w14:paraId="293A222F"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Odwołanie podlega rozpoznaniu, jeżeli:</w:t>
      </w:r>
    </w:p>
    <w:p w14:paraId="363E35EC" w14:textId="77777777" w:rsidR="00F83997" w:rsidRPr="00002174" w:rsidRDefault="00F83997" w:rsidP="008D3CF5">
      <w:pPr>
        <w:pStyle w:val="Tekstpodstawowy"/>
        <w:numPr>
          <w:ilvl w:val="0"/>
          <w:numId w:val="66"/>
        </w:numPr>
        <w:spacing w:after="120" w:line="276" w:lineRule="auto"/>
        <w:ind w:left="1418" w:hanging="284"/>
        <w:rPr>
          <w:sz w:val="22"/>
          <w:szCs w:val="22"/>
        </w:rPr>
      </w:pPr>
      <w:r w:rsidRPr="00002174">
        <w:rPr>
          <w:sz w:val="22"/>
          <w:szCs w:val="22"/>
        </w:rPr>
        <w:t>nie zawiera braków formalnych;</w:t>
      </w:r>
    </w:p>
    <w:p w14:paraId="0BA77834" w14:textId="77777777" w:rsidR="00F83997" w:rsidRPr="00002174" w:rsidRDefault="00F83997" w:rsidP="008D3CF5">
      <w:pPr>
        <w:pStyle w:val="Tekstpodstawowy"/>
        <w:numPr>
          <w:ilvl w:val="0"/>
          <w:numId w:val="66"/>
        </w:numPr>
        <w:spacing w:after="120" w:line="276" w:lineRule="auto"/>
        <w:ind w:left="1418" w:hanging="284"/>
        <w:rPr>
          <w:sz w:val="22"/>
          <w:szCs w:val="22"/>
        </w:rPr>
      </w:pPr>
      <w:r w:rsidRPr="00002174">
        <w:rPr>
          <w:sz w:val="22"/>
          <w:szCs w:val="22"/>
        </w:rPr>
        <w:t>uiszczono wpis (wpis uiszcza się najpóźniej do dnia upływu terminu do wniesienia odwołania, a dowód jego uiszczenia dołącza się do odwołania).</w:t>
      </w:r>
    </w:p>
    <w:p w14:paraId="32BB11B9"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Odwołujący przesyła kopię odwo</w:t>
      </w:r>
      <w:r w:rsidR="00F47900" w:rsidRPr="00002174">
        <w:rPr>
          <w:sz w:val="22"/>
          <w:szCs w:val="22"/>
        </w:rPr>
        <w:t>łania Z</w:t>
      </w:r>
      <w:r w:rsidRPr="00002174">
        <w:rPr>
          <w:sz w:val="22"/>
          <w:szCs w:val="22"/>
        </w:rPr>
        <w:t xml:space="preserve">amawiającemu przed upływem terminu do wniesienia odwołania w taki sposób, aby mógł on zapoznać się z jego treścią przed upływem tego terminu. </w:t>
      </w:r>
      <w:r w:rsidR="00F47900" w:rsidRPr="00002174">
        <w:rPr>
          <w:bCs/>
          <w:sz w:val="22"/>
          <w:szCs w:val="22"/>
        </w:rPr>
        <w:t>Domniemywa się, iż Z</w:t>
      </w:r>
      <w:r w:rsidR="00B91EA4" w:rsidRPr="00002174">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4DA3ADD7" w14:textId="77777777" w:rsidR="00F83997" w:rsidRPr="00002174" w:rsidRDefault="00F83997" w:rsidP="008D3CF5">
      <w:pPr>
        <w:pStyle w:val="Tekstpodstawowy"/>
        <w:numPr>
          <w:ilvl w:val="0"/>
          <w:numId w:val="24"/>
        </w:numPr>
        <w:spacing w:after="120" w:line="276" w:lineRule="auto"/>
        <w:ind w:left="567" w:hanging="567"/>
        <w:rPr>
          <w:sz w:val="22"/>
          <w:szCs w:val="22"/>
        </w:rPr>
      </w:pPr>
      <w:r w:rsidRPr="00002174">
        <w:rPr>
          <w:sz w:val="22"/>
          <w:szCs w:val="22"/>
        </w:rPr>
        <w:t>Na orzeczenie Izby stronom oraz uczestn</w:t>
      </w:r>
      <w:r w:rsidR="00F47900" w:rsidRPr="00002174">
        <w:rPr>
          <w:sz w:val="22"/>
          <w:szCs w:val="22"/>
        </w:rPr>
        <w:t xml:space="preserve">ikom postępowania odwoławczego </w:t>
      </w:r>
      <w:r w:rsidRPr="00002174">
        <w:rPr>
          <w:sz w:val="22"/>
          <w:szCs w:val="22"/>
        </w:rPr>
        <w:t>przysługuje skarga do sądu.</w:t>
      </w:r>
    </w:p>
    <w:p w14:paraId="1B50DD76" w14:textId="77777777" w:rsidR="00B91EA4"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W postępowaniu toczącym się wskutek wniesienia skargi stosuje się odpowiednio przepisy ustawy z dnia 17 listopada 1964 r. – Kodeks postępowania cywilnego o apela</w:t>
      </w:r>
      <w:r w:rsidR="00F47900" w:rsidRPr="00002174">
        <w:rPr>
          <w:sz w:val="22"/>
          <w:szCs w:val="22"/>
        </w:rPr>
        <w:t xml:space="preserve">cji, jeżeli przepisy ustawy </w:t>
      </w:r>
      <w:r w:rsidRPr="00002174">
        <w:rPr>
          <w:sz w:val="22"/>
          <w:szCs w:val="22"/>
        </w:rPr>
        <w:t>nie stanowią inaczej.</w:t>
      </w:r>
      <w:r w:rsidR="00B91EA4" w:rsidRPr="00002174">
        <w:rPr>
          <w:bCs/>
          <w:sz w:val="22"/>
          <w:szCs w:val="22"/>
        </w:rPr>
        <w:t xml:space="preserve"> Jeżeli koniec terminu do wykonania czynności </w:t>
      </w:r>
      <w:r w:rsidR="00B91EA4" w:rsidRPr="00002174">
        <w:rPr>
          <w:bCs/>
          <w:sz w:val="22"/>
          <w:szCs w:val="22"/>
        </w:rPr>
        <w:lastRenderedPageBreak/>
        <w:t>przypada na sobotę lub dzień ustawowo wolny od pracy, termin upływa dnia następnego po dniu lub dniach wolnych od pracy.</w:t>
      </w:r>
    </w:p>
    <w:p w14:paraId="084CAEDE"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Skargę wnosi się do sądu właściwego dla siedziby albo miejsca zamieszkania zamawiającego za pośrednictwem Prezesa Izby w terminie </w:t>
      </w:r>
      <w:r w:rsidRPr="00002174">
        <w:rPr>
          <w:b/>
          <w:sz w:val="22"/>
          <w:szCs w:val="22"/>
        </w:rPr>
        <w:t>7 dni</w:t>
      </w:r>
      <w:r w:rsidRPr="00002174">
        <w:rPr>
          <w:sz w:val="22"/>
          <w:szCs w:val="22"/>
        </w:rPr>
        <w:t xml:space="preserve"> od dnia doręczenia orzeczenia Izby, przesyłające jednocześnie jej odpis przeciwnikowi skargi. Złożenie skargi w placówce pocztowej operatora wyznaczonego jest równoznaczne z jej wniesieniem.</w:t>
      </w:r>
    </w:p>
    <w:p w14:paraId="00DD3A91"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W terminie </w:t>
      </w:r>
      <w:r w:rsidRPr="00002174">
        <w:rPr>
          <w:b/>
          <w:sz w:val="22"/>
          <w:szCs w:val="22"/>
        </w:rPr>
        <w:t>21 dni</w:t>
      </w:r>
      <w:r w:rsidRPr="00002174">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421C7DD4"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A140DD9"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W postępowaniu toczącym się na skutek wniesienia skargi nie można rozszerzyć żądania odwołania ani występować z nowymi żądaniami.</w:t>
      </w:r>
    </w:p>
    <w:p w14:paraId="4E642F59" w14:textId="77777777" w:rsidR="00F57462" w:rsidRPr="00002174" w:rsidRDefault="00F57462" w:rsidP="008D3CF5">
      <w:pPr>
        <w:pStyle w:val="Tekstpodstawowy"/>
        <w:numPr>
          <w:ilvl w:val="0"/>
          <w:numId w:val="24"/>
        </w:numPr>
        <w:spacing w:after="120" w:line="276" w:lineRule="auto"/>
        <w:ind w:left="567" w:hanging="567"/>
        <w:rPr>
          <w:sz w:val="22"/>
          <w:szCs w:val="22"/>
        </w:rPr>
      </w:pPr>
      <w:r w:rsidRPr="00002174">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002174">
        <w:rPr>
          <w:b/>
          <w:sz w:val="22"/>
          <w:szCs w:val="22"/>
        </w:rPr>
        <w:t xml:space="preserve"> </w:t>
      </w:r>
      <w:r w:rsidRPr="00002174">
        <w:rPr>
          <w:sz w:val="22"/>
          <w:szCs w:val="22"/>
        </w:rPr>
        <w:t>na które nie przysługuje odwołanie na podstawie art. 180 ust. 2</w:t>
      </w:r>
      <w:r w:rsidR="00577B5D" w:rsidRPr="00002174">
        <w:rPr>
          <w:sz w:val="22"/>
          <w:szCs w:val="22"/>
        </w:rPr>
        <w:t xml:space="preserve"> ustawy</w:t>
      </w:r>
      <w:r w:rsidRPr="00002174">
        <w:rPr>
          <w:sz w:val="22"/>
          <w:szCs w:val="22"/>
        </w:rPr>
        <w:t>.</w:t>
      </w:r>
    </w:p>
    <w:p w14:paraId="74794A49" w14:textId="77777777" w:rsidR="00F57462" w:rsidRPr="00002174" w:rsidRDefault="00F57462" w:rsidP="008D3CF5">
      <w:pPr>
        <w:pStyle w:val="Tekstpodstawowy"/>
        <w:numPr>
          <w:ilvl w:val="1"/>
          <w:numId w:val="24"/>
        </w:numPr>
        <w:spacing w:after="120" w:line="276" w:lineRule="auto"/>
        <w:ind w:left="1134" w:hanging="567"/>
        <w:rPr>
          <w:sz w:val="22"/>
          <w:szCs w:val="22"/>
        </w:rPr>
      </w:pPr>
      <w:r w:rsidRPr="00002174">
        <w:rPr>
          <w:sz w:val="22"/>
          <w:szCs w:val="22"/>
        </w:rPr>
        <w:t>W przypadku uznania zasadności przekazanej informacji zamawiający powtarza czynność albo dokonuje czynności zaniechanej, informując o tym wykonawców w sposób przewidziany w ustawie dla tej czynności.</w:t>
      </w:r>
    </w:p>
    <w:p w14:paraId="6C23D45E" w14:textId="77777777" w:rsidR="00D13CBB" w:rsidRPr="00002174" w:rsidRDefault="00F57462" w:rsidP="006F1084">
      <w:pPr>
        <w:pStyle w:val="Tekstpodstawowy"/>
        <w:numPr>
          <w:ilvl w:val="1"/>
          <w:numId w:val="24"/>
        </w:numPr>
        <w:spacing w:after="600" w:line="276" w:lineRule="auto"/>
        <w:ind w:left="1134" w:hanging="567"/>
        <w:rPr>
          <w:sz w:val="22"/>
          <w:szCs w:val="22"/>
        </w:rPr>
      </w:pPr>
      <w:r w:rsidRPr="00002174">
        <w:rPr>
          <w:sz w:val="22"/>
          <w:szCs w:val="22"/>
        </w:rPr>
        <w:t>Na czynności, o których mowa powyżej, nie przysługuje odwołanie, z zastrzeżeniem art. 180 ust 2</w:t>
      </w:r>
      <w:r w:rsidR="00577B5D" w:rsidRPr="00002174">
        <w:rPr>
          <w:sz w:val="22"/>
          <w:szCs w:val="22"/>
        </w:rPr>
        <w:t xml:space="preserve"> ustawy</w:t>
      </w:r>
      <w:r w:rsidRPr="00002174">
        <w:rPr>
          <w:sz w:val="22"/>
          <w:szCs w:val="22"/>
        </w:rPr>
        <w:t>.</w:t>
      </w:r>
    </w:p>
    <w:p w14:paraId="7F9E8EAA" w14:textId="72902708" w:rsidR="007850D7" w:rsidRPr="00002174" w:rsidRDefault="007850D7" w:rsidP="001A1499">
      <w:pPr>
        <w:pStyle w:val="Tekstpodstawowy"/>
        <w:pBdr>
          <w:bottom w:val="single" w:sz="4" w:space="1" w:color="auto"/>
        </w:pBdr>
        <w:spacing w:after="240"/>
        <w:rPr>
          <w:b/>
          <w:sz w:val="22"/>
          <w:szCs w:val="22"/>
        </w:rPr>
      </w:pPr>
      <w:r w:rsidRPr="00002174">
        <w:rPr>
          <w:b/>
          <w:sz w:val="22"/>
          <w:szCs w:val="22"/>
        </w:rPr>
        <w:t xml:space="preserve">ROZDZIAŁ XXX.  INFORMACJA DOTYCZĄCA OCHRONY DANYCH ODOBOWYCH - </w:t>
      </w:r>
      <w:r w:rsidR="00EA281D" w:rsidRPr="00002174">
        <w:rPr>
          <w:b/>
          <w:sz w:val="22"/>
          <w:szCs w:val="22"/>
        </w:rPr>
        <w:br/>
        <w:t xml:space="preserve">                                     </w:t>
      </w:r>
      <w:r w:rsidRPr="00002174">
        <w:rPr>
          <w:b/>
          <w:sz w:val="22"/>
          <w:szCs w:val="22"/>
        </w:rPr>
        <w:t>RODO</w:t>
      </w:r>
    </w:p>
    <w:p w14:paraId="00D40F71" w14:textId="77777777" w:rsidR="007850D7" w:rsidRPr="00002174" w:rsidRDefault="007850D7" w:rsidP="007850D7">
      <w:pPr>
        <w:pStyle w:val="Tekstpodstawowy"/>
        <w:spacing w:line="360" w:lineRule="auto"/>
        <w:rPr>
          <w:sz w:val="22"/>
          <w:szCs w:val="22"/>
        </w:rPr>
      </w:pPr>
      <w:r w:rsidRPr="00002174">
        <w:rPr>
          <w:sz w:val="22"/>
          <w:szCs w:val="22"/>
        </w:rPr>
        <w:t xml:space="preserve">Zgodnie z art. 13 ust. 1 i 2 rozporządzenia Parlamentu Europejskiego i Rady (UE) 2016/679 z dnia 27 kwietnia 2016 r. w sprawie ochrony osób fizycznych w związku z przetwarzaniem danych osobowych </w:t>
      </w:r>
      <w:r w:rsidR="00B2216E" w:rsidRPr="00002174">
        <w:rPr>
          <w:sz w:val="22"/>
          <w:szCs w:val="22"/>
        </w:rPr>
        <w:br/>
      </w:r>
      <w:r w:rsidRPr="00002174">
        <w:rPr>
          <w:sz w:val="22"/>
          <w:szCs w:val="22"/>
        </w:rPr>
        <w:t>i w sprawie swobodnego przepływu takich danych oraz uchylenia dyrektywy 95/46/WE (ogólne rozporządzenie o ochronie danych) (Dz. Urz. UE L 119 z 04.05.2016, str. 1), dalej „RODO”, Zamawiający informuje, że:</w:t>
      </w:r>
    </w:p>
    <w:p w14:paraId="626102F1"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administratorem Pani/Pana danych osobowych jest Wójt Gminy Psary z siedzibą w Urzędzie Gminy Psary, ul. Malinowicka 4, 42-512 Psary;</w:t>
      </w:r>
    </w:p>
    <w:p w14:paraId="3EBACDCA"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kontakt do inspektora ochrony danych osobowych w Urzędzie Gminy w Psarach: e-mail: iod@psary.pl;</w:t>
      </w:r>
    </w:p>
    <w:p w14:paraId="1F759574" w14:textId="00957A1F" w:rsidR="007850D7" w:rsidRPr="001A1499" w:rsidRDefault="007850D7" w:rsidP="001A1499">
      <w:pPr>
        <w:pStyle w:val="Akapitzlist"/>
        <w:widowControl w:val="0"/>
        <w:numPr>
          <w:ilvl w:val="0"/>
          <w:numId w:val="73"/>
        </w:numPr>
        <w:suppressAutoHyphens/>
        <w:autoSpaceDN w:val="0"/>
        <w:spacing w:line="360" w:lineRule="auto"/>
        <w:ind w:left="567" w:hanging="567"/>
        <w:jc w:val="both"/>
        <w:textAlignment w:val="baseline"/>
        <w:rPr>
          <w:sz w:val="22"/>
          <w:szCs w:val="22"/>
        </w:rPr>
      </w:pPr>
      <w:r w:rsidRPr="00002174">
        <w:rPr>
          <w:rFonts w:eastAsia="Courier New"/>
          <w:sz w:val="22"/>
          <w:szCs w:val="22"/>
        </w:rPr>
        <w:t xml:space="preserve">Pani/Pana dane osobowe przetwarzane będą na podstawie art. 6 ust. 1 lit. c RODO w celu związanym z postępowaniem o udzielenie zamówienia publicznego </w:t>
      </w:r>
      <w:r w:rsidR="001A1499" w:rsidRPr="001A1499">
        <w:rPr>
          <w:rFonts w:eastAsia="Arial"/>
          <w:b/>
          <w:sz w:val="22"/>
          <w:lang w:eastAsia="zh-CN"/>
        </w:rPr>
        <w:t>„</w:t>
      </w:r>
      <w:r w:rsidR="001A1499" w:rsidRPr="001A1499">
        <w:rPr>
          <w:b/>
          <w:sz w:val="22"/>
          <w:lang w:eastAsia="zh-CN"/>
        </w:rPr>
        <w:t xml:space="preserve">Budowa sali gimnastycznej </w:t>
      </w:r>
      <w:r w:rsidR="001A1499" w:rsidRPr="001A1499">
        <w:rPr>
          <w:b/>
          <w:sz w:val="22"/>
          <w:lang w:eastAsia="zh-CN"/>
        </w:rPr>
        <w:lastRenderedPageBreak/>
        <w:t>przy Szkole Podstawowej w Gródkowie</w:t>
      </w:r>
      <w:r w:rsidR="001A1499" w:rsidRPr="001A1499">
        <w:rPr>
          <w:rFonts w:eastAsia="Arial"/>
          <w:b/>
          <w:sz w:val="22"/>
          <w:lang w:eastAsia="zh-CN"/>
        </w:rPr>
        <w:t>”</w:t>
      </w:r>
      <w:r w:rsidRPr="001A1499">
        <w:rPr>
          <w:rFonts w:eastAsia="Courier New"/>
          <w:sz w:val="22"/>
          <w:szCs w:val="22"/>
        </w:rPr>
        <w:t>, prowadzonym w trybie przetargu nieograniczonego;</w:t>
      </w:r>
    </w:p>
    <w:p w14:paraId="7CF33929"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 xml:space="preserve">odbiorcami Pani/Pana danych osobowych będą osoby lub podmioty, którym udostępniona zostanie dokumentacja postępowania w oparciu o art. 8 oraz art. 96 ust. 3 ustawy Pzp;  </w:t>
      </w:r>
    </w:p>
    <w:p w14:paraId="19E4D8AD"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B592535" w14:textId="62FC7434"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sz w:val="22"/>
          <w:szCs w:val="22"/>
        </w:rPr>
      </w:pPr>
      <w:r w:rsidRPr="00002174">
        <w:rPr>
          <w:rFonts w:eastAsia="Courier New"/>
          <w:sz w:val="22"/>
          <w:szCs w:val="22"/>
        </w:rPr>
        <w:t xml:space="preserve">obowiązek podania przez Panią/Pana danych osobowych bezpośrednio Pani/Pana dotyczących jest wymogiem ustawowym określonym w przepisach ustawy Pzp, związanym z udziałem </w:t>
      </w:r>
      <w:r w:rsidR="00C861AD" w:rsidRPr="00002174">
        <w:rPr>
          <w:rFonts w:eastAsia="Courier New"/>
          <w:sz w:val="22"/>
          <w:szCs w:val="22"/>
        </w:rPr>
        <w:br/>
      </w:r>
      <w:r w:rsidRPr="00002174">
        <w:rPr>
          <w:rFonts w:eastAsia="Courier New"/>
          <w:sz w:val="22"/>
          <w:szCs w:val="22"/>
        </w:rPr>
        <w:t xml:space="preserve">w postępowaniu o udzielenie zamówienia publicznego; konsekwencje niepodania określonych danych wynikają z ustawy Pzp;  </w:t>
      </w:r>
    </w:p>
    <w:p w14:paraId="25F56395" w14:textId="77777777" w:rsidR="007850D7" w:rsidRPr="00002174" w:rsidRDefault="007850D7" w:rsidP="008D3CF5">
      <w:pPr>
        <w:pStyle w:val="Akapitzlist"/>
        <w:widowControl w:val="0"/>
        <w:numPr>
          <w:ilvl w:val="0"/>
          <w:numId w:val="73"/>
        </w:numPr>
        <w:tabs>
          <w:tab w:val="left" w:pos="627"/>
        </w:tabs>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w odniesieniu do Pani/Pana danych osobowych decyzje nie będą podejmowane w sposób zautomatyzowany, stosownie do art. 22 RODO;</w:t>
      </w:r>
    </w:p>
    <w:p w14:paraId="51FA1263"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posiada Pani/Pan:</w:t>
      </w:r>
    </w:p>
    <w:p w14:paraId="01A02FD8" w14:textId="77777777" w:rsidR="007850D7" w:rsidRPr="00002174"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na podstawie art. 15 RODO prawo dostępu do danych osobowych Pani/Pana dotyczących;</w:t>
      </w:r>
    </w:p>
    <w:p w14:paraId="795816B4" w14:textId="77777777" w:rsidR="007850D7" w:rsidRPr="00002174"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na podstawie art. 16 RODO prawo do sprostowania Pani/Pana danych osobowych</w:t>
      </w:r>
    </w:p>
    <w:p w14:paraId="436C0229" w14:textId="1C1C4502" w:rsidR="007850D7" w:rsidRPr="00002174" w:rsidRDefault="007850D7" w:rsidP="007B5EBC">
      <w:pPr>
        <w:pStyle w:val="Akapitzlist"/>
        <w:spacing w:line="360" w:lineRule="auto"/>
        <w:ind w:left="1134" w:firstLine="24"/>
        <w:jc w:val="both"/>
        <w:rPr>
          <w:sz w:val="22"/>
          <w:szCs w:val="22"/>
        </w:rPr>
      </w:pPr>
      <w:r w:rsidRPr="00002174">
        <w:rPr>
          <w:rFonts w:eastAsia="Courier New"/>
          <w:sz w:val="22"/>
          <w:szCs w:val="22"/>
        </w:rPr>
        <w:t>(</w:t>
      </w:r>
      <w:r w:rsidRPr="00002174">
        <w:rPr>
          <w:rFonts w:eastAsia="Courier New"/>
          <w:i/>
          <w:sz w:val="22"/>
          <w:szCs w:val="22"/>
        </w:rPr>
        <w:t>skorzystanie z prawa do sprostowania nie może skutkować zmianą wyniku postępowania</w:t>
      </w:r>
      <w:r w:rsidRPr="00002174">
        <w:rPr>
          <w:rFonts w:eastAsia="Courier New"/>
          <w:i/>
          <w:sz w:val="22"/>
          <w:szCs w:val="22"/>
        </w:rPr>
        <w:br/>
        <w:t>o udzielenie zamówienia publicznego ani zmianą postanowień umowy w zakresie niezgodnym z ustawą Pzp oraz nie może naruszać integralności protokołu oraz jego załączników</w:t>
      </w:r>
      <w:r w:rsidRPr="00002174">
        <w:rPr>
          <w:rFonts w:eastAsia="Courier New"/>
          <w:sz w:val="22"/>
          <w:szCs w:val="22"/>
        </w:rPr>
        <w:t>.)</w:t>
      </w:r>
    </w:p>
    <w:p w14:paraId="219BAD32" w14:textId="77777777" w:rsidR="007850D7" w:rsidRPr="00002174"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na podstawie art. 18 RODO prawo żądania od administratora ograniczenia przetwarzania danych osobowych z zastrzeżeniem przypadków, o których mowa w art. 18 ust. 2 RODO;</w:t>
      </w:r>
    </w:p>
    <w:p w14:paraId="6C5029E2" w14:textId="77777777" w:rsidR="007850D7" w:rsidRPr="00002174" w:rsidRDefault="007850D7" w:rsidP="007B5EBC">
      <w:pPr>
        <w:pStyle w:val="Akapitzlist"/>
        <w:spacing w:line="360" w:lineRule="auto"/>
        <w:ind w:left="1134" w:firstLine="69"/>
        <w:jc w:val="both"/>
        <w:rPr>
          <w:sz w:val="22"/>
          <w:szCs w:val="22"/>
        </w:rPr>
      </w:pPr>
      <w:r w:rsidRPr="00002174">
        <w:rPr>
          <w:rFonts w:eastAsia="Courier New"/>
          <w:sz w:val="22"/>
          <w:szCs w:val="22"/>
        </w:rPr>
        <w:t>(</w:t>
      </w:r>
      <w:r w:rsidRPr="00002174">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63B152" w14:textId="77777777" w:rsidR="007850D7" w:rsidRPr="00002174"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prawo do wniesienia skargi do Prezesa Urzędu Ochrony Danych Osobowych, gdy uzna Pani/Pan, że przetwarzanie danych osobowych Pani/Pana dotyczących narusza przepisy RODO;</w:t>
      </w:r>
    </w:p>
    <w:p w14:paraId="3D96781F"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nie przysługuje Pani/Panu:</w:t>
      </w:r>
    </w:p>
    <w:p w14:paraId="508B153A" w14:textId="77777777" w:rsidR="007850D7" w:rsidRPr="00002174" w:rsidRDefault="007850D7" w:rsidP="008D3CF5">
      <w:pPr>
        <w:pStyle w:val="Akapitzlist"/>
        <w:widowControl w:val="0"/>
        <w:numPr>
          <w:ilvl w:val="0"/>
          <w:numId w:val="75"/>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w związku z art. 17 ust. 3 lit. b, d lub e RODO prawo do usunięcia danych osobowych;</w:t>
      </w:r>
    </w:p>
    <w:p w14:paraId="02BA355B" w14:textId="77777777" w:rsidR="007850D7" w:rsidRPr="00002174" w:rsidRDefault="007850D7" w:rsidP="008D3CF5">
      <w:pPr>
        <w:pStyle w:val="Akapitzlist"/>
        <w:widowControl w:val="0"/>
        <w:numPr>
          <w:ilvl w:val="0"/>
          <w:numId w:val="75"/>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prawo do przenoszenia danych osobowych, o którym mowa w art. 20 RODO;</w:t>
      </w:r>
    </w:p>
    <w:p w14:paraId="3C9D8B06" w14:textId="77777777" w:rsidR="007850D7" w:rsidRPr="00002174" w:rsidRDefault="007850D7" w:rsidP="008D3CF5">
      <w:pPr>
        <w:pStyle w:val="Akapitzlist"/>
        <w:widowControl w:val="0"/>
        <w:numPr>
          <w:ilvl w:val="0"/>
          <w:numId w:val="75"/>
        </w:numPr>
        <w:tabs>
          <w:tab w:val="left" w:pos="-15306"/>
        </w:tabs>
        <w:autoSpaceDN w:val="0"/>
        <w:spacing w:after="600" w:line="360" w:lineRule="auto"/>
        <w:ind w:left="1134" w:hanging="567"/>
        <w:jc w:val="both"/>
        <w:textAlignment w:val="baseline"/>
        <w:rPr>
          <w:rFonts w:eastAsia="Courier New"/>
          <w:sz w:val="22"/>
          <w:szCs w:val="22"/>
        </w:rPr>
      </w:pPr>
      <w:r w:rsidRPr="00002174">
        <w:rPr>
          <w:rFonts w:eastAsia="Courier New"/>
          <w:sz w:val="22"/>
          <w:szCs w:val="22"/>
        </w:rPr>
        <w:t>na podstawie art. 21 RODO prawo sprzeciwu, wobec przetwarzania danych osobowych, gdyż podstawą prawną przetwarzania Pani/Pana danych osobowych jest art. 6 ust. 1 lit. c RODO.</w:t>
      </w:r>
    </w:p>
    <w:p w14:paraId="4FE91D80" w14:textId="77777777" w:rsidR="003150C5" w:rsidRDefault="003150C5" w:rsidP="001A1499">
      <w:pPr>
        <w:pStyle w:val="Standard"/>
        <w:pBdr>
          <w:bottom w:val="single" w:sz="4" w:space="1" w:color="auto"/>
        </w:pBdr>
        <w:tabs>
          <w:tab w:val="left" w:pos="-16440"/>
        </w:tabs>
        <w:suppressAutoHyphens w:val="0"/>
        <w:spacing w:after="120" w:line="240" w:lineRule="auto"/>
        <w:jc w:val="both"/>
        <w:rPr>
          <w:rFonts w:ascii="Times New Roman" w:eastAsia="Courier New" w:hAnsi="Times New Roman" w:cs="Times New Roman"/>
          <w:b/>
          <w:kern w:val="0"/>
          <w:sz w:val="20"/>
          <w:szCs w:val="20"/>
          <w:lang w:eastAsia="pl-PL"/>
        </w:rPr>
      </w:pPr>
    </w:p>
    <w:p w14:paraId="12B8AFB5" w14:textId="3217A386" w:rsidR="007850D7" w:rsidRPr="00002174" w:rsidRDefault="007850D7" w:rsidP="001A1499">
      <w:pPr>
        <w:pStyle w:val="Standard"/>
        <w:pBdr>
          <w:bottom w:val="single" w:sz="4" w:space="1" w:color="auto"/>
        </w:pBdr>
        <w:tabs>
          <w:tab w:val="left" w:pos="-16440"/>
        </w:tabs>
        <w:suppressAutoHyphens w:val="0"/>
        <w:spacing w:after="120" w:line="240" w:lineRule="auto"/>
        <w:jc w:val="both"/>
        <w:rPr>
          <w:rFonts w:ascii="Times New Roman" w:eastAsia="Courier New" w:hAnsi="Times New Roman" w:cs="Times New Roman"/>
          <w:b/>
          <w:kern w:val="0"/>
          <w:sz w:val="20"/>
          <w:szCs w:val="20"/>
          <w:lang w:eastAsia="pl-PL"/>
        </w:rPr>
      </w:pPr>
      <w:r w:rsidRPr="00002174">
        <w:rPr>
          <w:rFonts w:ascii="Times New Roman" w:eastAsia="Courier New" w:hAnsi="Times New Roman" w:cs="Times New Roman"/>
          <w:b/>
          <w:kern w:val="0"/>
          <w:sz w:val="20"/>
          <w:szCs w:val="20"/>
          <w:lang w:eastAsia="pl-PL"/>
        </w:rPr>
        <w:lastRenderedPageBreak/>
        <w:t>ROZDZIAŁ XXXI. POSTANOWIENIA KOŃCOWE</w:t>
      </w:r>
    </w:p>
    <w:p w14:paraId="52395FB6" w14:textId="77777777" w:rsidR="007850D7" w:rsidRPr="00002174" w:rsidRDefault="007850D7" w:rsidP="007370DA">
      <w:pPr>
        <w:pStyle w:val="Podtytu"/>
        <w:suppressAutoHyphens w:val="0"/>
        <w:spacing w:after="120" w:line="276" w:lineRule="auto"/>
        <w:jc w:val="both"/>
        <w:rPr>
          <w:rFonts w:eastAsia="Courier New"/>
          <w:b w:val="0"/>
          <w:bCs w:val="0"/>
          <w:kern w:val="0"/>
          <w:sz w:val="22"/>
          <w:szCs w:val="22"/>
          <w:lang w:eastAsia="pl-PL"/>
        </w:rPr>
      </w:pPr>
      <w:r w:rsidRPr="00002174">
        <w:rPr>
          <w:rFonts w:eastAsia="Courier New"/>
          <w:b w:val="0"/>
          <w:bCs w:val="0"/>
          <w:kern w:val="0"/>
          <w:sz w:val="22"/>
          <w:szCs w:val="22"/>
          <w:lang w:eastAsia="pl-PL"/>
        </w:rPr>
        <w:t>W sprawach nieuregulowanych niniejszą specyfikacją mają zastosowanie przepisy Ustawy</w:t>
      </w:r>
      <w:r w:rsidRPr="00002174">
        <w:rPr>
          <w:rFonts w:eastAsia="Courier New"/>
          <w:b w:val="0"/>
          <w:bCs w:val="0"/>
          <w:kern w:val="0"/>
          <w:sz w:val="22"/>
          <w:szCs w:val="22"/>
          <w:lang w:eastAsia="pl-PL"/>
        </w:rPr>
        <w:br/>
        <w:t>z dnia 29 stycznia 2004 r. Prawo zamówień publicznych (tekst jedn.: Dz.U. z 2018 r. poz. 1986</w:t>
      </w:r>
      <w:r w:rsidRPr="00002174">
        <w:rPr>
          <w:rFonts w:eastAsia="Courier New"/>
          <w:b w:val="0"/>
          <w:bCs w:val="0"/>
          <w:kern w:val="0"/>
          <w:sz w:val="22"/>
          <w:szCs w:val="22"/>
          <w:lang w:eastAsia="pl-PL"/>
        </w:rPr>
        <w:br/>
        <w:t>z późn. zm.) oraz przepisy ustawy z dnia 23 kwietnia 1964 r.- Kodeks cywilny (tekst jednolity Dz.U. 2018 poz. 1025 z późn. zm).</w:t>
      </w:r>
    </w:p>
    <w:p w14:paraId="7E19B95B" w14:textId="77777777" w:rsidR="00167B98" w:rsidRPr="00002174" w:rsidRDefault="00167B98" w:rsidP="007850D7">
      <w:pPr>
        <w:pStyle w:val="Standard"/>
        <w:suppressAutoHyphens w:val="0"/>
        <w:spacing w:after="63" w:line="360" w:lineRule="auto"/>
        <w:jc w:val="both"/>
        <w:rPr>
          <w:rFonts w:ascii="Times New Roman" w:eastAsia="Courier New" w:hAnsi="Times New Roman" w:cs="Times New Roman"/>
          <w:b/>
          <w:kern w:val="0"/>
          <w:sz w:val="20"/>
          <w:szCs w:val="20"/>
          <w:lang w:eastAsia="pl-PL"/>
        </w:rPr>
      </w:pPr>
    </w:p>
    <w:p w14:paraId="3BE8DC02" w14:textId="05134387" w:rsidR="007850D7" w:rsidRPr="00002174" w:rsidRDefault="007850D7" w:rsidP="001A1499">
      <w:pPr>
        <w:pStyle w:val="Standard"/>
        <w:pBdr>
          <w:bottom w:val="single" w:sz="4" w:space="1" w:color="auto"/>
        </w:pBdr>
        <w:suppressAutoHyphens w:val="0"/>
        <w:spacing w:after="63" w:line="360" w:lineRule="auto"/>
        <w:jc w:val="both"/>
        <w:rPr>
          <w:rFonts w:ascii="Times New Roman" w:eastAsia="Courier New" w:hAnsi="Times New Roman" w:cs="Times New Roman"/>
          <w:b/>
          <w:kern w:val="0"/>
          <w:sz w:val="20"/>
          <w:szCs w:val="20"/>
          <w:lang w:eastAsia="pl-PL"/>
        </w:rPr>
      </w:pPr>
      <w:r w:rsidRPr="00002174">
        <w:rPr>
          <w:rFonts w:ascii="Times New Roman" w:eastAsia="Courier New" w:hAnsi="Times New Roman" w:cs="Times New Roman"/>
          <w:b/>
          <w:kern w:val="0"/>
          <w:sz w:val="20"/>
          <w:szCs w:val="20"/>
          <w:lang w:eastAsia="pl-PL"/>
        </w:rPr>
        <w:t>ROZDZIAŁ XXXII. WYKAZ ZAŁĄCZNIKÓW DO SIWZ</w:t>
      </w:r>
    </w:p>
    <w:p w14:paraId="6F4D0D9E" w14:textId="77777777" w:rsidR="007850D7" w:rsidRPr="00002174" w:rsidRDefault="007850D7" w:rsidP="007850D7">
      <w:pPr>
        <w:pStyle w:val="Standard"/>
        <w:suppressAutoHyphens w:val="0"/>
        <w:spacing w:line="360" w:lineRule="auto"/>
        <w:jc w:val="both"/>
        <w:rPr>
          <w:rFonts w:ascii="Times New Roman" w:eastAsia="Courier New" w:hAnsi="Times New Roman" w:cs="Times New Roman"/>
          <w:kern w:val="0"/>
          <w:sz w:val="20"/>
          <w:szCs w:val="20"/>
          <w:lang w:eastAsia="pl-PL"/>
        </w:rPr>
      </w:pPr>
      <w:r w:rsidRPr="00002174">
        <w:rPr>
          <w:rFonts w:ascii="Times New Roman" w:eastAsia="Courier New" w:hAnsi="Times New Roman" w:cs="Times New Roman"/>
          <w:kern w:val="0"/>
          <w:sz w:val="20"/>
          <w:szCs w:val="20"/>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002174" w14:paraId="7906331F"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5EE1" w14:textId="77777777" w:rsidR="007850D7" w:rsidRPr="00002174" w:rsidRDefault="007850D7" w:rsidP="00C861AD">
            <w:pPr>
              <w:pStyle w:val="Standard"/>
              <w:suppressAutoHyphens w:val="0"/>
              <w:autoSpaceDE w:val="0"/>
              <w:spacing w:after="0" w:line="240" w:lineRule="auto"/>
              <w:jc w:val="center"/>
              <w:textAlignment w:val="auto"/>
              <w:rPr>
                <w:rFonts w:ascii="Times New Roman" w:eastAsia="Courier New" w:hAnsi="Times New Roman" w:cs="Times New Roman"/>
                <w:b/>
                <w:bCs/>
                <w:kern w:val="0"/>
                <w:sz w:val="22"/>
                <w:lang w:eastAsia="pl-PL"/>
              </w:rPr>
            </w:pPr>
            <w:r w:rsidRPr="00002174">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4E0F0" w14:textId="77777777" w:rsidR="007850D7" w:rsidRPr="00002174" w:rsidRDefault="007850D7" w:rsidP="00C861AD">
            <w:pPr>
              <w:pStyle w:val="Standard"/>
              <w:suppressAutoHyphens w:val="0"/>
              <w:autoSpaceDE w:val="0"/>
              <w:spacing w:after="0" w:line="240" w:lineRule="auto"/>
              <w:jc w:val="center"/>
              <w:textAlignment w:val="auto"/>
              <w:rPr>
                <w:rFonts w:ascii="Times New Roman" w:eastAsia="Courier New" w:hAnsi="Times New Roman" w:cs="Times New Roman"/>
                <w:b/>
                <w:bCs/>
                <w:kern w:val="0"/>
                <w:sz w:val="22"/>
                <w:lang w:eastAsia="pl-PL"/>
              </w:rPr>
            </w:pPr>
            <w:r w:rsidRPr="00002174">
              <w:rPr>
                <w:rFonts w:ascii="Times New Roman" w:eastAsia="Courier New" w:hAnsi="Times New Roman" w:cs="Times New Roman"/>
                <w:b/>
                <w:bCs/>
                <w:kern w:val="0"/>
                <w:sz w:val="22"/>
                <w:lang w:eastAsia="pl-PL"/>
              </w:rPr>
              <w:t>Nazwa załącznika</w:t>
            </w:r>
          </w:p>
        </w:tc>
      </w:tr>
      <w:tr w:rsidR="007850D7" w:rsidRPr="00002174" w14:paraId="22BD2E3C"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2797" w14:textId="77777777" w:rsidR="007850D7" w:rsidRPr="00002174" w:rsidRDefault="007850D7" w:rsidP="00C861AD">
            <w:pPr>
              <w:pStyle w:val="Standard"/>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FCB76"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Formularz oferty</w:t>
            </w:r>
          </w:p>
        </w:tc>
      </w:tr>
      <w:tr w:rsidR="007850D7" w:rsidRPr="00002174" w14:paraId="18B9853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36865"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D829"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Oświadczenie o spełnianiu warunków udziału w postępowaniu</w:t>
            </w:r>
          </w:p>
        </w:tc>
      </w:tr>
      <w:tr w:rsidR="007850D7" w:rsidRPr="00002174" w14:paraId="600BE468"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A303"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6762"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Oświadczenie o braku podstaw do wykluczenia</w:t>
            </w:r>
          </w:p>
        </w:tc>
      </w:tr>
      <w:tr w:rsidR="007850D7" w:rsidRPr="00002174" w14:paraId="10B93E6B" w14:textId="77777777" w:rsidTr="007370DA">
        <w:trPr>
          <w:trHeight w:hRule="exact" w:val="340"/>
        </w:trPr>
        <w:tc>
          <w:tcPr>
            <w:tcW w:w="15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64066"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4</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61FE"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Wzór umowy</w:t>
            </w:r>
          </w:p>
        </w:tc>
      </w:tr>
      <w:tr w:rsidR="005D2D06" w:rsidRPr="00002174" w14:paraId="0AC0AD3E" w14:textId="77777777" w:rsidTr="009D5871">
        <w:trPr>
          <w:trHeight w:hRule="exact" w:val="635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4D23" w14:textId="77777777" w:rsidR="005D2D06" w:rsidRPr="00002174" w:rsidRDefault="005D2D06" w:rsidP="00C861AD">
            <w:pPr>
              <w:autoSpaceDE w:val="0"/>
              <w:rPr>
                <w:rFonts w:eastAsia="Courier New"/>
                <w:sz w:val="22"/>
                <w:szCs w:val="22"/>
              </w:rPr>
            </w:pPr>
            <w:r w:rsidRPr="00002174">
              <w:rPr>
                <w:rFonts w:eastAsia="Courier New"/>
                <w:sz w:val="22"/>
                <w:szCs w:val="22"/>
              </w:rPr>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0F61" w14:textId="39209111" w:rsidR="00074ADB" w:rsidRPr="006F1084" w:rsidRDefault="001A1499" w:rsidP="00C861AD">
            <w:pPr>
              <w:pStyle w:val="Normalny1"/>
              <w:tabs>
                <w:tab w:val="left" w:pos="-20537"/>
              </w:tabs>
              <w:jc w:val="both"/>
              <w:rPr>
                <w:rStyle w:val="Domylnaczcionkaakapitu5"/>
                <w:rFonts w:eastAsia="Symbol"/>
                <w:bCs/>
                <w:sz w:val="22"/>
                <w:szCs w:val="22"/>
              </w:rPr>
            </w:pPr>
            <w:r w:rsidRPr="006F1084">
              <w:rPr>
                <w:rStyle w:val="Domylnaczcionkaakapitu5"/>
                <w:rFonts w:eastAsia="Symbol"/>
                <w:bCs/>
                <w:sz w:val="22"/>
                <w:szCs w:val="22"/>
              </w:rPr>
              <w:t>Pełny, s</w:t>
            </w:r>
            <w:r w:rsidR="00074ADB" w:rsidRPr="006F1084">
              <w:rPr>
                <w:rStyle w:val="Domylnaczcionkaakapitu5"/>
                <w:rFonts w:eastAsia="Symbol"/>
                <w:bCs/>
                <w:sz w:val="22"/>
                <w:szCs w:val="22"/>
              </w:rPr>
              <w:t>zczegółowy opis przedmiotu zamówienia (OPZ)</w:t>
            </w:r>
          </w:p>
          <w:p w14:paraId="7366E967" w14:textId="2DCFD0A9" w:rsidR="001A1499" w:rsidRPr="006F1084" w:rsidRDefault="001A1499" w:rsidP="00AD420C">
            <w:pPr>
              <w:pStyle w:val="Normalny1"/>
              <w:numPr>
                <w:ilvl w:val="0"/>
                <w:numId w:val="189"/>
              </w:numPr>
              <w:tabs>
                <w:tab w:val="left" w:pos="-20537"/>
              </w:tabs>
              <w:ind w:left="357" w:hanging="357"/>
              <w:jc w:val="both"/>
              <w:rPr>
                <w:rFonts w:eastAsia="Symbol"/>
                <w:bCs/>
                <w:sz w:val="22"/>
                <w:szCs w:val="22"/>
              </w:rPr>
            </w:pPr>
            <w:r w:rsidRPr="006F1084">
              <w:rPr>
                <w:rStyle w:val="Domylnaczcionkaakapitu5"/>
                <w:sz w:val="22"/>
                <w:szCs w:val="22"/>
              </w:rPr>
              <w:t xml:space="preserve">Dokumentacja projektowa. </w:t>
            </w:r>
            <w:r w:rsidRPr="006F1084">
              <w:rPr>
                <w:rFonts w:eastAsia="Andale Sans UI"/>
                <w:kern w:val="2"/>
                <w:sz w:val="22"/>
                <w:szCs w:val="22"/>
                <w:lang w:bidi="en-US"/>
              </w:rPr>
              <w:t>Projekty:</w:t>
            </w:r>
          </w:p>
          <w:p w14:paraId="4E15160B" w14:textId="37A7212F" w:rsidR="001A1499" w:rsidRPr="006F1084" w:rsidRDefault="001A1499" w:rsidP="00AD420C">
            <w:pPr>
              <w:pStyle w:val="Normalny1"/>
              <w:numPr>
                <w:ilvl w:val="1"/>
                <w:numId w:val="189"/>
              </w:numPr>
              <w:tabs>
                <w:tab w:val="left" w:pos="-20537"/>
              </w:tabs>
              <w:jc w:val="both"/>
              <w:rPr>
                <w:rFonts w:eastAsia="Symbol"/>
                <w:bCs/>
                <w:sz w:val="22"/>
                <w:szCs w:val="22"/>
              </w:rPr>
            </w:pPr>
            <w:r w:rsidRPr="006F1084">
              <w:rPr>
                <w:rFonts w:eastAsia="Andale Sans UI"/>
                <w:kern w:val="2"/>
                <w:sz w:val="22"/>
                <w:szCs w:val="22"/>
                <w:lang w:bidi="en-US"/>
              </w:rPr>
              <w:t>Tom I    – Zagospodarowanie terenu;</w:t>
            </w:r>
          </w:p>
          <w:p w14:paraId="19FB8721" w14:textId="222D9CDD" w:rsidR="001A1499" w:rsidRPr="006F1084" w:rsidRDefault="001A1499" w:rsidP="00AD420C">
            <w:pPr>
              <w:pStyle w:val="Normalny1"/>
              <w:numPr>
                <w:ilvl w:val="1"/>
                <w:numId w:val="189"/>
              </w:numPr>
              <w:tabs>
                <w:tab w:val="left" w:pos="-20537"/>
              </w:tabs>
              <w:jc w:val="both"/>
              <w:rPr>
                <w:rFonts w:eastAsia="Symbol"/>
                <w:bCs/>
                <w:sz w:val="22"/>
                <w:szCs w:val="22"/>
              </w:rPr>
            </w:pPr>
            <w:r w:rsidRPr="006F1084">
              <w:rPr>
                <w:rFonts w:eastAsia="Andale Sans UI"/>
                <w:kern w:val="2"/>
                <w:sz w:val="22"/>
                <w:szCs w:val="22"/>
                <w:lang w:bidi="en-US"/>
              </w:rPr>
              <w:t>Tom II   – Branża architektoniczna;</w:t>
            </w:r>
          </w:p>
          <w:p w14:paraId="617BBC60" w14:textId="2C21FFF0" w:rsidR="001A1499" w:rsidRPr="006F1084" w:rsidRDefault="001A1499" w:rsidP="00AD420C">
            <w:pPr>
              <w:pStyle w:val="Normalny1"/>
              <w:numPr>
                <w:ilvl w:val="1"/>
                <w:numId w:val="189"/>
              </w:numPr>
              <w:tabs>
                <w:tab w:val="left" w:pos="-20537"/>
              </w:tabs>
              <w:jc w:val="both"/>
              <w:rPr>
                <w:rFonts w:eastAsia="Symbol"/>
                <w:bCs/>
                <w:sz w:val="22"/>
                <w:szCs w:val="22"/>
              </w:rPr>
            </w:pPr>
            <w:r w:rsidRPr="006F1084">
              <w:rPr>
                <w:rFonts w:eastAsia="Andale Sans UI"/>
                <w:kern w:val="2"/>
                <w:sz w:val="22"/>
                <w:szCs w:val="22"/>
                <w:lang w:bidi="en-US"/>
              </w:rPr>
              <w:t>Tom III  – Branża konstrukcyjna;</w:t>
            </w:r>
          </w:p>
          <w:p w14:paraId="62F6A256" w14:textId="48C06D8B" w:rsidR="001A1499" w:rsidRPr="006F1084" w:rsidRDefault="001A1499" w:rsidP="00AD420C">
            <w:pPr>
              <w:pStyle w:val="Normalny1"/>
              <w:numPr>
                <w:ilvl w:val="1"/>
                <w:numId w:val="189"/>
              </w:numPr>
              <w:tabs>
                <w:tab w:val="left" w:pos="-20537"/>
              </w:tabs>
              <w:jc w:val="both"/>
              <w:rPr>
                <w:rFonts w:eastAsia="Symbol"/>
                <w:bCs/>
                <w:sz w:val="22"/>
                <w:szCs w:val="22"/>
              </w:rPr>
            </w:pPr>
            <w:r w:rsidRPr="006F1084">
              <w:rPr>
                <w:rFonts w:eastAsia="Andale Sans UI"/>
                <w:kern w:val="2"/>
                <w:sz w:val="22"/>
                <w:szCs w:val="22"/>
                <w:lang w:bidi="en-US"/>
              </w:rPr>
              <w:t>Tom IV – Branża sanitarna;</w:t>
            </w:r>
          </w:p>
          <w:p w14:paraId="2ABEB9ED" w14:textId="6FC6EE6B" w:rsidR="001A1499" w:rsidRPr="006F1084" w:rsidRDefault="001A1499" w:rsidP="00AD420C">
            <w:pPr>
              <w:pStyle w:val="Normalny1"/>
              <w:numPr>
                <w:ilvl w:val="1"/>
                <w:numId w:val="189"/>
              </w:numPr>
              <w:tabs>
                <w:tab w:val="left" w:pos="-20537"/>
              </w:tabs>
              <w:jc w:val="both"/>
              <w:rPr>
                <w:rFonts w:eastAsia="Symbol"/>
                <w:bCs/>
                <w:sz w:val="22"/>
                <w:szCs w:val="22"/>
              </w:rPr>
            </w:pPr>
            <w:r w:rsidRPr="006F1084">
              <w:rPr>
                <w:rFonts w:eastAsia="Andale Sans UI"/>
                <w:kern w:val="2"/>
                <w:sz w:val="22"/>
                <w:szCs w:val="22"/>
                <w:lang w:bidi="en-US"/>
              </w:rPr>
              <w:t>Tom V  – Branża elektryczna;</w:t>
            </w:r>
          </w:p>
          <w:p w14:paraId="744BCE7B" w14:textId="6BA96F8C" w:rsidR="001A1499" w:rsidRPr="006F1084" w:rsidRDefault="001A1499" w:rsidP="00AD420C">
            <w:pPr>
              <w:pStyle w:val="Normalny1"/>
              <w:numPr>
                <w:ilvl w:val="1"/>
                <w:numId w:val="189"/>
              </w:numPr>
              <w:tabs>
                <w:tab w:val="left" w:pos="-20537"/>
              </w:tabs>
              <w:jc w:val="both"/>
              <w:rPr>
                <w:rFonts w:eastAsia="Symbol"/>
                <w:bCs/>
                <w:sz w:val="22"/>
                <w:szCs w:val="22"/>
              </w:rPr>
            </w:pPr>
            <w:r w:rsidRPr="006F1084">
              <w:rPr>
                <w:rFonts w:eastAsia="Andale Sans UI"/>
                <w:kern w:val="2"/>
                <w:sz w:val="22"/>
                <w:szCs w:val="22"/>
                <w:lang w:bidi="en-US"/>
              </w:rPr>
              <w:t>Tom VI  – Branża drogowa.</w:t>
            </w:r>
          </w:p>
          <w:p w14:paraId="0A950486" w14:textId="00EB2EFB" w:rsidR="001A1499" w:rsidRPr="006F1084" w:rsidRDefault="001A1499" w:rsidP="00AD420C">
            <w:pPr>
              <w:pStyle w:val="Normalny1"/>
              <w:widowControl/>
              <w:numPr>
                <w:ilvl w:val="0"/>
                <w:numId w:val="189"/>
              </w:numPr>
              <w:tabs>
                <w:tab w:val="left" w:pos="-29617"/>
                <w:tab w:val="left" w:pos="-20537"/>
              </w:tabs>
              <w:autoSpaceDN w:val="0"/>
              <w:spacing w:after="120" w:line="23" w:lineRule="atLeast"/>
              <w:ind w:left="357" w:hanging="357"/>
              <w:jc w:val="both"/>
              <w:textAlignment w:val="baseline"/>
              <w:rPr>
                <w:rStyle w:val="Domylnaczcionkaakapitu5"/>
                <w:color w:val="auto"/>
                <w:sz w:val="22"/>
                <w:szCs w:val="22"/>
                <w:lang w:eastAsia="pl-PL"/>
              </w:rPr>
            </w:pPr>
            <w:r w:rsidRPr="006F1084">
              <w:rPr>
                <w:rStyle w:val="Domylnaczcionkaakapitu5"/>
                <w:sz w:val="22"/>
                <w:szCs w:val="22"/>
              </w:rPr>
              <w:t>Specyfikacja techniczn</w:t>
            </w:r>
            <w:r w:rsidR="009D5871" w:rsidRPr="006F1084">
              <w:rPr>
                <w:rStyle w:val="Domylnaczcionkaakapitu5"/>
                <w:sz w:val="22"/>
                <w:szCs w:val="22"/>
              </w:rPr>
              <w:t>a</w:t>
            </w:r>
            <w:r w:rsidRPr="006F1084">
              <w:rPr>
                <w:rStyle w:val="Domylnaczcionkaakapitu5"/>
                <w:sz w:val="22"/>
                <w:szCs w:val="22"/>
              </w:rPr>
              <w:t xml:space="preserve"> wykonania i odbioru robót budowlanych</w:t>
            </w:r>
            <w:r w:rsidR="009D5871" w:rsidRPr="006F1084">
              <w:rPr>
                <w:rStyle w:val="Domylnaczcionkaakapitu5"/>
                <w:sz w:val="22"/>
                <w:szCs w:val="22"/>
              </w:rPr>
              <w:t>.</w:t>
            </w:r>
          </w:p>
          <w:p w14:paraId="11DB4573" w14:textId="21D8BCD3" w:rsidR="001A1499" w:rsidRPr="006F1084" w:rsidRDefault="001A1499" w:rsidP="00AD420C">
            <w:pPr>
              <w:pStyle w:val="Normalny1"/>
              <w:widowControl/>
              <w:numPr>
                <w:ilvl w:val="0"/>
                <w:numId w:val="189"/>
              </w:numPr>
              <w:tabs>
                <w:tab w:val="left" w:pos="-29617"/>
                <w:tab w:val="left" w:pos="-20537"/>
              </w:tabs>
              <w:autoSpaceDN w:val="0"/>
              <w:spacing w:after="120" w:line="23" w:lineRule="atLeast"/>
              <w:ind w:left="357" w:hanging="357"/>
              <w:jc w:val="both"/>
              <w:textAlignment w:val="baseline"/>
              <w:rPr>
                <w:rStyle w:val="Domylnaczcionkaakapitu5"/>
                <w:color w:val="auto"/>
                <w:sz w:val="22"/>
                <w:szCs w:val="22"/>
                <w:lang w:eastAsia="pl-PL"/>
              </w:rPr>
            </w:pPr>
            <w:r w:rsidRPr="006F1084">
              <w:rPr>
                <w:rStyle w:val="Domylnaczcionkaakapitu5"/>
                <w:sz w:val="22"/>
                <w:szCs w:val="22"/>
              </w:rPr>
              <w:t>Przedmiar</w:t>
            </w:r>
            <w:r w:rsidR="009D5871" w:rsidRPr="006F1084">
              <w:rPr>
                <w:rStyle w:val="Domylnaczcionkaakapitu5"/>
                <w:sz w:val="22"/>
                <w:szCs w:val="22"/>
              </w:rPr>
              <w:t>y</w:t>
            </w:r>
            <w:r w:rsidRPr="006F1084">
              <w:rPr>
                <w:rStyle w:val="Domylnaczcionkaakapitu5"/>
                <w:sz w:val="22"/>
                <w:szCs w:val="22"/>
              </w:rPr>
              <w:t xml:space="preserve"> robót budowlanych</w:t>
            </w:r>
            <w:r w:rsidR="009D5871" w:rsidRPr="006F1084">
              <w:rPr>
                <w:rStyle w:val="Domylnaczcionkaakapitu5"/>
                <w:sz w:val="22"/>
                <w:szCs w:val="22"/>
              </w:rPr>
              <w:t>.</w:t>
            </w:r>
          </w:p>
          <w:p w14:paraId="24040C2B" w14:textId="5E292D64" w:rsidR="001A1499" w:rsidRPr="006F1084" w:rsidRDefault="001A1499" w:rsidP="00AD420C">
            <w:pPr>
              <w:pStyle w:val="Normalny1"/>
              <w:widowControl/>
              <w:numPr>
                <w:ilvl w:val="0"/>
                <w:numId w:val="189"/>
              </w:numPr>
              <w:tabs>
                <w:tab w:val="left" w:pos="-29617"/>
                <w:tab w:val="left" w:pos="-20537"/>
              </w:tabs>
              <w:autoSpaceDN w:val="0"/>
              <w:spacing w:after="120" w:line="23" w:lineRule="atLeast"/>
              <w:ind w:left="357" w:hanging="357"/>
              <w:jc w:val="both"/>
              <w:textAlignment w:val="baseline"/>
              <w:rPr>
                <w:color w:val="auto"/>
                <w:sz w:val="22"/>
                <w:szCs w:val="22"/>
                <w:lang w:eastAsia="pl-PL"/>
              </w:rPr>
            </w:pPr>
            <w:r w:rsidRPr="006F1084">
              <w:rPr>
                <w:rStyle w:val="Domylnaczcionkaakapitu5"/>
                <w:rFonts w:eastAsia="Symbol"/>
                <w:bCs/>
                <w:sz w:val="22"/>
                <w:szCs w:val="22"/>
              </w:rPr>
              <w:t>Pozwoleni</w:t>
            </w:r>
            <w:r w:rsidR="009D5871" w:rsidRPr="006F1084">
              <w:rPr>
                <w:rStyle w:val="Domylnaczcionkaakapitu5"/>
                <w:rFonts w:eastAsia="Symbol"/>
                <w:bCs/>
                <w:sz w:val="22"/>
                <w:szCs w:val="22"/>
              </w:rPr>
              <w:t>e</w:t>
            </w:r>
            <w:r w:rsidRPr="006F1084">
              <w:rPr>
                <w:rStyle w:val="Domylnaczcionkaakapitu5"/>
                <w:rFonts w:eastAsia="Symbol"/>
                <w:bCs/>
                <w:sz w:val="22"/>
                <w:szCs w:val="22"/>
              </w:rPr>
              <w:t xml:space="preserve"> na budowę Decyzja nr 773.2016. z dnia 17.08.2016 r.</w:t>
            </w:r>
            <w:r w:rsidRPr="006F1084">
              <w:rPr>
                <w:rStyle w:val="Domylnaczcionkaakapitu5"/>
                <w:rFonts w:eastAsia="SimSun"/>
                <w:bCs/>
                <w:sz w:val="22"/>
                <w:szCs w:val="22"/>
                <w:lang w:bidi="hi-IN"/>
              </w:rPr>
              <w:t xml:space="preserve"> </w:t>
            </w:r>
            <w:r w:rsidRPr="006F1084">
              <w:rPr>
                <w:rFonts w:eastAsia="Andale Sans UI"/>
                <w:kern w:val="2"/>
                <w:sz w:val="22"/>
                <w:szCs w:val="22"/>
                <w:lang w:bidi="en-US"/>
              </w:rPr>
              <w:t xml:space="preserve">„Rozbudowa i przebudowa budynku zespołu szkolno-przedszkolnego wraz </w:t>
            </w:r>
            <w:r w:rsidR="009D5871" w:rsidRPr="006F1084">
              <w:rPr>
                <w:rFonts w:eastAsia="Andale Sans UI"/>
                <w:kern w:val="2"/>
                <w:sz w:val="22"/>
                <w:szCs w:val="22"/>
                <w:lang w:bidi="en-US"/>
              </w:rPr>
              <w:br/>
            </w:r>
            <w:r w:rsidRPr="006F1084">
              <w:rPr>
                <w:rFonts w:eastAsia="Andale Sans UI"/>
                <w:kern w:val="2"/>
                <w:sz w:val="22"/>
                <w:szCs w:val="22"/>
                <w:lang w:bidi="en-US"/>
              </w:rPr>
              <w:t>z zagospodarowaniem terenu i infrastrukturą”</w:t>
            </w:r>
            <w:r w:rsidR="009D5871" w:rsidRPr="006F1084">
              <w:rPr>
                <w:rFonts w:eastAsia="Andale Sans UI"/>
                <w:kern w:val="2"/>
                <w:sz w:val="22"/>
                <w:szCs w:val="22"/>
                <w:lang w:bidi="en-US"/>
              </w:rPr>
              <w:t>.</w:t>
            </w:r>
          </w:p>
          <w:p w14:paraId="4A539AB9" w14:textId="0423BA6A" w:rsidR="001A1499" w:rsidRPr="006F1084" w:rsidRDefault="001A1499" w:rsidP="00AD420C">
            <w:pPr>
              <w:pStyle w:val="Normalny1"/>
              <w:widowControl/>
              <w:numPr>
                <w:ilvl w:val="0"/>
                <w:numId w:val="189"/>
              </w:numPr>
              <w:tabs>
                <w:tab w:val="left" w:pos="-29617"/>
                <w:tab w:val="left" w:pos="-20537"/>
              </w:tabs>
              <w:autoSpaceDN w:val="0"/>
              <w:spacing w:after="120" w:line="23" w:lineRule="atLeast"/>
              <w:ind w:left="357" w:hanging="357"/>
              <w:jc w:val="both"/>
              <w:textAlignment w:val="baseline"/>
              <w:rPr>
                <w:color w:val="auto"/>
                <w:sz w:val="22"/>
                <w:szCs w:val="22"/>
                <w:lang w:eastAsia="pl-PL"/>
              </w:rPr>
            </w:pPr>
            <w:r w:rsidRPr="006F1084">
              <w:rPr>
                <w:sz w:val="22"/>
                <w:szCs w:val="22"/>
                <w:lang w:eastAsia="pl-PL"/>
              </w:rPr>
              <w:t>SIWZ wraz z załącznikami</w:t>
            </w:r>
            <w:r w:rsidR="009D5871" w:rsidRPr="006F1084">
              <w:rPr>
                <w:sz w:val="22"/>
                <w:szCs w:val="22"/>
                <w:lang w:eastAsia="pl-PL"/>
              </w:rPr>
              <w:t>.</w:t>
            </w:r>
          </w:p>
          <w:p w14:paraId="04638187" w14:textId="19B710C3" w:rsidR="001A1499" w:rsidRPr="006F1084" w:rsidRDefault="001A1499" w:rsidP="00AD420C">
            <w:pPr>
              <w:pStyle w:val="Normalny1"/>
              <w:widowControl/>
              <w:numPr>
                <w:ilvl w:val="0"/>
                <w:numId w:val="189"/>
              </w:numPr>
              <w:tabs>
                <w:tab w:val="left" w:pos="-29617"/>
                <w:tab w:val="left" w:pos="-20537"/>
              </w:tabs>
              <w:autoSpaceDN w:val="0"/>
              <w:spacing w:after="120" w:line="23" w:lineRule="atLeast"/>
              <w:ind w:left="357" w:hanging="357"/>
              <w:jc w:val="both"/>
              <w:textAlignment w:val="baseline"/>
              <w:rPr>
                <w:color w:val="auto"/>
                <w:sz w:val="22"/>
                <w:szCs w:val="22"/>
                <w:lang w:eastAsia="pl-PL"/>
              </w:rPr>
            </w:pPr>
            <w:r w:rsidRPr="006F1084">
              <w:rPr>
                <w:sz w:val="22"/>
                <w:szCs w:val="22"/>
                <w:lang w:eastAsia="pl-PL"/>
              </w:rPr>
              <w:t>Umow</w:t>
            </w:r>
            <w:r w:rsidR="009D5871" w:rsidRPr="006F1084">
              <w:rPr>
                <w:sz w:val="22"/>
                <w:szCs w:val="22"/>
                <w:lang w:eastAsia="pl-PL"/>
              </w:rPr>
              <w:t>a</w:t>
            </w:r>
            <w:r w:rsidRPr="006F1084">
              <w:rPr>
                <w:sz w:val="22"/>
                <w:szCs w:val="22"/>
                <w:lang w:eastAsia="pl-PL"/>
              </w:rPr>
              <w:t xml:space="preserve"> – załącznik do SIWZ</w:t>
            </w:r>
            <w:r w:rsidR="009D5871" w:rsidRPr="006F1084">
              <w:rPr>
                <w:sz w:val="22"/>
                <w:szCs w:val="22"/>
                <w:lang w:eastAsia="pl-PL"/>
              </w:rPr>
              <w:t>.</w:t>
            </w:r>
          </w:p>
          <w:p w14:paraId="02386E70" w14:textId="7BADE351" w:rsidR="001A1499" w:rsidRPr="00500C10" w:rsidRDefault="001A1499" w:rsidP="00500C10">
            <w:pPr>
              <w:pStyle w:val="Normalny1"/>
              <w:widowControl/>
              <w:numPr>
                <w:ilvl w:val="0"/>
                <w:numId w:val="189"/>
              </w:numPr>
              <w:tabs>
                <w:tab w:val="left" w:pos="-29617"/>
                <w:tab w:val="left" w:pos="-20537"/>
              </w:tabs>
              <w:autoSpaceDN w:val="0"/>
              <w:spacing w:after="120" w:line="23" w:lineRule="atLeast"/>
              <w:ind w:left="357" w:hanging="357"/>
              <w:jc w:val="both"/>
              <w:textAlignment w:val="baseline"/>
              <w:rPr>
                <w:color w:val="auto"/>
                <w:sz w:val="22"/>
                <w:szCs w:val="22"/>
                <w:lang w:eastAsia="pl-PL"/>
              </w:rPr>
            </w:pPr>
            <w:r w:rsidRPr="006F1084">
              <w:rPr>
                <w:sz w:val="22"/>
                <w:szCs w:val="22"/>
                <w:lang w:eastAsia="pl-PL"/>
              </w:rPr>
              <w:t>Odpowiedzi na pytania udzielan</w:t>
            </w:r>
            <w:r w:rsidR="009D5871" w:rsidRPr="006F1084">
              <w:rPr>
                <w:sz w:val="22"/>
                <w:szCs w:val="22"/>
                <w:lang w:eastAsia="pl-PL"/>
              </w:rPr>
              <w:t>e</w:t>
            </w:r>
            <w:r w:rsidRPr="006F1084">
              <w:rPr>
                <w:sz w:val="22"/>
                <w:szCs w:val="22"/>
                <w:lang w:eastAsia="pl-PL"/>
              </w:rPr>
              <w:t xml:space="preserve"> w trakcie procedury przetargowej (jeżeli dotyczy)</w:t>
            </w:r>
            <w:r w:rsidR="009D5871" w:rsidRPr="006F1084">
              <w:rPr>
                <w:sz w:val="22"/>
                <w:szCs w:val="22"/>
                <w:lang w:eastAsia="pl-PL"/>
              </w:rPr>
              <w:t>.</w:t>
            </w:r>
          </w:p>
          <w:p w14:paraId="49F17B74" w14:textId="7A665A01" w:rsidR="001A1499" w:rsidRPr="006F1084" w:rsidRDefault="001A1499" w:rsidP="009D5871">
            <w:pPr>
              <w:autoSpaceDE w:val="0"/>
              <w:spacing w:after="240" w:line="360" w:lineRule="auto"/>
              <w:jc w:val="center"/>
              <w:rPr>
                <w:b/>
                <w:sz w:val="22"/>
              </w:rPr>
            </w:pPr>
            <w:r w:rsidRPr="006F1084">
              <w:rPr>
                <w:b/>
                <w:sz w:val="22"/>
              </w:rPr>
              <w:t>Wszystkie ww. dokumenty należy traktować jako wzajemnie się uzupełniające.</w:t>
            </w:r>
          </w:p>
          <w:p w14:paraId="2EA1A842" w14:textId="5995852A" w:rsidR="00074ADB" w:rsidRPr="006F1084" w:rsidRDefault="00074ADB" w:rsidP="00C861AD">
            <w:pPr>
              <w:autoSpaceDE w:val="0"/>
              <w:rPr>
                <w:rFonts w:eastAsia="Courier New"/>
                <w:bCs/>
                <w:sz w:val="22"/>
                <w:szCs w:val="22"/>
              </w:rPr>
            </w:pPr>
          </w:p>
        </w:tc>
      </w:tr>
    </w:tbl>
    <w:p w14:paraId="7AF27ED5" w14:textId="77777777" w:rsidR="009A346E" w:rsidRPr="00002174" w:rsidRDefault="009A346E" w:rsidP="00C861AD">
      <w:pPr>
        <w:pStyle w:val="Tekstpodstawowy"/>
        <w:spacing w:after="120" w:line="276" w:lineRule="auto"/>
        <w:rPr>
          <w:sz w:val="22"/>
          <w:szCs w:val="22"/>
        </w:rPr>
      </w:pPr>
    </w:p>
    <w:p w14:paraId="43F89E2D" w14:textId="77777777" w:rsidR="009A346E" w:rsidRPr="00002174" w:rsidRDefault="009A346E">
      <w:pPr>
        <w:rPr>
          <w:sz w:val="22"/>
          <w:szCs w:val="22"/>
        </w:rPr>
      </w:pPr>
    </w:p>
    <w:p w14:paraId="33D8F44C" w14:textId="77777777" w:rsidR="009A346E" w:rsidRPr="00002174" w:rsidRDefault="009A346E" w:rsidP="009A346E">
      <w:pPr>
        <w:rPr>
          <w:rFonts w:eastAsia="Andale Sans UI"/>
        </w:rPr>
      </w:pPr>
    </w:p>
    <w:p w14:paraId="5930B766" w14:textId="77777777" w:rsidR="007C58BF" w:rsidRPr="00002174" w:rsidRDefault="007C58BF">
      <w:pPr>
        <w:rPr>
          <w:rFonts w:eastAsia="Courier New"/>
        </w:rPr>
      </w:pPr>
      <w:r w:rsidRPr="00002174">
        <w:rPr>
          <w:rFonts w:eastAsia="Courier New"/>
        </w:rPr>
        <w:br w:type="page"/>
      </w:r>
    </w:p>
    <w:p w14:paraId="785EF6FE" w14:textId="51EF021B" w:rsidR="009A346E" w:rsidRPr="00002174" w:rsidRDefault="009A346E" w:rsidP="00E967E3">
      <w:pPr>
        <w:jc w:val="right"/>
        <w:rPr>
          <w:rFonts w:eastAsia="Courier New"/>
        </w:rPr>
      </w:pPr>
      <w:r w:rsidRPr="00002174">
        <w:rPr>
          <w:rFonts w:eastAsia="Courier New"/>
        </w:rPr>
        <w:lastRenderedPageBreak/>
        <w:t>Załącznik Nr 1 do SIWZ</w:t>
      </w:r>
    </w:p>
    <w:p w14:paraId="6E3657C5" w14:textId="77777777" w:rsidR="009A346E" w:rsidRPr="00002174" w:rsidRDefault="009A346E" w:rsidP="009A346E">
      <w:pPr>
        <w:rPr>
          <w:rFonts w:eastAsia="Courier New"/>
        </w:rPr>
      </w:pPr>
      <w:r w:rsidRPr="00002174">
        <w:rPr>
          <w:rFonts w:eastAsia="Courier New"/>
        </w:rPr>
        <w:t>………………………………..</w:t>
      </w:r>
    </w:p>
    <w:p w14:paraId="35D2172E" w14:textId="77777777" w:rsidR="009A346E" w:rsidRPr="00002174" w:rsidRDefault="009A346E" w:rsidP="009A346E">
      <w:pPr>
        <w:rPr>
          <w:rFonts w:eastAsia="Courier New"/>
          <w:i/>
          <w:iCs/>
        </w:rPr>
      </w:pPr>
      <w:r w:rsidRPr="00002174">
        <w:rPr>
          <w:rFonts w:eastAsia="Courier New"/>
        </w:rPr>
        <w:t>/</w:t>
      </w:r>
      <w:r w:rsidRPr="00002174">
        <w:rPr>
          <w:rFonts w:eastAsia="Courier New"/>
          <w:i/>
          <w:iCs/>
        </w:rPr>
        <w:t>Pieczęć Wykonawcy)/</w:t>
      </w:r>
    </w:p>
    <w:p w14:paraId="57D007DE" w14:textId="77777777" w:rsidR="009A346E" w:rsidRPr="00002174" w:rsidRDefault="009A346E" w:rsidP="009A346E">
      <w:pPr>
        <w:rPr>
          <w:b/>
          <w:i/>
          <w:iCs/>
          <w:sz w:val="16"/>
          <w:szCs w:val="16"/>
          <w:u w:val="single"/>
        </w:rPr>
      </w:pPr>
      <w:r w:rsidRPr="00002174">
        <w:rPr>
          <w:b/>
          <w:i/>
          <w:iCs/>
          <w:sz w:val="16"/>
          <w:szCs w:val="16"/>
          <w:u w:val="single"/>
        </w:rPr>
        <w:t xml:space="preserve">(pieczęć nie dotyczy przypadku </w:t>
      </w:r>
    </w:p>
    <w:p w14:paraId="62CAA66A" w14:textId="77777777" w:rsidR="009A346E" w:rsidRPr="00002174" w:rsidRDefault="009A346E" w:rsidP="009A346E">
      <w:pPr>
        <w:rPr>
          <w:b/>
          <w:i/>
          <w:iCs/>
          <w:u w:val="single"/>
        </w:rPr>
      </w:pPr>
      <w:r w:rsidRPr="00002174">
        <w:rPr>
          <w:b/>
          <w:i/>
          <w:iCs/>
          <w:sz w:val="16"/>
          <w:szCs w:val="16"/>
          <w:u w:val="single"/>
        </w:rPr>
        <w:t>składania oferty w postaci elektronicznej)</w:t>
      </w:r>
    </w:p>
    <w:p w14:paraId="4210F380" w14:textId="77777777" w:rsidR="009A346E" w:rsidRPr="00002174" w:rsidRDefault="009A346E" w:rsidP="009A346E">
      <w:pPr>
        <w:jc w:val="right"/>
        <w:rPr>
          <w:rFonts w:eastAsia="Courier New"/>
          <w:b/>
          <w:bCs/>
        </w:rPr>
      </w:pPr>
      <w:r w:rsidRPr="00002174">
        <w:rPr>
          <w:rFonts w:eastAsia="Courier New"/>
          <w:b/>
          <w:bCs/>
        </w:rPr>
        <w:t>ZAMAWIAJĄCY:</w:t>
      </w:r>
    </w:p>
    <w:p w14:paraId="1F5A5ABB" w14:textId="77777777" w:rsidR="009A346E" w:rsidRPr="00002174" w:rsidRDefault="009A346E" w:rsidP="009A346E">
      <w:pPr>
        <w:jc w:val="right"/>
        <w:rPr>
          <w:rFonts w:eastAsia="Courier New"/>
          <w:b/>
          <w:bCs/>
        </w:rPr>
      </w:pPr>
      <w:r w:rsidRPr="00002174">
        <w:rPr>
          <w:rFonts w:eastAsia="Courier New"/>
          <w:b/>
          <w:bCs/>
        </w:rPr>
        <w:t>Gmina Psary</w:t>
      </w:r>
    </w:p>
    <w:p w14:paraId="68577A9E" w14:textId="77777777" w:rsidR="009A346E" w:rsidRPr="00002174" w:rsidRDefault="009A346E" w:rsidP="009A346E">
      <w:pPr>
        <w:jc w:val="right"/>
        <w:rPr>
          <w:rFonts w:eastAsia="Courier New"/>
          <w:b/>
          <w:bCs/>
        </w:rPr>
      </w:pPr>
      <w:r w:rsidRPr="00002174">
        <w:rPr>
          <w:rFonts w:eastAsia="Courier New"/>
          <w:b/>
          <w:bCs/>
        </w:rPr>
        <w:t>ul. Malinowicka 4</w:t>
      </w:r>
    </w:p>
    <w:p w14:paraId="7F07F28F" w14:textId="77777777" w:rsidR="009A346E" w:rsidRPr="00002174" w:rsidRDefault="009A346E" w:rsidP="009A346E">
      <w:pPr>
        <w:jc w:val="right"/>
        <w:rPr>
          <w:b/>
          <w:bCs/>
        </w:rPr>
      </w:pPr>
      <w:r w:rsidRPr="00002174">
        <w:rPr>
          <w:rFonts w:eastAsia="Courier New"/>
          <w:b/>
          <w:bCs/>
        </w:rPr>
        <w:t>42-512 Psary</w:t>
      </w:r>
    </w:p>
    <w:p w14:paraId="6EF15F1E" w14:textId="77777777" w:rsidR="009A346E" w:rsidRPr="00002174" w:rsidRDefault="009A346E" w:rsidP="009A346E">
      <w:pPr>
        <w:rPr>
          <w:rFonts w:eastAsia="Courier New"/>
        </w:rPr>
      </w:pPr>
    </w:p>
    <w:p w14:paraId="3CDAF5D0" w14:textId="77777777" w:rsidR="009A346E" w:rsidRPr="00002174" w:rsidRDefault="009A346E" w:rsidP="009A346E">
      <w:pPr>
        <w:jc w:val="center"/>
      </w:pPr>
      <w:r w:rsidRPr="00002174">
        <w:rPr>
          <w:rFonts w:eastAsia="Courier New"/>
        </w:rPr>
        <w:t>FORMULARZ  OFERTY</w:t>
      </w:r>
    </w:p>
    <w:p w14:paraId="37150667" w14:textId="77777777" w:rsidR="009A346E" w:rsidRPr="00002174" w:rsidRDefault="009A346E" w:rsidP="009A346E">
      <w:pPr>
        <w:rPr>
          <w:rFonts w:eastAsia="Courier New"/>
        </w:rPr>
      </w:pPr>
    </w:p>
    <w:p w14:paraId="08E0EC0F" w14:textId="382146F6" w:rsidR="009D5871" w:rsidRPr="009D5871" w:rsidRDefault="009A346E" w:rsidP="009D5871">
      <w:pPr>
        <w:pStyle w:val="Akapitzlist"/>
        <w:numPr>
          <w:ilvl w:val="0"/>
          <w:numId w:val="92"/>
        </w:numPr>
        <w:ind w:left="357" w:hanging="357"/>
        <w:jc w:val="both"/>
        <w:rPr>
          <w:rFonts w:eastAsia="Courier New"/>
        </w:rPr>
      </w:pPr>
      <w:r w:rsidRPr="00002174">
        <w:rPr>
          <w:rFonts w:eastAsia="Courier New"/>
        </w:rPr>
        <w:t xml:space="preserve">Oferta złożona do postępowania o udzielenie zamówienia publicznego w trybie przetargu nieograniczonego na zadanie pn.: </w:t>
      </w:r>
      <w:r w:rsidR="009D5871" w:rsidRPr="009D5871">
        <w:rPr>
          <w:rFonts w:eastAsia="Arial"/>
          <w:b/>
          <w:lang w:eastAsia="zh-CN"/>
        </w:rPr>
        <w:t>„</w:t>
      </w:r>
      <w:r w:rsidR="009D5871" w:rsidRPr="009D5871">
        <w:rPr>
          <w:b/>
          <w:lang w:eastAsia="zh-CN"/>
        </w:rPr>
        <w:t>Budowa sali gimnastycznej przy Szkole Podstawowej w Gródkowie</w:t>
      </w:r>
      <w:r w:rsidR="009D5871" w:rsidRPr="009D5871">
        <w:rPr>
          <w:rFonts w:eastAsia="Arial"/>
          <w:b/>
          <w:lang w:eastAsia="zh-CN"/>
        </w:rPr>
        <w:t>”</w:t>
      </w:r>
      <w:r w:rsidR="009D5871">
        <w:rPr>
          <w:rFonts w:eastAsia="Arial"/>
          <w:b/>
          <w:lang w:eastAsia="zh-CN"/>
        </w:rPr>
        <w:t>.</w:t>
      </w:r>
    </w:p>
    <w:p w14:paraId="717BD39C" w14:textId="7AD3AC5F" w:rsidR="009A346E" w:rsidRPr="009D5871" w:rsidRDefault="009A346E" w:rsidP="009D5871">
      <w:pPr>
        <w:pStyle w:val="Akapitzlist"/>
        <w:numPr>
          <w:ilvl w:val="0"/>
          <w:numId w:val="92"/>
        </w:numPr>
        <w:ind w:left="357" w:hanging="357"/>
        <w:jc w:val="both"/>
        <w:rPr>
          <w:rFonts w:eastAsia="Courier New"/>
        </w:rPr>
      </w:pPr>
      <w:r w:rsidRPr="009D5871">
        <w:rPr>
          <w:rFonts w:eastAsia="Courier New"/>
        </w:rPr>
        <w:t>Dane dotyczące Wykonawcy*</w:t>
      </w:r>
    </w:p>
    <w:p w14:paraId="3671F9CA" w14:textId="77777777" w:rsidR="009A346E" w:rsidRPr="00002174" w:rsidRDefault="009A346E" w:rsidP="009A346E">
      <w:pPr>
        <w:rPr>
          <w:rFonts w:eastAsia="Courier New"/>
        </w:rPr>
      </w:pPr>
    </w:p>
    <w:tbl>
      <w:tblPr>
        <w:tblW w:w="9498" w:type="dxa"/>
        <w:tblInd w:w="108" w:type="dxa"/>
        <w:tblCellMar>
          <w:left w:w="10" w:type="dxa"/>
          <w:right w:w="10" w:type="dxa"/>
        </w:tblCellMar>
        <w:tblLook w:val="0000" w:firstRow="0" w:lastRow="0" w:firstColumn="0" w:lastColumn="0" w:noHBand="0" w:noVBand="0"/>
      </w:tblPr>
      <w:tblGrid>
        <w:gridCol w:w="3164"/>
        <w:gridCol w:w="1583"/>
        <w:gridCol w:w="1430"/>
        <w:gridCol w:w="3321"/>
      </w:tblGrid>
      <w:tr w:rsidR="009A346E" w:rsidRPr="00002174" w14:paraId="7C69E6BE"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4D88866F" w14:textId="77777777" w:rsidR="009A346E" w:rsidRPr="00002174" w:rsidRDefault="009A346E" w:rsidP="009A346E">
            <w:pPr>
              <w:rPr>
                <w:rFonts w:eastAsia="Courier New"/>
              </w:rPr>
            </w:pPr>
            <w:r w:rsidRPr="00002174">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99A382E" w14:textId="77777777" w:rsidR="009A346E" w:rsidRPr="00002174" w:rsidRDefault="009A346E" w:rsidP="009A346E">
            <w:pPr>
              <w:rPr>
                <w:rFonts w:eastAsia="Courier New"/>
              </w:rPr>
            </w:pPr>
            <w:r w:rsidRPr="00002174">
              <w:rPr>
                <w:rFonts w:eastAsia="Courier New"/>
              </w:rPr>
              <w:t>Adres Wykonawcy</w:t>
            </w:r>
          </w:p>
        </w:tc>
      </w:tr>
      <w:tr w:rsidR="009A346E" w:rsidRPr="00002174" w14:paraId="261DA33C"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5C60369" w14:textId="77777777" w:rsidR="009A346E" w:rsidRPr="00002174" w:rsidRDefault="009A346E" w:rsidP="009A346E">
            <w:pPr>
              <w:rPr>
                <w:rFonts w:eastAsia="Courier New"/>
              </w:rPr>
            </w:pPr>
          </w:p>
          <w:p w14:paraId="187D7457" w14:textId="77777777" w:rsidR="009A346E" w:rsidRPr="00002174" w:rsidRDefault="009A346E" w:rsidP="009A346E">
            <w:pPr>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FE4F2FE" w14:textId="77777777" w:rsidR="009A346E" w:rsidRPr="00002174" w:rsidRDefault="009A346E" w:rsidP="009A346E">
            <w:pPr>
              <w:rPr>
                <w:rFonts w:eastAsia="Courier New"/>
              </w:rPr>
            </w:pPr>
          </w:p>
          <w:p w14:paraId="2D4AB565" w14:textId="77777777" w:rsidR="009A346E" w:rsidRPr="00002174" w:rsidRDefault="009A346E" w:rsidP="009A346E">
            <w:pPr>
              <w:rPr>
                <w:rFonts w:eastAsia="Courier New"/>
              </w:rPr>
            </w:pPr>
          </w:p>
        </w:tc>
      </w:tr>
      <w:tr w:rsidR="00FE512E" w:rsidRPr="00002174" w14:paraId="45CDFB17"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F015C22" w14:textId="77777777" w:rsidR="00FE512E" w:rsidRPr="00D23B55" w:rsidRDefault="00FE512E" w:rsidP="00FE512E">
            <w:pPr>
              <w:spacing w:after="120" w:line="23" w:lineRule="atLeast"/>
              <w:rPr>
                <w:rFonts w:eastAsia="Courier New"/>
              </w:rPr>
            </w:pPr>
            <w:r w:rsidRPr="00D23B55">
              <w:rPr>
                <w:rFonts w:eastAsia="Courier New"/>
              </w:rPr>
              <w:t xml:space="preserve">Osoba do kontaktu: </w:t>
            </w:r>
          </w:p>
          <w:p w14:paraId="42384251" w14:textId="77777777" w:rsidR="00FE512E" w:rsidRPr="00D23B55" w:rsidRDefault="00FE512E" w:rsidP="00FE512E">
            <w:pPr>
              <w:spacing w:after="120" w:line="23" w:lineRule="atLeast"/>
              <w:rPr>
                <w:rFonts w:eastAsia="Courier New"/>
              </w:rPr>
            </w:pPr>
            <w:r w:rsidRPr="00D23B55">
              <w:rPr>
                <w:rFonts w:eastAsia="Courier New"/>
              </w:rPr>
              <w:t>…………………………………………………………</w:t>
            </w:r>
          </w:p>
          <w:p w14:paraId="2322F6F5" w14:textId="0354FF96" w:rsidR="00FE512E" w:rsidRPr="00002174" w:rsidRDefault="00FE512E" w:rsidP="00FE512E">
            <w:pPr>
              <w:rPr>
                <w:rFonts w:eastAsia="Courier New"/>
              </w:rPr>
            </w:pPr>
            <w:r w:rsidRPr="00D23B55">
              <w:rPr>
                <w:rFonts w:eastAsia="Courier New"/>
              </w:rPr>
              <w:t>Imię nazwisko</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42A3D7D" w14:textId="77777777" w:rsidR="00FE512E" w:rsidRPr="00D23B55" w:rsidRDefault="00FE512E" w:rsidP="00FE512E">
            <w:pPr>
              <w:spacing w:after="120" w:line="23" w:lineRule="atLeast"/>
              <w:rPr>
                <w:rFonts w:eastAsia="Courier New"/>
              </w:rPr>
            </w:pPr>
            <w:r w:rsidRPr="00D23B55">
              <w:rPr>
                <w:rFonts w:eastAsia="Courier New"/>
              </w:rPr>
              <w:t>Tel: …………………………………………………</w:t>
            </w:r>
          </w:p>
          <w:p w14:paraId="0F68E2B5" w14:textId="63858A19" w:rsidR="00FE512E" w:rsidRPr="00002174" w:rsidRDefault="00FE512E" w:rsidP="00FE512E">
            <w:pPr>
              <w:rPr>
                <w:rFonts w:eastAsia="Courier New"/>
              </w:rPr>
            </w:pPr>
            <w:r w:rsidRPr="00D23B55">
              <w:rPr>
                <w:rFonts w:eastAsia="Courier New"/>
              </w:rPr>
              <w:t>E-mail: ……………………………………………..</w:t>
            </w:r>
          </w:p>
        </w:tc>
      </w:tr>
      <w:tr w:rsidR="0005198D" w:rsidRPr="00002174" w14:paraId="36C5E65F" w14:textId="77777777" w:rsidTr="0005198D">
        <w:trPr>
          <w:trHeight w:val="1818"/>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5A0BE978" w14:textId="77777777" w:rsidR="0005198D" w:rsidRPr="00002174" w:rsidRDefault="0005198D" w:rsidP="009A346E">
            <w:pPr>
              <w:rPr>
                <w:rFonts w:eastAsia="Courier New"/>
              </w:rPr>
            </w:pPr>
            <w:r w:rsidRPr="00002174">
              <w:rPr>
                <w:rFonts w:eastAsia="Courier New"/>
              </w:rPr>
              <w:t>REGON …………………………..</w:t>
            </w:r>
          </w:p>
          <w:p w14:paraId="16089509" w14:textId="77777777" w:rsidR="0005198D" w:rsidRPr="00002174" w:rsidRDefault="0005198D" w:rsidP="009A346E">
            <w:pPr>
              <w:rPr>
                <w:rFonts w:eastAsia="Courier New"/>
              </w:rPr>
            </w:pPr>
          </w:p>
          <w:p w14:paraId="624A3815" w14:textId="77777777" w:rsidR="0005198D" w:rsidRPr="00002174" w:rsidRDefault="0005198D" w:rsidP="009A346E">
            <w:pPr>
              <w:rPr>
                <w:rFonts w:eastAsia="Courier New"/>
              </w:rPr>
            </w:pPr>
          </w:p>
          <w:p w14:paraId="54567836" w14:textId="77777777" w:rsidR="0005198D" w:rsidRPr="00002174" w:rsidRDefault="0005198D" w:rsidP="009A346E">
            <w:pPr>
              <w:rPr>
                <w:rFonts w:eastAsia="Courier New"/>
              </w:rPr>
            </w:pPr>
            <w:r w:rsidRPr="00002174">
              <w:rPr>
                <w:rFonts w:eastAsia="Courier New"/>
              </w:rPr>
              <w:t>NIP ……………………………….</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144E8FC1" w14:textId="77777777" w:rsidR="0005198D" w:rsidRPr="00002174" w:rsidRDefault="0005198D" w:rsidP="009A346E">
            <w:pPr>
              <w:rPr>
                <w:rFonts w:eastAsia="Courier New"/>
              </w:rPr>
            </w:pPr>
          </w:p>
          <w:p w14:paraId="24ED9450" w14:textId="77777777" w:rsidR="0005198D" w:rsidRPr="00002174" w:rsidRDefault="0005198D" w:rsidP="009A346E">
            <w:pPr>
              <w:rPr>
                <w:rFonts w:eastAsia="Courier New"/>
              </w:rPr>
            </w:pPr>
            <w:r w:rsidRPr="00002174">
              <w:rPr>
                <w:rFonts w:eastAsia="Courier New"/>
              </w:rPr>
              <w:t xml:space="preserve">Telefon </w:t>
            </w:r>
          </w:p>
          <w:p w14:paraId="495F998D" w14:textId="77777777" w:rsidR="0005198D" w:rsidRPr="00002174" w:rsidRDefault="0005198D" w:rsidP="009A346E">
            <w:pPr>
              <w:rPr>
                <w:rFonts w:eastAsia="Courier New"/>
              </w:rPr>
            </w:pPr>
            <w:r w:rsidRPr="00002174">
              <w:rPr>
                <w:rFonts w:eastAsia="Courier New"/>
              </w:rPr>
              <w:t>………………………………….</w:t>
            </w:r>
          </w:p>
          <w:p w14:paraId="7392A3EA" w14:textId="77777777" w:rsidR="0005198D" w:rsidRPr="00002174" w:rsidRDefault="0005198D" w:rsidP="009A346E">
            <w:pPr>
              <w:rPr>
                <w:rFonts w:eastAsia="Courier New"/>
              </w:rPr>
            </w:pPr>
          </w:p>
          <w:p w14:paraId="5BA74536" w14:textId="77777777" w:rsidR="0005198D" w:rsidRPr="00002174" w:rsidRDefault="0005198D" w:rsidP="009A346E">
            <w:pPr>
              <w:rPr>
                <w:rFonts w:eastAsia="Courier New"/>
              </w:rPr>
            </w:pPr>
            <w:r w:rsidRPr="00002174">
              <w:rPr>
                <w:rFonts w:eastAsia="Courier New"/>
              </w:rPr>
              <w:t>Faks</w:t>
            </w:r>
          </w:p>
          <w:p w14:paraId="3B17168A" w14:textId="77777777" w:rsidR="0005198D" w:rsidRPr="00002174" w:rsidRDefault="0005198D" w:rsidP="009A346E">
            <w:pPr>
              <w:rPr>
                <w:rFonts w:eastAsia="Courier New"/>
              </w:rPr>
            </w:pPr>
            <w:r w:rsidRPr="00002174">
              <w:rPr>
                <w:rFonts w:eastAsia="Courier New"/>
              </w:rPr>
              <w:t>…………………………………</w:t>
            </w:r>
          </w:p>
          <w:p w14:paraId="7FC87183" w14:textId="77777777" w:rsidR="0005198D" w:rsidRPr="00002174" w:rsidRDefault="0005198D" w:rsidP="009A346E">
            <w:pPr>
              <w:rPr>
                <w:rFonts w:eastAsia="Courier New"/>
              </w:rPr>
            </w:pPr>
          </w:p>
          <w:p w14:paraId="47B7B66F" w14:textId="77777777" w:rsidR="0005198D" w:rsidRPr="00002174" w:rsidRDefault="0005198D" w:rsidP="009A346E">
            <w:pPr>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6DDEA64D" w14:textId="77777777" w:rsidR="0005198D" w:rsidRPr="00002174" w:rsidRDefault="0005198D" w:rsidP="009A346E">
            <w:pPr>
              <w:rPr>
                <w:rFonts w:eastAsia="Courier New"/>
              </w:rPr>
            </w:pPr>
          </w:p>
          <w:p w14:paraId="119EB9FB" w14:textId="77777777" w:rsidR="0005198D" w:rsidRPr="00002174" w:rsidRDefault="0005198D" w:rsidP="009A346E">
            <w:pPr>
              <w:rPr>
                <w:rFonts w:eastAsia="Courier New"/>
              </w:rPr>
            </w:pPr>
            <w:r w:rsidRPr="00002174">
              <w:rPr>
                <w:rFonts w:eastAsia="Courier New"/>
              </w:rPr>
              <w:t>E-mail</w:t>
            </w:r>
          </w:p>
          <w:p w14:paraId="11519C24" w14:textId="77777777" w:rsidR="0005198D" w:rsidRPr="00002174" w:rsidRDefault="0005198D" w:rsidP="009A346E">
            <w:pPr>
              <w:rPr>
                <w:rFonts w:eastAsia="Courier New"/>
              </w:rPr>
            </w:pPr>
          </w:p>
          <w:p w14:paraId="02DFCF46" w14:textId="77777777" w:rsidR="0005198D" w:rsidRPr="00002174" w:rsidRDefault="0005198D" w:rsidP="009A346E">
            <w:pPr>
              <w:rPr>
                <w:rFonts w:eastAsia="Courier New"/>
              </w:rPr>
            </w:pPr>
            <w:r w:rsidRPr="00002174">
              <w:rPr>
                <w:rFonts w:eastAsia="Courier New"/>
              </w:rPr>
              <w:t>…………………………………….</w:t>
            </w:r>
          </w:p>
          <w:p w14:paraId="5F1F5AC3" w14:textId="77777777" w:rsidR="0005198D" w:rsidRPr="00002174" w:rsidRDefault="0005198D" w:rsidP="009A346E">
            <w:pPr>
              <w:rPr>
                <w:rFonts w:eastAsia="Courier New"/>
              </w:rPr>
            </w:pPr>
          </w:p>
          <w:p w14:paraId="50E9DCBC" w14:textId="77777777" w:rsidR="0005198D" w:rsidRPr="00002174" w:rsidRDefault="0005198D" w:rsidP="009A346E">
            <w:pPr>
              <w:rPr>
                <w:rFonts w:eastAsia="Courier New"/>
              </w:rPr>
            </w:pPr>
            <w:r w:rsidRPr="00002174">
              <w:rPr>
                <w:rFonts w:eastAsia="Courier New"/>
              </w:rPr>
              <w:t>…………………………………….</w:t>
            </w:r>
          </w:p>
        </w:tc>
      </w:tr>
      <w:tr w:rsidR="009A346E" w:rsidRPr="00002174" w14:paraId="0996FD58"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123AEB0" w14:textId="77777777" w:rsidR="009A346E" w:rsidRPr="00002174" w:rsidRDefault="009A346E" w:rsidP="009A346E">
            <w:pPr>
              <w:rPr>
                <w:rFonts w:eastAsia="Courier Ne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F19085" w14:textId="77777777" w:rsidR="009A346E" w:rsidRPr="00002174" w:rsidRDefault="009A346E" w:rsidP="009A346E">
            <w:pPr>
              <w:rPr>
                <w:rFonts w:eastAsia="Courier New"/>
              </w:rPr>
            </w:pPr>
            <w:r w:rsidRPr="00002174">
              <w:rPr>
                <w:rFonts w:eastAsia="Courier New"/>
              </w:rPr>
              <w:t xml:space="preserve">Poniższe dane podaję dobrowolnie, w celu usprawnienia kontaktu </w:t>
            </w:r>
          </w:p>
          <w:p w14:paraId="3E421E73" w14:textId="77777777" w:rsidR="009A346E" w:rsidRPr="00002174" w:rsidRDefault="009A346E" w:rsidP="009A346E">
            <w:pPr>
              <w:rPr>
                <w:rFonts w:eastAsia="Courier New"/>
              </w:rPr>
            </w:pPr>
            <w:r w:rsidRPr="00002174">
              <w:rPr>
                <w:rFonts w:eastAsia="Courier New"/>
              </w:rPr>
              <w:t>z Urzędem Gminy Psary w zakresie prowadzonego postępowania</w:t>
            </w:r>
          </w:p>
        </w:tc>
      </w:tr>
    </w:tbl>
    <w:p w14:paraId="0081CB1A" w14:textId="77777777" w:rsidR="009A346E" w:rsidRPr="00002174" w:rsidRDefault="009A346E" w:rsidP="009A346E">
      <w:pPr>
        <w:rPr>
          <w:rFonts w:eastAsia="Courier New"/>
        </w:rPr>
      </w:pPr>
    </w:p>
    <w:p w14:paraId="0E59456B" w14:textId="77777777" w:rsidR="009A346E" w:rsidRPr="00002174" w:rsidRDefault="009A346E" w:rsidP="0005198D">
      <w:pPr>
        <w:jc w:val="both"/>
        <w:rPr>
          <w:i/>
          <w:iCs/>
        </w:rPr>
      </w:pPr>
      <w:r w:rsidRPr="00002174">
        <w:rPr>
          <w:rFonts w:eastAsia="Courier New"/>
        </w:rPr>
        <w:t xml:space="preserve">* </w:t>
      </w:r>
      <w:r w:rsidRPr="00002174">
        <w:rPr>
          <w:i/>
          <w:iCs/>
        </w:rPr>
        <w:t>W przypadku Wykonawców składających ofertę wspólnie należy wskazać wszystkich Wykonawców</w:t>
      </w:r>
      <w:r w:rsidR="0005198D" w:rsidRPr="00002174">
        <w:rPr>
          <w:i/>
          <w:iCs/>
        </w:rPr>
        <w:br/>
        <w:t xml:space="preserve">   </w:t>
      </w:r>
      <w:r w:rsidRPr="00002174">
        <w:rPr>
          <w:i/>
          <w:iCs/>
        </w:rPr>
        <w:t xml:space="preserve"> </w:t>
      </w:r>
      <w:r w:rsidR="0005198D" w:rsidRPr="00002174">
        <w:rPr>
          <w:i/>
          <w:iCs/>
        </w:rPr>
        <w:t xml:space="preserve"> </w:t>
      </w:r>
      <w:r w:rsidRPr="00002174">
        <w:rPr>
          <w:i/>
          <w:iCs/>
        </w:rPr>
        <w:t xml:space="preserve">występujących wspólnie lub zaznaczyć, iż wskazany podmiot (Pełnomocnik/Lider) występuje w imieniu </w:t>
      </w:r>
      <w:r w:rsidR="0005198D" w:rsidRPr="00002174">
        <w:rPr>
          <w:i/>
          <w:iCs/>
        </w:rPr>
        <w:br/>
        <w:t xml:space="preserve">     </w:t>
      </w:r>
      <w:r w:rsidRPr="00002174">
        <w:rPr>
          <w:i/>
          <w:iCs/>
        </w:rPr>
        <w:t>wszystkich podmiotów</w:t>
      </w:r>
      <w:r w:rsidR="0005198D" w:rsidRPr="00002174">
        <w:rPr>
          <w:i/>
          <w:iCs/>
        </w:rPr>
        <w:t xml:space="preserve"> </w:t>
      </w:r>
      <w:r w:rsidRPr="00002174">
        <w:rPr>
          <w:i/>
          <w:iCs/>
        </w:rPr>
        <w:t>składających ofertę wspólnie.</w:t>
      </w:r>
    </w:p>
    <w:p w14:paraId="11C8CA5B" w14:textId="77777777" w:rsidR="009A346E" w:rsidRPr="00002174" w:rsidRDefault="009A346E" w:rsidP="009A346E">
      <w:pPr>
        <w:rPr>
          <w:rFonts w:eastAsia="Courier New"/>
        </w:rPr>
      </w:pPr>
    </w:p>
    <w:p w14:paraId="5F07B1AD" w14:textId="77777777" w:rsidR="009A346E" w:rsidRPr="00002174" w:rsidRDefault="009A346E" w:rsidP="00F3274C">
      <w:pPr>
        <w:pStyle w:val="Akapitzlist"/>
        <w:numPr>
          <w:ilvl w:val="0"/>
          <w:numId w:val="92"/>
        </w:numPr>
        <w:ind w:left="357" w:hanging="357"/>
        <w:jc w:val="both"/>
        <w:rPr>
          <w:b/>
          <w:bCs/>
        </w:rPr>
      </w:pPr>
      <w:bookmarkStart w:id="12" w:name="_Hlk14691014"/>
      <w:r w:rsidRPr="00002174">
        <w:rPr>
          <w:b/>
          <w:bCs/>
        </w:rPr>
        <w:t>Oferujemy wykonanie zamówienia publicznego za cenę brutto:</w:t>
      </w:r>
    </w:p>
    <w:p w14:paraId="45382D46" w14:textId="77777777" w:rsidR="009A346E" w:rsidRPr="00002174" w:rsidRDefault="009A346E" w:rsidP="0005198D">
      <w:pPr>
        <w:ind w:firstLine="357"/>
        <w:jc w:val="both"/>
      </w:pPr>
      <w:r w:rsidRPr="00002174">
        <w:t>cena brutto:   ………………………………………………………….……………………………PL</w:t>
      </w:r>
    </w:p>
    <w:p w14:paraId="172DBC7C" w14:textId="77777777" w:rsidR="009A346E" w:rsidRPr="00002174" w:rsidRDefault="009A346E" w:rsidP="0005198D">
      <w:pPr>
        <w:ind w:firstLine="357"/>
        <w:jc w:val="both"/>
      </w:pPr>
      <w:r w:rsidRPr="00002174">
        <w:t>słownie: …………………………………………………………….…………………………………</w:t>
      </w:r>
    </w:p>
    <w:p w14:paraId="50A4A3A8" w14:textId="77777777" w:rsidR="0005198D" w:rsidRPr="00002174" w:rsidRDefault="0005198D" w:rsidP="0005198D">
      <w:pPr>
        <w:ind w:left="357"/>
        <w:jc w:val="both"/>
      </w:pPr>
    </w:p>
    <w:p w14:paraId="5727503A" w14:textId="77777777" w:rsidR="009A346E" w:rsidRPr="00002174" w:rsidRDefault="0005198D" w:rsidP="0005198D">
      <w:pPr>
        <w:ind w:left="357"/>
        <w:jc w:val="both"/>
        <w:rPr>
          <w:b/>
          <w:bCs/>
          <w:i/>
          <w:iCs/>
        </w:rPr>
      </w:pPr>
      <w:r w:rsidRPr="00002174">
        <w:t>*</w:t>
      </w:r>
      <w:r w:rsidR="009A346E" w:rsidRPr="00002174">
        <w:t xml:space="preserve">Wybór oferty prowadzić będzie do powstania u Zamawiającego obowiązku podatkowego w zakresie następujących towarów/usług: ……………………………………………………………………………… Wartość ww. towarów lub usług bez kwoty podatku wynosi: ………………………………………… </w:t>
      </w:r>
      <w:r w:rsidRPr="00002174">
        <w:t>*</w:t>
      </w:r>
      <w:r w:rsidR="009A346E" w:rsidRPr="00002174">
        <w:rPr>
          <w:b/>
          <w:bCs/>
          <w:i/>
          <w:iCs/>
        </w:rPr>
        <w:t>(Wypełnić, o ile wybór oferty prowadziłby do powstania u Zamawiającego obowiązku podatkowego zgodnie</w:t>
      </w:r>
      <w:r w:rsidRPr="00002174">
        <w:rPr>
          <w:b/>
          <w:bCs/>
          <w:i/>
          <w:iCs/>
        </w:rPr>
        <w:br/>
      </w:r>
      <w:r w:rsidR="009A346E" w:rsidRPr="00002174">
        <w:rPr>
          <w:b/>
          <w:bCs/>
          <w:i/>
          <w:iCs/>
        </w:rPr>
        <w:t xml:space="preserve"> </w:t>
      </w:r>
      <w:r w:rsidRPr="00002174">
        <w:rPr>
          <w:b/>
          <w:bCs/>
          <w:i/>
          <w:iCs/>
        </w:rPr>
        <w:t xml:space="preserve">  </w:t>
      </w:r>
      <w:r w:rsidR="009A346E" w:rsidRPr="00002174">
        <w:rPr>
          <w:b/>
          <w:bCs/>
          <w:i/>
          <w:iCs/>
        </w:rPr>
        <w:t>z przepisami o podatku od towarów i usług, w przeciwnym razie pozostawić niewypełnione)</w:t>
      </w:r>
    </w:p>
    <w:p w14:paraId="1A3DA600" w14:textId="77777777" w:rsidR="009A346E" w:rsidRPr="00002174" w:rsidRDefault="009A346E" w:rsidP="009A346E"/>
    <w:p w14:paraId="4AB13563" w14:textId="77777777" w:rsidR="00BC3DEB" w:rsidRPr="00002174" w:rsidRDefault="00BC3DEB" w:rsidP="009A346E">
      <w:pPr>
        <w:rPr>
          <w:b/>
          <w:bCs/>
        </w:rPr>
      </w:pPr>
    </w:p>
    <w:p w14:paraId="15CB1140" w14:textId="77777777" w:rsidR="00BC3DEB" w:rsidRPr="00002174" w:rsidRDefault="00BC3DEB" w:rsidP="009A346E">
      <w:pPr>
        <w:rPr>
          <w:b/>
          <w:bCs/>
        </w:rPr>
      </w:pPr>
    </w:p>
    <w:p w14:paraId="7A06D78C" w14:textId="77777777" w:rsidR="00BC3DEB" w:rsidRPr="00002174" w:rsidRDefault="00BC3DEB" w:rsidP="009A346E">
      <w:pPr>
        <w:rPr>
          <w:b/>
          <w:bCs/>
        </w:rPr>
      </w:pPr>
    </w:p>
    <w:p w14:paraId="459E02C0" w14:textId="2C2CE1B9" w:rsidR="00BC3DEB" w:rsidRDefault="00BC3DEB" w:rsidP="009A346E">
      <w:pPr>
        <w:rPr>
          <w:b/>
          <w:bCs/>
        </w:rPr>
      </w:pPr>
    </w:p>
    <w:p w14:paraId="50DC4CAC" w14:textId="2E7653DA" w:rsidR="009D5871" w:rsidRDefault="009D5871" w:rsidP="009A346E">
      <w:pPr>
        <w:rPr>
          <w:b/>
          <w:bCs/>
        </w:rPr>
      </w:pPr>
    </w:p>
    <w:p w14:paraId="029AA103" w14:textId="77777777" w:rsidR="00BC3DEB" w:rsidRPr="00002174" w:rsidRDefault="00BC3DEB" w:rsidP="009A346E">
      <w:pPr>
        <w:rPr>
          <w:b/>
          <w:bCs/>
        </w:rPr>
      </w:pPr>
    </w:p>
    <w:p w14:paraId="4A161B2D" w14:textId="63B1A6FA" w:rsidR="009A346E" w:rsidRPr="00002174" w:rsidRDefault="009A346E" w:rsidP="009A346E">
      <w:pPr>
        <w:rPr>
          <w:b/>
          <w:bCs/>
        </w:rPr>
      </w:pPr>
      <w:r w:rsidRPr="00002174">
        <w:rPr>
          <w:b/>
          <w:bCs/>
        </w:rPr>
        <w:lastRenderedPageBreak/>
        <w:t>KRYTERIA POZACENOWE ODNOSZĄCE SIĘ DO PRZEDMIOTU ZAMÓWIENIA:</w:t>
      </w:r>
    </w:p>
    <w:p w14:paraId="4D1D6AA2" w14:textId="77777777" w:rsidR="009A346E" w:rsidRPr="00002174" w:rsidRDefault="009A346E" w:rsidP="009A346E"/>
    <w:p w14:paraId="7C90A828" w14:textId="77777777" w:rsidR="009A346E" w:rsidRPr="00002174" w:rsidRDefault="009A346E" w:rsidP="00F3274C">
      <w:pPr>
        <w:pStyle w:val="Akapitzlist"/>
        <w:numPr>
          <w:ilvl w:val="0"/>
          <w:numId w:val="92"/>
        </w:numPr>
        <w:ind w:left="357" w:hanging="357"/>
        <w:rPr>
          <w:b/>
          <w:bCs/>
        </w:rPr>
      </w:pPr>
      <w:r w:rsidRPr="00002174">
        <w:rPr>
          <w:b/>
          <w:bCs/>
        </w:rPr>
        <w:t>Oświadczam, że na  wykonany przedmiot zamówienia udzielam gwarancji na okres</w:t>
      </w:r>
      <w:r w:rsidR="00AC1B88" w:rsidRPr="00002174">
        <w:rPr>
          <w:b/>
          <w:bCs/>
        </w:rPr>
        <w:t>*</w:t>
      </w:r>
      <w:r w:rsidRPr="00002174">
        <w:rPr>
          <w:b/>
          <w:bCs/>
        </w:rPr>
        <w:t>:</w:t>
      </w:r>
    </w:p>
    <w:p w14:paraId="54900888" w14:textId="77777777"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36</w:t>
      </w:r>
      <w:r w:rsidRPr="00002174">
        <w:rPr>
          <w:rFonts w:eastAsia="Courier New"/>
        </w:rPr>
        <w:t xml:space="preserve"> m-cy, (w przypadku zaznaczenia tej opcji Wykonawca otrzyma „0” pkt) ; </w:t>
      </w:r>
    </w:p>
    <w:p w14:paraId="34A428F1" w14:textId="77777777"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42</w:t>
      </w:r>
      <w:r w:rsidRPr="00002174">
        <w:rPr>
          <w:rFonts w:eastAsia="Courier New"/>
        </w:rPr>
        <w:t xml:space="preserve"> m-c</w:t>
      </w:r>
      <w:r w:rsidR="00AC1B88" w:rsidRPr="00002174">
        <w:rPr>
          <w:rFonts w:eastAsia="Courier New"/>
        </w:rPr>
        <w:t>e</w:t>
      </w:r>
      <w:r w:rsidRPr="00002174">
        <w:rPr>
          <w:rFonts w:eastAsia="Courier New"/>
        </w:rPr>
        <w:t xml:space="preserve">, (w przypadku zaznaczenia tej opcji Wykonawca otrzyma „5” pkt) ; </w:t>
      </w:r>
    </w:p>
    <w:p w14:paraId="18C36FBC" w14:textId="2675D57B"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48</w:t>
      </w:r>
      <w:r w:rsidRPr="00002174">
        <w:rPr>
          <w:rFonts w:eastAsia="Courier New"/>
        </w:rPr>
        <w:t xml:space="preserve"> m-c</w:t>
      </w:r>
      <w:r w:rsidR="00AC1B88" w:rsidRPr="00002174">
        <w:rPr>
          <w:rFonts w:eastAsia="Courier New"/>
        </w:rPr>
        <w:t>y</w:t>
      </w:r>
      <w:r w:rsidRPr="00002174">
        <w:rPr>
          <w:rFonts w:eastAsia="Courier New"/>
        </w:rPr>
        <w:t>; (w przypadku zaznaczenia tej opcji Wykonawca otrzyma „</w:t>
      </w:r>
      <w:r w:rsidR="00E967E3" w:rsidRPr="00002174">
        <w:rPr>
          <w:rFonts w:eastAsia="Courier New"/>
        </w:rPr>
        <w:t>8</w:t>
      </w:r>
      <w:r w:rsidRPr="00002174">
        <w:rPr>
          <w:rFonts w:eastAsia="Courier New"/>
        </w:rPr>
        <w:t>” pkt) ;</w:t>
      </w:r>
    </w:p>
    <w:p w14:paraId="1CA22C08" w14:textId="32A071A2"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54</w:t>
      </w:r>
      <w:r w:rsidRPr="00002174">
        <w:rPr>
          <w:rFonts w:eastAsia="Courier New"/>
        </w:rPr>
        <w:t xml:space="preserve"> m-c</w:t>
      </w:r>
      <w:r w:rsidR="00AC1B88" w:rsidRPr="00002174">
        <w:rPr>
          <w:rFonts w:eastAsia="Courier New"/>
        </w:rPr>
        <w:t>e</w:t>
      </w:r>
      <w:r w:rsidRPr="00002174">
        <w:rPr>
          <w:rFonts w:eastAsia="Courier New"/>
        </w:rPr>
        <w:t>, (w przypadku zaznaczenia tej opcji Wykonawca otrzyma „</w:t>
      </w:r>
      <w:r w:rsidR="00AC1B88" w:rsidRPr="00002174">
        <w:rPr>
          <w:rFonts w:eastAsia="Courier New"/>
        </w:rPr>
        <w:t>1</w:t>
      </w:r>
      <w:r w:rsidR="00E967E3" w:rsidRPr="00002174">
        <w:rPr>
          <w:rFonts w:eastAsia="Courier New"/>
        </w:rPr>
        <w:t>2</w:t>
      </w:r>
      <w:r w:rsidRPr="00002174">
        <w:rPr>
          <w:rFonts w:eastAsia="Courier New"/>
        </w:rPr>
        <w:t xml:space="preserve">” pkt) ; </w:t>
      </w:r>
    </w:p>
    <w:p w14:paraId="147FF33E" w14:textId="34FCF1D4" w:rsidR="009A346E" w:rsidRPr="00002174" w:rsidRDefault="009A346E" w:rsidP="009A346E">
      <w:bookmarkStart w:id="13" w:name="_Hlk31880877"/>
      <w:r w:rsidRPr="00002174">
        <w:rPr>
          <w:rFonts w:eastAsia="Courier New"/>
          <w:sz w:val="36"/>
          <w:szCs w:val="36"/>
        </w:rPr>
        <w:t></w:t>
      </w:r>
      <w:bookmarkEnd w:id="13"/>
      <w:r w:rsidRPr="00002174">
        <w:rPr>
          <w:rFonts w:eastAsia="Courier New"/>
        </w:rPr>
        <w:t xml:space="preserve"> </w:t>
      </w:r>
      <w:r w:rsidR="00AC1B88" w:rsidRPr="00002174">
        <w:rPr>
          <w:rFonts w:eastAsia="Courier New"/>
        </w:rPr>
        <w:t xml:space="preserve">60 </w:t>
      </w:r>
      <w:r w:rsidRPr="00002174">
        <w:rPr>
          <w:rFonts w:eastAsia="Courier New"/>
        </w:rPr>
        <w:t>m-cy; (w przypadku zaznaczenia tej opcji Wykonawca otrzyma „</w:t>
      </w:r>
      <w:r w:rsidR="00E967E3" w:rsidRPr="00002174">
        <w:rPr>
          <w:rFonts w:eastAsia="Courier New"/>
        </w:rPr>
        <w:t>15</w:t>
      </w:r>
      <w:r w:rsidRPr="00002174">
        <w:rPr>
          <w:rFonts w:eastAsia="Courier New"/>
        </w:rPr>
        <w:t>” pkt) ;</w:t>
      </w:r>
    </w:p>
    <w:p w14:paraId="0BA35E2E" w14:textId="030265F6" w:rsidR="00AC1B88" w:rsidRPr="00002174" w:rsidRDefault="00AC1B88" w:rsidP="00AC1B88">
      <w:r w:rsidRPr="00002174">
        <w:rPr>
          <w:rFonts w:eastAsia="Courier New"/>
          <w:sz w:val="36"/>
          <w:szCs w:val="36"/>
        </w:rPr>
        <w:t></w:t>
      </w:r>
      <w:r w:rsidRPr="00002174">
        <w:rPr>
          <w:rFonts w:eastAsia="Courier New"/>
        </w:rPr>
        <w:t xml:space="preserve"> 66 m-cy; (w przypadku zaznaczenia tej opcji Wykonawca otrzyma „</w:t>
      </w:r>
      <w:r w:rsidR="00E967E3" w:rsidRPr="00002174">
        <w:rPr>
          <w:rFonts w:eastAsia="Courier New"/>
        </w:rPr>
        <w:t>18</w:t>
      </w:r>
      <w:r w:rsidRPr="00002174">
        <w:rPr>
          <w:rFonts w:eastAsia="Courier New"/>
        </w:rPr>
        <w:t>” pkt) ;</w:t>
      </w:r>
    </w:p>
    <w:p w14:paraId="1560B739" w14:textId="7E4B1B0C" w:rsidR="00AC1B88" w:rsidRPr="00002174" w:rsidRDefault="00AC1B88" w:rsidP="00AC1B88">
      <w:r w:rsidRPr="00002174">
        <w:rPr>
          <w:rFonts w:eastAsia="Courier New"/>
          <w:sz w:val="36"/>
          <w:szCs w:val="36"/>
        </w:rPr>
        <w:t></w:t>
      </w:r>
      <w:r w:rsidRPr="00002174">
        <w:rPr>
          <w:rFonts w:eastAsia="Courier New"/>
        </w:rPr>
        <w:t xml:space="preserve"> 72 m-ce; (w przypadku zaznaczenia tej opcji Wykonawca otrzyma „</w:t>
      </w:r>
      <w:r w:rsidR="00E967E3" w:rsidRPr="00002174">
        <w:rPr>
          <w:rFonts w:eastAsia="Courier New"/>
        </w:rPr>
        <w:t>20</w:t>
      </w:r>
      <w:r w:rsidRPr="00002174">
        <w:rPr>
          <w:rFonts w:eastAsia="Courier New"/>
        </w:rPr>
        <w:t>” pkt) ;</w:t>
      </w:r>
    </w:p>
    <w:p w14:paraId="3A61B523" w14:textId="478CB047" w:rsidR="009A346E" w:rsidRPr="00002174" w:rsidRDefault="00AC1B88" w:rsidP="009A346E">
      <w:pPr>
        <w:rPr>
          <w:rFonts w:eastAsia="Courier New"/>
        </w:rPr>
      </w:pPr>
      <w:r w:rsidRPr="00002174">
        <w:rPr>
          <w:rFonts w:eastAsia="Courier New"/>
          <w:sz w:val="36"/>
          <w:szCs w:val="36"/>
        </w:rPr>
        <w:t></w:t>
      </w:r>
      <w:r w:rsidRPr="00002174">
        <w:rPr>
          <w:rFonts w:eastAsia="Courier New"/>
        </w:rPr>
        <w:t xml:space="preserve"> </w:t>
      </w:r>
      <w:r w:rsidR="009A346E" w:rsidRPr="00002174">
        <w:rPr>
          <w:rFonts w:eastAsia="Courier New"/>
        </w:rPr>
        <w:t xml:space="preserve">ponad </w:t>
      </w:r>
      <w:r w:rsidRPr="00002174">
        <w:rPr>
          <w:rFonts w:eastAsia="Courier New"/>
        </w:rPr>
        <w:t>72</w:t>
      </w:r>
      <w:r w:rsidR="009A346E" w:rsidRPr="00002174">
        <w:rPr>
          <w:rFonts w:eastAsia="Courier New"/>
        </w:rPr>
        <w:t xml:space="preserve"> m-c</w:t>
      </w:r>
      <w:r w:rsidRPr="00002174">
        <w:rPr>
          <w:rFonts w:eastAsia="Courier New"/>
        </w:rPr>
        <w:t>e</w:t>
      </w:r>
      <w:r w:rsidR="009A346E" w:rsidRPr="00002174">
        <w:rPr>
          <w:rFonts w:eastAsia="Courier New"/>
        </w:rPr>
        <w:t xml:space="preserve"> – (ile) …….…. m-cy; (w przypadku zaznaczenia tej opcji Wykonawca otrzyma</w:t>
      </w:r>
      <w:r w:rsidRPr="00002174">
        <w:rPr>
          <w:rFonts w:eastAsia="Courier New"/>
        </w:rPr>
        <w:t xml:space="preserve"> </w:t>
      </w:r>
      <w:r w:rsidR="009A346E" w:rsidRPr="00002174">
        <w:rPr>
          <w:rFonts w:eastAsia="Courier New"/>
        </w:rPr>
        <w:t>„</w:t>
      </w:r>
      <w:r w:rsidR="00AE5378" w:rsidRPr="00002174">
        <w:rPr>
          <w:rFonts w:eastAsia="Courier New"/>
        </w:rPr>
        <w:t>2</w:t>
      </w:r>
      <w:r w:rsidR="009A346E" w:rsidRPr="00002174">
        <w:rPr>
          <w:rFonts w:eastAsia="Courier New"/>
        </w:rPr>
        <w:t xml:space="preserve">0” pkt), na </w:t>
      </w:r>
      <w:r w:rsidRPr="00002174">
        <w:rPr>
          <w:rFonts w:eastAsia="Courier New"/>
        </w:rPr>
        <w:br/>
        <w:t xml:space="preserve">    </w:t>
      </w:r>
      <w:r w:rsidR="009A346E" w:rsidRPr="00002174">
        <w:rPr>
          <w:rFonts w:eastAsia="Courier New"/>
        </w:rPr>
        <w:t>warunkach opisanych w SIWZ, umowie.</w:t>
      </w:r>
    </w:p>
    <w:p w14:paraId="516ED8BB" w14:textId="77777777" w:rsidR="00092624" w:rsidRPr="00002174" w:rsidRDefault="00AC1B88" w:rsidP="009A346E">
      <w:pPr>
        <w:rPr>
          <w:i/>
          <w:iCs/>
        </w:rPr>
      </w:pPr>
      <w:r w:rsidRPr="00002174">
        <w:rPr>
          <w:i/>
          <w:iCs/>
        </w:rPr>
        <w:t xml:space="preserve">   </w:t>
      </w:r>
    </w:p>
    <w:p w14:paraId="7666A691" w14:textId="77777777" w:rsidR="009A346E" w:rsidRPr="00002174" w:rsidRDefault="009A346E" w:rsidP="00AE5378">
      <w:pPr>
        <w:jc w:val="both"/>
        <w:rPr>
          <w:i/>
          <w:iCs/>
        </w:rPr>
      </w:pPr>
      <w:r w:rsidRPr="00002174">
        <w:rPr>
          <w:i/>
          <w:iCs/>
        </w:rPr>
        <w:t>*Wykonawca zaznacza na jaki okres udziela gwarancji na wykonany przedmiot zamówienia</w:t>
      </w:r>
    </w:p>
    <w:p w14:paraId="3ACC8453" w14:textId="77777777" w:rsidR="006243F9" w:rsidRDefault="006243F9" w:rsidP="009A346E">
      <w:pPr>
        <w:rPr>
          <w:rFonts w:eastAsia="Andale Sans UI"/>
          <w:b/>
          <w:bCs/>
          <w:i/>
          <w:iCs/>
        </w:rPr>
      </w:pPr>
    </w:p>
    <w:p w14:paraId="2C081ABA" w14:textId="14DB4401" w:rsidR="00FE512E" w:rsidRPr="008D0CEF" w:rsidRDefault="00AC1B88" w:rsidP="009A346E">
      <w:pPr>
        <w:rPr>
          <w:rFonts w:eastAsia="Andale Sans UI"/>
          <w:b/>
          <w:bCs/>
          <w:i/>
          <w:iCs/>
          <w:u w:val="single"/>
        </w:rPr>
      </w:pPr>
      <w:r w:rsidRPr="008D0CEF">
        <w:rPr>
          <w:rFonts w:eastAsia="Andale Sans UI"/>
          <w:b/>
          <w:bCs/>
          <w:i/>
          <w:iCs/>
          <w:u w:val="single"/>
        </w:rPr>
        <w:t xml:space="preserve">  </w:t>
      </w:r>
      <w:r w:rsidR="00FE512E" w:rsidRPr="008D0CEF">
        <w:rPr>
          <w:rFonts w:eastAsia="Andale Sans UI"/>
          <w:b/>
          <w:bCs/>
          <w:i/>
          <w:iCs/>
          <w:u w:val="single"/>
        </w:rPr>
        <w:t xml:space="preserve">Uwaga nr </w:t>
      </w:r>
      <w:r w:rsidR="006243F9" w:rsidRPr="008D0CEF">
        <w:rPr>
          <w:rFonts w:eastAsia="Andale Sans UI"/>
          <w:b/>
          <w:bCs/>
          <w:i/>
          <w:iCs/>
          <w:u w:val="single"/>
        </w:rPr>
        <w:t>13</w:t>
      </w:r>
      <w:r w:rsidR="00FE512E" w:rsidRPr="008D0CEF">
        <w:rPr>
          <w:rFonts w:eastAsia="Andale Sans UI"/>
          <w:b/>
          <w:bCs/>
          <w:i/>
          <w:iCs/>
          <w:u w:val="single"/>
        </w:rPr>
        <w:t>:</w:t>
      </w:r>
    </w:p>
    <w:p w14:paraId="5B10F924" w14:textId="1F739C2D" w:rsidR="00AC1B88" w:rsidRPr="006243F9" w:rsidRDefault="00FE512E" w:rsidP="00FE512E">
      <w:pPr>
        <w:jc w:val="both"/>
        <w:rPr>
          <w:i/>
          <w:iCs/>
        </w:rPr>
      </w:pPr>
      <w:r w:rsidRPr="006243F9">
        <w:rPr>
          <w:i/>
          <w:iCs/>
        </w:rPr>
        <w:t xml:space="preserve">  Okres gwarancji jakości nie krótszy niż 36 miesięcy, maksymalnie 72 m-ce lub ponad 72 m-ce zgodnie </w:t>
      </w:r>
      <w:r w:rsidRPr="006243F9">
        <w:rPr>
          <w:i/>
          <w:iCs/>
        </w:rPr>
        <w:br/>
        <w:t xml:space="preserve">   z deklaracją Wykonawcy w Formularzu ofertowym. Wykonawca udziela rękojmi  za wady fizyczne rzeczy na</w:t>
      </w:r>
      <w:r w:rsidRPr="006243F9">
        <w:rPr>
          <w:i/>
          <w:iCs/>
        </w:rPr>
        <w:br/>
        <w:t xml:space="preserve">    okres 60 miesięcy od daty podpisania protokołu końcowego.</w:t>
      </w:r>
    </w:p>
    <w:p w14:paraId="313B28EA" w14:textId="77777777" w:rsidR="00FE512E" w:rsidRPr="00002174" w:rsidRDefault="00FE512E" w:rsidP="00FE512E">
      <w:pPr>
        <w:jc w:val="both"/>
        <w:rPr>
          <w:rFonts w:eastAsia="Andale Sans UI"/>
        </w:rPr>
      </w:pPr>
    </w:p>
    <w:p w14:paraId="3532CCA5" w14:textId="77777777" w:rsidR="009A346E" w:rsidRPr="00002174" w:rsidRDefault="009A346E" w:rsidP="00F3274C">
      <w:pPr>
        <w:pStyle w:val="Akapitzlist"/>
        <w:numPr>
          <w:ilvl w:val="0"/>
          <w:numId w:val="92"/>
        </w:numPr>
        <w:ind w:left="357" w:hanging="357"/>
        <w:rPr>
          <w:rFonts w:eastAsia="Andale Sans UI"/>
          <w:b/>
          <w:bCs/>
        </w:rPr>
      </w:pPr>
      <w:r w:rsidRPr="00002174">
        <w:rPr>
          <w:rFonts w:eastAsia="Andale Sans UI"/>
          <w:b/>
          <w:bCs/>
        </w:rPr>
        <w:t>Doświadczenie personelu wyznaczonego do realizacji zamówienia:</w:t>
      </w:r>
    </w:p>
    <w:p w14:paraId="78E1A55D" w14:textId="77777777" w:rsidR="009A346E" w:rsidRPr="00002174" w:rsidRDefault="009A346E" w:rsidP="00F3274C">
      <w:pPr>
        <w:pStyle w:val="Akapitzlist"/>
        <w:numPr>
          <w:ilvl w:val="1"/>
          <w:numId w:val="92"/>
        </w:numPr>
        <w:rPr>
          <w:rFonts w:eastAsia="Andale Sans UI"/>
          <w:b/>
          <w:bCs/>
        </w:rPr>
      </w:pPr>
      <w:r w:rsidRPr="00002174">
        <w:rPr>
          <w:rFonts w:eastAsia="Andale Sans UI"/>
        </w:rPr>
        <w:t>Doświadczenie kierownika budowy:</w:t>
      </w:r>
    </w:p>
    <w:p w14:paraId="0391CF4F" w14:textId="77777777" w:rsidR="009A346E" w:rsidRPr="00002174" w:rsidRDefault="009A346E" w:rsidP="009A346E">
      <w:pPr>
        <w:rPr>
          <w:rFonts w:eastAsia="Andale Sans UI"/>
        </w:rPr>
      </w:pPr>
    </w:p>
    <w:p w14:paraId="0BCABA2E" w14:textId="77777777" w:rsidR="009A346E" w:rsidRPr="00002174" w:rsidRDefault="009A346E" w:rsidP="009A346E">
      <w:pPr>
        <w:rPr>
          <w:rFonts w:eastAsia="Andale Sans UI"/>
        </w:rPr>
      </w:pPr>
      <w:r w:rsidRPr="00002174">
        <w:rPr>
          <w:rFonts w:eastAsia="Andale Sans UI"/>
        </w:rPr>
        <w:t>IMIĘ I NAZWISKO:………………………………………………………………….</w:t>
      </w:r>
    </w:p>
    <w:p w14:paraId="7B553E30" w14:textId="00053AE9" w:rsidR="0075148A" w:rsidRPr="00002174" w:rsidRDefault="0075148A" w:rsidP="009A346E">
      <w:pPr>
        <w:rPr>
          <w:rFonts w:eastAsia="Andale Sans UI"/>
        </w:rPr>
      </w:pPr>
      <w:r w:rsidRPr="00002174">
        <w:rPr>
          <w:rFonts w:eastAsia="Andale Sans UI"/>
        </w:rPr>
        <w:t xml:space="preserve">Posiadane uprawnienia </w:t>
      </w:r>
      <w:r w:rsidR="009D5871">
        <w:rPr>
          <w:rFonts w:eastAsia="Andale Sans UI"/>
        </w:rPr>
        <w:t>w specjalności konstruk</w:t>
      </w:r>
      <w:r w:rsidR="00FE512E">
        <w:rPr>
          <w:rFonts w:eastAsia="Andale Sans UI"/>
        </w:rPr>
        <w:t xml:space="preserve">cyjno-budowlanej bez ograniczeń </w:t>
      </w:r>
      <w:r w:rsidRPr="00002174">
        <w:rPr>
          <w:rFonts w:eastAsia="Andale Sans UI"/>
        </w:rPr>
        <w:t>do kierowania robotami budowlanymi</w:t>
      </w:r>
      <w:r w:rsidR="00FE512E">
        <w:rPr>
          <w:rFonts w:eastAsia="Andale Sans UI"/>
        </w:rPr>
        <w:t>.</w:t>
      </w:r>
      <w:r w:rsidRPr="00002174">
        <w:rPr>
          <w:rFonts w:eastAsia="Andale Sans UI"/>
        </w:rPr>
        <w:t xml:space="preserve"> ……………………………………………………………………</w:t>
      </w:r>
      <w:r w:rsidR="00C34D4B" w:rsidRPr="00002174">
        <w:rPr>
          <w:rFonts w:eastAsia="Andale Sans UI"/>
        </w:rPr>
        <w:t>………………………...</w:t>
      </w:r>
      <w:r w:rsidRPr="00002174">
        <w:rPr>
          <w:rFonts w:eastAsia="Andale Sans UI"/>
        </w:rPr>
        <w:t>………………………….</w:t>
      </w:r>
    </w:p>
    <w:p w14:paraId="103FC295" w14:textId="77777777" w:rsidR="0075148A" w:rsidRPr="00002174" w:rsidRDefault="0075148A" w:rsidP="009A346E">
      <w:pPr>
        <w:rPr>
          <w:rFonts w:eastAsia="Andale Sans UI"/>
        </w:rPr>
      </w:pPr>
      <w:r w:rsidRPr="00002174">
        <w:rPr>
          <w:rFonts w:eastAsia="Andale Sans UI"/>
        </w:rPr>
        <w:t>…………………………………………………………………………………………………………………………</w:t>
      </w:r>
    </w:p>
    <w:p w14:paraId="79188D71" w14:textId="77777777" w:rsidR="009A346E" w:rsidRPr="00002174" w:rsidRDefault="009A346E" w:rsidP="009A346E">
      <w:pPr>
        <w:rPr>
          <w:rFonts w:eastAsia="Courier New"/>
        </w:rPr>
      </w:pPr>
    </w:p>
    <w:tbl>
      <w:tblPr>
        <w:tblW w:w="10290" w:type="dxa"/>
        <w:jc w:val="center"/>
        <w:tblLayout w:type="fixed"/>
        <w:tblCellMar>
          <w:left w:w="10" w:type="dxa"/>
          <w:right w:w="10" w:type="dxa"/>
        </w:tblCellMar>
        <w:tblLook w:val="0000" w:firstRow="0" w:lastRow="0" w:firstColumn="0" w:lastColumn="0" w:noHBand="0" w:noVBand="0"/>
      </w:tblPr>
      <w:tblGrid>
        <w:gridCol w:w="568"/>
        <w:gridCol w:w="2067"/>
        <w:gridCol w:w="2992"/>
        <w:gridCol w:w="1701"/>
        <w:gridCol w:w="1560"/>
        <w:gridCol w:w="1402"/>
      </w:tblGrid>
      <w:tr w:rsidR="000B63DE" w:rsidRPr="0001600C" w14:paraId="1B628A62" w14:textId="77777777" w:rsidTr="00FF741F">
        <w:trPr>
          <w:trHeight w:val="1882"/>
          <w:jc w:val="center"/>
        </w:trPr>
        <w:tc>
          <w:tcPr>
            <w:tcW w:w="5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DF7148C" w14:textId="77777777" w:rsidR="000B63DE" w:rsidRPr="0001600C" w:rsidRDefault="000B63DE" w:rsidP="004B75D4">
            <w:pPr>
              <w:jc w:val="center"/>
              <w:rPr>
                <w:rFonts w:eastAsia="Courier New"/>
                <w:sz w:val="16"/>
                <w:szCs w:val="16"/>
              </w:rPr>
            </w:pPr>
            <w:r w:rsidRPr="0001600C">
              <w:rPr>
                <w:rFonts w:eastAsia="Courier New"/>
                <w:sz w:val="16"/>
                <w:szCs w:val="16"/>
              </w:rPr>
              <w:t>L.p.</w:t>
            </w:r>
          </w:p>
        </w:tc>
        <w:tc>
          <w:tcPr>
            <w:tcW w:w="20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ADC194C" w14:textId="77777777" w:rsidR="000B63DE" w:rsidRPr="0001600C" w:rsidRDefault="000B63DE" w:rsidP="004B75D4">
            <w:pPr>
              <w:jc w:val="center"/>
              <w:rPr>
                <w:rFonts w:eastAsia="Courier New"/>
                <w:sz w:val="16"/>
                <w:szCs w:val="16"/>
              </w:rPr>
            </w:pPr>
            <w:r w:rsidRPr="0001600C">
              <w:rPr>
                <w:rFonts w:eastAsia="Courier New"/>
                <w:sz w:val="16"/>
                <w:szCs w:val="16"/>
              </w:rPr>
              <w:t>Nazwa zadania</w:t>
            </w:r>
          </w:p>
        </w:tc>
        <w:tc>
          <w:tcPr>
            <w:tcW w:w="299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8C35BA9" w14:textId="77777777" w:rsidR="000B63DE" w:rsidRPr="0001600C" w:rsidRDefault="000B63DE" w:rsidP="004B75D4">
            <w:pPr>
              <w:jc w:val="center"/>
              <w:rPr>
                <w:rFonts w:eastAsia="Courier New"/>
                <w:sz w:val="16"/>
                <w:szCs w:val="16"/>
              </w:rPr>
            </w:pPr>
            <w:r w:rsidRPr="0001600C">
              <w:rPr>
                <w:rFonts w:eastAsia="Courier New"/>
                <w:sz w:val="16"/>
                <w:szCs w:val="16"/>
              </w:rPr>
              <w:t>Wartość zadań</w:t>
            </w:r>
          </w:p>
          <w:p w14:paraId="3D4A3308" w14:textId="62949697" w:rsidR="00FE512E" w:rsidRPr="0001600C" w:rsidRDefault="00FE512E" w:rsidP="00FF741F">
            <w:pPr>
              <w:jc w:val="center"/>
              <w:rPr>
                <w:sz w:val="16"/>
                <w:szCs w:val="16"/>
              </w:rPr>
            </w:pPr>
          </w:p>
          <w:p w14:paraId="19B110CC" w14:textId="063FB776" w:rsidR="000B63DE" w:rsidRPr="0001600C" w:rsidRDefault="00FE512E" w:rsidP="00FE512E">
            <w:pPr>
              <w:jc w:val="center"/>
              <w:rPr>
                <w:sz w:val="16"/>
                <w:szCs w:val="16"/>
              </w:rPr>
            </w:pPr>
            <w:r w:rsidRPr="0001600C">
              <w:rPr>
                <w:rFonts w:eastAsia="Courier New"/>
                <w:sz w:val="16"/>
                <w:szCs w:val="16"/>
              </w:rPr>
              <w:t xml:space="preserve">(posiada doświadczenie w kierowaniu lub nadzorowaniu robót budowlanych (np. kierownik budowy lub kierownik robót lub </w:t>
            </w:r>
            <w:r w:rsidRPr="0001600C">
              <w:rPr>
                <w:rFonts w:eastAsia="Courier New"/>
                <w:sz w:val="16"/>
                <w:szCs w:val="16"/>
              </w:rPr>
              <w:br/>
              <w:t xml:space="preserve">inspektor nadzoru) </w:t>
            </w:r>
            <w:r w:rsidRPr="0001600C">
              <w:rPr>
                <w:rStyle w:val="Domylnaczcionkaakapitu5"/>
                <w:bCs/>
                <w:color w:val="000000"/>
                <w:sz w:val="16"/>
                <w:szCs w:val="16"/>
              </w:rPr>
              <w:t>na minimum dwóch (2) robotach budowlanych</w:t>
            </w:r>
            <w:r w:rsidRPr="0001600C">
              <w:rPr>
                <w:sz w:val="16"/>
                <w:szCs w:val="16"/>
              </w:rPr>
              <w:t xml:space="preserve">, </w:t>
            </w:r>
            <w:r w:rsidRPr="0001600C">
              <w:rPr>
                <w:bCs/>
                <w:sz w:val="16"/>
                <w:szCs w:val="16"/>
              </w:rPr>
              <w:t>każda o wartości nie mniejszej niż 1.000.000,00 zł brutto, obejmujące budowę obiektów kubaturowych</w:t>
            </w:r>
            <w:r w:rsidRPr="0001600C">
              <w:rPr>
                <w:sz w:val="16"/>
                <w:szCs w:val="16"/>
              </w:rPr>
              <w:t xml:space="preserve">, </w:t>
            </w:r>
            <w:r w:rsidRPr="0001600C">
              <w:rPr>
                <w:rStyle w:val="Domylnaczcionkaakapitu7"/>
                <w:bCs/>
                <w:color w:val="000000"/>
                <w:sz w:val="16"/>
                <w:szCs w:val="16"/>
              </w:rPr>
              <w:t xml:space="preserve">dla których wydane było pozwolenie na budowę lub zgłoszenie </w:t>
            </w:r>
            <w:r w:rsidRPr="0001600C">
              <w:rPr>
                <w:rStyle w:val="Domylnaczcionkaakapitu7"/>
                <w:bCs/>
                <w:color w:val="000000"/>
                <w:sz w:val="16"/>
                <w:szCs w:val="16"/>
              </w:rPr>
              <w:br/>
              <w:t>i które zostały ukończone).</w:t>
            </w:r>
          </w:p>
        </w:tc>
        <w:tc>
          <w:tcPr>
            <w:tcW w:w="170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8DE18BC" w14:textId="77777777" w:rsidR="000B63DE" w:rsidRPr="0001600C" w:rsidRDefault="000B63DE" w:rsidP="004B75D4">
            <w:pPr>
              <w:jc w:val="center"/>
              <w:rPr>
                <w:rFonts w:eastAsia="Courier New"/>
                <w:sz w:val="16"/>
                <w:szCs w:val="16"/>
              </w:rPr>
            </w:pPr>
            <w:r w:rsidRPr="0001600C">
              <w:rPr>
                <w:rFonts w:eastAsia="Courier New"/>
                <w:sz w:val="16"/>
                <w:szCs w:val="16"/>
              </w:rPr>
              <w:t>Zakres wykonywanych czynności/funkcja:</w:t>
            </w:r>
          </w:p>
          <w:p w14:paraId="3B67A7BC" w14:textId="77777777" w:rsidR="000B63DE" w:rsidRPr="0001600C" w:rsidRDefault="000B63DE" w:rsidP="004B75D4">
            <w:pPr>
              <w:jc w:val="center"/>
              <w:rPr>
                <w:rFonts w:eastAsia="Courier New"/>
                <w:sz w:val="16"/>
                <w:szCs w:val="16"/>
              </w:rPr>
            </w:pPr>
            <w:r w:rsidRPr="0001600C">
              <w:rPr>
                <w:rFonts w:eastAsia="Courier New"/>
                <w:sz w:val="16"/>
                <w:szCs w:val="16"/>
              </w:rPr>
              <w:t>- kierownik budowy</w:t>
            </w:r>
          </w:p>
          <w:p w14:paraId="129A9D0F" w14:textId="77777777" w:rsidR="000B63DE" w:rsidRPr="0001600C" w:rsidRDefault="000B63DE" w:rsidP="004B75D4">
            <w:pPr>
              <w:jc w:val="center"/>
              <w:rPr>
                <w:rFonts w:eastAsia="Courier New"/>
                <w:sz w:val="16"/>
                <w:szCs w:val="16"/>
              </w:rPr>
            </w:pPr>
            <w:r w:rsidRPr="0001600C">
              <w:rPr>
                <w:rFonts w:eastAsia="Courier New"/>
                <w:sz w:val="16"/>
                <w:szCs w:val="16"/>
              </w:rPr>
              <w:t>- kierownik robót</w:t>
            </w:r>
          </w:p>
          <w:p w14:paraId="5088000C" w14:textId="77777777" w:rsidR="000B63DE" w:rsidRPr="0001600C" w:rsidRDefault="000B63DE" w:rsidP="004B75D4">
            <w:pPr>
              <w:jc w:val="center"/>
              <w:rPr>
                <w:rFonts w:eastAsia="Courier New"/>
                <w:sz w:val="16"/>
                <w:szCs w:val="16"/>
              </w:rPr>
            </w:pPr>
            <w:r w:rsidRPr="0001600C">
              <w:rPr>
                <w:rFonts w:eastAsia="Courier New"/>
                <w:sz w:val="16"/>
                <w:szCs w:val="16"/>
              </w:rPr>
              <w:t>- inspektor nadzoru</w:t>
            </w:r>
          </w:p>
        </w:tc>
        <w:tc>
          <w:tcPr>
            <w:tcW w:w="156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0C769DA9" w14:textId="77777777" w:rsidR="000B63DE" w:rsidRPr="0001600C" w:rsidRDefault="000B63DE" w:rsidP="004B75D4">
            <w:pPr>
              <w:jc w:val="center"/>
              <w:rPr>
                <w:rFonts w:eastAsia="Courier New"/>
                <w:sz w:val="16"/>
                <w:szCs w:val="16"/>
              </w:rPr>
            </w:pPr>
            <w:r w:rsidRPr="0001600C">
              <w:rPr>
                <w:rFonts w:eastAsia="Courier New"/>
                <w:sz w:val="16"/>
                <w:szCs w:val="16"/>
              </w:rPr>
              <w:t>Podmiot, na rzecz</w:t>
            </w:r>
            <w:r w:rsidRPr="0001600C">
              <w:rPr>
                <w:rFonts w:eastAsia="Courier New"/>
                <w:sz w:val="16"/>
                <w:szCs w:val="16"/>
              </w:rPr>
              <w:br/>
              <w:t xml:space="preserve">którego zadanie </w:t>
            </w:r>
            <w:r w:rsidRPr="0001600C">
              <w:rPr>
                <w:rFonts w:eastAsia="Courier New"/>
                <w:sz w:val="16"/>
                <w:szCs w:val="16"/>
              </w:rPr>
              <w:br/>
              <w:t>zostało wykonane</w:t>
            </w:r>
          </w:p>
        </w:tc>
        <w:tc>
          <w:tcPr>
            <w:tcW w:w="1402" w:type="dxa"/>
            <w:tcBorders>
              <w:top w:val="single" w:sz="2" w:space="0" w:color="000000"/>
              <w:left w:val="single" w:sz="2" w:space="0" w:color="000000"/>
              <w:bottom w:val="single" w:sz="2" w:space="0" w:color="000000"/>
              <w:right w:val="single" w:sz="2" w:space="0" w:color="000000"/>
            </w:tcBorders>
            <w:shd w:val="clear" w:color="auto" w:fill="CCCCCC"/>
          </w:tcPr>
          <w:p w14:paraId="12E9916E" w14:textId="77777777" w:rsidR="0001600C" w:rsidRPr="0001600C" w:rsidRDefault="0001600C" w:rsidP="0001600C">
            <w:pPr>
              <w:jc w:val="center"/>
              <w:rPr>
                <w:rFonts w:eastAsia="Courier New"/>
                <w:sz w:val="16"/>
                <w:szCs w:val="16"/>
              </w:rPr>
            </w:pPr>
          </w:p>
          <w:p w14:paraId="44E7866A" w14:textId="77777777" w:rsidR="0001600C" w:rsidRPr="0001600C" w:rsidRDefault="0001600C" w:rsidP="0001600C">
            <w:pPr>
              <w:jc w:val="center"/>
              <w:rPr>
                <w:rFonts w:eastAsia="Courier New"/>
                <w:sz w:val="16"/>
                <w:szCs w:val="16"/>
              </w:rPr>
            </w:pPr>
          </w:p>
          <w:p w14:paraId="3CC66BDF" w14:textId="77777777" w:rsidR="0001600C" w:rsidRPr="0001600C" w:rsidRDefault="0001600C" w:rsidP="0001600C">
            <w:pPr>
              <w:jc w:val="center"/>
              <w:rPr>
                <w:rFonts w:eastAsia="Courier New"/>
                <w:sz w:val="16"/>
                <w:szCs w:val="16"/>
              </w:rPr>
            </w:pPr>
          </w:p>
          <w:p w14:paraId="1A0F7B10" w14:textId="77777777" w:rsidR="0001600C" w:rsidRDefault="0001600C" w:rsidP="0001600C">
            <w:pPr>
              <w:jc w:val="center"/>
              <w:rPr>
                <w:rFonts w:eastAsia="Courier New"/>
                <w:sz w:val="16"/>
                <w:szCs w:val="16"/>
              </w:rPr>
            </w:pPr>
          </w:p>
          <w:p w14:paraId="3D8B12F1" w14:textId="0694EB31" w:rsidR="000B63DE" w:rsidRPr="0001600C" w:rsidRDefault="0001600C" w:rsidP="0001600C">
            <w:pPr>
              <w:jc w:val="center"/>
              <w:rPr>
                <w:rFonts w:eastAsia="Courier New"/>
                <w:sz w:val="16"/>
                <w:szCs w:val="16"/>
              </w:rPr>
            </w:pPr>
            <w:r w:rsidRPr="0001600C">
              <w:rPr>
                <w:rFonts w:eastAsia="Courier New"/>
                <w:sz w:val="16"/>
                <w:szCs w:val="16"/>
              </w:rPr>
              <w:t>Punktacja</w:t>
            </w:r>
          </w:p>
        </w:tc>
      </w:tr>
      <w:tr w:rsidR="000B63DE" w:rsidRPr="00002174" w14:paraId="52321437"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2E639B7B" w14:textId="77777777" w:rsidR="000B63DE" w:rsidRPr="00002174" w:rsidRDefault="000B63DE" w:rsidP="009A346E">
            <w:pPr>
              <w:rPr>
                <w:rFonts w:eastAsia="Courier New"/>
              </w:rPr>
            </w:pPr>
            <w:r w:rsidRPr="00002174">
              <w:rPr>
                <w:rFonts w:eastAsia="Courier New"/>
              </w:rPr>
              <w:t>1.</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3E509B45"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77B4219D" w14:textId="7554287E" w:rsidR="000B63DE" w:rsidRPr="00002174" w:rsidRDefault="000B63DE" w:rsidP="009A346E">
            <w:pPr>
              <w:rPr>
                <w:rFonts w:eastAsia="Courier New"/>
              </w:rPr>
            </w:pPr>
            <w:r w:rsidRPr="00002174">
              <w:rPr>
                <w:rFonts w:eastAsia="Courier New"/>
              </w:rPr>
              <w:t xml:space="preserve">Wartość </w:t>
            </w:r>
            <w:r w:rsidR="00FE512E">
              <w:rPr>
                <w:rFonts w:eastAsia="Courier New"/>
              </w:rPr>
              <w:t xml:space="preserve">całego </w:t>
            </w:r>
            <w:r w:rsidRPr="00002174">
              <w:rPr>
                <w:rFonts w:eastAsia="Courier New"/>
              </w:rPr>
              <w:t>zadania:</w:t>
            </w:r>
            <w:r w:rsidR="0001600C">
              <w:rPr>
                <w:rFonts w:eastAsia="Courier New"/>
              </w:rPr>
              <w:t xml:space="preserve"> …………</w:t>
            </w:r>
            <w:r w:rsidRPr="00002174">
              <w:rPr>
                <w:rFonts w:eastAsia="Courier New"/>
              </w:rPr>
              <w:t>………...</w:t>
            </w:r>
            <w:r w:rsidR="00FE512E">
              <w:rPr>
                <w:rFonts w:eastAsia="Courier New"/>
              </w:rPr>
              <w:t>..........</w:t>
            </w:r>
            <w:r w:rsidRPr="00002174">
              <w:rPr>
                <w:rFonts w:eastAsia="Courier New"/>
              </w:rPr>
              <w:t>……</w:t>
            </w:r>
            <w:r w:rsidR="00FE512E">
              <w:rPr>
                <w:rFonts w:eastAsia="Courier New"/>
              </w:rPr>
              <w:t xml:space="preserve"> zł.</w:t>
            </w:r>
          </w:p>
          <w:p w14:paraId="547A8B5B" w14:textId="77777777" w:rsidR="000B63DE" w:rsidRPr="00002174" w:rsidRDefault="000B63DE" w:rsidP="009A346E">
            <w:pPr>
              <w:rPr>
                <w:rFonts w:eastAsia="Courier New"/>
              </w:rPr>
            </w:pPr>
          </w:p>
          <w:p w14:paraId="6451751F" w14:textId="0CDB571F" w:rsidR="004B75D4" w:rsidRPr="00002174" w:rsidRDefault="000B63DE" w:rsidP="009A346E">
            <w:pPr>
              <w:rPr>
                <w:rFonts w:eastAsia="Courier New"/>
              </w:rPr>
            </w:pPr>
            <w:r w:rsidRPr="00002174">
              <w:rPr>
                <w:rFonts w:eastAsia="Courier New"/>
              </w:rPr>
              <w:t xml:space="preserve">Wartość robót </w:t>
            </w:r>
            <w:r w:rsidR="00FE512E">
              <w:rPr>
                <w:rFonts w:eastAsia="Courier New"/>
              </w:rPr>
              <w:t xml:space="preserve">budowlanych </w:t>
            </w:r>
            <w:r w:rsidR="002B274B" w:rsidRPr="00002174">
              <w:rPr>
                <w:rFonts w:eastAsia="Courier New"/>
              </w:rPr>
              <w:t xml:space="preserve">dla </w:t>
            </w:r>
            <w:r w:rsidR="0001600C">
              <w:rPr>
                <w:rFonts w:eastAsia="Courier New"/>
              </w:rPr>
              <w:t xml:space="preserve">obejmująca budowę obiektu </w:t>
            </w:r>
            <w:r w:rsidR="00FE512E">
              <w:rPr>
                <w:rFonts w:eastAsia="Courier New"/>
              </w:rPr>
              <w:t>kubaturowego</w:t>
            </w:r>
            <w:r w:rsidRPr="00002174">
              <w:rPr>
                <w:rFonts w:eastAsia="Courier New"/>
              </w:rPr>
              <w:t xml:space="preserve"> </w:t>
            </w:r>
            <w:r w:rsidR="004B75D4" w:rsidRPr="00002174">
              <w:rPr>
                <w:rFonts w:eastAsia="Courier New"/>
              </w:rPr>
              <w:t>–</w:t>
            </w:r>
            <w:r w:rsidRPr="00002174">
              <w:rPr>
                <w:rFonts w:eastAsia="Courier New"/>
              </w:rPr>
              <w:t xml:space="preserve"> </w:t>
            </w:r>
          </w:p>
          <w:p w14:paraId="24070FFD" w14:textId="77777777" w:rsidR="004B75D4" w:rsidRPr="00002174" w:rsidRDefault="004B75D4" w:rsidP="009A346E">
            <w:pPr>
              <w:rPr>
                <w:rFonts w:eastAsia="Courier New"/>
              </w:rPr>
            </w:pPr>
          </w:p>
          <w:p w14:paraId="3DFD1BB3" w14:textId="479506EA" w:rsidR="000B63DE" w:rsidRPr="00002174" w:rsidRDefault="000B63DE" w:rsidP="009A346E">
            <w:pPr>
              <w:rPr>
                <w:rFonts w:eastAsia="Courier New"/>
              </w:rPr>
            </w:pPr>
            <w:r w:rsidRPr="00002174">
              <w:rPr>
                <w:rFonts w:eastAsia="Courier New"/>
              </w:rPr>
              <w:t>………………</w:t>
            </w:r>
            <w:r w:rsidR="0001600C">
              <w:rPr>
                <w:rFonts w:eastAsia="Courier New"/>
              </w:rPr>
              <w:t>..</w:t>
            </w:r>
            <w:r w:rsidRPr="00002174">
              <w:rPr>
                <w:rFonts w:eastAsia="Courier New"/>
              </w:rPr>
              <w:t>……</w:t>
            </w:r>
            <w:r w:rsidR="00FE512E">
              <w:rPr>
                <w:rFonts w:eastAsia="Courier New"/>
              </w:rPr>
              <w:t>……..</w:t>
            </w:r>
            <w:r w:rsidRPr="00002174">
              <w:rPr>
                <w:rFonts w:eastAsia="Courier New"/>
              </w:rPr>
              <w:t>… zł</w:t>
            </w:r>
            <w:r w:rsidR="00FE512E">
              <w:rPr>
                <w:rFonts w:eastAsia="Courier New"/>
              </w:rPr>
              <w:t>.</w:t>
            </w:r>
          </w:p>
          <w:p w14:paraId="3A3C5372" w14:textId="375A2025" w:rsidR="00FF741F" w:rsidRPr="00002174" w:rsidRDefault="00FF741F" w:rsidP="009A346E">
            <w:pPr>
              <w:rPr>
                <w:rFonts w:eastAsia="Courier New"/>
              </w:rPr>
            </w:pPr>
          </w:p>
          <w:p w14:paraId="178FFC38" w14:textId="4F130FB4" w:rsidR="00FF741F" w:rsidRPr="00002174" w:rsidRDefault="00FF741F" w:rsidP="009A346E">
            <w:pPr>
              <w:rPr>
                <w:rFonts w:eastAsia="Courier New"/>
              </w:rPr>
            </w:pPr>
            <w:r w:rsidRPr="00002174">
              <w:rPr>
                <w:rFonts w:eastAsia="Courier New"/>
              </w:rPr>
              <w:t>Realizacja na podstawie*:</w:t>
            </w:r>
          </w:p>
          <w:p w14:paraId="22B1BF7D" w14:textId="39F9BA44" w:rsidR="00FF741F" w:rsidRPr="00002174" w:rsidRDefault="00FF741F" w:rsidP="009A346E">
            <w:pPr>
              <w:rPr>
                <w:rFonts w:eastAsia="Courier New"/>
              </w:rPr>
            </w:pPr>
            <w:r w:rsidRPr="00002174">
              <w:rPr>
                <w:rFonts w:eastAsia="Courier New"/>
              </w:rPr>
              <w:t>- pozwolenie na budowę</w:t>
            </w:r>
          </w:p>
          <w:p w14:paraId="346B7384" w14:textId="77777777" w:rsidR="0075148A" w:rsidRPr="00002174" w:rsidRDefault="00FF741F" w:rsidP="009A346E">
            <w:pPr>
              <w:rPr>
                <w:rFonts w:eastAsia="Courier New"/>
              </w:rPr>
            </w:pPr>
            <w:r w:rsidRPr="00002174">
              <w:rPr>
                <w:rFonts w:eastAsia="Courier New"/>
              </w:rPr>
              <w:t>- zgłoszenie</w:t>
            </w:r>
          </w:p>
          <w:p w14:paraId="321C841C" w14:textId="16403831" w:rsidR="00BC3DEB" w:rsidRPr="00002174" w:rsidRDefault="00FE512E" w:rsidP="009A346E">
            <w:pPr>
              <w:rPr>
                <w:rFonts w:eastAsia="Courier New"/>
              </w:rPr>
            </w:pPr>
            <w:r>
              <w:rPr>
                <w:rFonts w:eastAsia="Courier New"/>
              </w:rPr>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B04F719"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883426"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7C458D3D" w14:textId="77777777" w:rsidR="004B75D4" w:rsidRPr="00002174" w:rsidRDefault="004B75D4" w:rsidP="0075148A">
            <w:pPr>
              <w:jc w:val="center"/>
              <w:rPr>
                <w:rFonts w:eastAsia="Courier New"/>
                <w:i/>
                <w:iCs/>
                <w:sz w:val="16"/>
                <w:szCs w:val="16"/>
              </w:rPr>
            </w:pPr>
          </w:p>
          <w:p w14:paraId="13484B88" w14:textId="77777777" w:rsidR="004B75D4" w:rsidRPr="00002174" w:rsidRDefault="004B75D4" w:rsidP="0075148A">
            <w:pPr>
              <w:jc w:val="center"/>
              <w:rPr>
                <w:rFonts w:eastAsia="Courier New"/>
                <w:i/>
                <w:iCs/>
                <w:sz w:val="16"/>
                <w:szCs w:val="16"/>
              </w:rPr>
            </w:pPr>
          </w:p>
          <w:p w14:paraId="5786694F" w14:textId="77777777" w:rsidR="004B75D4" w:rsidRPr="00002174" w:rsidRDefault="004B75D4" w:rsidP="0075148A">
            <w:pPr>
              <w:jc w:val="center"/>
              <w:rPr>
                <w:rFonts w:eastAsia="Courier New"/>
                <w:i/>
                <w:iCs/>
                <w:sz w:val="16"/>
                <w:szCs w:val="16"/>
              </w:rPr>
            </w:pPr>
          </w:p>
          <w:p w14:paraId="5A82F1C9" w14:textId="77777777" w:rsidR="004B75D4" w:rsidRPr="00002174" w:rsidRDefault="004B75D4" w:rsidP="0075148A">
            <w:pPr>
              <w:jc w:val="center"/>
              <w:rPr>
                <w:rFonts w:eastAsia="Courier New"/>
                <w:i/>
                <w:iCs/>
                <w:sz w:val="16"/>
                <w:szCs w:val="16"/>
              </w:rPr>
            </w:pPr>
          </w:p>
          <w:p w14:paraId="6C82900C" w14:textId="77777777" w:rsidR="0075148A" w:rsidRPr="00002174" w:rsidRDefault="0075148A" w:rsidP="0075148A">
            <w:pPr>
              <w:jc w:val="center"/>
              <w:rPr>
                <w:rFonts w:eastAsia="Courier New"/>
                <w:i/>
                <w:iCs/>
                <w:sz w:val="16"/>
                <w:szCs w:val="16"/>
              </w:rPr>
            </w:pPr>
            <w:r w:rsidRPr="00002174">
              <w:rPr>
                <w:rFonts w:eastAsia="Courier New"/>
                <w:i/>
                <w:iCs/>
                <w:sz w:val="16"/>
                <w:szCs w:val="16"/>
              </w:rPr>
              <w:t xml:space="preserve">Warunek udziału </w:t>
            </w:r>
            <w:r w:rsidRPr="00002174">
              <w:rPr>
                <w:rFonts w:eastAsia="Courier New"/>
                <w:i/>
                <w:iCs/>
                <w:sz w:val="16"/>
                <w:szCs w:val="16"/>
              </w:rPr>
              <w:br/>
              <w:t>w postępowaniu</w:t>
            </w:r>
          </w:p>
          <w:p w14:paraId="67DD0901" w14:textId="77777777" w:rsidR="000B63DE" w:rsidRPr="00002174" w:rsidRDefault="000B63DE" w:rsidP="009A346E">
            <w:pPr>
              <w:rPr>
                <w:rFonts w:eastAsia="Courier New"/>
              </w:rPr>
            </w:pPr>
          </w:p>
          <w:p w14:paraId="25AF53E4" w14:textId="77777777" w:rsidR="000B63DE" w:rsidRPr="00002174" w:rsidRDefault="0075148A" w:rsidP="0075148A">
            <w:pPr>
              <w:jc w:val="center"/>
              <w:rPr>
                <w:rFonts w:eastAsia="Courier New"/>
              </w:rPr>
            </w:pPr>
            <w:r w:rsidRPr="00002174">
              <w:rPr>
                <w:rFonts w:eastAsia="Courier New"/>
              </w:rPr>
              <w:t>p</w:t>
            </w:r>
            <w:r w:rsidR="000B63DE" w:rsidRPr="00002174">
              <w:rPr>
                <w:rFonts w:eastAsia="Courier New"/>
              </w:rPr>
              <w:t>kt - 0</w:t>
            </w:r>
          </w:p>
        </w:tc>
      </w:tr>
      <w:tr w:rsidR="000B63DE" w:rsidRPr="00002174" w14:paraId="615EEBC8" w14:textId="77777777" w:rsidTr="00FF741F">
        <w:trPr>
          <w:trHeight w:val="691"/>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663E5945" w14:textId="77777777" w:rsidR="000B63DE" w:rsidRPr="00002174" w:rsidRDefault="000B63DE" w:rsidP="009A346E">
            <w:pPr>
              <w:rPr>
                <w:rFonts w:eastAsia="Courier New"/>
              </w:rPr>
            </w:pPr>
            <w:r w:rsidRPr="00002174">
              <w:rPr>
                <w:rFonts w:eastAsia="Courier New"/>
              </w:rPr>
              <w:lastRenderedPageBreak/>
              <w:t>2.</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00F39D5D"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59D53215" w14:textId="77777777" w:rsidR="0001600C" w:rsidRPr="00002174" w:rsidRDefault="0001600C" w:rsidP="0001600C">
            <w:pPr>
              <w:rPr>
                <w:rFonts w:eastAsia="Courier New"/>
              </w:rPr>
            </w:pPr>
            <w:r w:rsidRPr="00002174">
              <w:rPr>
                <w:rFonts w:eastAsia="Courier New"/>
              </w:rPr>
              <w:t xml:space="preserve">Wartość </w:t>
            </w:r>
            <w:r>
              <w:rPr>
                <w:rFonts w:eastAsia="Courier New"/>
              </w:rPr>
              <w:t xml:space="preserve">całego </w:t>
            </w:r>
            <w:r w:rsidRPr="00002174">
              <w:rPr>
                <w:rFonts w:eastAsia="Courier New"/>
              </w:rPr>
              <w:t>zadania:</w:t>
            </w:r>
            <w:r>
              <w:rPr>
                <w:rFonts w:eastAsia="Courier New"/>
              </w:rPr>
              <w:t xml:space="preserve"> …………</w:t>
            </w:r>
            <w:r w:rsidRPr="00002174">
              <w:rPr>
                <w:rFonts w:eastAsia="Courier New"/>
              </w:rPr>
              <w:t>………...</w:t>
            </w:r>
            <w:r>
              <w:rPr>
                <w:rFonts w:eastAsia="Courier New"/>
              </w:rPr>
              <w:t>..........</w:t>
            </w:r>
            <w:r w:rsidRPr="00002174">
              <w:rPr>
                <w:rFonts w:eastAsia="Courier New"/>
              </w:rPr>
              <w:t>……</w:t>
            </w:r>
            <w:r>
              <w:rPr>
                <w:rFonts w:eastAsia="Courier New"/>
              </w:rPr>
              <w:t xml:space="preserve"> zł.</w:t>
            </w:r>
          </w:p>
          <w:p w14:paraId="62EF4497" w14:textId="77777777" w:rsidR="0001600C" w:rsidRPr="00002174" w:rsidRDefault="0001600C" w:rsidP="0001600C">
            <w:pPr>
              <w:rPr>
                <w:rFonts w:eastAsia="Courier New"/>
              </w:rPr>
            </w:pPr>
          </w:p>
          <w:p w14:paraId="10274374" w14:textId="77777777" w:rsidR="0001600C" w:rsidRPr="00002174" w:rsidRDefault="0001600C" w:rsidP="0001600C">
            <w:pPr>
              <w:rPr>
                <w:rFonts w:eastAsia="Courier New"/>
              </w:rPr>
            </w:pPr>
            <w:r w:rsidRPr="00002174">
              <w:rPr>
                <w:rFonts w:eastAsia="Courier New"/>
              </w:rPr>
              <w:t xml:space="preserve">Wartość robót </w:t>
            </w:r>
            <w:r>
              <w:rPr>
                <w:rFonts w:eastAsia="Courier New"/>
              </w:rPr>
              <w:t xml:space="preserve">budowlanych </w:t>
            </w:r>
            <w:r w:rsidRPr="00002174">
              <w:rPr>
                <w:rFonts w:eastAsia="Courier New"/>
              </w:rPr>
              <w:t xml:space="preserve">dla </w:t>
            </w:r>
            <w:r>
              <w:rPr>
                <w:rFonts w:eastAsia="Courier New"/>
              </w:rPr>
              <w:t>obejmująca budowę obiektu kubaturowego</w:t>
            </w:r>
            <w:r w:rsidRPr="00002174">
              <w:rPr>
                <w:rFonts w:eastAsia="Courier New"/>
              </w:rPr>
              <w:t xml:space="preserve"> – </w:t>
            </w:r>
          </w:p>
          <w:p w14:paraId="4D537083" w14:textId="77777777" w:rsidR="0001600C" w:rsidRPr="00002174" w:rsidRDefault="0001600C" w:rsidP="0001600C">
            <w:pPr>
              <w:rPr>
                <w:rFonts w:eastAsia="Courier New"/>
              </w:rPr>
            </w:pPr>
          </w:p>
          <w:p w14:paraId="15103459" w14:textId="77777777" w:rsidR="0001600C" w:rsidRPr="00002174" w:rsidRDefault="0001600C" w:rsidP="0001600C">
            <w:pPr>
              <w:rPr>
                <w:rFonts w:eastAsia="Courier New"/>
              </w:rPr>
            </w:pPr>
            <w:r w:rsidRPr="00002174">
              <w:rPr>
                <w:rFonts w:eastAsia="Courier New"/>
              </w:rPr>
              <w:t>………………</w:t>
            </w:r>
            <w:r>
              <w:rPr>
                <w:rFonts w:eastAsia="Courier New"/>
              </w:rPr>
              <w:t>..</w:t>
            </w:r>
            <w:r w:rsidRPr="00002174">
              <w:rPr>
                <w:rFonts w:eastAsia="Courier New"/>
              </w:rPr>
              <w:t>……</w:t>
            </w:r>
            <w:r>
              <w:rPr>
                <w:rFonts w:eastAsia="Courier New"/>
              </w:rPr>
              <w:t>……..</w:t>
            </w:r>
            <w:r w:rsidRPr="00002174">
              <w:rPr>
                <w:rFonts w:eastAsia="Courier New"/>
              </w:rPr>
              <w:t>… zł</w:t>
            </w:r>
            <w:r>
              <w:rPr>
                <w:rFonts w:eastAsia="Courier New"/>
              </w:rPr>
              <w:t>.</w:t>
            </w:r>
          </w:p>
          <w:p w14:paraId="29B4FD3F" w14:textId="77777777" w:rsidR="0001600C" w:rsidRPr="00002174" w:rsidRDefault="0001600C" w:rsidP="0001600C">
            <w:pPr>
              <w:rPr>
                <w:rFonts w:eastAsia="Courier New"/>
              </w:rPr>
            </w:pPr>
          </w:p>
          <w:p w14:paraId="1F64153B" w14:textId="77777777" w:rsidR="0001600C" w:rsidRPr="00002174" w:rsidRDefault="0001600C" w:rsidP="0001600C">
            <w:pPr>
              <w:rPr>
                <w:rFonts w:eastAsia="Courier New"/>
              </w:rPr>
            </w:pPr>
            <w:r w:rsidRPr="00002174">
              <w:rPr>
                <w:rFonts w:eastAsia="Courier New"/>
              </w:rPr>
              <w:t>Realizacja na podstawie*:</w:t>
            </w:r>
          </w:p>
          <w:p w14:paraId="5D8F4CE0" w14:textId="77777777" w:rsidR="0001600C" w:rsidRPr="00002174" w:rsidRDefault="0001600C" w:rsidP="0001600C">
            <w:pPr>
              <w:rPr>
                <w:rFonts w:eastAsia="Courier New"/>
              </w:rPr>
            </w:pPr>
            <w:r w:rsidRPr="00002174">
              <w:rPr>
                <w:rFonts w:eastAsia="Courier New"/>
              </w:rPr>
              <w:t>- pozwolenie na budowę</w:t>
            </w:r>
          </w:p>
          <w:p w14:paraId="5D852269" w14:textId="77777777" w:rsidR="0001600C" w:rsidRPr="00002174" w:rsidRDefault="0001600C" w:rsidP="0001600C">
            <w:pPr>
              <w:rPr>
                <w:rFonts w:eastAsia="Courier New"/>
              </w:rPr>
            </w:pPr>
            <w:r w:rsidRPr="00002174">
              <w:rPr>
                <w:rFonts w:eastAsia="Courier New"/>
              </w:rPr>
              <w:t>- zgłoszenie</w:t>
            </w:r>
          </w:p>
          <w:p w14:paraId="38B51C91" w14:textId="57860BB5" w:rsidR="00410B5E" w:rsidRPr="00002174" w:rsidRDefault="0001600C" w:rsidP="0001600C">
            <w:pPr>
              <w:rPr>
                <w:rFonts w:eastAsia="Courier New"/>
              </w:rPr>
            </w:pPr>
            <w:r>
              <w:rPr>
                <w:rFonts w:eastAsia="Courier New"/>
              </w:rPr>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715A817"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DE43C9"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4DDB5028" w14:textId="77777777" w:rsidR="000B63DE" w:rsidRPr="00002174" w:rsidRDefault="000B63DE" w:rsidP="0075148A">
            <w:pPr>
              <w:jc w:val="center"/>
              <w:rPr>
                <w:rFonts w:eastAsia="Courier New"/>
                <w:i/>
                <w:iCs/>
                <w:sz w:val="16"/>
                <w:szCs w:val="16"/>
              </w:rPr>
            </w:pPr>
            <w:r w:rsidRPr="00002174">
              <w:rPr>
                <w:rFonts w:eastAsia="Courier New"/>
                <w:i/>
                <w:iCs/>
                <w:sz w:val="16"/>
                <w:szCs w:val="16"/>
              </w:rPr>
              <w:t xml:space="preserve">Warunek udziału </w:t>
            </w:r>
            <w:r w:rsidR="0075148A" w:rsidRPr="00002174">
              <w:rPr>
                <w:rFonts w:eastAsia="Courier New"/>
                <w:i/>
                <w:iCs/>
                <w:sz w:val="16"/>
                <w:szCs w:val="16"/>
              </w:rPr>
              <w:br/>
            </w:r>
            <w:r w:rsidRPr="00002174">
              <w:rPr>
                <w:rFonts w:eastAsia="Courier New"/>
                <w:i/>
                <w:iCs/>
                <w:sz w:val="16"/>
                <w:szCs w:val="16"/>
              </w:rPr>
              <w:t>w postępowaniu</w:t>
            </w:r>
          </w:p>
          <w:p w14:paraId="719EFC13" w14:textId="77777777" w:rsidR="000B63DE" w:rsidRPr="00002174" w:rsidRDefault="000B63DE" w:rsidP="000B63DE">
            <w:pPr>
              <w:rPr>
                <w:rFonts w:eastAsia="Courier New"/>
              </w:rPr>
            </w:pPr>
          </w:p>
          <w:p w14:paraId="7B39542B" w14:textId="77777777" w:rsidR="000B63DE" w:rsidRPr="00002174" w:rsidRDefault="0075148A" w:rsidP="0075148A">
            <w:pPr>
              <w:jc w:val="center"/>
              <w:rPr>
                <w:rFonts w:eastAsia="Courier New"/>
              </w:rPr>
            </w:pPr>
            <w:r w:rsidRPr="00002174">
              <w:rPr>
                <w:rFonts w:eastAsia="Courier New"/>
              </w:rPr>
              <w:t>p</w:t>
            </w:r>
            <w:r w:rsidR="000B63DE" w:rsidRPr="00002174">
              <w:rPr>
                <w:rFonts w:eastAsia="Courier New"/>
              </w:rPr>
              <w:t>kt - 0</w:t>
            </w:r>
          </w:p>
        </w:tc>
      </w:tr>
      <w:tr w:rsidR="000B63DE" w:rsidRPr="00002174" w14:paraId="7FE4F119"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118842BB" w14:textId="77777777" w:rsidR="000B63DE" w:rsidRPr="00002174" w:rsidRDefault="000B63DE" w:rsidP="009A346E">
            <w:pPr>
              <w:rPr>
                <w:rFonts w:eastAsia="Courier New"/>
              </w:rPr>
            </w:pPr>
            <w:r w:rsidRPr="00002174">
              <w:rPr>
                <w:rFonts w:eastAsia="Courier New"/>
              </w:rPr>
              <w:t>3.</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3374C911"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4AF41147" w14:textId="77777777" w:rsidR="0001600C" w:rsidRPr="00002174" w:rsidRDefault="0001600C" w:rsidP="0001600C">
            <w:pPr>
              <w:rPr>
                <w:rFonts w:eastAsia="Courier New"/>
              </w:rPr>
            </w:pPr>
            <w:r w:rsidRPr="00002174">
              <w:rPr>
                <w:rFonts w:eastAsia="Courier New"/>
              </w:rPr>
              <w:t xml:space="preserve">Wartość </w:t>
            </w:r>
            <w:r>
              <w:rPr>
                <w:rFonts w:eastAsia="Courier New"/>
              </w:rPr>
              <w:t xml:space="preserve">całego </w:t>
            </w:r>
            <w:r w:rsidRPr="00002174">
              <w:rPr>
                <w:rFonts w:eastAsia="Courier New"/>
              </w:rPr>
              <w:t>zadania:</w:t>
            </w:r>
            <w:r>
              <w:rPr>
                <w:rFonts w:eastAsia="Courier New"/>
              </w:rPr>
              <w:t xml:space="preserve"> …………</w:t>
            </w:r>
            <w:r w:rsidRPr="00002174">
              <w:rPr>
                <w:rFonts w:eastAsia="Courier New"/>
              </w:rPr>
              <w:t>………...</w:t>
            </w:r>
            <w:r>
              <w:rPr>
                <w:rFonts w:eastAsia="Courier New"/>
              </w:rPr>
              <w:t>..........</w:t>
            </w:r>
            <w:r w:rsidRPr="00002174">
              <w:rPr>
                <w:rFonts w:eastAsia="Courier New"/>
              </w:rPr>
              <w:t>……</w:t>
            </w:r>
            <w:r>
              <w:rPr>
                <w:rFonts w:eastAsia="Courier New"/>
              </w:rPr>
              <w:t xml:space="preserve"> zł.</w:t>
            </w:r>
          </w:p>
          <w:p w14:paraId="1047B68C" w14:textId="77777777" w:rsidR="0001600C" w:rsidRPr="00002174" w:rsidRDefault="0001600C" w:rsidP="0001600C">
            <w:pPr>
              <w:rPr>
                <w:rFonts w:eastAsia="Courier New"/>
              </w:rPr>
            </w:pPr>
          </w:p>
          <w:p w14:paraId="2A32E5F6" w14:textId="77777777" w:rsidR="0001600C" w:rsidRPr="00002174" w:rsidRDefault="0001600C" w:rsidP="0001600C">
            <w:pPr>
              <w:rPr>
                <w:rFonts w:eastAsia="Courier New"/>
              </w:rPr>
            </w:pPr>
            <w:r w:rsidRPr="00002174">
              <w:rPr>
                <w:rFonts w:eastAsia="Courier New"/>
              </w:rPr>
              <w:t xml:space="preserve">Wartość robót </w:t>
            </w:r>
            <w:r>
              <w:rPr>
                <w:rFonts w:eastAsia="Courier New"/>
              </w:rPr>
              <w:t xml:space="preserve">budowlanych </w:t>
            </w:r>
            <w:r w:rsidRPr="00002174">
              <w:rPr>
                <w:rFonts w:eastAsia="Courier New"/>
              </w:rPr>
              <w:t xml:space="preserve">dla </w:t>
            </w:r>
            <w:r>
              <w:rPr>
                <w:rFonts w:eastAsia="Courier New"/>
              </w:rPr>
              <w:t>obejmująca budowę obiektu kubaturowego</w:t>
            </w:r>
            <w:r w:rsidRPr="00002174">
              <w:rPr>
                <w:rFonts w:eastAsia="Courier New"/>
              </w:rPr>
              <w:t xml:space="preserve"> – </w:t>
            </w:r>
          </w:p>
          <w:p w14:paraId="7DACE4AE" w14:textId="77777777" w:rsidR="0001600C" w:rsidRPr="00002174" w:rsidRDefault="0001600C" w:rsidP="0001600C">
            <w:pPr>
              <w:rPr>
                <w:rFonts w:eastAsia="Courier New"/>
              </w:rPr>
            </w:pPr>
          </w:p>
          <w:p w14:paraId="6CCDF100" w14:textId="77777777" w:rsidR="0001600C" w:rsidRPr="00002174" w:rsidRDefault="0001600C" w:rsidP="0001600C">
            <w:pPr>
              <w:rPr>
                <w:rFonts w:eastAsia="Courier New"/>
              </w:rPr>
            </w:pPr>
            <w:r w:rsidRPr="00002174">
              <w:rPr>
                <w:rFonts w:eastAsia="Courier New"/>
              </w:rPr>
              <w:t>………………</w:t>
            </w:r>
            <w:r>
              <w:rPr>
                <w:rFonts w:eastAsia="Courier New"/>
              </w:rPr>
              <w:t>..</w:t>
            </w:r>
            <w:r w:rsidRPr="00002174">
              <w:rPr>
                <w:rFonts w:eastAsia="Courier New"/>
              </w:rPr>
              <w:t>……</w:t>
            </w:r>
            <w:r>
              <w:rPr>
                <w:rFonts w:eastAsia="Courier New"/>
              </w:rPr>
              <w:t>……..</w:t>
            </w:r>
            <w:r w:rsidRPr="00002174">
              <w:rPr>
                <w:rFonts w:eastAsia="Courier New"/>
              </w:rPr>
              <w:t>… zł</w:t>
            </w:r>
            <w:r>
              <w:rPr>
                <w:rFonts w:eastAsia="Courier New"/>
              </w:rPr>
              <w:t>.</w:t>
            </w:r>
          </w:p>
          <w:p w14:paraId="33A38EB4" w14:textId="77777777" w:rsidR="0001600C" w:rsidRPr="00002174" w:rsidRDefault="0001600C" w:rsidP="0001600C">
            <w:pPr>
              <w:rPr>
                <w:rFonts w:eastAsia="Courier New"/>
              </w:rPr>
            </w:pPr>
          </w:p>
          <w:p w14:paraId="24A6530E" w14:textId="77777777" w:rsidR="0001600C" w:rsidRPr="00002174" w:rsidRDefault="0001600C" w:rsidP="0001600C">
            <w:pPr>
              <w:rPr>
                <w:rFonts w:eastAsia="Courier New"/>
              </w:rPr>
            </w:pPr>
            <w:r w:rsidRPr="00002174">
              <w:rPr>
                <w:rFonts w:eastAsia="Courier New"/>
              </w:rPr>
              <w:t>Realizacja na podstawie*:</w:t>
            </w:r>
          </w:p>
          <w:p w14:paraId="1BCCF463" w14:textId="77777777" w:rsidR="0001600C" w:rsidRPr="00002174" w:rsidRDefault="0001600C" w:rsidP="0001600C">
            <w:pPr>
              <w:rPr>
                <w:rFonts w:eastAsia="Courier New"/>
              </w:rPr>
            </w:pPr>
            <w:r w:rsidRPr="00002174">
              <w:rPr>
                <w:rFonts w:eastAsia="Courier New"/>
              </w:rPr>
              <w:t>- pozwolenie na budowę</w:t>
            </w:r>
          </w:p>
          <w:p w14:paraId="20C84B90" w14:textId="77777777" w:rsidR="0001600C" w:rsidRPr="00002174" w:rsidRDefault="0001600C" w:rsidP="0001600C">
            <w:pPr>
              <w:rPr>
                <w:rFonts w:eastAsia="Courier New"/>
              </w:rPr>
            </w:pPr>
            <w:r w:rsidRPr="00002174">
              <w:rPr>
                <w:rFonts w:eastAsia="Courier New"/>
              </w:rPr>
              <w:t>- zgłoszenie</w:t>
            </w:r>
          </w:p>
          <w:p w14:paraId="581282CB" w14:textId="3F07A5BC" w:rsidR="000B63DE" w:rsidRPr="00002174" w:rsidRDefault="0001600C" w:rsidP="0001600C">
            <w:pPr>
              <w:rPr>
                <w:rFonts w:eastAsia="Courier New"/>
              </w:rPr>
            </w:pPr>
            <w:r>
              <w:rPr>
                <w:rFonts w:eastAsia="Courier New"/>
              </w:rPr>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9309D08"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051C57"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141D06AE" w14:textId="156F5AAC" w:rsidR="000B63DE" w:rsidRPr="00002174" w:rsidRDefault="0075148A" w:rsidP="0075148A">
            <w:pPr>
              <w:jc w:val="center"/>
              <w:rPr>
                <w:rFonts w:eastAsia="Courier New"/>
                <w:sz w:val="16"/>
                <w:szCs w:val="16"/>
              </w:rPr>
            </w:pPr>
            <w:r w:rsidRPr="00002174">
              <w:rPr>
                <w:rFonts w:eastAsia="Courier New"/>
                <w:sz w:val="16"/>
                <w:szCs w:val="16"/>
              </w:rPr>
              <w:t>D</w:t>
            </w:r>
            <w:r w:rsidR="000B63DE" w:rsidRPr="00002174">
              <w:rPr>
                <w:rFonts w:eastAsia="Courier New"/>
                <w:sz w:val="16"/>
                <w:szCs w:val="16"/>
              </w:rPr>
              <w:t xml:space="preserve">oświadczenie </w:t>
            </w:r>
            <w:r w:rsidRPr="00002174">
              <w:rPr>
                <w:rFonts w:eastAsia="Courier New"/>
                <w:sz w:val="16"/>
                <w:szCs w:val="16"/>
              </w:rPr>
              <w:br/>
            </w:r>
            <w:r w:rsidR="000B63DE" w:rsidRPr="00002174">
              <w:rPr>
                <w:rFonts w:eastAsia="Courier New"/>
                <w:sz w:val="16"/>
                <w:szCs w:val="16"/>
              </w:rPr>
              <w:t xml:space="preserve">w kierowaniu lub nadzorowaniu robót budowlanych tj. 1 robota budowlana powyżej wymagań określonych w </w:t>
            </w:r>
            <w:r w:rsidRPr="00002174">
              <w:rPr>
                <w:rFonts w:eastAsia="Courier New"/>
                <w:sz w:val="16"/>
                <w:szCs w:val="16"/>
              </w:rPr>
              <w:t xml:space="preserve">SIWZ - </w:t>
            </w:r>
            <w:r w:rsidR="000B63DE" w:rsidRPr="00002174">
              <w:rPr>
                <w:rFonts w:eastAsia="Courier New"/>
                <w:sz w:val="16"/>
                <w:szCs w:val="16"/>
              </w:rPr>
              <w:t>warunk</w:t>
            </w:r>
            <w:r w:rsidRPr="00002174">
              <w:rPr>
                <w:rFonts w:eastAsia="Courier New"/>
                <w:sz w:val="16"/>
                <w:szCs w:val="16"/>
              </w:rPr>
              <w:t>i</w:t>
            </w:r>
            <w:r w:rsidR="000B63DE" w:rsidRPr="00002174">
              <w:rPr>
                <w:rFonts w:eastAsia="Courier New"/>
                <w:sz w:val="16"/>
                <w:szCs w:val="16"/>
              </w:rPr>
              <w:t xml:space="preserve"> udziału </w:t>
            </w:r>
            <w:r w:rsidR="002B274B" w:rsidRPr="00002174">
              <w:rPr>
                <w:rFonts w:eastAsia="Courier New"/>
                <w:sz w:val="16"/>
                <w:szCs w:val="16"/>
              </w:rPr>
              <w:br/>
            </w:r>
            <w:r w:rsidR="000B63DE" w:rsidRPr="00002174">
              <w:rPr>
                <w:rFonts w:eastAsia="Courier New"/>
                <w:sz w:val="16"/>
                <w:szCs w:val="16"/>
              </w:rPr>
              <w:t>w postępowaniu -</w:t>
            </w:r>
          </w:p>
          <w:p w14:paraId="38960938" w14:textId="77777777" w:rsidR="000B63DE" w:rsidRPr="00002174" w:rsidRDefault="000B63DE" w:rsidP="000B63DE">
            <w:pPr>
              <w:rPr>
                <w:rFonts w:eastAsia="Courier New"/>
              </w:rPr>
            </w:pPr>
          </w:p>
          <w:p w14:paraId="6EEC722C" w14:textId="7FDECE55" w:rsidR="000B63DE" w:rsidRPr="00002174" w:rsidRDefault="0075148A" w:rsidP="000B63DE">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5</w:t>
            </w:r>
          </w:p>
        </w:tc>
      </w:tr>
      <w:tr w:rsidR="000B63DE" w:rsidRPr="00002174" w14:paraId="34016825"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0D025AAD" w14:textId="77777777" w:rsidR="000B63DE" w:rsidRPr="00002174" w:rsidRDefault="000B63DE" w:rsidP="009A346E">
            <w:pPr>
              <w:rPr>
                <w:rFonts w:eastAsia="Courier New"/>
              </w:rPr>
            </w:pPr>
            <w:r w:rsidRPr="00002174">
              <w:rPr>
                <w:rFonts w:eastAsia="Courier New"/>
              </w:rPr>
              <w:t>4.</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2E5D4570"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4B8F5852" w14:textId="77777777" w:rsidR="0001600C" w:rsidRPr="00002174" w:rsidRDefault="0001600C" w:rsidP="0001600C">
            <w:pPr>
              <w:rPr>
                <w:rFonts w:eastAsia="Courier New"/>
              </w:rPr>
            </w:pPr>
            <w:r w:rsidRPr="00002174">
              <w:rPr>
                <w:rFonts w:eastAsia="Courier New"/>
              </w:rPr>
              <w:t xml:space="preserve">Wartość </w:t>
            </w:r>
            <w:r>
              <w:rPr>
                <w:rFonts w:eastAsia="Courier New"/>
              </w:rPr>
              <w:t xml:space="preserve">całego </w:t>
            </w:r>
            <w:r w:rsidRPr="00002174">
              <w:rPr>
                <w:rFonts w:eastAsia="Courier New"/>
              </w:rPr>
              <w:t>zadania:</w:t>
            </w:r>
            <w:r>
              <w:rPr>
                <w:rFonts w:eastAsia="Courier New"/>
              </w:rPr>
              <w:t xml:space="preserve"> …………</w:t>
            </w:r>
            <w:r w:rsidRPr="00002174">
              <w:rPr>
                <w:rFonts w:eastAsia="Courier New"/>
              </w:rPr>
              <w:t>………...</w:t>
            </w:r>
            <w:r>
              <w:rPr>
                <w:rFonts w:eastAsia="Courier New"/>
              </w:rPr>
              <w:t>..........</w:t>
            </w:r>
            <w:r w:rsidRPr="00002174">
              <w:rPr>
                <w:rFonts w:eastAsia="Courier New"/>
              </w:rPr>
              <w:t>……</w:t>
            </w:r>
            <w:r>
              <w:rPr>
                <w:rFonts w:eastAsia="Courier New"/>
              </w:rPr>
              <w:t xml:space="preserve"> zł.</w:t>
            </w:r>
          </w:p>
          <w:p w14:paraId="553C1149" w14:textId="77777777" w:rsidR="0001600C" w:rsidRPr="00002174" w:rsidRDefault="0001600C" w:rsidP="0001600C">
            <w:pPr>
              <w:rPr>
                <w:rFonts w:eastAsia="Courier New"/>
              </w:rPr>
            </w:pPr>
          </w:p>
          <w:p w14:paraId="7C701301" w14:textId="77777777" w:rsidR="0001600C" w:rsidRPr="00002174" w:rsidRDefault="0001600C" w:rsidP="0001600C">
            <w:pPr>
              <w:rPr>
                <w:rFonts w:eastAsia="Courier New"/>
              </w:rPr>
            </w:pPr>
            <w:r w:rsidRPr="00002174">
              <w:rPr>
                <w:rFonts w:eastAsia="Courier New"/>
              </w:rPr>
              <w:t xml:space="preserve">Wartość robót </w:t>
            </w:r>
            <w:r>
              <w:rPr>
                <w:rFonts w:eastAsia="Courier New"/>
              </w:rPr>
              <w:t xml:space="preserve">budowlanych </w:t>
            </w:r>
            <w:r w:rsidRPr="00002174">
              <w:rPr>
                <w:rFonts w:eastAsia="Courier New"/>
              </w:rPr>
              <w:t xml:space="preserve">dla </w:t>
            </w:r>
            <w:r>
              <w:rPr>
                <w:rFonts w:eastAsia="Courier New"/>
              </w:rPr>
              <w:t>obejmująca budowę obiektu kubaturowego</w:t>
            </w:r>
            <w:r w:rsidRPr="00002174">
              <w:rPr>
                <w:rFonts w:eastAsia="Courier New"/>
              </w:rPr>
              <w:t xml:space="preserve"> – </w:t>
            </w:r>
          </w:p>
          <w:p w14:paraId="7296065F" w14:textId="77777777" w:rsidR="0001600C" w:rsidRPr="00002174" w:rsidRDefault="0001600C" w:rsidP="0001600C">
            <w:pPr>
              <w:rPr>
                <w:rFonts w:eastAsia="Courier New"/>
              </w:rPr>
            </w:pPr>
          </w:p>
          <w:p w14:paraId="007F51D8" w14:textId="77777777" w:rsidR="0001600C" w:rsidRPr="00002174" w:rsidRDefault="0001600C" w:rsidP="0001600C">
            <w:pPr>
              <w:rPr>
                <w:rFonts w:eastAsia="Courier New"/>
              </w:rPr>
            </w:pPr>
            <w:r w:rsidRPr="00002174">
              <w:rPr>
                <w:rFonts w:eastAsia="Courier New"/>
              </w:rPr>
              <w:t>………………</w:t>
            </w:r>
            <w:r>
              <w:rPr>
                <w:rFonts w:eastAsia="Courier New"/>
              </w:rPr>
              <w:t>..</w:t>
            </w:r>
            <w:r w:rsidRPr="00002174">
              <w:rPr>
                <w:rFonts w:eastAsia="Courier New"/>
              </w:rPr>
              <w:t>……</w:t>
            </w:r>
            <w:r>
              <w:rPr>
                <w:rFonts w:eastAsia="Courier New"/>
              </w:rPr>
              <w:t>……..</w:t>
            </w:r>
            <w:r w:rsidRPr="00002174">
              <w:rPr>
                <w:rFonts w:eastAsia="Courier New"/>
              </w:rPr>
              <w:t>… zł</w:t>
            </w:r>
            <w:r>
              <w:rPr>
                <w:rFonts w:eastAsia="Courier New"/>
              </w:rPr>
              <w:t>.</w:t>
            </w:r>
          </w:p>
          <w:p w14:paraId="2F736B2A" w14:textId="77777777" w:rsidR="0001600C" w:rsidRPr="00002174" w:rsidRDefault="0001600C" w:rsidP="0001600C">
            <w:pPr>
              <w:rPr>
                <w:rFonts w:eastAsia="Courier New"/>
              </w:rPr>
            </w:pPr>
          </w:p>
          <w:p w14:paraId="79E2FDBA" w14:textId="77777777" w:rsidR="0001600C" w:rsidRPr="00002174" w:rsidRDefault="0001600C" w:rsidP="0001600C">
            <w:pPr>
              <w:rPr>
                <w:rFonts w:eastAsia="Courier New"/>
              </w:rPr>
            </w:pPr>
            <w:r w:rsidRPr="00002174">
              <w:rPr>
                <w:rFonts w:eastAsia="Courier New"/>
              </w:rPr>
              <w:t>Realizacja na podstawie*:</w:t>
            </w:r>
          </w:p>
          <w:p w14:paraId="142CBB40" w14:textId="77777777" w:rsidR="0001600C" w:rsidRPr="00002174" w:rsidRDefault="0001600C" w:rsidP="0001600C">
            <w:pPr>
              <w:rPr>
                <w:rFonts w:eastAsia="Courier New"/>
              </w:rPr>
            </w:pPr>
            <w:r w:rsidRPr="00002174">
              <w:rPr>
                <w:rFonts w:eastAsia="Courier New"/>
              </w:rPr>
              <w:t>- pozwolenie na budowę</w:t>
            </w:r>
          </w:p>
          <w:p w14:paraId="13184D0F" w14:textId="77777777" w:rsidR="0001600C" w:rsidRPr="00002174" w:rsidRDefault="0001600C" w:rsidP="0001600C">
            <w:pPr>
              <w:rPr>
                <w:rFonts w:eastAsia="Courier New"/>
              </w:rPr>
            </w:pPr>
            <w:r w:rsidRPr="00002174">
              <w:rPr>
                <w:rFonts w:eastAsia="Courier New"/>
              </w:rPr>
              <w:t>- zgłoszenie</w:t>
            </w:r>
          </w:p>
          <w:p w14:paraId="3D0167C9" w14:textId="265104E1" w:rsidR="00BC3DEB" w:rsidRPr="00002174" w:rsidRDefault="0001600C" w:rsidP="0001600C">
            <w:pPr>
              <w:rPr>
                <w:rFonts w:eastAsia="Courier New"/>
              </w:rPr>
            </w:pPr>
            <w:r>
              <w:rPr>
                <w:rFonts w:eastAsia="Courier New"/>
              </w:rPr>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9F75C70"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A22D66"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65B46D81" w14:textId="6BF62357"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 xml:space="preserve">w kierowaniu lub nadzorowaniu robót budowlanych tj. 2 roboty budowlane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55D9EAB1" w14:textId="77777777" w:rsidR="0075148A" w:rsidRPr="00002174" w:rsidRDefault="0075148A" w:rsidP="000B63DE">
            <w:pPr>
              <w:rPr>
                <w:rFonts w:eastAsia="Courier New"/>
              </w:rPr>
            </w:pPr>
          </w:p>
          <w:p w14:paraId="240D79AB" w14:textId="61FFF03B"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10</w:t>
            </w:r>
          </w:p>
        </w:tc>
      </w:tr>
      <w:tr w:rsidR="000B63DE" w:rsidRPr="00002174" w14:paraId="62CBC0A5"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50510CF" w14:textId="77777777" w:rsidR="000B63DE" w:rsidRPr="00002174" w:rsidRDefault="000B63DE" w:rsidP="009A346E">
            <w:pPr>
              <w:rPr>
                <w:rFonts w:eastAsia="Courier New"/>
              </w:rPr>
            </w:pPr>
            <w:r w:rsidRPr="00002174">
              <w:rPr>
                <w:rFonts w:eastAsia="Courier New"/>
              </w:rPr>
              <w:t>5.</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1E62A5F9"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41F6808C" w14:textId="77777777" w:rsidR="0001600C" w:rsidRPr="00002174" w:rsidRDefault="0001600C" w:rsidP="0001600C">
            <w:pPr>
              <w:rPr>
                <w:rFonts w:eastAsia="Courier New"/>
              </w:rPr>
            </w:pPr>
            <w:r w:rsidRPr="00002174">
              <w:rPr>
                <w:rFonts w:eastAsia="Courier New"/>
              </w:rPr>
              <w:t xml:space="preserve">Wartość </w:t>
            </w:r>
            <w:r>
              <w:rPr>
                <w:rFonts w:eastAsia="Courier New"/>
              </w:rPr>
              <w:t xml:space="preserve">całego </w:t>
            </w:r>
            <w:r w:rsidRPr="00002174">
              <w:rPr>
                <w:rFonts w:eastAsia="Courier New"/>
              </w:rPr>
              <w:t>zadania:</w:t>
            </w:r>
            <w:r>
              <w:rPr>
                <w:rFonts w:eastAsia="Courier New"/>
              </w:rPr>
              <w:t xml:space="preserve"> …………</w:t>
            </w:r>
            <w:r w:rsidRPr="00002174">
              <w:rPr>
                <w:rFonts w:eastAsia="Courier New"/>
              </w:rPr>
              <w:t>………...</w:t>
            </w:r>
            <w:r>
              <w:rPr>
                <w:rFonts w:eastAsia="Courier New"/>
              </w:rPr>
              <w:t>..........</w:t>
            </w:r>
            <w:r w:rsidRPr="00002174">
              <w:rPr>
                <w:rFonts w:eastAsia="Courier New"/>
              </w:rPr>
              <w:t>……</w:t>
            </w:r>
            <w:r>
              <w:rPr>
                <w:rFonts w:eastAsia="Courier New"/>
              </w:rPr>
              <w:t xml:space="preserve"> zł.</w:t>
            </w:r>
          </w:p>
          <w:p w14:paraId="28AE52C1" w14:textId="77777777" w:rsidR="0001600C" w:rsidRPr="00002174" w:rsidRDefault="0001600C" w:rsidP="0001600C">
            <w:pPr>
              <w:rPr>
                <w:rFonts w:eastAsia="Courier New"/>
              </w:rPr>
            </w:pPr>
          </w:p>
          <w:p w14:paraId="42A96C10" w14:textId="77777777" w:rsidR="0001600C" w:rsidRPr="00002174" w:rsidRDefault="0001600C" w:rsidP="0001600C">
            <w:pPr>
              <w:rPr>
                <w:rFonts w:eastAsia="Courier New"/>
              </w:rPr>
            </w:pPr>
            <w:r w:rsidRPr="00002174">
              <w:rPr>
                <w:rFonts w:eastAsia="Courier New"/>
              </w:rPr>
              <w:t xml:space="preserve">Wartość robót </w:t>
            </w:r>
            <w:r>
              <w:rPr>
                <w:rFonts w:eastAsia="Courier New"/>
              </w:rPr>
              <w:t xml:space="preserve">budowlanych </w:t>
            </w:r>
            <w:r w:rsidRPr="00002174">
              <w:rPr>
                <w:rFonts w:eastAsia="Courier New"/>
              </w:rPr>
              <w:t xml:space="preserve">dla </w:t>
            </w:r>
            <w:r>
              <w:rPr>
                <w:rFonts w:eastAsia="Courier New"/>
              </w:rPr>
              <w:t>obejmująca budowę obiektu kubaturowego</w:t>
            </w:r>
            <w:r w:rsidRPr="00002174">
              <w:rPr>
                <w:rFonts w:eastAsia="Courier New"/>
              </w:rPr>
              <w:t xml:space="preserve"> – </w:t>
            </w:r>
          </w:p>
          <w:p w14:paraId="78A37342" w14:textId="77777777" w:rsidR="0001600C" w:rsidRPr="00002174" w:rsidRDefault="0001600C" w:rsidP="0001600C">
            <w:pPr>
              <w:rPr>
                <w:rFonts w:eastAsia="Courier New"/>
              </w:rPr>
            </w:pPr>
          </w:p>
          <w:p w14:paraId="318995D3" w14:textId="77777777" w:rsidR="0001600C" w:rsidRPr="00002174" w:rsidRDefault="0001600C" w:rsidP="0001600C">
            <w:pPr>
              <w:rPr>
                <w:rFonts w:eastAsia="Courier New"/>
              </w:rPr>
            </w:pPr>
            <w:r w:rsidRPr="00002174">
              <w:rPr>
                <w:rFonts w:eastAsia="Courier New"/>
              </w:rPr>
              <w:t>………………</w:t>
            </w:r>
            <w:r>
              <w:rPr>
                <w:rFonts w:eastAsia="Courier New"/>
              </w:rPr>
              <w:t>..</w:t>
            </w:r>
            <w:r w:rsidRPr="00002174">
              <w:rPr>
                <w:rFonts w:eastAsia="Courier New"/>
              </w:rPr>
              <w:t>……</w:t>
            </w:r>
            <w:r>
              <w:rPr>
                <w:rFonts w:eastAsia="Courier New"/>
              </w:rPr>
              <w:t>……..</w:t>
            </w:r>
            <w:r w:rsidRPr="00002174">
              <w:rPr>
                <w:rFonts w:eastAsia="Courier New"/>
              </w:rPr>
              <w:t>… zł</w:t>
            </w:r>
            <w:r>
              <w:rPr>
                <w:rFonts w:eastAsia="Courier New"/>
              </w:rPr>
              <w:t>.</w:t>
            </w:r>
          </w:p>
          <w:p w14:paraId="06459A65" w14:textId="77777777" w:rsidR="0001600C" w:rsidRPr="00002174" w:rsidRDefault="0001600C" w:rsidP="0001600C">
            <w:pPr>
              <w:rPr>
                <w:rFonts w:eastAsia="Courier New"/>
              </w:rPr>
            </w:pPr>
          </w:p>
          <w:p w14:paraId="3740C6E5" w14:textId="77777777" w:rsidR="0001600C" w:rsidRPr="00002174" w:rsidRDefault="0001600C" w:rsidP="0001600C">
            <w:pPr>
              <w:rPr>
                <w:rFonts w:eastAsia="Courier New"/>
              </w:rPr>
            </w:pPr>
            <w:r w:rsidRPr="00002174">
              <w:rPr>
                <w:rFonts w:eastAsia="Courier New"/>
              </w:rPr>
              <w:t>Realizacja na podstawie*:</w:t>
            </w:r>
          </w:p>
          <w:p w14:paraId="4B1B0D7E" w14:textId="77777777" w:rsidR="0001600C" w:rsidRPr="00002174" w:rsidRDefault="0001600C" w:rsidP="0001600C">
            <w:pPr>
              <w:rPr>
                <w:rFonts w:eastAsia="Courier New"/>
              </w:rPr>
            </w:pPr>
            <w:r w:rsidRPr="00002174">
              <w:rPr>
                <w:rFonts w:eastAsia="Courier New"/>
              </w:rPr>
              <w:t>- pozwolenie na budowę</w:t>
            </w:r>
          </w:p>
          <w:p w14:paraId="67E16D7E" w14:textId="77777777" w:rsidR="0001600C" w:rsidRPr="00002174" w:rsidRDefault="0001600C" w:rsidP="0001600C">
            <w:pPr>
              <w:rPr>
                <w:rFonts w:eastAsia="Courier New"/>
              </w:rPr>
            </w:pPr>
            <w:r w:rsidRPr="00002174">
              <w:rPr>
                <w:rFonts w:eastAsia="Courier New"/>
              </w:rPr>
              <w:t>- zgłoszenie</w:t>
            </w:r>
          </w:p>
          <w:p w14:paraId="40C46767" w14:textId="77777777" w:rsidR="00BC3DEB" w:rsidRDefault="0001600C" w:rsidP="0001600C">
            <w:pPr>
              <w:rPr>
                <w:rFonts w:eastAsia="Courier New"/>
              </w:rPr>
            </w:pPr>
            <w:r>
              <w:rPr>
                <w:rFonts w:eastAsia="Courier New"/>
              </w:rPr>
              <w:t>Roboty budowlane zostały ukończone.</w:t>
            </w:r>
          </w:p>
          <w:p w14:paraId="5C7E421C" w14:textId="77777777" w:rsidR="0001600C" w:rsidRDefault="0001600C" w:rsidP="0001600C">
            <w:pPr>
              <w:rPr>
                <w:rFonts w:eastAsia="Courier New"/>
              </w:rPr>
            </w:pPr>
          </w:p>
          <w:p w14:paraId="70A3E387" w14:textId="49BFC1E5" w:rsidR="0001600C" w:rsidRPr="00002174" w:rsidRDefault="0001600C" w:rsidP="0001600C">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A5CAC2D"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46172F"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0BF441F1" w14:textId="5CB6BCE9"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w kierowaniu lub nadzorowaniu robót budowlanych tj. 3 roboty budowlan</w:t>
            </w:r>
            <w:r w:rsidR="00556CA9" w:rsidRPr="00002174">
              <w:rPr>
                <w:rFonts w:eastAsia="Courier New"/>
                <w:sz w:val="16"/>
                <w:szCs w:val="16"/>
              </w:rPr>
              <w:t>e</w:t>
            </w:r>
            <w:r w:rsidRPr="00002174">
              <w:rPr>
                <w:rFonts w:eastAsia="Courier New"/>
                <w:sz w:val="16"/>
                <w:szCs w:val="16"/>
              </w:rPr>
              <w:t xml:space="preserv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34926230" w14:textId="77777777" w:rsidR="0075148A" w:rsidRPr="00002174" w:rsidRDefault="0075148A" w:rsidP="0075148A">
            <w:pPr>
              <w:jc w:val="center"/>
              <w:rPr>
                <w:rFonts w:eastAsia="Courier New"/>
              </w:rPr>
            </w:pPr>
          </w:p>
          <w:p w14:paraId="6ECDA8A5" w14:textId="29FF3E35"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15</w:t>
            </w:r>
          </w:p>
        </w:tc>
      </w:tr>
      <w:tr w:rsidR="000B63DE" w:rsidRPr="00002174" w14:paraId="0C3F494F"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DAA59C6" w14:textId="77777777" w:rsidR="000B63DE" w:rsidRPr="00002174" w:rsidRDefault="00C34D4B" w:rsidP="009A346E">
            <w:pPr>
              <w:rPr>
                <w:rFonts w:eastAsia="Courier New"/>
              </w:rPr>
            </w:pPr>
            <w:r w:rsidRPr="00002174">
              <w:rPr>
                <w:rFonts w:eastAsia="Courier New"/>
              </w:rPr>
              <w:lastRenderedPageBreak/>
              <w:t>6.</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4B42E6FB"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72BB16CB" w14:textId="77777777" w:rsidR="0001600C" w:rsidRPr="00002174" w:rsidRDefault="0001600C" w:rsidP="0001600C">
            <w:pPr>
              <w:rPr>
                <w:rFonts w:eastAsia="Courier New"/>
              </w:rPr>
            </w:pPr>
            <w:r w:rsidRPr="00002174">
              <w:rPr>
                <w:rFonts w:eastAsia="Courier New"/>
              </w:rPr>
              <w:t xml:space="preserve">Wartość </w:t>
            </w:r>
            <w:r>
              <w:rPr>
                <w:rFonts w:eastAsia="Courier New"/>
              </w:rPr>
              <w:t xml:space="preserve">całego </w:t>
            </w:r>
            <w:r w:rsidRPr="00002174">
              <w:rPr>
                <w:rFonts w:eastAsia="Courier New"/>
              </w:rPr>
              <w:t>zadania:</w:t>
            </w:r>
            <w:r>
              <w:rPr>
                <w:rFonts w:eastAsia="Courier New"/>
              </w:rPr>
              <w:t xml:space="preserve"> …………</w:t>
            </w:r>
            <w:r w:rsidRPr="00002174">
              <w:rPr>
                <w:rFonts w:eastAsia="Courier New"/>
              </w:rPr>
              <w:t>………...</w:t>
            </w:r>
            <w:r>
              <w:rPr>
                <w:rFonts w:eastAsia="Courier New"/>
              </w:rPr>
              <w:t>..........</w:t>
            </w:r>
            <w:r w:rsidRPr="00002174">
              <w:rPr>
                <w:rFonts w:eastAsia="Courier New"/>
              </w:rPr>
              <w:t>……</w:t>
            </w:r>
            <w:r>
              <w:rPr>
                <w:rFonts w:eastAsia="Courier New"/>
              </w:rPr>
              <w:t xml:space="preserve"> zł.</w:t>
            </w:r>
          </w:p>
          <w:p w14:paraId="0E6655CC" w14:textId="77777777" w:rsidR="0001600C" w:rsidRPr="00002174" w:rsidRDefault="0001600C" w:rsidP="0001600C">
            <w:pPr>
              <w:rPr>
                <w:rFonts w:eastAsia="Courier New"/>
              </w:rPr>
            </w:pPr>
          </w:p>
          <w:p w14:paraId="06F623E4" w14:textId="77777777" w:rsidR="0001600C" w:rsidRPr="00002174" w:rsidRDefault="0001600C" w:rsidP="0001600C">
            <w:pPr>
              <w:rPr>
                <w:rFonts w:eastAsia="Courier New"/>
              </w:rPr>
            </w:pPr>
            <w:r w:rsidRPr="00002174">
              <w:rPr>
                <w:rFonts w:eastAsia="Courier New"/>
              </w:rPr>
              <w:t xml:space="preserve">Wartość robót </w:t>
            </w:r>
            <w:r>
              <w:rPr>
                <w:rFonts w:eastAsia="Courier New"/>
              </w:rPr>
              <w:t xml:space="preserve">budowlanych </w:t>
            </w:r>
            <w:r w:rsidRPr="00002174">
              <w:rPr>
                <w:rFonts w:eastAsia="Courier New"/>
              </w:rPr>
              <w:t xml:space="preserve">dla </w:t>
            </w:r>
            <w:r>
              <w:rPr>
                <w:rFonts w:eastAsia="Courier New"/>
              </w:rPr>
              <w:t>obejmująca budowę obiektu kubaturowego</w:t>
            </w:r>
            <w:r w:rsidRPr="00002174">
              <w:rPr>
                <w:rFonts w:eastAsia="Courier New"/>
              </w:rPr>
              <w:t xml:space="preserve"> – </w:t>
            </w:r>
          </w:p>
          <w:p w14:paraId="2BCB9ED2" w14:textId="77777777" w:rsidR="0001600C" w:rsidRPr="00002174" w:rsidRDefault="0001600C" w:rsidP="0001600C">
            <w:pPr>
              <w:rPr>
                <w:rFonts w:eastAsia="Courier New"/>
              </w:rPr>
            </w:pPr>
          </w:p>
          <w:p w14:paraId="3D98B295" w14:textId="77777777" w:rsidR="0001600C" w:rsidRPr="00002174" w:rsidRDefault="0001600C" w:rsidP="0001600C">
            <w:pPr>
              <w:rPr>
                <w:rFonts w:eastAsia="Courier New"/>
              </w:rPr>
            </w:pPr>
            <w:r w:rsidRPr="00002174">
              <w:rPr>
                <w:rFonts w:eastAsia="Courier New"/>
              </w:rPr>
              <w:t>………………</w:t>
            </w:r>
            <w:r>
              <w:rPr>
                <w:rFonts w:eastAsia="Courier New"/>
              </w:rPr>
              <w:t>..</w:t>
            </w:r>
            <w:r w:rsidRPr="00002174">
              <w:rPr>
                <w:rFonts w:eastAsia="Courier New"/>
              </w:rPr>
              <w:t>……</w:t>
            </w:r>
            <w:r>
              <w:rPr>
                <w:rFonts w:eastAsia="Courier New"/>
              </w:rPr>
              <w:t>……..</w:t>
            </w:r>
            <w:r w:rsidRPr="00002174">
              <w:rPr>
                <w:rFonts w:eastAsia="Courier New"/>
              </w:rPr>
              <w:t>… zł</w:t>
            </w:r>
            <w:r>
              <w:rPr>
                <w:rFonts w:eastAsia="Courier New"/>
              </w:rPr>
              <w:t>.</w:t>
            </w:r>
          </w:p>
          <w:p w14:paraId="2607E53B" w14:textId="77777777" w:rsidR="0001600C" w:rsidRPr="00002174" w:rsidRDefault="0001600C" w:rsidP="0001600C">
            <w:pPr>
              <w:rPr>
                <w:rFonts w:eastAsia="Courier New"/>
              </w:rPr>
            </w:pPr>
          </w:p>
          <w:p w14:paraId="17F1DFE1" w14:textId="77777777" w:rsidR="0001600C" w:rsidRPr="00002174" w:rsidRDefault="0001600C" w:rsidP="0001600C">
            <w:pPr>
              <w:rPr>
                <w:rFonts w:eastAsia="Courier New"/>
              </w:rPr>
            </w:pPr>
            <w:r w:rsidRPr="00002174">
              <w:rPr>
                <w:rFonts w:eastAsia="Courier New"/>
              </w:rPr>
              <w:t>Realizacja na podstawie*:</w:t>
            </w:r>
          </w:p>
          <w:p w14:paraId="35266D3E" w14:textId="77777777" w:rsidR="0001600C" w:rsidRPr="00002174" w:rsidRDefault="0001600C" w:rsidP="0001600C">
            <w:pPr>
              <w:rPr>
                <w:rFonts w:eastAsia="Courier New"/>
              </w:rPr>
            </w:pPr>
            <w:r w:rsidRPr="00002174">
              <w:rPr>
                <w:rFonts w:eastAsia="Courier New"/>
              </w:rPr>
              <w:t>- pozwolenie na budowę</w:t>
            </w:r>
          </w:p>
          <w:p w14:paraId="1E39A756" w14:textId="77777777" w:rsidR="0001600C" w:rsidRPr="00002174" w:rsidRDefault="0001600C" w:rsidP="0001600C">
            <w:pPr>
              <w:rPr>
                <w:rFonts w:eastAsia="Courier New"/>
              </w:rPr>
            </w:pPr>
            <w:r w:rsidRPr="00002174">
              <w:rPr>
                <w:rFonts w:eastAsia="Courier New"/>
              </w:rPr>
              <w:t>- zgłoszenie</w:t>
            </w:r>
          </w:p>
          <w:p w14:paraId="59A9CEA9" w14:textId="24D5507B" w:rsidR="00BC3DEB" w:rsidRPr="00002174" w:rsidRDefault="0001600C" w:rsidP="0001600C">
            <w:pPr>
              <w:rPr>
                <w:rFonts w:eastAsia="Courier New"/>
              </w:rPr>
            </w:pPr>
            <w:r>
              <w:rPr>
                <w:rFonts w:eastAsia="Courier New"/>
              </w:rPr>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26A0508"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4FE35E"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4BD2505C" w14:textId="697A1DAB"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w kierowaniu lub nadzorowaniu robót budowlanych tj. 4 robota budowlan</w:t>
            </w:r>
            <w:r w:rsidR="00556CA9" w:rsidRPr="00002174">
              <w:rPr>
                <w:rFonts w:eastAsia="Courier New"/>
                <w:sz w:val="16"/>
                <w:szCs w:val="16"/>
              </w:rPr>
              <w:t>e</w:t>
            </w:r>
            <w:r w:rsidRPr="00002174">
              <w:rPr>
                <w:rFonts w:eastAsia="Courier New"/>
                <w:sz w:val="16"/>
                <w:szCs w:val="16"/>
              </w:rPr>
              <w:t xml:space="preserv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5E61B0A3" w14:textId="77777777" w:rsidR="0075148A" w:rsidRPr="00002174" w:rsidRDefault="0075148A" w:rsidP="000B63DE">
            <w:pPr>
              <w:rPr>
                <w:rFonts w:eastAsia="Courier New"/>
              </w:rPr>
            </w:pPr>
          </w:p>
          <w:p w14:paraId="64C24789" w14:textId="4CD4A94A"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20</w:t>
            </w:r>
          </w:p>
        </w:tc>
      </w:tr>
      <w:tr w:rsidR="000B63DE" w:rsidRPr="00002174" w14:paraId="4CE66367" w14:textId="77777777" w:rsidTr="002666D0">
        <w:trPr>
          <w:jc w:val="center"/>
        </w:trPr>
        <w:tc>
          <w:tcPr>
            <w:tcW w:w="568" w:type="dxa"/>
            <w:tcBorders>
              <w:left w:val="single" w:sz="2" w:space="0" w:color="000000"/>
            </w:tcBorders>
            <w:shd w:val="clear" w:color="auto" w:fill="auto"/>
            <w:tcMar>
              <w:top w:w="55" w:type="dxa"/>
              <w:left w:w="55" w:type="dxa"/>
              <w:bottom w:w="55" w:type="dxa"/>
              <w:right w:w="55" w:type="dxa"/>
            </w:tcMar>
          </w:tcPr>
          <w:p w14:paraId="72EC1CCF" w14:textId="77777777" w:rsidR="000B63DE" w:rsidRPr="00002174" w:rsidRDefault="000B63DE" w:rsidP="009A346E">
            <w:pPr>
              <w:rPr>
                <w:rFonts w:eastAsia="Courier New"/>
              </w:rPr>
            </w:pPr>
            <w:r w:rsidRPr="00002174">
              <w:rPr>
                <w:rFonts w:eastAsia="Courier New"/>
              </w:rPr>
              <w:t>(…)</w:t>
            </w:r>
          </w:p>
        </w:tc>
        <w:tc>
          <w:tcPr>
            <w:tcW w:w="2067" w:type="dxa"/>
            <w:tcBorders>
              <w:left w:val="single" w:sz="2" w:space="0" w:color="000000"/>
            </w:tcBorders>
            <w:shd w:val="clear" w:color="auto" w:fill="auto"/>
            <w:tcMar>
              <w:top w:w="55" w:type="dxa"/>
              <w:left w:w="55" w:type="dxa"/>
              <w:bottom w:w="55" w:type="dxa"/>
              <w:right w:w="55" w:type="dxa"/>
            </w:tcMar>
          </w:tcPr>
          <w:p w14:paraId="671A2B7B" w14:textId="77777777" w:rsidR="000B63DE" w:rsidRPr="00002174" w:rsidRDefault="000B63DE" w:rsidP="009A346E">
            <w:pPr>
              <w:rPr>
                <w:rFonts w:eastAsia="Courier New"/>
              </w:rPr>
            </w:pPr>
          </w:p>
        </w:tc>
        <w:tc>
          <w:tcPr>
            <w:tcW w:w="2992" w:type="dxa"/>
            <w:tcBorders>
              <w:left w:val="single" w:sz="2" w:space="0" w:color="000000"/>
            </w:tcBorders>
            <w:shd w:val="clear" w:color="auto" w:fill="auto"/>
            <w:tcMar>
              <w:top w:w="55" w:type="dxa"/>
              <w:left w:w="55" w:type="dxa"/>
              <w:bottom w:w="55" w:type="dxa"/>
              <w:right w:w="55" w:type="dxa"/>
            </w:tcMar>
          </w:tcPr>
          <w:p w14:paraId="7202F84E" w14:textId="77777777" w:rsidR="000B63DE" w:rsidRPr="00002174" w:rsidRDefault="000B63DE" w:rsidP="009A346E">
            <w:pPr>
              <w:rPr>
                <w:rFonts w:eastAsia="Courier New"/>
              </w:rPr>
            </w:pPr>
          </w:p>
        </w:tc>
        <w:tc>
          <w:tcPr>
            <w:tcW w:w="1701" w:type="dxa"/>
            <w:tcBorders>
              <w:left w:val="single" w:sz="2" w:space="0" w:color="000000"/>
            </w:tcBorders>
            <w:shd w:val="clear" w:color="auto" w:fill="auto"/>
            <w:tcMar>
              <w:top w:w="55" w:type="dxa"/>
              <w:left w:w="55" w:type="dxa"/>
              <w:bottom w:w="55" w:type="dxa"/>
              <w:right w:w="55" w:type="dxa"/>
            </w:tcMar>
          </w:tcPr>
          <w:p w14:paraId="76FCB461" w14:textId="77777777" w:rsidR="000B63DE" w:rsidRPr="00002174" w:rsidRDefault="000B63DE" w:rsidP="009A346E">
            <w:pPr>
              <w:rPr>
                <w:rFonts w:eastAsia="Courier New"/>
              </w:rPr>
            </w:pPr>
          </w:p>
        </w:tc>
        <w:tc>
          <w:tcPr>
            <w:tcW w:w="1560" w:type="dxa"/>
            <w:tcBorders>
              <w:left w:val="single" w:sz="2" w:space="0" w:color="000000"/>
              <w:right w:val="single" w:sz="2" w:space="0" w:color="000000"/>
            </w:tcBorders>
            <w:shd w:val="clear" w:color="auto" w:fill="auto"/>
            <w:tcMar>
              <w:top w:w="55" w:type="dxa"/>
              <w:left w:w="55" w:type="dxa"/>
              <w:bottom w:w="55" w:type="dxa"/>
              <w:right w:w="55" w:type="dxa"/>
            </w:tcMar>
          </w:tcPr>
          <w:p w14:paraId="57A0EABE" w14:textId="77777777" w:rsidR="000B63DE" w:rsidRPr="00002174" w:rsidRDefault="000B63DE" w:rsidP="009A346E">
            <w:pPr>
              <w:rPr>
                <w:rFonts w:eastAsia="Courier New"/>
              </w:rPr>
            </w:pPr>
          </w:p>
        </w:tc>
        <w:tc>
          <w:tcPr>
            <w:tcW w:w="1402" w:type="dxa"/>
            <w:tcBorders>
              <w:left w:val="single" w:sz="2" w:space="0" w:color="000000"/>
              <w:right w:val="single" w:sz="2" w:space="0" w:color="000000"/>
            </w:tcBorders>
          </w:tcPr>
          <w:p w14:paraId="535A5E74" w14:textId="77777777" w:rsidR="000B63DE" w:rsidRPr="00002174" w:rsidRDefault="000B63DE" w:rsidP="009A346E">
            <w:pPr>
              <w:rPr>
                <w:rFonts w:eastAsia="Courier New"/>
              </w:rPr>
            </w:pPr>
          </w:p>
        </w:tc>
      </w:tr>
      <w:tr w:rsidR="000B63DE" w:rsidRPr="00002174" w14:paraId="0708D1D1" w14:textId="77777777" w:rsidTr="003273A8">
        <w:trPr>
          <w:trHeight w:val="23"/>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D804966" w14:textId="77777777" w:rsidR="000B63DE" w:rsidRPr="00002174" w:rsidRDefault="000B63DE" w:rsidP="009A346E">
            <w:pPr>
              <w:rPr>
                <w:rFonts w:eastAsia="Courier New"/>
              </w:rPr>
            </w:pP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7D8CA5DE"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17C4315C" w14:textId="77777777" w:rsidR="000B63DE" w:rsidRPr="00002174" w:rsidRDefault="000B63D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CA645B3"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CCD577"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5A263695" w14:textId="77777777" w:rsidR="000B63DE" w:rsidRPr="00002174" w:rsidRDefault="000B63DE" w:rsidP="009A346E">
            <w:pPr>
              <w:rPr>
                <w:rFonts w:eastAsia="Courier New"/>
              </w:rPr>
            </w:pPr>
          </w:p>
        </w:tc>
      </w:tr>
    </w:tbl>
    <w:p w14:paraId="7865F0AD" w14:textId="7E54646D" w:rsidR="009A346E" w:rsidRPr="00002174" w:rsidRDefault="00FF741F" w:rsidP="009A346E">
      <w:pPr>
        <w:rPr>
          <w:rFonts w:eastAsia="Courier New"/>
        </w:rPr>
      </w:pPr>
      <w:r w:rsidRPr="00002174">
        <w:rPr>
          <w:rFonts w:eastAsia="Courier New"/>
        </w:rPr>
        <w:t>* - Wykonawca zaznacza właściwą podstawę realizacji wskazanych robót budowlanych</w:t>
      </w:r>
    </w:p>
    <w:p w14:paraId="79CF0E10" w14:textId="6C6A07C7" w:rsidR="0075148A" w:rsidRDefault="0075148A" w:rsidP="009A346E">
      <w:pPr>
        <w:rPr>
          <w:rFonts w:eastAsia="Courier New"/>
        </w:rPr>
      </w:pPr>
    </w:p>
    <w:p w14:paraId="3AB93BEE" w14:textId="6F3CDCD2" w:rsidR="0001600C" w:rsidRDefault="0001600C" w:rsidP="009A346E">
      <w:pPr>
        <w:rPr>
          <w:rFonts w:eastAsia="Courier New"/>
        </w:rPr>
      </w:pPr>
    </w:p>
    <w:p w14:paraId="4DB165A3" w14:textId="56A21D91" w:rsidR="0001600C" w:rsidRPr="00D23B55" w:rsidRDefault="0001600C" w:rsidP="0001600C">
      <w:pPr>
        <w:tabs>
          <w:tab w:val="left" w:pos="-50"/>
          <w:tab w:val="left" w:pos="670"/>
          <w:tab w:val="left" w:pos="745"/>
        </w:tabs>
        <w:suppressAutoHyphens/>
        <w:autoSpaceDN w:val="0"/>
        <w:spacing w:after="120" w:line="23" w:lineRule="atLeast"/>
        <w:jc w:val="both"/>
        <w:textAlignment w:val="baseline"/>
        <w:rPr>
          <w:rFonts w:eastAsia="Courier New"/>
          <w:b/>
          <w:bCs/>
          <w:i/>
          <w:iCs/>
          <w:u w:val="single"/>
        </w:rPr>
      </w:pPr>
      <w:r w:rsidRPr="00D23B55">
        <w:rPr>
          <w:rFonts w:eastAsia="Courier New"/>
          <w:b/>
          <w:bCs/>
          <w:i/>
          <w:iCs/>
          <w:u w:val="single"/>
        </w:rPr>
        <w:t>UWAGA nr 1</w:t>
      </w:r>
      <w:r w:rsidR="006243F9">
        <w:rPr>
          <w:rFonts w:eastAsia="Courier New"/>
          <w:b/>
          <w:bCs/>
          <w:i/>
          <w:iCs/>
          <w:u w:val="single"/>
        </w:rPr>
        <w:t>4</w:t>
      </w:r>
      <w:r w:rsidRPr="00D23B55">
        <w:rPr>
          <w:rFonts w:eastAsia="Courier New"/>
          <w:b/>
          <w:bCs/>
          <w:i/>
          <w:iCs/>
          <w:u w:val="single"/>
        </w:rPr>
        <w:t>.</w:t>
      </w:r>
    </w:p>
    <w:p w14:paraId="2994EDCA" w14:textId="77777777" w:rsidR="0001600C" w:rsidRPr="0001600C" w:rsidRDefault="0001600C" w:rsidP="0001600C">
      <w:pPr>
        <w:tabs>
          <w:tab w:val="left" w:pos="-50"/>
          <w:tab w:val="left" w:pos="670"/>
          <w:tab w:val="left" w:pos="745"/>
        </w:tabs>
        <w:suppressAutoHyphens/>
        <w:autoSpaceDN w:val="0"/>
        <w:spacing w:after="120" w:line="23" w:lineRule="atLeast"/>
        <w:jc w:val="both"/>
        <w:textAlignment w:val="baseline"/>
        <w:rPr>
          <w:rFonts w:eastAsia="Courier New"/>
          <w:i/>
          <w:iCs/>
        </w:rPr>
      </w:pPr>
      <w:r w:rsidRPr="0001600C">
        <w:rPr>
          <w:rFonts w:eastAsia="Courier New"/>
          <w:i/>
          <w:iCs/>
        </w:rPr>
        <w:t>W celu uzyskania maksymalnej liczby punktów Wykonawca musi wypełnić wszystkie pozycje od 1 do 6.</w:t>
      </w:r>
    </w:p>
    <w:p w14:paraId="63BE1A4F" w14:textId="0F042A7C" w:rsidR="0001600C" w:rsidRDefault="0001600C" w:rsidP="009A346E">
      <w:pPr>
        <w:rPr>
          <w:rFonts w:eastAsia="Courier New"/>
        </w:rPr>
      </w:pPr>
    </w:p>
    <w:p w14:paraId="2DDE8C19" w14:textId="77777777" w:rsidR="0001600C" w:rsidRPr="00002174" w:rsidRDefault="0001600C" w:rsidP="009A346E">
      <w:pPr>
        <w:rPr>
          <w:rFonts w:eastAsia="Courier New"/>
        </w:rPr>
      </w:pPr>
    </w:p>
    <w:p w14:paraId="175B6756" w14:textId="77777777" w:rsidR="00B46F0B" w:rsidRPr="00002174" w:rsidRDefault="00B46F0B" w:rsidP="00F3274C">
      <w:pPr>
        <w:pStyle w:val="Akapitzlist"/>
        <w:numPr>
          <w:ilvl w:val="0"/>
          <w:numId w:val="92"/>
        </w:numPr>
        <w:ind w:left="357" w:hanging="357"/>
        <w:jc w:val="both"/>
        <w:rPr>
          <w:rFonts w:eastAsia="Courier New"/>
        </w:rPr>
      </w:pPr>
      <w:r w:rsidRPr="00002174">
        <w:rPr>
          <w:rFonts w:eastAsia="Courier New"/>
          <w:b/>
        </w:rPr>
        <w:t>Wadium w wysokości wskazanej w SIWZ zostało wniesione w dniu ………..……………….…….…… r.</w:t>
      </w:r>
    </w:p>
    <w:p w14:paraId="28981AE5" w14:textId="77777777" w:rsidR="00B46F0B" w:rsidRPr="00002174" w:rsidRDefault="00B46F0B" w:rsidP="00B46F0B">
      <w:pPr>
        <w:pStyle w:val="Akapitzlist"/>
        <w:autoSpaceDE w:val="0"/>
        <w:ind w:left="360"/>
        <w:rPr>
          <w:rFonts w:eastAsia="Courier New"/>
          <w:b/>
        </w:rPr>
      </w:pPr>
      <w:r w:rsidRPr="00002174">
        <w:rPr>
          <w:rFonts w:eastAsia="Courier New"/>
          <w:b/>
        </w:rPr>
        <w:t>W formie:  …………………………………………………………………………………………..…………</w:t>
      </w:r>
    </w:p>
    <w:p w14:paraId="6E4C960F" w14:textId="77777777" w:rsidR="00B46F0B" w:rsidRPr="00002174" w:rsidRDefault="00B46F0B" w:rsidP="00B46F0B">
      <w:pPr>
        <w:pStyle w:val="Akapitzlist"/>
        <w:autoSpaceDE w:val="0"/>
        <w:ind w:left="360"/>
        <w:rPr>
          <w:rFonts w:eastAsia="Courier New"/>
          <w:b/>
        </w:rPr>
      </w:pPr>
      <w:r w:rsidRPr="00002174">
        <w:rPr>
          <w:rFonts w:eastAsia="Courier New"/>
          <w:b/>
        </w:rPr>
        <w:t>Wadium wniesione w pieniądzu po wyborze Wykonawcy należy zwrócić na rachunek:</w:t>
      </w:r>
    </w:p>
    <w:p w14:paraId="0B25B99C" w14:textId="77777777" w:rsidR="00B46F0B" w:rsidRPr="00002174" w:rsidRDefault="00B46F0B" w:rsidP="00B46F0B">
      <w:pPr>
        <w:pStyle w:val="Akapitzlist"/>
        <w:autoSpaceDE w:val="0"/>
        <w:ind w:left="360"/>
        <w:rPr>
          <w:rFonts w:eastAsia="Courier New"/>
          <w:b/>
        </w:rPr>
      </w:pPr>
      <w:r w:rsidRPr="00002174">
        <w:rPr>
          <w:rFonts w:eastAsia="Courier New"/>
          <w:b/>
        </w:rPr>
        <w:t>…………………………………………………………………………………………………………………………………………………………………………………………………………………..…………………….</w:t>
      </w:r>
    </w:p>
    <w:p w14:paraId="414E4866" w14:textId="77777777" w:rsidR="00B46F0B" w:rsidRPr="00002174" w:rsidRDefault="00B46F0B" w:rsidP="00B46F0B">
      <w:pPr>
        <w:pStyle w:val="Akapitzlist"/>
        <w:ind w:left="357"/>
        <w:jc w:val="both"/>
        <w:rPr>
          <w:rFonts w:eastAsia="Courier New"/>
        </w:rPr>
      </w:pPr>
    </w:p>
    <w:p w14:paraId="733C49C4" w14:textId="77777777" w:rsidR="009A346E" w:rsidRPr="00002174" w:rsidRDefault="009A346E" w:rsidP="00F3274C">
      <w:pPr>
        <w:pStyle w:val="Akapitzlist"/>
        <w:numPr>
          <w:ilvl w:val="0"/>
          <w:numId w:val="92"/>
        </w:numPr>
        <w:ind w:left="357" w:hanging="357"/>
        <w:jc w:val="both"/>
        <w:rPr>
          <w:rFonts w:eastAsia="Courier New"/>
        </w:rPr>
      </w:pPr>
      <w:r w:rsidRPr="00002174">
        <w:rPr>
          <w:rFonts w:eastAsia="Courier New"/>
        </w:rPr>
        <w:t>Zobowiązuję się wykonać zamówienie w terminie wskazanym w SIWZ.</w:t>
      </w:r>
    </w:p>
    <w:p w14:paraId="6AE6E6CD" w14:textId="77777777" w:rsidR="009A346E" w:rsidRPr="00002174" w:rsidRDefault="009A346E" w:rsidP="00F3274C">
      <w:pPr>
        <w:pStyle w:val="Akapitzlist"/>
        <w:numPr>
          <w:ilvl w:val="0"/>
          <w:numId w:val="92"/>
        </w:numPr>
        <w:ind w:left="357" w:hanging="357"/>
        <w:jc w:val="both"/>
        <w:rPr>
          <w:rFonts w:eastAsia="Courier New"/>
        </w:rPr>
      </w:pPr>
      <w:r w:rsidRPr="00002174">
        <w:rPr>
          <w:rFonts w:eastAsia="Courier New"/>
        </w:rPr>
        <w:t>Warunki płatności: zgodnie ze wzorem umowy.</w:t>
      </w:r>
    </w:p>
    <w:p w14:paraId="37313764" w14:textId="77777777" w:rsidR="00C34D4B" w:rsidRPr="00002174" w:rsidRDefault="00C34D4B" w:rsidP="00F3274C">
      <w:pPr>
        <w:pStyle w:val="Akapitzlist"/>
        <w:numPr>
          <w:ilvl w:val="0"/>
          <w:numId w:val="92"/>
        </w:numPr>
        <w:ind w:left="357" w:hanging="357"/>
        <w:jc w:val="both"/>
        <w:rPr>
          <w:rFonts w:eastAsia="Courier New"/>
        </w:rPr>
      </w:pPr>
      <w:r w:rsidRPr="00002174">
        <w:t>Rodzaj przedsiębiorstwa jakim jest Wykonawca (zaznaczyć właściwą opcję)*:</w:t>
      </w:r>
    </w:p>
    <w:p w14:paraId="7626C6F9" w14:textId="77777777" w:rsidR="00C34D4B" w:rsidRPr="00002174" w:rsidRDefault="00C34D4B" w:rsidP="00C34D4B">
      <w:pPr>
        <w:rPr>
          <w:rFonts w:eastAsia="Wingdings"/>
        </w:rPr>
      </w:pPr>
    </w:p>
    <w:p w14:paraId="48AC41E2" w14:textId="77777777" w:rsidR="00C34D4B" w:rsidRPr="00002174" w:rsidRDefault="00C34D4B" w:rsidP="00C34D4B">
      <w:pPr>
        <w:jc w:val="center"/>
      </w:pPr>
      <w:r w:rsidRPr="00002174">
        <w:rPr>
          <w:rFonts w:eastAsia="Wingdings"/>
          <w:sz w:val="32"/>
          <w:szCs w:val="32"/>
        </w:rPr>
        <w:t></w:t>
      </w:r>
      <w:r w:rsidRPr="00002174">
        <w:t xml:space="preserve"> Mikroprzedsiębiorstwo; </w:t>
      </w:r>
      <w:r w:rsidRPr="00002174">
        <w:rPr>
          <w:rFonts w:eastAsia="Wingdings"/>
          <w:sz w:val="32"/>
          <w:szCs w:val="32"/>
        </w:rPr>
        <w:t></w:t>
      </w:r>
      <w:r w:rsidRPr="00002174">
        <w:t xml:space="preserve"> Małe przedsiębiorstwo; </w:t>
      </w:r>
      <w:r w:rsidRPr="00002174">
        <w:rPr>
          <w:rFonts w:eastAsia="Wingdings"/>
          <w:sz w:val="32"/>
          <w:szCs w:val="32"/>
        </w:rPr>
        <w:t></w:t>
      </w:r>
      <w:r w:rsidRPr="00002174">
        <w:t xml:space="preserve"> Średnie przedsiębiorstwo</w:t>
      </w:r>
    </w:p>
    <w:p w14:paraId="136845A9" w14:textId="77777777" w:rsidR="00C34D4B" w:rsidRPr="00002174" w:rsidRDefault="00C34D4B" w:rsidP="00C34D4B"/>
    <w:p w14:paraId="22450D9B" w14:textId="77777777" w:rsidR="00C34D4B" w:rsidRPr="00002174" w:rsidRDefault="00C34D4B" w:rsidP="008D3CF5">
      <w:pPr>
        <w:pStyle w:val="Akapitzlist"/>
        <w:numPr>
          <w:ilvl w:val="0"/>
          <w:numId w:val="65"/>
        </w:numPr>
        <w:ind w:left="641" w:hanging="357"/>
      </w:pPr>
      <w:r w:rsidRPr="00002174">
        <w:t>Mikroprzedsiębiorstwo: przedsiębiorstwo, które zatrudnia mniej niż 10 osób i którego roczny obrót lub roczna suma bilansowa nie przekracza 2 milionów EURO</w:t>
      </w:r>
      <w:r w:rsidR="008D0573" w:rsidRPr="00002174">
        <w:t>;</w:t>
      </w:r>
    </w:p>
    <w:p w14:paraId="4E27C967" w14:textId="77777777" w:rsidR="008D0573" w:rsidRPr="00002174" w:rsidRDefault="00C34D4B" w:rsidP="008D3CF5">
      <w:pPr>
        <w:pStyle w:val="Akapitzlist"/>
        <w:numPr>
          <w:ilvl w:val="0"/>
          <w:numId w:val="65"/>
        </w:numPr>
        <w:ind w:left="641" w:hanging="357"/>
      </w:pPr>
      <w:r w:rsidRPr="00002174">
        <w:t>Małe przedsiębiorstwo: przedsiębiorstwo, które zatrudnia mniej niż 50 osób i którego roczny obrót lub roczna suma bilansowa nie przekracza 10 milionów EURO</w:t>
      </w:r>
      <w:r w:rsidR="008D0573" w:rsidRPr="00002174">
        <w:t>;</w:t>
      </w:r>
    </w:p>
    <w:p w14:paraId="676642F1" w14:textId="77777777" w:rsidR="00C34D4B" w:rsidRPr="00002174" w:rsidRDefault="00C34D4B" w:rsidP="008D3CF5">
      <w:pPr>
        <w:pStyle w:val="Akapitzlist"/>
        <w:numPr>
          <w:ilvl w:val="0"/>
          <w:numId w:val="65"/>
        </w:numPr>
        <w:ind w:left="641" w:hanging="357"/>
      </w:pPr>
      <w:r w:rsidRPr="00002174">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5922FF2D" w14:textId="77777777" w:rsidR="008D0573" w:rsidRPr="00002174" w:rsidRDefault="008D0573" w:rsidP="00C34D4B"/>
    <w:p w14:paraId="2EA44335" w14:textId="77777777" w:rsidR="00C34D4B" w:rsidRPr="00002174" w:rsidRDefault="00C34D4B" w:rsidP="008D0573">
      <w:pPr>
        <w:jc w:val="both"/>
        <w:rPr>
          <w:i/>
          <w:iCs/>
        </w:rPr>
      </w:pPr>
      <w:r w:rsidRPr="00002174">
        <w:rPr>
          <w:i/>
          <w:iCs/>
        </w:rPr>
        <w:t xml:space="preserve">*W przypadku wykonawców wspólnie składających ofertę (np. konsorcjum) należy podać status każdego </w:t>
      </w:r>
      <w:r w:rsidR="008D0573" w:rsidRPr="00002174">
        <w:rPr>
          <w:i/>
          <w:iCs/>
        </w:rPr>
        <w:br/>
      </w:r>
      <w:r w:rsidRPr="00002174">
        <w:rPr>
          <w:i/>
          <w:iCs/>
        </w:rPr>
        <w:t>z uczestników</w:t>
      </w:r>
    </w:p>
    <w:p w14:paraId="6EB30445" w14:textId="77777777" w:rsidR="00C34D4B" w:rsidRPr="00002174" w:rsidRDefault="00C34D4B" w:rsidP="00C34D4B">
      <w:pPr>
        <w:pStyle w:val="Akapitzlist"/>
        <w:ind w:left="357"/>
        <w:jc w:val="both"/>
        <w:rPr>
          <w:rFonts w:eastAsia="Courier New"/>
          <w:i/>
          <w:iCs/>
        </w:rPr>
      </w:pPr>
    </w:p>
    <w:p w14:paraId="64B7B7DC" w14:textId="77777777" w:rsidR="009A346E" w:rsidRPr="00002174" w:rsidRDefault="009A346E" w:rsidP="00F3274C">
      <w:pPr>
        <w:pStyle w:val="Akapitzlist"/>
        <w:numPr>
          <w:ilvl w:val="0"/>
          <w:numId w:val="92"/>
        </w:numPr>
        <w:ind w:left="357" w:hanging="357"/>
        <w:jc w:val="both"/>
        <w:rPr>
          <w:rFonts w:eastAsia="Courier New"/>
        </w:rPr>
      </w:pPr>
      <w:r w:rsidRPr="00002174">
        <w:t>Niniejszym oświadczam, że:</w:t>
      </w:r>
    </w:p>
    <w:p w14:paraId="7715693B" w14:textId="77777777" w:rsidR="009A346E" w:rsidRPr="00002174" w:rsidRDefault="009A346E" w:rsidP="008D3CF5">
      <w:pPr>
        <w:pStyle w:val="Akapitzlist"/>
        <w:numPr>
          <w:ilvl w:val="0"/>
          <w:numId w:val="65"/>
        </w:numPr>
        <w:ind w:left="641" w:hanging="357"/>
        <w:jc w:val="both"/>
      </w:pPr>
      <w:r w:rsidRPr="00002174">
        <w:t>zapoznałem się z warunkami zamówienia i przyjmuję je bez zastrzeżeń;</w:t>
      </w:r>
    </w:p>
    <w:p w14:paraId="0B72F55F" w14:textId="77777777" w:rsidR="009A346E" w:rsidRPr="00002174" w:rsidRDefault="009A346E" w:rsidP="008D3CF5">
      <w:pPr>
        <w:pStyle w:val="Akapitzlist"/>
        <w:numPr>
          <w:ilvl w:val="0"/>
          <w:numId w:val="65"/>
        </w:numPr>
        <w:ind w:left="641" w:hanging="357"/>
        <w:jc w:val="both"/>
      </w:pPr>
      <w:r w:rsidRPr="00002174">
        <w:t>zapoznałem się z postanowieniami załączonego do SIWZ wzoru umowy i przyjmuję go bez zastrzeżeń;</w:t>
      </w:r>
    </w:p>
    <w:p w14:paraId="543BF795" w14:textId="77777777" w:rsidR="009A346E" w:rsidRPr="00002174" w:rsidRDefault="009A346E" w:rsidP="008D3CF5">
      <w:pPr>
        <w:pStyle w:val="Akapitzlist"/>
        <w:numPr>
          <w:ilvl w:val="0"/>
          <w:numId w:val="65"/>
        </w:numPr>
        <w:ind w:left="641" w:hanging="357"/>
        <w:jc w:val="both"/>
      </w:pPr>
      <w:r w:rsidRPr="00002174">
        <w:t xml:space="preserve">przedmiot oferty </w:t>
      </w:r>
      <w:r w:rsidR="00C34D4B" w:rsidRPr="00002174">
        <w:t xml:space="preserve">obejmuje pełny wymagany przez Zamawiającego zakres i </w:t>
      </w:r>
      <w:r w:rsidRPr="00002174">
        <w:t>jest zgodny z przedmiotem zamówienia;</w:t>
      </w:r>
    </w:p>
    <w:p w14:paraId="1B95E034" w14:textId="77777777" w:rsidR="009A346E" w:rsidRPr="00002174" w:rsidRDefault="009A346E" w:rsidP="008D3CF5">
      <w:pPr>
        <w:pStyle w:val="Akapitzlist"/>
        <w:numPr>
          <w:ilvl w:val="0"/>
          <w:numId w:val="65"/>
        </w:numPr>
        <w:ind w:left="641" w:hanging="357"/>
        <w:jc w:val="both"/>
      </w:pPr>
      <w:r w:rsidRPr="00002174">
        <w:t>jestem związany niniejszą ofertą przez okres 30 dni, licząc od dnia składania ofert podanego w SIWZ.</w:t>
      </w:r>
    </w:p>
    <w:p w14:paraId="5FC6F2E5" w14:textId="77777777" w:rsidR="009A346E" w:rsidRPr="00002174" w:rsidRDefault="009A346E" w:rsidP="008D3CF5">
      <w:pPr>
        <w:pStyle w:val="Akapitzlist"/>
        <w:numPr>
          <w:ilvl w:val="0"/>
          <w:numId w:val="65"/>
        </w:numPr>
        <w:ind w:left="641" w:hanging="357"/>
        <w:jc w:val="both"/>
      </w:pPr>
      <w:r w:rsidRPr="00002174">
        <w:rPr>
          <w:rFonts w:eastAsia="Courier New"/>
        </w:rPr>
        <w:t xml:space="preserve">przed zawarciem umowy wniosę zabezpieczenie należytego wykonania umowy w wysokości wskazanej </w:t>
      </w:r>
      <w:r w:rsidR="00C34D4B" w:rsidRPr="00002174">
        <w:rPr>
          <w:rFonts w:eastAsia="Courier New"/>
        </w:rPr>
        <w:br/>
      </w:r>
      <w:r w:rsidRPr="00002174">
        <w:rPr>
          <w:rFonts w:eastAsia="Courier New"/>
        </w:rPr>
        <w:t>w SIWZ i umowie</w:t>
      </w:r>
      <w:r w:rsidR="00C34D4B" w:rsidRPr="00002174">
        <w:rPr>
          <w:rFonts w:eastAsia="Courier New"/>
        </w:rPr>
        <w:t>;</w:t>
      </w:r>
    </w:p>
    <w:p w14:paraId="6E612A62" w14:textId="77777777" w:rsidR="009A346E" w:rsidRPr="00002174" w:rsidRDefault="009A346E" w:rsidP="008D3CF5">
      <w:pPr>
        <w:pStyle w:val="Akapitzlist"/>
        <w:numPr>
          <w:ilvl w:val="0"/>
          <w:numId w:val="65"/>
        </w:numPr>
        <w:ind w:left="641" w:hanging="357"/>
        <w:jc w:val="both"/>
      </w:pPr>
      <w:r w:rsidRPr="00002174">
        <w:rPr>
          <w:rFonts w:eastAsia="Courier New"/>
        </w:rPr>
        <w:lastRenderedPageBreak/>
        <w:t xml:space="preserve">w przypadku wyboru naszej oferty zapewnię ciągłość ubezpieczenia od odpowiedzialności cywilnej </w:t>
      </w:r>
      <w:r w:rsidR="00C34D4B" w:rsidRPr="00002174">
        <w:rPr>
          <w:rFonts w:eastAsia="Courier New"/>
        </w:rPr>
        <w:br/>
      </w:r>
      <w:r w:rsidRPr="00002174">
        <w:rPr>
          <w:rFonts w:eastAsia="Courier New"/>
        </w:rPr>
        <w:t xml:space="preserve">w zakresie prowadzonej działalności związanej z przedmiotem zamówienia na kwotę nie mniejszą niż wskazaną w </w:t>
      </w:r>
      <w:r w:rsidR="00C34D4B" w:rsidRPr="00002174">
        <w:rPr>
          <w:rFonts w:eastAsia="Courier New"/>
        </w:rPr>
        <w:t xml:space="preserve">SIWZ i </w:t>
      </w:r>
      <w:r w:rsidRPr="00002174">
        <w:rPr>
          <w:rFonts w:eastAsia="Courier New"/>
        </w:rPr>
        <w:t>umowie w okresie realizacji zamówienia</w:t>
      </w:r>
      <w:r w:rsidR="00C34D4B" w:rsidRPr="00002174">
        <w:rPr>
          <w:rFonts w:eastAsia="Courier New"/>
        </w:rPr>
        <w:t>;</w:t>
      </w:r>
    </w:p>
    <w:p w14:paraId="20A3E0B9" w14:textId="77777777" w:rsidR="009A346E" w:rsidRPr="00002174" w:rsidRDefault="00C34D4B" w:rsidP="008D3CF5">
      <w:pPr>
        <w:pStyle w:val="Akapitzlist"/>
        <w:numPr>
          <w:ilvl w:val="0"/>
          <w:numId w:val="65"/>
        </w:numPr>
        <w:ind w:left="641" w:hanging="357"/>
        <w:jc w:val="both"/>
      </w:pPr>
      <w:r w:rsidRPr="00002174">
        <w:rPr>
          <w:rFonts w:eastAsia="Courier New"/>
        </w:rPr>
        <w:t>w</w:t>
      </w:r>
      <w:r w:rsidR="009A346E" w:rsidRPr="00002174">
        <w:rPr>
          <w:rFonts w:eastAsia="Courier New"/>
        </w:rPr>
        <w:t xml:space="preserve"> przypadku uznania mojej oferty za najkorzystniejszą zobowiązuję się zawrzeć umowę w miejscu </w:t>
      </w:r>
      <w:r w:rsidRPr="00002174">
        <w:rPr>
          <w:rFonts w:eastAsia="Courier New"/>
        </w:rPr>
        <w:br/>
      </w:r>
      <w:r w:rsidR="009A346E" w:rsidRPr="00002174">
        <w:rPr>
          <w:rFonts w:eastAsia="Courier New"/>
        </w:rPr>
        <w:t>i terminie, jakie zostaną wskazane przez Zamawiającego</w:t>
      </w:r>
      <w:r w:rsidRPr="00002174">
        <w:rPr>
          <w:rFonts w:eastAsia="Courier New"/>
        </w:rPr>
        <w:t>;</w:t>
      </w:r>
    </w:p>
    <w:p w14:paraId="49F0DB12" w14:textId="77777777" w:rsidR="009A346E" w:rsidRPr="00002174" w:rsidRDefault="009A346E" w:rsidP="008D3CF5">
      <w:pPr>
        <w:pStyle w:val="Akapitzlist"/>
        <w:numPr>
          <w:ilvl w:val="0"/>
          <w:numId w:val="65"/>
        </w:numPr>
        <w:ind w:left="641" w:hanging="357"/>
        <w:jc w:val="both"/>
      </w:pPr>
      <w:r w:rsidRPr="00002174">
        <w:rPr>
          <w:rFonts w:eastAsia="Courier New"/>
        </w:rPr>
        <w:t>wszystkie czynności związane z realizacją przedmiotu zamówienia wymienione w SIWZ, wykonywane  będą przez osoby zatrudnione na podstawie umowy o pracę w rozumieniu przepisów ustawy z dnia 26 czerwca 1974 r.- Kodeks pracy (tekst jedn.: Dz. U. z 2018 r. poz. 917 z późn. zm.).</w:t>
      </w:r>
    </w:p>
    <w:p w14:paraId="38110E6B" w14:textId="77777777" w:rsidR="00C34D4B" w:rsidRPr="00002174" w:rsidRDefault="00C34D4B" w:rsidP="00C34D4B">
      <w:pPr>
        <w:jc w:val="both"/>
        <w:rPr>
          <w:rFonts w:eastAsia="Courier New"/>
        </w:rPr>
      </w:pPr>
    </w:p>
    <w:p w14:paraId="0162E04A" w14:textId="77777777" w:rsidR="009A346E" w:rsidRPr="00002174" w:rsidRDefault="009A346E" w:rsidP="00F3274C">
      <w:pPr>
        <w:pStyle w:val="Akapitzlist"/>
        <w:numPr>
          <w:ilvl w:val="0"/>
          <w:numId w:val="92"/>
        </w:numPr>
        <w:ind w:left="357" w:hanging="357"/>
        <w:jc w:val="both"/>
      </w:pPr>
      <w:r w:rsidRPr="00002174">
        <w:rPr>
          <w:rFonts w:eastAsia="Courier New"/>
        </w:rPr>
        <w:t>Informacje zawarte na stronach od …</w:t>
      </w:r>
      <w:r w:rsidR="00C34D4B" w:rsidRPr="00002174">
        <w:rPr>
          <w:rFonts w:eastAsia="Courier New"/>
        </w:rPr>
        <w:t>….</w:t>
      </w:r>
      <w:r w:rsidRPr="00002174">
        <w:rPr>
          <w:rFonts w:eastAsia="Courier New"/>
        </w:rPr>
        <w:t>... do …</w:t>
      </w:r>
      <w:r w:rsidR="00C34D4B" w:rsidRPr="00002174">
        <w:rPr>
          <w:rFonts w:eastAsia="Courier New"/>
        </w:rPr>
        <w:t>….</w:t>
      </w:r>
      <w:r w:rsidRPr="00002174">
        <w:rPr>
          <w:rFonts w:eastAsia="Courier New"/>
        </w:rPr>
        <w:t>…. / załącznik</w:t>
      </w:r>
      <w:r w:rsidR="00C34D4B" w:rsidRPr="00002174">
        <w:rPr>
          <w:rFonts w:eastAsia="Courier New"/>
        </w:rPr>
        <w:t>(-ki)</w:t>
      </w:r>
      <w:r w:rsidRPr="00002174">
        <w:rPr>
          <w:rFonts w:eastAsia="Courier New"/>
        </w:rPr>
        <w:t xml:space="preserve"> </w:t>
      </w:r>
      <w:r w:rsidR="00C34D4B" w:rsidRPr="00002174">
        <w:rPr>
          <w:rFonts w:eastAsia="Courier New"/>
        </w:rPr>
        <w:t xml:space="preserve">nr </w:t>
      </w:r>
      <w:r w:rsidRPr="00002174">
        <w:rPr>
          <w:rFonts w:eastAsia="Courier New"/>
        </w:rPr>
        <w:t>……….</w:t>
      </w:r>
      <w:r w:rsidR="00C34D4B" w:rsidRPr="00002174">
        <w:rPr>
          <w:rFonts w:eastAsia="Courier New"/>
        </w:rPr>
        <w:t>do oferty</w:t>
      </w:r>
      <w:r w:rsidRPr="00002174">
        <w:rPr>
          <w:rFonts w:eastAsia="Courier New"/>
        </w:rPr>
        <w:t xml:space="preserve"> stanowi tajemnicę przedsiębiorstwa w rozumieniu Ustawy o zwalczaniu nieuczciwej konkurencji i nie mogą być udostępnione przez Zamawiającego.</w:t>
      </w:r>
    </w:p>
    <w:p w14:paraId="494319F3" w14:textId="77777777" w:rsidR="009A346E" w:rsidRPr="00002174" w:rsidRDefault="009A346E" w:rsidP="00C34D4B">
      <w:pPr>
        <w:ind w:firstLine="357"/>
        <w:jc w:val="both"/>
      </w:pPr>
      <w:r w:rsidRPr="00002174">
        <w:rPr>
          <w:rFonts w:eastAsia="Courier New"/>
        </w:rPr>
        <w:t>Uzasadnieniem skorzystania z instytucji tajemnicy przedsiębiorstwa są następujące okoliczności</w:t>
      </w:r>
      <w:r w:rsidR="00C34D4B" w:rsidRPr="00002174">
        <w:rPr>
          <w:rFonts w:eastAsia="Courier New"/>
        </w:rPr>
        <w:t>*</w:t>
      </w:r>
      <w:r w:rsidRPr="00002174">
        <w:rPr>
          <w:rFonts w:eastAsia="Courier New"/>
        </w:rPr>
        <w:t>:</w:t>
      </w:r>
    </w:p>
    <w:p w14:paraId="2E47596B" w14:textId="77777777" w:rsidR="009A346E" w:rsidRPr="00002174" w:rsidRDefault="009A346E" w:rsidP="00C34D4B">
      <w:pPr>
        <w:ind w:left="357"/>
        <w:rPr>
          <w:rFonts w:eastAsia="Courier New"/>
        </w:rPr>
      </w:pPr>
      <w:r w:rsidRPr="00002174">
        <w:rPr>
          <w:rFonts w:eastAsia="Courier New"/>
        </w:rPr>
        <w:t>……………………………………………………………………………………………………………………………………………………………………………………………………………………………..</w:t>
      </w:r>
    </w:p>
    <w:p w14:paraId="023E3085" w14:textId="77777777" w:rsidR="009A346E" w:rsidRPr="00002174" w:rsidRDefault="00C34D4B" w:rsidP="00C34D4B">
      <w:pPr>
        <w:ind w:left="357"/>
        <w:rPr>
          <w:i/>
          <w:iCs/>
        </w:rPr>
      </w:pPr>
      <w:r w:rsidRPr="00002174">
        <w:rPr>
          <w:rFonts w:eastAsia="Courier New"/>
          <w:i/>
          <w:iCs/>
        </w:rPr>
        <w:t>*</w:t>
      </w:r>
      <w:r w:rsidR="009A346E" w:rsidRPr="00002174">
        <w:rPr>
          <w:rFonts w:eastAsia="Courier New"/>
          <w:i/>
          <w:iCs/>
        </w:rPr>
        <w:t>W przypadku braku stosownej informacji Zamawiający przyjmie, że podane informacje nie stanowią tajemnicy przedsiębiorstwa.</w:t>
      </w:r>
    </w:p>
    <w:p w14:paraId="26D81F35" w14:textId="5434E179" w:rsidR="00C34D4B" w:rsidRPr="00002174" w:rsidRDefault="00C34D4B" w:rsidP="009A346E">
      <w:pPr>
        <w:rPr>
          <w:rFonts w:eastAsia="Courier New"/>
        </w:rPr>
      </w:pPr>
    </w:p>
    <w:p w14:paraId="4C31F345" w14:textId="39829448" w:rsidR="009A346E" w:rsidRPr="00002174" w:rsidRDefault="009A346E" w:rsidP="009A346E">
      <w:r w:rsidRPr="00002174">
        <w:rPr>
          <w:rFonts w:eastAsia="Courier New"/>
        </w:rPr>
        <w:t>Oświadczam, że:</w:t>
      </w:r>
    </w:p>
    <w:p w14:paraId="334E85B1" w14:textId="77777777" w:rsidR="009A346E" w:rsidRPr="00002174" w:rsidRDefault="009A346E" w:rsidP="009A346E">
      <w:pPr>
        <w:rPr>
          <w:rFonts w:eastAsia="Courier New"/>
        </w:rPr>
      </w:pPr>
      <w:r w:rsidRPr="00002174">
        <w:rPr>
          <w:rFonts w:eastAsia="Courier New"/>
        </w:rPr>
        <w:t>Niżej podaną część/zakres zamówienia, wykonywać będą w moim imieniu podwykonawcy:</w:t>
      </w:r>
    </w:p>
    <w:p w14:paraId="666BB928" w14:textId="3B5F0961" w:rsidR="009A346E" w:rsidRPr="00002174" w:rsidRDefault="009A346E" w:rsidP="009A346E"/>
    <w:p w14:paraId="47F7AEAC" w14:textId="77777777" w:rsidR="003273A8" w:rsidRPr="00002174" w:rsidRDefault="003273A8" w:rsidP="009A346E"/>
    <w:tbl>
      <w:tblPr>
        <w:tblW w:w="9072" w:type="dxa"/>
        <w:tblInd w:w="108" w:type="dxa"/>
        <w:tblLayout w:type="fixed"/>
        <w:tblCellMar>
          <w:left w:w="10" w:type="dxa"/>
          <w:right w:w="10" w:type="dxa"/>
        </w:tblCellMar>
        <w:tblLook w:val="0000" w:firstRow="0" w:lastRow="0" w:firstColumn="0" w:lastColumn="0" w:noHBand="0" w:noVBand="0"/>
      </w:tblPr>
      <w:tblGrid>
        <w:gridCol w:w="709"/>
        <w:gridCol w:w="4053"/>
        <w:gridCol w:w="4310"/>
      </w:tblGrid>
      <w:tr w:rsidR="009A346E" w:rsidRPr="00002174" w14:paraId="6E3F6D92"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B15E9" w14:textId="77777777" w:rsidR="009A346E" w:rsidRPr="00002174" w:rsidRDefault="009A346E" w:rsidP="009A346E">
            <w:r w:rsidRPr="00002174">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47871" w14:textId="77777777" w:rsidR="009A346E" w:rsidRPr="00002174" w:rsidRDefault="009A346E" w:rsidP="009A346E">
            <w:r w:rsidRPr="00002174">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D5701" w14:textId="77777777" w:rsidR="009A346E" w:rsidRPr="00002174" w:rsidRDefault="009A346E" w:rsidP="009A346E">
            <w:r w:rsidRPr="00002174">
              <w:t>Nazwa (firma) podwykonawcy</w:t>
            </w:r>
          </w:p>
        </w:tc>
      </w:tr>
      <w:tr w:rsidR="009A346E" w:rsidRPr="00002174" w14:paraId="1D97FA54"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5A53" w14:textId="77777777" w:rsidR="009A346E" w:rsidRPr="00002174" w:rsidRDefault="009A346E" w:rsidP="009A346E">
            <w:r w:rsidRPr="00002174">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E55D" w14:textId="77777777" w:rsidR="009A346E" w:rsidRPr="00002174" w:rsidRDefault="009A346E" w:rsidP="009A346E"/>
          <w:p w14:paraId="31FFF801" w14:textId="77777777" w:rsidR="009A346E" w:rsidRPr="00002174"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0253" w14:textId="77777777" w:rsidR="009A346E" w:rsidRPr="00002174" w:rsidRDefault="009A346E" w:rsidP="009A346E"/>
        </w:tc>
      </w:tr>
      <w:tr w:rsidR="009A346E" w:rsidRPr="00002174" w14:paraId="1F227839"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B29A0" w14:textId="77777777" w:rsidR="009A346E" w:rsidRPr="00002174" w:rsidRDefault="009A346E" w:rsidP="009A346E">
            <w:r w:rsidRPr="00002174">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D969" w14:textId="77777777" w:rsidR="009A346E" w:rsidRPr="00002174" w:rsidRDefault="009A346E" w:rsidP="009A346E"/>
          <w:p w14:paraId="36295568" w14:textId="77777777" w:rsidR="009A346E" w:rsidRPr="00002174"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3C76" w14:textId="77777777" w:rsidR="009A346E" w:rsidRPr="00002174" w:rsidRDefault="009A346E" w:rsidP="009A346E"/>
        </w:tc>
      </w:tr>
    </w:tbl>
    <w:p w14:paraId="086AF821" w14:textId="77777777" w:rsidR="009A346E" w:rsidRPr="00002174" w:rsidRDefault="009A346E" w:rsidP="009A346E"/>
    <w:p w14:paraId="0ABDC02A" w14:textId="77777777" w:rsidR="0005198D" w:rsidRPr="00002174" w:rsidRDefault="0005198D" w:rsidP="00F3274C">
      <w:pPr>
        <w:pStyle w:val="Akapitzlist"/>
        <w:numPr>
          <w:ilvl w:val="0"/>
          <w:numId w:val="92"/>
        </w:numPr>
        <w:ind w:left="357" w:hanging="357"/>
        <w:jc w:val="both"/>
      </w:pPr>
      <w:r w:rsidRPr="00002174">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w:t>
      </w:r>
    </w:p>
    <w:p w14:paraId="2C81CB40" w14:textId="77777777" w:rsidR="0005198D" w:rsidRPr="00002174" w:rsidRDefault="0005198D" w:rsidP="00B46F0B">
      <w:pPr>
        <w:ind w:left="357"/>
        <w:jc w:val="both"/>
        <w:rPr>
          <w:rFonts w:eastAsia="Andale Sans UI"/>
        </w:rPr>
      </w:pPr>
      <w:r w:rsidRPr="00002174">
        <w:rPr>
          <w:rFonts w:eastAsia="Andale Sans U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5F0E60" w14:textId="77777777" w:rsidR="0005198D" w:rsidRPr="00002174" w:rsidRDefault="0005198D" w:rsidP="00B46F0B">
      <w:pPr>
        <w:jc w:val="both"/>
        <w:rPr>
          <w:rFonts w:eastAsia="Courier New"/>
        </w:rPr>
      </w:pPr>
    </w:p>
    <w:p w14:paraId="7BB72E38" w14:textId="77777777" w:rsidR="0005198D" w:rsidRPr="00002174" w:rsidRDefault="0005198D" w:rsidP="009A346E">
      <w:pPr>
        <w:rPr>
          <w:rFonts w:eastAsia="Andale Sans UI"/>
        </w:rPr>
      </w:pPr>
    </w:p>
    <w:p w14:paraId="3D752722" w14:textId="77777777" w:rsidR="009A346E" w:rsidRPr="00002174" w:rsidRDefault="009A346E" w:rsidP="009A346E">
      <w:pPr>
        <w:rPr>
          <w:rFonts w:eastAsia="Courier New"/>
        </w:rPr>
      </w:pPr>
      <w:r w:rsidRPr="00002174">
        <w:rPr>
          <w:rFonts w:eastAsia="Courier New"/>
        </w:rPr>
        <w:t>Załącznikami do niniejszego formularza wg kolejności są:</w:t>
      </w:r>
    </w:p>
    <w:p w14:paraId="526B28E1" w14:textId="77777777" w:rsidR="009A346E" w:rsidRPr="00002174" w:rsidRDefault="009A346E" w:rsidP="009A346E">
      <w:pPr>
        <w:rPr>
          <w:rFonts w:eastAsia="Courier New"/>
        </w:rPr>
      </w:pPr>
      <w:r w:rsidRPr="00002174">
        <w:rPr>
          <w:rFonts w:eastAsia="Courier New"/>
        </w:rPr>
        <w:t>1. …................................................. str...................................</w:t>
      </w:r>
    </w:p>
    <w:p w14:paraId="740C1E4C" w14:textId="77777777" w:rsidR="009A346E" w:rsidRPr="00002174" w:rsidRDefault="009A346E" w:rsidP="009A346E">
      <w:pPr>
        <w:rPr>
          <w:rFonts w:eastAsia="Courier New"/>
        </w:rPr>
      </w:pPr>
      <w:r w:rsidRPr="00002174">
        <w:rPr>
          <w:rFonts w:eastAsia="Courier New"/>
        </w:rPr>
        <w:t>2. …................................................  str...................................</w:t>
      </w:r>
    </w:p>
    <w:p w14:paraId="0FF32C4B" w14:textId="77777777" w:rsidR="009A346E" w:rsidRPr="00002174" w:rsidRDefault="009A346E" w:rsidP="009A346E">
      <w:pPr>
        <w:rPr>
          <w:rFonts w:eastAsia="Courier New"/>
        </w:rPr>
      </w:pPr>
      <w:r w:rsidRPr="00002174">
        <w:rPr>
          <w:rFonts w:eastAsia="Courier New"/>
        </w:rPr>
        <w:t>3. …................................................. str. …..............................</w:t>
      </w:r>
    </w:p>
    <w:p w14:paraId="7EF6F543" w14:textId="77777777" w:rsidR="009A346E" w:rsidRPr="00002174" w:rsidRDefault="009A346E" w:rsidP="009A346E">
      <w:pPr>
        <w:rPr>
          <w:rFonts w:eastAsia="Courier New"/>
        </w:rPr>
      </w:pPr>
    </w:p>
    <w:p w14:paraId="632BF822" w14:textId="77777777" w:rsidR="009A346E" w:rsidRPr="00002174" w:rsidRDefault="009A346E" w:rsidP="009A346E">
      <w:pPr>
        <w:rPr>
          <w:rFonts w:eastAsia="Courier New"/>
        </w:rPr>
      </w:pPr>
      <w:r w:rsidRPr="00002174">
        <w:rPr>
          <w:rFonts w:eastAsia="Courier New"/>
        </w:rPr>
        <w:t>Oferta została złożona na ........... zapisanych stronach, (kolejno ponumerowanych).</w:t>
      </w:r>
    </w:p>
    <w:p w14:paraId="28DB26AA" w14:textId="77777777" w:rsidR="009A346E" w:rsidRPr="00002174" w:rsidRDefault="009A346E" w:rsidP="009A346E">
      <w:pPr>
        <w:rPr>
          <w:rFonts w:eastAsia="Courier New"/>
        </w:rPr>
      </w:pPr>
    </w:p>
    <w:p w14:paraId="7A671A53" w14:textId="77777777" w:rsidR="00B46F0B" w:rsidRPr="00002174" w:rsidRDefault="00B46F0B" w:rsidP="009A346E">
      <w:pPr>
        <w:jc w:val="both"/>
      </w:pPr>
    </w:p>
    <w:p w14:paraId="6069E8CC" w14:textId="77777777" w:rsidR="00556CA9" w:rsidRPr="00002174" w:rsidRDefault="00556CA9" w:rsidP="009A346E">
      <w:pPr>
        <w:jc w:val="both"/>
      </w:pPr>
    </w:p>
    <w:p w14:paraId="5A14C3AF" w14:textId="77777777" w:rsidR="009A346E" w:rsidRPr="00002174" w:rsidRDefault="009A346E" w:rsidP="009A346E">
      <w:pPr>
        <w:jc w:val="both"/>
      </w:pPr>
    </w:p>
    <w:p w14:paraId="69A3E7CA" w14:textId="77777777" w:rsidR="00B46F0B" w:rsidRPr="00002174" w:rsidRDefault="009A346E" w:rsidP="009A346E">
      <w:pPr>
        <w:jc w:val="both"/>
        <w:rPr>
          <w:sz w:val="22"/>
          <w:szCs w:val="22"/>
        </w:rPr>
      </w:pPr>
      <w:r w:rsidRPr="00002174">
        <w:rPr>
          <w:sz w:val="22"/>
          <w:szCs w:val="22"/>
        </w:rPr>
        <w:t>................................, dnia .....................</w:t>
      </w:r>
      <w:r w:rsidRPr="00002174">
        <w:rPr>
          <w:sz w:val="22"/>
          <w:szCs w:val="22"/>
        </w:rPr>
        <w:tab/>
      </w:r>
      <w:r w:rsidR="00B46F0B" w:rsidRPr="00002174">
        <w:rPr>
          <w:sz w:val="22"/>
          <w:szCs w:val="22"/>
        </w:rPr>
        <w:t xml:space="preserve">             </w:t>
      </w:r>
    </w:p>
    <w:p w14:paraId="50001AB5" w14:textId="77777777" w:rsidR="009A346E" w:rsidRPr="00002174" w:rsidRDefault="00B46F0B" w:rsidP="00B46F0B">
      <w:pPr>
        <w:ind w:left="4248" w:firstLine="708"/>
        <w:jc w:val="both"/>
        <w:rPr>
          <w:sz w:val="22"/>
          <w:szCs w:val="22"/>
        </w:rPr>
      </w:pPr>
      <w:r w:rsidRPr="00002174">
        <w:rPr>
          <w:sz w:val="22"/>
          <w:szCs w:val="22"/>
        </w:rPr>
        <w:t>……………………..</w:t>
      </w:r>
      <w:r w:rsidR="009A346E" w:rsidRPr="00002174">
        <w:rPr>
          <w:sz w:val="22"/>
          <w:szCs w:val="22"/>
        </w:rPr>
        <w:t>..........................................</w:t>
      </w:r>
    </w:p>
    <w:p w14:paraId="2F0D61EE" w14:textId="77777777" w:rsidR="009A346E" w:rsidRPr="00002174" w:rsidRDefault="009A346E" w:rsidP="009A346E">
      <w:pPr>
        <w:ind w:left="5103" w:firstLine="117"/>
        <w:jc w:val="center"/>
        <w:rPr>
          <w:sz w:val="16"/>
          <w:szCs w:val="16"/>
        </w:rPr>
      </w:pPr>
      <w:r w:rsidRPr="00002174">
        <w:rPr>
          <w:sz w:val="16"/>
          <w:szCs w:val="16"/>
        </w:rPr>
        <w:t>Podpis wraz z pieczęcią osoby uprawnionej do reprezentowania Wykonawcy</w:t>
      </w:r>
    </w:p>
    <w:p w14:paraId="2F72A893" w14:textId="77777777" w:rsidR="009A346E" w:rsidRPr="00002174" w:rsidRDefault="009A346E" w:rsidP="009A346E">
      <w:pPr>
        <w:ind w:left="5103" w:firstLine="117"/>
        <w:jc w:val="center"/>
        <w:rPr>
          <w:b/>
          <w:i/>
          <w:iCs/>
          <w:sz w:val="16"/>
          <w:szCs w:val="16"/>
          <w:u w:val="single"/>
        </w:rPr>
      </w:pPr>
      <w:r w:rsidRPr="00002174">
        <w:rPr>
          <w:b/>
          <w:i/>
          <w:iCs/>
          <w:sz w:val="16"/>
          <w:szCs w:val="16"/>
          <w:u w:val="single"/>
        </w:rPr>
        <w:t>(pieczęć nie dotyczy przypadku składania oferty w postaci elektronicznej)</w:t>
      </w:r>
    </w:p>
    <w:bookmarkEnd w:id="12"/>
    <w:p w14:paraId="5CB9E352" w14:textId="77777777" w:rsidR="009A346E" w:rsidRPr="00002174" w:rsidRDefault="009A346E" w:rsidP="009A346E">
      <w:pPr>
        <w:rPr>
          <w:sz w:val="16"/>
          <w:szCs w:val="16"/>
        </w:rPr>
      </w:pPr>
    </w:p>
    <w:p w14:paraId="1F5444B8" w14:textId="5F2D06A3" w:rsidR="002B274B" w:rsidRPr="00002174" w:rsidRDefault="002B274B">
      <w:pPr>
        <w:rPr>
          <w:rFonts w:eastAsia="ArialMT"/>
          <w:b/>
          <w:bCs/>
        </w:rPr>
      </w:pPr>
    </w:p>
    <w:p w14:paraId="3462F100" w14:textId="77777777" w:rsidR="003150C5" w:rsidRDefault="003150C5">
      <w:pPr>
        <w:rPr>
          <w:rFonts w:eastAsia="ArialMT"/>
          <w:b/>
          <w:bCs/>
        </w:rPr>
      </w:pPr>
      <w:r>
        <w:rPr>
          <w:rFonts w:eastAsia="ArialMT"/>
          <w:b/>
          <w:bCs/>
        </w:rPr>
        <w:br w:type="page"/>
      </w:r>
    </w:p>
    <w:p w14:paraId="6252AB69" w14:textId="3D1D9ED4" w:rsidR="009A346E" w:rsidRPr="00002174" w:rsidRDefault="009A346E" w:rsidP="00B46F0B">
      <w:pPr>
        <w:jc w:val="right"/>
        <w:rPr>
          <w:rFonts w:eastAsia="ArialMT"/>
          <w:b/>
          <w:bCs/>
        </w:rPr>
      </w:pPr>
      <w:r w:rsidRPr="00002174">
        <w:rPr>
          <w:rFonts w:eastAsia="ArialMT"/>
          <w:b/>
          <w:bCs/>
        </w:rPr>
        <w:lastRenderedPageBreak/>
        <w:t>Załącznik nr 2 do SIWZ</w:t>
      </w:r>
    </w:p>
    <w:p w14:paraId="1886C732" w14:textId="77777777" w:rsidR="009A346E" w:rsidRPr="00002174" w:rsidRDefault="009A346E" w:rsidP="009A346E">
      <w:pPr>
        <w:rPr>
          <w:rFonts w:eastAsia="ArialMT"/>
        </w:rPr>
      </w:pPr>
    </w:p>
    <w:p w14:paraId="059479CC" w14:textId="77777777" w:rsidR="009A346E" w:rsidRPr="00002174" w:rsidRDefault="009A346E" w:rsidP="00B46F0B">
      <w:pPr>
        <w:jc w:val="right"/>
        <w:rPr>
          <w:rFonts w:eastAsia="ArialMT"/>
        </w:rPr>
      </w:pPr>
      <w:r w:rsidRPr="00002174">
        <w:rPr>
          <w:rFonts w:eastAsia="ArialMT"/>
        </w:rPr>
        <w:t>ZAMAWIAJĄCY:</w:t>
      </w:r>
    </w:p>
    <w:p w14:paraId="2C11362A" w14:textId="77777777" w:rsidR="009A346E" w:rsidRPr="00002174" w:rsidRDefault="009A346E" w:rsidP="00B46F0B">
      <w:pPr>
        <w:jc w:val="right"/>
        <w:rPr>
          <w:rFonts w:eastAsia="ArialMT"/>
        </w:rPr>
      </w:pPr>
      <w:r w:rsidRPr="00002174">
        <w:rPr>
          <w:rFonts w:eastAsia="ArialMT"/>
        </w:rPr>
        <w:t>Gmina Psary</w:t>
      </w:r>
    </w:p>
    <w:p w14:paraId="2B57C5CC" w14:textId="77777777" w:rsidR="009A346E" w:rsidRPr="00002174" w:rsidRDefault="009A346E" w:rsidP="00B46F0B">
      <w:pPr>
        <w:jc w:val="right"/>
        <w:rPr>
          <w:rFonts w:eastAsia="ArialMT"/>
        </w:rPr>
      </w:pPr>
      <w:r w:rsidRPr="00002174">
        <w:rPr>
          <w:rFonts w:eastAsia="ArialMT"/>
        </w:rPr>
        <w:t>ul. Malinowicka 4</w:t>
      </w:r>
    </w:p>
    <w:p w14:paraId="614BE319" w14:textId="77777777" w:rsidR="009A346E" w:rsidRPr="00002174" w:rsidRDefault="009A346E" w:rsidP="00B46F0B">
      <w:pPr>
        <w:jc w:val="right"/>
        <w:rPr>
          <w:rFonts w:eastAsia="ArialMT"/>
        </w:rPr>
      </w:pPr>
      <w:r w:rsidRPr="00002174">
        <w:rPr>
          <w:rFonts w:eastAsia="ArialMT"/>
        </w:rPr>
        <w:t>42-512 Psary</w:t>
      </w:r>
    </w:p>
    <w:p w14:paraId="37541491" w14:textId="77777777" w:rsidR="009A346E" w:rsidRPr="00002174" w:rsidRDefault="009A346E" w:rsidP="009A346E">
      <w:pPr>
        <w:rPr>
          <w:rFonts w:eastAsia="ArialMT"/>
        </w:rPr>
      </w:pPr>
      <w:r w:rsidRPr="00002174">
        <w:rPr>
          <w:rFonts w:eastAsia="ArialMT"/>
        </w:rPr>
        <w:t>Wykonawca:</w:t>
      </w:r>
    </w:p>
    <w:p w14:paraId="2FA5DA64"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08B7EE65"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134157C9" w14:textId="77777777" w:rsidR="009A346E" w:rsidRPr="00002174" w:rsidRDefault="009A346E" w:rsidP="009A346E">
      <w:pPr>
        <w:rPr>
          <w:rFonts w:eastAsia="Courier New"/>
          <w:i/>
          <w:iCs/>
        </w:rPr>
      </w:pPr>
      <w:r w:rsidRPr="00002174">
        <w:rPr>
          <w:rFonts w:eastAsia="Courier New"/>
        </w:rPr>
        <w:t>(</w:t>
      </w:r>
      <w:r w:rsidRPr="00002174">
        <w:rPr>
          <w:rFonts w:eastAsia="Courier New"/>
          <w:i/>
          <w:iCs/>
        </w:rPr>
        <w:t xml:space="preserve">pełna nazwa/firma, adres, w zależności od podmiotu: </w:t>
      </w:r>
    </w:p>
    <w:p w14:paraId="4CD16B3F" w14:textId="77777777" w:rsidR="009A346E" w:rsidRPr="00002174" w:rsidRDefault="009A346E" w:rsidP="009A346E">
      <w:pPr>
        <w:rPr>
          <w:rFonts w:eastAsia="Courier New"/>
          <w:i/>
          <w:iCs/>
        </w:rPr>
      </w:pPr>
      <w:r w:rsidRPr="00002174">
        <w:rPr>
          <w:rFonts w:eastAsia="Courier New"/>
          <w:i/>
          <w:iCs/>
        </w:rPr>
        <w:t xml:space="preserve">NIP/PESEL, </w:t>
      </w:r>
      <w:r w:rsidRPr="00002174">
        <w:rPr>
          <w:rFonts w:eastAsia="Courier New"/>
          <w:i/>
          <w:iCs/>
        </w:rPr>
        <w:br/>
        <w:t>KRS/</w:t>
      </w:r>
      <w:proofErr w:type="spellStart"/>
      <w:r w:rsidRPr="00002174">
        <w:rPr>
          <w:rFonts w:eastAsia="Courier New"/>
          <w:i/>
          <w:iCs/>
        </w:rPr>
        <w:t>CEiDG</w:t>
      </w:r>
      <w:proofErr w:type="spellEnd"/>
      <w:r w:rsidRPr="00002174">
        <w:rPr>
          <w:rFonts w:eastAsia="Courier New"/>
          <w:i/>
          <w:iCs/>
        </w:rPr>
        <w:t>)</w:t>
      </w:r>
    </w:p>
    <w:p w14:paraId="190C36B1" w14:textId="77777777" w:rsidR="00B46F0B" w:rsidRPr="00002174" w:rsidRDefault="00B46F0B" w:rsidP="009A346E">
      <w:pPr>
        <w:rPr>
          <w:rFonts w:eastAsia="Courier New"/>
        </w:rPr>
      </w:pPr>
    </w:p>
    <w:p w14:paraId="049ADFDF" w14:textId="77777777" w:rsidR="009A346E" w:rsidRPr="00002174" w:rsidRDefault="009A346E" w:rsidP="009A346E">
      <w:pPr>
        <w:rPr>
          <w:rFonts w:eastAsia="Courier New"/>
        </w:rPr>
      </w:pPr>
      <w:r w:rsidRPr="00002174">
        <w:rPr>
          <w:rFonts w:eastAsia="Courier New"/>
        </w:rPr>
        <w:t>reprezentowany przez:</w:t>
      </w:r>
    </w:p>
    <w:p w14:paraId="448B30FF" w14:textId="77777777" w:rsidR="00B46F0B" w:rsidRPr="00002174" w:rsidRDefault="00B46F0B" w:rsidP="009A346E">
      <w:pPr>
        <w:rPr>
          <w:rFonts w:eastAsia="Courier New"/>
        </w:rPr>
      </w:pPr>
    </w:p>
    <w:p w14:paraId="2AE38F50"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76FDC062" w14:textId="77777777" w:rsidR="009A346E" w:rsidRPr="00002174" w:rsidRDefault="009A346E" w:rsidP="009A346E">
      <w:pPr>
        <w:rPr>
          <w:rFonts w:eastAsia="Courier New"/>
        </w:rPr>
      </w:pPr>
      <w:r w:rsidRPr="00002174">
        <w:rPr>
          <w:rFonts w:eastAsia="Courier New"/>
        </w:rPr>
        <w:t>(imię, nazwisko, stanowisko/podstawa do  reprezentacji)</w:t>
      </w:r>
    </w:p>
    <w:p w14:paraId="7FCA6503" w14:textId="77777777" w:rsidR="00B46F0B" w:rsidRPr="00002174" w:rsidRDefault="00B46F0B" w:rsidP="009A346E">
      <w:pPr>
        <w:rPr>
          <w:rFonts w:eastAsia="Courier New"/>
        </w:rPr>
      </w:pPr>
    </w:p>
    <w:p w14:paraId="12921635" w14:textId="77777777" w:rsidR="00B46F0B" w:rsidRPr="00002174" w:rsidRDefault="00B46F0B" w:rsidP="009A346E">
      <w:pPr>
        <w:rPr>
          <w:rFonts w:eastAsia="Courier New"/>
        </w:rPr>
      </w:pPr>
    </w:p>
    <w:p w14:paraId="096ABB4F" w14:textId="77777777" w:rsidR="009A346E" w:rsidRPr="00002174" w:rsidRDefault="009A346E" w:rsidP="00B46F0B">
      <w:pPr>
        <w:jc w:val="center"/>
        <w:rPr>
          <w:rFonts w:eastAsia="ArialMT"/>
          <w:b/>
          <w:bCs/>
          <w:sz w:val="22"/>
          <w:szCs w:val="22"/>
        </w:rPr>
      </w:pPr>
      <w:r w:rsidRPr="00002174">
        <w:rPr>
          <w:rFonts w:eastAsia="ArialMT"/>
          <w:b/>
          <w:bCs/>
          <w:sz w:val="22"/>
          <w:szCs w:val="22"/>
        </w:rPr>
        <w:t>Oświadczenie wykonawcy</w:t>
      </w:r>
    </w:p>
    <w:p w14:paraId="5EA0872F" w14:textId="77777777" w:rsidR="009A346E" w:rsidRPr="00002174" w:rsidRDefault="009A346E" w:rsidP="00B46F0B">
      <w:pPr>
        <w:jc w:val="center"/>
        <w:rPr>
          <w:rFonts w:eastAsia="ArialMT"/>
          <w:b/>
          <w:bCs/>
          <w:sz w:val="22"/>
          <w:szCs w:val="22"/>
        </w:rPr>
      </w:pPr>
      <w:r w:rsidRPr="00002174">
        <w:rPr>
          <w:rFonts w:eastAsia="ArialMT"/>
          <w:b/>
          <w:bCs/>
          <w:sz w:val="22"/>
          <w:szCs w:val="22"/>
        </w:rPr>
        <w:t>składane na podstawie art. 25a ust. 1 ustawy z dnia 29 stycznia 2004 r.  Prawo zamówień publicznych (dalej jako: ustawa Pzp),</w:t>
      </w:r>
    </w:p>
    <w:p w14:paraId="4F6F0CD6" w14:textId="77777777" w:rsidR="000B00E5" w:rsidRPr="00002174" w:rsidRDefault="000B00E5" w:rsidP="00B46F0B">
      <w:pPr>
        <w:jc w:val="center"/>
        <w:rPr>
          <w:rFonts w:eastAsia="ArialMT"/>
          <w:b/>
          <w:bCs/>
        </w:rPr>
      </w:pPr>
    </w:p>
    <w:p w14:paraId="724C43C2" w14:textId="77777777" w:rsidR="009A346E" w:rsidRPr="00002174" w:rsidRDefault="009A346E" w:rsidP="00B46F0B">
      <w:pPr>
        <w:jc w:val="center"/>
        <w:rPr>
          <w:rFonts w:eastAsia="ArialMT"/>
          <w:b/>
          <w:bCs/>
        </w:rPr>
      </w:pPr>
      <w:r w:rsidRPr="00002174">
        <w:rPr>
          <w:rFonts w:eastAsia="ArialMT"/>
          <w:b/>
          <w:bCs/>
        </w:rPr>
        <w:t>DOTYCZĄCE PRZESŁANEK WYKLUCZENIA Z POSTĘPOWANIA</w:t>
      </w:r>
    </w:p>
    <w:p w14:paraId="72D05765" w14:textId="77777777" w:rsidR="00B46F0B" w:rsidRPr="00002174" w:rsidRDefault="00B46F0B" w:rsidP="009A346E">
      <w:pPr>
        <w:rPr>
          <w:rFonts w:eastAsia="Courier New"/>
        </w:rPr>
      </w:pPr>
    </w:p>
    <w:p w14:paraId="3DB5A984" w14:textId="121C3516" w:rsidR="009A346E" w:rsidRPr="00002174" w:rsidRDefault="009A346E" w:rsidP="009A346E">
      <w:pPr>
        <w:rPr>
          <w:rFonts w:eastAsia="Courier New"/>
        </w:rPr>
      </w:pPr>
      <w:r w:rsidRPr="00002174">
        <w:rPr>
          <w:rFonts w:eastAsia="Courier New"/>
        </w:rPr>
        <w:t xml:space="preserve">Na potrzeby postępowania o udzielenie zamówienia publicznego pn.: </w:t>
      </w:r>
      <w:r w:rsidR="00B24B30" w:rsidRPr="00B24B30">
        <w:rPr>
          <w:rFonts w:eastAsia="Arial"/>
          <w:b/>
          <w:lang w:eastAsia="zh-CN"/>
        </w:rPr>
        <w:t>„</w:t>
      </w:r>
      <w:r w:rsidR="00B24B30" w:rsidRPr="00B24B30">
        <w:rPr>
          <w:b/>
          <w:lang w:eastAsia="zh-CN"/>
        </w:rPr>
        <w:t>Budowa sali gimnastycznej przy Szkole Podstawowej w Gródkowie</w:t>
      </w:r>
      <w:r w:rsidR="00B24B30" w:rsidRPr="00B24B30">
        <w:rPr>
          <w:rFonts w:eastAsia="Arial"/>
          <w:b/>
          <w:lang w:eastAsia="zh-CN"/>
        </w:rPr>
        <w:t>”</w:t>
      </w:r>
      <w:r w:rsidR="00C861AD" w:rsidRPr="00002174">
        <w:rPr>
          <w:rFonts w:eastAsia="Courier New"/>
        </w:rPr>
        <w:t xml:space="preserve">, </w:t>
      </w:r>
      <w:r w:rsidRPr="00002174">
        <w:rPr>
          <w:rFonts w:eastAsia="Courier New"/>
        </w:rPr>
        <w:t>prowadzonego przez Gminę Psary, oświadczam, co następuje:</w:t>
      </w:r>
    </w:p>
    <w:p w14:paraId="7D34EF1D" w14:textId="77777777" w:rsidR="009A346E" w:rsidRPr="00002174" w:rsidRDefault="009A346E"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34050BF6" w14:textId="77777777" w:rsidTr="002839C0">
        <w:trPr>
          <w:trHeight w:val="491"/>
        </w:trPr>
        <w:tc>
          <w:tcPr>
            <w:tcW w:w="9382" w:type="dxa"/>
            <w:shd w:val="clear" w:color="auto" w:fill="F2F2F2" w:themeFill="background1" w:themeFillShade="F2"/>
            <w:vAlign w:val="center"/>
          </w:tcPr>
          <w:p w14:paraId="72C61448" w14:textId="77777777" w:rsidR="000B00E5" w:rsidRPr="00002174" w:rsidRDefault="000B00E5" w:rsidP="000B00E5">
            <w:pPr>
              <w:jc w:val="center"/>
              <w:rPr>
                <w:rFonts w:eastAsia="ArialMT"/>
                <w:b/>
                <w:bCs/>
              </w:rPr>
            </w:pPr>
            <w:r w:rsidRPr="00002174">
              <w:rPr>
                <w:rFonts w:eastAsia="ArialMT"/>
                <w:b/>
                <w:bCs/>
              </w:rPr>
              <w:t>OŚWIADCZENIA DOTYCZĄCE WYKONAWCY:</w:t>
            </w:r>
          </w:p>
        </w:tc>
      </w:tr>
    </w:tbl>
    <w:p w14:paraId="40A8B54F" w14:textId="77777777" w:rsidR="000B00E5" w:rsidRPr="00002174" w:rsidRDefault="000B00E5" w:rsidP="000B00E5">
      <w:pPr>
        <w:jc w:val="center"/>
        <w:rPr>
          <w:rFonts w:eastAsia="ArialMT"/>
        </w:rPr>
      </w:pPr>
    </w:p>
    <w:p w14:paraId="2340627B" w14:textId="77777777" w:rsidR="009A346E" w:rsidRPr="00002174" w:rsidRDefault="009A346E" w:rsidP="00F3274C">
      <w:pPr>
        <w:pStyle w:val="Akapitzlist"/>
        <w:numPr>
          <w:ilvl w:val="0"/>
          <w:numId w:val="93"/>
        </w:numPr>
        <w:ind w:left="357" w:hanging="357"/>
        <w:jc w:val="both"/>
        <w:rPr>
          <w:rFonts w:eastAsia="Courier New"/>
        </w:rPr>
      </w:pPr>
      <w:r w:rsidRPr="00002174">
        <w:rPr>
          <w:rFonts w:eastAsia="Courier New"/>
        </w:rPr>
        <w:t>Oświadczam, że nie podlegam wykluczeniu z postępowania na podstawie art. 24 ust. 1 pkt 13-23 ustawy  Pzp*</w:t>
      </w:r>
    </w:p>
    <w:p w14:paraId="69ED7033" w14:textId="77777777" w:rsidR="009A346E" w:rsidRPr="00002174" w:rsidRDefault="009A346E" w:rsidP="009A346E">
      <w:pPr>
        <w:rPr>
          <w:rFonts w:eastAsia="Courier New"/>
        </w:rPr>
      </w:pPr>
    </w:p>
    <w:p w14:paraId="54F64A8A" w14:textId="77777777" w:rsidR="009A346E" w:rsidRPr="00002174" w:rsidRDefault="009A346E" w:rsidP="009A346E">
      <w:pPr>
        <w:rPr>
          <w:rFonts w:eastAsia="Courier New"/>
        </w:rPr>
      </w:pPr>
      <w:r w:rsidRPr="00002174">
        <w:rPr>
          <w:rFonts w:eastAsia="Courier New"/>
        </w:rPr>
        <w:t>…………….……………………, dnia ………….……. r.</w:t>
      </w:r>
    </w:p>
    <w:p w14:paraId="07966D33"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30E7E192"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4AC55FAD" w14:textId="77777777" w:rsidR="009A346E" w:rsidRPr="00002174" w:rsidRDefault="009A346E" w:rsidP="000B00E5">
      <w:pPr>
        <w:jc w:val="right"/>
        <w:rPr>
          <w:rFonts w:eastAsia="Courier New"/>
          <w:i/>
          <w:iCs/>
          <w:sz w:val="16"/>
          <w:szCs w:val="16"/>
        </w:rPr>
      </w:pPr>
      <w:r w:rsidRPr="00002174">
        <w:rPr>
          <w:rFonts w:eastAsia="Courier New"/>
          <w:i/>
          <w:iCs/>
        </w:rPr>
        <w:t>(</w:t>
      </w: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10F44E30" w14:textId="77777777" w:rsidR="009A346E" w:rsidRPr="00002174" w:rsidRDefault="009A346E" w:rsidP="009A346E">
      <w:pPr>
        <w:rPr>
          <w:rFonts w:eastAsia="Courier New"/>
        </w:rPr>
      </w:pPr>
    </w:p>
    <w:p w14:paraId="42DA2980" w14:textId="77777777" w:rsidR="002839C0" w:rsidRPr="00002174" w:rsidRDefault="009A346E" w:rsidP="00F3274C">
      <w:pPr>
        <w:pStyle w:val="Akapitzlist"/>
        <w:numPr>
          <w:ilvl w:val="0"/>
          <w:numId w:val="93"/>
        </w:numPr>
        <w:ind w:left="357" w:hanging="357"/>
        <w:jc w:val="both"/>
        <w:rPr>
          <w:rFonts w:eastAsia="Courier New"/>
        </w:rPr>
      </w:pPr>
      <w:r w:rsidRPr="00002174">
        <w:rPr>
          <w:rFonts w:eastAsia="Courier New"/>
        </w:rPr>
        <w:t xml:space="preserve">Oświadczam, że zachodzą w stosunku do mnie podstawy wykluczenia z postępowania na </w:t>
      </w:r>
      <w:r w:rsidRPr="00002174">
        <w:rPr>
          <w:rFonts w:eastAsia="Courier New"/>
        </w:rPr>
        <w:br/>
        <w:t>podstawie art. …</w:t>
      </w:r>
      <w:r w:rsidR="000B00E5" w:rsidRPr="00002174">
        <w:rPr>
          <w:rFonts w:eastAsia="Courier New"/>
        </w:rPr>
        <w:t>…….</w:t>
      </w:r>
      <w:r w:rsidRPr="00002174">
        <w:rPr>
          <w:rFonts w:eastAsia="Courier New"/>
        </w:rPr>
        <w:t>………. ustawy Pzp (</w:t>
      </w:r>
      <w:r w:rsidRPr="00002174">
        <w:rPr>
          <w:rFonts w:eastAsia="Courier New"/>
          <w:i/>
          <w:iCs/>
        </w:rPr>
        <w:t>podać mającą zastosowanie podstawę wykluczenia spośród wymienionych w art. 24 ust. 1 pkt 13-14, 16-20 ustawy Pzp</w:t>
      </w:r>
      <w:r w:rsidRPr="00002174">
        <w:rPr>
          <w:rFonts w:eastAsia="Courier New"/>
        </w:rPr>
        <w:t xml:space="preserve">). </w:t>
      </w:r>
    </w:p>
    <w:p w14:paraId="4676F834" w14:textId="77777777" w:rsidR="009A346E" w:rsidRPr="00002174" w:rsidRDefault="009A346E" w:rsidP="002839C0">
      <w:pPr>
        <w:pStyle w:val="Akapitzlist"/>
        <w:ind w:left="357"/>
        <w:jc w:val="both"/>
        <w:rPr>
          <w:rFonts w:eastAsia="Courier New"/>
        </w:rPr>
      </w:pPr>
      <w:r w:rsidRPr="00002174">
        <w:rPr>
          <w:rFonts w:eastAsia="Courier New"/>
        </w:rPr>
        <w:t>Jednocześnie oświadczam, że w związku z ww. okolicznością, na podstawie art. 24 ust. 8 Ustawy Pzp podjąłem następujące środki naprawcze*</w:t>
      </w:r>
    </w:p>
    <w:p w14:paraId="5D1CC186" w14:textId="77777777" w:rsidR="000B00E5" w:rsidRPr="00002174" w:rsidRDefault="000B00E5" w:rsidP="000B00E5">
      <w:pPr>
        <w:pStyle w:val="Akapitzlist"/>
        <w:ind w:left="357"/>
        <w:jc w:val="both"/>
        <w:rPr>
          <w:rFonts w:eastAsia="Courier New"/>
        </w:rPr>
      </w:pPr>
      <w:r w:rsidRPr="00002174">
        <w:rPr>
          <w:rFonts w:eastAsia="Courier New"/>
        </w:rPr>
        <w:t>…………………………………………………………………………………………………………………………………………………………………………………………………………………………………………</w:t>
      </w:r>
    </w:p>
    <w:p w14:paraId="33391B54" w14:textId="77777777" w:rsidR="009A346E" w:rsidRPr="00002174" w:rsidRDefault="009A346E" w:rsidP="009A346E">
      <w:pPr>
        <w:rPr>
          <w:rFonts w:eastAsia="Courier New"/>
        </w:rPr>
      </w:pPr>
    </w:p>
    <w:p w14:paraId="30DA43B4" w14:textId="5F2D42DD" w:rsidR="009A346E" w:rsidRDefault="009A346E" w:rsidP="009A346E">
      <w:pPr>
        <w:rPr>
          <w:rFonts w:eastAsia="Courier New"/>
        </w:rPr>
      </w:pPr>
    </w:p>
    <w:p w14:paraId="666B0920" w14:textId="3349FF98" w:rsidR="00B24B30" w:rsidRDefault="00B24B30" w:rsidP="009A346E">
      <w:pPr>
        <w:rPr>
          <w:rFonts w:eastAsia="Courier New"/>
        </w:rPr>
      </w:pPr>
    </w:p>
    <w:p w14:paraId="0BF1211C" w14:textId="77777777" w:rsidR="00B24B30" w:rsidRPr="00002174" w:rsidRDefault="00B24B30" w:rsidP="009A346E">
      <w:pPr>
        <w:rPr>
          <w:rFonts w:eastAsia="Courier New"/>
        </w:rPr>
      </w:pPr>
    </w:p>
    <w:p w14:paraId="4064103B" w14:textId="77777777" w:rsidR="009A346E" w:rsidRPr="00002174" w:rsidRDefault="009A346E" w:rsidP="009A346E">
      <w:pPr>
        <w:rPr>
          <w:rFonts w:eastAsia="Courier New"/>
        </w:rPr>
      </w:pPr>
      <w:r w:rsidRPr="00002174">
        <w:rPr>
          <w:rFonts w:eastAsia="Courier New"/>
        </w:rPr>
        <w:t>…………….……………………, dnia ………….……. r.</w:t>
      </w:r>
    </w:p>
    <w:p w14:paraId="59CF77FB" w14:textId="77777777" w:rsidR="009A346E" w:rsidRPr="00002174" w:rsidRDefault="009A346E" w:rsidP="009A346E">
      <w:pPr>
        <w:rPr>
          <w:rFonts w:eastAsia="Courier New"/>
          <w:i/>
          <w:iCs/>
          <w:sz w:val="18"/>
          <w:szCs w:val="18"/>
        </w:rPr>
      </w:pPr>
      <w:r w:rsidRPr="00002174">
        <w:rPr>
          <w:rFonts w:eastAsia="Courier New"/>
          <w:i/>
          <w:iCs/>
          <w:sz w:val="18"/>
          <w:szCs w:val="18"/>
        </w:rPr>
        <w:t>(miejscowość i data)</w:t>
      </w:r>
    </w:p>
    <w:p w14:paraId="073ABC24" w14:textId="02846122"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73507064" w14:textId="77777777" w:rsidR="009A346E" w:rsidRPr="00002174" w:rsidRDefault="009A346E" w:rsidP="000B00E5">
      <w:pPr>
        <w:jc w:val="right"/>
        <w:rPr>
          <w:i/>
          <w:iCs/>
          <w:sz w:val="16"/>
          <w:szCs w:val="16"/>
        </w:rPr>
      </w:pP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6FF498D2" w14:textId="77777777" w:rsidR="009A346E" w:rsidRPr="00002174" w:rsidRDefault="009A346E" w:rsidP="009A346E"/>
    <w:p w14:paraId="1597B118" w14:textId="52C45980" w:rsidR="003150C5" w:rsidRDefault="003150C5">
      <w:r>
        <w:br w:type="page"/>
      </w:r>
    </w:p>
    <w:p w14:paraId="7771A27C" w14:textId="77777777" w:rsidR="000B00E5" w:rsidRPr="00002174" w:rsidRDefault="000B00E5" w:rsidP="000B00E5">
      <w:pPr>
        <w:jc w:val="cente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2046E277" w14:textId="77777777" w:rsidTr="000B00E5">
        <w:tc>
          <w:tcPr>
            <w:tcW w:w="9382" w:type="dxa"/>
            <w:shd w:val="clear" w:color="auto" w:fill="F2F2F2" w:themeFill="background1" w:themeFillShade="F2"/>
          </w:tcPr>
          <w:p w14:paraId="5D7354CC" w14:textId="77777777" w:rsidR="002839C0" w:rsidRPr="00002174" w:rsidRDefault="000B00E5" w:rsidP="000B00E5">
            <w:pPr>
              <w:jc w:val="center"/>
              <w:rPr>
                <w:rFonts w:eastAsia="ArialMT"/>
                <w:b/>
                <w:bCs/>
              </w:rPr>
            </w:pPr>
            <w:r w:rsidRPr="00002174">
              <w:rPr>
                <w:rFonts w:eastAsia="ArialMT"/>
                <w:b/>
                <w:bCs/>
              </w:rPr>
              <w:t xml:space="preserve">OŚWIADCZENIE DOTYCZĄCE PODMIOTU, NA KTÓREGO ZASOBY </w:t>
            </w:r>
          </w:p>
          <w:p w14:paraId="2C8909BA" w14:textId="77777777" w:rsidR="000B00E5" w:rsidRPr="00002174" w:rsidRDefault="000B00E5" w:rsidP="000B00E5">
            <w:pPr>
              <w:jc w:val="center"/>
              <w:rPr>
                <w:rFonts w:eastAsia="ArialMT"/>
                <w:b/>
                <w:bCs/>
              </w:rPr>
            </w:pPr>
            <w:r w:rsidRPr="00002174">
              <w:rPr>
                <w:rFonts w:eastAsia="ArialMT"/>
                <w:b/>
                <w:bCs/>
              </w:rPr>
              <w:t>POWOŁUJE SIĘ WYKONAWCA:</w:t>
            </w:r>
          </w:p>
        </w:tc>
      </w:tr>
    </w:tbl>
    <w:p w14:paraId="5A6AA40E" w14:textId="77777777" w:rsidR="000B00E5" w:rsidRPr="00002174" w:rsidRDefault="000B00E5" w:rsidP="000B00E5">
      <w:pPr>
        <w:jc w:val="center"/>
        <w:rPr>
          <w:rFonts w:eastAsia="ArialMT"/>
        </w:rPr>
      </w:pPr>
    </w:p>
    <w:p w14:paraId="48248919" w14:textId="77777777" w:rsidR="000B00E5" w:rsidRPr="00002174" w:rsidRDefault="000B00E5" w:rsidP="000B00E5">
      <w:pPr>
        <w:jc w:val="center"/>
        <w:rPr>
          <w:rFonts w:eastAsia="ArialMT"/>
        </w:rPr>
      </w:pPr>
    </w:p>
    <w:p w14:paraId="3CAC6005" w14:textId="77777777" w:rsidR="000B00E5" w:rsidRPr="00002174" w:rsidRDefault="009A346E" w:rsidP="009A346E">
      <w:pPr>
        <w:rPr>
          <w:rFonts w:eastAsia="Courier New"/>
        </w:rPr>
      </w:pPr>
      <w:r w:rsidRPr="00002174">
        <w:rPr>
          <w:rFonts w:eastAsia="Courier New"/>
        </w:rPr>
        <w:t>Oświadczam, że następujący/e podmiot/y, na którego/</w:t>
      </w:r>
      <w:proofErr w:type="spellStart"/>
      <w:r w:rsidRPr="00002174">
        <w:rPr>
          <w:rFonts w:eastAsia="Courier New"/>
        </w:rPr>
        <w:t>ych</w:t>
      </w:r>
      <w:proofErr w:type="spellEnd"/>
      <w:r w:rsidRPr="00002174">
        <w:rPr>
          <w:rFonts w:eastAsia="Courier New"/>
        </w:rPr>
        <w:t xml:space="preserve"> zasoby powołuję się w niniejszym postępowaniu, tj.: ………………………………………………</w:t>
      </w:r>
      <w:r w:rsidR="000B00E5" w:rsidRPr="00002174">
        <w:rPr>
          <w:rFonts w:eastAsia="Courier New"/>
        </w:rPr>
        <w:t>………………………..</w:t>
      </w:r>
      <w:r w:rsidRPr="00002174">
        <w:rPr>
          <w:rFonts w:eastAsia="Courier New"/>
        </w:rPr>
        <w:t xml:space="preserve">…………………….……………………… </w:t>
      </w:r>
    </w:p>
    <w:p w14:paraId="3BEC74C9" w14:textId="77777777" w:rsidR="002839C0" w:rsidRPr="00002174" w:rsidRDefault="002839C0" w:rsidP="002839C0">
      <w:pPr>
        <w:jc w:val="center"/>
        <w:rPr>
          <w:rFonts w:eastAsia="Courier New"/>
        </w:rPr>
      </w:pPr>
      <w:r w:rsidRPr="00002174">
        <w:rPr>
          <w:i/>
        </w:rPr>
        <w:t>(podać pełną nazwę/y / firmę/y, adres/y, a także w zależności od podmiotu: NIP/PESEL, KRS/</w:t>
      </w:r>
      <w:proofErr w:type="spellStart"/>
      <w:r w:rsidRPr="00002174">
        <w:rPr>
          <w:i/>
        </w:rPr>
        <w:t>CEiDG</w:t>
      </w:r>
      <w:proofErr w:type="spellEnd"/>
      <w:r w:rsidRPr="00002174">
        <w:rPr>
          <w:i/>
        </w:rPr>
        <w:t>)</w:t>
      </w:r>
    </w:p>
    <w:p w14:paraId="79491C1B" w14:textId="77777777" w:rsidR="002839C0" w:rsidRPr="00002174" w:rsidRDefault="002839C0" w:rsidP="009A346E">
      <w:pPr>
        <w:rPr>
          <w:rFonts w:eastAsia="Courier New"/>
        </w:rPr>
      </w:pPr>
    </w:p>
    <w:p w14:paraId="04C836E4" w14:textId="77777777" w:rsidR="009A346E" w:rsidRPr="00002174" w:rsidRDefault="009A346E" w:rsidP="009A346E">
      <w:pPr>
        <w:rPr>
          <w:rFonts w:eastAsia="Courier New"/>
        </w:rPr>
      </w:pPr>
      <w:r w:rsidRPr="00002174">
        <w:rPr>
          <w:rFonts w:eastAsia="Courier New"/>
        </w:rPr>
        <w:t>nie podlega/ją wykluczeniu z postępowania o udzielenie zamówienia w zakresie wskazany w SIWZ.</w:t>
      </w:r>
    </w:p>
    <w:p w14:paraId="0FEE7EB4" w14:textId="77777777" w:rsidR="009A346E" w:rsidRPr="00002174" w:rsidRDefault="009A346E" w:rsidP="009A346E">
      <w:pPr>
        <w:rPr>
          <w:rFonts w:eastAsia="Courier New"/>
        </w:rPr>
      </w:pPr>
    </w:p>
    <w:p w14:paraId="4B7F89DE" w14:textId="4247C909" w:rsidR="009A346E" w:rsidRPr="00002174" w:rsidRDefault="009A346E" w:rsidP="009A346E">
      <w:pPr>
        <w:rPr>
          <w:rFonts w:eastAsia="Courier New"/>
        </w:rPr>
      </w:pPr>
    </w:p>
    <w:p w14:paraId="56F83BEE" w14:textId="0C1FF540" w:rsidR="008A2628" w:rsidRPr="00002174" w:rsidRDefault="008A2628" w:rsidP="009A346E">
      <w:pPr>
        <w:rPr>
          <w:rFonts w:eastAsia="Courier New"/>
        </w:rPr>
      </w:pPr>
    </w:p>
    <w:p w14:paraId="41105F48" w14:textId="77777777" w:rsidR="008A2628" w:rsidRPr="00002174" w:rsidRDefault="008A2628" w:rsidP="009A346E">
      <w:pPr>
        <w:rPr>
          <w:rFonts w:eastAsia="Courier New"/>
        </w:rPr>
      </w:pPr>
    </w:p>
    <w:p w14:paraId="76D8F89D" w14:textId="77777777" w:rsidR="009A346E" w:rsidRPr="00002174" w:rsidRDefault="009A346E" w:rsidP="009A346E">
      <w:pPr>
        <w:rPr>
          <w:rFonts w:eastAsia="Courier New"/>
        </w:rPr>
      </w:pPr>
      <w:r w:rsidRPr="00002174">
        <w:rPr>
          <w:rFonts w:eastAsia="Courier New"/>
        </w:rPr>
        <w:t>…………………………………, dnia ………….……. r.</w:t>
      </w:r>
    </w:p>
    <w:p w14:paraId="7CC69F9C" w14:textId="77777777" w:rsidR="009A346E" w:rsidRPr="00002174" w:rsidRDefault="009A346E" w:rsidP="009A346E">
      <w:pPr>
        <w:rPr>
          <w:rFonts w:eastAsia="Courier New"/>
          <w:i/>
          <w:iCs/>
        </w:rPr>
      </w:pPr>
      <w:r w:rsidRPr="00002174">
        <w:rPr>
          <w:rFonts w:eastAsia="Courier New"/>
          <w:i/>
          <w:iCs/>
        </w:rPr>
        <w:t>(miejscowość i data)</w:t>
      </w:r>
    </w:p>
    <w:p w14:paraId="6AE6182F"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183AAE4D" w14:textId="77777777" w:rsidR="009A346E" w:rsidRPr="00002174" w:rsidRDefault="009A346E" w:rsidP="000B00E5">
      <w:pPr>
        <w:jc w:val="right"/>
        <w:rPr>
          <w:rFonts w:eastAsia="Courier New"/>
          <w:i/>
          <w:iCs/>
        </w:rPr>
      </w:pPr>
      <w:r w:rsidRPr="00002174">
        <w:rPr>
          <w:rFonts w:eastAsia="Courier New"/>
          <w:i/>
          <w:iCs/>
        </w:rPr>
        <w:t xml:space="preserve">(podpis osoby uprawnionej </w:t>
      </w:r>
      <w:r w:rsidRPr="00002174">
        <w:rPr>
          <w:rFonts w:eastAsia="Courier New"/>
          <w:i/>
          <w:iCs/>
        </w:rPr>
        <w:br/>
        <w:t>do reprezentowania Wykonawcy)</w:t>
      </w:r>
    </w:p>
    <w:p w14:paraId="1E3D70C1" w14:textId="77777777" w:rsidR="009A346E" w:rsidRPr="00002174" w:rsidRDefault="009A346E" w:rsidP="009A346E"/>
    <w:p w14:paraId="361B591B" w14:textId="77777777" w:rsidR="009A346E" w:rsidRPr="00002174" w:rsidRDefault="009A346E" w:rsidP="009A346E"/>
    <w:p w14:paraId="5236351A" w14:textId="77777777" w:rsidR="000B00E5" w:rsidRPr="00002174" w:rsidRDefault="000B00E5"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79D0E1D6" w14:textId="77777777" w:rsidTr="000B00E5">
        <w:tc>
          <w:tcPr>
            <w:tcW w:w="9382" w:type="dxa"/>
            <w:shd w:val="clear" w:color="auto" w:fill="F2F2F2" w:themeFill="background1" w:themeFillShade="F2"/>
          </w:tcPr>
          <w:p w14:paraId="04A00D8D" w14:textId="77777777" w:rsidR="000B00E5" w:rsidRPr="00002174" w:rsidRDefault="000B00E5" w:rsidP="000B00E5">
            <w:pPr>
              <w:jc w:val="center"/>
              <w:rPr>
                <w:rFonts w:eastAsia="ArialMT"/>
                <w:b/>
                <w:bCs/>
              </w:rPr>
            </w:pPr>
            <w:r w:rsidRPr="00002174">
              <w:rPr>
                <w:rFonts w:eastAsia="ArialMT"/>
                <w:b/>
                <w:bCs/>
              </w:rPr>
              <w:t>OŚWIADCZENIE DOTYCZĄCE PODANYCH INFORMACJI:</w:t>
            </w:r>
          </w:p>
          <w:p w14:paraId="0B348B4E" w14:textId="77777777" w:rsidR="000B00E5" w:rsidRPr="00002174" w:rsidRDefault="000B00E5" w:rsidP="009A346E">
            <w:pPr>
              <w:rPr>
                <w:rFonts w:eastAsia="ArialMT"/>
              </w:rPr>
            </w:pPr>
          </w:p>
        </w:tc>
      </w:tr>
    </w:tbl>
    <w:p w14:paraId="5D74B8EA" w14:textId="77777777" w:rsidR="000B00E5" w:rsidRPr="00002174" w:rsidRDefault="000B00E5" w:rsidP="009A346E">
      <w:pPr>
        <w:rPr>
          <w:rFonts w:eastAsia="ArialMT"/>
        </w:rPr>
      </w:pPr>
    </w:p>
    <w:p w14:paraId="61E6D1AE" w14:textId="77777777" w:rsidR="000B00E5" w:rsidRPr="00002174" w:rsidRDefault="000B00E5" w:rsidP="009A346E">
      <w:pPr>
        <w:rPr>
          <w:rFonts w:eastAsia="ArialMT"/>
        </w:rPr>
      </w:pPr>
    </w:p>
    <w:p w14:paraId="6F06F6E5" w14:textId="77777777" w:rsidR="009A346E" w:rsidRPr="00002174" w:rsidRDefault="009A346E" w:rsidP="000B00E5">
      <w:pPr>
        <w:jc w:val="both"/>
        <w:rPr>
          <w:rFonts w:eastAsia="Courier New"/>
        </w:rPr>
      </w:pPr>
      <w:r w:rsidRPr="00002174">
        <w:rPr>
          <w:rFonts w:eastAsia="Courier New"/>
        </w:rPr>
        <w:t>Oświadczam, że wszystkie informacje podane w powyższych oświadczeniach są aktualne</w:t>
      </w:r>
      <w:r w:rsidRPr="00002174">
        <w:rPr>
          <w:rFonts w:eastAsia="Courier New"/>
        </w:rPr>
        <w:br/>
        <w:t>i zgodne z prawdą oraz zostały przedstawione z pełną świadomością konsekwencji wprowadzenia zamawiającego w błąd przy przedstawianiu informacji.</w:t>
      </w:r>
    </w:p>
    <w:p w14:paraId="793AA49A" w14:textId="77777777" w:rsidR="009A346E" w:rsidRPr="00002174" w:rsidRDefault="009A346E" w:rsidP="009A346E">
      <w:pPr>
        <w:rPr>
          <w:rFonts w:eastAsia="Courier New"/>
        </w:rPr>
      </w:pPr>
    </w:p>
    <w:p w14:paraId="59C99A0F" w14:textId="77777777" w:rsidR="009A346E" w:rsidRPr="00002174" w:rsidRDefault="009A346E" w:rsidP="009A346E">
      <w:pPr>
        <w:rPr>
          <w:rFonts w:eastAsia="Courier New"/>
        </w:rPr>
      </w:pPr>
    </w:p>
    <w:p w14:paraId="262823DE" w14:textId="77777777" w:rsidR="009A346E" w:rsidRPr="00002174" w:rsidRDefault="009A346E" w:rsidP="009A346E">
      <w:pPr>
        <w:rPr>
          <w:rFonts w:eastAsia="Courier New"/>
        </w:rPr>
      </w:pPr>
    </w:p>
    <w:p w14:paraId="6CF4BD22" w14:textId="77777777" w:rsidR="009A346E" w:rsidRPr="00002174" w:rsidRDefault="009A346E" w:rsidP="009A346E">
      <w:pPr>
        <w:rPr>
          <w:rFonts w:eastAsia="Courier New"/>
        </w:rPr>
      </w:pPr>
      <w:r w:rsidRPr="00002174">
        <w:rPr>
          <w:rFonts w:eastAsia="Courier New"/>
        </w:rPr>
        <w:t>…………….……………………, dnia ………….……. r.</w:t>
      </w:r>
    </w:p>
    <w:p w14:paraId="0408B81E" w14:textId="77777777" w:rsidR="009A346E" w:rsidRPr="00002174" w:rsidRDefault="009A346E" w:rsidP="009A346E">
      <w:pPr>
        <w:rPr>
          <w:rFonts w:eastAsia="Courier New"/>
          <w:i/>
          <w:iCs/>
        </w:rPr>
      </w:pPr>
      <w:r w:rsidRPr="00002174">
        <w:rPr>
          <w:rFonts w:eastAsia="Courier New"/>
          <w:i/>
          <w:iCs/>
        </w:rPr>
        <w:t>(miejscowość i data)</w:t>
      </w:r>
    </w:p>
    <w:p w14:paraId="5D8C06A0"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5FE71D03" w14:textId="77777777" w:rsidR="009A346E" w:rsidRPr="00002174" w:rsidRDefault="009A346E" w:rsidP="000B00E5">
      <w:pPr>
        <w:jc w:val="right"/>
        <w:rPr>
          <w:rFonts w:eastAsia="Courier New"/>
          <w:i/>
          <w:iCs/>
        </w:rPr>
      </w:pPr>
      <w:r w:rsidRPr="00002174">
        <w:rPr>
          <w:rFonts w:eastAsia="Courier New"/>
          <w:i/>
          <w:iCs/>
        </w:rPr>
        <w:t xml:space="preserve">(podpis osoby uprawnionej </w:t>
      </w:r>
      <w:r w:rsidRPr="00002174">
        <w:rPr>
          <w:rFonts w:eastAsia="Courier New"/>
          <w:i/>
          <w:iCs/>
        </w:rPr>
        <w:br/>
        <w:t>do reprezentowania Wykonawcy)</w:t>
      </w:r>
    </w:p>
    <w:p w14:paraId="4050E3B7" w14:textId="77777777" w:rsidR="000B00E5" w:rsidRPr="00002174" w:rsidRDefault="000B00E5" w:rsidP="009A346E">
      <w:pPr>
        <w:rPr>
          <w:rFonts w:eastAsia="Courier New"/>
        </w:rPr>
      </w:pPr>
    </w:p>
    <w:p w14:paraId="7A3CC555" w14:textId="77777777" w:rsidR="000B00E5" w:rsidRPr="00002174" w:rsidRDefault="000B00E5">
      <w:pPr>
        <w:rPr>
          <w:rFonts w:eastAsia="Courier New"/>
        </w:rPr>
      </w:pPr>
      <w:r w:rsidRPr="00002174">
        <w:rPr>
          <w:rFonts w:eastAsia="Courier New"/>
        </w:rPr>
        <w:br w:type="page"/>
      </w:r>
    </w:p>
    <w:p w14:paraId="086B56A0" w14:textId="77777777" w:rsidR="009A346E" w:rsidRPr="00002174" w:rsidRDefault="009A346E" w:rsidP="000B00E5">
      <w:pPr>
        <w:jc w:val="right"/>
        <w:rPr>
          <w:rFonts w:eastAsia="Courier New"/>
        </w:rPr>
      </w:pPr>
      <w:r w:rsidRPr="00002174">
        <w:rPr>
          <w:rFonts w:eastAsia="Courier New"/>
        </w:rPr>
        <w:lastRenderedPageBreak/>
        <w:t>Załącznik nr 3 do SIWZ</w:t>
      </w:r>
    </w:p>
    <w:p w14:paraId="18E6FEA3" w14:textId="77777777" w:rsidR="000B00E5" w:rsidRPr="00002174" w:rsidRDefault="000B00E5" w:rsidP="000B00E5">
      <w:pPr>
        <w:jc w:val="right"/>
        <w:rPr>
          <w:rFonts w:eastAsia="ArialMT"/>
          <w:b/>
          <w:bCs/>
          <w:sz w:val="18"/>
          <w:szCs w:val="18"/>
        </w:rPr>
      </w:pPr>
    </w:p>
    <w:p w14:paraId="70C363C4" w14:textId="77777777" w:rsidR="009A346E" w:rsidRPr="00002174" w:rsidRDefault="009A346E" w:rsidP="000B00E5">
      <w:pPr>
        <w:jc w:val="right"/>
        <w:rPr>
          <w:rFonts w:eastAsia="ArialMT"/>
          <w:b/>
          <w:bCs/>
          <w:sz w:val="18"/>
          <w:szCs w:val="18"/>
        </w:rPr>
      </w:pPr>
      <w:r w:rsidRPr="00002174">
        <w:rPr>
          <w:rFonts w:eastAsia="ArialMT"/>
          <w:b/>
          <w:bCs/>
          <w:sz w:val="18"/>
          <w:szCs w:val="18"/>
        </w:rPr>
        <w:t>ZAMAWIAJĄCY:</w:t>
      </w:r>
    </w:p>
    <w:p w14:paraId="12D74B05" w14:textId="77777777" w:rsidR="009A346E" w:rsidRPr="00002174" w:rsidRDefault="009A346E" w:rsidP="000B00E5">
      <w:pPr>
        <w:jc w:val="right"/>
        <w:rPr>
          <w:rFonts w:eastAsia="ArialMT"/>
          <w:b/>
          <w:bCs/>
          <w:sz w:val="18"/>
          <w:szCs w:val="18"/>
        </w:rPr>
      </w:pPr>
      <w:r w:rsidRPr="00002174">
        <w:rPr>
          <w:rFonts w:eastAsia="ArialMT"/>
          <w:b/>
          <w:bCs/>
          <w:sz w:val="18"/>
          <w:szCs w:val="18"/>
        </w:rPr>
        <w:t>Gmina Psary</w:t>
      </w:r>
    </w:p>
    <w:p w14:paraId="6865B92F" w14:textId="77777777" w:rsidR="009A346E" w:rsidRPr="00002174" w:rsidRDefault="009A346E" w:rsidP="000B00E5">
      <w:pPr>
        <w:jc w:val="right"/>
        <w:rPr>
          <w:rFonts w:eastAsia="ArialMT"/>
          <w:b/>
          <w:bCs/>
          <w:sz w:val="18"/>
          <w:szCs w:val="18"/>
        </w:rPr>
      </w:pPr>
      <w:r w:rsidRPr="00002174">
        <w:rPr>
          <w:rFonts w:eastAsia="ArialMT"/>
          <w:b/>
          <w:bCs/>
          <w:sz w:val="18"/>
          <w:szCs w:val="18"/>
        </w:rPr>
        <w:t>ul. Malinowicka 4</w:t>
      </w:r>
    </w:p>
    <w:p w14:paraId="217E2D06" w14:textId="77777777" w:rsidR="009A346E" w:rsidRPr="00002174" w:rsidRDefault="009A346E" w:rsidP="000B00E5">
      <w:pPr>
        <w:jc w:val="right"/>
        <w:rPr>
          <w:rFonts w:eastAsia="ArialMT"/>
          <w:b/>
          <w:bCs/>
          <w:sz w:val="18"/>
          <w:szCs w:val="18"/>
        </w:rPr>
      </w:pPr>
      <w:r w:rsidRPr="00002174">
        <w:rPr>
          <w:rFonts w:eastAsia="ArialMT"/>
          <w:b/>
          <w:bCs/>
          <w:sz w:val="18"/>
          <w:szCs w:val="18"/>
        </w:rPr>
        <w:t>42-512 Psary</w:t>
      </w:r>
    </w:p>
    <w:p w14:paraId="0091F6B5" w14:textId="77777777" w:rsidR="009A346E" w:rsidRPr="00002174" w:rsidRDefault="009A346E" w:rsidP="009A346E">
      <w:pPr>
        <w:rPr>
          <w:rFonts w:eastAsia="ArialMT"/>
        </w:rPr>
      </w:pPr>
      <w:r w:rsidRPr="00002174">
        <w:rPr>
          <w:rFonts w:eastAsia="ArialMT"/>
        </w:rPr>
        <w:t>Wykonawca:</w:t>
      </w:r>
    </w:p>
    <w:p w14:paraId="7AB221B7" w14:textId="77777777" w:rsidR="009A346E" w:rsidRPr="00002174" w:rsidRDefault="009A346E" w:rsidP="009A346E">
      <w:pPr>
        <w:rPr>
          <w:rFonts w:eastAsia="Courier New"/>
        </w:rPr>
      </w:pPr>
      <w:r w:rsidRPr="00002174">
        <w:rPr>
          <w:rFonts w:eastAsia="Courier New"/>
        </w:rPr>
        <w:t>……………………………………………....</w:t>
      </w:r>
    </w:p>
    <w:p w14:paraId="1EC470E1" w14:textId="77777777" w:rsidR="009A346E" w:rsidRPr="00002174" w:rsidRDefault="009A346E" w:rsidP="009A346E">
      <w:pPr>
        <w:rPr>
          <w:rFonts w:eastAsia="Courier New"/>
        </w:rPr>
      </w:pPr>
      <w:r w:rsidRPr="00002174">
        <w:rPr>
          <w:rFonts w:eastAsia="Courier New"/>
        </w:rPr>
        <w:t>……………………………………………....</w:t>
      </w:r>
    </w:p>
    <w:p w14:paraId="712B2F71" w14:textId="77777777" w:rsidR="009A346E" w:rsidRPr="00002174" w:rsidRDefault="009A346E" w:rsidP="009A346E">
      <w:pPr>
        <w:rPr>
          <w:rFonts w:eastAsia="Courier New"/>
          <w:i/>
          <w:iCs/>
          <w:sz w:val="16"/>
          <w:szCs w:val="16"/>
        </w:rPr>
      </w:pPr>
      <w:r w:rsidRPr="00002174">
        <w:rPr>
          <w:rFonts w:eastAsia="Courier New"/>
          <w:i/>
          <w:iCs/>
          <w:sz w:val="16"/>
          <w:szCs w:val="16"/>
        </w:rPr>
        <w:t>(pełna nazwa/firma, adres, w zależności od podmiotu: NIP/PESEL, KRS/</w:t>
      </w:r>
      <w:proofErr w:type="spellStart"/>
      <w:r w:rsidRPr="00002174">
        <w:rPr>
          <w:rFonts w:eastAsia="Courier New"/>
          <w:i/>
          <w:iCs/>
          <w:sz w:val="16"/>
          <w:szCs w:val="16"/>
        </w:rPr>
        <w:t>CEiDG</w:t>
      </w:r>
      <w:proofErr w:type="spellEnd"/>
      <w:r w:rsidRPr="00002174">
        <w:rPr>
          <w:rFonts w:eastAsia="Courier New"/>
          <w:i/>
          <w:iCs/>
          <w:sz w:val="16"/>
          <w:szCs w:val="16"/>
        </w:rPr>
        <w:t>)</w:t>
      </w:r>
    </w:p>
    <w:p w14:paraId="20C7FBBD" w14:textId="77777777" w:rsidR="009A346E" w:rsidRPr="00002174" w:rsidRDefault="009A346E" w:rsidP="009A346E">
      <w:pPr>
        <w:rPr>
          <w:rFonts w:eastAsia="Courier New"/>
          <w:i/>
          <w:iCs/>
          <w:sz w:val="16"/>
          <w:szCs w:val="16"/>
        </w:rPr>
      </w:pPr>
      <w:r w:rsidRPr="00002174">
        <w:rPr>
          <w:rFonts w:eastAsia="Courier New"/>
          <w:i/>
          <w:iCs/>
          <w:sz w:val="16"/>
          <w:szCs w:val="16"/>
        </w:rPr>
        <w:t>reprezentowany przez:</w:t>
      </w:r>
    </w:p>
    <w:p w14:paraId="3311348A" w14:textId="77777777" w:rsidR="000B00E5" w:rsidRPr="00002174" w:rsidRDefault="000B00E5" w:rsidP="009A346E">
      <w:pPr>
        <w:rPr>
          <w:rFonts w:eastAsia="Courier New"/>
        </w:rPr>
      </w:pPr>
    </w:p>
    <w:p w14:paraId="3619526C" w14:textId="77777777" w:rsidR="009A346E" w:rsidRPr="00002174" w:rsidRDefault="009A346E" w:rsidP="009A346E">
      <w:pPr>
        <w:rPr>
          <w:rFonts w:eastAsia="Courier New"/>
        </w:rPr>
      </w:pPr>
      <w:r w:rsidRPr="00002174">
        <w:rPr>
          <w:rFonts w:eastAsia="Courier New"/>
        </w:rPr>
        <w:t>……………………………………………....</w:t>
      </w:r>
    </w:p>
    <w:p w14:paraId="047BCD3C" w14:textId="77777777" w:rsidR="000B00E5" w:rsidRPr="00002174" w:rsidRDefault="000B00E5" w:rsidP="009A346E">
      <w:pPr>
        <w:rPr>
          <w:rFonts w:eastAsia="Courier New"/>
        </w:rPr>
      </w:pPr>
    </w:p>
    <w:p w14:paraId="1C7D1BAA" w14:textId="77777777" w:rsidR="009A346E" w:rsidRPr="00002174" w:rsidRDefault="009A346E" w:rsidP="009A346E">
      <w:pPr>
        <w:rPr>
          <w:rFonts w:eastAsia="Courier New"/>
        </w:rPr>
      </w:pPr>
      <w:r w:rsidRPr="00002174">
        <w:rPr>
          <w:rFonts w:eastAsia="Courier New"/>
        </w:rPr>
        <w:t>……………………………………………....</w:t>
      </w:r>
    </w:p>
    <w:p w14:paraId="069B0A53" w14:textId="77777777" w:rsidR="009A346E" w:rsidRPr="00002174" w:rsidRDefault="009A346E" w:rsidP="009A346E">
      <w:pPr>
        <w:rPr>
          <w:rFonts w:eastAsia="Courier New"/>
          <w:i/>
          <w:iCs/>
          <w:sz w:val="16"/>
          <w:szCs w:val="16"/>
        </w:rPr>
      </w:pPr>
      <w:r w:rsidRPr="00002174">
        <w:rPr>
          <w:rFonts w:eastAsia="Courier New"/>
          <w:i/>
          <w:iCs/>
          <w:sz w:val="16"/>
          <w:szCs w:val="16"/>
        </w:rPr>
        <w:t xml:space="preserve"> (imię, nazwisko, stanowisko/podstawa do  reprezentacji)</w:t>
      </w:r>
    </w:p>
    <w:p w14:paraId="04E7C329" w14:textId="77777777" w:rsidR="000B00E5" w:rsidRPr="00002174" w:rsidRDefault="000B00E5" w:rsidP="009A346E">
      <w:pPr>
        <w:rPr>
          <w:rFonts w:eastAsia="Courier New"/>
          <w:i/>
          <w:iCs/>
          <w:sz w:val="16"/>
          <w:szCs w:val="16"/>
        </w:rPr>
      </w:pPr>
    </w:p>
    <w:p w14:paraId="4A36A76D" w14:textId="77777777" w:rsidR="000B00E5" w:rsidRPr="00002174" w:rsidRDefault="000B00E5" w:rsidP="009A346E">
      <w:pPr>
        <w:rPr>
          <w:rFonts w:eastAsia="Courier New"/>
          <w:i/>
          <w:iCs/>
          <w:sz w:val="16"/>
          <w:szCs w:val="16"/>
        </w:rPr>
      </w:pPr>
    </w:p>
    <w:p w14:paraId="2DC1EEE5" w14:textId="77777777" w:rsidR="000B00E5" w:rsidRPr="00002174" w:rsidRDefault="000B00E5" w:rsidP="009A346E">
      <w:pPr>
        <w:rPr>
          <w:rFonts w:eastAsia="Courier New"/>
          <w:i/>
          <w:iCs/>
          <w:sz w:val="16"/>
          <w:szCs w:val="16"/>
        </w:rPr>
      </w:pPr>
    </w:p>
    <w:p w14:paraId="03F6890F" w14:textId="77777777" w:rsidR="009A346E" w:rsidRPr="00002174" w:rsidRDefault="009A346E" w:rsidP="000B00E5">
      <w:pPr>
        <w:jc w:val="center"/>
        <w:rPr>
          <w:rFonts w:eastAsia="ArialMT"/>
          <w:b/>
          <w:bCs/>
          <w:sz w:val="22"/>
          <w:szCs w:val="22"/>
        </w:rPr>
      </w:pPr>
      <w:r w:rsidRPr="00002174">
        <w:rPr>
          <w:rFonts w:eastAsia="ArialMT"/>
          <w:b/>
          <w:bCs/>
          <w:sz w:val="22"/>
          <w:szCs w:val="22"/>
        </w:rPr>
        <w:t>Oświadczenie wykonawcy</w:t>
      </w:r>
    </w:p>
    <w:p w14:paraId="23F4AAF7" w14:textId="77777777" w:rsidR="009A346E" w:rsidRPr="00002174" w:rsidRDefault="009A346E" w:rsidP="000B00E5">
      <w:pPr>
        <w:jc w:val="center"/>
        <w:rPr>
          <w:rFonts w:eastAsia="ArialMT"/>
          <w:b/>
          <w:bCs/>
          <w:sz w:val="22"/>
          <w:szCs w:val="22"/>
        </w:rPr>
      </w:pPr>
      <w:r w:rsidRPr="00002174">
        <w:rPr>
          <w:rFonts w:eastAsia="ArialMT"/>
          <w:b/>
          <w:bCs/>
          <w:sz w:val="22"/>
          <w:szCs w:val="22"/>
        </w:rPr>
        <w:t>składane na podstawie art. 25a ust. 1 ustawy z dnia 29 stycznia 2004 r.</w:t>
      </w:r>
    </w:p>
    <w:p w14:paraId="7C4F8724" w14:textId="77777777" w:rsidR="009A346E" w:rsidRPr="00002174" w:rsidRDefault="009A346E" w:rsidP="000B00E5">
      <w:pPr>
        <w:jc w:val="center"/>
        <w:rPr>
          <w:rFonts w:eastAsia="ArialMT"/>
          <w:b/>
          <w:bCs/>
          <w:sz w:val="22"/>
          <w:szCs w:val="22"/>
        </w:rPr>
      </w:pPr>
      <w:r w:rsidRPr="00002174">
        <w:rPr>
          <w:rFonts w:eastAsia="ArialMT"/>
          <w:b/>
          <w:bCs/>
          <w:sz w:val="22"/>
          <w:szCs w:val="22"/>
        </w:rPr>
        <w:t>Prawo zamówień publicznych (dalej jako: ustawa Pzp),</w:t>
      </w:r>
    </w:p>
    <w:p w14:paraId="12005FE0" w14:textId="77777777" w:rsidR="000B00E5" w:rsidRPr="00002174" w:rsidRDefault="000B00E5" w:rsidP="009A346E">
      <w:pPr>
        <w:rPr>
          <w:rFonts w:eastAsia="ArialMT"/>
        </w:rPr>
      </w:pPr>
    </w:p>
    <w:p w14:paraId="336AC827" w14:textId="77777777" w:rsidR="000B00E5" w:rsidRPr="00002174" w:rsidRDefault="009A346E" w:rsidP="000B00E5">
      <w:pPr>
        <w:jc w:val="center"/>
        <w:rPr>
          <w:rFonts w:eastAsia="Courier New"/>
          <w:b/>
          <w:bCs/>
          <w:sz w:val="22"/>
          <w:szCs w:val="22"/>
        </w:rPr>
      </w:pPr>
      <w:r w:rsidRPr="00002174">
        <w:rPr>
          <w:rFonts w:eastAsia="ArialMT"/>
          <w:b/>
          <w:bCs/>
          <w:sz w:val="22"/>
          <w:szCs w:val="22"/>
        </w:rPr>
        <w:t xml:space="preserve">DOTYCZĄCE SPEŁNIANIA WARUNKÓW UDZIAŁU W POSTĘPOWANIU </w:t>
      </w:r>
      <w:r w:rsidRPr="00002174">
        <w:rPr>
          <w:rFonts w:eastAsia="ArialMT"/>
          <w:b/>
          <w:bCs/>
          <w:sz w:val="22"/>
          <w:szCs w:val="22"/>
        </w:rPr>
        <w:br/>
      </w:r>
    </w:p>
    <w:p w14:paraId="228D475A" w14:textId="77777777" w:rsidR="000B00E5" w:rsidRPr="00002174" w:rsidRDefault="000B00E5" w:rsidP="009A346E">
      <w:pPr>
        <w:rPr>
          <w:rFonts w:eastAsia="Courier New"/>
        </w:rPr>
      </w:pPr>
    </w:p>
    <w:p w14:paraId="20F7109A" w14:textId="0FA93786" w:rsidR="000B00E5" w:rsidRPr="00002174" w:rsidRDefault="009A346E" w:rsidP="009A346E">
      <w:pPr>
        <w:rPr>
          <w:rFonts w:eastAsia="Courier New"/>
          <w:sz w:val="22"/>
          <w:szCs w:val="22"/>
        </w:rPr>
      </w:pPr>
      <w:r w:rsidRPr="00002174">
        <w:rPr>
          <w:rFonts w:eastAsia="Courier New"/>
          <w:sz w:val="22"/>
          <w:szCs w:val="22"/>
        </w:rPr>
        <w:t>Na potrzeby postępowania o udzielenie zamówienia publicznego pn.:</w:t>
      </w:r>
      <w:r w:rsidR="00B24B30">
        <w:rPr>
          <w:rFonts w:eastAsia="Courier New"/>
          <w:sz w:val="22"/>
          <w:szCs w:val="22"/>
        </w:rPr>
        <w:t xml:space="preserve"> </w:t>
      </w:r>
      <w:r w:rsidR="00B24B30" w:rsidRPr="00913104">
        <w:rPr>
          <w:rFonts w:eastAsia="Arial"/>
          <w:b/>
          <w:sz w:val="22"/>
          <w:lang w:eastAsia="zh-CN"/>
        </w:rPr>
        <w:t>„</w:t>
      </w:r>
      <w:r w:rsidR="00B24B30" w:rsidRPr="00913104">
        <w:rPr>
          <w:b/>
          <w:sz w:val="22"/>
          <w:lang w:eastAsia="zh-CN"/>
        </w:rPr>
        <w:t>Budowa sali gimnastycznej przy Szkole Podstawowej w Gródkowie</w:t>
      </w:r>
      <w:r w:rsidR="00B24B30" w:rsidRPr="00913104">
        <w:rPr>
          <w:rFonts w:eastAsia="Arial"/>
          <w:b/>
          <w:sz w:val="22"/>
          <w:lang w:eastAsia="zh-CN"/>
        </w:rPr>
        <w:t>”</w:t>
      </w:r>
      <w:r w:rsidR="00C861AD" w:rsidRPr="00002174">
        <w:rPr>
          <w:rFonts w:eastAsia="Courier New"/>
        </w:rPr>
        <w:t>,</w:t>
      </w:r>
      <w:r w:rsidR="00C861AD" w:rsidRPr="00002174">
        <w:rPr>
          <w:rFonts w:eastAsia="Courier New"/>
          <w:sz w:val="22"/>
          <w:szCs w:val="22"/>
        </w:rPr>
        <w:t xml:space="preserve"> </w:t>
      </w:r>
      <w:r w:rsidR="000B00E5" w:rsidRPr="00002174">
        <w:rPr>
          <w:rFonts w:eastAsia="Courier New"/>
          <w:sz w:val="22"/>
          <w:szCs w:val="22"/>
        </w:rPr>
        <w:t>prowadzonego przez Gminę Psary, oświadczam, co następuje</w:t>
      </w:r>
      <w:r w:rsidR="008F3F21" w:rsidRPr="00002174">
        <w:rPr>
          <w:rFonts w:eastAsia="Courier New"/>
          <w:sz w:val="22"/>
          <w:szCs w:val="22"/>
        </w:rPr>
        <w:t>:</w:t>
      </w:r>
    </w:p>
    <w:p w14:paraId="4144B3AB" w14:textId="77777777" w:rsidR="000B00E5" w:rsidRPr="00002174" w:rsidRDefault="000B00E5"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6C36AD26" w14:textId="77777777" w:rsidTr="008F3F21">
        <w:tc>
          <w:tcPr>
            <w:tcW w:w="9382" w:type="dxa"/>
            <w:shd w:val="clear" w:color="auto" w:fill="F2F2F2" w:themeFill="background1" w:themeFillShade="F2"/>
          </w:tcPr>
          <w:p w14:paraId="03AD8B28" w14:textId="77777777" w:rsidR="008F3F21" w:rsidRPr="00002174" w:rsidRDefault="008F3F21" w:rsidP="008F3F21">
            <w:pPr>
              <w:jc w:val="center"/>
              <w:rPr>
                <w:rFonts w:eastAsia="ArialMT"/>
                <w:b/>
                <w:bCs/>
              </w:rPr>
            </w:pPr>
            <w:r w:rsidRPr="00002174">
              <w:rPr>
                <w:rFonts w:eastAsia="ArialMT"/>
                <w:b/>
                <w:bCs/>
              </w:rPr>
              <w:t>INFORMACJA DOTYCZĄCA WYKONAWCY:</w:t>
            </w:r>
          </w:p>
          <w:p w14:paraId="33C01D74" w14:textId="77777777" w:rsidR="008F3F21" w:rsidRPr="00002174" w:rsidRDefault="008F3F21" w:rsidP="009A346E">
            <w:pPr>
              <w:rPr>
                <w:rFonts w:eastAsia="ArialMT"/>
              </w:rPr>
            </w:pPr>
          </w:p>
        </w:tc>
      </w:tr>
    </w:tbl>
    <w:p w14:paraId="089D8BFC" w14:textId="77777777" w:rsidR="009A346E" w:rsidRPr="00002174" w:rsidRDefault="009A346E" w:rsidP="009A346E"/>
    <w:p w14:paraId="1F0FFBB8" w14:textId="77777777" w:rsidR="009A346E" w:rsidRPr="00002174" w:rsidRDefault="009A346E" w:rsidP="008F3F21">
      <w:pPr>
        <w:jc w:val="both"/>
        <w:rPr>
          <w:rFonts w:eastAsia="Courier New"/>
        </w:rPr>
      </w:pPr>
      <w:r w:rsidRPr="00002174">
        <w:rPr>
          <w:rFonts w:eastAsia="Courier New"/>
        </w:rPr>
        <w:t xml:space="preserve">Oświadczam, że spełniam warunki udziału w postępowaniu określone przez Zamawiającego w ogłoszeniu </w:t>
      </w:r>
      <w:r w:rsidR="008F3F21" w:rsidRPr="00002174">
        <w:rPr>
          <w:rFonts w:eastAsia="Courier New"/>
        </w:rPr>
        <w:br/>
      </w:r>
      <w:r w:rsidRPr="00002174">
        <w:rPr>
          <w:rFonts w:eastAsia="Courier New"/>
        </w:rPr>
        <w:t>o zamówieniu oraz w Specyfikacji Istotnych Warunków Zamówienia*.</w:t>
      </w:r>
    </w:p>
    <w:p w14:paraId="43388C06" w14:textId="77777777" w:rsidR="009A346E" w:rsidRPr="00002174" w:rsidRDefault="009A346E" w:rsidP="009A346E">
      <w:pPr>
        <w:rPr>
          <w:rFonts w:eastAsia="Courier New"/>
        </w:rPr>
      </w:pPr>
    </w:p>
    <w:p w14:paraId="6B609546" w14:textId="69C3D2AA" w:rsidR="008F3F21" w:rsidRDefault="008F3F21" w:rsidP="009A346E">
      <w:pPr>
        <w:rPr>
          <w:rFonts w:eastAsia="Courier New"/>
        </w:rPr>
      </w:pPr>
    </w:p>
    <w:p w14:paraId="1875AC6F" w14:textId="7564EEA5" w:rsidR="00B24B30" w:rsidRDefault="00B24B30" w:rsidP="009A346E">
      <w:pPr>
        <w:rPr>
          <w:rFonts w:eastAsia="Courier New"/>
        </w:rPr>
      </w:pPr>
    </w:p>
    <w:p w14:paraId="3C24255B" w14:textId="77777777" w:rsidR="00B24B30" w:rsidRPr="00002174" w:rsidRDefault="00B24B30" w:rsidP="009A346E">
      <w:pPr>
        <w:rPr>
          <w:rFonts w:eastAsia="Courier New"/>
        </w:rPr>
      </w:pPr>
    </w:p>
    <w:p w14:paraId="03184961" w14:textId="77777777" w:rsidR="008A2628" w:rsidRPr="00002174" w:rsidRDefault="008A2628" w:rsidP="009A346E">
      <w:pPr>
        <w:rPr>
          <w:rFonts w:eastAsia="Courier New"/>
        </w:rPr>
      </w:pPr>
    </w:p>
    <w:p w14:paraId="734B8920" w14:textId="77777777" w:rsidR="009A346E" w:rsidRPr="00002174" w:rsidRDefault="009A346E" w:rsidP="009A346E">
      <w:pPr>
        <w:rPr>
          <w:rFonts w:eastAsia="Courier New"/>
        </w:rPr>
      </w:pPr>
      <w:r w:rsidRPr="00002174">
        <w:rPr>
          <w:rFonts w:eastAsia="Courier New"/>
        </w:rPr>
        <w:t>…………………………………, dnia ………….……. r.</w:t>
      </w:r>
    </w:p>
    <w:p w14:paraId="33D883A4"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143EFD87" w14:textId="77777777" w:rsidR="008F3F21"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p>
    <w:p w14:paraId="4F90DA71" w14:textId="77777777" w:rsidR="008F3F21" w:rsidRPr="00002174" w:rsidRDefault="008F3F21" w:rsidP="008F3F21">
      <w:pPr>
        <w:jc w:val="right"/>
        <w:rPr>
          <w:rFonts w:eastAsia="Courier New"/>
        </w:rPr>
      </w:pPr>
    </w:p>
    <w:p w14:paraId="0318F5F3" w14:textId="77777777" w:rsidR="008F3F21" w:rsidRPr="00002174" w:rsidRDefault="008F3F21" w:rsidP="008F3F21">
      <w:pPr>
        <w:jc w:val="right"/>
        <w:rPr>
          <w:rFonts w:eastAsia="Courier New"/>
        </w:rPr>
      </w:pPr>
    </w:p>
    <w:p w14:paraId="6FA01708"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6BA0911B" w14:textId="77777777" w:rsidR="009A346E" w:rsidRPr="00002174" w:rsidRDefault="009A346E" w:rsidP="008F3F21">
      <w:pPr>
        <w:jc w:val="right"/>
        <w:rPr>
          <w:rFonts w:eastAsia="Courier New"/>
          <w:i/>
          <w:iCs/>
          <w:sz w:val="16"/>
          <w:szCs w:val="16"/>
        </w:rPr>
      </w:pPr>
      <w:r w:rsidRPr="00002174">
        <w:rPr>
          <w:rFonts w:eastAsia="Courier New"/>
          <w:i/>
          <w:iCs/>
          <w:sz w:val="16"/>
          <w:szCs w:val="16"/>
        </w:rPr>
        <w:t>(podpis osoby uprawnionej</w:t>
      </w:r>
    </w:p>
    <w:p w14:paraId="09EBABAD" w14:textId="77777777" w:rsidR="009A346E" w:rsidRPr="00002174" w:rsidRDefault="009A346E" w:rsidP="008F3F21">
      <w:pPr>
        <w:jc w:val="right"/>
        <w:rPr>
          <w:rFonts w:eastAsia="Courier New"/>
          <w:i/>
          <w:iCs/>
          <w:sz w:val="16"/>
          <w:szCs w:val="16"/>
        </w:rPr>
      </w:pPr>
      <w:r w:rsidRPr="00002174">
        <w:rPr>
          <w:rFonts w:eastAsia="Courier New"/>
          <w:i/>
          <w:iCs/>
          <w:sz w:val="16"/>
          <w:szCs w:val="16"/>
        </w:rPr>
        <w:t>do reprezentowania Wykonawcy)</w:t>
      </w:r>
    </w:p>
    <w:p w14:paraId="3125D0DC" w14:textId="77777777" w:rsidR="009A346E" w:rsidRPr="00002174" w:rsidRDefault="009A346E" w:rsidP="009A346E">
      <w:pPr>
        <w:rPr>
          <w:rFonts w:eastAsia="Courier New"/>
        </w:rPr>
      </w:pPr>
    </w:p>
    <w:p w14:paraId="12CA4691" w14:textId="37AECEB4" w:rsidR="008F3F21" w:rsidRPr="00002174" w:rsidRDefault="008F3F21" w:rsidP="009A346E">
      <w:pPr>
        <w:rPr>
          <w:rFonts w:eastAsia="Courier New"/>
        </w:rPr>
      </w:pPr>
    </w:p>
    <w:p w14:paraId="483CA495" w14:textId="5982D61F" w:rsidR="00EA281D" w:rsidRPr="00002174" w:rsidRDefault="00EA281D" w:rsidP="009A346E">
      <w:pPr>
        <w:rPr>
          <w:rFonts w:eastAsia="Courier New"/>
        </w:rPr>
      </w:pPr>
    </w:p>
    <w:p w14:paraId="0B5D55FB" w14:textId="16B8352F" w:rsidR="00EA281D" w:rsidRPr="00002174" w:rsidRDefault="00EA281D" w:rsidP="009A346E">
      <w:pPr>
        <w:rPr>
          <w:rFonts w:eastAsia="Courier New"/>
        </w:rPr>
      </w:pPr>
    </w:p>
    <w:p w14:paraId="33DD0BFD" w14:textId="77777777" w:rsidR="00EA281D" w:rsidRPr="00002174" w:rsidRDefault="00EA281D" w:rsidP="009A346E">
      <w:pPr>
        <w:rPr>
          <w:rFonts w:eastAsia="Courier New"/>
        </w:rPr>
      </w:pPr>
    </w:p>
    <w:p w14:paraId="7501D674" w14:textId="77777777" w:rsidR="008F3F21" w:rsidRPr="00002174" w:rsidRDefault="008F3F21" w:rsidP="009A346E">
      <w:pPr>
        <w:rPr>
          <w:rFonts w:eastAsia="Courier New"/>
        </w:rPr>
      </w:pPr>
    </w:p>
    <w:p w14:paraId="628D1FAB" w14:textId="77777777" w:rsidR="009A346E" w:rsidRPr="00002174" w:rsidRDefault="009A346E" w:rsidP="008F3F21">
      <w:pPr>
        <w:jc w:val="both"/>
        <w:rPr>
          <w:rFonts w:eastAsia="Courier New"/>
        </w:rPr>
      </w:pPr>
      <w:r w:rsidRPr="00002174">
        <w:rPr>
          <w:rFonts w:eastAsia="Courier New"/>
        </w:rPr>
        <w:t>* w przypadku wspólnego ubiegania się o zamówienie, każdy z Wykonawców odrębnie składający niniejsze</w:t>
      </w:r>
      <w:r w:rsidR="008F3F21" w:rsidRPr="00002174">
        <w:rPr>
          <w:rFonts w:eastAsia="Courier New"/>
        </w:rPr>
        <w:br/>
      </w:r>
      <w:r w:rsidRPr="00002174">
        <w:rPr>
          <w:rFonts w:eastAsia="Courier New"/>
        </w:rPr>
        <w:t xml:space="preserve"> </w:t>
      </w:r>
      <w:r w:rsidR="008F3F21" w:rsidRPr="00002174">
        <w:rPr>
          <w:rFonts w:eastAsia="Courier New"/>
        </w:rPr>
        <w:t xml:space="preserve">   </w:t>
      </w:r>
      <w:r w:rsidRPr="00002174">
        <w:rPr>
          <w:rFonts w:eastAsia="Courier New"/>
        </w:rPr>
        <w:t>oświadczenie</w:t>
      </w:r>
      <w:r w:rsidR="008F3F21" w:rsidRPr="00002174">
        <w:rPr>
          <w:rFonts w:eastAsia="Courier New"/>
        </w:rPr>
        <w:t xml:space="preserve"> </w:t>
      </w:r>
      <w:r w:rsidRPr="00002174">
        <w:rPr>
          <w:rFonts w:eastAsia="Courier New"/>
        </w:rPr>
        <w:t>dopisuje w jakim zakresie wykazuje spełnianie warunków udziału w postępowaniu.</w:t>
      </w:r>
    </w:p>
    <w:p w14:paraId="5B04C2F4" w14:textId="77777777" w:rsidR="009A346E" w:rsidRPr="00002174" w:rsidRDefault="009A346E" w:rsidP="008F3F21">
      <w:pPr>
        <w:jc w:val="both"/>
        <w:rPr>
          <w:rFonts w:eastAsia="Courier New"/>
        </w:rPr>
      </w:pPr>
    </w:p>
    <w:p w14:paraId="60B7F0B1" w14:textId="77777777" w:rsidR="008F3F21" w:rsidRPr="00002174" w:rsidRDefault="008F3F21" w:rsidP="009A346E">
      <w:pPr>
        <w:rPr>
          <w:rFonts w:eastAsia="ArialMT"/>
        </w:rPr>
      </w:pPr>
    </w:p>
    <w:p w14:paraId="0B999F47" w14:textId="77777777" w:rsidR="008F3F21" w:rsidRPr="00002174" w:rsidRDefault="008F3F21" w:rsidP="009A346E">
      <w:pPr>
        <w:rPr>
          <w:rFonts w:eastAsia="ArialMT"/>
        </w:rPr>
      </w:pPr>
    </w:p>
    <w:p w14:paraId="1F802CA1" w14:textId="77777777" w:rsidR="008F3F21" w:rsidRPr="00002174" w:rsidRDefault="008F3F21" w:rsidP="009A346E">
      <w:pPr>
        <w:rPr>
          <w:rFonts w:eastAsia="ArialMT"/>
        </w:rPr>
      </w:pPr>
    </w:p>
    <w:p w14:paraId="2255D0D8" w14:textId="77777777" w:rsidR="008F3F21" w:rsidRPr="00002174"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318ACA02" w14:textId="77777777" w:rsidTr="008F3F21">
        <w:tc>
          <w:tcPr>
            <w:tcW w:w="9382" w:type="dxa"/>
            <w:shd w:val="clear" w:color="auto" w:fill="F2F2F2" w:themeFill="background1" w:themeFillShade="F2"/>
          </w:tcPr>
          <w:p w14:paraId="5139BEA4" w14:textId="77777777" w:rsidR="008F3F21" w:rsidRPr="00002174" w:rsidRDefault="008F3F21" w:rsidP="008F3F21">
            <w:pPr>
              <w:jc w:val="center"/>
              <w:rPr>
                <w:rFonts w:eastAsia="ArialMT"/>
                <w:b/>
                <w:bCs/>
              </w:rPr>
            </w:pPr>
            <w:r w:rsidRPr="00002174">
              <w:rPr>
                <w:rFonts w:eastAsia="ArialMT"/>
                <w:b/>
                <w:bCs/>
              </w:rPr>
              <w:lastRenderedPageBreak/>
              <w:t>INFORMACJA W ZWIĄZKU Z POLEGANIEM NA ZASOBACH INNYCH PODMIOTÓW:</w:t>
            </w:r>
          </w:p>
          <w:p w14:paraId="2F53810E" w14:textId="77777777" w:rsidR="008F3F21" w:rsidRPr="00002174" w:rsidRDefault="008F3F21" w:rsidP="009A346E">
            <w:pPr>
              <w:rPr>
                <w:rFonts w:eastAsia="ArialMT"/>
              </w:rPr>
            </w:pPr>
          </w:p>
        </w:tc>
      </w:tr>
    </w:tbl>
    <w:p w14:paraId="347472FD" w14:textId="77777777" w:rsidR="008F3F21" w:rsidRPr="00002174" w:rsidRDefault="008F3F21" w:rsidP="009A346E">
      <w:pPr>
        <w:rPr>
          <w:rFonts w:eastAsia="ArialMT"/>
        </w:rPr>
      </w:pPr>
    </w:p>
    <w:p w14:paraId="726C1997" w14:textId="0F9266D1" w:rsidR="008F3F21" w:rsidRPr="00002174" w:rsidRDefault="009A346E" w:rsidP="008F3F21">
      <w:pPr>
        <w:jc w:val="both"/>
        <w:rPr>
          <w:rFonts w:eastAsia="Courier New"/>
        </w:rPr>
      </w:pPr>
      <w:r w:rsidRPr="00002174">
        <w:rPr>
          <w:rFonts w:eastAsia="Courier New"/>
        </w:rPr>
        <w:t>Oświadczam, że w celu wykazania spełniania warunków udziału w postępowaniu, określonych przez zamawiającego w SIWZ na zadanie pn.:</w:t>
      </w:r>
      <w:r w:rsidR="00B24B30">
        <w:rPr>
          <w:rFonts w:eastAsia="Courier New"/>
        </w:rPr>
        <w:t xml:space="preserve"> </w:t>
      </w:r>
      <w:r w:rsidR="00B24B30" w:rsidRPr="00913104">
        <w:rPr>
          <w:rFonts w:eastAsia="Arial"/>
          <w:b/>
          <w:sz w:val="22"/>
          <w:lang w:eastAsia="zh-CN"/>
        </w:rPr>
        <w:t>„</w:t>
      </w:r>
      <w:r w:rsidR="00B24B30" w:rsidRPr="00913104">
        <w:rPr>
          <w:b/>
          <w:sz w:val="22"/>
          <w:lang w:eastAsia="zh-CN"/>
        </w:rPr>
        <w:t xml:space="preserve">Budowa sali gimnastycznej przy Szkole Podstawowej </w:t>
      </w:r>
      <w:r w:rsidR="00B24B30">
        <w:rPr>
          <w:b/>
          <w:sz w:val="22"/>
          <w:lang w:eastAsia="zh-CN"/>
        </w:rPr>
        <w:br/>
      </w:r>
      <w:r w:rsidR="00B24B30" w:rsidRPr="00913104">
        <w:rPr>
          <w:b/>
          <w:sz w:val="22"/>
          <w:lang w:eastAsia="zh-CN"/>
        </w:rPr>
        <w:t>w Gródkowie</w:t>
      </w:r>
      <w:r w:rsidR="00B24B30" w:rsidRPr="00913104">
        <w:rPr>
          <w:rFonts w:eastAsia="Arial"/>
          <w:b/>
          <w:sz w:val="22"/>
          <w:lang w:eastAsia="zh-CN"/>
        </w:rPr>
        <w:t>”</w:t>
      </w:r>
      <w:r w:rsidR="008F3F21" w:rsidRPr="00002174">
        <w:t xml:space="preserve">, </w:t>
      </w:r>
      <w:r w:rsidR="008F3F21" w:rsidRPr="00002174">
        <w:rPr>
          <w:rFonts w:eastAsia="Courier New"/>
        </w:rPr>
        <w:t xml:space="preserve">prowadzonego przez Gminę Psary, </w:t>
      </w:r>
    </w:p>
    <w:p w14:paraId="381EB336" w14:textId="77777777" w:rsidR="008F3F21" w:rsidRPr="00002174" w:rsidRDefault="008F3F21" w:rsidP="008F3F21">
      <w:pPr>
        <w:jc w:val="both"/>
        <w:rPr>
          <w:rFonts w:eastAsia="Courier New"/>
        </w:rPr>
      </w:pPr>
    </w:p>
    <w:p w14:paraId="0CCDF41D" w14:textId="77777777" w:rsidR="009A346E" w:rsidRPr="00002174" w:rsidRDefault="009A346E" w:rsidP="009A346E">
      <w:pPr>
        <w:rPr>
          <w:rFonts w:eastAsia="Courier New"/>
        </w:rPr>
      </w:pPr>
      <w:r w:rsidRPr="00002174">
        <w:rPr>
          <w:rFonts w:eastAsia="Courier New"/>
          <w:sz w:val="32"/>
          <w:szCs w:val="32"/>
        </w:rPr>
        <w:t xml:space="preserve">□ </w:t>
      </w:r>
      <w:r w:rsidRPr="00002174">
        <w:rPr>
          <w:rFonts w:eastAsia="Courier New"/>
        </w:rPr>
        <w:t xml:space="preserve">  nie polegam na zasobach innego/</w:t>
      </w:r>
      <w:proofErr w:type="spellStart"/>
      <w:r w:rsidRPr="00002174">
        <w:rPr>
          <w:rFonts w:eastAsia="Courier New"/>
        </w:rPr>
        <w:t>ych</w:t>
      </w:r>
      <w:proofErr w:type="spellEnd"/>
      <w:r w:rsidRPr="00002174">
        <w:rPr>
          <w:rFonts w:eastAsia="Courier New"/>
        </w:rPr>
        <w:t xml:space="preserve"> podmiotu/ów *</w:t>
      </w:r>
    </w:p>
    <w:p w14:paraId="541AB9AD" w14:textId="77777777" w:rsidR="008F3F21" w:rsidRPr="00002174" w:rsidRDefault="008F3F21" w:rsidP="009A346E">
      <w:pPr>
        <w:rPr>
          <w:rFonts w:eastAsia="Courier New"/>
        </w:rPr>
      </w:pPr>
    </w:p>
    <w:p w14:paraId="20520415" w14:textId="77777777" w:rsidR="009A346E" w:rsidRPr="00002174" w:rsidRDefault="009A346E" w:rsidP="009A346E">
      <w:pPr>
        <w:rPr>
          <w:rFonts w:eastAsia="Courier New"/>
        </w:rPr>
      </w:pPr>
      <w:r w:rsidRPr="00002174">
        <w:rPr>
          <w:rFonts w:eastAsia="Courier New"/>
          <w:sz w:val="32"/>
          <w:szCs w:val="32"/>
        </w:rPr>
        <w:t>□</w:t>
      </w:r>
      <w:r w:rsidRPr="00002174">
        <w:rPr>
          <w:rFonts w:eastAsia="Courier New"/>
        </w:rPr>
        <w:t xml:space="preserve">   polegam na zasobach innego/</w:t>
      </w:r>
      <w:proofErr w:type="spellStart"/>
      <w:r w:rsidRPr="00002174">
        <w:rPr>
          <w:rFonts w:eastAsia="Courier New"/>
        </w:rPr>
        <w:t>ych</w:t>
      </w:r>
      <w:proofErr w:type="spellEnd"/>
      <w:r w:rsidRPr="00002174">
        <w:rPr>
          <w:rFonts w:eastAsia="Courier New"/>
        </w:rPr>
        <w:t xml:space="preserve"> podmiotu/ów * </w:t>
      </w:r>
    </w:p>
    <w:p w14:paraId="05735221" w14:textId="77777777" w:rsidR="009A346E" w:rsidRPr="00002174" w:rsidRDefault="009A346E" w:rsidP="009A346E">
      <w:r w:rsidRPr="00002174">
        <w:rPr>
          <w:rFonts w:eastAsia="Courier New"/>
        </w:rPr>
        <w:t xml:space="preserve">    - Zobowiązanie podmiotu/(-ów) do oddania Wykonawcy do dyspozycji niezbędnych zasobów na</w:t>
      </w:r>
      <w:r w:rsidRPr="00002174">
        <w:rPr>
          <w:rFonts w:eastAsia="Courier New"/>
        </w:rPr>
        <w:br/>
        <w:t xml:space="preserve">       potrzeby realizacji zamówienia – dokument ten (np. zobowiązanie) należy złożyć wraz z ofertą.</w:t>
      </w:r>
    </w:p>
    <w:p w14:paraId="34226DD1" w14:textId="77777777" w:rsidR="009A346E" w:rsidRPr="00002174" w:rsidRDefault="009A346E" w:rsidP="009A346E"/>
    <w:p w14:paraId="27DBBCC0" w14:textId="77777777" w:rsidR="008F3F21" w:rsidRPr="00002174" w:rsidRDefault="008F3F21" w:rsidP="009A346E">
      <w:pPr>
        <w:rPr>
          <w:rFonts w:eastAsia="Courier New"/>
        </w:rPr>
      </w:pPr>
    </w:p>
    <w:p w14:paraId="33E4D2B7" w14:textId="77777777" w:rsidR="009A346E" w:rsidRPr="00002174" w:rsidRDefault="009A346E" w:rsidP="009A346E">
      <w:pPr>
        <w:rPr>
          <w:rFonts w:eastAsia="Courier New"/>
        </w:rPr>
      </w:pPr>
      <w:r w:rsidRPr="00002174">
        <w:rPr>
          <w:rFonts w:eastAsia="Courier New"/>
        </w:rPr>
        <w:t>Nazwa i adres podmiotu</w:t>
      </w:r>
    </w:p>
    <w:p w14:paraId="6C747C76" w14:textId="77777777" w:rsidR="009A346E" w:rsidRPr="00002174" w:rsidRDefault="009A346E" w:rsidP="009A346E">
      <w:pPr>
        <w:rPr>
          <w:rFonts w:eastAsia="Courier New"/>
        </w:rPr>
      </w:pPr>
      <w:r w:rsidRPr="00002174">
        <w:rPr>
          <w:rFonts w:eastAsia="Courier New"/>
        </w:rPr>
        <w:t>………………………………………………………………………………………………………………………</w:t>
      </w:r>
    </w:p>
    <w:p w14:paraId="4BD7ADBB" w14:textId="77777777" w:rsidR="008F3F21" w:rsidRPr="00002174" w:rsidRDefault="008F3F21" w:rsidP="009A346E">
      <w:pPr>
        <w:rPr>
          <w:rFonts w:eastAsia="Courier New"/>
        </w:rPr>
      </w:pPr>
      <w:r w:rsidRPr="00002174">
        <w:rPr>
          <w:rFonts w:eastAsia="Courier New"/>
        </w:rPr>
        <w:t>…</w:t>
      </w:r>
    </w:p>
    <w:p w14:paraId="2C30CA4F" w14:textId="77777777" w:rsidR="009A346E" w:rsidRPr="00002174" w:rsidRDefault="009A346E" w:rsidP="009A346E">
      <w:pPr>
        <w:rPr>
          <w:rFonts w:eastAsia="Courier New"/>
        </w:rPr>
      </w:pPr>
      <w:r w:rsidRPr="00002174">
        <w:rPr>
          <w:rFonts w:eastAsia="Courier New"/>
        </w:rPr>
        <w:t xml:space="preserve">Udostępniane zasoby: </w:t>
      </w:r>
    </w:p>
    <w:p w14:paraId="66CDF756" w14:textId="77777777" w:rsidR="009A346E" w:rsidRPr="00002174" w:rsidRDefault="009A346E" w:rsidP="009A346E">
      <w:pPr>
        <w:rPr>
          <w:rFonts w:eastAsia="Courier New"/>
        </w:rPr>
      </w:pPr>
      <w:r w:rsidRPr="00002174">
        <w:rPr>
          <w:rFonts w:eastAsia="Courier New"/>
        </w:rPr>
        <w:t>……………………………………………………………………………………………………………………</w:t>
      </w:r>
    </w:p>
    <w:p w14:paraId="069698C1" w14:textId="77777777" w:rsidR="008F3F21" w:rsidRPr="00002174" w:rsidRDefault="008F3F21" w:rsidP="009A346E">
      <w:pPr>
        <w:rPr>
          <w:rFonts w:eastAsia="Courier New"/>
        </w:rPr>
      </w:pPr>
      <w:r w:rsidRPr="00002174">
        <w:rPr>
          <w:rFonts w:eastAsia="Courier New"/>
        </w:rPr>
        <w:t>…</w:t>
      </w:r>
    </w:p>
    <w:p w14:paraId="5A6ED6EA" w14:textId="77777777" w:rsidR="009A346E" w:rsidRPr="00002174" w:rsidRDefault="009A346E" w:rsidP="008F3F21">
      <w:pPr>
        <w:jc w:val="both"/>
        <w:rPr>
          <w:rFonts w:eastAsia="Courier New"/>
          <w:i/>
          <w:iCs/>
          <w:sz w:val="18"/>
          <w:szCs w:val="18"/>
        </w:rPr>
      </w:pPr>
      <w:r w:rsidRPr="00002174">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14:paraId="6937AEB0" w14:textId="77777777" w:rsidR="009A346E" w:rsidRPr="00002174" w:rsidRDefault="009A346E" w:rsidP="009A346E"/>
    <w:p w14:paraId="1835946B" w14:textId="55C3CB27" w:rsidR="009A346E" w:rsidRPr="00002174" w:rsidRDefault="009A346E" w:rsidP="009A346E">
      <w:pPr>
        <w:rPr>
          <w:rFonts w:eastAsia="Courier New"/>
        </w:rPr>
      </w:pPr>
    </w:p>
    <w:p w14:paraId="53558ADC" w14:textId="77777777" w:rsidR="008A2628" w:rsidRPr="00002174" w:rsidRDefault="008A2628" w:rsidP="009A346E">
      <w:pPr>
        <w:rPr>
          <w:rFonts w:eastAsia="Courier New"/>
        </w:rPr>
      </w:pPr>
    </w:p>
    <w:p w14:paraId="5A8B97B9" w14:textId="77777777" w:rsidR="009A346E" w:rsidRPr="00002174" w:rsidRDefault="009A346E" w:rsidP="009A346E">
      <w:pPr>
        <w:rPr>
          <w:rFonts w:eastAsia="Courier New"/>
        </w:rPr>
      </w:pPr>
      <w:r w:rsidRPr="00002174">
        <w:rPr>
          <w:rFonts w:eastAsia="Courier New"/>
        </w:rPr>
        <w:t>…………………………………, dnia ………….……. r.</w:t>
      </w:r>
    </w:p>
    <w:p w14:paraId="38487FA8"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505615A4"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1189049B" w14:textId="77777777" w:rsidR="009A346E" w:rsidRPr="00002174" w:rsidRDefault="009A346E" w:rsidP="008F3F21">
      <w:pPr>
        <w:jc w:val="right"/>
        <w:rPr>
          <w:rFonts w:eastAsia="Courier New"/>
          <w:i/>
          <w:iCs/>
          <w:sz w:val="16"/>
          <w:szCs w:val="16"/>
        </w:rPr>
      </w:pP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5082617C" w14:textId="77777777" w:rsidR="009A346E" w:rsidRPr="00002174" w:rsidRDefault="009A346E" w:rsidP="009A346E"/>
    <w:p w14:paraId="34E2AE36" w14:textId="77777777" w:rsidR="008F3F21" w:rsidRPr="00002174"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051BE443" w14:textId="77777777" w:rsidTr="008F3F21">
        <w:tc>
          <w:tcPr>
            <w:tcW w:w="9382" w:type="dxa"/>
            <w:shd w:val="clear" w:color="auto" w:fill="F2F2F2" w:themeFill="background1" w:themeFillShade="F2"/>
          </w:tcPr>
          <w:p w14:paraId="2B3AA552" w14:textId="77777777" w:rsidR="008F3F21" w:rsidRPr="00002174" w:rsidRDefault="008F3F21" w:rsidP="008F3F21">
            <w:pPr>
              <w:jc w:val="center"/>
              <w:rPr>
                <w:rFonts w:eastAsia="ArialMT"/>
                <w:b/>
                <w:bCs/>
              </w:rPr>
            </w:pPr>
            <w:r w:rsidRPr="00002174">
              <w:rPr>
                <w:rFonts w:eastAsia="ArialMT"/>
                <w:b/>
                <w:bCs/>
              </w:rPr>
              <w:t>OŚWIADCZENIE DOTYCZĄCE PODANYCH INFORMACJI:</w:t>
            </w:r>
          </w:p>
          <w:p w14:paraId="03E50C77" w14:textId="77777777" w:rsidR="008F3F21" w:rsidRPr="00002174" w:rsidRDefault="008F3F21" w:rsidP="009A346E">
            <w:pPr>
              <w:rPr>
                <w:rFonts w:eastAsia="ArialMT"/>
              </w:rPr>
            </w:pPr>
          </w:p>
        </w:tc>
      </w:tr>
    </w:tbl>
    <w:p w14:paraId="1A108634" w14:textId="77777777" w:rsidR="008F3F21" w:rsidRPr="00002174" w:rsidRDefault="008F3F21" w:rsidP="009A346E">
      <w:pPr>
        <w:rPr>
          <w:rFonts w:eastAsia="ArialMT"/>
        </w:rPr>
      </w:pPr>
    </w:p>
    <w:p w14:paraId="06F944A6" w14:textId="77777777" w:rsidR="009A346E" w:rsidRPr="00002174" w:rsidRDefault="009A346E" w:rsidP="008F3F21">
      <w:pPr>
        <w:jc w:val="both"/>
        <w:rPr>
          <w:rFonts w:eastAsia="Courier New"/>
          <w:sz w:val="22"/>
          <w:szCs w:val="22"/>
        </w:rPr>
      </w:pPr>
      <w:r w:rsidRPr="00002174">
        <w:rPr>
          <w:rFonts w:eastAsia="Courier New"/>
          <w:sz w:val="22"/>
          <w:szCs w:val="22"/>
        </w:rPr>
        <w:t xml:space="preserve">Oświadczam, że wszystkie informacje podane w powyższych oświadczeniach są aktualne i zgodne </w:t>
      </w:r>
      <w:r w:rsidRPr="00002174">
        <w:rPr>
          <w:rFonts w:eastAsia="Courier New"/>
          <w:sz w:val="22"/>
          <w:szCs w:val="22"/>
        </w:rPr>
        <w:br/>
        <w:t>z prawdą oraz zostały przedstawione z pełną świadomością konsekwencji wprowadzenia zamawiającego w błąd przy przedstawianiu informacji.</w:t>
      </w:r>
    </w:p>
    <w:p w14:paraId="23CB39EC" w14:textId="77777777" w:rsidR="009A346E" w:rsidRPr="00002174" w:rsidRDefault="009A346E" w:rsidP="009A346E">
      <w:pPr>
        <w:rPr>
          <w:rFonts w:eastAsia="Courier New"/>
        </w:rPr>
      </w:pPr>
    </w:p>
    <w:p w14:paraId="6D8257CB" w14:textId="77777777" w:rsidR="00B24B30" w:rsidRDefault="00B24B30" w:rsidP="009A346E">
      <w:pPr>
        <w:rPr>
          <w:rFonts w:eastAsia="Courier New"/>
        </w:rPr>
      </w:pPr>
    </w:p>
    <w:p w14:paraId="07458E3D" w14:textId="77777777" w:rsidR="00B24B30" w:rsidRDefault="00B24B30" w:rsidP="009A346E">
      <w:pPr>
        <w:rPr>
          <w:rFonts w:eastAsia="Courier New"/>
        </w:rPr>
      </w:pPr>
    </w:p>
    <w:p w14:paraId="32DDE777" w14:textId="77777777" w:rsidR="00B24B30" w:rsidRDefault="00B24B30" w:rsidP="009A346E">
      <w:pPr>
        <w:rPr>
          <w:rFonts w:eastAsia="Courier New"/>
        </w:rPr>
      </w:pPr>
    </w:p>
    <w:p w14:paraId="1C31818A" w14:textId="77777777" w:rsidR="00B24B30" w:rsidRDefault="00B24B30" w:rsidP="009A346E">
      <w:pPr>
        <w:rPr>
          <w:rFonts w:eastAsia="Courier New"/>
        </w:rPr>
      </w:pPr>
    </w:p>
    <w:p w14:paraId="58A05A06" w14:textId="77777777" w:rsidR="00B24B30" w:rsidRDefault="00B24B30" w:rsidP="009A346E">
      <w:pPr>
        <w:rPr>
          <w:rFonts w:eastAsia="Courier New"/>
        </w:rPr>
      </w:pPr>
    </w:p>
    <w:p w14:paraId="4679CD41" w14:textId="32433DA3" w:rsidR="009A346E" w:rsidRPr="00002174" w:rsidRDefault="009A346E" w:rsidP="009A346E">
      <w:pPr>
        <w:rPr>
          <w:rFonts w:eastAsia="Courier New"/>
        </w:rPr>
      </w:pPr>
      <w:r w:rsidRPr="00002174">
        <w:rPr>
          <w:rFonts w:eastAsia="Courier New"/>
        </w:rPr>
        <w:t>…………….……………………, dnia ………….……. r.</w:t>
      </w:r>
    </w:p>
    <w:p w14:paraId="49C40B22"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00EBED00"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75EFBDB6" w14:textId="77777777" w:rsidR="008F3F21" w:rsidRPr="00002174" w:rsidRDefault="008F3F21" w:rsidP="008F3F21">
      <w:pPr>
        <w:jc w:val="right"/>
        <w:rPr>
          <w:rFonts w:eastAsia="Courier New"/>
          <w:i/>
          <w:iCs/>
          <w:sz w:val="16"/>
          <w:szCs w:val="16"/>
        </w:rPr>
      </w:pPr>
      <w:r w:rsidRPr="00002174">
        <w:rPr>
          <w:rFonts w:eastAsia="Courier New"/>
          <w:i/>
          <w:iCs/>
          <w:sz w:val="16"/>
          <w:szCs w:val="16"/>
        </w:rPr>
        <w:t>(podpis osoby uprawnionej</w:t>
      </w:r>
    </w:p>
    <w:p w14:paraId="094DEF79" w14:textId="77777777" w:rsidR="008F3F21" w:rsidRPr="00002174" w:rsidRDefault="008F3F21" w:rsidP="008F3F21">
      <w:pPr>
        <w:jc w:val="right"/>
        <w:rPr>
          <w:rFonts w:eastAsia="Courier New"/>
          <w:i/>
          <w:iCs/>
          <w:sz w:val="16"/>
          <w:szCs w:val="16"/>
        </w:rPr>
      </w:pPr>
      <w:r w:rsidRPr="00002174">
        <w:rPr>
          <w:rFonts w:eastAsia="Courier New"/>
          <w:i/>
          <w:iCs/>
          <w:sz w:val="16"/>
          <w:szCs w:val="16"/>
        </w:rPr>
        <w:t>do reprezentowania Wykonawcy)</w:t>
      </w:r>
    </w:p>
    <w:p w14:paraId="0DE8B9D2" w14:textId="77777777" w:rsidR="008F3F21" w:rsidRPr="00002174" w:rsidRDefault="008F3F21" w:rsidP="008F3F21">
      <w:pPr>
        <w:jc w:val="right"/>
        <w:rPr>
          <w:rFonts w:eastAsia="Courier New"/>
        </w:rPr>
      </w:pPr>
    </w:p>
    <w:p w14:paraId="342D5DFE" w14:textId="77777777" w:rsidR="008F3F21" w:rsidRPr="00002174" w:rsidRDefault="008F3F21" w:rsidP="008F3F21">
      <w:pPr>
        <w:jc w:val="right"/>
        <w:rPr>
          <w:rFonts w:eastAsia="Courier New"/>
        </w:rPr>
      </w:pPr>
    </w:p>
    <w:p w14:paraId="63F4ECCF" w14:textId="0B3829BF" w:rsidR="009A346E" w:rsidRPr="00002174" w:rsidRDefault="009A346E" w:rsidP="009A346E">
      <w:pPr>
        <w:rPr>
          <w:rFonts w:eastAsia="Courier New"/>
        </w:rPr>
      </w:pPr>
    </w:p>
    <w:p w14:paraId="04A62C67" w14:textId="76021EBE" w:rsidR="00FF741F" w:rsidRPr="00002174" w:rsidRDefault="00FF741F" w:rsidP="009A346E">
      <w:pPr>
        <w:rPr>
          <w:rFonts w:eastAsia="Courier New"/>
        </w:rPr>
      </w:pPr>
    </w:p>
    <w:p w14:paraId="4A62491F" w14:textId="77777777" w:rsidR="00FF741F" w:rsidRPr="00002174" w:rsidRDefault="00FF741F" w:rsidP="009A346E">
      <w:pPr>
        <w:rPr>
          <w:rFonts w:eastAsia="Courier New"/>
        </w:rPr>
      </w:pPr>
    </w:p>
    <w:p w14:paraId="462DA7ED" w14:textId="77777777" w:rsidR="009A346E" w:rsidRPr="00002174" w:rsidRDefault="009A346E" w:rsidP="009A346E">
      <w:pPr>
        <w:rPr>
          <w:rFonts w:eastAsia="Courier New"/>
        </w:rPr>
      </w:pPr>
      <w:r w:rsidRPr="00002174">
        <w:rPr>
          <w:rFonts w:eastAsia="Courier New"/>
        </w:rPr>
        <w:t>*- niepotrzebne skreślić</w:t>
      </w:r>
    </w:p>
    <w:p w14:paraId="4D07A52C" w14:textId="03C336CD" w:rsidR="009C3251" w:rsidRPr="009C3251" w:rsidRDefault="009A346E" w:rsidP="009C3251">
      <w:pPr>
        <w:rPr>
          <w:rFonts w:eastAsia="Courier New"/>
        </w:rPr>
      </w:pPr>
      <w:r w:rsidRPr="00002174">
        <w:rPr>
          <w:rFonts w:eastAsia="Courier New"/>
        </w:rPr>
        <w:t>Osoba składająca oświadczenie świadoma jest odpowiedzialności karnej wynikającej z art. 297 Kodeksu Karnego, za składanie nieprawdziwych zeznań.</w:t>
      </w:r>
    </w:p>
    <w:sectPr w:rsidR="009C3251" w:rsidRPr="009C3251" w:rsidSect="00256FB5">
      <w:headerReference w:type="default" r:id="rId46"/>
      <w:footerReference w:type="even" r:id="rId47"/>
      <w:footerReference w:type="default" r:id="rId48"/>
      <w:headerReference w:type="first" r:id="rId49"/>
      <w:footerReference w:type="first" r:id="rId50"/>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7406" w14:textId="77777777" w:rsidR="00D857A8" w:rsidRDefault="00D857A8">
      <w:r>
        <w:separator/>
      </w:r>
    </w:p>
  </w:endnote>
  <w:endnote w:type="continuationSeparator" w:id="0">
    <w:p w14:paraId="73C671D8" w14:textId="77777777" w:rsidR="00D857A8" w:rsidRDefault="00D8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MT">
    <w:altName w:val="Arial"/>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7809" w14:textId="77777777" w:rsidR="003F1A67" w:rsidRDefault="003F1A6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3F1A67" w:rsidRDefault="003F1A6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9671" w14:textId="77777777" w:rsidR="003F1A67" w:rsidRPr="00531A66" w:rsidRDefault="003F1A67"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3DF8C5E3" w14:textId="77777777" w:rsidR="003F1A67" w:rsidRPr="00CE67B9" w:rsidRDefault="003F1A67" w:rsidP="009326E3">
    <w:pPr>
      <w:pStyle w:val="Stopka"/>
      <w:ind w:right="360"/>
      <w:jc w:val="center"/>
    </w:pPr>
    <w:bookmarkStart w:id="14" w:name="_Hlk59011079"/>
    <w:r w:rsidRPr="00CE67B9">
      <w:t>Zamawiający: Gmina Psary, 42-512 Psary, ul. Malinowicka 4</w:t>
    </w:r>
  </w:p>
  <w:bookmarkEnd w:id="14"/>
  <w:p w14:paraId="57F18998" w14:textId="77777777" w:rsidR="003F1A67" w:rsidRPr="008D72B0" w:rsidRDefault="003F1A67" w:rsidP="00913104">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E955" w14:textId="468E9F54" w:rsidR="003F1A67" w:rsidRPr="003A7A95" w:rsidRDefault="003F1A67" w:rsidP="00E967E3">
    <w:pPr>
      <w:pStyle w:val="Stopka"/>
      <w:ind w:right="360"/>
      <w:jc w:val="center"/>
      <w:rPr>
        <w:sz w:val="16"/>
        <w:szCs w:val="16"/>
      </w:rPr>
    </w:pPr>
    <w:r w:rsidRPr="003A7A95">
      <w:rPr>
        <w:sz w:val="16"/>
        <w:szCs w:val="16"/>
      </w:rPr>
      <w:t>Zamawiający: Gmina Psary, 42-512 Psary, ul. Malinowicka 4</w:t>
    </w:r>
  </w:p>
  <w:p w14:paraId="5FBF3965" w14:textId="77777777" w:rsidR="003F1A67" w:rsidRPr="003A7A95" w:rsidRDefault="003F1A67"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61D6" w14:textId="77777777" w:rsidR="00D857A8" w:rsidRDefault="00D857A8">
      <w:r>
        <w:separator/>
      </w:r>
    </w:p>
  </w:footnote>
  <w:footnote w:type="continuationSeparator" w:id="0">
    <w:p w14:paraId="079C6622" w14:textId="77777777" w:rsidR="00D857A8" w:rsidRDefault="00D85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01C6" w14:textId="77777777" w:rsidR="003F1A67" w:rsidRDefault="003F1A67" w:rsidP="00DE2A11">
    <w:pPr>
      <w:jc w:val="both"/>
      <w:rPr>
        <w:bCs/>
        <w:sz w:val="16"/>
        <w:szCs w:val="16"/>
      </w:rPr>
    </w:pPr>
  </w:p>
  <w:p w14:paraId="6B13C3E4" w14:textId="4C1AB428" w:rsidR="003F1A67" w:rsidRDefault="003F1A67" w:rsidP="0029432C">
    <w:pPr>
      <w:jc w:val="both"/>
      <w:rPr>
        <w:bCs/>
        <w:sz w:val="16"/>
        <w:szCs w:val="16"/>
      </w:rPr>
    </w:pPr>
  </w:p>
  <w:p w14:paraId="6ABB4446" w14:textId="77777777" w:rsidR="003F1A67" w:rsidRPr="003A7A95" w:rsidRDefault="003F1A67" w:rsidP="00913104">
    <w:pPr>
      <w:jc w:val="both"/>
      <w:rPr>
        <w:bCs/>
        <w:sz w:val="16"/>
        <w:szCs w:val="16"/>
      </w:rPr>
    </w:pPr>
    <w:r w:rsidRPr="003A7A95">
      <w:rPr>
        <w:bCs/>
        <w:sz w:val="16"/>
        <w:szCs w:val="16"/>
      </w:rPr>
      <w:t>Znak sprawy: ZP.271.</w:t>
    </w:r>
    <w:r>
      <w:rPr>
        <w:bCs/>
        <w:sz w:val="16"/>
        <w:szCs w:val="16"/>
      </w:rPr>
      <w:t>19.2020</w:t>
    </w:r>
  </w:p>
  <w:p w14:paraId="2D3730A6" w14:textId="77777777" w:rsidR="003F1A67" w:rsidRDefault="003F1A67" w:rsidP="00913104">
    <w:pPr>
      <w:pStyle w:val="Nagwek"/>
      <w:rPr>
        <w:rFonts w:ascii="Arial" w:hAnsi="Arial"/>
        <w:sz w:val="14"/>
        <w:szCs w:val="14"/>
      </w:rPr>
    </w:pPr>
  </w:p>
  <w:p w14:paraId="395208BA" w14:textId="77777777" w:rsidR="003F1A67" w:rsidRPr="0045102A" w:rsidRDefault="003F1A67" w:rsidP="00913104">
    <w:pPr>
      <w:jc w:val="center"/>
      <w:rPr>
        <w:bCs/>
        <w:sz w:val="16"/>
        <w:szCs w:val="16"/>
      </w:rPr>
    </w:pPr>
    <w:r w:rsidRPr="003A7A95">
      <w:rPr>
        <w:bCs/>
        <w:sz w:val="16"/>
        <w:szCs w:val="16"/>
      </w:rPr>
      <w:t>Nazwa zamówienia:</w:t>
    </w:r>
    <w:r>
      <w:rPr>
        <w:bCs/>
        <w:sz w:val="16"/>
        <w:szCs w:val="16"/>
      </w:rPr>
      <w:t xml:space="preserve"> </w:t>
    </w:r>
    <w:r w:rsidRPr="0045102A">
      <w:rPr>
        <w:rFonts w:eastAsia="Arial"/>
        <w:b/>
        <w:sz w:val="16"/>
        <w:szCs w:val="16"/>
        <w:lang w:eastAsia="zh-CN"/>
      </w:rPr>
      <w:t>„</w:t>
    </w:r>
    <w:r w:rsidRPr="0045102A">
      <w:rPr>
        <w:b/>
        <w:sz w:val="16"/>
        <w:szCs w:val="16"/>
        <w:lang w:eastAsia="zh-CN"/>
      </w:rPr>
      <w:t>Budowa sali gimnastycznej przy Szkole Podstawowej w Gródkowie</w:t>
    </w:r>
    <w:r w:rsidRPr="0045102A">
      <w:rPr>
        <w:rFonts w:eastAsia="Arial"/>
        <w:b/>
        <w:sz w:val="16"/>
        <w:szCs w:val="16"/>
        <w:lang w:eastAsia="zh-CN"/>
      </w:rPr>
      <w:t>”</w:t>
    </w:r>
  </w:p>
  <w:p w14:paraId="68438807" w14:textId="02AC0055" w:rsidR="003F1A67" w:rsidRPr="00426CF8" w:rsidRDefault="003F1A67"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EF79" w14:textId="1C4DFF88" w:rsidR="003F1A67" w:rsidRDefault="003F1A67">
    <w:pPr>
      <w:pStyle w:val="Nagwek"/>
      <w:rPr>
        <w:rFonts w:ascii="Arial" w:hAnsi="Arial"/>
        <w:sz w:val="14"/>
        <w:szCs w:val="14"/>
      </w:rPr>
    </w:pPr>
  </w:p>
  <w:p w14:paraId="4E95F775" w14:textId="77777777" w:rsidR="003F1A67" w:rsidRPr="003A7A95" w:rsidRDefault="003F1A67" w:rsidP="00913104">
    <w:pPr>
      <w:jc w:val="both"/>
      <w:rPr>
        <w:bCs/>
        <w:sz w:val="16"/>
        <w:szCs w:val="16"/>
      </w:rPr>
    </w:pPr>
    <w:r w:rsidRPr="003A7A95">
      <w:rPr>
        <w:bCs/>
        <w:sz w:val="16"/>
        <w:szCs w:val="16"/>
      </w:rPr>
      <w:t>Znak sprawy: ZP.271.</w:t>
    </w:r>
    <w:r>
      <w:rPr>
        <w:bCs/>
        <w:sz w:val="16"/>
        <w:szCs w:val="16"/>
      </w:rPr>
      <w:t>19.2020</w:t>
    </w:r>
  </w:p>
  <w:p w14:paraId="6A431673" w14:textId="77777777" w:rsidR="003F1A67" w:rsidRDefault="003F1A67" w:rsidP="00913104">
    <w:pPr>
      <w:pStyle w:val="Nagwek"/>
      <w:rPr>
        <w:rFonts w:ascii="Arial" w:hAnsi="Arial"/>
        <w:sz w:val="14"/>
        <w:szCs w:val="14"/>
      </w:rPr>
    </w:pPr>
  </w:p>
  <w:p w14:paraId="7750C5D1" w14:textId="17204599" w:rsidR="003F1A67" w:rsidRPr="00913104" w:rsidRDefault="003F1A67" w:rsidP="00913104">
    <w:pPr>
      <w:jc w:val="center"/>
      <w:rPr>
        <w:bCs/>
        <w:sz w:val="16"/>
        <w:szCs w:val="16"/>
      </w:rPr>
    </w:pPr>
    <w:r w:rsidRPr="003A7A95">
      <w:rPr>
        <w:bCs/>
        <w:sz w:val="16"/>
        <w:szCs w:val="16"/>
      </w:rPr>
      <w:t>Nazwa zamówienia:</w:t>
    </w:r>
    <w:r>
      <w:rPr>
        <w:bCs/>
        <w:sz w:val="16"/>
        <w:szCs w:val="16"/>
      </w:rPr>
      <w:t xml:space="preserve"> </w:t>
    </w:r>
    <w:r w:rsidRPr="0045102A">
      <w:rPr>
        <w:rFonts w:eastAsia="Arial"/>
        <w:b/>
        <w:sz w:val="16"/>
        <w:szCs w:val="16"/>
        <w:lang w:eastAsia="zh-CN"/>
      </w:rPr>
      <w:t>„</w:t>
    </w:r>
    <w:r w:rsidRPr="0045102A">
      <w:rPr>
        <w:b/>
        <w:sz w:val="16"/>
        <w:szCs w:val="16"/>
        <w:lang w:eastAsia="zh-CN"/>
      </w:rPr>
      <w:t>Budowa sali gimnastycznej przy Szkole Podstawowej w Gródkowie</w:t>
    </w:r>
    <w:r w:rsidRPr="0045102A">
      <w:rPr>
        <w:rFonts w:eastAsia="Arial"/>
        <w:b/>
        <w:sz w:val="16"/>
        <w:szCs w:val="16"/>
        <w:lang w:eastAsia="zh-CN"/>
      </w:rPr>
      <w:t>”</w:t>
    </w:r>
  </w:p>
  <w:p w14:paraId="56BDB6FB" w14:textId="4721A8CE" w:rsidR="003F1A67" w:rsidRDefault="003F1A67">
    <w:pPr>
      <w:pStyle w:val="Nagwek"/>
      <w:rPr>
        <w:rFonts w:ascii="Arial" w:hAnsi="Arial"/>
        <w:sz w:val="14"/>
        <w:szCs w:val="14"/>
      </w:rPr>
    </w:pPr>
  </w:p>
  <w:p w14:paraId="2A0D1493" w14:textId="77777777" w:rsidR="003F1A67" w:rsidRDefault="003F1A67">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32B2631"/>
    <w:multiLevelType w:val="multilevel"/>
    <w:tmpl w:val="BEE034A4"/>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274F50"/>
    <w:multiLevelType w:val="multilevel"/>
    <w:tmpl w:val="F40E6A20"/>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5280C6A"/>
    <w:multiLevelType w:val="multilevel"/>
    <w:tmpl w:val="FFDE773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5891857"/>
    <w:multiLevelType w:val="multilevel"/>
    <w:tmpl w:val="D738F766"/>
    <w:lvl w:ilvl="0">
      <w:start w:val="1"/>
      <w:numFmt w:val="decimal"/>
      <w:lvlText w:val="%1)"/>
      <w:lvlJc w:val="left"/>
      <w:pPr>
        <w:ind w:left="1287" w:hanging="360"/>
      </w:pPr>
      <w:rPr>
        <w:rFonts w:ascii="Arial" w:hAnsi="Arial"/>
        <w:b w:val="0"/>
        <w:i w:val="0"/>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60E6F38"/>
    <w:multiLevelType w:val="multilevel"/>
    <w:tmpl w:val="F44CB246"/>
    <w:lvl w:ilvl="0">
      <w:start w:val="1"/>
      <w:numFmt w:val="decimal"/>
      <w:lvlText w:val="%1."/>
      <w:lvlJc w:val="left"/>
      <w:rPr>
        <w:rFonts w:ascii="Times New Roman" w:hAnsi="Times New Roman" w:cs="Times New Roman" w:hint="default"/>
        <w:b w:val="0"/>
        <w:bCs w:val="0"/>
        <w:i w:val="0"/>
        <w:iCs w:val="0"/>
        <w:sz w:val="16"/>
        <w:szCs w:val="16"/>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182783"/>
    <w:multiLevelType w:val="hybridMultilevel"/>
    <w:tmpl w:val="A12C7FB6"/>
    <w:lvl w:ilvl="0" w:tplc="04150017">
      <w:start w:val="1"/>
      <w:numFmt w:val="lowerLetter"/>
      <w:lvlText w:val="%1)"/>
      <w:lvlJc w:val="left"/>
      <w:pPr>
        <w:ind w:left="1004" w:hanging="360"/>
      </w:pPr>
    </w:lvl>
    <w:lvl w:ilvl="1" w:tplc="D4F2BF34">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8707316"/>
    <w:multiLevelType w:val="multilevel"/>
    <w:tmpl w:val="A7CA700E"/>
    <w:lvl w:ilvl="0">
      <w:start w:val="1"/>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20" w15:restartNumberingAfterBreak="0">
    <w:nsid w:val="091A59D4"/>
    <w:multiLevelType w:val="hybridMultilevel"/>
    <w:tmpl w:val="AD10E25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1F1EC7"/>
    <w:multiLevelType w:val="multilevel"/>
    <w:tmpl w:val="CE9CAC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9CD3EF7"/>
    <w:multiLevelType w:val="multilevel"/>
    <w:tmpl w:val="B3F8C33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DD43703"/>
    <w:multiLevelType w:val="multilevel"/>
    <w:tmpl w:val="3BC42988"/>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0DE544C7"/>
    <w:multiLevelType w:val="multilevel"/>
    <w:tmpl w:val="7090B39C"/>
    <w:lvl w:ilvl="0">
      <w:start w:val="1"/>
      <w:numFmt w:val="decimal"/>
      <w:lvlText w:val="%1."/>
      <w:lvlJc w:val="left"/>
      <w:rPr>
        <w:rFonts w:eastAsia="Arial" w:cs="Arial"/>
        <w:b w:val="0"/>
        <w:bCs/>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5" w15:restartNumberingAfterBreak="0">
    <w:nsid w:val="14CF6B2B"/>
    <w:multiLevelType w:val="multilevel"/>
    <w:tmpl w:val="4568350A"/>
    <w:lvl w:ilvl="0">
      <w:start w:val="1"/>
      <w:numFmt w:val="decimal"/>
      <w:lvlText w:val="5.%1"/>
      <w:lvlJc w:val="left"/>
    </w:lvl>
    <w:lvl w:ilvl="1">
      <w:start w:val="1"/>
      <w:numFmt w:val="decimal"/>
      <w:lvlText w:val="%1.%2."/>
      <w:lvlJc w:val="left"/>
      <w:rPr>
        <w:sz w:val="20"/>
      </w:rPr>
    </w:lvl>
    <w:lvl w:ilvl="2">
      <w:start w:val="1"/>
      <w:numFmt w:val="decimal"/>
      <w:lvlText w:val="%1.%2.%3."/>
      <w:lvlJc w:val="left"/>
      <w:rPr>
        <w:rFonts w:ascii="Arial" w:hAnsi="Arial"/>
        <w:b w:val="0"/>
        <w:bCs w:val="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186E6307"/>
    <w:multiLevelType w:val="multilevel"/>
    <w:tmpl w:val="82FC96D0"/>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18DB3B47"/>
    <w:multiLevelType w:val="multilevel"/>
    <w:tmpl w:val="C95453B0"/>
    <w:lvl w:ilvl="0">
      <w:start w:val="1"/>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3" w15:restartNumberingAfterBreak="0">
    <w:nsid w:val="1B9B3DCE"/>
    <w:multiLevelType w:val="multilevel"/>
    <w:tmpl w:val="6BC4A43A"/>
    <w:lvl w:ilvl="0">
      <w:start w:val="1"/>
      <w:numFmt w:val="decimal"/>
      <w:lvlText w:val="%1."/>
      <w:lvlJc w:val="left"/>
      <w:rPr>
        <w:color w:val="auto"/>
      </w:rPr>
    </w:lvl>
    <w:lvl w:ilvl="1">
      <w:start w:val="2"/>
      <w:numFmt w:val="decimal"/>
      <w:lvlText w:val="%1.%2."/>
      <w:lvlJc w:val="left"/>
    </w:lvl>
    <w:lvl w:ilvl="2">
      <w:start w:val="1"/>
      <w:numFmt w:val="decimal"/>
      <w:lvlText w:val="%1.%2.%3."/>
      <w:lvlJc w:val="left"/>
      <w:rPr>
        <w:rFonts w:ascii="Arial" w:hAnsi="Arial"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C1212BC"/>
    <w:multiLevelType w:val="hybridMultilevel"/>
    <w:tmpl w:val="A99C710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1CC579CB"/>
    <w:multiLevelType w:val="multilevel"/>
    <w:tmpl w:val="870EB078"/>
    <w:lvl w:ilvl="0">
      <w:start w:val="4"/>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6"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A450E8"/>
    <w:multiLevelType w:val="multilevel"/>
    <w:tmpl w:val="7D0A4968"/>
    <w:lvl w:ilvl="0">
      <w:start w:val="8"/>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48"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F5004ED"/>
    <w:multiLevelType w:val="multilevel"/>
    <w:tmpl w:val="717287F6"/>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50"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56" w15:restartNumberingAfterBreak="0">
    <w:nsid w:val="29155170"/>
    <w:multiLevelType w:val="multilevel"/>
    <w:tmpl w:val="2BCEFFCC"/>
    <w:lvl w:ilvl="0">
      <w:start w:val="3"/>
      <w:numFmt w:val="decimal"/>
      <w:lvlText w:val="%1."/>
      <w:lvlJc w:val="left"/>
      <w:pPr>
        <w:ind w:left="360" w:hanging="360"/>
      </w:pPr>
      <w:rPr>
        <w:rFonts w:hint="default"/>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57" w15:restartNumberingAfterBreak="0">
    <w:nsid w:val="297529E5"/>
    <w:multiLevelType w:val="multilevel"/>
    <w:tmpl w:val="CE761B22"/>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2B60503D"/>
    <w:multiLevelType w:val="multilevel"/>
    <w:tmpl w:val="0A06C93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63"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4"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1890143"/>
    <w:multiLevelType w:val="multilevel"/>
    <w:tmpl w:val="4EE2C0A4"/>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33B2C1E"/>
    <w:multiLevelType w:val="multilevel"/>
    <w:tmpl w:val="5D249656"/>
    <w:lvl w:ilvl="0">
      <w:start w:val="1"/>
      <w:numFmt w:val="decimal"/>
      <w:lvlText w:val="%1."/>
      <w:lvlJc w:val="left"/>
      <w:rPr>
        <w:rFonts w:ascii="Arial" w:hAnsi="Arial" w:cs="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1"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340E3C9C"/>
    <w:multiLevelType w:val="multilevel"/>
    <w:tmpl w:val="F27AC002"/>
    <w:lvl w:ilvl="0">
      <w:start w:val="1"/>
      <w:numFmt w:val="decimal"/>
      <w:lvlText w:val="%1)"/>
      <w:lvlJc w:val="left"/>
      <w:rPr>
        <w:rFonts w:ascii="Arial" w:hAnsi="Arial"/>
        <w:b w:val="0"/>
        <w:i w:val="0"/>
        <w:sz w:val="20"/>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4A605A4"/>
    <w:multiLevelType w:val="multilevel"/>
    <w:tmpl w:val="0D82824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34C47DD0"/>
    <w:multiLevelType w:val="multilevel"/>
    <w:tmpl w:val="BD70E55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5286F47"/>
    <w:multiLevelType w:val="multilevel"/>
    <w:tmpl w:val="7FE4BAD0"/>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69C4D87"/>
    <w:multiLevelType w:val="multilevel"/>
    <w:tmpl w:val="DE503108"/>
    <w:lvl w:ilvl="0">
      <w:start w:val="1"/>
      <w:numFmt w:val="decimal"/>
      <w:lvlText w:val="%1."/>
      <w:lvlJc w:val="left"/>
      <w:rPr>
        <w:color w:val="auto"/>
      </w:rPr>
    </w:lvl>
    <w:lvl w:ilvl="1">
      <w:start w:val="1"/>
      <w:numFmt w:val="decimal"/>
      <w:lvlText w:val="%2)"/>
      <w:lvlJc w:val="left"/>
      <w:rPr>
        <w:rFonts w:ascii="Arial" w:hAnsi="Arial"/>
        <w:b w:val="0"/>
        <w:bCs w:val="0"/>
        <w:i w:val="0"/>
        <w:iCs w:val="0"/>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7DA6F3D"/>
    <w:multiLevelType w:val="multilevel"/>
    <w:tmpl w:val="A2BCB194"/>
    <w:lvl w:ilvl="0">
      <w:start w:val="1"/>
      <w:numFmt w:val="decimal"/>
      <w:lvlText w:val="%1)"/>
      <w:lvlJc w:val="left"/>
      <w:rPr>
        <w:rFonts w:ascii="Arial" w:hAnsi="Arial"/>
        <w:b w:val="0"/>
        <w:i w:val="0"/>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38206F2A"/>
    <w:multiLevelType w:val="multilevel"/>
    <w:tmpl w:val="C78259C6"/>
    <w:lvl w:ilvl="0">
      <w:numFmt w:val="bullet"/>
      <w:lvlText w:val=""/>
      <w:lvlJc w:val="left"/>
      <w:pPr>
        <w:ind w:left="2364" w:hanging="360"/>
      </w:pPr>
      <w:rPr>
        <w:rFonts w:ascii="Symbol" w:hAnsi="Symbol"/>
        <w:b w:val="0"/>
        <w:bCs w:val="0"/>
        <w:i w:val="0"/>
        <w:iCs w:val="0"/>
        <w:sz w:val="20"/>
        <w:szCs w:val="20"/>
      </w:rPr>
    </w:lvl>
    <w:lvl w:ilvl="1">
      <w:start w:val="1"/>
      <w:numFmt w:val="decimal"/>
      <w:lvlText w:val="%2."/>
      <w:lvlJc w:val="left"/>
      <w:pPr>
        <w:ind w:left="2724" w:hanging="360"/>
      </w:pPr>
      <w:rPr>
        <w:rFonts w:ascii="Arial" w:hAnsi="Arial"/>
        <w:b w:val="0"/>
        <w:bCs w:val="0"/>
        <w:i w:val="0"/>
        <w:iCs w:val="0"/>
        <w:sz w:val="20"/>
        <w:szCs w:val="20"/>
      </w:rPr>
    </w:lvl>
    <w:lvl w:ilvl="2">
      <w:start w:val="1"/>
      <w:numFmt w:val="decimal"/>
      <w:lvlText w:val="%3."/>
      <w:lvlJc w:val="left"/>
      <w:pPr>
        <w:ind w:left="3084" w:hanging="360"/>
      </w:pPr>
      <w:rPr>
        <w:rFonts w:ascii="Arial" w:hAnsi="Arial"/>
        <w:b w:val="0"/>
        <w:bCs w:val="0"/>
        <w:i w:val="0"/>
        <w:iCs w:val="0"/>
        <w:sz w:val="20"/>
        <w:szCs w:val="20"/>
      </w:rPr>
    </w:lvl>
    <w:lvl w:ilvl="3">
      <w:start w:val="1"/>
      <w:numFmt w:val="decimal"/>
      <w:lvlText w:val="%4."/>
      <w:lvlJc w:val="left"/>
      <w:pPr>
        <w:ind w:left="3444" w:hanging="360"/>
      </w:pPr>
      <w:rPr>
        <w:rFonts w:ascii="Arial" w:hAnsi="Arial"/>
        <w:b w:val="0"/>
        <w:bCs w:val="0"/>
        <w:i w:val="0"/>
        <w:iCs w:val="0"/>
        <w:sz w:val="20"/>
        <w:szCs w:val="20"/>
      </w:rPr>
    </w:lvl>
    <w:lvl w:ilvl="4">
      <w:start w:val="1"/>
      <w:numFmt w:val="decimal"/>
      <w:lvlText w:val="%5."/>
      <w:lvlJc w:val="left"/>
      <w:pPr>
        <w:ind w:left="3804" w:hanging="360"/>
      </w:pPr>
      <w:rPr>
        <w:rFonts w:ascii="Arial" w:hAnsi="Arial"/>
        <w:b w:val="0"/>
        <w:bCs w:val="0"/>
        <w:i w:val="0"/>
        <w:iCs w:val="0"/>
        <w:sz w:val="20"/>
        <w:szCs w:val="20"/>
      </w:rPr>
    </w:lvl>
    <w:lvl w:ilvl="5">
      <w:start w:val="1"/>
      <w:numFmt w:val="decimal"/>
      <w:lvlText w:val="%6."/>
      <w:lvlJc w:val="left"/>
      <w:pPr>
        <w:ind w:left="4164" w:hanging="360"/>
      </w:pPr>
      <w:rPr>
        <w:rFonts w:ascii="Arial" w:hAnsi="Arial"/>
        <w:b w:val="0"/>
        <w:bCs w:val="0"/>
        <w:i w:val="0"/>
        <w:iCs w:val="0"/>
        <w:sz w:val="20"/>
        <w:szCs w:val="20"/>
      </w:rPr>
    </w:lvl>
    <w:lvl w:ilvl="6">
      <w:start w:val="1"/>
      <w:numFmt w:val="decimal"/>
      <w:lvlText w:val="%7."/>
      <w:lvlJc w:val="left"/>
      <w:pPr>
        <w:ind w:left="4524" w:hanging="360"/>
      </w:pPr>
      <w:rPr>
        <w:rFonts w:ascii="Arial" w:hAnsi="Arial"/>
        <w:b w:val="0"/>
        <w:bCs w:val="0"/>
        <w:i w:val="0"/>
        <w:iCs w:val="0"/>
        <w:sz w:val="20"/>
        <w:szCs w:val="20"/>
      </w:rPr>
    </w:lvl>
    <w:lvl w:ilvl="7">
      <w:start w:val="1"/>
      <w:numFmt w:val="decimal"/>
      <w:lvlText w:val="%8."/>
      <w:lvlJc w:val="left"/>
      <w:pPr>
        <w:ind w:left="4884" w:hanging="360"/>
      </w:pPr>
      <w:rPr>
        <w:rFonts w:ascii="Arial" w:hAnsi="Arial"/>
        <w:b w:val="0"/>
        <w:bCs w:val="0"/>
        <w:i w:val="0"/>
        <w:iCs w:val="0"/>
        <w:sz w:val="20"/>
        <w:szCs w:val="20"/>
      </w:rPr>
    </w:lvl>
    <w:lvl w:ilvl="8">
      <w:start w:val="1"/>
      <w:numFmt w:val="decimal"/>
      <w:lvlText w:val="%9."/>
      <w:lvlJc w:val="left"/>
      <w:pPr>
        <w:ind w:left="5244" w:hanging="360"/>
      </w:pPr>
      <w:rPr>
        <w:rFonts w:ascii="Arial" w:hAnsi="Arial"/>
        <w:b w:val="0"/>
        <w:bCs w:val="0"/>
        <w:i w:val="0"/>
        <w:iCs w:val="0"/>
        <w:sz w:val="20"/>
        <w:szCs w:val="20"/>
      </w:rPr>
    </w:lvl>
  </w:abstractNum>
  <w:abstractNum w:abstractNumId="80"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1"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83"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4" w15:restartNumberingAfterBreak="0">
    <w:nsid w:val="3AB622A4"/>
    <w:multiLevelType w:val="multilevel"/>
    <w:tmpl w:val="C72C8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3B5B5BF5"/>
    <w:multiLevelType w:val="multilevel"/>
    <w:tmpl w:val="00647D38"/>
    <w:lvl w:ilvl="0">
      <w:start w:val="7"/>
      <w:numFmt w:val="decimal"/>
      <w:lvlText w:val="%1."/>
      <w:lvlJc w:val="left"/>
      <w:rPr>
        <w:rFonts w:ascii="Arial" w:eastAsia="Times New Roman"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C3F729F"/>
    <w:multiLevelType w:val="multilevel"/>
    <w:tmpl w:val="25663BA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7" w15:restartNumberingAfterBreak="0">
    <w:nsid w:val="3C664C35"/>
    <w:multiLevelType w:val="multilevel"/>
    <w:tmpl w:val="B68209A6"/>
    <w:lvl w:ilvl="0">
      <w:start w:val="3"/>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88"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89"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3FEB620E"/>
    <w:multiLevelType w:val="multilevel"/>
    <w:tmpl w:val="1A64C548"/>
    <w:lvl w:ilvl="0">
      <w:start w:val="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2" w15:restartNumberingAfterBreak="0">
    <w:nsid w:val="41483B9D"/>
    <w:multiLevelType w:val="multilevel"/>
    <w:tmpl w:val="692089A6"/>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3" w15:restartNumberingAfterBreak="0">
    <w:nsid w:val="41D7089F"/>
    <w:multiLevelType w:val="multilevel"/>
    <w:tmpl w:val="D6CCCB7A"/>
    <w:lvl w:ilvl="0">
      <w:start w:val="1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4" w15:restartNumberingAfterBreak="0">
    <w:nsid w:val="42370650"/>
    <w:multiLevelType w:val="multilevel"/>
    <w:tmpl w:val="CFB00A88"/>
    <w:lvl w:ilvl="0">
      <w:start w:val="1"/>
      <w:numFmt w:val="decimal"/>
      <w:lvlText w:val="%1."/>
      <w:lvlJc w:val="right"/>
      <w:rPr>
        <w:rFonts w:ascii="Arial" w:hAnsi="Arial"/>
        <w:sz w:val="2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7"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8"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452E46D7"/>
    <w:multiLevelType w:val="multilevel"/>
    <w:tmpl w:val="BB2655E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457F5C3D"/>
    <w:multiLevelType w:val="multilevel"/>
    <w:tmpl w:val="51A0C5F0"/>
    <w:lvl w:ilvl="0">
      <w:start w:val="1"/>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3"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105" w15:restartNumberingAfterBreak="0">
    <w:nsid w:val="46A72B36"/>
    <w:multiLevelType w:val="hybridMultilevel"/>
    <w:tmpl w:val="3B8CB680"/>
    <w:lvl w:ilvl="0" w:tplc="D5222CDC">
      <w:start w:val="5"/>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7" w15:restartNumberingAfterBreak="0">
    <w:nsid w:val="47C47ADC"/>
    <w:multiLevelType w:val="multilevel"/>
    <w:tmpl w:val="335A805C"/>
    <w:lvl w:ilvl="0">
      <w:start w:val="12"/>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9"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8B874E0"/>
    <w:multiLevelType w:val="multilevel"/>
    <w:tmpl w:val="F01E71D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9186E4C"/>
    <w:multiLevelType w:val="multilevel"/>
    <w:tmpl w:val="6E5AE6A8"/>
    <w:lvl w:ilvl="0">
      <w:start w:val="1"/>
      <w:numFmt w:val="decimal"/>
      <w:lvlText w:val="%1."/>
      <w:lvlJc w:val="left"/>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3"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4AE50AE6"/>
    <w:multiLevelType w:val="multilevel"/>
    <w:tmpl w:val="82128FD4"/>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7074F6"/>
    <w:multiLevelType w:val="multilevel"/>
    <w:tmpl w:val="84D8B5AC"/>
    <w:lvl w:ilvl="0">
      <w:start w:val="3"/>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20" w15:restartNumberingAfterBreak="0">
    <w:nsid w:val="4E820552"/>
    <w:multiLevelType w:val="multilevel"/>
    <w:tmpl w:val="9FCA9B46"/>
    <w:lvl w:ilvl="0">
      <w:start w:val="8"/>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EFE2566"/>
    <w:multiLevelType w:val="multilevel"/>
    <w:tmpl w:val="095EB9F2"/>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4F495C2B"/>
    <w:multiLevelType w:val="multilevel"/>
    <w:tmpl w:val="5A083908"/>
    <w:lvl w:ilvl="0">
      <w:start w:val="6"/>
      <w:numFmt w:val="decimal"/>
      <w:lvlText w:val="%1."/>
      <w:lvlJc w:val="left"/>
      <w:rPr>
        <w:rFonts w:ascii="Arial" w:eastAsia="Times New Roman" w:hAnsi="Arial" w:cs="Arial"/>
      </w:rPr>
    </w:lvl>
    <w:lvl w:ilvl="1">
      <w:start w:val="1"/>
      <w:numFmt w:val="decimal"/>
      <w:lvlText w:val="%2)"/>
      <w:lvlJc w:val="left"/>
      <w:rPr>
        <w:rFonts w:ascii="Arial" w:hAnsi="Arial"/>
        <w:b w:val="0"/>
        <w:i w:val="0"/>
        <w:sz w:val="20"/>
      </w:rPr>
    </w:lvl>
    <w:lvl w:ilvl="2">
      <w:start w:val="7"/>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6" w15:restartNumberingAfterBreak="0">
    <w:nsid w:val="51545947"/>
    <w:multiLevelType w:val="multilevel"/>
    <w:tmpl w:val="98EAF0BA"/>
    <w:lvl w:ilvl="0">
      <w:start w:val="1"/>
      <w:numFmt w:val="decimal"/>
      <w:lvlText w:val="%1)"/>
      <w:lvlJc w:val="left"/>
      <w:pPr>
        <w:ind w:left="720" w:hanging="360"/>
      </w:pPr>
      <w:rPr>
        <w:rFonts w:ascii="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8"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1" w15:restartNumberingAfterBreak="0">
    <w:nsid w:val="531E7F95"/>
    <w:multiLevelType w:val="multilevel"/>
    <w:tmpl w:val="ECF2895C"/>
    <w:lvl w:ilvl="0">
      <w:start w:val="2"/>
      <w:numFmt w:val="decimal"/>
      <w:lvlText w:val="%1."/>
      <w:lvlJc w:val="left"/>
      <w:pPr>
        <w:ind w:left="360" w:hanging="360"/>
      </w:pPr>
      <w:rPr>
        <w:rFonts w:hint="default"/>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2" w15:restartNumberingAfterBreak="0">
    <w:nsid w:val="5351020D"/>
    <w:multiLevelType w:val="multilevel"/>
    <w:tmpl w:val="CAF0F8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6"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55265627"/>
    <w:multiLevelType w:val="multilevel"/>
    <w:tmpl w:val="B48ABD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553B7B44"/>
    <w:multiLevelType w:val="multilevel"/>
    <w:tmpl w:val="42B4605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139"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0" w15:restartNumberingAfterBreak="0">
    <w:nsid w:val="55EC1141"/>
    <w:multiLevelType w:val="multilevel"/>
    <w:tmpl w:val="19FC23B8"/>
    <w:lvl w:ilvl="0">
      <w:start w:val="1"/>
      <w:numFmt w:val="lowerLetter"/>
      <w:lvlText w:val="%1)"/>
      <w:lvlJc w:val="left"/>
      <w:rPr>
        <w:rFonts w:ascii="Arial" w:hAnsi="Arial"/>
        <w:b w:val="0"/>
        <w:bCs w:val="0"/>
        <w:i w:val="0"/>
        <w:iCs w:val="0"/>
        <w:sz w:val="20"/>
        <w:szCs w:val="20"/>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141" w15:restartNumberingAfterBreak="0">
    <w:nsid w:val="567B6961"/>
    <w:multiLevelType w:val="multilevel"/>
    <w:tmpl w:val="EAE88C76"/>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43" w15:restartNumberingAfterBreak="0">
    <w:nsid w:val="56A6650A"/>
    <w:multiLevelType w:val="multilevel"/>
    <w:tmpl w:val="F49E0AA4"/>
    <w:lvl w:ilvl="0">
      <w:start w:val="1"/>
      <w:numFmt w:val="lowerLetter"/>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46"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8"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49" w15:restartNumberingAfterBreak="0">
    <w:nsid w:val="58E91F4F"/>
    <w:multiLevelType w:val="multilevel"/>
    <w:tmpl w:val="9494843C"/>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5B2617C3"/>
    <w:multiLevelType w:val="multilevel"/>
    <w:tmpl w:val="B290DB52"/>
    <w:lvl w:ilvl="0">
      <w:start w:val="1"/>
      <w:numFmt w:val="decimal"/>
      <w:lvlText w:val="%1)"/>
      <w:lvlJc w:val="left"/>
      <w:pPr>
        <w:ind w:left="1287" w:hanging="360"/>
      </w:pPr>
      <w:rPr>
        <w:rFonts w:ascii="Times New Roman" w:hAnsi="Times New Roman"/>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2" w15:restartNumberingAfterBreak="0">
    <w:nsid w:val="5C254D24"/>
    <w:multiLevelType w:val="multilevel"/>
    <w:tmpl w:val="5F2C7326"/>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4"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5DD34453"/>
    <w:multiLevelType w:val="multilevel"/>
    <w:tmpl w:val="CF3A9108"/>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5E145D30"/>
    <w:multiLevelType w:val="hybridMultilevel"/>
    <w:tmpl w:val="805A6D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8" w15:restartNumberingAfterBreak="0">
    <w:nsid w:val="5F7C682B"/>
    <w:multiLevelType w:val="multilevel"/>
    <w:tmpl w:val="2FD2E516"/>
    <w:lvl w:ilvl="0">
      <w:start w:val="5"/>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601E1CB7"/>
    <w:multiLevelType w:val="multilevel"/>
    <w:tmpl w:val="A87C2262"/>
    <w:lvl w:ilvl="0">
      <w:start w:val="1"/>
      <w:numFmt w:val="decimal"/>
      <w:lvlText w:val="%1)"/>
      <w:lvlJc w:val="left"/>
      <w:pPr>
        <w:ind w:left="5322" w:hanging="360"/>
      </w:pPr>
      <w:rPr>
        <w:rFonts w:ascii="Arial" w:hAnsi="Arial"/>
        <w:b w:val="0"/>
        <w: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60" w15:restartNumberingAfterBreak="0">
    <w:nsid w:val="605C6940"/>
    <w:multiLevelType w:val="multilevel"/>
    <w:tmpl w:val="3702BB1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15:restartNumberingAfterBreak="0">
    <w:nsid w:val="60CE04BB"/>
    <w:multiLevelType w:val="multilevel"/>
    <w:tmpl w:val="54EC60FA"/>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2" w15:restartNumberingAfterBreak="0">
    <w:nsid w:val="60E339CD"/>
    <w:multiLevelType w:val="multilevel"/>
    <w:tmpl w:val="5274B3F8"/>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63" w15:restartNumberingAfterBreak="0">
    <w:nsid w:val="60EA2ED6"/>
    <w:multiLevelType w:val="multilevel"/>
    <w:tmpl w:val="F5289F9A"/>
    <w:lvl w:ilvl="0">
      <w:start w:val="5"/>
      <w:numFmt w:val="decimal"/>
      <w:lvlText w:val="%1."/>
      <w:lvlJc w:val="left"/>
      <w:pPr>
        <w:ind w:left="360" w:hanging="360"/>
      </w:pPr>
      <w:rPr>
        <w:strike w:val="0"/>
        <w:dstrike w:val="0"/>
        <w:u w:val="none"/>
        <w:effect w:val="none"/>
      </w:rPr>
    </w:lvl>
    <w:lvl w:ilvl="1">
      <w:start w:val="1"/>
      <w:numFmt w:val="decimal"/>
      <w:lvlText w:val="%1.%2."/>
      <w:lvlJc w:val="left"/>
      <w:pPr>
        <w:ind w:left="757" w:hanging="360"/>
      </w:pPr>
      <w:rPr>
        <w:strike w:val="0"/>
        <w:dstrike w:val="0"/>
        <w:u w:val="none"/>
        <w:effect w:val="none"/>
      </w:rPr>
    </w:lvl>
    <w:lvl w:ilvl="2">
      <w:start w:val="1"/>
      <w:numFmt w:val="decimal"/>
      <w:lvlText w:val="%1.%2.%3."/>
      <w:lvlJc w:val="left"/>
      <w:pPr>
        <w:ind w:left="1514" w:hanging="720"/>
      </w:pPr>
      <w:rPr>
        <w:strike w:val="0"/>
        <w:dstrike w:val="0"/>
        <w:u w:val="none"/>
        <w:effect w:val="none"/>
      </w:rPr>
    </w:lvl>
    <w:lvl w:ilvl="3">
      <w:start w:val="1"/>
      <w:numFmt w:val="decimal"/>
      <w:lvlText w:val="%1.%2.%3.%4."/>
      <w:lvlJc w:val="left"/>
      <w:pPr>
        <w:ind w:left="1911" w:hanging="720"/>
      </w:pPr>
      <w:rPr>
        <w:strike w:val="0"/>
        <w:dstrike w:val="0"/>
        <w:u w:val="none"/>
        <w:effect w:val="none"/>
      </w:rPr>
    </w:lvl>
    <w:lvl w:ilvl="4">
      <w:start w:val="1"/>
      <w:numFmt w:val="decimal"/>
      <w:lvlText w:val="%1.%2.%3.%4.%5."/>
      <w:lvlJc w:val="left"/>
      <w:pPr>
        <w:ind w:left="2668" w:hanging="1080"/>
      </w:pPr>
      <w:rPr>
        <w:strike w:val="0"/>
        <w:dstrike w:val="0"/>
        <w:u w:val="none"/>
        <w:effect w:val="none"/>
      </w:rPr>
    </w:lvl>
    <w:lvl w:ilvl="5">
      <w:start w:val="1"/>
      <w:numFmt w:val="decimal"/>
      <w:lvlText w:val="%1.%2.%3.%4.%5.%6."/>
      <w:lvlJc w:val="left"/>
      <w:pPr>
        <w:ind w:left="3065" w:hanging="1080"/>
      </w:pPr>
      <w:rPr>
        <w:strike w:val="0"/>
        <w:dstrike w:val="0"/>
        <w:u w:val="none"/>
        <w:effect w:val="none"/>
      </w:rPr>
    </w:lvl>
    <w:lvl w:ilvl="6">
      <w:start w:val="1"/>
      <w:numFmt w:val="decimal"/>
      <w:lvlText w:val="%1.%2.%3.%4.%5.%6.%7."/>
      <w:lvlJc w:val="left"/>
      <w:pPr>
        <w:ind w:left="3822" w:hanging="1440"/>
      </w:pPr>
      <w:rPr>
        <w:strike w:val="0"/>
        <w:dstrike w:val="0"/>
        <w:u w:val="none"/>
        <w:effect w:val="none"/>
      </w:rPr>
    </w:lvl>
    <w:lvl w:ilvl="7">
      <w:start w:val="1"/>
      <w:numFmt w:val="decimal"/>
      <w:lvlText w:val="%1.%2.%3.%4.%5.%6.%7.%8."/>
      <w:lvlJc w:val="left"/>
      <w:pPr>
        <w:ind w:left="4219" w:hanging="1440"/>
      </w:pPr>
      <w:rPr>
        <w:strike w:val="0"/>
        <w:dstrike w:val="0"/>
        <w:u w:val="none"/>
        <w:effect w:val="none"/>
      </w:rPr>
    </w:lvl>
    <w:lvl w:ilvl="8">
      <w:start w:val="1"/>
      <w:numFmt w:val="decimal"/>
      <w:lvlText w:val="%1.%2.%3.%4.%5.%6.%7.%8.%9."/>
      <w:lvlJc w:val="left"/>
      <w:pPr>
        <w:ind w:left="4976" w:hanging="1800"/>
      </w:pPr>
      <w:rPr>
        <w:strike w:val="0"/>
        <w:dstrike w:val="0"/>
        <w:u w:val="none"/>
        <w:effect w:val="none"/>
      </w:rPr>
    </w:lvl>
  </w:abstractNum>
  <w:abstractNum w:abstractNumId="16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5"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166"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8"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997"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0" w15:restartNumberingAfterBreak="0">
    <w:nsid w:val="65BC389C"/>
    <w:multiLevelType w:val="multilevel"/>
    <w:tmpl w:val="F70881DE"/>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15:restartNumberingAfterBreak="0">
    <w:nsid w:val="65C74481"/>
    <w:multiLevelType w:val="multilevel"/>
    <w:tmpl w:val="55BEB9C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73"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4" w15:restartNumberingAfterBreak="0">
    <w:nsid w:val="6736561C"/>
    <w:multiLevelType w:val="multilevel"/>
    <w:tmpl w:val="4AD66F1C"/>
    <w:lvl w:ilvl="0">
      <w:start w:val="13"/>
      <w:numFmt w:val="decimal"/>
      <w:lvlText w:val="%1."/>
      <w:lvlJc w:val="left"/>
      <w:rPr>
        <w:rFonts w:ascii="Arial" w:hAnsi="Arial" w:cs="Arial"/>
        <w:strike w:val="0"/>
        <w:dstrike w:val="0"/>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7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698D0738"/>
    <w:multiLevelType w:val="multilevel"/>
    <w:tmpl w:val="402063D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6A546EEF"/>
    <w:multiLevelType w:val="multilevel"/>
    <w:tmpl w:val="1A0A4DB2"/>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15:restartNumberingAfterBreak="0">
    <w:nsid w:val="6B920A80"/>
    <w:multiLevelType w:val="multilevel"/>
    <w:tmpl w:val="87542ACC"/>
    <w:lvl w:ilvl="0">
      <w:start w:val="1"/>
      <w:numFmt w:val="lowerLetter"/>
      <w:lvlText w:val="%1)"/>
      <w:lvlJc w:val="left"/>
      <w:pPr>
        <w:ind w:left="2061" w:hanging="360"/>
      </w:pPr>
      <w:rPr>
        <w:rFonts w:ascii="Times New Roman" w:hAnsi="Times New Roman" w:cs="Times New Roman" w:hint="default"/>
        <w:sz w:val="22"/>
        <w:szCs w:val="22"/>
      </w:rPr>
    </w:lvl>
    <w:lvl w:ilvl="1">
      <w:start w:val="1"/>
      <w:numFmt w:val="decimal"/>
      <w:lvlText w:val="%2."/>
      <w:lvlJc w:val="left"/>
      <w:pPr>
        <w:ind w:left="2781" w:hanging="360"/>
      </w:pPr>
      <w:rPr>
        <w:rFonts w:cs="Times New Roman"/>
      </w:rPr>
    </w:lvl>
    <w:lvl w:ilvl="2">
      <w:start w:val="1"/>
      <w:numFmt w:val="decimal"/>
      <w:lvlText w:val="%3."/>
      <w:lvlJc w:val="left"/>
      <w:pPr>
        <w:ind w:left="3501" w:hanging="360"/>
      </w:pPr>
      <w:rPr>
        <w:rFonts w:cs="Times New Roman"/>
      </w:rPr>
    </w:lvl>
    <w:lvl w:ilvl="3">
      <w:start w:val="1"/>
      <w:numFmt w:val="decimal"/>
      <w:lvlText w:val="%4."/>
      <w:lvlJc w:val="left"/>
      <w:pPr>
        <w:ind w:left="4221" w:hanging="360"/>
      </w:pPr>
      <w:rPr>
        <w:rFonts w:cs="Times New Roman"/>
      </w:rPr>
    </w:lvl>
    <w:lvl w:ilvl="4">
      <w:start w:val="1"/>
      <w:numFmt w:val="decimal"/>
      <w:lvlText w:val="%5."/>
      <w:lvlJc w:val="left"/>
      <w:pPr>
        <w:ind w:left="4941" w:hanging="360"/>
      </w:pPr>
      <w:rPr>
        <w:rFonts w:cs="Times New Roman"/>
      </w:rPr>
    </w:lvl>
    <w:lvl w:ilvl="5">
      <w:start w:val="1"/>
      <w:numFmt w:val="decimal"/>
      <w:lvlText w:val="%6."/>
      <w:lvlJc w:val="left"/>
      <w:pPr>
        <w:ind w:left="5661" w:hanging="360"/>
      </w:pPr>
      <w:rPr>
        <w:rFonts w:cs="Times New Roman"/>
      </w:rPr>
    </w:lvl>
    <w:lvl w:ilvl="6">
      <w:start w:val="1"/>
      <w:numFmt w:val="decimal"/>
      <w:lvlText w:val="%7."/>
      <w:lvlJc w:val="left"/>
      <w:pPr>
        <w:ind w:left="6381" w:hanging="360"/>
      </w:pPr>
      <w:rPr>
        <w:rFonts w:cs="Times New Roman"/>
      </w:rPr>
    </w:lvl>
    <w:lvl w:ilvl="7">
      <w:start w:val="1"/>
      <w:numFmt w:val="decimal"/>
      <w:lvlText w:val="%8."/>
      <w:lvlJc w:val="left"/>
      <w:pPr>
        <w:ind w:left="7101" w:hanging="360"/>
      </w:pPr>
      <w:rPr>
        <w:rFonts w:cs="Times New Roman"/>
      </w:rPr>
    </w:lvl>
    <w:lvl w:ilvl="8">
      <w:start w:val="1"/>
      <w:numFmt w:val="decimal"/>
      <w:lvlText w:val="%9."/>
      <w:lvlJc w:val="left"/>
      <w:pPr>
        <w:ind w:left="7821" w:hanging="360"/>
      </w:pPr>
      <w:rPr>
        <w:rFonts w:cs="Times New Roman"/>
      </w:rPr>
    </w:lvl>
  </w:abstractNum>
  <w:abstractNum w:abstractNumId="180"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1"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82" w15:restartNumberingAfterBreak="0">
    <w:nsid w:val="6D580FDE"/>
    <w:multiLevelType w:val="hybridMultilevel"/>
    <w:tmpl w:val="033A2CB8"/>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3" w15:restartNumberingAfterBreak="0">
    <w:nsid w:val="6DB86ADE"/>
    <w:multiLevelType w:val="multilevel"/>
    <w:tmpl w:val="E2102F58"/>
    <w:lvl w:ilvl="0">
      <w:start w:val="5"/>
      <w:numFmt w:val="decimal"/>
      <w:lvlText w:val="%1."/>
      <w:lvlJc w:val="left"/>
      <w:pPr>
        <w:ind w:left="927" w:hanging="360"/>
      </w:pPr>
      <w:rPr>
        <w:rFonts w:ascii="Times New Roman" w:hAnsi="Times New Roman" w:cs="Times New Roman"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6E201491"/>
    <w:multiLevelType w:val="multilevel"/>
    <w:tmpl w:val="75720CC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15:restartNumberingAfterBreak="0">
    <w:nsid w:val="707E57E1"/>
    <w:multiLevelType w:val="multilevel"/>
    <w:tmpl w:val="EC1EF8F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87"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89"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90" w15:restartNumberingAfterBreak="0">
    <w:nsid w:val="73D32F36"/>
    <w:multiLevelType w:val="hybridMultilevel"/>
    <w:tmpl w:val="C6D691E0"/>
    <w:lvl w:ilvl="0" w:tplc="E4DEAD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92" w15:restartNumberingAfterBreak="0">
    <w:nsid w:val="751C0348"/>
    <w:multiLevelType w:val="multilevel"/>
    <w:tmpl w:val="8B9682EA"/>
    <w:lvl w:ilvl="0">
      <w:start w:val="1"/>
      <w:numFmt w:val="decimal"/>
      <w:lvlText w:val="%1."/>
      <w:lvlJc w:val="left"/>
      <w:pPr>
        <w:tabs>
          <w:tab w:val="num" w:pos="417"/>
        </w:tabs>
        <w:ind w:left="417" w:hanging="360"/>
      </w:pPr>
      <w:rPr>
        <w:rFonts w:hint="default"/>
      </w:rPr>
    </w:lvl>
    <w:lvl w:ilvl="1">
      <w:start w:val="6"/>
      <w:numFmt w:val="decimal"/>
      <w:lvlText w:val="%2."/>
      <w:lvlJc w:val="left"/>
      <w:pPr>
        <w:tabs>
          <w:tab w:val="num" w:pos="510"/>
        </w:tabs>
        <w:ind w:left="397" w:hanging="397"/>
      </w:pPr>
      <w:rPr>
        <w:rFonts w:eastAsia="Times New Roman" w:cs="Aria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3" w15:restartNumberingAfterBreak="0">
    <w:nsid w:val="762671C8"/>
    <w:multiLevelType w:val="multilevel"/>
    <w:tmpl w:val="351617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765C7BEB"/>
    <w:multiLevelType w:val="multilevel"/>
    <w:tmpl w:val="1D640262"/>
    <w:lvl w:ilvl="0">
      <w:start w:val="4"/>
      <w:numFmt w:val="decimal"/>
      <w:lvlText w:val="%1."/>
      <w:lvlJc w:val="left"/>
      <w:pPr>
        <w:ind w:left="360" w:hanging="360"/>
      </w:pPr>
      <w:rPr>
        <w:rFonts w:hint="default"/>
        <w:b w:val="0"/>
        <w:bCs w:val="0"/>
        <w:color w:val="auto"/>
      </w:rPr>
    </w:lvl>
    <w:lvl w:ilvl="1">
      <w:start w:val="1"/>
      <w:numFmt w:val="decimal"/>
      <w:lvlText w:val="%1.%2."/>
      <w:lvlJc w:val="left"/>
      <w:pPr>
        <w:ind w:left="1866" w:hanging="360"/>
      </w:pPr>
      <w:rPr>
        <w:rFonts w:hint="default"/>
        <w:b w:val="0"/>
        <w:bCs w:val="0"/>
        <w:color w:val="auto"/>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95"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6"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98"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99"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E1D01BA"/>
    <w:multiLevelType w:val="multilevel"/>
    <w:tmpl w:val="3BDAA3AC"/>
    <w:lvl w:ilvl="0">
      <w:start w:val="1"/>
      <w:numFmt w:val="lowerLetter"/>
      <w:lvlText w:val="%1)"/>
      <w:lvlJc w:val="left"/>
      <w:pPr>
        <w:ind w:left="1428" w:hanging="360"/>
      </w:pPr>
      <w:rPr>
        <w:rFonts w:ascii="Times New Roman" w:hAnsi="Times New Roman" w:cs="Times New Roman" w:hint="default"/>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1" w15:restartNumberingAfterBreak="0">
    <w:nsid w:val="7E5F55C5"/>
    <w:multiLevelType w:val="multilevel"/>
    <w:tmpl w:val="6D360DAE"/>
    <w:lvl w:ilvl="0">
      <w:start w:val="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2"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157"/>
  </w:num>
  <w:num w:numId="2">
    <w:abstractNumId w:val="26"/>
  </w:num>
  <w:num w:numId="3">
    <w:abstractNumId w:val="116"/>
  </w:num>
  <w:num w:numId="4">
    <w:abstractNumId w:val="180"/>
  </w:num>
  <w:num w:numId="5">
    <w:abstractNumId w:val="65"/>
  </w:num>
  <w:num w:numId="6">
    <w:abstractNumId w:val="51"/>
  </w:num>
  <w:num w:numId="7">
    <w:abstractNumId w:val="68"/>
  </w:num>
  <w:num w:numId="8">
    <w:abstractNumId w:val="0"/>
  </w:num>
  <w:num w:numId="9">
    <w:abstractNumId w:val="61"/>
  </w:num>
  <w:num w:numId="10">
    <w:abstractNumId w:val="100"/>
  </w:num>
  <w:num w:numId="11">
    <w:abstractNumId w:val="70"/>
  </w:num>
  <w:num w:numId="12">
    <w:abstractNumId w:val="10"/>
  </w:num>
  <w:num w:numId="13">
    <w:abstractNumId w:val="34"/>
  </w:num>
  <w:num w:numId="14">
    <w:abstractNumId w:val="32"/>
  </w:num>
  <w:num w:numId="15">
    <w:abstractNumId w:val="24"/>
  </w:num>
  <w:num w:numId="16">
    <w:abstractNumId w:val="169"/>
  </w:num>
  <w:num w:numId="17">
    <w:abstractNumId w:val="134"/>
  </w:num>
  <w:num w:numId="18">
    <w:abstractNumId w:val="164"/>
  </w:num>
  <w:num w:numId="19">
    <w:abstractNumId w:val="130"/>
  </w:num>
  <w:num w:numId="20">
    <w:abstractNumId w:val="60"/>
  </w:num>
  <w:num w:numId="21">
    <w:abstractNumId w:val="125"/>
  </w:num>
  <w:num w:numId="22">
    <w:abstractNumId w:val="54"/>
  </w:num>
  <w:num w:numId="23">
    <w:abstractNumId w:val="135"/>
  </w:num>
  <w:num w:numId="24">
    <w:abstractNumId w:val="97"/>
  </w:num>
  <w:num w:numId="25">
    <w:abstractNumId w:val="127"/>
  </w:num>
  <w:num w:numId="26">
    <w:abstractNumId w:val="191"/>
  </w:num>
  <w:num w:numId="27">
    <w:abstractNumId w:val="4"/>
  </w:num>
  <w:num w:numId="28">
    <w:abstractNumId w:val="144"/>
  </w:num>
  <w:num w:numId="29">
    <w:abstractNumId w:val="176"/>
  </w:num>
  <w:num w:numId="30">
    <w:abstractNumId w:val="73"/>
  </w:num>
  <w:num w:numId="31">
    <w:abstractNumId w:val="41"/>
  </w:num>
  <w:num w:numId="32">
    <w:abstractNumId w:val="153"/>
    <w:lvlOverride w:ilvl="0">
      <w:startOverride w:val="1"/>
    </w:lvlOverride>
  </w:num>
  <w:num w:numId="33">
    <w:abstractNumId w:val="95"/>
    <w:lvlOverride w:ilvl="0">
      <w:startOverride w:val="1"/>
    </w:lvlOverride>
  </w:num>
  <w:num w:numId="34">
    <w:abstractNumId w:val="52"/>
  </w:num>
  <w:num w:numId="35">
    <w:abstractNumId w:val="147"/>
  </w:num>
  <w:num w:numId="36">
    <w:abstractNumId w:val="22"/>
  </w:num>
  <w:num w:numId="37">
    <w:abstractNumId w:val="99"/>
  </w:num>
  <w:num w:numId="38">
    <w:abstractNumId w:val="198"/>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5"/>
  </w:num>
  <w:num w:numId="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8"/>
  </w:num>
  <w:num w:numId="45">
    <w:abstractNumId w:val="8"/>
  </w:num>
  <w:num w:numId="46">
    <w:abstractNumId w:val="103"/>
  </w:num>
  <w:num w:numId="47">
    <w:abstractNumId w:val="172"/>
  </w:num>
  <w:num w:numId="48">
    <w:abstractNumId w:val="63"/>
  </w:num>
  <w:num w:numId="49">
    <w:abstractNumId w:val="47"/>
  </w:num>
  <w:num w:numId="50">
    <w:abstractNumId w:val="29"/>
  </w:num>
  <w:num w:numId="51">
    <w:abstractNumId w:val="40"/>
  </w:num>
  <w:num w:numId="52">
    <w:abstractNumId w:val="53"/>
  </w:num>
  <w:num w:numId="53">
    <w:abstractNumId w:val="168"/>
  </w:num>
  <w:num w:numId="54">
    <w:abstractNumId w:val="62"/>
  </w:num>
  <w:num w:numId="55">
    <w:abstractNumId w:val="151"/>
  </w:num>
  <w:num w:numId="56">
    <w:abstractNumId w:val="18"/>
  </w:num>
  <w:num w:numId="57">
    <w:abstractNumId w:val="167"/>
  </w:num>
  <w:num w:numId="58">
    <w:abstractNumId w:val="138"/>
  </w:num>
  <w:num w:numId="59">
    <w:abstractNumId w:val="196"/>
  </w:num>
  <w:num w:numId="60">
    <w:abstractNumId w:val="12"/>
  </w:num>
  <w:num w:numId="61">
    <w:abstractNumId w:val="112"/>
  </w:num>
  <w:num w:numId="62">
    <w:abstractNumId w:val="173"/>
  </w:num>
  <w:num w:numId="63">
    <w:abstractNumId w:val="175"/>
  </w:num>
  <w:num w:numId="64">
    <w:abstractNumId w:val="118"/>
  </w:num>
  <w:num w:numId="65">
    <w:abstractNumId w:val="128"/>
  </w:num>
  <w:num w:numId="66">
    <w:abstractNumId w:val="33"/>
  </w:num>
  <w:num w:numId="67">
    <w:abstractNumId w:val="27"/>
  </w:num>
  <w:num w:numId="68">
    <w:abstractNumId w:val="200"/>
  </w:num>
  <w:num w:numId="69">
    <w:abstractNumId w:val="181"/>
  </w:num>
  <w:num w:numId="70">
    <w:abstractNumId w:val="183"/>
  </w:num>
  <w:num w:numId="71">
    <w:abstractNumId w:val="96"/>
  </w:num>
  <w:num w:numId="72">
    <w:abstractNumId w:val="166"/>
  </w:num>
  <w:num w:numId="73">
    <w:abstractNumId w:val="82"/>
  </w:num>
  <w:num w:numId="74">
    <w:abstractNumId w:val="80"/>
  </w:num>
  <w:num w:numId="75">
    <w:abstractNumId w:val="142"/>
  </w:num>
  <w:num w:numId="76">
    <w:abstractNumId w:val="199"/>
  </w:num>
  <w:num w:numId="77">
    <w:abstractNumId w:val="194"/>
  </w:num>
  <w:num w:numId="78">
    <w:abstractNumId w:val="179"/>
  </w:num>
  <w:num w:numId="79">
    <w:abstractNumId w:val="159"/>
  </w:num>
  <w:num w:numId="80">
    <w:abstractNumId w:val="79"/>
  </w:num>
  <w:num w:numId="81">
    <w:abstractNumId w:val="44"/>
  </w:num>
  <w:num w:numId="82">
    <w:abstractNumId w:val="165"/>
  </w:num>
  <w:num w:numId="83">
    <w:abstractNumId w:val="182"/>
  </w:num>
  <w:num w:numId="84">
    <w:abstractNumId w:val="139"/>
  </w:num>
  <w:num w:numId="85">
    <w:abstractNumId w:val="25"/>
  </w:num>
  <w:num w:numId="86">
    <w:abstractNumId w:val="23"/>
  </w:num>
  <w:num w:numId="87">
    <w:abstractNumId w:val="36"/>
  </w:num>
  <w:num w:numId="88">
    <w:abstractNumId w:val="124"/>
  </w:num>
  <w:num w:numId="89">
    <w:abstractNumId w:val="148"/>
  </w:num>
  <w:num w:numId="90">
    <w:abstractNumId w:val="108"/>
  </w:num>
  <w:num w:numId="91">
    <w:abstractNumId w:val="102"/>
  </w:num>
  <w:num w:numId="92">
    <w:abstractNumId w:val="84"/>
  </w:num>
  <w:num w:numId="93">
    <w:abstractNumId w:val="123"/>
  </w:num>
  <w:num w:numId="94">
    <w:abstractNumId w:val="13"/>
  </w:num>
  <w:num w:numId="95">
    <w:abstractNumId w:val="115"/>
  </w:num>
  <w:num w:numId="96">
    <w:abstractNumId w:val="141"/>
  </w:num>
  <w:num w:numId="97">
    <w:abstractNumId w:val="121"/>
  </w:num>
  <w:num w:numId="98">
    <w:abstractNumId w:val="149"/>
  </w:num>
  <w:num w:numId="99">
    <w:abstractNumId w:val="39"/>
  </w:num>
  <w:num w:numId="100">
    <w:abstractNumId w:val="92"/>
  </w:num>
  <w:num w:numId="101">
    <w:abstractNumId w:val="78"/>
  </w:num>
  <w:num w:numId="102">
    <w:abstractNumId w:val="120"/>
  </w:num>
  <w:num w:numId="103">
    <w:abstractNumId w:val="174"/>
  </w:num>
  <w:num w:numId="104">
    <w:abstractNumId w:val="19"/>
  </w:num>
  <w:num w:numId="105">
    <w:abstractNumId w:val="69"/>
  </w:num>
  <w:num w:numId="106">
    <w:abstractNumId w:val="77"/>
  </w:num>
  <w:num w:numId="107">
    <w:abstractNumId w:val="178"/>
  </w:num>
  <w:num w:numId="108">
    <w:abstractNumId w:val="152"/>
  </w:num>
  <w:num w:numId="109">
    <w:abstractNumId w:val="126"/>
  </w:num>
  <w:num w:numId="110">
    <w:abstractNumId w:val="91"/>
  </w:num>
  <w:num w:numId="111">
    <w:abstractNumId w:val="11"/>
  </w:num>
  <w:num w:numId="112">
    <w:abstractNumId w:val="76"/>
  </w:num>
  <w:num w:numId="113">
    <w:abstractNumId w:val="114"/>
  </w:num>
  <w:num w:numId="114">
    <w:abstractNumId w:val="98"/>
  </w:num>
  <w:num w:numId="115">
    <w:abstractNumId w:val="184"/>
  </w:num>
  <w:num w:numId="116">
    <w:abstractNumId w:val="154"/>
  </w:num>
  <w:num w:numId="117">
    <w:abstractNumId w:val="75"/>
  </w:num>
  <w:num w:numId="118">
    <w:abstractNumId w:val="66"/>
  </w:num>
  <w:num w:numId="119">
    <w:abstractNumId w:val="30"/>
  </w:num>
  <w:num w:numId="120">
    <w:abstractNumId w:val="74"/>
  </w:num>
  <w:num w:numId="121">
    <w:abstractNumId w:val="201"/>
  </w:num>
  <w:num w:numId="122">
    <w:abstractNumId w:val="122"/>
  </w:num>
  <w:num w:numId="123">
    <w:abstractNumId w:val="85"/>
  </w:num>
  <w:num w:numId="124">
    <w:abstractNumId w:val="94"/>
  </w:num>
  <w:num w:numId="125">
    <w:abstractNumId w:val="101"/>
  </w:num>
  <w:num w:numId="126">
    <w:abstractNumId w:val="155"/>
  </w:num>
  <w:num w:numId="127">
    <w:abstractNumId w:val="90"/>
  </w:num>
  <w:num w:numId="128">
    <w:abstractNumId w:val="37"/>
  </w:num>
  <w:num w:numId="129">
    <w:abstractNumId w:val="81"/>
  </w:num>
  <w:num w:numId="130">
    <w:abstractNumId w:val="88"/>
  </w:num>
  <w:num w:numId="131">
    <w:abstractNumId w:val="145"/>
  </w:num>
  <w:num w:numId="132">
    <w:abstractNumId w:val="89"/>
  </w:num>
  <w:num w:numId="133">
    <w:abstractNumId w:val="185"/>
  </w:num>
  <w:num w:numId="134">
    <w:abstractNumId w:val="113"/>
  </w:num>
  <w:num w:numId="135">
    <w:abstractNumId w:val="187"/>
  </w:num>
  <w:num w:numId="136">
    <w:abstractNumId w:val="50"/>
  </w:num>
  <w:num w:numId="137">
    <w:abstractNumId w:val="42"/>
  </w:num>
  <w:num w:numId="138">
    <w:abstractNumId w:val="55"/>
  </w:num>
  <w:num w:numId="139">
    <w:abstractNumId w:val="117"/>
  </w:num>
  <w:num w:numId="140">
    <w:abstractNumId w:val="188"/>
  </w:num>
  <w:num w:numId="141">
    <w:abstractNumId w:val="136"/>
  </w:num>
  <w:num w:numId="142">
    <w:abstractNumId w:val="160"/>
  </w:num>
  <w:num w:numId="143">
    <w:abstractNumId w:val="170"/>
  </w:num>
  <w:num w:numId="144">
    <w:abstractNumId w:val="87"/>
  </w:num>
  <w:num w:numId="145">
    <w:abstractNumId w:val="110"/>
  </w:num>
  <w:num w:numId="146">
    <w:abstractNumId w:val="72"/>
  </w:num>
  <w:num w:numId="147">
    <w:abstractNumId w:val="38"/>
  </w:num>
  <w:num w:numId="148">
    <w:abstractNumId w:val="111"/>
  </w:num>
  <w:num w:numId="149">
    <w:abstractNumId w:val="57"/>
  </w:num>
  <w:num w:numId="150">
    <w:abstractNumId w:val="137"/>
  </w:num>
  <w:num w:numId="151">
    <w:abstractNumId w:val="35"/>
  </w:num>
  <w:num w:numId="152">
    <w:abstractNumId w:val="43"/>
  </w:num>
  <w:num w:numId="153">
    <w:abstractNumId w:val="140"/>
  </w:num>
  <w:num w:numId="154">
    <w:abstractNumId w:val="162"/>
  </w:num>
  <w:num w:numId="155">
    <w:abstractNumId w:val="14"/>
  </w:num>
  <w:num w:numId="156">
    <w:abstractNumId w:val="143"/>
  </w:num>
  <w:num w:numId="157">
    <w:abstractNumId w:val="132"/>
  </w:num>
  <w:num w:numId="158">
    <w:abstractNumId w:val="45"/>
  </w:num>
  <w:num w:numId="159">
    <w:abstractNumId w:val="21"/>
  </w:num>
  <w:num w:numId="160">
    <w:abstractNumId w:val="158"/>
  </w:num>
  <w:num w:numId="161">
    <w:abstractNumId w:val="16"/>
  </w:num>
  <w:num w:numId="162">
    <w:abstractNumId w:val="109"/>
  </w:num>
  <w:num w:numId="163">
    <w:abstractNumId w:val="133"/>
  </w:num>
  <w:num w:numId="164">
    <w:abstractNumId w:val="31"/>
  </w:num>
  <w:num w:numId="165">
    <w:abstractNumId w:val="146"/>
  </w:num>
  <w:num w:numId="166">
    <w:abstractNumId w:val="104"/>
  </w:num>
  <w:num w:numId="167">
    <w:abstractNumId w:val="119"/>
  </w:num>
  <w:num w:numId="168">
    <w:abstractNumId w:val="107"/>
  </w:num>
  <w:num w:numId="169">
    <w:abstractNumId w:val="20"/>
  </w:num>
  <w:num w:numId="170">
    <w:abstractNumId w:val="64"/>
  </w:num>
  <w:num w:numId="171">
    <w:abstractNumId w:val="83"/>
  </w:num>
  <w:num w:numId="172">
    <w:abstractNumId w:val="202"/>
  </w:num>
  <w:num w:numId="173">
    <w:abstractNumId w:val="197"/>
  </w:num>
  <w:num w:numId="174">
    <w:abstractNumId w:val="46"/>
  </w:num>
  <w:num w:numId="175">
    <w:abstractNumId w:val="129"/>
  </w:num>
  <w:num w:numId="176">
    <w:abstractNumId w:val="186"/>
  </w:num>
  <w:num w:numId="177">
    <w:abstractNumId w:val="156"/>
  </w:num>
  <w:num w:numId="178">
    <w:abstractNumId w:val="177"/>
  </w:num>
  <w:num w:numId="179">
    <w:abstractNumId w:val="59"/>
  </w:num>
  <w:num w:numId="180">
    <w:abstractNumId w:val="49"/>
  </w:num>
  <w:num w:numId="181">
    <w:abstractNumId w:val="189"/>
  </w:num>
  <w:num w:numId="182">
    <w:abstractNumId w:val="48"/>
  </w:num>
  <w:num w:numId="183">
    <w:abstractNumId w:val="71"/>
  </w:num>
  <w:num w:numId="184">
    <w:abstractNumId w:val="86"/>
  </w:num>
  <w:num w:numId="185">
    <w:abstractNumId w:val="15"/>
  </w:num>
  <w:num w:numId="186">
    <w:abstractNumId w:val="93"/>
  </w:num>
  <w:num w:numId="187">
    <w:abstractNumId w:val="131"/>
  </w:num>
  <w:num w:numId="188">
    <w:abstractNumId w:val="56"/>
  </w:num>
  <w:num w:numId="189">
    <w:abstractNumId w:val="193"/>
  </w:num>
  <w:num w:numId="190">
    <w:abstractNumId w:val="163"/>
  </w:num>
  <w:num w:numId="191">
    <w:abstractNumId w:val="105"/>
  </w:num>
  <w:num w:numId="192">
    <w:abstractNumId w:val="192"/>
  </w:num>
  <w:num w:numId="193">
    <w:abstractNumId w:val="58"/>
  </w:num>
  <w:num w:numId="194">
    <w:abstractNumId w:val="190"/>
  </w:num>
  <w:num w:numId="195">
    <w:abstractNumId w:val="161"/>
  </w:num>
  <w:num w:numId="196">
    <w:abstractNumId w:val="17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58"/>
    <w:rsid w:val="000140AE"/>
    <w:rsid w:val="000143A2"/>
    <w:rsid w:val="00015BEB"/>
    <w:rsid w:val="0001600C"/>
    <w:rsid w:val="0001645B"/>
    <w:rsid w:val="00017339"/>
    <w:rsid w:val="000179BE"/>
    <w:rsid w:val="00017C25"/>
    <w:rsid w:val="00017CD3"/>
    <w:rsid w:val="00017D4D"/>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4BC9"/>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3F"/>
    <w:rsid w:val="00186889"/>
    <w:rsid w:val="0018691E"/>
    <w:rsid w:val="00186B18"/>
    <w:rsid w:val="00186E21"/>
    <w:rsid w:val="00187301"/>
    <w:rsid w:val="00187A34"/>
    <w:rsid w:val="00187B95"/>
    <w:rsid w:val="00191934"/>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499"/>
    <w:rsid w:val="001A1615"/>
    <w:rsid w:val="001A1E34"/>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109B"/>
    <w:rsid w:val="002416DC"/>
    <w:rsid w:val="00241AC1"/>
    <w:rsid w:val="0024287A"/>
    <w:rsid w:val="0024365A"/>
    <w:rsid w:val="00243956"/>
    <w:rsid w:val="002449E2"/>
    <w:rsid w:val="002453B7"/>
    <w:rsid w:val="002459FF"/>
    <w:rsid w:val="00246249"/>
    <w:rsid w:val="00246E4E"/>
    <w:rsid w:val="00250BD1"/>
    <w:rsid w:val="00250C70"/>
    <w:rsid w:val="002518FD"/>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46D"/>
    <w:rsid w:val="002839C0"/>
    <w:rsid w:val="00283C8C"/>
    <w:rsid w:val="0028411B"/>
    <w:rsid w:val="00285832"/>
    <w:rsid w:val="00286409"/>
    <w:rsid w:val="002876FE"/>
    <w:rsid w:val="00287AB6"/>
    <w:rsid w:val="002905D1"/>
    <w:rsid w:val="00291036"/>
    <w:rsid w:val="002919E4"/>
    <w:rsid w:val="0029432C"/>
    <w:rsid w:val="00294FCC"/>
    <w:rsid w:val="0029588A"/>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CFB"/>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5B39"/>
    <w:rsid w:val="002C636E"/>
    <w:rsid w:val="002C6F52"/>
    <w:rsid w:val="002C73A5"/>
    <w:rsid w:val="002D0692"/>
    <w:rsid w:val="002D1243"/>
    <w:rsid w:val="002D1FF8"/>
    <w:rsid w:val="002D220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C64"/>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0C5"/>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C76"/>
    <w:rsid w:val="003273A8"/>
    <w:rsid w:val="0033108A"/>
    <w:rsid w:val="00332E69"/>
    <w:rsid w:val="00333417"/>
    <w:rsid w:val="00333563"/>
    <w:rsid w:val="00333DDC"/>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1A67"/>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920"/>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6BC6"/>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8C1"/>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248"/>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D3"/>
    <w:rsid w:val="004D25AF"/>
    <w:rsid w:val="004D2D26"/>
    <w:rsid w:val="004D46A2"/>
    <w:rsid w:val="004D4F9E"/>
    <w:rsid w:val="004D51B7"/>
    <w:rsid w:val="004D58D1"/>
    <w:rsid w:val="004D5B0E"/>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088F"/>
    <w:rsid w:val="00500C10"/>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E8"/>
    <w:rsid w:val="0054579D"/>
    <w:rsid w:val="00545FF9"/>
    <w:rsid w:val="00546477"/>
    <w:rsid w:val="00546665"/>
    <w:rsid w:val="0054682B"/>
    <w:rsid w:val="00547013"/>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483"/>
    <w:rsid w:val="00593BCE"/>
    <w:rsid w:val="00594506"/>
    <w:rsid w:val="0059464D"/>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629"/>
    <w:rsid w:val="005D5808"/>
    <w:rsid w:val="005D5DD7"/>
    <w:rsid w:val="005D64E5"/>
    <w:rsid w:val="005D6CAF"/>
    <w:rsid w:val="005D7780"/>
    <w:rsid w:val="005D7D79"/>
    <w:rsid w:val="005E052E"/>
    <w:rsid w:val="005E07ED"/>
    <w:rsid w:val="005E0908"/>
    <w:rsid w:val="005E09A8"/>
    <w:rsid w:val="005E0C33"/>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3F9"/>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73E"/>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5684"/>
    <w:rsid w:val="006E58FA"/>
    <w:rsid w:val="006E59E9"/>
    <w:rsid w:val="006E5A22"/>
    <w:rsid w:val="006E6516"/>
    <w:rsid w:val="006E66F6"/>
    <w:rsid w:val="006E69ED"/>
    <w:rsid w:val="006E7BB1"/>
    <w:rsid w:val="006F050A"/>
    <w:rsid w:val="006F1084"/>
    <w:rsid w:val="006F10D5"/>
    <w:rsid w:val="006F2BFD"/>
    <w:rsid w:val="006F2F96"/>
    <w:rsid w:val="006F38F8"/>
    <w:rsid w:val="006F41B4"/>
    <w:rsid w:val="006F4AAC"/>
    <w:rsid w:val="006F5331"/>
    <w:rsid w:val="006F5444"/>
    <w:rsid w:val="006F576D"/>
    <w:rsid w:val="006F5FFE"/>
    <w:rsid w:val="006F6F4B"/>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41F"/>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97E7E"/>
    <w:rsid w:val="008A0016"/>
    <w:rsid w:val="008A0238"/>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0CEF"/>
    <w:rsid w:val="008D1CDE"/>
    <w:rsid w:val="008D2857"/>
    <w:rsid w:val="008D2BB2"/>
    <w:rsid w:val="008D3CF5"/>
    <w:rsid w:val="008D40AD"/>
    <w:rsid w:val="008D4EDE"/>
    <w:rsid w:val="008D4F99"/>
    <w:rsid w:val="008D71D8"/>
    <w:rsid w:val="008D72B0"/>
    <w:rsid w:val="008D792F"/>
    <w:rsid w:val="008D795C"/>
    <w:rsid w:val="008D7B58"/>
    <w:rsid w:val="008E0402"/>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104"/>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6E3"/>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4AE"/>
    <w:rsid w:val="009616A3"/>
    <w:rsid w:val="009628D6"/>
    <w:rsid w:val="00962D41"/>
    <w:rsid w:val="00962EC6"/>
    <w:rsid w:val="00963320"/>
    <w:rsid w:val="0096397C"/>
    <w:rsid w:val="009649D2"/>
    <w:rsid w:val="00964FA6"/>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25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871"/>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2A0A"/>
    <w:rsid w:val="00A32CD2"/>
    <w:rsid w:val="00A33C18"/>
    <w:rsid w:val="00A33D25"/>
    <w:rsid w:val="00A33FD0"/>
    <w:rsid w:val="00A347D0"/>
    <w:rsid w:val="00A34828"/>
    <w:rsid w:val="00A354FB"/>
    <w:rsid w:val="00A35B6C"/>
    <w:rsid w:val="00A36394"/>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159"/>
    <w:rsid w:val="00A96443"/>
    <w:rsid w:val="00A964AB"/>
    <w:rsid w:val="00A968C0"/>
    <w:rsid w:val="00A9722B"/>
    <w:rsid w:val="00A97EAC"/>
    <w:rsid w:val="00A97F90"/>
    <w:rsid w:val="00AA01EF"/>
    <w:rsid w:val="00AA04E1"/>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2949"/>
    <w:rsid w:val="00AD3D34"/>
    <w:rsid w:val="00AD3FDA"/>
    <w:rsid w:val="00AD420C"/>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5E6C"/>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B30"/>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0D86"/>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2A6"/>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5D9A"/>
    <w:rsid w:val="00BA6676"/>
    <w:rsid w:val="00BA679E"/>
    <w:rsid w:val="00BA6C5B"/>
    <w:rsid w:val="00BA6E42"/>
    <w:rsid w:val="00BA73BE"/>
    <w:rsid w:val="00BB00E2"/>
    <w:rsid w:val="00BB0818"/>
    <w:rsid w:val="00BB1173"/>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6EC"/>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B7"/>
    <w:rsid w:val="00C76BC2"/>
    <w:rsid w:val="00C76E5F"/>
    <w:rsid w:val="00C76F8D"/>
    <w:rsid w:val="00C806A8"/>
    <w:rsid w:val="00C80908"/>
    <w:rsid w:val="00C80EA5"/>
    <w:rsid w:val="00C82A86"/>
    <w:rsid w:val="00C82F3C"/>
    <w:rsid w:val="00C835F6"/>
    <w:rsid w:val="00C83760"/>
    <w:rsid w:val="00C84559"/>
    <w:rsid w:val="00C84A31"/>
    <w:rsid w:val="00C84DD0"/>
    <w:rsid w:val="00C861AD"/>
    <w:rsid w:val="00C867A2"/>
    <w:rsid w:val="00C868F2"/>
    <w:rsid w:val="00C86CA5"/>
    <w:rsid w:val="00C86D91"/>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FAD"/>
    <w:rsid w:val="00CB5585"/>
    <w:rsid w:val="00CB5A81"/>
    <w:rsid w:val="00CB5C3C"/>
    <w:rsid w:val="00CB5D96"/>
    <w:rsid w:val="00CB5F91"/>
    <w:rsid w:val="00CB6626"/>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104"/>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431"/>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57A8"/>
    <w:rsid w:val="00D86340"/>
    <w:rsid w:val="00D8660F"/>
    <w:rsid w:val="00D868F8"/>
    <w:rsid w:val="00D86A0F"/>
    <w:rsid w:val="00D86D9F"/>
    <w:rsid w:val="00D86FA1"/>
    <w:rsid w:val="00D871FA"/>
    <w:rsid w:val="00D90206"/>
    <w:rsid w:val="00D9186F"/>
    <w:rsid w:val="00D9207F"/>
    <w:rsid w:val="00D92DF3"/>
    <w:rsid w:val="00D93AC4"/>
    <w:rsid w:val="00D9460F"/>
    <w:rsid w:val="00D9519E"/>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3D9A"/>
    <w:rsid w:val="00E13EAD"/>
    <w:rsid w:val="00E1455B"/>
    <w:rsid w:val="00E14D55"/>
    <w:rsid w:val="00E15016"/>
    <w:rsid w:val="00E17D8B"/>
    <w:rsid w:val="00E2039C"/>
    <w:rsid w:val="00E22C40"/>
    <w:rsid w:val="00E23570"/>
    <w:rsid w:val="00E2379F"/>
    <w:rsid w:val="00E23879"/>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09F"/>
    <w:rsid w:val="00E8050D"/>
    <w:rsid w:val="00E816F6"/>
    <w:rsid w:val="00E81A9C"/>
    <w:rsid w:val="00E8256A"/>
    <w:rsid w:val="00E82DED"/>
    <w:rsid w:val="00E82F4B"/>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C"/>
    <w:rsid w:val="00E90EF4"/>
    <w:rsid w:val="00E912E2"/>
    <w:rsid w:val="00E91522"/>
    <w:rsid w:val="00E91D9A"/>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7F43"/>
    <w:rsid w:val="00EF05AD"/>
    <w:rsid w:val="00EF1F3D"/>
    <w:rsid w:val="00EF1FD3"/>
    <w:rsid w:val="00EF2AD4"/>
    <w:rsid w:val="00EF48F3"/>
    <w:rsid w:val="00EF4C72"/>
    <w:rsid w:val="00EF4C74"/>
    <w:rsid w:val="00EF5099"/>
    <w:rsid w:val="00EF5A0F"/>
    <w:rsid w:val="00EF5F4A"/>
    <w:rsid w:val="00EF66DC"/>
    <w:rsid w:val="00EF6F8E"/>
    <w:rsid w:val="00EF6FA2"/>
    <w:rsid w:val="00EF777C"/>
    <w:rsid w:val="00EF7C83"/>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1F1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ADA"/>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5173"/>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12E"/>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01038F"/>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99"/>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72"/>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84"/>
      </w:numPr>
    </w:pPr>
  </w:style>
  <w:style w:type="numbering" w:customStyle="1" w:styleId="WW8Num7">
    <w:name w:val="WW8Num7"/>
    <w:basedOn w:val="Bezlisty"/>
    <w:rsid w:val="00782F46"/>
    <w:pPr>
      <w:numPr>
        <w:numId w:val="85"/>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character" w:customStyle="1" w:styleId="Internetlink">
    <w:name w:val="Internet link"/>
    <w:rsid w:val="0091310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pn/psary"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mailto:urzad@psary.pl" TargetMode="External"/><Relationship Id="rId42" Type="http://schemas.openxmlformats.org/officeDocument/2006/relationships/hyperlink" Target="https://platformazakupowa.pl/pn/psary"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arkadiuszmaraszek@psary.pl" TargetMode="External"/><Relationship Id="rId33" Type="http://schemas.openxmlformats.org/officeDocument/2006/relationships/hyperlink" Target="http://www.bip.psary.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s://platformazakupowa.pl/pn/p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mailto:urzad@psary.pl" TargetMode="External"/><Relationship Id="rId32" Type="http://schemas.openxmlformats.org/officeDocument/2006/relationships/hyperlink" Target="http://www.psary.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www.platformazakupowa.pl" TargetMode="External"/><Relationship Id="rId45" Type="http://schemas.openxmlformats.org/officeDocument/2006/relationships/hyperlink" Target="http://prawo.legeo.pl/prawo/ustawa-z-dnia-9-listopada-2000-r-o-utworzeniu-polskiej-agencji-rozwoju-przedsiebiorczosci/?on=01.01.2016" TargetMode="Externa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pn/psary"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header" Target="header2.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www.rudaslaska.bip.info.pl" TargetMode="External"/><Relationship Id="rId44" Type="http://schemas.openxmlformats.org/officeDocument/2006/relationships/hyperlink" Target="https://platformazakupowa.pl/pn/psar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s://platformazakupowa.pl/pn/psary" TargetMode="External"/><Relationship Id="rId43" Type="http://schemas.openxmlformats.org/officeDocument/2006/relationships/hyperlink" Target="https://platformazakupowa.pl/pn/psary" TargetMode="External"/><Relationship Id="rId48" Type="http://schemas.openxmlformats.org/officeDocument/2006/relationships/footer" Target="footer2.xml"/><Relationship Id="rId8" Type="http://schemas.openxmlformats.org/officeDocument/2006/relationships/hyperlink" Target="http://www.psary.pl"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B6C6-41F3-4B11-A60A-811771DB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10258</TotalTime>
  <Pages>51</Pages>
  <Words>19153</Words>
  <Characters>114918</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133804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1900</cp:revision>
  <cp:lastPrinted>2020-05-13T07:17:00Z</cp:lastPrinted>
  <dcterms:created xsi:type="dcterms:W3CDTF">2016-07-05T13:17:00Z</dcterms:created>
  <dcterms:modified xsi:type="dcterms:W3CDTF">2020-12-22T08:36:00Z</dcterms:modified>
</cp:coreProperties>
</file>