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E417" w14:textId="44E0ED60" w:rsidR="00EE1710" w:rsidRDefault="00EE1710" w:rsidP="00EE1710">
      <w:pPr>
        <w:keepNext/>
        <w:shd w:val="clear" w:color="auto" w:fill="E6E6E6"/>
        <w:tabs>
          <w:tab w:val="left" w:pos="142"/>
          <w:tab w:val="num" w:pos="1985"/>
        </w:tabs>
        <w:spacing w:after="0" w:line="240" w:lineRule="auto"/>
        <w:ind w:left="1701" w:hanging="1701"/>
        <w:outlineLvl w:val="0"/>
        <w:rPr>
          <w:rFonts w:ascii="Times New Roman" w:eastAsia="Calibri" w:hAnsi="Times New Roman" w:cs="Times New Roman"/>
          <w:sz w:val="24"/>
          <w:szCs w:val="24"/>
        </w:rPr>
      </w:pPr>
      <w:bookmarkStart w:id="0" w:name="_Toc282636763"/>
      <w:bookmarkStart w:id="1" w:name="_Toc254071186"/>
      <w:r w:rsidRPr="00EE1710">
        <w:rPr>
          <w:rFonts w:ascii="Times New Roman" w:eastAsia="Calibri" w:hAnsi="Times New Roman" w:cs="Times New Roman"/>
          <w:b/>
          <w:sz w:val="24"/>
          <w:szCs w:val="24"/>
          <w:u w:val="single"/>
          <w:lang w:val="x-none"/>
        </w:rPr>
        <w:t xml:space="preserve">Załącznik nr </w:t>
      </w:r>
      <w:r w:rsidR="00DD0193">
        <w:rPr>
          <w:rFonts w:ascii="Times New Roman" w:eastAsia="Calibri" w:hAnsi="Times New Roman" w:cs="Times New Roman"/>
          <w:b/>
          <w:sz w:val="24"/>
          <w:szCs w:val="24"/>
          <w:u w:val="single"/>
        </w:rPr>
        <w:t>5</w:t>
      </w:r>
      <w:r>
        <w:rPr>
          <w:rFonts w:ascii="Times New Roman" w:eastAsia="Calibri" w:hAnsi="Times New Roman" w:cs="Times New Roman"/>
          <w:b/>
          <w:sz w:val="24"/>
          <w:szCs w:val="24"/>
          <w:u w:val="single"/>
        </w:rPr>
        <w:t xml:space="preserve"> do SWZ: </w:t>
      </w:r>
      <w:r w:rsidRPr="00EE1710">
        <w:rPr>
          <w:rFonts w:ascii="Times New Roman" w:eastAsia="Calibri" w:hAnsi="Times New Roman" w:cs="Times New Roman"/>
          <w:sz w:val="24"/>
          <w:szCs w:val="24"/>
          <w:lang w:val="x-none"/>
        </w:rPr>
        <w:t xml:space="preserve"> </w:t>
      </w:r>
      <w:bookmarkEnd w:id="0"/>
      <w:bookmarkEnd w:id="1"/>
      <w:r>
        <w:rPr>
          <w:rFonts w:ascii="Times New Roman" w:eastAsia="Calibri" w:hAnsi="Times New Roman" w:cs="Times New Roman"/>
          <w:sz w:val="24"/>
          <w:szCs w:val="24"/>
        </w:rPr>
        <w:t>OPIS PRZEDMIOTU ZAMÓWIENIA</w:t>
      </w:r>
    </w:p>
    <w:p w14:paraId="6241134E" w14:textId="77777777" w:rsidR="00EE1710" w:rsidRPr="00EE1710" w:rsidRDefault="00EE1710" w:rsidP="00EE1710">
      <w:pPr>
        <w:keepNext/>
        <w:shd w:val="clear" w:color="auto" w:fill="E6E6E6"/>
        <w:tabs>
          <w:tab w:val="left" w:pos="142"/>
          <w:tab w:val="num" w:pos="1985"/>
        </w:tabs>
        <w:spacing w:after="0" w:line="240" w:lineRule="auto"/>
        <w:ind w:left="1701" w:hanging="1701"/>
        <w:outlineLvl w:val="0"/>
        <w:rPr>
          <w:rFonts w:ascii="Times New Roman" w:eastAsia="Calibri" w:hAnsi="Times New Roman" w:cs="Times New Roman"/>
          <w:b/>
          <w:sz w:val="24"/>
          <w:szCs w:val="24"/>
          <w:u w:val="single"/>
        </w:rPr>
      </w:pPr>
    </w:p>
    <w:p w14:paraId="758E8614" w14:textId="77777777" w:rsidR="00EE1710" w:rsidRDefault="00EE1710" w:rsidP="00990627">
      <w:pPr>
        <w:widowControl w:val="0"/>
        <w:autoSpaceDE w:val="0"/>
        <w:autoSpaceDN w:val="0"/>
        <w:spacing w:before="100" w:after="0" w:line="360" w:lineRule="auto"/>
        <w:ind w:right="147"/>
        <w:jc w:val="center"/>
        <w:rPr>
          <w:rFonts w:ascii="Times New Roman" w:hAnsi="Times New Roman" w:cs="Times New Roman"/>
          <w:b/>
          <w:i/>
        </w:rPr>
      </w:pPr>
    </w:p>
    <w:p w14:paraId="77BA98EF" w14:textId="77777777" w:rsidR="00990627" w:rsidRPr="009214D3" w:rsidRDefault="009214D3" w:rsidP="009214D3">
      <w:pPr>
        <w:widowControl w:val="0"/>
        <w:tabs>
          <w:tab w:val="left" w:pos="823"/>
        </w:tabs>
        <w:autoSpaceDE w:val="0"/>
        <w:autoSpaceDN w:val="0"/>
        <w:spacing w:before="100" w:after="0" w:line="360" w:lineRule="auto"/>
        <w:ind w:left="822" w:right="147"/>
        <w:jc w:val="center"/>
        <w:rPr>
          <w:rFonts w:ascii="Times New Roman" w:eastAsia="Times New Roman" w:hAnsi="Times New Roman" w:cs="Times New Roman"/>
          <w:b/>
          <w:i/>
          <w:sz w:val="20"/>
          <w:szCs w:val="20"/>
          <w:lang w:eastAsia="pl-PL"/>
        </w:rPr>
      </w:pPr>
      <w:r w:rsidRPr="009214D3">
        <w:rPr>
          <w:rFonts w:ascii="Times New Roman" w:eastAsia="Times New Roman" w:hAnsi="Times New Roman" w:cs="Times New Roman"/>
          <w:b/>
          <w:i/>
          <w:sz w:val="20"/>
          <w:szCs w:val="20"/>
          <w:lang w:eastAsia="pl-PL"/>
        </w:rPr>
        <w:t>„</w:t>
      </w:r>
      <w:r w:rsidR="00615E25">
        <w:rPr>
          <w:b/>
          <w:i/>
          <w:sz w:val="20"/>
          <w:szCs w:val="20"/>
        </w:rPr>
        <w:t>Dostawa dwóch nowych komputerów wraz z systemem operacyjnym</w:t>
      </w:r>
      <w:r w:rsidRPr="009214D3">
        <w:rPr>
          <w:rFonts w:ascii="Times New Roman" w:eastAsia="Times New Roman" w:hAnsi="Times New Roman" w:cs="Times New Roman"/>
          <w:b/>
          <w:i/>
          <w:sz w:val="20"/>
          <w:szCs w:val="20"/>
          <w:lang w:eastAsia="pl-PL"/>
        </w:rPr>
        <w:t>”</w:t>
      </w:r>
    </w:p>
    <w:p w14:paraId="4C8A09C6" w14:textId="77777777" w:rsidR="009214D3" w:rsidRDefault="009214D3" w:rsidP="00990627">
      <w:pPr>
        <w:widowControl w:val="0"/>
        <w:tabs>
          <w:tab w:val="left" w:pos="823"/>
        </w:tabs>
        <w:autoSpaceDE w:val="0"/>
        <w:autoSpaceDN w:val="0"/>
        <w:spacing w:before="100" w:after="0" w:line="360" w:lineRule="auto"/>
        <w:ind w:left="822" w:right="147"/>
        <w:jc w:val="both"/>
        <w:rPr>
          <w:rFonts w:ascii="Times New Roman" w:eastAsia="Times New Roman" w:hAnsi="Times New Roman" w:cs="Times New Roman"/>
          <w:sz w:val="20"/>
          <w:szCs w:val="20"/>
          <w:lang w:eastAsia="pl-PL"/>
        </w:rPr>
      </w:pPr>
    </w:p>
    <w:p w14:paraId="66A5E1FF" w14:textId="77777777" w:rsidR="003D3236" w:rsidRPr="003D3236" w:rsidRDefault="003D3236" w:rsidP="003D3236">
      <w:pPr>
        <w:widowControl w:val="0"/>
        <w:numPr>
          <w:ilvl w:val="0"/>
          <w:numId w:val="3"/>
        </w:numPr>
        <w:tabs>
          <w:tab w:val="left" w:pos="823"/>
        </w:tabs>
        <w:autoSpaceDE w:val="0"/>
        <w:autoSpaceDN w:val="0"/>
        <w:spacing w:before="100" w:after="0" w:line="360" w:lineRule="auto"/>
        <w:ind w:right="147"/>
        <w:jc w:val="both"/>
        <w:rPr>
          <w:rFonts w:ascii="Times New Roman" w:eastAsia="Times New Roman" w:hAnsi="Times New Roman" w:cs="Times New Roman"/>
          <w:sz w:val="20"/>
          <w:szCs w:val="20"/>
          <w:lang w:eastAsia="pl-PL"/>
        </w:rPr>
      </w:pPr>
      <w:r w:rsidRPr="003D3236">
        <w:rPr>
          <w:rFonts w:ascii="Times New Roman" w:eastAsia="Times New Roman" w:hAnsi="Times New Roman" w:cs="Times New Roman"/>
          <w:sz w:val="20"/>
          <w:szCs w:val="20"/>
          <w:lang w:eastAsia="pl-PL"/>
        </w:rPr>
        <w:t xml:space="preserve">Przedmiotem zamówienia jest </w:t>
      </w:r>
      <w:bookmarkStart w:id="2" w:name="_Hlk105671846"/>
      <w:r>
        <w:rPr>
          <w:rFonts w:ascii="Times New Roman" w:eastAsia="Times New Roman" w:hAnsi="Times New Roman" w:cs="Times New Roman"/>
          <w:b/>
          <w:sz w:val="20"/>
          <w:szCs w:val="20"/>
          <w:lang w:eastAsia="pl-PL"/>
        </w:rPr>
        <w:t>dostawa 2</w:t>
      </w:r>
      <w:r w:rsidRPr="003D3236">
        <w:rPr>
          <w:rFonts w:ascii="Times New Roman" w:eastAsia="Times New Roman" w:hAnsi="Times New Roman" w:cs="Times New Roman"/>
          <w:b/>
          <w:sz w:val="20"/>
          <w:szCs w:val="20"/>
          <w:lang w:eastAsia="pl-PL"/>
        </w:rPr>
        <w:t xml:space="preserve"> fabrycznie nowych </w:t>
      </w:r>
      <w:bookmarkEnd w:id="2"/>
      <w:r>
        <w:rPr>
          <w:rFonts w:ascii="Times New Roman" w:eastAsia="Times New Roman" w:hAnsi="Times New Roman" w:cs="Times New Roman"/>
          <w:b/>
          <w:sz w:val="20"/>
          <w:szCs w:val="20"/>
          <w:lang w:eastAsia="pl-PL"/>
        </w:rPr>
        <w:t>komputerów AIO (All In One)</w:t>
      </w:r>
      <w:r w:rsidRPr="003D3236">
        <w:rPr>
          <w:rFonts w:ascii="Times New Roman" w:eastAsia="Times New Roman" w:hAnsi="Times New Roman" w:cs="Times New Roman"/>
          <w:b/>
          <w:sz w:val="20"/>
          <w:szCs w:val="20"/>
          <w:lang w:eastAsia="pl-PL"/>
        </w:rPr>
        <w:t xml:space="preserve"> wraz    z fabrycznie zainstalowanym przez producenta systemem operacyjnym </w:t>
      </w:r>
      <w:r w:rsidRPr="003D3236">
        <w:rPr>
          <w:rFonts w:ascii="Times New Roman" w:eastAsia="Times New Roman" w:hAnsi="Times New Roman" w:cs="Times New Roman"/>
          <w:sz w:val="20"/>
          <w:szCs w:val="20"/>
          <w:lang w:eastAsia="pl-PL"/>
        </w:rPr>
        <w:t>do siedziby Zamawiającego.</w:t>
      </w:r>
    </w:p>
    <w:p w14:paraId="04DBD127" w14:textId="77777777" w:rsidR="003D3236" w:rsidRPr="003D3236" w:rsidRDefault="003D3236" w:rsidP="003D3236">
      <w:pPr>
        <w:widowControl w:val="0"/>
        <w:numPr>
          <w:ilvl w:val="0"/>
          <w:numId w:val="3"/>
        </w:numPr>
        <w:tabs>
          <w:tab w:val="left" w:pos="823"/>
        </w:tabs>
        <w:autoSpaceDE w:val="0"/>
        <w:autoSpaceDN w:val="0"/>
        <w:spacing w:before="61" w:after="0" w:line="360" w:lineRule="auto"/>
        <w:ind w:right="148"/>
        <w:jc w:val="both"/>
        <w:rPr>
          <w:rFonts w:ascii="Times New Roman" w:eastAsia="Times New Roman" w:hAnsi="Times New Roman" w:cs="Times New Roman"/>
          <w:sz w:val="20"/>
          <w:szCs w:val="20"/>
          <w:lang w:eastAsia="pl-PL"/>
        </w:rPr>
      </w:pPr>
      <w:r w:rsidRPr="003D3236">
        <w:rPr>
          <w:rFonts w:ascii="Times New Roman" w:eastAsia="Times New Roman" w:hAnsi="Times New Roman" w:cs="Times New Roman"/>
          <w:sz w:val="20"/>
          <w:szCs w:val="20"/>
          <w:lang w:eastAsia="pl-PL"/>
        </w:rPr>
        <w:t>Dostarczany sprzęt musi być wolny od wszelkich wad i uszkodzeń, musi posiadać odpowiednie okablowanie, zasilacze oraz wszystkie inne komponenty zapewniające właściwą instalację i użytkowanie.</w:t>
      </w:r>
    </w:p>
    <w:p w14:paraId="7FF36CA7" w14:textId="77777777" w:rsidR="003D3236" w:rsidRPr="003D3236" w:rsidRDefault="003D3236" w:rsidP="003D3236">
      <w:pPr>
        <w:widowControl w:val="0"/>
        <w:numPr>
          <w:ilvl w:val="0"/>
          <w:numId w:val="3"/>
        </w:numPr>
        <w:tabs>
          <w:tab w:val="left" w:pos="823"/>
        </w:tabs>
        <w:autoSpaceDE w:val="0"/>
        <w:autoSpaceDN w:val="0"/>
        <w:spacing w:before="60" w:after="0" w:line="360" w:lineRule="auto"/>
        <w:ind w:right="152"/>
        <w:jc w:val="both"/>
        <w:rPr>
          <w:rFonts w:ascii="Times New Roman" w:eastAsia="Times New Roman" w:hAnsi="Times New Roman" w:cs="Times New Roman"/>
          <w:sz w:val="20"/>
          <w:szCs w:val="20"/>
          <w:lang w:eastAsia="pl-PL"/>
        </w:rPr>
      </w:pPr>
      <w:r w:rsidRPr="003D3236">
        <w:rPr>
          <w:rFonts w:ascii="Times New Roman" w:eastAsia="Times New Roman" w:hAnsi="Times New Roman" w:cs="Times New Roman"/>
          <w:sz w:val="20"/>
          <w:szCs w:val="20"/>
          <w:lang w:eastAsia="pl-PL"/>
        </w:rPr>
        <w:t xml:space="preserve">Zamawiający informuje, że </w:t>
      </w:r>
      <w:r>
        <w:rPr>
          <w:rFonts w:ascii="Times New Roman" w:eastAsia="Times New Roman" w:hAnsi="Times New Roman" w:cs="Times New Roman"/>
          <w:sz w:val="20"/>
          <w:szCs w:val="20"/>
          <w:lang w:eastAsia="pl-PL"/>
        </w:rPr>
        <w:t>s</w:t>
      </w:r>
      <w:r w:rsidRPr="003D3236">
        <w:rPr>
          <w:rFonts w:ascii="Times New Roman" w:eastAsia="Times New Roman" w:hAnsi="Times New Roman" w:cs="Times New Roman"/>
          <w:sz w:val="20"/>
          <w:szCs w:val="20"/>
          <w:lang w:eastAsia="pl-PL"/>
        </w:rPr>
        <w:t>przęt nie trafi do placówek edukacyjnych. Zamawiający nie dopuszcza zainst</w:t>
      </w:r>
      <w:r>
        <w:rPr>
          <w:rFonts w:ascii="Times New Roman" w:eastAsia="Times New Roman" w:hAnsi="Times New Roman" w:cs="Times New Roman"/>
          <w:sz w:val="20"/>
          <w:szCs w:val="20"/>
          <w:lang w:eastAsia="pl-PL"/>
        </w:rPr>
        <w:t>alowania w zamawianych komputerach</w:t>
      </w:r>
      <w:r w:rsidRPr="003D3236">
        <w:rPr>
          <w:rFonts w:ascii="Times New Roman" w:eastAsia="Times New Roman" w:hAnsi="Times New Roman" w:cs="Times New Roman"/>
          <w:sz w:val="20"/>
          <w:szCs w:val="20"/>
          <w:lang w:eastAsia="pl-PL"/>
        </w:rPr>
        <w:t xml:space="preserve"> systemu operacyjnego w wersji edukacyjnej.</w:t>
      </w:r>
    </w:p>
    <w:p w14:paraId="389C384E" w14:textId="77777777" w:rsidR="003D3236" w:rsidRPr="003D3236" w:rsidRDefault="003D3236" w:rsidP="003D3236">
      <w:pPr>
        <w:widowControl w:val="0"/>
        <w:numPr>
          <w:ilvl w:val="0"/>
          <w:numId w:val="3"/>
        </w:numPr>
        <w:tabs>
          <w:tab w:val="left" w:pos="823"/>
        </w:tabs>
        <w:autoSpaceDE w:val="0"/>
        <w:autoSpaceDN w:val="0"/>
        <w:spacing w:before="60" w:after="0" w:line="360" w:lineRule="auto"/>
        <w:ind w:right="149"/>
        <w:jc w:val="both"/>
        <w:rPr>
          <w:rFonts w:ascii="Times New Roman" w:eastAsia="Times New Roman" w:hAnsi="Times New Roman" w:cs="Times New Roman"/>
          <w:sz w:val="20"/>
          <w:szCs w:val="20"/>
          <w:lang w:eastAsia="pl-PL"/>
        </w:rPr>
      </w:pPr>
      <w:r w:rsidRPr="003D3236">
        <w:rPr>
          <w:rFonts w:ascii="Times New Roman" w:eastAsia="Times New Roman" w:hAnsi="Times New Roman" w:cs="Times New Roman"/>
          <w:sz w:val="20"/>
          <w:szCs w:val="20"/>
          <w:lang w:eastAsia="pl-PL"/>
        </w:rPr>
        <w:t xml:space="preserve">Wykonawca    zobowiązany    jest     wykonać     przedmiot     zamówienia     zgodnie  z      wymaganiami   </w:t>
      </w:r>
      <w:r>
        <w:rPr>
          <w:rFonts w:ascii="Times New Roman" w:eastAsia="Times New Roman" w:hAnsi="Times New Roman" w:cs="Times New Roman"/>
          <w:sz w:val="20"/>
          <w:szCs w:val="20"/>
          <w:lang w:eastAsia="pl-PL"/>
        </w:rPr>
        <w:t xml:space="preserve">   określonymi      w</w:t>
      </w:r>
      <w:r w:rsidRPr="003D323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Specyfikacji    Warunków</w:t>
      </w:r>
      <w:r w:rsidRPr="003D3236">
        <w:rPr>
          <w:rFonts w:ascii="Times New Roman" w:eastAsia="Times New Roman" w:hAnsi="Times New Roman" w:cs="Times New Roman"/>
          <w:sz w:val="20"/>
          <w:szCs w:val="20"/>
          <w:lang w:eastAsia="pl-PL"/>
        </w:rPr>
        <w:t xml:space="preserve"> Zamówienia i postanowieniami projektu umowy oraz zasadami wiedzy technicznej, zasadami należytej staranności oraz obowiązującymi normami </w:t>
      </w:r>
      <w:r>
        <w:rPr>
          <w:rFonts w:ascii="Times New Roman" w:eastAsia="Times New Roman" w:hAnsi="Times New Roman" w:cs="Times New Roman"/>
          <w:sz w:val="20"/>
          <w:szCs w:val="20"/>
          <w:lang w:eastAsia="pl-PL"/>
        </w:rPr>
        <w:br/>
      </w:r>
      <w:r w:rsidRPr="003D3236">
        <w:rPr>
          <w:rFonts w:ascii="Times New Roman" w:eastAsia="Times New Roman" w:hAnsi="Times New Roman" w:cs="Times New Roman"/>
          <w:sz w:val="20"/>
          <w:szCs w:val="20"/>
          <w:lang w:eastAsia="pl-PL"/>
        </w:rPr>
        <w:t>i przepisami.</w:t>
      </w:r>
    </w:p>
    <w:p w14:paraId="5C28E911" w14:textId="77777777" w:rsidR="003D3236" w:rsidRPr="003D3236" w:rsidRDefault="003D3236" w:rsidP="003D3236">
      <w:pPr>
        <w:widowControl w:val="0"/>
        <w:numPr>
          <w:ilvl w:val="0"/>
          <w:numId w:val="3"/>
        </w:numPr>
        <w:tabs>
          <w:tab w:val="left" w:pos="823"/>
        </w:tabs>
        <w:autoSpaceDE w:val="0"/>
        <w:autoSpaceDN w:val="0"/>
        <w:spacing w:before="61" w:after="0" w:line="360" w:lineRule="auto"/>
        <w:ind w:right="156"/>
        <w:jc w:val="both"/>
        <w:rPr>
          <w:rFonts w:ascii="Times New Roman" w:eastAsia="Times New Roman" w:hAnsi="Times New Roman" w:cs="Times New Roman"/>
          <w:sz w:val="20"/>
          <w:szCs w:val="20"/>
          <w:lang w:eastAsia="pl-PL"/>
        </w:rPr>
      </w:pPr>
      <w:r w:rsidRPr="003D3236">
        <w:rPr>
          <w:rFonts w:ascii="Times New Roman" w:eastAsia="Times New Roman" w:hAnsi="Times New Roman" w:cs="Times New Roman"/>
          <w:sz w:val="20"/>
          <w:szCs w:val="20"/>
          <w:lang w:eastAsia="pl-PL"/>
        </w:rPr>
        <w:t>Wykonawca dostarczy przedmiot zamówienia na własny koszt i ryzyko do siedziby Zamawiającego.</w:t>
      </w:r>
    </w:p>
    <w:p w14:paraId="28821E20" w14:textId="77777777" w:rsidR="003D3236" w:rsidRPr="003D3236" w:rsidRDefault="003D3236" w:rsidP="003D3236">
      <w:pPr>
        <w:widowControl w:val="0"/>
        <w:numPr>
          <w:ilvl w:val="0"/>
          <w:numId w:val="3"/>
        </w:numPr>
        <w:tabs>
          <w:tab w:val="left" w:pos="823"/>
        </w:tabs>
        <w:autoSpaceDE w:val="0"/>
        <w:autoSpaceDN w:val="0"/>
        <w:spacing w:before="64" w:after="0" w:line="360" w:lineRule="auto"/>
        <w:ind w:right="149"/>
        <w:jc w:val="both"/>
        <w:rPr>
          <w:rFonts w:ascii="Times New Roman" w:eastAsia="Times New Roman" w:hAnsi="Times New Roman" w:cs="Times New Roman"/>
          <w:sz w:val="20"/>
          <w:szCs w:val="20"/>
          <w:lang w:eastAsia="pl-PL"/>
        </w:rPr>
      </w:pPr>
      <w:r w:rsidRPr="003D3236">
        <w:rPr>
          <w:rFonts w:ascii="Times New Roman" w:eastAsia="Times New Roman" w:hAnsi="Times New Roman" w:cs="Times New Roman"/>
          <w:sz w:val="20"/>
          <w:szCs w:val="20"/>
          <w:lang w:eastAsia="pl-PL"/>
        </w:rPr>
        <w:t xml:space="preserve">Wymagany minimalny okres gwarancji oferowanych </w:t>
      </w:r>
      <w:r>
        <w:rPr>
          <w:rFonts w:ascii="Times New Roman" w:eastAsia="Times New Roman" w:hAnsi="Times New Roman" w:cs="Times New Roman"/>
          <w:sz w:val="20"/>
          <w:szCs w:val="20"/>
          <w:lang w:eastAsia="pl-PL"/>
        </w:rPr>
        <w:t>komputerów</w:t>
      </w:r>
      <w:r w:rsidRPr="003D3236">
        <w:rPr>
          <w:rFonts w:ascii="Times New Roman" w:eastAsia="Times New Roman" w:hAnsi="Times New Roman" w:cs="Times New Roman"/>
          <w:sz w:val="20"/>
          <w:szCs w:val="20"/>
          <w:lang w:eastAsia="pl-PL"/>
        </w:rPr>
        <w:t xml:space="preserve"> – </w:t>
      </w:r>
      <w:r w:rsidRPr="003D3236">
        <w:rPr>
          <w:rFonts w:ascii="Times New Roman" w:eastAsia="Times New Roman" w:hAnsi="Times New Roman" w:cs="Times New Roman"/>
          <w:b/>
          <w:sz w:val="20"/>
          <w:szCs w:val="20"/>
          <w:lang w:eastAsia="pl-PL"/>
        </w:rPr>
        <w:t xml:space="preserve">2 lata </w:t>
      </w:r>
      <w:r w:rsidRPr="003D3236">
        <w:rPr>
          <w:rFonts w:ascii="Times New Roman" w:eastAsia="Times New Roman" w:hAnsi="Times New Roman" w:cs="Times New Roman"/>
          <w:sz w:val="20"/>
          <w:szCs w:val="20"/>
          <w:lang w:eastAsia="pl-PL"/>
        </w:rPr>
        <w:t>liczone od dnia odbioru końcowego przedmiotu zamówienia świadczona na miejscu u klienta.</w:t>
      </w:r>
    </w:p>
    <w:p w14:paraId="22CA6926" w14:textId="77777777" w:rsidR="003D3236" w:rsidRPr="003D3236" w:rsidRDefault="003D3236" w:rsidP="003D3236">
      <w:pPr>
        <w:widowControl w:val="0"/>
        <w:numPr>
          <w:ilvl w:val="0"/>
          <w:numId w:val="3"/>
        </w:numPr>
        <w:tabs>
          <w:tab w:val="left" w:pos="823"/>
        </w:tabs>
        <w:autoSpaceDE w:val="0"/>
        <w:autoSpaceDN w:val="0"/>
        <w:spacing w:before="122" w:after="0" w:line="360" w:lineRule="auto"/>
        <w:ind w:right="149"/>
        <w:jc w:val="both"/>
        <w:rPr>
          <w:rFonts w:ascii="Times New Roman" w:eastAsia="Times New Roman" w:hAnsi="Times New Roman" w:cs="Times New Roman"/>
          <w:sz w:val="20"/>
          <w:szCs w:val="20"/>
          <w:lang w:eastAsia="pl-PL"/>
        </w:rPr>
      </w:pPr>
      <w:r w:rsidRPr="003D3236">
        <w:rPr>
          <w:rFonts w:ascii="Times New Roman" w:eastAsia="Times New Roman" w:hAnsi="Times New Roman" w:cs="Times New Roman"/>
          <w:sz w:val="20"/>
          <w:szCs w:val="20"/>
          <w:lang w:eastAsia="pl-PL"/>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w wystarczająco precyzyjny i zrozumiały sposób i jest to uzasadnione specyfiką przedmiotu zamówienia. W takich sytuacjach ewentualne wskazania na znaki towarowe, patenty, pochodzenie, źródło lub szcze</w:t>
      </w:r>
      <w:r>
        <w:rPr>
          <w:rFonts w:ascii="Times New Roman" w:eastAsia="Times New Roman" w:hAnsi="Times New Roman" w:cs="Times New Roman"/>
          <w:sz w:val="20"/>
          <w:szCs w:val="20"/>
          <w:lang w:eastAsia="pl-PL"/>
        </w:rPr>
        <w:t>gólny proces, należy odczytywać</w:t>
      </w:r>
      <w:r w:rsidRPr="003D3236">
        <w:rPr>
          <w:rFonts w:ascii="Times New Roman" w:eastAsia="Times New Roman" w:hAnsi="Times New Roman" w:cs="Times New Roman"/>
          <w:sz w:val="20"/>
          <w:szCs w:val="20"/>
          <w:lang w:eastAsia="pl-PL"/>
        </w:rPr>
        <w:t xml:space="preserve"> z wyrazami </w:t>
      </w:r>
      <w:r w:rsidRPr="003D3236">
        <w:rPr>
          <w:rFonts w:ascii="Times New Roman" w:eastAsia="Times New Roman" w:hAnsi="Times New Roman" w:cs="Times New Roman"/>
          <w:i/>
          <w:sz w:val="20"/>
          <w:szCs w:val="20"/>
          <w:lang w:eastAsia="pl-PL"/>
        </w:rPr>
        <w:t>„lub równoważne”</w:t>
      </w:r>
      <w:r w:rsidRPr="003D3236">
        <w:rPr>
          <w:rFonts w:ascii="Times New Roman" w:eastAsia="Times New Roman" w:hAnsi="Times New Roman" w:cs="Times New Roman"/>
          <w:sz w:val="20"/>
          <w:szCs w:val="20"/>
          <w:lang w:eastAsia="pl-PL"/>
        </w:rPr>
        <w:t>.</w:t>
      </w:r>
    </w:p>
    <w:p w14:paraId="4A30A122" w14:textId="77777777" w:rsidR="003D3236" w:rsidRPr="003D3236" w:rsidRDefault="003D3236" w:rsidP="003D3236">
      <w:pPr>
        <w:widowControl w:val="0"/>
        <w:numPr>
          <w:ilvl w:val="0"/>
          <w:numId w:val="3"/>
        </w:numPr>
        <w:tabs>
          <w:tab w:val="left" w:pos="823"/>
        </w:tabs>
        <w:autoSpaceDE w:val="0"/>
        <w:autoSpaceDN w:val="0"/>
        <w:spacing w:before="120" w:after="0" w:line="360" w:lineRule="auto"/>
        <w:ind w:right="147"/>
        <w:jc w:val="both"/>
        <w:rPr>
          <w:rFonts w:ascii="Times New Roman" w:eastAsia="Times New Roman" w:hAnsi="Times New Roman" w:cs="Times New Roman"/>
          <w:sz w:val="20"/>
          <w:szCs w:val="20"/>
          <w:lang w:eastAsia="pl-PL"/>
        </w:rPr>
      </w:pPr>
      <w:r w:rsidRPr="003D3236">
        <w:rPr>
          <w:rFonts w:ascii="Times New Roman" w:eastAsia="Times New Roman" w:hAnsi="Times New Roman" w:cs="Times New Roman"/>
          <w:sz w:val="20"/>
          <w:szCs w:val="20"/>
          <w:lang w:eastAsia="pl-PL"/>
        </w:rPr>
        <w:t xml:space="preserve">W sytuacjach, kiedy Zamawiający opisuje przedmiot zamówienia poprzez odniesienie się do norm, ocen technicznych, specyfikacji technicznych i systemów referencji technicznych, o których mowa w art. 101 ust. 1 pkt 2 oraz ust. 3 </w:t>
      </w:r>
      <w:r w:rsidRPr="003D3236">
        <w:rPr>
          <w:rFonts w:ascii="Times New Roman" w:eastAsia="Times New Roman" w:hAnsi="Times New Roman" w:cs="Times New Roman"/>
          <w:i/>
          <w:sz w:val="20"/>
          <w:szCs w:val="20"/>
          <w:lang w:eastAsia="pl-PL"/>
        </w:rPr>
        <w:t>Pzp</w:t>
      </w:r>
      <w:r w:rsidRPr="003D3236">
        <w:rPr>
          <w:rFonts w:ascii="Times New Roman" w:eastAsia="Times New Roman" w:hAnsi="Times New Roman" w:cs="Times New Roman"/>
          <w:sz w:val="20"/>
          <w:szCs w:val="20"/>
          <w:lang w:eastAsia="pl-PL"/>
        </w:rPr>
        <w:t xml:space="preserve">, Zamawiający dopuszcza rozwiązania równoważne opisywanym, a wskazane powyżej odniesienia należy odczytywać z wyrazami </w:t>
      </w:r>
      <w:r w:rsidRPr="003D3236">
        <w:rPr>
          <w:rFonts w:ascii="Times New Roman" w:eastAsia="Times New Roman" w:hAnsi="Times New Roman" w:cs="Times New Roman"/>
          <w:i/>
          <w:sz w:val="20"/>
          <w:szCs w:val="20"/>
          <w:lang w:eastAsia="pl-PL"/>
        </w:rPr>
        <w:t>„lub równoważne”</w:t>
      </w:r>
      <w:r w:rsidRPr="003D3236">
        <w:rPr>
          <w:rFonts w:ascii="Times New Roman" w:eastAsia="Times New Roman" w:hAnsi="Times New Roman" w:cs="Times New Roman"/>
          <w:sz w:val="20"/>
          <w:szCs w:val="20"/>
          <w:lang w:eastAsia="pl-PL"/>
        </w:rPr>
        <w:t>.</w:t>
      </w:r>
    </w:p>
    <w:p w14:paraId="46A27662" w14:textId="77777777" w:rsidR="003D3236" w:rsidRPr="003D3236" w:rsidRDefault="003D3236" w:rsidP="003D3236">
      <w:pPr>
        <w:widowControl w:val="0"/>
        <w:numPr>
          <w:ilvl w:val="0"/>
          <w:numId w:val="3"/>
        </w:numPr>
        <w:tabs>
          <w:tab w:val="left" w:pos="823"/>
        </w:tabs>
        <w:autoSpaceDE w:val="0"/>
        <w:autoSpaceDN w:val="0"/>
        <w:spacing w:before="121" w:after="0" w:line="360" w:lineRule="auto"/>
        <w:ind w:right="149"/>
        <w:jc w:val="both"/>
        <w:rPr>
          <w:rFonts w:ascii="Times New Roman" w:eastAsia="Times New Roman" w:hAnsi="Times New Roman" w:cs="Times New Roman"/>
          <w:sz w:val="20"/>
          <w:szCs w:val="20"/>
          <w:lang w:eastAsia="pl-PL"/>
        </w:rPr>
      </w:pPr>
      <w:r w:rsidRPr="003D3236">
        <w:rPr>
          <w:rFonts w:ascii="Times New Roman" w:eastAsia="Times New Roman" w:hAnsi="Times New Roman" w:cs="Times New Roman"/>
          <w:sz w:val="20"/>
          <w:szCs w:val="20"/>
          <w:lang w:eastAsia="pl-PL"/>
        </w:rPr>
        <w:t xml:space="preserve">Pod pojęciem rozwiązań równoważnych Zamawiający rozumie taki sprzęt, który posiada parametry techniczne i funkcjonalne spełniające co najmniej warunki określone </w:t>
      </w:r>
      <w:r>
        <w:rPr>
          <w:rFonts w:ascii="Times New Roman" w:eastAsia="Times New Roman" w:hAnsi="Times New Roman" w:cs="Times New Roman"/>
          <w:sz w:val="20"/>
          <w:szCs w:val="20"/>
          <w:lang w:eastAsia="pl-PL"/>
        </w:rPr>
        <w:t>w opisie przedmiotu zamówienia.</w:t>
      </w:r>
      <w:r w:rsidRPr="003D3236">
        <w:rPr>
          <w:rFonts w:ascii="Times New Roman" w:eastAsia="Times New Roman" w:hAnsi="Times New Roman" w:cs="Times New Roman"/>
          <w:sz w:val="20"/>
          <w:szCs w:val="20"/>
          <w:lang w:eastAsia="pl-PL"/>
        </w:rPr>
        <w:t xml:space="preserve"> Wykonawca, który powołuje się na rozwiązania równoważne opisywanym przez Zamawiającego, jest obowiązany udowodnić w ofercie, że proponowane rozwiązania w równoważnym stopniu spełniają wymagania określone w szczegółowym opisie przedmiotu zamówienia.</w:t>
      </w:r>
    </w:p>
    <w:p w14:paraId="61A4700E" w14:textId="77777777" w:rsidR="003D3236" w:rsidRPr="003D3236" w:rsidRDefault="003D3236" w:rsidP="003D3236">
      <w:pPr>
        <w:spacing w:before="7" w:after="0" w:line="360" w:lineRule="auto"/>
        <w:jc w:val="both"/>
        <w:rPr>
          <w:rFonts w:ascii="Times New Roman" w:eastAsia="Times New Roman" w:hAnsi="Times New Roman" w:cs="Times New Roman"/>
          <w:b/>
          <w:sz w:val="20"/>
          <w:szCs w:val="20"/>
          <w:lang w:eastAsia="pl-PL"/>
        </w:rPr>
      </w:pPr>
    </w:p>
    <w:tbl>
      <w:tblPr>
        <w:tblW w:w="8997"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1E0" w:firstRow="1" w:lastRow="1" w:firstColumn="1" w:lastColumn="1" w:noHBand="0" w:noVBand="0"/>
      </w:tblPr>
      <w:tblGrid>
        <w:gridCol w:w="3118"/>
        <w:gridCol w:w="5879"/>
      </w:tblGrid>
      <w:tr w:rsidR="003D3236" w:rsidRPr="003D3236" w14:paraId="389E9020" w14:textId="77777777" w:rsidTr="00F003C2">
        <w:trPr>
          <w:trHeight w:val="563"/>
        </w:trPr>
        <w:tc>
          <w:tcPr>
            <w:tcW w:w="3118" w:type="dxa"/>
            <w:shd w:val="clear" w:color="auto" w:fill="FFFFFF"/>
          </w:tcPr>
          <w:p w14:paraId="7C6BBCD9" w14:textId="77777777" w:rsidR="003D3236" w:rsidRPr="003D3236" w:rsidRDefault="003D3236" w:rsidP="003D3236">
            <w:pPr>
              <w:widowControl w:val="0"/>
              <w:autoSpaceDE w:val="0"/>
              <w:autoSpaceDN w:val="0"/>
              <w:spacing w:before="117" w:after="0" w:line="360" w:lineRule="auto"/>
              <w:ind w:left="439" w:right="429"/>
              <w:jc w:val="center"/>
              <w:rPr>
                <w:rFonts w:ascii="Times New Roman" w:eastAsia="Cambria" w:hAnsi="Times New Roman" w:cs="Times New Roman"/>
                <w:b/>
                <w:sz w:val="20"/>
                <w:szCs w:val="20"/>
                <w:lang w:eastAsia="pl-PL" w:bidi="pl-PL"/>
              </w:rPr>
            </w:pPr>
            <w:r w:rsidRPr="003D3236">
              <w:rPr>
                <w:rFonts w:ascii="Times New Roman" w:eastAsia="Cambria" w:hAnsi="Times New Roman" w:cs="Times New Roman"/>
                <w:b/>
                <w:sz w:val="20"/>
                <w:szCs w:val="20"/>
                <w:lang w:eastAsia="pl-PL" w:bidi="pl-PL"/>
              </w:rPr>
              <w:t>Nazwa komponentu</w:t>
            </w:r>
          </w:p>
        </w:tc>
        <w:tc>
          <w:tcPr>
            <w:tcW w:w="5879" w:type="dxa"/>
            <w:shd w:val="clear" w:color="auto" w:fill="FFFFFF"/>
          </w:tcPr>
          <w:p w14:paraId="4C38C306" w14:textId="77777777" w:rsidR="003D3236" w:rsidRPr="003D3236" w:rsidRDefault="003D3236" w:rsidP="003D3236">
            <w:pPr>
              <w:widowControl w:val="0"/>
              <w:autoSpaceDE w:val="0"/>
              <w:autoSpaceDN w:val="0"/>
              <w:spacing w:before="117" w:after="0" w:line="360" w:lineRule="auto"/>
              <w:ind w:left="1087"/>
              <w:rPr>
                <w:rFonts w:ascii="Times New Roman" w:eastAsia="Cambria" w:hAnsi="Times New Roman" w:cs="Times New Roman"/>
                <w:b/>
                <w:sz w:val="20"/>
                <w:szCs w:val="20"/>
                <w:lang w:eastAsia="pl-PL" w:bidi="pl-PL"/>
              </w:rPr>
            </w:pPr>
            <w:r w:rsidRPr="003D3236">
              <w:rPr>
                <w:rFonts w:ascii="Times New Roman" w:eastAsia="Cambria" w:hAnsi="Times New Roman" w:cs="Times New Roman"/>
                <w:b/>
                <w:sz w:val="20"/>
                <w:szCs w:val="20"/>
                <w:lang w:eastAsia="pl-PL" w:bidi="pl-PL"/>
              </w:rPr>
              <w:t>Wymagane parametry minimalne</w:t>
            </w:r>
          </w:p>
        </w:tc>
      </w:tr>
      <w:tr w:rsidR="003D3236" w:rsidRPr="003D3236" w14:paraId="5CF4440B" w14:textId="77777777" w:rsidTr="00F003C2">
        <w:trPr>
          <w:trHeight w:val="443"/>
        </w:trPr>
        <w:tc>
          <w:tcPr>
            <w:tcW w:w="3118" w:type="dxa"/>
            <w:shd w:val="clear" w:color="auto" w:fill="FFFFFF"/>
          </w:tcPr>
          <w:p w14:paraId="360BF863" w14:textId="77777777" w:rsidR="003D3236" w:rsidRPr="003D3236" w:rsidRDefault="003D3236" w:rsidP="003D3236">
            <w:pPr>
              <w:widowControl w:val="0"/>
              <w:autoSpaceDE w:val="0"/>
              <w:autoSpaceDN w:val="0"/>
              <w:spacing w:before="57" w:after="0" w:line="360" w:lineRule="auto"/>
              <w:ind w:left="437" w:right="429"/>
              <w:jc w:val="center"/>
              <w:rPr>
                <w:rFonts w:ascii="Times New Roman" w:eastAsia="Cambria" w:hAnsi="Times New Roman" w:cs="Times New Roman"/>
                <w:b/>
                <w:sz w:val="20"/>
                <w:szCs w:val="20"/>
                <w:lang w:eastAsia="pl-PL" w:bidi="pl-PL"/>
              </w:rPr>
            </w:pPr>
            <w:r w:rsidRPr="003D3236">
              <w:rPr>
                <w:rFonts w:ascii="Times New Roman" w:eastAsia="Cambria" w:hAnsi="Times New Roman" w:cs="Times New Roman"/>
                <w:b/>
                <w:sz w:val="20"/>
                <w:szCs w:val="20"/>
                <w:lang w:eastAsia="pl-PL" w:bidi="pl-PL"/>
              </w:rPr>
              <w:t>Typ</w:t>
            </w:r>
          </w:p>
        </w:tc>
        <w:tc>
          <w:tcPr>
            <w:tcW w:w="5879" w:type="dxa"/>
            <w:shd w:val="clear" w:color="auto" w:fill="FFFFFF"/>
          </w:tcPr>
          <w:p w14:paraId="0444C2DD" w14:textId="77777777" w:rsidR="003D3236" w:rsidRPr="003D3236" w:rsidRDefault="003D3236" w:rsidP="003D3236">
            <w:pPr>
              <w:widowControl w:val="0"/>
              <w:autoSpaceDE w:val="0"/>
              <w:autoSpaceDN w:val="0"/>
              <w:spacing w:before="57" w:after="0" w:line="360" w:lineRule="auto"/>
              <w:ind w:left="107"/>
              <w:rPr>
                <w:rFonts w:ascii="Times New Roman" w:eastAsia="Cambria" w:hAnsi="Times New Roman" w:cs="Times New Roman"/>
                <w:sz w:val="20"/>
                <w:szCs w:val="20"/>
                <w:lang w:eastAsia="pl-PL" w:bidi="pl-PL"/>
              </w:rPr>
            </w:pPr>
            <w:r>
              <w:rPr>
                <w:rFonts w:ascii="Times New Roman" w:eastAsia="Cambria" w:hAnsi="Times New Roman" w:cs="Times New Roman"/>
                <w:sz w:val="20"/>
                <w:szCs w:val="20"/>
                <w:lang w:eastAsia="pl-PL" w:bidi="pl-PL"/>
              </w:rPr>
              <w:t>Komputer AIO (All In One)</w:t>
            </w:r>
          </w:p>
        </w:tc>
      </w:tr>
      <w:tr w:rsidR="003D3236" w:rsidRPr="003D3236" w14:paraId="456AF6E4" w14:textId="77777777" w:rsidTr="00F003C2">
        <w:trPr>
          <w:trHeight w:val="1413"/>
        </w:trPr>
        <w:tc>
          <w:tcPr>
            <w:tcW w:w="3118" w:type="dxa"/>
            <w:shd w:val="clear" w:color="auto" w:fill="FFFFFF"/>
          </w:tcPr>
          <w:p w14:paraId="21E336D6" w14:textId="77777777" w:rsidR="003D3236" w:rsidRPr="003D3236" w:rsidRDefault="003D3236" w:rsidP="003D3236">
            <w:pPr>
              <w:widowControl w:val="0"/>
              <w:autoSpaceDE w:val="0"/>
              <w:autoSpaceDN w:val="0"/>
              <w:spacing w:after="0" w:line="360" w:lineRule="auto"/>
              <w:rPr>
                <w:rFonts w:ascii="Times New Roman" w:eastAsia="Cambria" w:hAnsi="Times New Roman" w:cs="Times New Roman"/>
                <w:sz w:val="20"/>
                <w:szCs w:val="20"/>
                <w:lang w:eastAsia="pl-PL" w:bidi="pl-PL"/>
              </w:rPr>
            </w:pPr>
          </w:p>
          <w:p w14:paraId="24BB653E" w14:textId="77777777" w:rsidR="003D3236" w:rsidRPr="003D3236" w:rsidRDefault="003D3236" w:rsidP="003D3236">
            <w:pPr>
              <w:widowControl w:val="0"/>
              <w:autoSpaceDE w:val="0"/>
              <w:autoSpaceDN w:val="0"/>
              <w:spacing w:before="214" w:after="0" w:line="360" w:lineRule="auto"/>
              <w:ind w:left="437" w:right="429"/>
              <w:jc w:val="center"/>
              <w:rPr>
                <w:rFonts w:ascii="Times New Roman" w:eastAsia="Cambria" w:hAnsi="Times New Roman" w:cs="Times New Roman"/>
                <w:b/>
                <w:sz w:val="20"/>
                <w:szCs w:val="20"/>
                <w:lang w:eastAsia="pl-PL" w:bidi="pl-PL"/>
              </w:rPr>
            </w:pPr>
            <w:r w:rsidRPr="003D3236">
              <w:rPr>
                <w:rFonts w:ascii="Times New Roman" w:eastAsia="Cambria" w:hAnsi="Times New Roman" w:cs="Times New Roman"/>
                <w:b/>
                <w:sz w:val="20"/>
                <w:szCs w:val="20"/>
                <w:lang w:eastAsia="pl-PL" w:bidi="pl-PL"/>
              </w:rPr>
              <w:t>Zastosowanie</w:t>
            </w:r>
          </w:p>
        </w:tc>
        <w:tc>
          <w:tcPr>
            <w:tcW w:w="5879" w:type="dxa"/>
            <w:shd w:val="clear" w:color="auto" w:fill="FFFFFF"/>
          </w:tcPr>
          <w:p w14:paraId="4427C986" w14:textId="77777777" w:rsidR="003D3236" w:rsidRPr="003D3236" w:rsidRDefault="003D3236" w:rsidP="003D3236">
            <w:pPr>
              <w:widowControl w:val="0"/>
              <w:autoSpaceDE w:val="0"/>
              <w:autoSpaceDN w:val="0"/>
              <w:spacing w:before="57" w:after="0" w:line="360" w:lineRule="auto"/>
              <w:ind w:left="107" w:right="97"/>
              <w:jc w:val="both"/>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Komputer będzie wykorzystywany dla potrzeb aplikacji biurowych, aplikacji edukacyjnych, obliczeniowych, dostępu do Internetu oraz poc</w:t>
            </w:r>
            <w:r w:rsidR="00422B67">
              <w:rPr>
                <w:rFonts w:ascii="Times New Roman" w:eastAsia="Cambria" w:hAnsi="Times New Roman" w:cs="Times New Roman"/>
                <w:sz w:val="20"/>
                <w:szCs w:val="20"/>
                <w:lang w:eastAsia="pl-PL" w:bidi="pl-PL"/>
              </w:rPr>
              <w:t>zty elektronicznej, jako</w:t>
            </w:r>
            <w:r w:rsidRPr="003D3236">
              <w:rPr>
                <w:rFonts w:ascii="Times New Roman" w:eastAsia="Cambria" w:hAnsi="Times New Roman" w:cs="Times New Roman"/>
                <w:sz w:val="20"/>
                <w:szCs w:val="20"/>
                <w:lang w:eastAsia="pl-PL" w:bidi="pl-PL"/>
              </w:rPr>
              <w:t xml:space="preserve"> baza danych.</w:t>
            </w:r>
          </w:p>
        </w:tc>
      </w:tr>
      <w:tr w:rsidR="003D3236" w:rsidRPr="003D3236" w14:paraId="468CFE52" w14:textId="77777777" w:rsidTr="00F003C2">
        <w:trPr>
          <w:trHeight w:val="767"/>
        </w:trPr>
        <w:tc>
          <w:tcPr>
            <w:tcW w:w="3118" w:type="dxa"/>
            <w:shd w:val="clear" w:color="auto" w:fill="FFFFFF"/>
          </w:tcPr>
          <w:p w14:paraId="338E612B" w14:textId="77777777" w:rsidR="003D3236" w:rsidRPr="003D3236" w:rsidRDefault="003D3236" w:rsidP="003D3236">
            <w:pPr>
              <w:widowControl w:val="0"/>
              <w:autoSpaceDE w:val="0"/>
              <w:autoSpaceDN w:val="0"/>
              <w:spacing w:before="220" w:after="0" w:line="360" w:lineRule="auto"/>
              <w:ind w:left="437" w:right="429"/>
              <w:jc w:val="center"/>
              <w:rPr>
                <w:rFonts w:ascii="Times New Roman" w:eastAsia="Cambria" w:hAnsi="Times New Roman" w:cs="Times New Roman"/>
                <w:b/>
                <w:sz w:val="20"/>
                <w:szCs w:val="20"/>
                <w:lang w:eastAsia="pl-PL" w:bidi="pl-PL"/>
              </w:rPr>
            </w:pPr>
            <w:r w:rsidRPr="003D3236">
              <w:rPr>
                <w:rFonts w:ascii="Times New Roman" w:eastAsia="Cambria" w:hAnsi="Times New Roman" w:cs="Times New Roman"/>
                <w:b/>
                <w:sz w:val="20"/>
                <w:szCs w:val="20"/>
                <w:lang w:eastAsia="pl-PL" w:bidi="pl-PL"/>
              </w:rPr>
              <w:t>Procesor</w:t>
            </w:r>
          </w:p>
        </w:tc>
        <w:tc>
          <w:tcPr>
            <w:tcW w:w="5879" w:type="dxa"/>
            <w:shd w:val="clear" w:color="auto" w:fill="FFFFFF"/>
          </w:tcPr>
          <w:p w14:paraId="78328E60" w14:textId="77777777" w:rsidR="003D3236" w:rsidRPr="003D3236" w:rsidRDefault="003D3236" w:rsidP="003D3236">
            <w:pPr>
              <w:widowControl w:val="0"/>
              <w:autoSpaceDE w:val="0"/>
              <w:autoSpaceDN w:val="0"/>
              <w:spacing w:before="57" w:after="0" w:line="360" w:lineRule="auto"/>
              <w:ind w:left="107"/>
              <w:rPr>
                <w:rFonts w:ascii="Times New Roman" w:eastAsia="Cambria" w:hAnsi="Times New Roman" w:cs="Times New Roman"/>
                <w:sz w:val="20"/>
                <w:szCs w:val="20"/>
                <w:lang w:eastAsia="pl-PL" w:bidi="pl-PL"/>
              </w:rPr>
            </w:pPr>
            <w:r w:rsidRPr="00DC5976">
              <w:rPr>
                <w:rFonts w:ascii="Times New Roman" w:eastAsia="Cambria" w:hAnsi="Times New Roman" w:cs="Times New Roman"/>
                <w:sz w:val="20"/>
                <w:szCs w:val="20"/>
                <w:lang w:eastAsia="pl-PL" w:bidi="pl-PL"/>
              </w:rPr>
              <w:t>Proc</w:t>
            </w:r>
            <w:r w:rsidR="00D043B5" w:rsidRPr="00DC5976">
              <w:rPr>
                <w:rFonts w:ascii="Times New Roman" w:eastAsia="Cambria" w:hAnsi="Times New Roman" w:cs="Times New Roman"/>
                <w:sz w:val="20"/>
                <w:szCs w:val="20"/>
                <w:lang w:eastAsia="pl-PL" w:bidi="pl-PL"/>
              </w:rPr>
              <w:t>es</w:t>
            </w:r>
            <w:r w:rsidR="00EB6270">
              <w:rPr>
                <w:rFonts w:ascii="Times New Roman" w:eastAsia="Cambria" w:hAnsi="Times New Roman" w:cs="Times New Roman"/>
                <w:sz w:val="20"/>
                <w:szCs w:val="20"/>
                <w:lang w:eastAsia="pl-PL" w:bidi="pl-PL"/>
              </w:rPr>
              <w:t>or osiągający wydajność min. 129</w:t>
            </w:r>
            <w:r w:rsidR="00D043B5" w:rsidRPr="00DC5976">
              <w:rPr>
                <w:rFonts w:ascii="Times New Roman" w:eastAsia="Cambria" w:hAnsi="Times New Roman" w:cs="Times New Roman"/>
                <w:sz w:val="20"/>
                <w:szCs w:val="20"/>
                <w:lang w:eastAsia="pl-PL" w:bidi="pl-PL"/>
              </w:rPr>
              <w:t>00 punktów</w:t>
            </w:r>
            <w:r w:rsidR="00E77BC9" w:rsidRPr="00DC5976">
              <w:rPr>
                <w:rFonts w:ascii="Times New Roman" w:eastAsia="Cambria" w:hAnsi="Times New Roman" w:cs="Times New Roman"/>
                <w:sz w:val="20"/>
                <w:szCs w:val="20"/>
                <w:lang w:eastAsia="pl-PL" w:bidi="pl-PL"/>
              </w:rPr>
              <w:t xml:space="preserve"> określaną na dzień 23.02.2023 </w:t>
            </w:r>
            <w:r w:rsidRPr="00DC5976">
              <w:rPr>
                <w:rFonts w:ascii="Times New Roman" w:eastAsia="Cambria" w:hAnsi="Times New Roman" w:cs="Times New Roman"/>
                <w:sz w:val="20"/>
                <w:szCs w:val="20"/>
                <w:lang w:eastAsia="pl-PL" w:bidi="pl-PL"/>
              </w:rPr>
              <w:t>r. wg PassMark CPU Benchmarks (www.cpubenchmark.net).</w:t>
            </w:r>
          </w:p>
        </w:tc>
      </w:tr>
      <w:tr w:rsidR="003D3236" w:rsidRPr="003D3236" w14:paraId="6A261113" w14:textId="77777777" w:rsidTr="00F003C2">
        <w:trPr>
          <w:trHeight w:val="767"/>
        </w:trPr>
        <w:tc>
          <w:tcPr>
            <w:tcW w:w="3118" w:type="dxa"/>
            <w:shd w:val="clear" w:color="auto" w:fill="FFFFFF"/>
          </w:tcPr>
          <w:p w14:paraId="2A057CF6" w14:textId="77777777" w:rsidR="003D3236" w:rsidRPr="003D3236" w:rsidRDefault="003D3236" w:rsidP="003D3236">
            <w:pPr>
              <w:widowControl w:val="0"/>
              <w:autoSpaceDE w:val="0"/>
              <w:autoSpaceDN w:val="0"/>
              <w:spacing w:before="218" w:after="0" w:line="360" w:lineRule="auto"/>
              <w:ind w:left="437" w:right="429"/>
              <w:jc w:val="center"/>
              <w:rPr>
                <w:rFonts w:ascii="Times New Roman" w:eastAsia="Cambria" w:hAnsi="Times New Roman" w:cs="Times New Roman"/>
                <w:b/>
                <w:sz w:val="20"/>
                <w:szCs w:val="20"/>
                <w:lang w:eastAsia="pl-PL" w:bidi="pl-PL"/>
              </w:rPr>
            </w:pPr>
            <w:r w:rsidRPr="003D3236">
              <w:rPr>
                <w:rFonts w:ascii="Times New Roman" w:eastAsia="Cambria" w:hAnsi="Times New Roman" w:cs="Times New Roman"/>
                <w:b/>
                <w:sz w:val="20"/>
                <w:szCs w:val="20"/>
                <w:lang w:eastAsia="pl-PL" w:bidi="pl-PL"/>
              </w:rPr>
              <w:t>Pamięć RAM</w:t>
            </w:r>
          </w:p>
        </w:tc>
        <w:tc>
          <w:tcPr>
            <w:tcW w:w="5879" w:type="dxa"/>
            <w:shd w:val="clear" w:color="auto" w:fill="FFFFFF"/>
          </w:tcPr>
          <w:p w14:paraId="2F97B5CC" w14:textId="77777777" w:rsidR="003D3236" w:rsidRPr="003D3236" w:rsidRDefault="003D3236" w:rsidP="003D3236">
            <w:pPr>
              <w:widowControl w:val="0"/>
              <w:autoSpaceDE w:val="0"/>
              <w:autoSpaceDN w:val="0"/>
              <w:spacing w:before="57" w:after="0" w:line="360" w:lineRule="auto"/>
              <w:ind w:left="107"/>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 xml:space="preserve">Pamięć RAM min. 8 GB </w:t>
            </w:r>
          </w:p>
        </w:tc>
      </w:tr>
      <w:tr w:rsidR="003D3236" w:rsidRPr="003D3236" w14:paraId="322AA285" w14:textId="77777777" w:rsidTr="00F003C2">
        <w:trPr>
          <w:trHeight w:val="1125"/>
        </w:trPr>
        <w:tc>
          <w:tcPr>
            <w:tcW w:w="3118" w:type="dxa"/>
            <w:shd w:val="clear" w:color="auto" w:fill="FFFFFF"/>
          </w:tcPr>
          <w:p w14:paraId="5169E80F" w14:textId="77777777" w:rsidR="003D3236" w:rsidRPr="003D3236" w:rsidRDefault="003D3236" w:rsidP="003D3236">
            <w:pPr>
              <w:widowControl w:val="0"/>
              <w:autoSpaceDE w:val="0"/>
              <w:autoSpaceDN w:val="0"/>
              <w:spacing w:before="11" w:after="0" w:line="360" w:lineRule="auto"/>
              <w:rPr>
                <w:rFonts w:ascii="Times New Roman" w:eastAsia="Cambria" w:hAnsi="Times New Roman" w:cs="Times New Roman"/>
                <w:sz w:val="20"/>
                <w:szCs w:val="20"/>
                <w:lang w:eastAsia="pl-PL" w:bidi="pl-PL"/>
              </w:rPr>
            </w:pPr>
          </w:p>
          <w:p w14:paraId="66F85F57" w14:textId="77777777" w:rsidR="003D3236" w:rsidRPr="003D3236" w:rsidRDefault="003D3236" w:rsidP="003D3236">
            <w:pPr>
              <w:widowControl w:val="0"/>
              <w:autoSpaceDE w:val="0"/>
              <w:autoSpaceDN w:val="0"/>
              <w:spacing w:after="0" w:line="360" w:lineRule="auto"/>
              <w:ind w:left="435" w:right="429"/>
              <w:jc w:val="center"/>
              <w:rPr>
                <w:rFonts w:ascii="Times New Roman" w:eastAsia="Cambria" w:hAnsi="Times New Roman" w:cs="Times New Roman"/>
                <w:b/>
                <w:sz w:val="20"/>
                <w:szCs w:val="20"/>
                <w:lang w:eastAsia="pl-PL" w:bidi="pl-PL"/>
              </w:rPr>
            </w:pPr>
            <w:r w:rsidRPr="003D3236">
              <w:rPr>
                <w:rFonts w:ascii="Times New Roman" w:eastAsia="Cambria" w:hAnsi="Times New Roman" w:cs="Times New Roman"/>
                <w:b/>
                <w:sz w:val="20"/>
                <w:szCs w:val="20"/>
                <w:lang w:eastAsia="pl-PL" w:bidi="pl-PL"/>
              </w:rPr>
              <w:t>Matryca</w:t>
            </w:r>
          </w:p>
        </w:tc>
        <w:tc>
          <w:tcPr>
            <w:tcW w:w="5879" w:type="dxa"/>
            <w:shd w:val="clear" w:color="auto" w:fill="FFFFFF"/>
          </w:tcPr>
          <w:p w14:paraId="616E68EA" w14:textId="77777777" w:rsidR="003D3236" w:rsidRPr="003D3236" w:rsidRDefault="002369FB" w:rsidP="003D3236">
            <w:pPr>
              <w:widowControl w:val="0"/>
              <w:numPr>
                <w:ilvl w:val="0"/>
                <w:numId w:val="2"/>
              </w:numPr>
              <w:tabs>
                <w:tab w:val="left" w:pos="468"/>
              </w:tabs>
              <w:autoSpaceDE w:val="0"/>
              <w:autoSpaceDN w:val="0"/>
              <w:spacing w:before="59" w:after="0" w:line="360" w:lineRule="auto"/>
              <w:ind w:hanging="361"/>
              <w:rPr>
                <w:rFonts w:ascii="Times New Roman" w:eastAsia="Cambria" w:hAnsi="Times New Roman" w:cs="Times New Roman"/>
                <w:sz w:val="20"/>
                <w:szCs w:val="20"/>
                <w:lang w:eastAsia="pl-PL" w:bidi="pl-PL"/>
              </w:rPr>
            </w:pPr>
            <w:r>
              <w:rPr>
                <w:rFonts w:ascii="Times New Roman" w:eastAsia="Cambria" w:hAnsi="Times New Roman" w:cs="Times New Roman"/>
                <w:sz w:val="20"/>
                <w:szCs w:val="20"/>
                <w:lang w:eastAsia="pl-PL" w:bidi="pl-PL"/>
              </w:rPr>
              <w:t>Wielkość min. 23</w:t>
            </w:r>
            <w:r w:rsidR="003D3236" w:rsidRPr="003D3236">
              <w:rPr>
                <w:rFonts w:ascii="Times New Roman" w:eastAsia="Cambria" w:hAnsi="Times New Roman" w:cs="Times New Roman"/>
                <w:sz w:val="20"/>
                <w:szCs w:val="20"/>
                <w:lang w:eastAsia="pl-PL" w:bidi="pl-PL"/>
              </w:rPr>
              <w:t>”;</w:t>
            </w:r>
          </w:p>
          <w:p w14:paraId="63BBD0D1" w14:textId="77777777" w:rsidR="003D3236" w:rsidRPr="003D3236" w:rsidRDefault="003D3236" w:rsidP="003D3236">
            <w:pPr>
              <w:widowControl w:val="0"/>
              <w:numPr>
                <w:ilvl w:val="0"/>
                <w:numId w:val="2"/>
              </w:numPr>
              <w:tabs>
                <w:tab w:val="left" w:pos="468"/>
              </w:tabs>
              <w:autoSpaceDE w:val="0"/>
              <w:autoSpaceDN w:val="0"/>
              <w:spacing w:before="60" w:after="0" w:line="360" w:lineRule="auto"/>
              <w:ind w:hanging="361"/>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Minimalna rozdzielczość 1920×1080 ;</w:t>
            </w:r>
          </w:p>
          <w:p w14:paraId="3746CCC6" w14:textId="77777777" w:rsidR="003D3236" w:rsidRPr="003D3236" w:rsidRDefault="003D3236" w:rsidP="003D3236">
            <w:pPr>
              <w:widowControl w:val="0"/>
              <w:numPr>
                <w:ilvl w:val="0"/>
                <w:numId w:val="2"/>
              </w:numPr>
              <w:tabs>
                <w:tab w:val="left" w:pos="468"/>
              </w:tabs>
              <w:autoSpaceDE w:val="0"/>
              <w:autoSpaceDN w:val="0"/>
              <w:spacing w:before="57" w:after="0" w:line="360" w:lineRule="auto"/>
              <w:ind w:hanging="361"/>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Powłoka matowa.</w:t>
            </w:r>
          </w:p>
        </w:tc>
      </w:tr>
      <w:tr w:rsidR="003D3236" w:rsidRPr="003D3236" w14:paraId="6A850172" w14:textId="77777777" w:rsidTr="00F003C2">
        <w:trPr>
          <w:trHeight w:val="799"/>
        </w:trPr>
        <w:tc>
          <w:tcPr>
            <w:tcW w:w="3118" w:type="dxa"/>
            <w:shd w:val="clear" w:color="auto" w:fill="FFFFFF"/>
          </w:tcPr>
          <w:p w14:paraId="28A992F2" w14:textId="77777777" w:rsidR="003D3236" w:rsidRPr="003D3236" w:rsidRDefault="003D3236" w:rsidP="003D3236">
            <w:pPr>
              <w:widowControl w:val="0"/>
              <w:autoSpaceDE w:val="0"/>
              <w:autoSpaceDN w:val="0"/>
              <w:spacing w:before="216" w:after="0" w:line="360" w:lineRule="auto"/>
              <w:ind w:left="439" w:right="429"/>
              <w:jc w:val="center"/>
              <w:rPr>
                <w:rFonts w:ascii="Times New Roman" w:eastAsia="Cambria" w:hAnsi="Times New Roman" w:cs="Times New Roman"/>
                <w:b/>
                <w:sz w:val="20"/>
                <w:szCs w:val="20"/>
                <w:lang w:eastAsia="pl-PL" w:bidi="pl-PL"/>
              </w:rPr>
            </w:pPr>
            <w:r w:rsidRPr="003D3236">
              <w:rPr>
                <w:rFonts w:ascii="Times New Roman" w:eastAsia="Cambria" w:hAnsi="Times New Roman" w:cs="Times New Roman"/>
                <w:b/>
                <w:sz w:val="20"/>
                <w:szCs w:val="20"/>
                <w:lang w:eastAsia="pl-PL" w:bidi="pl-PL"/>
              </w:rPr>
              <w:t>Dysk twardy</w:t>
            </w:r>
          </w:p>
        </w:tc>
        <w:tc>
          <w:tcPr>
            <w:tcW w:w="5879" w:type="dxa"/>
            <w:shd w:val="clear" w:color="auto" w:fill="FFFFFF"/>
          </w:tcPr>
          <w:p w14:paraId="0C772476" w14:textId="77777777" w:rsidR="003D3236" w:rsidRPr="003D3236" w:rsidRDefault="003D3236" w:rsidP="003D3236">
            <w:pPr>
              <w:widowControl w:val="0"/>
              <w:autoSpaceDE w:val="0"/>
              <w:autoSpaceDN w:val="0"/>
              <w:spacing w:after="0" w:line="360" w:lineRule="auto"/>
              <w:rPr>
                <w:rFonts w:ascii="Times New Roman" w:eastAsia="Calibri" w:hAnsi="Times New Roman" w:cs="Times New Roman"/>
                <w:sz w:val="20"/>
                <w:szCs w:val="20"/>
                <w:lang w:eastAsia="pl-PL"/>
              </w:rPr>
            </w:pPr>
            <w:r w:rsidRPr="003D3236">
              <w:rPr>
                <w:rFonts w:ascii="Times New Roman" w:eastAsia="Calibri" w:hAnsi="Times New Roman" w:cs="Times New Roman"/>
                <w:sz w:val="20"/>
                <w:szCs w:val="20"/>
                <w:lang w:eastAsia="pl-PL"/>
              </w:rPr>
              <w:t xml:space="preserve"> </w:t>
            </w:r>
          </w:p>
          <w:p w14:paraId="51BE6E7A" w14:textId="77777777" w:rsidR="003D3236" w:rsidRPr="003D3236" w:rsidRDefault="003D3236" w:rsidP="00EA51D9">
            <w:pPr>
              <w:pStyle w:val="Nagwek1"/>
            </w:pPr>
            <w:r w:rsidRPr="003D3236">
              <w:rPr>
                <w:rFonts w:eastAsia="Calibri"/>
                <w:sz w:val="20"/>
                <w:szCs w:val="20"/>
              </w:rPr>
              <w:t>Dysk SSD</w:t>
            </w:r>
            <w:r w:rsidR="00EA51D9" w:rsidRPr="00EA51D9">
              <w:rPr>
                <w:rFonts w:eastAsia="Calibri"/>
                <w:sz w:val="20"/>
                <w:szCs w:val="20"/>
              </w:rPr>
              <w:t xml:space="preserve"> </w:t>
            </w:r>
            <w:r w:rsidR="00EA51D9" w:rsidRPr="00EA51D9">
              <w:rPr>
                <w:sz w:val="20"/>
                <w:szCs w:val="20"/>
              </w:rPr>
              <w:t>NVMe</w:t>
            </w:r>
            <w:r w:rsidR="00EA51D9">
              <w:rPr>
                <w:sz w:val="20"/>
                <w:szCs w:val="20"/>
              </w:rPr>
              <w:t xml:space="preserve"> </w:t>
            </w:r>
            <w:r w:rsidRPr="003D3236">
              <w:rPr>
                <w:rFonts w:eastAsia="Calibri"/>
                <w:sz w:val="20"/>
                <w:szCs w:val="20"/>
              </w:rPr>
              <w:t>o pojemności 256</w:t>
            </w:r>
            <w:r w:rsidR="00EA51D9">
              <w:rPr>
                <w:rFonts w:eastAsia="Calibri"/>
                <w:sz w:val="20"/>
                <w:szCs w:val="20"/>
              </w:rPr>
              <w:t xml:space="preserve"> </w:t>
            </w:r>
            <w:r w:rsidRPr="003D3236">
              <w:rPr>
                <w:rFonts w:eastAsia="Calibri"/>
                <w:sz w:val="20"/>
                <w:szCs w:val="20"/>
              </w:rPr>
              <w:t>GB</w:t>
            </w:r>
          </w:p>
          <w:p w14:paraId="11A10D39" w14:textId="77777777" w:rsidR="003D3236" w:rsidRPr="003D3236" w:rsidRDefault="003D3236" w:rsidP="003D3236">
            <w:pPr>
              <w:widowControl w:val="0"/>
              <w:autoSpaceDE w:val="0"/>
              <w:autoSpaceDN w:val="0"/>
              <w:spacing w:before="57" w:after="0" w:line="360" w:lineRule="auto"/>
              <w:ind w:left="107" w:right="98"/>
              <w:jc w:val="both"/>
              <w:rPr>
                <w:rFonts w:ascii="Times New Roman" w:eastAsia="Cambria" w:hAnsi="Times New Roman" w:cs="Times New Roman"/>
                <w:sz w:val="20"/>
                <w:szCs w:val="20"/>
                <w:lang w:eastAsia="pl-PL" w:bidi="pl-PL"/>
              </w:rPr>
            </w:pPr>
          </w:p>
        </w:tc>
      </w:tr>
      <w:tr w:rsidR="003D3236" w:rsidRPr="003D3236" w14:paraId="0063B6D2" w14:textId="77777777" w:rsidTr="00F003C2">
        <w:trPr>
          <w:trHeight w:val="1124"/>
        </w:trPr>
        <w:tc>
          <w:tcPr>
            <w:tcW w:w="3118" w:type="dxa"/>
            <w:shd w:val="clear" w:color="auto" w:fill="FFFFFF"/>
          </w:tcPr>
          <w:p w14:paraId="0B956608" w14:textId="77777777" w:rsidR="003D3236" w:rsidRPr="003D3236" w:rsidRDefault="003D3236" w:rsidP="003D3236">
            <w:pPr>
              <w:widowControl w:val="0"/>
              <w:autoSpaceDE w:val="0"/>
              <w:autoSpaceDN w:val="0"/>
              <w:spacing w:after="0" w:line="360" w:lineRule="auto"/>
              <w:rPr>
                <w:rFonts w:ascii="Times New Roman" w:eastAsia="Cambria" w:hAnsi="Times New Roman" w:cs="Times New Roman"/>
                <w:sz w:val="20"/>
                <w:szCs w:val="20"/>
                <w:lang w:eastAsia="pl-PL" w:bidi="pl-PL"/>
              </w:rPr>
            </w:pPr>
          </w:p>
          <w:p w14:paraId="7D77FECB" w14:textId="77777777" w:rsidR="003D3236" w:rsidRPr="003D3236" w:rsidRDefault="003D3236" w:rsidP="003D3236">
            <w:pPr>
              <w:widowControl w:val="0"/>
              <w:autoSpaceDE w:val="0"/>
              <w:autoSpaceDN w:val="0"/>
              <w:spacing w:after="0" w:line="360" w:lineRule="auto"/>
              <w:rPr>
                <w:rFonts w:ascii="Times New Roman" w:eastAsia="Cambria" w:hAnsi="Times New Roman" w:cs="Times New Roman"/>
                <w:sz w:val="20"/>
                <w:szCs w:val="20"/>
                <w:lang w:eastAsia="pl-PL" w:bidi="pl-PL"/>
              </w:rPr>
            </w:pPr>
          </w:p>
          <w:p w14:paraId="7F76B34B" w14:textId="77777777" w:rsidR="003D3236" w:rsidRPr="003D3236" w:rsidRDefault="003D3236" w:rsidP="003D3236">
            <w:pPr>
              <w:widowControl w:val="0"/>
              <w:autoSpaceDE w:val="0"/>
              <w:autoSpaceDN w:val="0"/>
              <w:spacing w:after="0" w:line="360" w:lineRule="auto"/>
              <w:rPr>
                <w:rFonts w:ascii="Times New Roman" w:eastAsia="Cambria" w:hAnsi="Times New Roman" w:cs="Times New Roman"/>
                <w:sz w:val="20"/>
                <w:szCs w:val="20"/>
                <w:lang w:eastAsia="pl-PL" w:bidi="pl-PL"/>
              </w:rPr>
            </w:pPr>
          </w:p>
          <w:p w14:paraId="07C946B3" w14:textId="77777777" w:rsidR="003D3236" w:rsidRPr="003D3236" w:rsidRDefault="003D3236" w:rsidP="003D3236">
            <w:pPr>
              <w:widowControl w:val="0"/>
              <w:autoSpaceDE w:val="0"/>
              <w:autoSpaceDN w:val="0"/>
              <w:spacing w:after="0" w:line="360" w:lineRule="auto"/>
              <w:rPr>
                <w:rFonts w:ascii="Times New Roman" w:eastAsia="Cambria" w:hAnsi="Times New Roman" w:cs="Times New Roman"/>
                <w:sz w:val="20"/>
                <w:szCs w:val="20"/>
                <w:lang w:eastAsia="pl-PL" w:bidi="pl-PL"/>
              </w:rPr>
            </w:pPr>
          </w:p>
          <w:p w14:paraId="4FA9FDA5" w14:textId="77777777" w:rsidR="003D3236" w:rsidRPr="003D3236" w:rsidRDefault="003D3236" w:rsidP="003D3236">
            <w:pPr>
              <w:widowControl w:val="0"/>
              <w:autoSpaceDE w:val="0"/>
              <w:autoSpaceDN w:val="0"/>
              <w:spacing w:after="0" w:line="360" w:lineRule="auto"/>
              <w:rPr>
                <w:rFonts w:ascii="Times New Roman" w:eastAsia="Cambria" w:hAnsi="Times New Roman" w:cs="Times New Roman"/>
                <w:sz w:val="20"/>
                <w:szCs w:val="20"/>
                <w:lang w:eastAsia="pl-PL" w:bidi="pl-PL"/>
              </w:rPr>
            </w:pPr>
          </w:p>
          <w:p w14:paraId="47747AC2" w14:textId="77777777" w:rsidR="003D3236" w:rsidRPr="003D3236" w:rsidRDefault="003D3236" w:rsidP="003D3236">
            <w:pPr>
              <w:widowControl w:val="0"/>
              <w:autoSpaceDE w:val="0"/>
              <w:autoSpaceDN w:val="0"/>
              <w:spacing w:before="211" w:after="0" w:line="360" w:lineRule="auto"/>
              <w:ind w:left="437" w:right="429"/>
              <w:jc w:val="center"/>
              <w:rPr>
                <w:rFonts w:ascii="Times New Roman" w:eastAsia="Cambria" w:hAnsi="Times New Roman" w:cs="Times New Roman"/>
                <w:b/>
                <w:sz w:val="20"/>
                <w:szCs w:val="20"/>
                <w:lang w:eastAsia="pl-PL" w:bidi="pl-PL"/>
              </w:rPr>
            </w:pPr>
            <w:r w:rsidRPr="003D3236">
              <w:rPr>
                <w:rFonts w:ascii="Times New Roman" w:eastAsia="Cambria" w:hAnsi="Times New Roman" w:cs="Times New Roman"/>
                <w:b/>
                <w:sz w:val="20"/>
                <w:szCs w:val="20"/>
                <w:lang w:eastAsia="pl-PL" w:bidi="pl-PL"/>
              </w:rPr>
              <w:t>Wyposażenie</w:t>
            </w:r>
          </w:p>
        </w:tc>
        <w:tc>
          <w:tcPr>
            <w:tcW w:w="5879" w:type="dxa"/>
            <w:shd w:val="clear" w:color="auto" w:fill="FFFFFF"/>
          </w:tcPr>
          <w:p w14:paraId="5A9639D2" w14:textId="77777777" w:rsidR="003D3236" w:rsidRPr="003D3236" w:rsidRDefault="003D3236" w:rsidP="003D3236">
            <w:pPr>
              <w:widowControl w:val="0"/>
              <w:numPr>
                <w:ilvl w:val="0"/>
                <w:numId w:val="1"/>
              </w:numPr>
              <w:tabs>
                <w:tab w:val="left" w:pos="468"/>
              </w:tabs>
              <w:autoSpaceDE w:val="0"/>
              <w:autoSpaceDN w:val="0"/>
              <w:spacing w:before="59" w:after="0" w:line="360" w:lineRule="auto"/>
              <w:ind w:hanging="361"/>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Wbudowana kamera;</w:t>
            </w:r>
          </w:p>
          <w:p w14:paraId="503502DB" w14:textId="77777777" w:rsidR="003D3236" w:rsidRDefault="003D3236" w:rsidP="003D3236">
            <w:pPr>
              <w:widowControl w:val="0"/>
              <w:numPr>
                <w:ilvl w:val="0"/>
                <w:numId w:val="1"/>
              </w:numPr>
              <w:tabs>
                <w:tab w:val="left" w:pos="468"/>
              </w:tabs>
              <w:autoSpaceDE w:val="0"/>
              <w:autoSpaceDN w:val="0"/>
              <w:spacing w:before="59" w:after="0" w:line="360" w:lineRule="auto"/>
              <w:ind w:hanging="361"/>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Wbudowane głośniki;</w:t>
            </w:r>
          </w:p>
          <w:p w14:paraId="1CBB7609" w14:textId="77777777" w:rsidR="002369FB" w:rsidRPr="003D3236" w:rsidRDefault="00EA51D9" w:rsidP="003D3236">
            <w:pPr>
              <w:widowControl w:val="0"/>
              <w:numPr>
                <w:ilvl w:val="0"/>
                <w:numId w:val="1"/>
              </w:numPr>
              <w:tabs>
                <w:tab w:val="left" w:pos="468"/>
              </w:tabs>
              <w:autoSpaceDE w:val="0"/>
              <w:autoSpaceDN w:val="0"/>
              <w:spacing w:before="59" w:after="0" w:line="360" w:lineRule="auto"/>
              <w:ind w:hanging="361"/>
              <w:rPr>
                <w:rFonts w:ascii="Times New Roman" w:eastAsia="Cambria" w:hAnsi="Times New Roman" w:cs="Times New Roman"/>
                <w:sz w:val="20"/>
                <w:szCs w:val="20"/>
                <w:lang w:eastAsia="pl-PL" w:bidi="pl-PL"/>
              </w:rPr>
            </w:pPr>
            <w:r>
              <w:rPr>
                <w:rFonts w:ascii="Times New Roman" w:eastAsia="Cambria" w:hAnsi="Times New Roman" w:cs="Times New Roman"/>
                <w:sz w:val="20"/>
                <w:szCs w:val="20"/>
                <w:lang w:eastAsia="pl-PL" w:bidi="pl-PL"/>
              </w:rPr>
              <w:t>Wbudowane DVD-SM</w:t>
            </w:r>
          </w:p>
          <w:p w14:paraId="5EABEF04" w14:textId="77777777" w:rsidR="003D3236" w:rsidRPr="003D3236" w:rsidRDefault="003D3236" w:rsidP="003D3236">
            <w:pPr>
              <w:widowControl w:val="0"/>
              <w:numPr>
                <w:ilvl w:val="0"/>
                <w:numId w:val="1"/>
              </w:numPr>
              <w:tabs>
                <w:tab w:val="left" w:pos="468"/>
              </w:tabs>
              <w:autoSpaceDE w:val="0"/>
              <w:autoSpaceDN w:val="0"/>
              <w:spacing w:before="62" w:after="0" w:line="360" w:lineRule="auto"/>
              <w:ind w:hanging="361"/>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Wbudowane porty/złącza:</w:t>
            </w:r>
          </w:p>
          <w:p w14:paraId="04FD4BB1" w14:textId="77777777" w:rsidR="003D3236" w:rsidRPr="003D3236" w:rsidRDefault="003D3236" w:rsidP="003D3236">
            <w:pPr>
              <w:widowControl w:val="0"/>
              <w:shd w:val="clear" w:color="auto" w:fill="EBEBEB"/>
              <w:autoSpaceDE w:val="0"/>
              <w:autoSpaceDN w:val="0"/>
              <w:spacing w:after="0" w:line="360" w:lineRule="auto"/>
              <w:rPr>
                <w:rFonts w:ascii="Times New Roman" w:eastAsia="Times New Roman" w:hAnsi="Times New Roman" w:cs="Times New Roman"/>
                <w:sz w:val="20"/>
                <w:szCs w:val="20"/>
                <w:lang w:eastAsia="pl-PL"/>
              </w:rPr>
            </w:pPr>
            <w:r w:rsidRPr="003D3236">
              <w:rPr>
                <w:rFonts w:ascii="Times New Roman" w:eastAsia="Calibri" w:hAnsi="Times New Roman" w:cs="Times New Roman"/>
                <w:sz w:val="20"/>
                <w:szCs w:val="20"/>
                <w:lang w:eastAsia="pl-PL"/>
              </w:rPr>
              <w:t xml:space="preserve">         min. 3xUSB</w:t>
            </w:r>
          </w:p>
          <w:p w14:paraId="044D739C" w14:textId="77777777" w:rsidR="003D3236" w:rsidRPr="003D3236" w:rsidRDefault="003D3236" w:rsidP="003D3236">
            <w:pPr>
              <w:widowControl w:val="0"/>
              <w:numPr>
                <w:ilvl w:val="1"/>
                <w:numId w:val="1"/>
              </w:numPr>
              <w:tabs>
                <w:tab w:val="left" w:pos="646"/>
              </w:tabs>
              <w:autoSpaceDE w:val="0"/>
              <w:autoSpaceDN w:val="0"/>
              <w:spacing w:before="59" w:after="0" w:line="360" w:lineRule="auto"/>
              <w:ind w:right="97"/>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złącze słuchawkowe/mikrofonowe dopuszczalne złącze typu COMBO;</w:t>
            </w:r>
          </w:p>
          <w:p w14:paraId="2A58E4E4" w14:textId="77777777" w:rsidR="003D3236" w:rsidRPr="003D3236" w:rsidRDefault="003D3236" w:rsidP="003D3236">
            <w:pPr>
              <w:widowControl w:val="0"/>
              <w:numPr>
                <w:ilvl w:val="1"/>
                <w:numId w:val="1"/>
              </w:numPr>
              <w:tabs>
                <w:tab w:val="left" w:pos="601"/>
              </w:tabs>
              <w:autoSpaceDE w:val="0"/>
              <w:autoSpaceDN w:val="0"/>
              <w:spacing w:before="59" w:after="0" w:line="360" w:lineRule="auto"/>
              <w:ind w:left="600" w:hanging="134"/>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HDMI;</w:t>
            </w:r>
          </w:p>
          <w:p w14:paraId="2F51C1AA" w14:textId="77777777" w:rsidR="003D3236" w:rsidRPr="003D3236" w:rsidRDefault="003D3236" w:rsidP="003D3236">
            <w:pPr>
              <w:widowControl w:val="0"/>
              <w:numPr>
                <w:ilvl w:val="0"/>
                <w:numId w:val="1"/>
              </w:numPr>
              <w:tabs>
                <w:tab w:val="left" w:pos="468"/>
              </w:tabs>
              <w:autoSpaceDE w:val="0"/>
              <w:autoSpaceDN w:val="0"/>
              <w:spacing w:before="62" w:after="0" w:line="360" w:lineRule="auto"/>
              <w:ind w:hanging="361"/>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Karta sieciowa WiFi 802.11ac;</w:t>
            </w:r>
          </w:p>
          <w:p w14:paraId="6E7F717E" w14:textId="77777777" w:rsidR="003D3236" w:rsidRPr="003D3236" w:rsidRDefault="003D3236" w:rsidP="003D3236">
            <w:pPr>
              <w:widowControl w:val="0"/>
              <w:numPr>
                <w:ilvl w:val="0"/>
                <w:numId w:val="1"/>
              </w:numPr>
              <w:tabs>
                <w:tab w:val="left" w:pos="468"/>
              </w:tabs>
              <w:autoSpaceDE w:val="0"/>
              <w:autoSpaceDN w:val="0"/>
              <w:spacing w:before="60" w:after="0" w:line="360" w:lineRule="auto"/>
              <w:ind w:right="98"/>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Karta sieciowa LAN 10/100/1000 Ethernet RJ 45 zintegrowana z płytą główną;</w:t>
            </w:r>
          </w:p>
          <w:p w14:paraId="2A31EDB4" w14:textId="77777777" w:rsidR="003D3236" w:rsidRPr="003D3236" w:rsidRDefault="003D3236" w:rsidP="003D3236">
            <w:pPr>
              <w:widowControl w:val="0"/>
              <w:numPr>
                <w:ilvl w:val="0"/>
                <w:numId w:val="1"/>
              </w:numPr>
              <w:tabs>
                <w:tab w:val="left" w:pos="468"/>
              </w:tabs>
              <w:autoSpaceDE w:val="0"/>
              <w:autoSpaceDN w:val="0"/>
              <w:spacing w:before="60" w:after="0" w:line="360" w:lineRule="auto"/>
              <w:ind w:right="98"/>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moduł Bluetooth</w:t>
            </w:r>
          </w:p>
          <w:p w14:paraId="5878E0D7" w14:textId="77777777" w:rsidR="003D3236" w:rsidRPr="003D3236" w:rsidRDefault="003D3236" w:rsidP="003D3236">
            <w:pPr>
              <w:widowControl w:val="0"/>
              <w:numPr>
                <w:ilvl w:val="0"/>
                <w:numId w:val="1"/>
              </w:numPr>
              <w:tabs>
                <w:tab w:val="left" w:pos="468"/>
              </w:tabs>
              <w:autoSpaceDE w:val="0"/>
              <w:autoSpaceDN w:val="0"/>
              <w:spacing w:before="58" w:after="0" w:line="360" w:lineRule="auto"/>
              <w:ind w:hanging="361"/>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Klawiatura typy QWERTY;</w:t>
            </w:r>
          </w:p>
          <w:p w14:paraId="305678C4" w14:textId="77777777" w:rsidR="003D3236" w:rsidRPr="003D3236" w:rsidRDefault="003D3236" w:rsidP="003D3236">
            <w:pPr>
              <w:widowControl w:val="0"/>
              <w:tabs>
                <w:tab w:val="left" w:pos="468"/>
              </w:tabs>
              <w:autoSpaceDE w:val="0"/>
              <w:autoSpaceDN w:val="0"/>
              <w:spacing w:before="58" w:after="0" w:line="360" w:lineRule="auto"/>
              <w:ind w:left="467"/>
              <w:rPr>
                <w:rFonts w:ascii="Times New Roman" w:eastAsia="Cambria" w:hAnsi="Times New Roman" w:cs="Times New Roman"/>
                <w:sz w:val="20"/>
                <w:szCs w:val="20"/>
                <w:lang w:eastAsia="pl-PL" w:bidi="pl-PL"/>
              </w:rPr>
            </w:pPr>
          </w:p>
        </w:tc>
      </w:tr>
      <w:tr w:rsidR="003D3236" w:rsidRPr="003D3236" w14:paraId="3C0E7DB0" w14:textId="77777777" w:rsidTr="00F003C2">
        <w:trPr>
          <w:trHeight w:val="1967"/>
        </w:trPr>
        <w:tc>
          <w:tcPr>
            <w:tcW w:w="3118" w:type="dxa"/>
            <w:shd w:val="clear" w:color="auto" w:fill="FFFFFF"/>
          </w:tcPr>
          <w:p w14:paraId="0C6951EF" w14:textId="77777777" w:rsidR="003D3236" w:rsidRPr="003D3236" w:rsidRDefault="003D3236" w:rsidP="003D3236">
            <w:pPr>
              <w:widowControl w:val="0"/>
              <w:autoSpaceDE w:val="0"/>
              <w:autoSpaceDN w:val="0"/>
              <w:spacing w:after="0" w:line="360" w:lineRule="auto"/>
              <w:jc w:val="center"/>
              <w:rPr>
                <w:rFonts w:ascii="Times New Roman" w:eastAsia="Cambria" w:hAnsi="Times New Roman" w:cs="Times New Roman"/>
                <w:b/>
                <w:sz w:val="20"/>
                <w:szCs w:val="20"/>
                <w:lang w:eastAsia="pl-PL" w:bidi="pl-PL"/>
              </w:rPr>
            </w:pPr>
            <w:r w:rsidRPr="003D3236">
              <w:rPr>
                <w:rFonts w:ascii="Times New Roman" w:eastAsia="Cambria" w:hAnsi="Times New Roman" w:cs="Times New Roman"/>
                <w:b/>
                <w:sz w:val="20"/>
                <w:szCs w:val="20"/>
                <w:lang w:eastAsia="pl-PL" w:bidi="pl-PL"/>
              </w:rPr>
              <w:lastRenderedPageBreak/>
              <w:t>System operacyjny</w:t>
            </w:r>
          </w:p>
        </w:tc>
        <w:tc>
          <w:tcPr>
            <w:tcW w:w="5879" w:type="dxa"/>
            <w:shd w:val="clear" w:color="auto" w:fill="FFFFFF"/>
          </w:tcPr>
          <w:p w14:paraId="3F7907C8" w14:textId="77777777" w:rsidR="003D3236" w:rsidRPr="003D3236" w:rsidRDefault="003D3236" w:rsidP="003D3236">
            <w:pPr>
              <w:widowControl w:val="0"/>
              <w:autoSpaceDE w:val="0"/>
              <w:autoSpaceDN w:val="0"/>
              <w:spacing w:before="59" w:after="0" w:line="360" w:lineRule="auto"/>
              <w:ind w:right="95"/>
              <w:rPr>
                <w:rFonts w:ascii="Times New Roman" w:eastAsia="Cambria" w:hAnsi="Times New Roman" w:cs="Times New Roman"/>
                <w:sz w:val="20"/>
                <w:szCs w:val="20"/>
                <w:lang w:eastAsia="pl-PL" w:bidi="pl-PL"/>
              </w:rPr>
            </w:pPr>
            <w:r w:rsidRPr="003D3236">
              <w:rPr>
                <w:rFonts w:ascii="Times New Roman" w:eastAsia="Cambria" w:hAnsi="Times New Roman" w:cs="Times New Roman"/>
                <w:sz w:val="20"/>
                <w:szCs w:val="20"/>
                <w:lang w:eastAsia="pl-PL" w:bidi="pl-PL"/>
              </w:rPr>
              <w:t xml:space="preserve">Licencja na system operacyjny Windows 10 </w:t>
            </w:r>
            <w:r w:rsidRPr="003D3236">
              <w:rPr>
                <w:rFonts w:ascii="Times New Roman" w:eastAsia="Cambria" w:hAnsi="Times New Roman" w:cs="Times New Roman"/>
                <w:sz w:val="20"/>
                <w:szCs w:val="20"/>
                <w:lang w:eastAsia="pl-PL" w:bidi="pl-PL"/>
              </w:rPr>
              <w:br/>
              <w:t xml:space="preserve">Professional lub </w:t>
            </w:r>
            <w:r w:rsidRPr="003D3236">
              <w:rPr>
                <w:rFonts w:ascii="Times New Roman" w:eastAsia="Cambria" w:hAnsi="Times New Roman" w:cs="Times New Roman"/>
                <w:bCs/>
                <w:sz w:val="20"/>
                <w:szCs w:val="20"/>
                <w:lang w:eastAsia="pl-PL" w:bidi="pl-PL"/>
              </w:rPr>
              <w:t>Windows 11 Professional</w:t>
            </w:r>
            <w:r w:rsidRPr="003D3236">
              <w:rPr>
                <w:rFonts w:ascii="Times New Roman" w:eastAsia="Cambria" w:hAnsi="Times New Roman" w:cs="Times New Roman"/>
                <w:sz w:val="20"/>
                <w:szCs w:val="20"/>
                <w:lang w:eastAsia="pl-PL" w:bidi="pl-PL"/>
              </w:rPr>
              <w:t>. System Windows j</w:t>
            </w:r>
            <w:r w:rsidR="00EF2B4A">
              <w:rPr>
                <w:rFonts w:ascii="Times New Roman" w:eastAsia="Cambria" w:hAnsi="Times New Roman" w:cs="Times New Roman"/>
                <w:sz w:val="20"/>
                <w:szCs w:val="20"/>
                <w:lang w:eastAsia="pl-PL" w:bidi="pl-PL"/>
              </w:rPr>
              <w:t>est wymagany ponieważ komputery muszą</w:t>
            </w:r>
            <w:r w:rsidRPr="003D3236">
              <w:rPr>
                <w:rFonts w:ascii="Times New Roman" w:eastAsia="Cambria" w:hAnsi="Times New Roman" w:cs="Times New Roman"/>
                <w:sz w:val="20"/>
                <w:szCs w:val="20"/>
                <w:lang w:eastAsia="pl-PL" w:bidi="pl-PL"/>
              </w:rPr>
              <w:t xml:space="preserve"> być kompatybilne z oprogramowaniem wykorzystywanym </w:t>
            </w:r>
            <w:r w:rsidR="00F003C2">
              <w:rPr>
                <w:rFonts w:ascii="Times New Roman" w:eastAsia="Cambria" w:hAnsi="Times New Roman" w:cs="Times New Roman"/>
                <w:sz w:val="20"/>
                <w:szCs w:val="20"/>
                <w:lang w:eastAsia="pl-PL" w:bidi="pl-PL"/>
              </w:rPr>
              <w:t>przez Zamawiającego</w:t>
            </w:r>
            <w:r w:rsidRPr="003D3236">
              <w:rPr>
                <w:rFonts w:ascii="Times New Roman" w:eastAsia="Cambria" w:hAnsi="Times New Roman" w:cs="Times New Roman"/>
                <w:sz w:val="20"/>
                <w:szCs w:val="20"/>
                <w:lang w:eastAsia="pl-PL" w:bidi="pl-PL"/>
              </w:rPr>
              <w:t>. Klucz instalacyjny systemu operacyjnego powinien być fabrycznie        zapisany        w        BIOS        komputera   i wykorzystywany do instalacji tego systemu oraz jego aktywowania.</w:t>
            </w:r>
            <w:r w:rsidR="00026FE4">
              <w:rPr>
                <w:rFonts w:ascii="Times New Roman" w:eastAsia="Cambria" w:hAnsi="Times New Roman" w:cs="Times New Roman"/>
                <w:sz w:val="20"/>
                <w:szCs w:val="20"/>
                <w:lang w:eastAsia="pl-PL" w:bidi="pl-PL"/>
              </w:rPr>
              <w:t xml:space="preserve"> System operacyjny w polskiej wersji językowej.</w:t>
            </w:r>
          </w:p>
          <w:p w14:paraId="212C503A" w14:textId="77777777" w:rsidR="003D3236" w:rsidRPr="003D3236" w:rsidRDefault="003D3236" w:rsidP="003D3236">
            <w:pPr>
              <w:widowControl w:val="0"/>
              <w:tabs>
                <w:tab w:val="left" w:pos="467"/>
              </w:tabs>
              <w:autoSpaceDE w:val="0"/>
              <w:autoSpaceDN w:val="0"/>
              <w:spacing w:before="59" w:after="0" w:line="360" w:lineRule="auto"/>
              <w:ind w:left="467"/>
              <w:rPr>
                <w:rFonts w:ascii="Times New Roman" w:eastAsia="Cambria" w:hAnsi="Times New Roman" w:cs="Times New Roman"/>
                <w:sz w:val="20"/>
                <w:szCs w:val="20"/>
                <w:lang w:eastAsia="pl-PL" w:bidi="pl-PL"/>
              </w:rPr>
            </w:pPr>
          </w:p>
        </w:tc>
      </w:tr>
    </w:tbl>
    <w:p w14:paraId="12F8A0C2" w14:textId="77777777" w:rsidR="003D3236" w:rsidRPr="003D3236" w:rsidRDefault="003D3236" w:rsidP="003D3236">
      <w:pPr>
        <w:shd w:val="clear" w:color="auto" w:fill="FFFFFF"/>
        <w:spacing w:after="0" w:line="360" w:lineRule="auto"/>
        <w:ind w:left="993" w:hanging="284"/>
        <w:jc w:val="both"/>
        <w:textAlignment w:val="top"/>
        <w:rPr>
          <w:rFonts w:ascii="Times New Roman" w:eastAsia="Times New Roman" w:hAnsi="Times New Roman" w:cs="Times New Roman"/>
          <w:sz w:val="20"/>
          <w:szCs w:val="20"/>
          <w:lang w:eastAsia="pl-PL"/>
        </w:rPr>
      </w:pPr>
    </w:p>
    <w:p w14:paraId="673BE174" w14:textId="77777777" w:rsidR="003D3236" w:rsidRPr="003D3236" w:rsidRDefault="003D3236" w:rsidP="003D3236">
      <w:pPr>
        <w:widowControl w:val="0"/>
        <w:tabs>
          <w:tab w:val="left" w:pos="467"/>
        </w:tabs>
        <w:autoSpaceDE w:val="0"/>
        <w:autoSpaceDN w:val="0"/>
        <w:spacing w:before="59" w:after="0" w:line="360" w:lineRule="auto"/>
        <w:ind w:left="467"/>
        <w:rPr>
          <w:rFonts w:ascii="Times New Roman" w:eastAsia="Cambria" w:hAnsi="Times New Roman" w:cs="Times New Roman"/>
          <w:b/>
          <w:bCs/>
          <w:sz w:val="20"/>
          <w:szCs w:val="20"/>
          <w:lang w:eastAsia="pl-PL" w:bidi="pl-PL"/>
        </w:rPr>
      </w:pPr>
      <w:r w:rsidRPr="003D3236">
        <w:rPr>
          <w:rFonts w:ascii="Times New Roman" w:eastAsia="Cambria" w:hAnsi="Times New Roman" w:cs="Times New Roman"/>
          <w:b/>
          <w:bCs/>
          <w:sz w:val="20"/>
          <w:szCs w:val="20"/>
          <w:lang w:eastAsia="pl-PL" w:bidi="pl-PL"/>
        </w:rPr>
        <w:t xml:space="preserve">Wspólny Słownik Zamówień CPV: </w:t>
      </w:r>
      <w:r w:rsidR="00352754" w:rsidRPr="00352754">
        <w:rPr>
          <w:rFonts w:ascii="Times New Roman" w:eastAsia="Cambria" w:hAnsi="Times New Roman" w:cs="Times New Roman"/>
          <w:b/>
          <w:bCs/>
          <w:sz w:val="20"/>
          <w:szCs w:val="20"/>
          <w:lang w:eastAsia="pl-PL" w:bidi="pl-PL"/>
        </w:rPr>
        <w:t>30200000-1</w:t>
      </w:r>
      <w:r w:rsidR="009E016C">
        <w:rPr>
          <w:rFonts w:ascii="Times New Roman" w:eastAsia="Cambria" w:hAnsi="Times New Roman" w:cs="Times New Roman"/>
          <w:b/>
          <w:bCs/>
          <w:sz w:val="20"/>
          <w:szCs w:val="20"/>
          <w:lang w:eastAsia="pl-PL" w:bidi="pl-PL"/>
        </w:rPr>
        <w:t xml:space="preserve"> Urządzenia komputerowe</w:t>
      </w:r>
    </w:p>
    <w:p w14:paraId="7F451B12" w14:textId="77777777" w:rsidR="00B11601" w:rsidRDefault="00B11601"/>
    <w:sectPr w:rsidR="00B11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5C08"/>
    <w:multiLevelType w:val="hybridMultilevel"/>
    <w:tmpl w:val="2EF6F680"/>
    <w:lvl w:ilvl="0" w:tplc="2CF62908">
      <w:start w:val="1"/>
      <w:numFmt w:val="decimal"/>
      <w:lvlText w:val="%1."/>
      <w:lvlJc w:val="left"/>
      <w:pPr>
        <w:ind w:left="822" w:hanging="360"/>
      </w:pPr>
      <w:rPr>
        <w:rFonts w:ascii="Times New Roman" w:eastAsia="Cambria" w:hAnsi="Times New Roman" w:cs="Times New Roman" w:hint="default"/>
        <w:b w:val="0"/>
        <w:bCs/>
        <w:spacing w:val="-17"/>
        <w:w w:val="100"/>
        <w:sz w:val="20"/>
        <w:szCs w:val="20"/>
        <w:lang w:val="pl-PL" w:eastAsia="pl-PL" w:bidi="pl-PL"/>
      </w:rPr>
    </w:lvl>
    <w:lvl w:ilvl="1" w:tplc="A7841226">
      <w:numFmt w:val="bullet"/>
      <w:lvlText w:val="•"/>
      <w:lvlJc w:val="left"/>
      <w:pPr>
        <w:ind w:left="1702" w:hanging="360"/>
      </w:pPr>
      <w:rPr>
        <w:rFonts w:hint="default"/>
        <w:lang w:val="pl-PL" w:eastAsia="pl-PL" w:bidi="pl-PL"/>
      </w:rPr>
    </w:lvl>
    <w:lvl w:ilvl="2" w:tplc="8C2CD4E2">
      <w:numFmt w:val="bullet"/>
      <w:lvlText w:val="•"/>
      <w:lvlJc w:val="left"/>
      <w:pPr>
        <w:ind w:left="2585" w:hanging="360"/>
      </w:pPr>
      <w:rPr>
        <w:rFonts w:hint="default"/>
        <w:lang w:val="pl-PL" w:eastAsia="pl-PL" w:bidi="pl-PL"/>
      </w:rPr>
    </w:lvl>
    <w:lvl w:ilvl="3" w:tplc="933CF852">
      <w:numFmt w:val="bullet"/>
      <w:lvlText w:val="•"/>
      <w:lvlJc w:val="left"/>
      <w:pPr>
        <w:ind w:left="3467" w:hanging="360"/>
      </w:pPr>
      <w:rPr>
        <w:rFonts w:hint="default"/>
        <w:lang w:val="pl-PL" w:eastAsia="pl-PL" w:bidi="pl-PL"/>
      </w:rPr>
    </w:lvl>
    <w:lvl w:ilvl="4" w:tplc="E7705C94">
      <w:numFmt w:val="bullet"/>
      <w:lvlText w:val="•"/>
      <w:lvlJc w:val="left"/>
      <w:pPr>
        <w:ind w:left="4350" w:hanging="360"/>
      </w:pPr>
      <w:rPr>
        <w:rFonts w:hint="default"/>
        <w:lang w:val="pl-PL" w:eastAsia="pl-PL" w:bidi="pl-PL"/>
      </w:rPr>
    </w:lvl>
    <w:lvl w:ilvl="5" w:tplc="2BAA61F4">
      <w:numFmt w:val="bullet"/>
      <w:lvlText w:val="•"/>
      <w:lvlJc w:val="left"/>
      <w:pPr>
        <w:ind w:left="5233" w:hanging="360"/>
      </w:pPr>
      <w:rPr>
        <w:rFonts w:hint="default"/>
        <w:lang w:val="pl-PL" w:eastAsia="pl-PL" w:bidi="pl-PL"/>
      </w:rPr>
    </w:lvl>
    <w:lvl w:ilvl="6" w:tplc="4F909FE8">
      <w:numFmt w:val="bullet"/>
      <w:lvlText w:val="•"/>
      <w:lvlJc w:val="left"/>
      <w:pPr>
        <w:ind w:left="6115" w:hanging="360"/>
      </w:pPr>
      <w:rPr>
        <w:rFonts w:hint="default"/>
        <w:lang w:val="pl-PL" w:eastAsia="pl-PL" w:bidi="pl-PL"/>
      </w:rPr>
    </w:lvl>
    <w:lvl w:ilvl="7" w:tplc="0E1ED6AE">
      <w:numFmt w:val="bullet"/>
      <w:lvlText w:val="•"/>
      <w:lvlJc w:val="left"/>
      <w:pPr>
        <w:ind w:left="6998" w:hanging="360"/>
      </w:pPr>
      <w:rPr>
        <w:rFonts w:hint="default"/>
        <w:lang w:val="pl-PL" w:eastAsia="pl-PL" w:bidi="pl-PL"/>
      </w:rPr>
    </w:lvl>
    <w:lvl w:ilvl="8" w:tplc="87007AD2">
      <w:numFmt w:val="bullet"/>
      <w:lvlText w:val="•"/>
      <w:lvlJc w:val="left"/>
      <w:pPr>
        <w:ind w:left="7881" w:hanging="360"/>
      </w:pPr>
      <w:rPr>
        <w:rFonts w:hint="default"/>
        <w:lang w:val="pl-PL" w:eastAsia="pl-PL" w:bidi="pl-PL"/>
      </w:rPr>
    </w:lvl>
  </w:abstractNum>
  <w:abstractNum w:abstractNumId="1" w15:restartNumberingAfterBreak="0">
    <w:nsid w:val="4A1E1623"/>
    <w:multiLevelType w:val="hybridMultilevel"/>
    <w:tmpl w:val="C93C8C48"/>
    <w:lvl w:ilvl="0" w:tplc="4C745426">
      <w:start w:val="1"/>
      <w:numFmt w:val="lowerLetter"/>
      <w:lvlText w:val="%1)"/>
      <w:lvlJc w:val="left"/>
      <w:pPr>
        <w:ind w:left="467" w:hanging="360"/>
      </w:pPr>
      <w:rPr>
        <w:rFonts w:ascii="Cambria" w:eastAsia="Cambria" w:hAnsi="Cambria" w:cs="Cambria" w:hint="default"/>
        <w:b/>
        <w:bCs/>
        <w:spacing w:val="-27"/>
        <w:w w:val="100"/>
        <w:sz w:val="24"/>
        <w:szCs w:val="24"/>
        <w:lang w:val="pl-PL" w:eastAsia="pl-PL" w:bidi="pl-PL"/>
      </w:rPr>
    </w:lvl>
    <w:lvl w:ilvl="1" w:tplc="AF221BCE">
      <w:numFmt w:val="bullet"/>
      <w:lvlText w:val="•"/>
      <w:lvlJc w:val="left"/>
      <w:pPr>
        <w:ind w:left="1000" w:hanging="360"/>
      </w:pPr>
      <w:rPr>
        <w:rFonts w:hint="default"/>
        <w:lang w:val="pl-PL" w:eastAsia="pl-PL" w:bidi="pl-PL"/>
      </w:rPr>
    </w:lvl>
    <w:lvl w:ilvl="2" w:tplc="25F23B1A">
      <w:numFmt w:val="bullet"/>
      <w:lvlText w:val="•"/>
      <w:lvlJc w:val="left"/>
      <w:pPr>
        <w:ind w:left="1541" w:hanging="360"/>
      </w:pPr>
      <w:rPr>
        <w:rFonts w:hint="default"/>
        <w:lang w:val="pl-PL" w:eastAsia="pl-PL" w:bidi="pl-PL"/>
      </w:rPr>
    </w:lvl>
    <w:lvl w:ilvl="3" w:tplc="A7748904">
      <w:numFmt w:val="bullet"/>
      <w:lvlText w:val="•"/>
      <w:lvlJc w:val="left"/>
      <w:pPr>
        <w:ind w:left="2082" w:hanging="360"/>
      </w:pPr>
      <w:rPr>
        <w:rFonts w:hint="default"/>
        <w:lang w:val="pl-PL" w:eastAsia="pl-PL" w:bidi="pl-PL"/>
      </w:rPr>
    </w:lvl>
    <w:lvl w:ilvl="4" w:tplc="E9BED718">
      <w:numFmt w:val="bullet"/>
      <w:lvlText w:val="•"/>
      <w:lvlJc w:val="left"/>
      <w:pPr>
        <w:ind w:left="2623" w:hanging="360"/>
      </w:pPr>
      <w:rPr>
        <w:rFonts w:hint="default"/>
        <w:lang w:val="pl-PL" w:eastAsia="pl-PL" w:bidi="pl-PL"/>
      </w:rPr>
    </w:lvl>
    <w:lvl w:ilvl="5" w:tplc="564401E4">
      <w:numFmt w:val="bullet"/>
      <w:lvlText w:val="•"/>
      <w:lvlJc w:val="left"/>
      <w:pPr>
        <w:ind w:left="3164" w:hanging="360"/>
      </w:pPr>
      <w:rPr>
        <w:rFonts w:hint="default"/>
        <w:lang w:val="pl-PL" w:eastAsia="pl-PL" w:bidi="pl-PL"/>
      </w:rPr>
    </w:lvl>
    <w:lvl w:ilvl="6" w:tplc="E29ADB3A">
      <w:numFmt w:val="bullet"/>
      <w:lvlText w:val="•"/>
      <w:lvlJc w:val="left"/>
      <w:pPr>
        <w:ind w:left="3705" w:hanging="360"/>
      </w:pPr>
      <w:rPr>
        <w:rFonts w:hint="default"/>
        <w:lang w:val="pl-PL" w:eastAsia="pl-PL" w:bidi="pl-PL"/>
      </w:rPr>
    </w:lvl>
    <w:lvl w:ilvl="7" w:tplc="FB406460">
      <w:numFmt w:val="bullet"/>
      <w:lvlText w:val="•"/>
      <w:lvlJc w:val="left"/>
      <w:pPr>
        <w:ind w:left="4246" w:hanging="360"/>
      </w:pPr>
      <w:rPr>
        <w:rFonts w:hint="default"/>
        <w:lang w:val="pl-PL" w:eastAsia="pl-PL" w:bidi="pl-PL"/>
      </w:rPr>
    </w:lvl>
    <w:lvl w:ilvl="8" w:tplc="204A0664">
      <w:numFmt w:val="bullet"/>
      <w:lvlText w:val="•"/>
      <w:lvlJc w:val="left"/>
      <w:pPr>
        <w:ind w:left="4787" w:hanging="360"/>
      </w:pPr>
      <w:rPr>
        <w:rFonts w:hint="default"/>
        <w:lang w:val="pl-PL" w:eastAsia="pl-PL" w:bidi="pl-PL"/>
      </w:rPr>
    </w:lvl>
  </w:abstractNum>
  <w:abstractNum w:abstractNumId="2" w15:restartNumberingAfterBreak="0">
    <w:nsid w:val="4FCE486D"/>
    <w:multiLevelType w:val="hybridMultilevel"/>
    <w:tmpl w:val="5EB494BC"/>
    <w:lvl w:ilvl="0" w:tplc="661A4FBA">
      <w:start w:val="1"/>
      <w:numFmt w:val="lowerLetter"/>
      <w:lvlText w:val="%1)"/>
      <w:lvlJc w:val="left"/>
      <w:pPr>
        <w:ind w:left="467" w:hanging="360"/>
      </w:pPr>
      <w:rPr>
        <w:rFonts w:ascii="Cambria" w:eastAsia="Cambria" w:hAnsi="Cambria" w:cs="Cambria" w:hint="default"/>
        <w:b/>
        <w:bCs/>
        <w:spacing w:val="-27"/>
        <w:w w:val="100"/>
        <w:sz w:val="24"/>
        <w:szCs w:val="24"/>
        <w:lang w:val="pl-PL" w:eastAsia="pl-PL" w:bidi="pl-PL"/>
      </w:rPr>
    </w:lvl>
    <w:lvl w:ilvl="1" w:tplc="0AE4110E">
      <w:numFmt w:val="bullet"/>
      <w:lvlText w:val="-"/>
      <w:lvlJc w:val="left"/>
      <w:pPr>
        <w:ind w:left="467" w:hanging="133"/>
      </w:pPr>
      <w:rPr>
        <w:rFonts w:ascii="Cambria" w:eastAsia="Cambria" w:hAnsi="Cambria" w:cs="Cambria" w:hint="default"/>
        <w:w w:val="100"/>
        <w:sz w:val="24"/>
        <w:szCs w:val="24"/>
        <w:lang w:val="pl-PL" w:eastAsia="pl-PL" w:bidi="pl-PL"/>
      </w:rPr>
    </w:lvl>
    <w:lvl w:ilvl="2" w:tplc="99A019B2">
      <w:numFmt w:val="bullet"/>
      <w:lvlText w:val="•"/>
      <w:lvlJc w:val="left"/>
      <w:pPr>
        <w:ind w:left="1541" w:hanging="133"/>
      </w:pPr>
      <w:rPr>
        <w:rFonts w:hint="default"/>
        <w:lang w:val="pl-PL" w:eastAsia="pl-PL" w:bidi="pl-PL"/>
      </w:rPr>
    </w:lvl>
    <w:lvl w:ilvl="3" w:tplc="20FCD134">
      <w:numFmt w:val="bullet"/>
      <w:lvlText w:val="•"/>
      <w:lvlJc w:val="left"/>
      <w:pPr>
        <w:ind w:left="2082" w:hanging="133"/>
      </w:pPr>
      <w:rPr>
        <w:rFonts w:hint="default"/>
        <w:lang w:val="pl-PL" w:eastAsia="pl-PL" w:bidi="pl-PL"/>
      </w:rPr>
    </w:lvl>
    <w:lvl w:ilvl="4" w:tplc="45342CB6">
      <w:numFmt w:val="bullet"/>
      <w:lvlText w:val="•"/>
      <w:lvlJc w:val="left"/>
      <w:pPr>
        <w:ind w:left="2623" w:hanging="133"/>
      </w:pPr>
      <w:rPr>
        <w:rFonts w:hint="default"/>
        <w:lang w:val="pl-PL" w:eastAsia="pl-PL" w:bidi="pl-PL"/>
      </w:rPr>
    </w:lvl>
    <w:lvl w:ilvl="5" w:tplc="A6544E22">
      <w:numFmt w:val="bullet"/>
      <w:lvlText w:val="•"/>
      <w:lvlJc w:val="left"/>
      <w:pPr>
        <w:ind w:left="3164" w:hanging="133"/>
      </w:pPr>
      <w:rPr>
        <w:rFonts w:hint="default"/>
        <w:lang w:val="pl-PL" w:eastAsia="pl-PL" w:bidi="pl-PL"/>
      </w:rPr>
    </w:lvl>
    <w:lvl w:ilvl="6" w:tplc="04B2A24E">
      <w:numFmt w:val="bullet"/>
      <w:lvlText w:val="•"/>
      <w:lvlJc w:val="left"/>
      <w:pPr>
        <w:ind w:left="3705" w:hanging="133"/>
      </w:pPr>
      <w:rPr>
        <w:rFonts w:hint="default"/>
        <w:lang w:val="pl-PL" w:eastAsia="pl-PL" w:bidi="pl-PL"/>
      </w:rPr>
    </w:lvl>
    <w:lvl w:ilvl="7" w:tplc="FA24C6A0">
      <w:numFmt w:val="bullet"/>
      <w:lvlText w:val="•"/>
      <w:lvlJc w:val="left"/>
      <w:pPr>
        <w:ind w:left="4246" w:hanging="133"/>
      </w:pPr>
      <w:rPr>
        <w:rFonts w:hint="default"/>
        <w:lang w:val="pl-PL" w:eastAsia="pl-PL" w:bidi="pl-PL"/>
      </w:rPr>
    </w:lvl>
    <w:lvl w:ilvl="8" w:tplc="9A0E7D2A">
      <w:numFmt w:val="bullet"/>
      <w:lvlText w:val="•"/>
      <w:lvlJc w:val="left"/>
      <w:pPr>
        <w:ind w:left="4787" w:hanging="133"/>
      </w:pPr>
      <w:rPr>
        <w:rFonts w:hint="default"/>
        <w:lang w:val="pl-PL" w:eastAsia="pl-PL" w:bidi="pl-PL"/>
      </w:rPr>
    </w:lvl>
  </w:abstractNum>
  <w:num w:numId="1" w16cid:durableId="2037348380">
    <w:abstractNumId w:val="2"/>
  </w:num>
  <w:num w:numId="2" w16cid:durableId="1199470075">
    <w:abstractNumId w:val="1"/>
  </w:num>
  <w:num w:numId="3" w16cid:durableId="110214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36"/>
    <w:rsid w:val="00026FE4"/>
    <w:rsid w:val="002369FB"/>
    <w:rsid w:val="00352754"/>
    <w:rsid w:val="003D3236"/>
    <w:rsid w:val="00422B67"/>
    <w:rsid w:val="004804C2"/>
    <w:rsid w:val="005508A7"/>
    <w:rsid w:val="00615E25"/>
    <w:rsid w:val="008A3285"/>
    <w:rsid w:val="009214D3"/>
    <w:rsid w:val="00990627"/>
    <w:rsid w:val="009E016C"/>
    <w:rsid w:val="00B11601"/>
    <w:rsid w:val="00B35D1E"/>
    <w:rsid w:val="00D043B5"/>
    <w:rsid w:val="00D060EC"/>
    <w:rsid w:val="00DB1A37"/>
    <w:rsid w:val="00DC5976"/>
    <w:rsid w:val="00DD0193"/>
    <w:rsid w:val="00E77BC9"/>
    <w:rsid w:val="00EA51D9"/>
    <w:rsid w:val="00EB6270"/>
    <w:rsid w:val="00EE1710"/>
    <w:rsid w:val="00EF2B4A"/>
    <w:rsid w:val="00F00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8D46"/>
  <w15:chartTrackingRefBased/>
  <w15:docId w15:val="{5C0962E6-3A5A-4E23-96BA-0D4B8013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A51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51D9"/>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591</Words>
  <Characters>3546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Agnieszka Buchwald</cp:lastModifiedBy>
  <cp:revision>21</cp:revision>
  <dcterms:created xsi:type="dcterms:W3CDTF">2023-02-23T09:37:00Z</dcterms:created>
  <dcterms:modified xsi:type="dcterms:W3CDTF">2023-03-01T10:44:00Z</dcterms:modified>
</cp:coreProperties>
</file>