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4D" w:rsidRPr="001B3EA7" w:rsidRDefault="00BE564D" w:rsidP="00BE564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B3EA7">
        <w:rPr>
          <w:rFonts w:ascii="Times New Roman" w:hAnsi="Times New Roman" w:cs="Times New Roman"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1B3EA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E564D" w:rsidRPr="001B3EA7" w:rsidRDefault="00BE564D" w:rsidP="00BE564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1B3EA7">
        <w:rPr>
          <w:rFonts w:ascii="Times New Roman" w:hAnsi="Times New Roman" w:cs="Times New Roman"/>
          <w:sz w:val="16"/>
          <w:szCs w:val="16"/>
        </w:rPr>
        <w:t>do zapytania ofertowego</w:t>
      </w:r>
    </w:p>
    <w:p w:rsidR="00BE564D" w:rsidRPr="001B3EA7" w:rsidRDefault="00BE564D" w:rsidP="00BE564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BE564D" w:rsidRPr="001B3EA7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EA7">
        <w:rPr>
          <w:rFonts w:ascii="Times New Roman" w:hAnsi="Times New Roman" w:cs="Times New Roman"/>
          <w:b/>
          <w:sz w:val="24"/>
          <w:szCs w:val="24"/>
        </w:rPr>
        <w:t>UMOWA- WZÓR</w:t>
      </w:r>
    </w:p>
    <w:p w:rsidR="00BE564D" w:rsidRPr="001B3EA7" w:rsidRDefault="00BE564D" w:rsidP="00BE564D">
      <w:pPr>
        <w:spacing w:line="0" w:lineRule="atLeast"/>
        <w:ind w:left="4"/>
        <w:rPr>
          <w:rFonts w:ascii="Times New Roman" w:hAnsi="Times New Roman" w:cs="Times New Roman"/>
          <w:sz w:val="24"/>
          <w:szCs w:val="24"/>
        </w:rPr>
      </w:pPr>
      <w:r w:rsidRPr="001B3EA7">
        <w:rPr>
          <w:rFonts w:ascii="Times New Roman" w:hAnsi="Times New Roman" w:cs="Times New Roman"/>
          <w:sz w:val="24"/>
          <w:szCs w:val="24"/>
        </w:rPr>
        <w:t>zawarta we Włoszczowie  w dniu ……………….  pomiędzy:</w:t>
      </w:r>
    </w:p>
    <w:p w:rsidR="00BE564D" w:rsidRPr="00800CC1" w:rsidRDefault="00BE564D" w:rsidP="004F5967">
      <w:pPr>
        <w:numPr>
          <w:ilvl w:val="0"/>
          <w:numId w:val="1"/>
        </w:numPr>
        <w:suppressAutoHyphens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800CC1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</w:p>
    <w:p w:rsidR="00BE564D" w:rsidRPr="00800CC1" w:rsidRDefault="00BE564D" w:rsidP="00BE56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0CC1">
        <w:rPr>
          <w:rFonts w:ascii="Times New Roman" w:hAnsi="Times New Roman" w:cs="Times New Roman"/>
          <w:b/>
          <w:sz w:val="24"/>
          <w:szCs w:val="24"/>
        </w:rPr>
        <w:t>Nabywca</w:t>
      </w:r>
      <w:r w:rsidRPr="00800CC1">
        <w:rPr>
          <w:rFonts w:ascii="Times New Roman" w:hAnsi="Times New Roman" w:cs="Times New Roman"/>
          <w:sz w:val="24"/>
          <w:szCs w:val="24"/>
        </w:rPr>
        <w:t xml:space="preserve">: POWIAT WŁOSZCZOWSKI, </w:t>
      </w:r>
    </w:p>
    <w:p w:rsidR="00BE564D" w:rsidRPr="00800CC1" w:rsidRDefault="00BE564D" w:rsidP="00BE56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0CC1">
        <w:rPr>
          <w:rFonts w:ascii="Times New Roman" w:hAnsi="Times New Roman" w:cs="Times New Roman"/>
          <w:sz w:val="24"/>
          <w:szCs w:val="24"/>
        </w:rPr>
        <w:t>ul. Wiśniowa 10 29-100 Włoszczowa</w:t>
      </w:r>
    </w:p>
    <w:p w:rsidR="00BE564D" w:rsidRPr="00800CC1" w:rsidRDefault="00BE564D" w:rsidP="00BE564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0CC1">
        <w:rPr>
          <w:rFonts w:ascii="Times New Roman" w:hAnsi="Times New Roman" w:cs="Times New Roman"/>
          <w:b/>
          <w:sz w:val="24"/>
          <w:szCs w:val="24"/>
        </w:rPr>
        <w:t>NIP</w:t>
      </w:r>
      <w:r w:rsidRPr="00800CC1">
        <w:rPr>
          <w:rFonts w:ascii="Times New Roman" w:hAnsi="Times New Roman" w:cs="Times New Roman"/>
          <w:sz w:val="24"/>
          <w:szCs w:val="24"/>
        </w:rPr>
        <w:t>: 609-00-72-293</w:t>
      </w:r>
    </w:p>
    <w:p w:rsidR="00BE564D" w:rsidRPr="00800CC1" w:rsidRDefault="004F5967" w:rsidP="00BE564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E564D" w:rsidRPr="00800CC1">
        <w:rPr>
          <w:rFonts w:ascii="Times New Roman" w:hAnsi="Times New Roman" w:cs="Times New Roman"/>
          <w:b/>
          <w:sz w:val="24"/>
          <w:szCs w:val="24"/>
        </w:rPr>
        <w:t>Odbiorca:</w:t>
      </w:r>
      <w:r w:rsidR="00BE564D" w:rsidRPr="00800CC1">
        <w:rPr>
          <w:rFonts w:ascii="Times New Roman" w:hAnsi="Times New Roman" w:cs="Times New Roman"/>
          <w:sz w:val="24"/>
          <w:szCs w:val="24"/>
        </w:rPr>
        <w:t xml:space="preserve"> </w:t>
      </w:r>
      <w:r w:rsidR="00BE564D" w:rsidRPr="00800CC1">
        <w:rPr>
          <w:rFonts w:ascii="Times New Roman" w:eastAsia="Lucida Sans Unicode" w:hAnsi="Times New Roman" w:cs="Times New Roman"/>
          <w:kern w:val="2"/>
          <w:sz w:val="24"/>
          <w:szCs w:val="24"/>
        </w:rPr>
        <w:t>Zespół Szkół Nr 3</w:t>
      </w:r>
    </w:p>
    <w:p w:rsidR="00BE564D" w:rsidRPr="00800CC1" w:rsidRDefault="00BE564D" w:rsidP="00BE564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800C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im. Stanisława Staszica</w:t>
      </w:r>
    </w:p>
    <w:p w:rsidR="00BE564D" w:rsidRPr="00800CC1" w:rsidRDefault="00BE564D" w:rsidP="00BE564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800C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ul. Wiśniowa 23</w:t>
      </w:r>
    </w:p>
    <w:p w:rsidR="00BE564D" w:rsidRPr="00800CC1" w:rsidRDefault="00BE564D" w:rsidP="00BE564D">
      <w:pPr>
        <w:widowControl w:val="0"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800CC1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29-100 Włoszczowa</w:t>
      </w:r>
    </w:p>
    <w:p w:rsidR="00BE564D" w:rsidRPr="00800CC1" w:rsidRDefault="00BE564D" w:rsidP="00BE564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00CC1">
        <w:rPr>
          <w:rFonts w:ascii="Times New Roman" w:hAnsi="Times New Roman" w:cs="Times New Roman"/>
          <w:sz w:val="24"/>
          <w:szCs w:val="24"/>
        </w:rPr>
        <w:t xml:space="preserve">– zwanym dalej „Zamawiającym”, </w:t>
      </w:r>
    </w:p>
    <w:p w:rsidR="00BE564D" w:rsidRPr="001B3EA7" w:rsidRDefault="00BE564D" w:rsidP="00BE56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EA7">
        <w:rPr>
          <w:rFonts w:ascii="Times New Roman" w:hAnsi="Times New Roman" w:cs="Times New Roman"/>
          <w:sz w:val="24"/>
          <w:szCs w:val="24"/>
        </w:rPr>
        <w:t>reprezentowanym przez:</w:t>
      </w:r>
    </w:p>
    <w:p w:rsidR="00BE564D" w:rsidRPr="001B3EA7" w:rsidRDefault="00BE564D" w:rsidP="003674FD">
      <w:pPr>
        <w:tabs>
          <w:tab w:val="left" w:pos="7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3EA7"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3674FD">
        <w:rPr>
          <w:rFonts w:ascii="Times New Roman" w:hAnsi="Times New Roman" w:cs="Times New Roman"/>
          <w:b/>
          <w:sz w:val="24"/>
          <w:szCs w:val="24"/>
        </w:rPr>
        <w:t>………..</w:t>
      </w:r>
      <w:r w:rsidRPr="001B3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EA7">
        <w:rPr>
          <w:rFonts w:ascii="Times New Roman" w:hAnsi="Times New Roman" w:cs="Times New Roman"/>
          <w:sz w:val="24"/>
          <w:szCs w:val="24"/>
        </w:rPr>
        <w:t xml:space="preserve">-  </w:t>
      </w:r>
      <w:r w:rsidRPr="001B3EA7">
        <w:rPr>
          <w:rFonts w:ascii="Times New Roman" w:hAnsi="Times New Roman" w:cs="Times New Roman"/>
          <w:b/>
          <w:sz w:val="24"/>
          <w:szCs w:val="24"/>
        </w:rPr>
        <w:t xml:space="preserve">dyrektor </w:t>
      </w:r>
    </w:p>
    <w:p w:rsidR="00BE564D" w:rsidRPr="001B3EA7" w:rsidRDefault="00BE564D" w:rsidP="00BE564D">
      <w:pPr>
        <w:rPr>
          <w:rFonts w:ascii="Times New Roman" w:hAnsi="Times New Roman" w:cs="Times New Roman"/>
          <w:b/>
          <w:sz w:val="24"/>
          <w:szCs w:val="24"/>
        </w:rPr>
      </w:pPr>
      <w:r w:rsidRPr="001B3EA7">
        <w:rPr>
          <w:rFonts w:ascii="Times New Roman" w:hAnsi="Times New Roman" w:cs="Times New Roman"/>
          <w:sz w:val="24"/>
          <w:szCs w:val="24"/>
        </w:rPr>
        <w:t xml:space="preserve">a </w:t>
      </w:r>
      <w:r w:rsidRPr="001B3EA7">
        <w:rPr>
          <w:rFonts w:ascii="Times New Roman" w:hAnsi="Times New Roman" w:cs="Times New Roman"/>
          <w:sz w:val="24"/>
          <w:szCs w:val="24"/>
        </w:rPr>
        <w:br/>
      </w:r>
      <w:r w:rsidRPr="001B3EA7"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………………………………………………</w:t>
      </w:r>
    </w:p>
    <w:p w:rsidR="00BE564D" w:rsidRPr="001B3EA7" w:rsidRDefault="00BE564D" w:rsidP="00BE564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B3E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zwanym dalej </w:t>
      </w:r>
      <w:r w:rsidRPr="001B3EA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„</w:t>
      </w:r>
      <w:r w:rsidRPr="001B3EA7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Wykonawcą”</w:t>
      </w:r>
      <w:r w:rsidRPr="001B3EA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reprezentowaną przez: </w:t>
      </w:r>
    </w:p>
    <w:p w:rsidR="00BE564D" w:rsidRPr="001B3EA7" w:rsidRDefault="00BE564D" w:rsidP="00BE564D">
      <w:pPr>
        <w:ind w:firstLine="1"/>
        <w:rPr>
          <w:rFonts w:ascii="Times New Roman" w:hAnsi="Times New Roman" w:cs="Times New Roman"/>
          <w:b/>
          <w:sz w:val="24"/>
          <w:szCs w:val="24"/>
        </w:rPr>
      </w:pPr>
      <w:r w:rsidRPr="001B3EA7">
        <w:rPr>
          <w:rFonts w:ascii="Times New Roman" w:hAnsi="Times New Roman" w:cs="Times New Roman"/>
          <w:b/>
          <w:sz w:val="24"/>
          <w:szCs w:val="24"/>
        </w:rPr>
        <w:t>…………………………….. – właściciel</w:t>
      </w:r>
    </w:p>
    <w:p w:rsidR="00BE564D" w:rsidRPr="001B3EA7" w:rsidRDefault="00BE564D" w:rsidP="00BE564D">
      <w:pPr>
        <w:ind w:firstLine="1"/>
        <w:rPr>
          <w:rFonts w:ascii="Times New Roman" w:hAnsi="Times New Roman" w:cs="Times New Roman"/>
          <w:sz w:val="24"/>
          <w:szCs w:val="24"/>
        </w:rPr>
      </w:pPr>
      <w:r w:rsidRPr="001B3EA7">
        <w:rPr>
          <w:rFonts w:ascii="Times New Roman" w:hAnsi="Times New Roman" w:cs="Times New Roman"/>
        </w:rPr>
        <w:t>Działając na podstawie art. 2 ust.1 pkt 1 ustawy z dnia 11 września 2019 r. - Prawo Zamówień Publicznych ( tj. Dz. U. z 2021 r., poz. 1129 ze zm.) Strony zawierają umowę o następującej treści:</w:t>
      </w:r>
    </w:p>
    <w:p w:rsidR="00BE564D" w:rsidRPr="00BE4518" w:rsidRDefault="00BE564D" w:rsidP="00BE564D">
      <w:pPr>
        <w:spacing w:after="0" w:line="276" w:lineRule="auto"/>
        <w:jc w:val="both"/>
        <w:rPr>
          <w:rFonts w:ascii="Times New Roman" w:hAnsi="Times New Roman" w:cs="Times New Roman"/>
          <w:bCs/>
          <w:iCs/>
        </w:rPr>
      </w:pPr>
    </w:p>
    <w:p w:rsidR="00BE564D" w:rsidRPr="00BE4518" w:rsidRDefault="00BE564D" w:rsidP="00BE564D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BE4518"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 xml:space="preserve"> </w:t>
      </w:r>
    </w:p>
    <w:p w:rsidR="007D62C4" w:rsidRDefault="00BE564D" w:rsidP="007D62C4">
      <w:pPr>
        <w:pStyle w:val="Akapitzlist"/>
        <w:ind w:left="-142"/>
        <w:rPr>
          <w:b/>
          <w:bCs/>
        </w:rPr>
      </w:pPr>
      <w:r w:rsidRPr="00681E5A">
        <w:t xml:space="preserve">Przedmiotem niniejszej Umowy jest </w:t>
      </w:r>
      <w:r w:rsidR="007D62C4">
        <w:rPr>
          <w:bCs/>
          <w:color w:val="000000"/>
        </w:rPr>
        <w:t>„</w:t>
      </w:r>
      <w:r w:rsidR="007D62C4">
        <w:rPr>
          <w:b/>
          <w:bCs/>
          <w:color w:val="000000"/>
        </w:rPr>
        <w:t xml:space="preserve">Realizacja zadania zgodnie z umową o Dofinansowanie  ze środków Funduszu Rozwoju Kultury Fizycznej zadania inwestycyjnego, </w:t>
      </w:r>
      <w:r w:rsidR="007D62C4">
        <w:rPr>
          <w:rFonts w:eastAsia="TimesNewRomanPS-BoldMT, 'Times"/>
          <w:b/>
          <w:color w:val="000000"/>
        </w:rPr>
        <w:t xml:space="preserve">w ramach programu Modernizacji Kompleksów Sportowych „Moje Boisko-Orlik 2012” –Edycja 2023 przy Zespole Szkół nr 3 im. Stanisława Staszica we Włoszczowie, ul. Wiśniowa 23, 29-100 Włoszczowa </w:t>
      </w:r>
      <w:bookmarkStart w:id="0" w:name="_GoBack"/>
      <w:bookmarkEnd w:id="0"/>
    </w:p>
    <w:p w:rsidR="00BE564D" w:rsidRPr="00681E5A" w:rsidRDefault="00BE564D" w:rsidP="007D62C4">
      <w:pPr>
        <w:pStyle w:val="Akapitzlist"/>
        <w:ind w:left="-142"/>
        <w:rPr>
          <w:rFonts w:eastAsia="TimesNewRomanPS-BoldMT, 'Times"/>
          <w:color w:val="000000"/>
        </w:rPr>
      </w:pPr>
      <w:r w:rsidRPr="00681E5A">
        <w:rPr>
          <w:rFonts w:eastAsia="TimesNewRomanPS-BoldMT, 'Times"/>
          <w:color w:val="000000"/>
        </w:rPr>
        <w:t>zwanego dalej „Zadaniem” w następującym zakresie rzeczowym:</w:t>
      </w:r>
    </w:p>
    <w:p w:rsidR="00BE564D" w:rsidRPr="00681E5A" w:rsidRDefault="00BE564D" w:rsidP="00BE564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81E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- wymiana oświetlenia na energooszczędne,</w:t>
      </w:r>
    </w:p>
    <w:p w:rsidR="00BE564D" w:rsidRPr="00681E5A" w:rsidRDefault="00BE564D" w:rsidP="00BE564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81E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- częściowa wymiana nawierzchni, uzupełnienie ubytków oraz malowanie linii na boisku   </w:t>
      </w:r>
    </w:p>
    <w:p w:rsidR="00BE564D" w:rsidRPr="00681E5A" w:rsidRDefault="00BE564D" w:rsidP="00BE564D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81E5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  wielofunkcyjnym, </w:t>
      </w:r>
    </w:p>
    <w:p w:rsidR="00BE564D" w:rsidRDefault="00BE564D" w:rsidP="00845ADA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1E5A">
        <w:rPr>
          <w:rFonts w:ascii="Times New Roman" w:hAnsi="Times New Roman" w:cs="Times New Roman"/>
          <w:color w:val="000000"/>
          <w:sz w:val="24"/>
          <w:szCs w:val="24"/>
        </w:rPr>
        <w:t xml:space="preserve">- wymiana zniszczonego ogrodzenia, </w:t>
      </w:r>
      <w:proofErr w:type="spellStart"/>
      <w:r w:rsidRPr="00681E5A">
        <w:rPr>
          <w:rFonts w:ascii="Times New Roman" w:hAnsi="Times New Roman" w:cs="Times New Roman"/>
          <w:color w:val="000000"/>
          <w:sz w:val="24"/>
          <w:szCs w:val="24"/>
        </w:rPr>
        <w:t>piłko</w:t>
      </w:r>
      <w:r w:rsidR="001F7FD6">
        <w:rPr>
          <w:rFonts w:ascii="Times New Roman" w:hAnsi="Times New Roman" w:cs="Times New Roman"/>
          <w:color w:val="000000"/>
          <w:sz w:val="24"/>
          <w:szCs w:val="24"/>
        </w:rPr>
        <w:t>chwytów</w:t>
      </w:r>
      <w:proofErr w:type="spellEnd"/>
      <w:r w:rsidR="001F7FD6">
        <w:rPr>
          <w:rFonts w:ascii="Times New Roman" w:hAnsi="Times New Roman" w:cs="Times New Roman"/>
          <w:color w:val="000000"/>
          <w:sz w:val="24"/>
          <w:szCs w:val="24"/>
        </w:rPr>
        <w:t xml:space="preserve"> oraz bramek piłkarskich.</w:t>
      </w:r>
    </w:p>
    <w:p w:rsidR="00845ADA" w:rsidRDefault="00845ADA" w:rsidP="00845AD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wzmocnienie fundamentów (stopy) ogrodzenia boiska,</w:t>
      </w:r>
    </w:p>
    <w:p w:rsidR="00845ADA" w:rsidRDefault="00845ADA" w:rsidP="00845ADA">
      <w:pPr>
        <w:spacing w:after="0" w:line="240" w:lineRule="auto"/>
        <w:rPr>
          <w:rFonts w:ascii="Times New Roman" w:hAnsi="Times New Roman"/>
          <w:bCs/>
          <w:color w:val="00000A"/>
          <w:sz w:val="24"/>
          <w:szCs w:val="24"/>
        </w:rPr>
      </w:pP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b/>
          <w:color w:val="000000"/>
        </w:rPr>
      </w:pPr>
      <w:r w:rsidRPr="00D7282A">
        <w:rPr>
          <w:rFonts w:ascii="Times New Roman" w:hAnsi="Times New Roman" w:cs="Times New Roman"/>
          <w:b/>
          <w:color w:val="000000"/>
        </w:rPr>
        <w:t>Szczegółowy opis przedmiotu zamówienia:</w:t>
      </w: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b/>
          <w:color w:val="000000"/>
        </w:rPr>
      </w:pP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u w:val="single"/>
        </w:rPr>
      </w:pPr>
      <w:r w:rsidRPr="00811C02">
        <w:rPr>
          <w:rFonts w:ascii="Times New Roman" w:hAnsi="Times New Roman" w:cs="Times New Roman"/>
          <w:color w:val="000000"/>
          <w:u w:val="single"/>
        </w:rPr>
        <w:t>Roboty elektryczne zewnętrzne:</w:t>
      </w:r>
    </w:p>
    <w:p w:rsidR="00AB795B" w:rsidRPr="00811C02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u w:val="single"/>
        </w:rPr>
      </w:pPr>
    </w:p>
    <w:p w:rsidR="00A639C3" w:rsidRDefault="00A639C3" w:rsidP="00A639C3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demontaż 36 szt. opraw. Dostawa i montaż nowych 24 szt. opraw oświetlenia </w:t>
      </w:r>
      <w:proofErr w:type="spellStart"/>
      <w:r>
        <w:rPr>
          <w:rFonts w:ascii="Times New Roman" w:hAnsi="Times New Roman" w:cs="Times New Roman"/>
        </w:rPr>
        <w:t>ledowego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A639C3" w:rsidRDefault="00A639C3" w:rsidP="00A639C3">
      <w:pPr>
        <w:pStyle w:val="Standard"/>
        <w:autoSpaceDE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zewnętrznego w miejscu zdemontowanych (zgodnie z normą PN-EN-12193 Światło i oświetlenie   w sporcie) na    trzpieniu słupa lub wysięgniku oraz wymiana 64 szt. zabezpieczeń i połączeń opraw    oświetleniowych  znajdujących się wewnątrz 8 szt. słupów oświetleniowych. </w:t>
      </w:r>
    </w:p>
    <w:p w:rsidR="00A639C3" w:rsidRDefault="00A639C3" w:rsidP="00A639C3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Po montażu lamp </w:t>
      </w:r>
      <w:proofErr w:type="spellStart"/>
      <w:r>
        <w:rPr>
          <w:rFonts w:ascii="Times New Roman" w:hAnsi="Times New Roman" w:cs="Times New Roman"/>
        </w:rPr>
        <w:t>ledowych</w:t>
      </w:r>
      <w:proofErr w:type="spellEnd"/>
      <w:r>
        <w:rPr>
          <w:rFonts w:ascii="Times New Roman" w:hAnsi="Times New Roman" w:cs="Times New Roman"/>
        </w:rPr>
        <w:t xml:space="preserve"> należy wykonać prawidłową regulacje konta oświetlenia </w:t>
      </w:r>
      <w:r>
        <w:rPr>
          <w:rFonts w:ascii="Times New Roman" w:hAnsi="Times New Roman" w:cs="Times New Roman"/>
        </w:rPr>
        <w:lastRenderedPageBreak/>
        <w:t xml:space="preserve">poszczególnej lampy </w:t>
      </w:r>
      <w:proofErr w:type="spellStart"/>
      <w:r>
        <w:rPr>
          <w:rFonts w:ascii="Times New Roman" w:hAnsi="Times New Roman" w:cs="Times New Roman"/>
        </w:rPr>
        <w:t>ledowej</w:t>
      </w:r>
      <w:proofErr w:type="spellEnd"/>
      <w:r>
        <w:rPr>
          <w:rFonts w:ascii="Times New Roman" w:hAnsi="Times New Roman" w:cs="Times New Roman"/>
        </w:rPr>
        <w:t xml:space="preserve"> w celu uzyskania jednolitego oświetlenia boisk aby uniknąć martwych punktów.</w:t>
      </w:r>
    </w:p>
    <w:p w:rsidR="00DE27D9" w:rsidRDefault="00DE27D9" w:rsidP="00DE27D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27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</w:t>
      </w:r>
    </w:p>
    <w:p w:rsidR="00DE27D9" w:rsidRPr="00DE27D9" w:rsidRDefault="00DE27D9" w:rsidP="00DE27D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DE27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Po montażu lamp </w:t>
      </w:r>
      <w:proofErr w:type="spellStart"/>
      <w:r w:rsidRPr="00DE27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ledowych</w:t>
      </w:r>
      <w:proofErr w:type="spellEnd"/>
      <w:r w:rsidRPr="00DE27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należy wykonać prawidłową regulacje konta oświetlenia poszczególnej lampy </w:t>
      </w:r>
      <w:proofErr w:type="spellStart"/>
      <w:r w:rsidRPr="00DE27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ledowej</w:t>
      </w:r>
      <w:proofErr w:type="spellEnd"/>
      <w:r w:rsidRPr="00DE27D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w celu uzyskania jednolitego oświetlenia boisk aby uniknąć martwych punktów.</w:t>
      </w:r>
    </w:p>
    <w:p w:rsidR="003674FD" w:rsidRDefault="003674FD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</w:t>
      </w:r>
      <w:r w:rsidRPr="00B233FC">
        <w:rPr>
          <w:rFonts w:ascii="Times New Roman" w:hAnsi="Times New Roman" w:cs="Times New Roman"/>
          <w:u w:val="single"/>
        </w:rPr>
        <w:t xml:space="preserve">Oprawy oświetleniowe zewnętrzne </w:t>
      </w:r>
      <w:proofErr w:type="spellStart"/>
      <w:r w:rsidRPr="00B233FC">
        <w:rPr>
          <w:rFonts w:ascii="Times New Roman" w:hAnsi="Times New Roman" w:cs="Times New Roman"/>
          <w:u w:val="single"/>
        </w:rPr>
        <w:t>led</w:t>
      </w:r>
      <w:proofErr w:type="spellEnd"/>
      <w:r w:rsidRPr="00B233FC">
        <w:rPr>
          <w:rFonts w:ascii="Times New Roman" w:hAnsi="Times New Roman" w:cs="Times New Roman"/>
          <w:u w:val="single"/>
        </w:rPr>
        <w:t xml:space="preserve"> </w:t>
      </w:r>
    </w:p>
    <w:p w:rsidR="00AB795B" w:rsidRPr="00B233FC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color w:val="FF0000"/>
          <w:u w:val="single"/>
        </w:rPr>
      </w:pPr>
    </w:p>
    <w:p w:rsidR="00AB795B" w:rsidRPr="00FC6B3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</w:t>
      </w:r>
      <w:r w:rsidRPr="00FC6B3B">
        <w:rPr>
          <w:rFonts w:ascii="Times New Roman" w:hAnsi="Times New Roman" w:cs="Times New Roman"/>
        </w:rPr>
        <w:t xml:space="preserve">Rodzaj oprawy: Naświetlacz </w:t>
      </w:r>
      <w:proofErr w:type="spellStart"/>
      <w:r w:rsidRPr="00FC6B3B">
        <w:rPr>
          <w:rFonts w:ascii="Times New Roman" w:hAnsi="Times New Roman" w:cs="Times New Roman"/>
        </w:rPr>
        <w:t>led</w:t>
      </w:r>
      <w:proofErr w:type="spellEnd"/>
    </w:p>
    <w:p w:rsidR="00AB795B" w:rsidRPr="00FC6B3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  <w:r w:rsidRPr="00FC6B3B">
        <w:rPr>
          <w:rFonts w:ascii="Times New Roman" w:hAnsi="Times New Roman" w:cs="Times New Roman"/>
        </w:rPr>
        <w:t xml:space="preserve">  Strumień światła oprawy: nie mniejszy niż 37432 lm</w:t>
      </w:r>
    </w:p>
    <w:p w:rsidR="00AB795B" w:rsidRPr="00FC6B3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  <w:r w:rsidRPr="00FC6B3B">
        <w:rPr>
          <w:rFonts w:ascii="Times New Roman" w:hAnsi="Times New Roman" w:cs="Times New Roman"/>
        </w:rPr>
        <w:t xml:space="preserve">  Strumie</w:t>
      </w:r>
      <w:r>
        <w:rPr>
          <w:rFonts w:ascii="Times New Roman" w:hAnsi="Times New Roman" w:cs="Times New Roman"/>
        </w:rPr>
        <w:t>ń</w:t>
      </w:r>
      <w:r w:rsidRPr="00FC6B3B">
        <w:rPr>
          <w:rFonts w:ascii="Times New Roman" w:hAnsi="Times New Roman" w:cs="Times New Roman"/>
        </w:rPr>
        <w:t xml:space="preserve"> świetlny lampy: nie mniejszy niż 38000 lm</w:t>
      </w:r>
    </w:p>
    <w:p w:rsidR="00AB795B" w:rsidRPr="00FC6B3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  <w:r w:rsidRPr="00FC6B3B">
        <w:rPr>
          <w:rFonts w:ascii="Times New Roman" w:hAnsi="Times New Roman" w:cs="Times New Roman"/>
        </w:rPr>
        <w:t xml:space="preserve">  Moc oprawy: </w:t>
      </w:r>
      <w:r w:rsidR="00B503B1">
        <w:rPr>
          <w:rFonts w:ascii="Times New Roman" w:hAnsi="Times New Roman" w:cs="Times New Roman"/>
        </w:rPr>
        <w:t xml:space="preserve">nie mniej niż </w:t>
      </w:r>
      <w:r w:rsidRPr="00FC6B3B">
        <w:rPr>
          <w:rFonts w:ascii="Times New Roman" w:hAnsi="Times New Roman" w:cs="Times New Roman"/>
        </w:rPr>
        <w:t>250W</w:t>
      </w:r>
    </w:p>
    <w:p w:rsidR="00AB795B" w:rsidRPr="00FC6B3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  <w:r w:rsidRPr="00FC6B3B">
        <w:rPr>
          <w:rFonts w:ascii="Times New Roman" w:hAnsi="Times New Roman" w:cs="Times New Roman"/>
        </w:rPr>
        <w:t xml:space="preserve">  Barwa światła: 4000K</w:t>
      </w:r>
    </w:p>
    <w:p w:rsidR="00AB795B" w:rsidRPr="00FC6B3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  <w:r w:rsidRPr="00FC6B3B">
        <w:rPr>
          <w:rFonts w:ascii="Times New Roman" w:hAnsi="Times New Roman" w:cs="Times New Roman"/>
        </w:rPr>
        <w:t xml:space="preserve">  </w:t>
      </w:r>
      <w:proofErr w:type="spellStart"/>
      <w:r w:rsidRPr="00FC6B3B">
        <w:rPr>
          <w:rFonts w:ascii="Times New Roman" w:hAnsi="Times New Roman" w:cs="Times New Roman"/>
        </w:rPr>
        <w:t>Stopien</w:t>
      </w:r>
      <w:proofErr w:type="spellEnd"/>
      <w:r w:rsidRPr="00FC6B3B">
        <w:rPr>
          <w:rFonts w:ascii="Times New Roman" w:hAnsi="Times New Roman" w:cs="Times New Roman"/>
        </w:rPr>
        <w:t xml:space="preserve"> ochrony: IP 66</w:t>
      </w: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</w:t>
      </w:r>
      <w:r w:rsidRPr="000D66DF">
        <w:rPr>
          <w:rFonts w:ascii="Times New Roman" w:hAnsi="Times New Roman" w:cs="Times New Roman"/>
        </w:rPr>
        <w:t xml:space="preserve">Ilość opraw </w:t>
      </w:r>
      <w:r w:rsidR="003674FD">
        <w:rPr>
          <w:rFonts w:ascii="Times New Roman" w:hAnsi="Times New Roman" w:cs="Times New Roman"/>
        </w:rPr>
        <w:t>24</w:t>
      </w:r>
      <w:r w:rsidRPr="000D66DF">
        <w:rPr>
          <w:rFonts w:ascii="Times New Roman" w:hAnsi="Times New Roman" w:cs="Times New Roman"/>
        </w:rPr>
        <w:t xml:space="preserve"> szt.</w:t>
      </w:r>
    </w:p>
    <w:p w:rsidR="00B503B1" w:rsidRDefault="00B503B1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</w:p>
    <w:p w:rsidR="00B503B1" w:rsidRPr="000D66DF" w:rsidRDefault="00B503B1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jest 200lx i nakładany jest obowiązek eksploatacji oświetlenia o poprawionym wskaźniku oddawania barw. Chodzi o niższe ryzyko oślepienia Zawodników oraz równomierność oświetlenia.</w:t>
      </w:r>
    </w:p>
    <w:p w:rsidR="00AB795B" w:rsidRPr="000D66DF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</w:rPr>
      </w:pP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u w:val="single"/>
        </w:rPr>
      </w:pPr>
      <w:r w:rsidRPr="00E56161">
        <w:rPr>
          <w:rFonts w:ascii="Times New Roman" w:hAnsi="Times New Roman" w:cs="Times New Roman"/>
          <w:color w:val="000000"/>
          <w:u w:val="single"/>
        </w:rPr>
        <w:t>Roboty na boisku piłki nożnej</w:t>
      </w:r>
      <w:r>
        <w:rPr>
          <w:rFonts w:ascii="Times New Roman" w:hAnsi="Times New Roman" w:cs="Times New Roman"/>
          <w:color w:val="000000"/>
          <w:u w:val="single"/>
        </w:rPr>
        <w:t>:</w:t>
      </w: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u w:val="single"/>
        </w:rPr>
      </w:pP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color w:val="000000"/>
        </w:rPr>
      </w:pPr>
      <w:r w:rsidRPr="00E56161">
        <w:rPr>
          <w:rFonts w:ascii="Times New Roman" w:hAnsi="Times New Roman" w:cs="Times New Roman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</w:rPr>
        <w:t>rozbiórka trawy syntetycznej z płyty boiska piłki nożnej 360m , szer. 10 cm stanowiącej linię boiska i wklejeniu w miejscu linii, trawy syntetycznej w kolorze białym (linie boczne, środkowa, pola karne</w:t>
      </w:r>
      <w:r w:rsidR="001975E5">
        <w:rPr>
          <w:rFonts w:ascii="Times New Roman" w:hAnsi="Times New Roman" w:cs="Times New Roman"/>
          <w:color w:val="000000"/>
        </w:rPr>
        <w:t>, linie bramkowe</w:t>
      </w:r>
      <w:r>
        <w:rPr>
          <w:rFonts w:ascii="Times New Roman" w:hAnsi="Times New Roman" w:cs="Times New Roman"/>
          <w:color w:val="000000"/>
        </w:rPr>
        <w:t>),</w:t>
      </w: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demontaż ogrodzenia z siatki </w:t>
      </w:r>
      <w:proofErr w:type="spellStart"/>
      <w:r>
        <w:rPr>
          <w:rFonts w:ascii="Times New Roman" w:hAnsi="Times New Roman" w:cs="Times New Roman"/>
          <w:color w:val="000000"/>
        </w:rPr>
        <w:t>piłkochwytów</w:t>
      </w:r>
      <w:proofErr w:type="spellEnd"/>
      <w:r>
        <w:rPr>
          <w:rFonts w:ascii="Times New Roman" w:hAnsi="Times New Roman" w:cs="Times New Roman"/>
          <w:color w:val="000000"/>
        </w:rPr>
        <w:t xml:space="preserve"> o wysokości 4m, osadzonych na tulejach, wykonanie stóp fundamentowych, betonowych o objętości do 0,5m</w:t>
      </w:r>
      <w:r>
        <w:rPr>
          <w:rFonts w:ascii="Times New Roman" w:hAnsi="Times New Roman" w:cs="Times New Roman"/>
          <w:color w:val="000000"/>
          <w:vertAlign w:val="superscript"/>
        </w:rPr>
        <w:t>3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</w:rPr>
        <w:t>zabetonowanie tulei dla montażu 6</w:t>
      </w:r>
      <w:r w:rsidR="003674F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szt. słupów na siatkę </w:t>
      </w:r>
      <w:proofErr w:type="spellStart"/>
      <w:r>
        <w:rPr>
          <w:rFonts w:ascii="Times New Roman" w:hAnsi="Times New Roman" w:cs="Times New Roman"/>
          <w:color w:val="000000"/>
        </w:rPr>
        <w:t>piłkochwytów</w:t>
      </w:r>
      <w:proofErr w:type="spellEnd"/>
      <w:r>
        <w:rPr>
          <w:rFonts w:ascii="Times New Roman" w:hAnsi="Times New Roman" w:cs="Times New Roman"/>
          <w:color w:val="000000"/>
        </w:rPr>
        <w:t xml:space="preserve"> o wysokości 8m o rozstawie ponad 3m, za bramką od strony działki KRUS,</w:t>
      </w:r>
    </w:p>
    <w:p w:rsidR="00AB795B" w:rsidRDefault="00AB795B" w:rsidP="00AB795B">
      <w:pPr>
        <w:pStyle w:val="Standard"/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demontaż i montaż na tulejach bramek metalowych do piłki nożnej o wymiarach 5m x 2m, wraz z siatkami i pałąkami.</w:t>
      </w:r>
    </w:p>
    <w:p w:rsidR="00927499" w:rsidRDefault="00927499" w:rsidP="009274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wzmocnienie fundamentów (stopy) ogrodzenia boiska,</w:t>
      </w:r>
    </w:p>
    <w:p w:rsidR="003674FD" w:rsidRDefault="003674FD" w:rsidP="00AB795B">
      <w:pPr>
        <w:pStyle w:val="Standard"/>
        <w:autoSpaceDE w:val="0"/>
        <w:jc w:val="both"/>
        <w:rPr>
          <w:rFonts w:ascii="Times New Roman" w:hAnsi="Times New Roman" w:cs="Times New Roman"/>
          <w:color w:val="000000"/>
        </w:rPr>
      </w:pPr>
    </w:p>
    <w:p w:rsidR="003674FD" w:rsidRPr="003674FD" w:rsidRDefault="003674FD" w:rsidP="003674FD">
      <w:pPr>
        <w:pStyle w:val="Standard"/>
        <w:autoSpaceDE w:val="0"/>
        <w:jc w:val="both"/>
        <w:rPr>
          <w:rFonts w:ascii="Times New Roman" w:hAnsi="Times New Roman" w:cs="Times New Roman"/>
          <w:i/>
          <w:color w:val="000000"/>
        </w:rPr>
      </w:pPr>
      <w:r w:rsidRPr="003674FD">
        <w:rPr>
          <w:rFonts w:ascii="Times New Roman" w:hAnsi="Times New Roman" w:cs="Times New Roman"/>
          <w:i/>
          <w:color w:val="000000"/>
        </w:rPr>
        <w:t xml:space="preserve">Do zapytania dołączone zostały przedmiary robót jako materiał pomocniczy do wykorzystania według uznania Wykonawcy. </w:t>
      </w:r>
    </w:p>
    <w:p w:rsidR="003674FD" w:rsidRPr="003674FD" w:rsidRDefault="003674FD" w:rsidP="003674FD">
      <w:pPr>
        <w:pStyle w:val="Standard"/>
        <w:autoSpaceDE w:val="0"/>
        <w:jc w:val="both"/>
        <w:rPr>
          <w:rFonts w:ascii="Times New Roman" w:hAnsi="Times New Roman" w:cs="Times New Roman"/>
          <w:i/>
          <w:color w:val="000000"/>
        </w:rPr>
      </w:pPr>
      <w:r w:rsidRPr="003674FD">
        <w:rPr>
          <w:rFonts w:ascii="Times New Roman" w:hAnsi="Times New Roman" w:cs="Times New Roman"/>
          <w:i/>
          <w:color w:val="000000"/>
        </w:rPr>
        <w:t xml:space="preserve">Załączony przedmiar robót określa jedynie orientacyjny zakres robót przewidzianych do wykonania zamówienia, ułatwiając tym samym skalkulowanie ceny. Przedmiar nie stanowi podstawy do późniejszego rozliczenia umowy, ponieważ przyjęto w niej zasadę </w:t>
      </w:r>
      <w:r w:rsidRPr="003674FD">
        <w:rPr>
          <w:rFonts w:ascii="Times New Roman" w:hAnsi="Times New Roman" w:cs="Times New Roman"/>
          <w:i/>
          <w:color w:val="000000"/>
          <w:u w:val="single"/>
        </w:rPr>
        <w:t>wynagrodzenia ryczałtowego</w:t>
      </w:r>
      <w:r w:rsidRPr="003674FD">
        <w:rPr>
          <w:rFonts w:ascii="Times New Roman" w:hAnsi="Times New Roman" w:cs="Times New Roman"/>
          <w:i/>
          <w:color w:val="000000"/>
        </w:rPr>
        <w:t xml:space="preserve">  tj. cena umowy nie podlega zmianie w trakcie realizacji zamówienia.  W cenie przedmiotu zamówienia należy uwzględnić wszystkie roboty, również nie ujęte w przedmiarze robót, a wynikające ze specyfikacji i technologii robót.</w:t>
      </w:r>
    </w:p>
    <w:p w:rsidR="003674FD" w:rsidRPr="003674FD" w:rsidRDefault="003674FD" w:rsidP="003674FD">
      <w:pPr>
        <w:pStyle w:val="Standard"/>
        <w:autoSpaceDE w:val="0"/>
        <w:jc w:val="both"/>
        <w:rPr>
          <w:rFonts w:ascii="Times New Roman" w:hAnsi="Times New Roman" w:cs="Times New Roman"/>
          <w:i/>
          <w:color w:val="000000"/>
        </w:rPr>
      </w:pPr>
      <w:r w:rsidRPr="003674FD">
        <w:rPr>
          <w:rFonts w:ascii="Times New Roman" w:hAnsi="Times New Roman" w:cs="Times New Roman"/>
          <w:i/>
          <w:color w:val="000000"/>
        </w:rPr>
        <w:t xml:space="preserve"> </w:t>
      </w:r>
    </w:p>
    <w:p w:rsidR="003674FD" w:rsidRDefault="003674FD" w:rsidP="00AB795B">
      <w:pPr>
        <w:pStyle w:val="Standard"/>
        <w:autoSpaceDE w:val="0"/>
        <w:jc w:val="both"/>
        <w:rPr>
          <w:rFonts w:ascii="Times New Roman" w:hAnsi="Times New Roman" w:cs="Times New Roman"/>
          <w:color w:val="000000"/>
        </w:rPr>
      </w:pPr>
    </w:p>
    <w:p w:rsidR="00BE564D" w:rsidRPr="00BE564D" w:rsidRDefault="00BE564D" w:rsidP="00BE564D">
      <w:pPr>
        <w:suppressAutoHyphens/>
        <w:spacing w:line="25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E564D">
        <w:rPr>
          <w:rFonts w:ascii="Times New Roman" w:hAnsi="Times New Roman" w:cs="Times New Roman"/>
          <w:b/>
          <w:sz w:val="24"/>
          <w:szCs w:val="24"/>
        </w:rPr>
        <w:t>§ 2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971">
        <w:rPr>
          <w:rFonts w:ascii="Times New Roman" w:hAnsi="Times New Roman" w:cs="Times New Roman"/>
          <w:sz w:val="24"/>
          <w:szCs w:val="24"/>
        </w:rPr>
        <w:t>Warunki wykonania zamówienia</w:t>
      </w:r>
    </w:p>
    <w:p w:rsidR="00BE564D" w:rsidRPr="00BE564D" w:rsidRDefault="00BE564D" w:rsidP="0024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1. Wykonawca zobowiązuje się do wykonania przedmiotu umowy określonego w § 1 umowy</w:t>
      </w:r>
    </w:p>
    <w:p w:rsidR="00BE564D" w:rsidRPr="00BE564D" w:rsidRDefault="00BE564D" w:rsidP="0024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zgodnie z:</w:t>
      </w:r>
    </w:p>
    <w:p w:rsidR="00BE564D" w:rsidRPr="00BE564D" w:rsidRDefault="00BE564D" w:rsidP="00BE564D">
      <w:pPr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lastRenderedPageBreak/>
        <w:t>a) warunkami wynikającymi z obowiązujących przepisów mających zastosowanie w przedmiocie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zamówienia, a w szczególności ustawy z dnia 7 lipca 1994 r. Prawo budowlane (</w:t>
      </w:r>
      <w:proofErr w:type="spellStart"/>
      <w:r w:rsidRPr="00BE564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E564D">
        <w:rPr>
          <w:rFonts w:ascii="Times New Roman" w:hAnsi="Times New Roman" w:cs="Times New Roman"/>
          <w:sz w:val="24"/>
          <w:szCs w:val="24"/>
        </w:rPr>
        <w:t>. Dz.U. z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2021 r. poz. 2351 ze zm.) oraz wymaganiami wynikającymi z obowiązujących Polskich Norm i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warunków branżowych,</w:t>
      </w:r>
    </w:p>
    <w:p w:rsidR="00BE564D" w:rsidRPr="00BE564D" w:rsidRDefault="00BE564D" w:rsidP="0024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b) zasadami rzetelnej wiedzy technicznej, sztuki budowlanej i ustalonymi zwyczajami oraz</w:t>
      </w:r>
    </w:p>
    <w:p w:rsidR="00BE564D" w:rsidRPr="00BE564D" w:rsidRDefault="00BE564D" w:rsidP="0024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wytycznymi i zaleceniami organów nadzorczych, przy pomocy osób posiadających</w:t>
      </w:r>
    </w:p>
    <w:p w:rsidR="00BE564D" w:rsidRDefault="00BE564D" w:rsidP="0024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odpowiednie uprawnienia i kwalifikacje.</w:t>
      </w:r>
    </w:p>
    <w:p w:rsidR="00246B0A" w:rsidRPr="00BE564D" w:rsidRDefault="00246B0A" w:rsidP="0024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BE564D" w:rsidRDefault="00BE564D" w:rsidP="00BE564D">
      <w:pPr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2. Wykonawca zabezpieczy i oznakuje prowadzone roboty zgodnie z obowiązującymi przepisami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bhp, ppoż., oraz zadba o stan techniczny i prawidłowość oznakowania przez cały czas trwania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realizacji zadania.</w:t>
      </w:r>
    </w:p>
    <w:p w:rsidR="00BE564D" w:rsidRPr="00BE564D" w:rsidRDefault="00BE564D" w:rsidP="0024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3. Wykonawca ponosi pełną odpowiedzialność na zasadach ogólnych, zarówno za przedmiot</w:t>
      </w:r>
    </w:p>
    <w:p w:rsidR="00BE564D" w:rsidRDefault="00BE564D" w:rsidP="00246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umowy, który realizuje jak i za teren, na którym go realizuje, za jego zabezpieczenie, utrzymanie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na nim ładu i porządku oraz za wszelkie szkody, jakie mogą na nim powstać.</w:t>
      </w:r>
    </w:p>
    <w:p w:rsidR="00B83928" w:rsidRDefault="00B83928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928" w:rsidRDefault="00B83928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F64" w:rsidRDefault="000F5F64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4D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3</w:t>
      </w:r>
    </w:p>
    <w:p w:rsidR="00FD0971" w:rsidRPr="00FD0971" w:rsidRDefault="00FD0971" w:rsidP="00BE5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971">
        <w:rPr>
          <w:rFonts w:ascii="Times New Roman" w:hAnsi="Times New Roman" w:cs="Times New Roman"/>
          <w:sz w:val="24"/>
          <w:szCs w:val="24"/>
        </w:rPr>
        <w:t>Termin wykonania robót</w:t>
      </w:r>
    </w:p>
    <w:p w:rsidR="00BE564D" w:rsidRPr="00BE564D" w:rsidRDefault="00BE564D" w:rsidP="00BE564D">
      <w:pPr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 xml:space="preserve">Termin wykonania zamówienia objętego niniejszą umową: </w:t>
      </w:r>
      <w:r w:rsidRPr="00BE564D">
        <w:rPr>
          <w:rFonts w:ascii="Times New Roman" w:hAnsi="Times New Roman" w:cs="Times New Roman"/>
          <w:b/>
          <w:sz w:val="24"/>
          <w:szCs w:val="24"/>
        </w:rPr>
        <w:t>do dnia 26.09.2024r.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4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971">
        <w:rPr>
          <w:rFonts w:ascii="Times New Roman" w:hAnsi="Times New Roman" w:cs="Times New Roman"/>
          <w:sz w:val="24"/>
          <w:szCs w:val="24"/>
        </w:rPr>
        <w:t>Warunki odbioru robót</w:t>
      </w:r>
    </w:p>
    <w:p w:rsidR="001D3B07" w:rsidRPr="001D3B07" w:rsidRDefault="00BE564D" w:rsidP="006B33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1. W ramach realizacji niniejszej umowy występować będ</w:t>
      </w:r>
      <w:r w:rsidR="006B335D">
        <w:rPr>
          <w:rFonts w:ascii="Times New Roman" w:hAnsi="Times New Roman" w:cs="Times New Roman"/>
          <w:sz w:val="24"/>
          <w:szCs w:val="24"/>
        </w:rPr>
        <w:t xml:space="preserve">zie </w:t>
      </w:r>
      <w:r w:rsidR="006B335D" w:rsidRPr="00B83928">
        <w:rPr>
          <w:rFonts w:ascii="Times New Roman" w:hAnsi="Times New Roman" w:cs="Times New Roman"/>
          <w:sz w:val="24"/>
          <w:szCs w:val="24"/>
        </w:rPr>
        <w:t>odbiór końcowy przedmiotu umowy</w:t>
      </w:r>
      <w:r w:rsidR="006B335D">
        <w:rPr>
          <w:rFonts w:ascii="Times New Roman" w:hAnsi="Times New Roman" w:cs="Times New Roman"/>
          <w:sz w:val="24"/>
          <w:szCs w:val="24"/>
        </w:rPr>
        <w:t xml:space="preserve">. </w:t>
      </w:r>
      <w:r w:rsidR="001D3B07" w:rsidRPr="001D3B07">
        <w:rPr>
          <w:rFonts w:ascii="Times New Roman" w:hAnsi="Times New Roman" w:cs="Times New Roman"/>
          <w:sz w:val="24"/>
          <w:szCs w:val="24"/>
        </w:rPr>
        <w:t xml:space="preserve">Końcowy odbiór prac winien się odbyć w terminie do 3 dnia od zgłoszenia zakończenia prac przez </w:t>
      </w:r>
      <w:r w:rsidR="001D3B07" w:rsidRPr="001D3B07">
        <w:rPr>
          <w:rFonts w:ascii="Times New Roman" w:hAnsi="Times New Roman" w:cs="Times New Roman"/>
          <w:spacing w:val="-2"/>
          <w:sz w:val="24"/>
          <w:szCs w:val="24"/>
        </w:rPr>
        <w:t>Wykonawcę.</w:t>
      </w:r>
    </w:p>
    <w:p w:rsidR="00BE564D" w:rsidRPr="00BE564D" w:rsidRDefault="00BE564D" w:rsidP="001D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2. W odbiorach uczestniczą upoważnieni przedstawiciele Zamawiającego i upoważnieni</w:t>
      </w:r>
    </w:p>
    <w:p w:rsidR="00BE564D" w:rsidRPr="00BE564D" w:rsidRDefault="00BE564D" w:rsidP="001D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przedstawiciele Wykonawcy.</w:t>
      </w:r>
    </w:p>
    <w:p w:rsidR="00BE564D" w:rsidRPr="00BE564D" w:rsidRDefault="00BE564D" w:rsidP="001D3B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3. Odbi</w:t>
      </w:r>
      <w:r w:rsidR="00B83928">
        <w:rPr>
          <w:rFonts w:ascii="Times New Roman" w:hAnsi="Times New Roman" w:cs="Times New Roman"/>
          <w:sz w:val="24"/>
          <w:szCs w:val="24"/>
        </w:rPr>
        <w:t>ór</w:t>
      </w:r>
      <w:r w:rsidRPr="00BE564D">
        <w:rPr>
          <w:rFonts w:ascii="Times New Roman" w:hAnsi="Times New Roman" w:cs="Times New Roman"/>
          <w:sz w:val="24"/>
          <w:szCs w:val="24"/>
        </w:rPr>
        <w:t xml:space="preserve"> przedmiotu umowy zostan</w:t>
      </w:r>
      <w:r w:rsidR="00B83928">
        <w:rPr>
          <w:rFonts w:ascii="Times New Roman" w:hAnsi="Times New Roman" w:cs="Times New Roman"/>
          <w:sz w:val="24"/>
          <w:szCs w:val="24"/>
        </w:rPr>
        <w:t>ie</w:t>
      </w:r>
      <w:r w:rsidRPr="00BE564D">
        <w:rPr>
          <w:rFonts w:ascii="Times New Roman" w:hAnsi="Times New Roman" w:cs="Times New Roman"/>
          <w:sz w:val="24"/>
          <w:szCs w:val="24"/>
        </w:rPr>
        <w:t xml:space="preserve"> potwierdzon</w:t>
      </w:r>
      <w:r w:rsidR="00B83928">
        <w:rPr>
          <w:rFonts w:ascii="Times New Roman" w:hAnsi="Times New Roman" w:cs="Times New Roman"/>
          <w:sz w:val="24"/>
          <w:szCs w:val="24"/>
        </w:rPr>
        <w:t>y</w:t>
      </w:r>
      <w:r w:rsidRPr="00BE564D">
        <w:rPr>
          <w:rFonts w:ascii="Times New Roman" w:hAnsi="Times New Roman" w:cs="Times New Roman"/>
          <w:sz w:val="24"/>
          <w:szCs w:val="24"/>
        </w:rPr>
        <w:t xml:space="preserve"> pisemnym protokoł</w:t>
      </w:r>
      <w:r w:rsidR="00B83928">
        <w:rPr>
          <w:rFonts w:ascii="Times New Roman" w:hAnsi="Times New Roman" w:cs="Times New Roman"/>
          <w:sz w:val="24"/>
          <w:szCs w:val="24"/>
        </w:rPr>
        <w:t>em</w:t>
      </w:r>
      <w:r w:rsidRPr="00BE564D">
        <w:rPr>
          <w:rFonts w:ascii="Times New Roman" w:hAnsi="Times New Roman" w:cs="Times New Roman"/>
          <w:sz w:val="24"/>
          <w:szCs w:val="24"/>
        </w:rPr>
        <w:t>.</w:t>
      </w:r>
    </w:p>
    <w:p w:rsidR="00BE564D" w:rsidRPr="00BE564D" w:rsidRDefault="00BE564D" w:rsidP="00BE564D">
      <w:pPr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4. Jeżeli w trakcie odbioru zostaną stwierdzone wady Zamawiający może, zachowując uprawnienie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do kar umownych, odmówić odbioru do czasu ich usunięcia i wyznaczyć Wykonawcy termin na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usunięcie wad, przy czym wyznaczenie dodatkowego terminu nie oznacza przesunięcia terminu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wykonania niniejszej umowy.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5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971">
        <w:rPr>
          <w:rFonts w:ascii="Times New Roman" w:hAnsi="Times New Roman" w:cs="Times New Roman"/>
          <w:sz w:val="24"/>
          <w:szCs w:val="24"/>
        </w:rPr>
        <w:t>Warunki płatności</w:t>
      </w:r>
    </w:p>
    <w:p w:rsidR="00AF2482" w:rsidRDefault="00AF2482" w:rsidP="00AF2482">
      <w:pPr>
        <w:pStyle w:val="Akapitzlist"/>
        <w:numPr>
          <w:ilvl w:val="0"/>
          <w:numId w:val="4"/>
        </w:numPr>
        <w:ind w:left="426"/>
      </w:pPr>
      <w:r w:rsidRPr="004F5967">
        <w:t>Za wykonanie przedmiotu umowy Zamawiający zapłaci Wykonawcy, zgodnie ze złożoną ofertą, wynagrodzenie ryczałtowe w kwocie: ……………….zł netto + obowiązujący podatek VAT ……… % tj. ………….. zł brutto</w:t>
      </w:r>
      <w:r w:rsidR="00FD0971">
        <w:t xml:space="preserve">, </w:t>
      </w:r>
      <w:r w:rsidRPr="004F5967">
        <w:t xml:space="preserve"> (słownie</w:t>
      </w:r>
      <w:r>
        <w:t xml:space="preserve"> złotych</w:t>
      </w:r>
      <w:r w:rsidRPr="004F5967">
        <w:t xml:space="preserve">: </w:t>
      </w:r>
      <w:r w:rsidR="00FD0971">
        <w:t>…………………….. …………………..</w:t>
      </w:r>
      <w:r w:rsidRPr="004F5967">
        <w:t>………………………………………………………..00/100 brutto).</w:t>
      </w:r>
    </w:p>
    <w:p w:rsidR="00AF2482" w:rsidRDefault="00AF2482" w:rsidP="00AF2482">
      <w:pPr>
        <w:pStyle w:val="Akapitzlist"/>
      </w:pPr>
    </w:p>
    <w:p w:rsidR="004F5967" w:rsidRPr="00FB7FE6" w:rsidRDefault="004F5967" w:rsidP="00AF2482">
      <w:pPr>
        <w:pStyle w:val="Akapitzlist"/>
        <w:widowControl w:val="0"/>
        <w:numPr>
          <w:ilvl w:val="0"/>
          <w:numId w:val="4"/>
        </w:numPr>
        <w:tabs>
          <w:tab w:val="left" w:pos="534"/>
        </w:tabs>
        <w:autoSpaceDE w:val="0"/>
        <w:autoSpaceDN w:val="0"/>
        <w:ind w:right="101"/>
        <w:jc w:val="both"/>
      </w:pPr>
      <w:r w:rsidRPr="00FB7FE6">
        <w:t>Podstawą</w:t>
      </w:r>
      <w:r w:rsidRPr="00AF2482">
        <w:rPr>
          <w:spacing w:val="40"/>
        </w:rPr>
        <w:t xml:space="preserve"> </w:t>
      </w:r>
      <w:r w:rsidRPr="00FB7FE6">
        <w:t>zapłaty</w:t>
      </w:r>
      <w:r w:rsidRPr="00AF2482">
        <w:rPr>
          <w:spacing w:val="40"/>
        </w:rPr>
        <w:t xml:space="preserve"> </w:t>
      </w:r>
      <w:r w:rsidRPr="00FB7FE6">
        <w:t>wynagrodzenia</w:t>
      </w:r>
      <w:r w:rsidRPr="00AF2482">
        <w:rPr>
          <w:spacing w:val="40"/>
        </w:rPr>
        <w:t xml:space="preserve"> </w:t>
      </w:r>
      <w:r w:rsidRPr="00FB7FE6">
        <w:t>jest</w:t>
      </w:r>
      <w:r w:rsidRPr="00AF2482">
        <w:rPr>
          <w:spacing w:val="40"/>
        </w:rPr>
        <w:t xml:space="preserve"> </w:t>
      </w:r>
      <w:r w:rsidRPr="00FB7FE6">
        <w:t>prawidłowo</w:t>
      </w:r>
      <w:r w:rsidRPr="00AF2482">
        <w:rPr>
          <w:spacing w:val="40"/>
        </w:rPr>
        <w:t xml:space="preserve"> </w:t>
      </w:r>
      <w:r w:rsidRPr="00FB7FE6">
        <w:t>wystawiona</w:t>
      </w:r>
      <w:r w:rsidRPr="00AF2482">
        <w:rPr>
          <w:spacing w:val="40"/>
        </w:rPr>
        <w:t xml:space="preserve"> </w:t>
      </w:r>
      <w:r w:rsidRPr="00FB7FE6">
        <w:t>przez</w:t>
      </w:r>
      <w:r w:rsidRPr="00AF2482">
        <w:rPr>
          <w:spacing w:val="40"/>
        </w:rPr>
        <w:t xml:space="preserve"> </w:t>
      </w:r>
      <w:r w:rsidRPr="00FB7FE6">
        <w:t>Wykonawcę</w:t>
      </w:r>
      <w:r w:rsidRPr="00AF2482">
        <w:rPr>
          <w:spacing w:val="40"/>
        </w:rPr>
        <w:t xml:space="preserve"> </w:t>
      </w:r>
      <w:r w:rsidRPr="00FB7FE6">
        <w:t>faktura</w:t>
      </w:r>
      <w:r>
        <w:t xml:space="preserve"> VAT</w:t>
      </w:r>
      <w:r w:rsidRPr="00FB7FE6">
        <w:t>,</w:t>
      </w:r>
      <w:r w:rsidRPr="00AF2482">
        <w:rPr>
          <w:spacing w:val="40"/>
        </w:rPr>
        <w:t xml:space="preserve"> </w:t>
      </w:r>
      <w:r w:rsidRPr="00FB7FE6">
        <w:t>która będzie płatna</w:t>
      </w:r>
      <w:r>
        <w:t xml:space="preserve"> przelewem w ciągu 14</w:t>
      </w:r>
      <w:r w:rsidRPr="00FB7FE6">
        <w:t xml:space="preserve"> dni od dostarczenia jej do </w:t>
      </w:r>
      <w:r w:rsidRPr="00FB7FE6">
        <w:lastRenderedPageBreak/>
        <w:t>siedziby Zamawiającego.</w:t>
      </w:r>
    </w:p>
    <w:p w:rsidR="004F5967" w:rsidRPr="00FB7FE6" w:rsidRDefault="004F5967" w:rsidP="00AF2482">
      <w:pPr>
        <w:pStyle w:val="Akapitzlist"/>
        <w:widowControl w:val="0"/>
        <w:numPr>
          <w:ilvl w:val="0"/>
          <w:numId w:val="4"/>
        </w:numPr>
        <w:tabs>
          <w:tab w:val="left" w:pos="534"/>
        </w:tabs>
        <w:autoSpaceDE w:val="0"/>
        <w:autoSpaceDN w:val="0"/>
        <w:ind w:right="110"/>
        <w:contextualSpacing w:val="0"/>
        <w:jc w:val="both"/>
      </w:pPr>
      <w:r w:rsidRPr="00FB7FE6">
        <w:t>Warunkiem wystawienia faktury za wykonane prace jest dokonanie bezusterkowego odbioru prac w formie protokołu odbioru podpisanego przez przedstawicieli stron umowy.</w:t>
      </w:r>
    </w:p>
    <w:p w:rsidR="004F5967" w:rsidRPr="00FB7FE6" w:rsidRDefault="004F5967" w:rsidP="00AF2482">
      <w:pPr>
        <w:pStyle w:val="Akapitzlist"/>
        <w:widowControl w:val="0"/>
        <w:numPr>
          <w:ilvl w:val="0"/>
          <w:numId w:val="4"/>
        </w:numPr>
        <w:tabs>
          <w:tab w:val="left" w:pos="534"/>
        </w:tabs>
        <w:autoSpaceDE w:val="0"/>
        <w:autoSpaceDN w:val="0"/>
        <w:ind w:right="104"/>
        <w:contextualSpacing w:val="0"/>
      </w:pPr>
      <w:r w:rsidRPr="00FB7FE6">
        <w:t>Wynagrodzenie</w:t>
      </w:r>
      <w:r w:rsidRPr="00FB7FE6">
        <w:rPr>
          <w:spacing w:val="40"/>
        </w:rPr>
        <w:t xml:space="preserve"> </w:t>
      </w:r>
      <w:r w:rsidRPr="00FB7FE6">
        <w:t>Wykonawcy,</w:t>
      </w:r>
      <w:r w:rsidRPr="00FB7FE6">
        <w:rPr>
          <w:spacing w:val="40"/>
        </w:rPr>
        <w:t xml:space="preserve"> </w:t>
      </w:r>
      <w:r w:rsidRPr="00FB7FE6">
        <w:t>rozliczone</w:t>
      </w:r>
      <w:r w:rsidRPr="00FB7FE6">
        <w:rPr>
          <w:spacing w:val="40"/>
        </w:rPr>
        <w:t xml:space="preserve"> </w:t>
      </w:r>
      <w:r w:rsidRPr="00FB7FE6">
        <w:t>zostanie</w:t>
      </w:r>
      <w:r w:rsidRPr="00FB7FE6">
        <w:rPr>
          <w:spacing w:val="40"/>
        </w:rPr>
        <w:t xml:space="preserve"> </w:t>
      </w:r>
      <w:r w:rsidRPr="00FB7FE6">
        <w:t>na podstawie faktury VAT wystawionej przez Wykonawcę.</w:t>
      </w:r>
    </w:p>
    <w:p w:rsidR="004F5967" w:rsidRPr="004F5967" w:rsidRDefault="004F5967" w:rsidP="004F5967">
      <w:pPr>
        <w:pStyle w:val="Akapitzlist"/>
      </w:pPr>
    </w:p>
    <w:p w:rsidR="00BE564D" w:rsidRPr="00AF2482" w:rsidRDefault="00BE564D" w:rsidP="004F5967">
      <w:pPr>
        <w:pStyle w:val="Akapitzlist"/>
        <w:numPr>
          <w:ilvl w:val="0"/>
          <w:numId w:val="4"/>
        </w:numPr>
      </w:pPr>
      <w:r w:rsidRPr="00AF2482">
        <w:t xml:space="preserve"> Wynagrodzenie, o którym mowa w ust. 1 obejmuje wszystkie koszty i składniki związane z</w:t>
      </w:r>
      <w:r w:rsidR="00AF2482">
        <w:t xml:space="preserve"> </w:t>
      </w:r>
      <w:r w:rsidRPr="00AF2482">
        <w:t>wykonaniem zamówienia, należnym podatkiem VAT oraz warunkami stawianymi przez</w:t>
      </w:r>
      <w:r w:rsidR="00AF2482">
        <w:t xml:space="preserve"> </w:t>
      </w:r>
      <w:r w:rsidRPr="00AF2482">
        <w:t>Zamawiającego.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6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971">
        <w:rPr>
          <w:rFonts w:ascii="Times New Roman" w:hAnsi="Times New Roman" w:cs="Times New Roman"/>
          <w:sz w:val="24"/>
          <w:szCs w:val="24"/>
        </w:rPr>
        <w:t>Sposób rozliczenia</w:t>
      </w:r>
    </w:p>
    <w:p w:rsidR="00BE564D" w:rsidRPr="00BE564D" w:rsidRDefault="00BE564D" w:rsidP="00BE564D">
      <w:pPr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1. Ostateczne rozliczenie za wykonane roboty nastąpi w oparciu o fakturę końcową wystawioną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podstawie protokołu odbioru końcowego. Faktura końcowa będzie płatna w terminie 14 dni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daty jej otrzymania przez Zamawiającego. Zamawiający nie wyraża zgody na rozliczanie zadania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fakturami częściowymi.</w:t>
      </w:r>
    </w:p>
    <w:p w:rsidR="00BE564D" w:rsidRPr="00BE564D" w:rsidRDefault="00AF2482" w:rsidP="00BE5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564D" w:rsidRPr="00BE56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64D" w:rsidRPr="00BE564D">
        <w:rPr>
          <w:rFonts w:ascii="Times New Roman" w:hAnsi="Times New Roman" w:cs="Times New Roman"/>
          <w:sz w:val="24"/>
          <w:szCs w:val="24"/>
        </w:rPr>
        <w:t xml:space="preserve"> Za dzień zapłaty przyjmuje się dzień obciążenia rachunku bankowego Zamawiającego.</w:t>
      </w:r>
    </w:p>
    <w:p w:rsidR="00AF2482" w:rsidRPr="00FB7FE6" w:rsidRDefault="00AF2482" w:rsidP="00AF2482">
      <w:pPr>
        <w:pStyle w:val="Akapitzlist"/>
        <w:widowControl w:val="0"/>
        <w:numPr>
          <w:ilvl w:val="0"/>
          <w:numId w:val="6"/>
        </w:numPr>
        <w:tabs>
          <w:tab w:val="left" w:pos="534"/>
        </w:tabs>
        <w:autoSpaceDE w:val="0"/>
        <w:autoSpaceDN w:val="0"/>
        <w:ind w:left="426"/>
        <w:jc w:val="both"/>
      </w:pPr>
      <w:r w:rsidRPr="00FB7FE6">
        <w:t>Faktura</w:t>
      </w:r>
      <w:r w:rsidRPr="00AF2482">
        <w:rPr>
          <w:spacing w:val="-1"/>
        </w:rPr>
        <w:t xml:space="preserve"> </w:t>
      </w:r>
      <w:r w:rsidRPr="00FB7FE6">
        <w:t>wystawiona</w:t>
      </w:r>
      <w:r w:rsidRPr="00AF2482">
        <w:rPr>
          <w:spacing w:val="-1"/>
        </w:rPr>
        <w:t xml:space="preserve"> </w:t>
      </w:r>
      <w:r w:rsidRPr="00FB7FE6">
        <w:t>będzie</w:t>
      </w:r>
      <w:r w:rsidRPr="00AF2482">
        <w:rPr>
          <w:spacing w:val="-2"/>
        </w:rPr>
        <w:t xml:space="preserve"> </w:t>
      </w:r>
      <w:r w:rsidRPr="00FB7FE6">
        <w:t>w</w:t>
      </w:r>
      <w:r w:rsidRPr="00AF2482">
        <w:rPr>
          <w:spacing w:val="-2"/>
        </w:rPr>
        <w:t xml:space="preserve"> </w:t>
      </w:r>
      <w:r w:rsidRPr="00FB7FE6">
        <w:t>sposób</w:t>
      </w:r>
      <w:r w:rsidRPr="00AF2482">
        <w:rPr>
          <w:spacing w:val="-1"/>
        </w:rPr>
        <w:t xml:space="preserve"> </w:t>
      </w:r>
      <w:r w:rsidRPr="00AF2482">
        <w:rPr>
          <w:spacing w:val="-2"/>
        </w:rPr>
        <w:t>następujący:</w:t>
      </w:r>
    </w:p>
    <w:p w:rsidR="00AF2482" w:rsidRPr="00FB7FE6" w:rsidRDefault="00AF2482" w:rsidP="00AF24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7FE6">
        <w:rPr>
          <w:rFonts w:ascii="Times New Roman" w:hAnsi="Times New Roman" w:cs="Times New Roman"/>
          <w:b/>
          <w:sz w:val="24"/>
          <w:szCs w:val="24"/>
        </w:rPr>
        <w:t>Nabywca</w:t>
      </w:r>
      <w:r w:rsidRPr="00FB7FE6">
        <w:rPr>
          <w:rFonts w:ascii="Times New Roman" w:hAnsi="Times New Roman" w:cs="Times New Roman"/>
          <w:sz w:val="24"/>
          <w:szCs w:val="24"/>
        </w:rPr>
        <w:t xml:space="preserve">: POWIAT WŁOSZCZOWSKI, </w:t>
      </w:r>
    </w:p>
    <w:p w:rsidR="00AF2482" w:rsidRPr="00FB7FE6" w:rsidRDefault="00AF2482" w:rsidP="00AF24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7FE6">
        <w:rPr>
          <w:rFonts w:ascii="Times New Roman" w:hAnsi="Times New Roman" w:cs="Times New Roman"/>
          <w:sz w:val="24"/>
          <w:szCs w:val="24"/>
        </w:rPr>
        <w:t>ul. Wiśniowa 10 29-100 Włoszczowa</w:t>
      </w:r>
    </w:p>
    <w:p w:rsidR="00AF2482" w:rsidRPr="00FB7FE6" w:rsidRDefault="00AF2482" w:rsidP="00AF24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B7FE6">
        <w:rPr>
          <w:rFonts w:ascii="Times New Roman" w:hAnsi="Times New Roman" w:cs="Times New Roman"/>
          <w:sz w:val="24"/>
          <w:szCs w:val="24"/>
        </w:rPr>
        <w:t>NIP: 609-00-72-293</w:t>
      </w:r>
    </w:p>
    <w:p w:rsidR="00AF2482" w:rsidRPr="00FB7FE6" w:rsidRDefault="00AF2482" w:rsidP="00AF2482">
      <w:pPr>
        <w:widowControl w:val="0"/>
        <w:spacing w:after="0" w:line="240" w:lineRule="auto"/>
        <w:ind w:left="567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FB7FE6">
        <w:rPr>
          <w:rFonts w:ascii="Times New Roman" w:hAnsi="Times New Roman" w:cs="Times New Roman"/>
          <w:b/>
          <w:sz w:val="24"/>
          <w:szCs w:val="24"/>
        </w:rPr>
        <w:t>Odbiorca:</w:t>
      </w:r>
      <w:r w:rsidRPr="00FB7FE6">
        <w:rPr>
          <w:rFonts w:ascii="Times New Roman" w:hAnsi="Times New Roman" w:cs="Times New Roman"/>
          <w:sz w:val="24"/>
          <w:szCs w:val="24"/>
        </w:rPr>
        <w:t xml:space="preserve"> </w:t>
      </w:r>
      <w:r w:rsidRPr="00FB7FE6">
        <w:rPr>
          <w:rFonts w:ascii="Times New Roman" w:eastAsia="Lucida Sans Unicode" w:hAnsi="Times New Roman" w:cs="Times New Roman"/>
          <w:kern w:val="2"/>
          <w:sz w:val="24"/>
          <w:szCs w:val="24"/>
        </w:rPr>
        <w:t>Zespół Szkół Nr 3</w:t>
      </w:r>
    </w:p>
    <w:p w:rsidR="00AF2482" w:rsidRPr="00FB7FE6" w:rsidRDefault="00AF2482" w:rsidP="00AF2482">
      <w:pPr>
        <w:widowControl w:val="0"/>
        <w:spacing w:after="0" w:line="240" w:lineRule="auto"/>
        <w:ind w:left="142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FB7FE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</w:t>
      </w:r>
      <w:r w:rsidRPr="00FB7FE6">
        <w:rPr>
          <w:rFonts w:ascii="Times New Roman" w:eastAsia="Lucida Sans Unicode" w:hAnsi="Times New Roman" w:cs="Times New Roman"/>
          <w:kern w:val="2"/>
          <w:sz w:val="24"/>
          <w:szCs w:val="24"/>
        </w:rPr>
        <w:t>im. Stanisława Staszica</w:t>
      </w:r>
    </w:p>
    <w:p w:rsidR="00BE564D" w:rsidRPr="00BE564D" w:rsidRDefault="00AF2482" w:rsidP="00AF2482">
      <w:pPr>
        <w:rPr>
          <w:rFonts w:ascii="Times New Roman" w:hAnsi="Times New Roman" w:cs="Times New Roman"/>
          <w:sz w:val="24"/>
          <w:szCs w:val="24"/>
        </w:rPr>
      </w:pPr>
      <w:r w:rsidRPr="00FB7FE6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Pr="00FB7FE6">
        <w:rPr>
          <w:rFonts w:ascii="Times New Roman" w:eastAsia="Lucida Sans Unicode" w:hAnsi="Times New Roman" w:cs="Times New Roman"/>
          <w:kern w:val="2"/>
          <w:sz w:val="24"/>
          <w:szCs w:val="24"/>
        </w:rPr>
        <w:t>ul. Wiśniowa 23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, </w:t>
      </w:r>
      <w:r w:rsidRPr="00FB7FE6">
        <w:rPr>
          <w:rFonts w:ascii="Times New Roman" w:eastAsia="Lucida Sans Unicode" w:hAnsi="Times New Roman" w:cs="Times New Roman"/>
          <w:kern w:val="2"/>
          <w:sz w:val="24"/>
          <w:szCs w:val="24"/>
        </w:rPr>
        <w:t>29-100 Włoszczowa</w:t>
      </w:r>
    </w:p>
    <w:p w:rsidR="00BE564D" w:rsidRPr="00AF2482" w:rsidRDefault="00BE564D" w:rsidP="00AF2482">
      <w:pPr>
        <w:pStyle w:val="Akapitzlist"/>
        <w:numPr>
          <w:ilvl w:val="0"/>
          <w:numId w:val="6"/>
        </w:numPr>
        <w:ind w:left="426"/>
      </w:pPr>
      <w:r w:rsidRPr="00AF2482">
        <w:t xml:space="preserve"> Zapłata wynagrodzenia zostanie dokonana z zastosowaniem mechanizmu podzielonej płatności, o którym mowa w art. 108a ustawy o podatku od towarów i usług.</w:t>
      </w:r>
    </w:p>
    <w:p w:rsidR="00AF2482" w:rsidRDefault="00AF2482" w:rsidP="00BE56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7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971">
        <w:rPr>
          <w:rFonts w:ascii="Times New Roman" w:hAnsi="Times New Roman" w:cs="Times New Roman"/>
          <w:sz w:val="24"/>
          <w:szCs w:val="24"/>
        </w:rPr>
        <w:t>Gwarancja i rękojmia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 xml:space="preserve">1. Wykonawca udziela zamawiającemu </w:t>
      </w:r>
      <w:r w:rsidRPr="00BE564D">
        <w:rPr>
          <w:rFonts w:ascii="Times New Roman" w:hAnsi="Times New Roman" w:cs="Times New Roman"/>
          <w:b/>
          <w:sz w:val="24"/>
          <w:szCs w:val="24"/>
        </w:rPr>
        <w:t>36-miesięcznej</w:t>
      </w:r>
      <w:r w:rsidRPr="00BE564D">
        <w:rPr>
          <w:rFonts w:ascii="Times New Roman" w:hAnsi="Times New Roman" w:cs="Times New Roman"/>
          <w:sz w:val="24"/>
          <w:szCs w:val="24"/>
        </w:rPr>
        <w:t xml:space="preserve"> gwarancji i rękojmi na wykonany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przedmiot umowy, licząc od dnia podpisania bezusterkowego protokołu odbioru robót.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Okres rękojmi będzie tożsamy z okresem udzielonej gwarancji.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2. Zaistniałe w okresie trwania gwarancji wady (usterki)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przedmiotu umowy, będą usuwane przez Wykonawcę po uprzednim telefonicznym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powiadomieniu przez Zamawiającego bez zbędnej zwłoki.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246B0A" w:rsidRDefault="00BE564D" w:rsidP="00246B0A">
      <w:pPr>
        <w:pStyle w:val="Akapitzlist"/>
        <w:numPr>
          <w:ilvl w:val="0"/>
          <w:numId w:val="2"/>
        </w:numPr>
      </w:pPr>
      <w:r w:rsidRPr="00246B0A">
        <w:t>Po usunięciu wady (usterki) spisany zostanie</w:t>
      </w:r>
      <w:r w:rsidR="004F5967" w:rsidRPr="00246B0A">
        <w:t xml:space="preserve"> </w:t>
      </w:r>
      <w:r w:rsidRPr="00246B0A">
        <w:t>stosowny protokół określający zakres przeprowadzonych robót wraz z uwzględnieniem</w:t>
      </w:r>
      <w:r w:rsidR="004F5967" w:rsidRPr="00246B0A">
        <w:t xml:space="preserve"> </w:t>
      </w:r>
      <w:r w:rsidRPr="00246B0A">
        <w:t>nowego okresu gwarancji dla tych robót, zgodny z ust. 1 niniejszego paragrafu.</w:t>
      </w:r>
    </w:p>
    <w:p w:rsidR="00246B0A" w:rsidRPr="00246B0A" w:rsidRDefault="00246B0A" w:rsidP="00246B0A">
      <w:pPr>
        <w:pStyle w:val="Akapitzlist"/>
        <w:ind w:left="218"/>
      </w:pPr>
    </w:p>
    <w:p w:rsidR="00BE564D" w:rsidRPr="00BE564D" w:rsidRDefault="00BE564D" w:rsidP="001F7FD6">
      <w:pPr>
        <w:pStyle w:val="Akapitzlist"/>
        <w:numPr>
          <w:ilvl w:val="0"/>
          <w:numId w:val="2"/>
        </w:numPr>
      </w:pPr>
      <w:r w:rsidRPr="00BE564D">
        <w:t>Wykonawca nie może odmówić usunięcia wad bez względu na wysokość związanych z tym</w:t>
      </w:r>
      <w:r w:rsidR="004F5967">
        <w:t xml:space="preserve"> </w:t>
      </w:r>
      <w:r w:rsidRPr="00BE564D">
        <w:t>kosztów.</w:t>
      </w:r>
    </w:p>
    <w:p w:rsidR="00BE564D" w:rsidRPr="00BE564D" w:rsidRDefault="001F7FD6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564D" w:rsidRPr="00BE564D">
        <w:rPr>
          <w:rFonts w:ascii="Times New Roman" w:hAnsi="Times New Roman" w:cs="Times New Roman"/>
          <w:sz w:val="24"/>
          <w:szCs w:val="24"/>
        </w:rPr>
        <w:t>. Zamawiający może usunąć, w zastępstwie Wykonawcy i na jego koszt, wady nieusunięte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lastRenderedPageBreak/>
        <w:t>przez Wykonawcę w wyznaczonym terminie.</w:t>
      </w:r>
    </w:p>
    <w:p w:rsidR="001F7FD6" w:rsidRPr="00BE564D" w:rsidRDefault="001F7FD6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8</w:t>
      </w:r>
    </w:p>
    <w:p w:rsidR="00BE564D" w:rsidRPr="00FD0971" w:rsidRDefault="00BE564D" w:rsidP="00FD0971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971">
        <w:rPr>
          <w:rFonts w:ascii="Times New Roman" w:hAnsi="Times New Roman" w:cs="Times New Roman"/>
          <w:sz w:val="24"/>
          <w:szCs w:val="24"/>
        </w:rPr>
        <w:t>Kary umowne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1. Wykonawca zapłaci Zamawiającemu karę umowną: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1) za odstąpienie od umowy przez Zamawiającego lub Wykonawcę z przyczyn, za które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ponosi odpowiedzialność Wykonawca - w wysokości 10% wynagrodzenia umownego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brutto,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2) za zwłokę w wykonaniu przedmiotu umowy - w wysokości 0,3% wynagrodzenia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umownego brutto za każdy dzień zwłoki,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3) za zwłokę w usunięciu wad - w wysokości 0,2% wynagrodzenia umownego brutto za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każdy dzień zwłoki, liczonej od dnia wyznaczonego na usunięcie wad.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2. Zamawiający zapłaci Wykonawcy karę umowną za odstąpienie od umowy przez Wykonawcę</w:t>
      </w:r>
      <w:r w:rsidR="004F5967">
        <w:rPr>
          <w:rFonts w:ascii="Times New Roman" w:hAnsi="Times New Roman" w:cs="Times New Roman"/>
          <w:sz w:val="24"/>
          <w:szCs w:val="24"/>
        </w:rPr>
        <w:t xml:space="preserve">  </w:t>
      </w:r>
      <w:r w:rsidRPr="00BE564D">
        <w:rPr>
          <w:rFonts w:ascii="Times New Roman" w:hAnsi="Times New Roman" w:cs="Times New Roman"/>
          <w:sz w:val="24"/>
          <w:szCs w:val="24"/>
        </w:rPr>
        <w:t>lub Zamawiającego z przyczyn, za które odpowiedzialność ponosi Zamawiający - w wysokości</w:t>
      </w:r>
      <w:r w:rsidR="00246B0A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10% wynagrodzenia umownego brutto.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3. Strony zastrzegają sobie prawo do dochodzenia odszkodowania uzupełniającego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przenoszącego wysokość kar umownych do wysokości rzeczywiście poniesionej szkody.</w:t>
      </w:r>
    </w:p>
    <w:p w:rsidR="00FD0971" w:rsidRDefault="00FD0971" w:rsidP="00BE56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9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1. Wykonawca nie może powierzyć w całości ani w części wykonania przedmiotu umowy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osobom trzecim bez zgody Zamawiającego wyrażonej na piśmie pod rygorem nieważności.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2. W razie uzyskania zgody, o której mowa w ust. 1 Wykonawca ponosi odpowiedzialność za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działania lub zaniechania osób trzecich jak za działania lub zaniechania własne.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10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1. Zamawiającemu przysługuje prawo do odstąpienia od niniejszej umowy w następujących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przypadkach:</w:t>
      </w:r>
    </w:p>
    <w:p w:rsidR="00BE564D" w:rsidRPr="00BE564D" w:rsidRDefault="00631A3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E564D" w:rsidRPr="00BE564D">
        <w:rPr>
          <w:rFonts w:ascii="Times New Roman" w:hAnsi="Times New Roman" w:cs="Times New Roman"/>
          <w:sz w:val="24"/>
          <w:szCs w:val="24"/>
        </w:rPr>
        <w:t>1) utraty przez Wykonawcę prawa do wykonywania działalności będącej przedmiotem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niniejszej umowy;</w:t>
      </w:r>
    </w:p>
    <w:p w:rsidR="00BE564D" w:rsidRPr="00BE564D" w:rsidRDefault="00631A3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564D" w:rsidRPr="00BE564D">
        <w:rPr>
          <w:rFonts w:ascii="Times New Roman" w:hAnsi="Times New Roman" w:cs="Times New Roman"/>
          <w:sz w:val="24"/>
          <w:szCs w:val="24"/>
        </w:rPr>
        <w:t>2) gdy Wykonawca zaniechał wykonywania przedmiotu umowy i nie realizuje go pomimo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wystosowania do niego pisemnego wezwania przez Zamawiającego;</w:t>
      </w:r>
    </w:p>
    <w:p w:rsidR="00BE564D" w:rsidRPr="00BE564D" w:rsidRDefault="00631A3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564D" w:rsidRPr="00BE564D">
        <w:rPr>
          <w:rFonts w:ascii="Times New Roman" w:hAnsi="Times New Roman" w:cs="Times New Roman"/>
          <w:sz w:val="24"/>
          <w:szCs w:val="24"/>
        </w:rPr>
        <w:t>3) w przypadku, gdy mimo uprzednich pisemnych, co najmniej dwukrotnych zastrzeżeń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złożonych przez Zamawiającego Wykonawca nie realizuje przedmiotu umowy zgodnie z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postanowieniami umowy lub w istotny sposób narusza te postanowienia;</w:t>
      </w:r>
    </w:p>
    <w:p w:rsidR="00BE564D" w:rsidRPr="00BE564D" w:rsidRDefault="00631A3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E564D" w:rsidRPr="00BE564D">
        <w:rPr>
          <w:rFonts w:ascii="Times New Roman" w:hAnsi="Times New Roman" w:cs="Times New Roman"/>
          <w:sz w:val="24"/>
          <w:szCs w:val="24"/>
        </w:rPr>
        <w:t>4) w razie wystąpienia istotnej zmiany okoliczności powodującej, że wykonanie umowy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64D" w:rsidRPr="00BE564D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564D" w:rsidRPr="00BE564D">
        <w:rPr>
          <w:rFonts w:ascii="Times New Roman" w:hAnsi="Times New Roman" w:cs="Times New Roman"/>
          <w:sz w:val="24"/>
          <w:szCs w:val="24"/>
        </w:rPr>
        <w:t>w takim wypadku Wykonawca może żądać jedynie wynagrodzenia należnego mu za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wykonane prace do chwili odstąpienia od umowy.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BE564D" w:rsidRDefault="00631A3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564D" w:rsidRPr="00BE564D">
        <w:rPr>
          <w:rFonts w:ascii="Times New Roman" w:hAnsi="Times New Roman" w:cs="Times New Roman"/>
          <w:sz w:val="24"/>
          <w:szCs w:val="24"/>
        </w:rPr>
        <w:t>. Stronom przysługuje prawo odstąpienia od niniejszej umowy w terminie 30 dni od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wystąpienia okoliczności powodującej odstąpienie.</w:t>
      </w:r>
    </w:p>
    <w:p w:rsidR="007C337C" w:rsidRPr="00BE564D" w:rsidRDefault="007C337C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BE564D" w:rsidRDefault="00631A3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E564D" w:rsidRPr="00BE564D">
        <w:rPr>
          <w:rFonts w:ascii="Times New Roman" w:hAnsi="Times New Roman" w:cs="Times New Roman"/>
          <w:sz w:val="24"/>
          <w:szCs w:val="24"/>
        </w:rPr>
        <w:t>. Odstąpienie od niniejszej umowy powinno nastąpić w formie pisemnej pod rygorem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nieważności takiego odstąpienia i powinno zawierać uzasadnienie.</w:t>
      </w:r>
    </w:p>
    <w:p w:rsidR="00927499" w:rsidRDefault="00927499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99" w:rsidRDefault="00927499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11</w:t>
      </w:r>
    </w:p>
    <w:p w:rsidR="00BE564D" w:rsidRPr="00BE564D" w:rsidRDefault="00BE564D" w:rsidP="00BE5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Zmiany umowy</w:t>
      </w:r>
    </w:p>
    <w:p w:rsidR="00BE564D" w:rsidRPr="00BE564D" w:rsidRDefault="00BE564D" w:rsidP="00BE564D">
      <w:pPr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1. Zmiana postanowień zawartej umowy może nastąpić za zgodą obu stron wyrażoną na piśmie,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w formie aneksu do umowy, pod rygorem nieważności takiej zmiany.</w:t>
      </w:r>
    </w:p>
    <w:p w:rsidR="00BE564D" w:rsidRPr="00BE564D" w:rsidRDefault="00BE564D" w:rsidP="00BE564D">
      <w:pPr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2. Niedopuszczalna jest jednak pod rygorem nieważności zmiana postanowień zawartej umowy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oraz wprowadzenia nowych postanowień do umowy niekorzystnych dla zamawiającego,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jeżeli przy ich uwzględnieniu należałoby zmienić treść oferty, na podstawie, której dokonano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wyboru wykonawcy, chyba, że konieczność wprowadzenia takich zmian wynika z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okoliczności, których nie można było przewidzieć w chwili zawarcia umowy.</w:t>
      </w:r>
    </w:p>
    <w:p w:rsidR="00BE564D" w:rsidRPr="00FD0971" w:rsidRDefault="00BE564D" w:rsidP="00BE5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971">
        <w:rPr>
          <w:rFonts w:ascii="Times New Roman" w:hAnsi="Times New Roman" w:cs="Times New Roman"/>
          <w:b/>
          <w:sz w:val="24"/>
          <w:szCs w:val="24"/>
        </w:rPr>
        <w:t>§ 12</w:t>
      </w:r>
    </w:p>
    <w:p w:rsidR="00BE564D" w:rsidRPr="00BE564D" w:rsidRDefault="00BE564D" w:rsidP="00BE564D">
      <w:pPr>
        <w:jc w:val="center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Postanowienia końcowe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1. Zamawiający nie wyraża zgody na przenoszenie wierzytelności wynikających z niniejszej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umowy na osobę trzecią (przelewy).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2. Strony wyznaczają swoich przedstawicieli: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a) Zamawiający: ..................... ,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b) Wykonawca: ...................... 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3. Ewentualne spory, wynikłe w związku z realizacją przedmiotu umowy, strony zobowiązują się</w:t>
      </w:r>
      <w:r w:rsidR="004F5967">
        <w:rPr>
          <w:rFonts w:ascii="Times New Roman" w:hAnsi="Times New Roman" w:cs="Times New Roman"/>
          <w:sz w:val="24"/>
          <w:szCs w:val="24"/>
        </w:rPr>
        <w:t xml:space="preserve"> </w:t>
      </w:r>
      <w:r w:rsidRPr="00BE564D">
        <w:rPr>
          <w:rFonts w:ascii="Times New Roman" w:hAnsi="Times New Roman" w:cs="Times New Roman"/>
          <w:sz w:val="24"/>
          <w:szCs w:val="24"/>
        </w:rPr>
        <w:t>rozwiązywać w drodze wspólnych negocjacji, a w przypadku niemożności ustalenia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kompromisu będą rozstrzygane przez sąd właściwy dla siedziby Zamawiającego.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4. W sprawach, których nie reguluje niniejsza umowa, będą miały zastosowanie odpowiednie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przepisy Kodeksu cywilnego oraz polskiego prawa budowlanego i innych ustaw, wraz z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aktami wykonawczymi do tych ustaw.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5. Integralną część umowy stanowią:</w:t>
      </w:r>
    </w:p>
    <w:p w:rsidR="00BE564D" w:rsidRPr="00631A3D" w:rsidRDefault="00BE564D" w:rsidP="00FD0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3D">
        <w:rPr>
          <w:rFonts w:ascii="Times New Roman" w:hAnsi="Times New Roman" w:cs="Times New Roman"/>
          <w:color w:val="000000" w:themeColor="text1"/>
          <w:sz w:val="24"/>
          <w:szCs w:val="24"/>
        </w:rPr>
        <w:t>1) Załącznik nr 1 - oferta Wykonawcy;</w:t>
      </w:r>
    </w:p>
    <w:p w:rsidR="00BE564D" w:rsidRPr="00631A3D" w:rsidRDefault="00BE564D" w:rsidP="00FD0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3D">
        <w:rPr>
          <w:rFonts w:ascii="Times New Roman" w:hAnsi="Times New Roman" w:cs="Times New Roman"/>
          <w:color w:val="000000" w:themeColor="text1"/>
          <w:sz w:val="24"/>
          <w:szCs w:val="24"/>
        </w:rPr>
        <w:t>2) Załącznik nr 2 - Zapytanie ofertowe;</w:t>
      </w:r>
    </w:p>
    <w:p w:rsidR="00BE564D" w:rsidRPr="00631A3D" w:rsidRDefault="00BE564D" w:rsidP="00FD0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1A3D">
        <w:rPr>
          <w:rFonts w:ascii="Times New Roman" w:hAnsi="Times New Roman" w:cs="Times New Roman"/>
          <w:color w:val="000000" w:themeColor="text1"/>
          <w:sz w:val="24"/>
          <w:szCs w:val="24"/>
        </w:rPr>
        <w:t>3) Załącznik nr 3 - Wzór Protokołu odbioru końcowego robót.</w:t>
      </w: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6. Niniejszą umowę wraz z załącznikami sporządzono w 3 (trzech) jednobrzmiących</w:t>
      </w:r>
    </w:p>
    <w:p w:rsidR="00BE564D" w:rsidRP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egzemplarzach, 2 (dwa) egzemplarze dla Zamawiającego, 1 (jeden) egzemplarz dla</w:t>
      </w:r>
    </w:p>
    <w:p w:rsidR="00BE564D" w:rsidRDefault="00BE564D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>Wykonawcy.</w:t>
      </w:r>
    </w:p>
    <w:p w:rsidR="00246B0A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B0A" w:rsidRPr="00BE564D" w:rsidRDefault="00246B0A" w:rsidP="00FD0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B0A" w:rsidRPr="00BE564D" w:rsidRDefault="00BE564D" w:rsidP="00246B0A">
      <w:pPr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 xml:space="preserve">ZAMAWIAJĄCY                                                                       </w:t>
      </w:r>
      <w:r w:rsidR="00246B0A" w:rsidRPr="00BE564D">
        <w:rPr>
          <w:rFonts w:ascii="Times New Roman" w:hAnsi="Times New Roman" w:cs="Times New Roman"/>
          <w:sz w:val="24"/>
          <w:szCs w:val="24"/>
        </w:rPr>
        <w:t>WYKONAWCA</w:t>
      </w:r>
    </w:p>
    <w:p w:rsidR="00F66C07" w:rsidRPr="00BE564D" w:rsidRDefault="00BE564D" w:rsidP="00BE564D">
      <w:pPr>
        <w:rPr>
          <w:rFonts w:ascii="Times New Roman" w:hAnsi="Times New Roman" w:cs="Times New Roman"/>
          <w:sz w:val="24"/>
          <w:szCs w:val="24"/>
        </w:rPr>
      </w:pPr>
      <w:r w:rsidRPr="00BE564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F66C07" w:rsidRPr="00BE56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87" w:rsidRDefault="00224D87" w:rsidP="005C28F5">
      <w:pPr>
        <w:spacing w:after="0" w:line="240" w:lineRule="auto"/>
      </w:pPr>
      <w:r>
        <w:separator/>
      </w:r>
    </w:p>
  </w:endnote>
  <w:endnote w:type="continuationSeparator" w:id="0">
    <w:p w:rsidR="00224D87" w:rsidRDefault="00224D87" w:rsidP="005C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-BoldMT, '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F5" w:rsidRDefault="005C28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F5" w:rsidRPr="008A4C9C" w:rsidRDefault="005C28F5" w:rsidP="005C28F5">
    <w:pPr>
      <w:pStyle w:val="Stopka"/>
      <w:rPr>
        <w:sz w:val="16"/>
        <w:szCs w:val="16"/>
      </w:rPr>
    </w:pPr>
    <w:r w:rsidRPr="008A4C9C">
      <w:rPr>
        <w:rFonts w:ascii="Times New Roman" w:eastAsia="TimesNewRomanPS-BoldMT, 'Times" w:hAnsi="Times New Roman"/>
        <w:color w:val="000000"/>
        <w:sz w:val="16"/>
        <w:szCs w:val="16"/>
      </w:rPr>
      <w:t>P</w:t>
    </w:r>
    <w:r w:rsidRPr="008A4C9C">
      <w:rPr>
        <w:rFonts w:ascii="Times New Roman" w:eastAsia="TimesNewRomanPS-BoldMT, 'Times" w:hAnsi="Times New Roman" w:cs="Times New Roman"/>
        <w:color w:val="000000"/>
        <w:sz w:val="16"/>
        <w:szCs w:val="16"/>
      </w:rPr>
      <w:t xml:space="preserve">rogramu </w:t>
    </w:r>
    <w:r w:rsidRPr="008A4C9C">
      <w:rPr>
        <w:rFonts w:ascii="Times New Roman" w:eastAsia="TimesNewRomanPS-BoldMT, 'Times" w:hAnsi="Times New Roman"/>
        <w:color w:val="000000"/>
        <w:sz w:val="16"/>
        <w:szCs w:val="16"/>
      </w:rPr>
      <w:t>M</w:t>
    </w:r>
    <w:r w:rsidRPr="008A4C9C">
      <w:rPr>
        <w:rFonts w:ascii="Times New Roman" w:eastAsia="TimesNewRomanPS-BoldMT, 'Times" w:hAnsi="Times New Roman" w:cs="Times New Roman"/>
        <w:color w:val="000000"/>
        <w:sz w:val="16"/>
        <w:szCs w:val="16"/>
      </w:rPr>
      <w:t xml:space="preserve">odernizacji </w:t>
    </w:r>
    <w:r w:rsidRPr="008A4C9C">
      <w:rPr>
        <w:rFonts w:ascii="Times New Roman" w:eastAsia="TimesNewRomanPS-BoldMT, 'Times" w:hAnsi="Times New Roman"/>
        <w:color w:val="000000"/>
        <w:sz w:val="16"/>
        <w:szCs w:val="16"/>
      </w:rPr>
      <w:t>K</w:t>
    </w:r>
    <w:r w:rsidRPr="008A4C9C">
      <w:rPr>
        <w:rFonts w:ascii="Times New Roman" w:eastAsia="TimesNewRomanPS-BoldMT, 'Times" w:hAnsi="Times New Roman" w:cs="Times New Roman"/>
        <w:color w:val="000000"/>
        <w:sz w:val="16"/>
        <w:szCs w:val="16"/>
      </w:rPr>
      <w:t xml:space="preserve">ompleksów </w:t>
    </w:r>
    <w:r w:rsidRPr="008A4C9C">
      <w:rPr>
        <w:rFonts w:ascii="Times New Roman" w:eastAsia="TimesNewRomanPS-BoldMT, 'Times" w:hAnsi="Times New Roman"/>
        <w:color w:val="000000"/>
        <w:sz w:val="16"/>
        <w:szCs w:val="16"/>
      </w:rPr>
      <w:t>S</w:t>
    </w:r>
    <w:r w:rsidRPr="008A4C9C">
      <w:rPr>
        <w:rFonts w:ascii="Times New Roman" w:eastAsia="TimesNewRomanPS-BoldMT, 'Times" w:hAnsi="Times New Roman" w:cs="Times New Roman"/>
        <w:color w:val="000000"/>
        <w:sz w:val="16"/>
        <w:szCs w:val="16"/>
      </w:rPr>
      <w:t>portowych „Moje Boisko-Orlik 2012” –Edycja 2023</w:t>
    </w:r>
    <w:r w:rsidRPr="008A4C9C">
      <w:rPr>
        <w:rFonts w:ascii="Times New Roman" w:eastAsia="TimesNewRomanPS-BoldMT, 'Times" w:hAnsi="Times New Roman"/>
        <w:color w:val="000000"/>
        <w:sz w:val="16"/>
        <w:szCs w:val="16"/>
      </w:rPr>
      <w:t xml:space="preserve"> Zadanie</w:t>
    </w:r>
    <w:r>
      <w:rPr>
        <w:rFonts w:ascii="Times New Roman" w:eastAsia="TimesNewRomanPS-BoldMT, 'Times" w:hAnsi="Times New Roman"/>
        <w:color w:val="000000"/>
        <w:sz w:val="16"/>
        <w:szCs w:val="16"/>
      </w:rPr>
      <w:t xml:space="preserve"> inwestycyjne</w:t>
    </w:r>
    <w:r w:rsidRPr="008A4C9C">
      <w:rPr>
        <w:rFonts w:ascii="Times New Roman" w:eastAsia="TimesNewRomanPS-BoldMT, 'Times" w:hAnsi="Times New Roman"/>
        <w:color w:val="000000"/>
        <w:sz w:val="16"/>
        <w:szCs w:val="16"/>
      </w:rPr>
      <w:t xml:space="preserve"> pod nazwą: M</w:t>
    </w:r>
    <w:r>
      <w:rPr>
        <w:rFonts w:ascii="Times New Roman" w:eastAsia="TimesNewRomanPS-BoldMT, 'Times" w:hAnsi="Times New Roman"/>
        <w:color w:val="000000"/>
        <w:sz w:val="16"/>
        <w:szCs w:val="16"/>
      </w:rPr>
      <w:t>odernizacja</w:t>
    </w:r>
    <w:r w:rsidRPr="008A4C9C">
      <w:rPr>
        <w:rFonts w:ascii="Times New Roman" w:eastAsia="TimesNewRomanPS-BoldMT, 'Times" w:hAnsi="Times New Roman" w:cs="Times New Roman"/>
        <w:color w:val="000000"/>
        <w:sz w:val="16"/>
        <w:szCs w:val="16"/>
      </w:rPr>
      <w:t xml:space="preserve"> </w:t>
    </w:r>
    <w:r w:rsidRPr="008A4C9C">
      <w:rPr>
        <w:rFonts w:ascii="Times New Roman" w:eastAsia="TimesNewRomanPS-BoldMT, 'Times" w:hAnsi="Times New Roman"/>
        <w:color w:val="000000"/>
        <w:sz w:val="16"/>
        <w:szCs w:val="16"/>
      </w:rPr>
      <w:t>K</w:t>
    </w:r>
    <w:r w:rsidRPr="008A4C9C">
      <w:rPr>
        <w:rFonts w:ascii="Times New Roman" w:eastAsia="TimesNewRomanPS-BoldMT, 'Times" w:hAnsi="Times New Roman" w:cs="Times New Roman"/>
        <w:color w:val="000000"/>
        <w:sz w:val="16"/>
        <w:szCs w:val="16"/>
      </w:rPr>
      <w:t xml:space="preserve">ompleksów </w:t>
    </w:r>
    <w:r w:rsidRPr="008A4C9C">
      <w:rPr>
        <w:rFonts w:ascii="Times New Roman" w:eastAsia="TimesNewRomanPS-BoldMT, 'Times" w:hAnsi="Times New Roman"/>
        <w:color w:val="000000"/>
        <w:sz w:val="16"/>
        <w:szCs w:val="16"/>
      </w:rPr>
      <w:t>S</w:t>
    </w:r>
    <w:r w:rsidRPr="008A4C9C">
      <w:rPr>
        <w:rFonts w:ascii="Times New Roman" w:eastAsia="TimesNewRomanPS-BoldMT, 'Times" w:hAnsi="Times New Roman" w:cs="Times New Roman"/>
        <w:color w:val="000000"/>
        <w:sz w:val="16"/>
        <w:szCs w:val="16"/>
      </w:rPr>
      <w:t>portowych „Moje Boisko-Orlik 2012” –Edycja 2023 przy Zespole Szkół nr 3 im. Stanisława Staszica we Włoszczowie, ul. Wiśniowa 23, 29-100 Włoszczowa</w:t>
    </w:r>
    <w:r>
      <w:rPr>
        <w:rFonts w:ascii="Times New Roman" w:eastAsia="TimesNewRomanPS-BoldMT, 'Times" w:hAnsi="Times New Roman"/>
        <w:color w:val="000000"/>
        <w:sz w:val="16"/>
        <w:szCs w:val="16"/>
      </w:rPr>
      <w:t xml:space="preserve">, dofinasowane ze środków Funduszu Rozwoju Kultury Fizycznej na podstawie Umowy </w:t>
    </w:r>
  </w:p>
  <w:p w:rsidR="005C28F5" w:rsidRDefault="005C28F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F5" w:rsidRDefault="005C28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87" w:rsidRDefault="00224D87" w:rsidP="005C28F5">
      <w:pPr>
        <w:spacing w:after="0" w:line="240" w:lineRule="auto"/>
      </w:pPr>
      <w:r>
        <w:separator/>
      </w:r>
    </w:p>
  </w:footnote>
  <w:footnote w:type="continuationSeparator" w:id="0">
    <w:p w:rsidR="00224D87" w:rsidRDefault="00224D87" w:rsidP="005C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F5" w:rsidRDefault="005C28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F5" w:rsidRDefault="005C28F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8F5" w:rsidRDefault="005C28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E7AD5"/>
    <w:multiLevelType w:val="hybridMultilevel"/>
    <w:tmpl w:val="D884DD1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D2F20"/>
    <w:multiLevelType w:val="hybridMultilevel"/>
    <w:tmpl w:val="8AA66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95792"/>
    <w:multiLevelType w:val="hybridMultilevel"/>
    <w:tmpl w:val="3A2634EE"/>
    <w:lvl w:ilvl="0" w:tplc="FCFC07FC">
      <w:start w:val="1"/>
      <w:numFmt w:val="decimal"/>
      <w:lvlText w:val="%1."/>
      <w:lvlJc w:val="left"/>
      <w:pPr>
        <w:ind w:left="626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B07F62">
      <w:start w:val="1"/>
      <w:numFmt w:val="decimal"/>
      <w:lvlText w:val="%2)"/>
      <w:lvlJc w:val="left"/>
      <w:pPr>
        <w:ind w:left="1046" w:hanging="519"/>
      </w:pPr>
      <w:rPr>
        <w:rFonts w:hint="default"/>
        <w:spacing w:val="0"/>
        <w:w w:val="100"/>
        <w:lang w:val="pl-PL" w:eastAsia="en-US" w:bidi="ar-SA"/>
      </w:rPr>
    </w:lvl>
    <w:lvl w:ilvl="2" w:tplc="4CB05376">
      <w:numFmt w:val="bullet"/>
      <w:lvlText w:val="•"/>
      <w:lvlJc w:val="left"/>
      <w:pPr>
        <w:ind w:left="1040" w:hanging="519"/>
      </w:pPr>
      <w:rPr>
        <w:rFonts w:hint="default"/>
        <w:lang w:val="pl-PL" w:eastAsia="en-US" w:bidi="ar-SA"/>
      </w:rPr>
    </w:lvl>
    <w:lvl w:ilvl="3" w:tplc="324E4F26">
      <w:numFmt w:val="bullet"/>
      <w:lvlText w:val="•"/>
      <w:lvlJc w:val="left"/>
      <w:pPr>
        <w:ind w:left="1280" w:hanging="519"/>
      </w:pPr>
      <w:rPr>
        <w:rFonts w:hint="default"/>
        <w:lang w:val="pl-PL" w:eastAsia="en-US" w:bidi="ar-SA"/>
      </w:rPr>
    </w:lvl>
    <w:lvl w:ilvl="4" w:tplc="D3E80C1C">
      <w:numFmt w:val="bullet"/>
      <w:lvlText w:val="•"/>
      <w:lvlJc w:val="left"/>
      <w:pPr>
        <w:ind w:left="2578" w:hanging="519"/>
      </w:pPr>
      <w:rPr>
        <w:rFonts w:hint="default"/>
        <w:lang w:val="pl-PL" w:eastAsia="en-US" w:bidi="ar-SA"/>
      </w:rPr>
    </w:lvl>
    <w:lvl w:ilvl="5" w:tplc="CBF4D1EA">
      <w:numFmt w:val="bullet"/>
      <w:lvlText w:val="•"/>
      <w:lvlJc w:val="left"/>
      <w:pPr>
        <w:ind w:left="3876" w:hanging="519"/>
      </w:pPr>
      <w:rPr>
        <w:rFonts w:hint="default"/>
        <w:lang w:val="pl-PL" w:eastAsia="en-US" w:bidi="ar-SA"/>
      </w:rPr>
    </w:lvl>
    <w:lvl w:ilvl="6" w:tplc="BA0AA936">
      <w:numFmt w:val="bullet"/>
      <w:lvlText w:val="•"/>
      <w:lvlJc w:val="left"/>
      <w:pPr>
        <w:ind w:left="5174" w:hanging="519"/>
      </w:pPr>
      <w:rPr>
        <w:rFonts w:hint="default"/>
        <w:lang w:val="pl-PL" w:eastAsia="en-US" w:bidi="ar-SA"/>
      </w:rPr>
    </w:lvl>
    <w:lvl w:ilvl="7" w:tplc="FA3C835C">
      <w:numFmt w:val="bullet"/>
      <w:lvlText w:val="•"/>
      <w:lvlJc w:val="left"/>
      <w:pPr>
        <w:ind w:left="6472" w:hanging="519"/>
      </w:pPr>
      <w:rPr>
        <w:rFonts w:hint="default"/>
        <w:lang w:val="pl-PL" w:eastAsia="en-US" w:bidi="ar-SA"/>
      </w:rPr>
    </w:lvl>
    <w:lvl w:ilvl="8" w:tplc="E57C7ED2">
      <w:numFmt w:val="bullet"/>
      <w:lvlText w:val="•"/>
      <w:lvlJc w:val="left"/>
      <w:pPr>
        <w:ind w:left="7770" w:hanging="519"/>
      </w:pPr>
      <w:rPr>
        <w:rFonts w:hint="default"/>
        <w:lang w:val="pl-PL" w:eastAsia="en-US" w:bidi="ar-SA"/>
      </w:rPr>
    </w:lvl>
  </w:abstractNum>
  <w:abstractNum w:abstractNumId="3" w15:restartNumberingAfterBreak="0">
    <w:nsid w:val="494475F9"/>
    <w:multiLevelType w:val="hybridMultilevel"/>
    <w:tmpl w:val="8FB830BE"/>
    <w:lvl w:ilvl="0" w:tplc="FCFC07FC">
      <w:start w:val="1"/>
      <w:numFmt w:val="decimal"/>
      <w:lvlText w:val="%1."/>
      <w:lvlJc w:val="left"/>
      <w:pPr>
        <w:ind w:left="768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4B07F62">
      <w:start w:val="1"/>
      <w:numFmt w:val="decimal"/>
      <w:lvlText w:val="%2)"/>
      <w:lvlJc w:val="left"/>
      <w:pPr>
        <w:ind w:left="1046" w:hanging="519"/>
      </w:pPr>
      <w:rPr>
        <w:rFonts w:hint="default"/>
        <w:spacing w:val="0"/>
        <w:w w:val="100"/>
        <w:lang w:val="pl-PL" w:eastAsia="en-US" w:bidi="ar-SA"/>
      </w:rPr>
    </w:lvl>
    <w:lvl w:ilvl="2" w:tplc="4CB05376">
      <w:numFmt w:val="bullet"/>
      <w:lvlText w:val="•"/>
      <w:lvlJc w:val="left"/>
      <w:pPr>
        <w:ind w:left="1040" w:hanging="519"/>
      </w:pPr>
      <w:rPr>
        <w:rFonts w:hint="default"/>
        <w:lang w:val="pl-PL" w:eastAsia="en-US" w:bidi="ar-SA"/>
      </w:rPr>
    </w:lvl>
    <w:lvl w:ilvl="3" w:tplc="324E4F26">
      <w:numFmt w:val="bullet"/>
      <w:lvlText w:val="•"/>
      <w:lvlJc w:val="left"/>
      <w:pPr>
        <w:ind w:left="1280" w:hanging="519"/>
      </w:pPr>
      <w:rPr>
        <w:rFonts w:hint="default"/>
        <w:lang w:val="pl-PL" w:eastAsia="en-US" w:bidi="ar-SA"/>
      </w:rPr>
    </w:lvl>
    <w:lvl w:ilvl="4" w:tplc="D3E80C1C">
      <w:numFmt w:val="bullet"/>
      <w:lvlText w:val="•"/>
      <w:lvlJc w:val="left"/>
      <w:pPr>
        <w:ind w:left="2578" w:hanging="519"/>
      </w:pPr>
      <w:rPr>
        <w:rFonts w:hint="default"/>
        <w:lang w:val="pl-PL" w:eastAsia="en-US" w:bidi="ar-SA"/>
      </w:rPr>
    </w:lvl>
    <w:lvl w:ilvl="5" w:tplc="CBF4D1EA">
      <w:numFmt w:val="bullet"/>
      <w:lvlText w:val="•"/>
      <w:lvlJc w:val="left"/>
      <w:pPr>
        <w:ind w:left="3876" w:hanging="519"/>
      </w:pPr>
      <w:rPr>
        <w:rFonts w:hint="default"/>
        <w:lang w:val="pl-PL" w:eastAsia="en-US" w:bidi="ar-SA"/>
      </w:rPr>
    </w:lvl>
    <w:lvl w:ilvl="6" w:tplc="BA0AA936">
      <w:numFmt w:val="bullet"/>
      <w:lvlText w:val="•"/>
      <w:lvlJc w:val="left"/>
      <w:pPr>
        <w:ind w:left="5174" w:hanging="519"/>
      </w:pPr>
      <w:rPr>
        <w:rFonts w:hint="default"/>
        <w:lang w:val="pl-PL" w:eastAsia="en-US" w:bidi="ar-SA"/>
      </w:rPr>
    </w:lvl>
    <w:lvl w:ilvl="7" w:tplc="FA3C835C">
      <w:numFmt w:val="bullet"/>
      <w:lvlText w:val="•"/>
      <w:lvlJc w:val="left"/>
      <w:pPr>
        <w:ind w:left="6472" w:hanging="519"/>
      </w:pPr>
      <w:rPr>
        <w:rFonts w:hint="default"/>
        <w:lang w:val="pl-PL" w:eastAsia="en-US" w:bidi="ar-SA"/>
      </w:rPr>
    </w:lvl>
    <w:lvl w:ilvl="8" w:tplc="E57C7ED2">
      <w:numFmt w:val="bullet"/>
      <w:lvlText w:val="•"/>
      <w:lvlJc w:val="left"/>
      <w:pPr>
        <w:ind w:left="7770" w:hanging="519"/>
      </w:pPr>
      <w:rPr>
        <w:rFonts w:hint="default"/>
        <w:lang w:val="pl-PL" w:eastAsia="en-US" w:bidi="ar-SA"/>
      </w:rPr>
    </w:lvl>
  </w:abstractNum>
  <w:abstractNum w:abstractNumId="4" w15:restartNumberingAfterBreak="0">
    <w:nsid w:val="557B2956"/>
    <w:multiLevelType w:val="hybridMultilevel"/>
    <w:tmpl w:val="CC90298A"/>
    <w:lvl w:ilvl="0" w:tplc="5C64E40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C0957"/>
    <w:multiLevelType w:val="hybridMultilevel"/>
    <w:tmpl w:val="F286B920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C8"/>
    <w:rsid w:val="000F5F64"/>
    <w:rsid w:val="001975E5"/>
    <w:rsid w:val="001D3B07"/>
    <w:rsid w:val="001F7FD6"/>
    <w:rsid w:val="0021005C"/>
    <w:rsid w:val="00224D87"/>
    <w:rsid w:val="00246B0A"/>
    <w:rsid w:val="003674FD"/>
    <w:rsid w:val="004F5967"/>
    <w:rsid w:val="005C28F5"/>
    <w:rsid w:val="00631A3D"/>
    <w:rsid w:val="006B335D"/>
    <w:rsid w:val="00703B3D"/>
    <w:rsid w:val="007C337C"/>
    <w:rsid w:val="007D62C4"/>
    <w:rsid w:val="008274C8"/>
    <w:rsid w:val="00845ADA"/>
    <w:rsid w:val="00927499"/>
    <w:rsid w:val="009F2C04"/>
    <w:rsid w:val="00A639C3"/>
    <w:rsid w:val="00A7249F"/>
    <w:rsid w:val="00AB795B"/>
    <w:rsid w:val="00AF2482"/>
    <w:rsid w:val="00B04021"/>
    <w:rsid w:val="00B503B1"/>
    <w:rsid w:val="00B83928"/>
    <w:rsid w:val="00B8744B"/>
    <w:rsid w:val="00BE564D"/>
    <w:rsid w:val="00DE27D9"/>
    <w:rsid w:val="00F66C07"/>
    <w:rsid w:val="00FD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C618E-85E8-436D-BB0F-C1094946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E56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64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B795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C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8F5"/>
  </w:style>
  <w:style w:type="paragraph" w:styleId="Stopka">
    <w:name w:val="footer"/>
    <w:basedOn w:val="Normalny"/>
    <w:link w:val="StopkaZnak"/>
    <w:unhideWhenUsed/>
    <w:rsid w:val="005C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C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1803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BSOLECKA</dc:creator>
  <cp:keywords/>
  <dc:description/>
  <cp:lastModifiedBy>BSOLECKA</cp:lastModifiedBy>
  <cp:revision>23</cp:revision>
  <cp:lastPrinted>2024-05-24T08:26:00Z</cp:lastPrinted>
  <dcterms:created xsi:type="dcterms:W3CDTF">2024-05-23T06:18:00Z</dcterms:created>
  <dcterms:modified xsi:type="dcterms:W3CDTF">2024-06-05T12:04:00Z</dcterms:modified>
</cp:coreProperties>
</file>