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bookmarkStart w:id="0" w:name="_GoBack"/>
      <w:bookmarkEnd w:id="0"/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  <w:r w:rsidR="00E632AB">
        <w:rPr>
          <w:rFonts w:cs="Times New Roman"/>
          <w:b/>
          <w:u w:val="single"/>
        </w:rPr>
        <w:t xml:space="preserve"> 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6C26B1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6C26B1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:rsidR="0048316A" w:rsidRPr="006C26B1" w:rsidRDefault="003C4674">
            <w:pPr>
              <w:pStyle w:val="Standard"/>
              <w:snapToGrid w:val="0"/>
              <w:rPr>
                <w:rFonts w:cs="Times New Roman"/>
              </w:rPr>
            </w:pPr>
            <w:r w:rsidRPr="006C26B1">
              <w:rPr>
                <w:rFonts w:cs="Times New Roman"/>
                <w:lang w:eastAsia="ar-SA"/>
              </w:rPr>
              <w:t>(i</w:t>
            </w:r>
            <w:r w:rsidRPr="006C26B1">
              <w:rPr>
                <w:rFonts w:cs="Times New Roman"/>
                <w:b/>
                <w:i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:rsidR="0048316A" w:rsidRPr="008F6717" w:rsidRDefault="003C4674">
      <w:pPr>
        <w:pStyle w:val="Standard"/>
        <w:jc w:val="center"/>
        <w:rPr>
          <w:rFonts w:cs="Times New Roman"/>
          <w:b/>
        </w:rPr>
      </w:pPr>
      <w:r w:rsidRPr="008F6717">
        <w:rPr>
          <w:rFonts w:cs="Times New Roman"/>
          <w:b/>
          <w:sz w:val="22"/>
          <w:szCs w:val="22"/>
        </w:rPr>
        <w:t xml:space="preserve">OŚWIADCZENIE PODMIOTU </w:t>
      </w:r>
      <w:r w:rsidRPr="008F6717">
        <w:rPr>
          <w:rFonts w:cs="Times New Roman"/>
          <w:b/>
        </w:rPr>
        <w:t>UDOSTĘPNIAJĄCEGO ZASOBY</w:t>
      </w:r>
    </w:p>
    <w:p w:rsidR="0048316A" w:rsidRPr="008F6717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8F6717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 w:rsidRPr="008F6717">
        <w:rPr>
          <w:rFonts w:eastAsia="Times New Roman" w:cs="Times New Roman"/>
          <w:b/>
          <w:bCs/>
          <w:lang w:eastAsia="pl-PL"/>
        </w:rPr>
        <w:t xml:space="preserve"> </w:t>
      </w:r>
      <w:r w:rsidR="008F6717" w:rsidRPr="008F6717">
        <w:rPr>
          <w:rFonts w:eastAsia="Times New Roman" w:cs="Times New Roman"/>
          <w:b/>
          <w:bCs/>
          <w:lang w:eastAsia="pl-PL"/>
        </w:rPr>
        <w:t xml:space="preserve">                                                          </w:t>
      </w:r>
      <w:r w:rsidRPr="008F6717">
        <w:rPr>
          <w:rFonts w:eastAsia="Times New Roman" w:cs="Times New Roman"/>
          <w:b/>
          <w:bCs/>
          <w:lang w:eastAsia="pl-PL"/>
        </w:rPr>
        <w:t>Prawo zamówień publicznych</w:t>
      </w:r>
    </w:p>
    <w:p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C26B1" w:rsidRDefault="006C26B1" w:rsidP="00E632AB">
      <w:pPr>
        <w:spacing w:after="120" w:line="276" w:lineRule="auto"/>
        <w:ind w:right="-2"/>
        <w:jc w:val="both"/>
        <w:rPr>
          <w:rFonts w:cs="Times New Roman"/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1" w:name="_Hlk72497541"/>
      <w:r w:rsidRPr="00AA27C8">
        <w:rPr>
          <w:rFonts w:cs="Times New Roman"/>
          <w:szCs w:val="20"/>
        </w:rPr>
        <w:t>postępowania o udzielenie zamówienia publicznego pn.:</w:t>
      </w:r>
      <w:bookmarkStart w:id="2" w:name="_Hlk72141634"/>
      <w:r w:rsidR="00A33E7B" w:rsidRPr="00A33E7B">
        <w:rPr>
          <w:rFonts w:eastAsia="Times New Roman" w:cs="Times New Roman"/>
          <w:b/>
          <w:bCs/>
          <w:color w:val="000000"/>
          <w:kern w:val="0"/>
          <w:highlight w:val="white"/>
          <w:lang w:bidi="ar-SA"/>
        </w:rPr>
        <w:t xml:space="preserve"> </w:t>
      </w:r>
      <w:bookmarkStart w:id="3" w:name="_Hlk84240275"/>
      <w:r w:rsidR="00E632AB" w:rsidRPr="00E632AB">
        <w:rPr>
          <w:rFonts w:eastAsia="Times New Roman" w:cs="Times New Roman"/>
          <w:b/>
          <w:kern w:val="0"/>
          <w:lang w:eastAsia="pl-PL" w:bidi="ar-SA"/>
        </w:rPr>
        <w:t>„Zimowe utrzymanie dróg powiatowych w sezonie 2021/2022”</w:t>
      </w:r>
      <w:bookmarkEnd w:id="3"/>
      <w:r w:rsidR="00E21D02">
        <w:rPr>
          <w:rFonts w:eastAsia="Times New Roman" w:cs="Times New Roman"/>
          <w:b/>
          <w:kern w:val="0"/>
          <w:lang w:eastAsia="pl-PL" w:bidi="ar-SA"/>
        </w:rPr>
        <w:t xml:space="preserve"> – zadanie nr …………</w:t>
      </w:r>
      <w:r>
        <w:rPr>
          <w:rFonts w:cs="Times New Roman"/>
          <w:szCs w:val="20"/>
        </w:rPr>
        <w:t xml:space="preserve"> </w:t>
      </w:r>
      <w:bookmarkEnd w:id="2"/>
      <w:r w:rsidR="008F6717">
        <w:rPr>
          <w:szCs w:val="20"/>
        </w:rPr>
        <w:t>( nr sprawy: S6.261.1</w:t>
      </w:r>
      <w:r w:rsidR="00E632AB">
        <w:rPr>
          <w:szCs w:val="20"/>
        </w:rPr>
        <w:t>.6</w:t>
      </w:r>
      <w:r w:rsidR="008F6717">
        <w:rPr>
          <w:szCs w:val="20"/>
        </w:rPr>
        <w:t xml:space="preserve">.2021.AZ) </w:t>
      </w:r>
      <w:r w:rsidRPr="00AA27C8">
        <w:rPr>
          <w:rFonts w:cs="Times New Roman"/>
          <w:szCs w:val="20"/>
        </w:rPr>
        <w:t xml:space="preserve">prowadzonego przez Powiatowy Zarząd Dróg w Mrągowie </w:t>
      </w:r>
      <w:bookmarkEnd w:id="1"/>
    </w:p>
    <w:p w:rsidR="006C26B1" w:rsidRP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:rsidR="0048316A" w:rsidRPr="006C26B1" w:rsidRDefault="003C4674" w:rsidP="006C26B1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art. 108 ust. 1 </w:t>
      </w:r>
      <w:r w:rsidR="006C26B1">
        <w:rPr>
          <w:rFonts w:cs="Times New Roman"/>
          <w:color w:val="000000"/>
          <w:szCs w:val="20"/>
        </w:rPr>
        <w:t xml:space="preserve"> </w:t>
      </w:r>
      <w:r w:rsidRPr="006C26B1">
        <w:rPr>
          <w:rFonts w:cs="Times New Roman"/>
          <w:color w:val="000000"/>
          <w:szCs w:val="20"/>
        </w:rPr>
        <w:t xml:space="preserve">ustawy </w:t>
      </w:r>
      <w:proofErr w:type="spellStart"/>
      <w:r w:rsidRPr="006C26B1">
        <w:rPr>
          <w:rFonts w:cs="Times New Roman"/>
          <w:color w:val="000000"/>
          <w:szCs w:val="20"/>
        </w:rPr>
        <w:t>Pzp</w:t>
      </w:r>
      <w:proofErr w:type="spellEnd"/>
      <w:r w:rsidRPr="006C26B1">
        <w:rPr>
          <w:rFonts w:cs="Times New Roman"/>
          <w:color w:val="000000"/>
          <w:szCs w:val="20"/>
        </w:rPr>
        <w:t>.</w:t>
      </w:r>
    </w:p>
    <w:p w:rsidR="0048316A" w:rsidRPr="006C26B1" w:rsidRDefault="003C4674" w:rsidP="006C26B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>109 ust. 1</w:t>
      </w:r>
      <w:r w:rsid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pkt 4, </w:t>
      </w:r>
      <w:r w:rsidRPr="006C26B1">
        <w:rPr>
          <w:rFonts w:cs="Times New Roman"/>
          <w:color w:val="000000"/>
        </w:rPr>
        <w:t xml:space="preserve">ustawy </w:t>
      </w:r>
      <w:proofErr w:type="spellStart"/>
      <w:r w:rsidRPr="006C26B1">
        <w:rPr>
          <w:rFonts w:cs="Times New Roman"/>
          <w:color w:val="000000"/>
        </w:rPr>
        <w:t>Pzp</w:t>
      </w:r>
      <w:proofErr w:type="spellEnd"/>
      <w:r w:rsidRPr="006C26B1">
        <w:rPr>
          <w:rFonts w:cs="Times New Roman"/>
          <w:color w:val="000000"/>
        </w:rPr>
        <w:t>.</w:t>
      </w:r>
    </w:p>
    <w:p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>
        <w:rPr>
          <w:rFonts w:cs="Times New Roman"/>
          <w:color w:val="000000"/>
        </w:rPr>
        <w:t>…………</w:t>
      </w:r>
      <w:r w:rsidRPr="006C26B1">
        <w:rPr>
          <w:rFonts w:cs="Times New Roman"/>
          <w:color w:val="000000"/>
        </w:rPr>
        <w:t xml:space="preserve">   ustawy </w:t>
      </w:r>
      <w:proofErr w:type="spellStart"/>
      <w:r w:rsidRPr="006C26B1">
        <w:rPr>
          <w:rFonts w:cs="Times New Roman"/>
          <w:color w:val="000000"/>
        </w:rPr>
        <w:t>Pzp</w:t>
      </w:r>
      <w:proofErr w:type="spellEnd"/>
      <w:r w:rsidRPr="006C26B1">
        <w:rPr>
          <w:rFonts w:cs="Times New Roman"/>
          <w:color w:val="000000"/>
        </w:rPr>
        <w:t xml:space="preserve"> </w:t>
      </w:r>
      <w:r w:rsidRPr="006C26B1">
        <w:rPr>
          <w:rFonts w:cs="Times New Roman"/>
          <w:i/>
          <w:color w:val="000000"/>
        </w:rPr>
        <w:t>(podać mającą zastosowanie podstawę wykluczenia spośród)*</w:t>
      </w:r>
    </w:p>
    <w:p w:rsidR="006C26B1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  <w:color w:val="000000"/>
        </w:rPr>
      </w:pPr>
      <w:r w:rsidRPr="006C26B1">
        <w:rPr>
          <w:rFonts w:cs="Times New Roman"/>
          <w:i/>
          <w:color w:val="000000"/>
        </w:rPr>
        <w:t xml:space="preserve">wymienionych w art. </w:t>
      </w:r>
      <w:r w:rsidRPr="006C26B1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6C26B1">
        <w:rPr>
          <w:rFonts w:cs="Times New Roman"/>
          <w:i/>
          <w:color w:val="000000"/>
        </w:rPr>
        <w:t xml:space="preserve">ustawy </w:t>
      </w:r>
      <w:proofErr w:type="spellStart"/>
      <w:r w:rsidRPr="006C26B1">
        <w:rPr>
          <w:rFonts w:cs="Times New Roman"/>
          <w:i/>
          <w:color w:val="000000"/>
        </w:rPr>
        <w:t>Pzp</w:t>
      </w:r>
      <w:proofErr w:type="spellEnd"/>
      <w:r w:rsidRPr="006C26B1">
        <w:rPr>
          <w:rFonts w:cs="Times New Roman"/>
          <w:i/>
          <w:color w:val="000000"/>
        </w:rPr>
        <w:t>).</w:t>
      </w:r>
      <w:r w:rsidRPr="006C26B1">
        <w:rPr>
          <w:rFonts w:cs="Times New Roman"/>
          <w:color w:val="000000"/>
        </w:rPr>
        <w:t xml:space="preserve"> </w:t>
      </w: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Jednocześnie oświadczam, że w związku z ww. okolicznością, na podstawie art.110 ust. 2 ustawy </w:t>
      </w:r>
      <w:proofErr w:type="spellStart"/>
      <w:r w:rsidRPr="006C26B1">
        <w:rPr>
          <w:rFonts w:cs="Times New Roman"/>
          <w:color w:val="000000"/>
        </w:rPr>
        <w:t>Pzp</w:t>
      </w:r>
      <w:proofErr w:type="spellEnd"/>
      <w:r w:rsidRPr="006C26B1">
        <w:rPr>
          <w:rFonts w:cs="Times New Roman"/>
          <w:color w:val="000000"/>
        </w:rPr>
        <w:t xml:space="preserve">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rPr>
                <w:rFonts w:cs="Times New Roman"/>
              </w:rPr>
            </w:pPr>
          </w:p>
        </w:tc>
      </w:tr>
    </w:tbl>
    <w:p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48316A" w:rsidRDefault="0048316A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48316A" w:rsidRDefault="003C4674">
      <w:pPr>
        <w:pStyle w:val="Standard"/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8F6717" w:rsidRDefault="008F6717">
      <w:pPr>
        <w:pStyle w:val="Standard"/>
        <w:spacing w:line="100" w:lineRule="atLeast"/>
        <w:jc w:val="both"/>
      </w:pPr>
    </w:p>
    <w:p w:rsidR="00E632AB" w:rsidRDefault="00E632AB">
      <w:pPr>
        <w:pStyle w:val="Standard"/>
        <w:spacing w:line="100" w:lineRule="atLeast"/>
        <w:jc w:val="both"/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lastRenderedPageBreak/>
        <w:t>OŚWIADCZENIE PODMIOTU UDOSTĘPNIAJĄCEGO ZASOBY</w:t>
      </w:r>
    </w:p>
    <w:p w:rsidR="0048316A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6C26B1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>
        <w:rPr>
          <w:rFonts w:eastAsia="Times New Roman" w:cs="Times New Roman"/>
          <w:b/>
          <w:bCs/>
          <w:lang w:eastAsia="pl-PL"/>
        </w:rPr>
        <w:t xml:space="preserve">                                                 </w:t>
      </w:r>
      <w:r w:rsidRPr="006C26B1">
        <w:rPr>
          <w:rFonts w:eastAsia="Times New Roman" w:cs="Times New Roman"/>
          <w:b/>
          <w:bCs/>
          <w:lang w:eastAsia="pl-PL"/>
        </w:rPr>
        <w:t>Prawo zamówień publicznych</w:t>
      </w:r>
    </w:p>
    <w:p w:rsidR="008F6717" w:rsidRPr="006C26B1" w:rsidRDefault="008F6717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DOTYCZĄCE SPEŁNIANIA WARUNKÓW UDZIAŁU W POSTĘPOWANIU</w:t>
      </w:r>
    </w:p>
    <w:p w:rsidR="0025358E" w:rsidRPr="006C26B1" w:rsidRDefault="0025358E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</w:p>
    <w:p w:rsidR="0048316A" w:rsidRPr="006C26B1" w:rsidRDefault="00E632AB" w:rsidP="00A33E7B">
      <w:pPr>
        <w:pStyle w:val="Akapitzlist"/>
        <w:tabs>
          <w:tab w:val="left" w:pos="0"/>
        </w:tabs>
        <w:spacing w:after="120" w:line="360" w:lineRule="auto"/>
        <w:ind w:left="0" w:right="-2"/>
        <w:jc w:val="both"/>
        <w:rPr>
          <w:rFonts w:cs="Times New Roman"/>
        </w:rPr>
      </w:pPr>
      <w:r w:rsidRPr="00E632AB">
        <w:rPr>
          <w:rFonts w:eastAsia="Times New Roman" w:cs="Times New Roman"/>
          <w:b/>
          <w:kern w:val="0"/>
          <w:lang w:eastAsia="pl-PL" w:bidi="ar-SA"/>
        </w:rPr>
        <w:t>„Zimowe utrzymanie dróg powiatowych w sezonie 2021/2022”</w:t>
      </w:r>
      <w:r w:rsidR="00E21D02">
        <w:rPr>
          <w:rFonts w:eastAsia="Times New Roman" w:cs="Times New Roman"/>
          <w:b/>
          <w:kern w:val="0"/>
          <w:lang w:eastAsia="pl-PL" w:bidi="ar-SA"/>
        </w:rPr>
        <w:t>- zadanie nr …………..</w:t>
      </w:r>
      <w:r w:rsidR="00A33E7B">
        <w:rPr>
          <w:rFonts w:eastAsia="Times New Roman" w:cs="Times New Roman"/>
          <w:b/>
          <w:bCs/>
          <w:color w:val="000000"/>
          <w:kern w:val="0"/>
          <w:lang w:bidi="ar-SA"/>
        </w:rPr>
        <w:t xml:space="preserve"> </w:t>
      </w:r>
      <w:r w:rsidR="006C26B1" w:rsidRPr="00AA27C8">
        <w:rPr>
          <w:rFonts w:cs="Times New Roman"/>
          <w:szCs w:val="20"/>
        </w:rPr>
        <w:t>prowadzonego przez Powiatowy Zarząd Dróg w Mrągowie</w:t>
      </w:r>
      <w:r w:rsidR="006C26B1">
        <w:rPr>
          <w:rFonts w:cs="Times New Roman"/>
          <w:szCs w:val="20"/>
        </w:rPr>
        <w:t>,</w:t>
      </w:r>
      <w:r w:rsidR="0025358E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:rsidR="006C26B1" w:rsidRDefault="006C26B1" w:rsidP="006C26B1">
      <w:pPr>
        <w:pStyle w:val="Standard"/>
        <w:spacing w:line="360" w:lineRule="auto"/>
        <w:jc w:val="both"/>
        <w:rPr>
          <w:rFonts w:cs="Times New Roman"/>
        </w:rPr>
      </w:pPr>
    </w:p>
    <w:p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XIV</w:t>
      </w:r>
      <w:r w:rsidRPr="006C26B1">
        <w:rPr>
          <w:rFonts w:cs="Times New Roman"/>
        </w:rPr>
        <w:t xml:space="preserve"> SWZ.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eastAsia="Times New Roman" w:cs="Times New Roman"/>
          <w:b/>
          <w:shd w:val="clear" w:color="auto" w:fill="B3B3B3"/>
          <w:lang w:eastAsia="pl-PL"/>
        </w:rPr>
      </w:pPr>
    </w:p>
    <w:p w:rsidR="0048316A" w:rsidRPr="006C26B1" w:rsidRDefault="006C26B1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    </w:t>
      </w:r>
      <w:r w:rsidR="003C4674" w:rsidRPr="006C26B1">
        <w:rPr>
          <w:rFonts w:eastAsia="Times New Roman" w:cs="Times New Roman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jc w:val="both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6C26B1" w:rsidRDefault="006C26B1" w:rsidP="006C26B1">
      <w:pPr>
        <w:pStyle w:val="Standard"/>
        <w:jc w:val="both"/>
        <w:rPr>
          <w:rFonts w:ascii="Calibri" w:hAnsi="Calibri" w:cs="Calibri"/>
          <w:sz w:val="20"/>
        </w:rPr>
      </w:pPr>
    </w:p>
    <w:p w:rsidR="006C26B1" w:rsidRPr="005B6F37" w:rsidRDefault="006C26B1" w:rsidP="006C26B1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6C26B1" w:rsidRPr="005B6F37" w:rsidRDefault="006C26B1" w:rsidP="006C26B1">
      <w:pPr>
        <w:spacing w:line="276" w:lineRule="auto"/>
        <w:jc w:val="both"/>
      </w:pPr>
    </w:p>
    <w:p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 w:rsidR="0025358E">
        <w:t>………..</w:t>
      </w:r>
      <w:r>
        <w:t>……</w:t>
      </w:r>
      <w:r w:rsidRPr="005B6F37">
        <w:t>…………………………</w:t>
      </w:r>
    </w:p>
    <w:p w:rsidR="006C26B1" w:rsidRDefault="006C26B1" w:rsidP="006C26B1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</w:t>
      </w:r>
      <w:r w:rsidR="0025358E" w:rsidRPr="007C7554">
        <w:rPr>
          <w:i/>
          <w:sz w:val="18"/>
          <w:szCs w:val="18"/>
        </w:rPr>
        <w:t>kwalifikowany</w:t>
      </w:r>
      <w:r w:rsidRPr="007C7554">
        <w:rPr>
          <w:i/>
          <w:sz w:val="18"/>
          <w:szCs w:val="18"/>
        </w:rPr>
        <w:t xml:space="preserve"> podpis elektroniczny/podpis zaufany/podpis osobisty upełnomocnionego przedstawiciela Wykonawcy</w:t>
      </w:r>
      <w:r w:rsidRPr="005B6F37">
        <w:rPr>
          <w:i/>
        </w:rPr>
        <w:t>)</w:t>
      </w:r>
    </w:p>
    <w:p w:rsidR="0048316A" w:rsidRPr="006C26B1" w:rsidRDefault="0048316A">
      <w:pPr>
        <w:pStyle w:val="Standard"/>
        <w:jc w:val="both"/>
        <w:rPr>
          <w:rFonts w:cs="Times New Roman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48316A" w:rsidRPr="006C26B1" w:rsidRDefault="003C4674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lastRenderedPageBreak/>
        <w:t>Uwaga!</w:t>
      </w:r>
    </w:p>
    <w:p w:rsidR="0048316A" w:rsidRDefault="003C4674" w:rsidP="006C26B1">
      <w:pPr>
        <w:pStyle w:val="Textbody"/>
        <w:tabs>
          <w:tab w:val="left" w:pos="567"/>
        </w:tabs>
        <w:jc w:val="both"/>
        <w:rPr>
          <w:rFonts w:eastAsia="Arial" w:cs="Times New Roman"/>
          <w:b/>
          <w:color w:val="FF0000"/>
          <w:sz w:val="20"/>
          <w:szCs w:val="20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E632AB" w:rsidRPr="00D27D3F" w:rsidRDefault="00E632AB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  <w:r w:rsidRPr="00D27D3F">
        <w:rPr>
          <w:rFonts w:eastAsia="Arial" w:cs="Times New Roman"/>
          <w:bCs/>
          <w:sz w:val="22"/>
          <w:szCs w:val="22"/>
        </w:rPr>
        <w:t>Dokument sk</w:t>
      </w:r>
      <w:r w:rsidR="00D27D3F" w:rsidRPr="00D27D3F">
        <w:rPr>
          <w:rFonts w:eastAsia="Arial" w:cs="Times New Roman"/>
          <w:bCs/>
          <w:sz w:val="22"/>
          <w:szCs w:val="22"/>
        </w:rPr>
        <w:t>ła</w:t>
      </w:r>
      <w:r w:rsidRPr="00D27D3F">
        <w:rPr>
          <w:rFonts w:eastAsia="Arial" w:cs="Times New Roman"/>
          <w:bCs/>
          <w:sz w:val="22"/>
          <w:szCs w:val="22"/>
        </w:rPr>
        <w:t xml:space="preserve">dany z ofertą </w:t>
      </w:r>
      <w:r w:rsidR="00D27D3F" w:rsidRPr="00D27D3F">
        <w:rPr>
          <w:rFonts w:eastAsia="Arial" w:cs="Times New Roman"/>
          <w:bCs/>
          <w:sz w:val="22"/>
          <w:szCs w:val="22"/>
        </w:rPr>
        <w:t>( tylko wtedy gdy Wykonawca korzysta z podmiotu udostępniającego zasoby)</w:t>
      </w:r>
    </w:p>
    <w:sectPr w:rsidR="00E632AB" w:rsidRPr="00D27D3F" w:rsidSect="006C26B1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27" w:rsidRDefault="00E64E27">
      <w:r>
        <w:separator/>
      </w:r>
    </w:p>
  </w:endnote>
  <w:endnote w:type="continuationSeparator" w:id="0">
    <w:p w:rsidR="00E64E27" w:rsidRDefault="00E6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27" w:rsidRDefault="00E64E27">
      <w:r>
        <w:rPr>
          <w:color w:val="000000"/>
        </w:rPr>
        <w:separator/>
      </w:r>
    </w:p>
  </w:footnote>
  <w:footnote w:type="continuationSeparator" w:id="0">
    <w:p w:rsidR="00E64E27" w:rsidRDefault="00E6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A"/>
    <w:rsid w:val="00086853"/>
    <w:rsid w:val="000A77B4"/>
    <w:rsid w:val="00100F3F"/>
    <w:rsid w:val="00106050"/>
    <w:rsid w:val="001A6D42"/>
    <w:rsid w:val="0025358E"/>
    <w:rsid w:val="003A125C"/>
    <w:rsid w:val="003C4674"/>
    <w:rsid w:val="0046637C"/>
    <w:rsid w:val="00475147"/>
    <w:rsid w:val="00480B23"/>
    <w:rsid w:val="00481ADB"/>
    <w:rsid w:val="0048316A"/>
    <w:rsid w:val="004F2FE5"/>
    <w:rsid w:val="00590CCE"/>
    <w:rsid w:val="005F089C"/>
    <w:rsid w:val="006C26B1"/>
    <w:rsid w:val="00843836"/>
    <w:rsid w:val="008A3155"/>
    <w:rsid w:val="008F6717"/>
    <w:rsid w:val="009321CF"/>
    <w:rsid w:val="00985425"/>
    <w:rsid w:val="009C213A"/>
    <w:rsid w:val="00A33E7B"/>
    <w:rsid w:val="00AE17AD"/>
    <w:rsid w:val="00BA690B"/>
    <w:rsid w:val="00BE3FB0"/>
    <w:rsid w:val="00C62D8E"/>
    <w:rsid w:val="00CC3685"/>
    <w:rsid w:val="00D27D3F"/>
    <w:rsid w:val="00D87370"/>
    <w:rsid w:val="00D90E1D"/>
    <w:rsid w:val="00E21D02"/>
    <w:rsid w:val="00E632AB"/>
    <w:rsid w:val="00E64E27"/>
    <w:rsid w:val="00EA78FF"/>
    <w:rsid w:val="00EF431A"/>
    <w:rsid w:val="00F51F0B"/>
    <w:rsid w:val="00F6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C1E72-F328-4B74-A1C1-C36B6FAE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F0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F02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Zyśk</cp:lastModifiedBy>
  <cp:revision>2</cp:revision>
  <cp:lastPrinted>2021-10-05T07:39:00Z</cp:lastPrinted>
  <dcterms:created xsi:type="dcterms:W3CDTF">2021-10-20T06:12:00Z</dcterms:created>
  <dcterms:modified xsi:type="dcterms:W3CDTF">2021-10-20T06:12:00Z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