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B4" w:rsidRPr="00955DB4" w:rsidRDefault="00955DB4" w:rsidP="00F26B32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955DB4">
        <w:rPr>
          <w:sz w:val="24"/>
          <w:szCs w:val="24"/>
        </w:rPr>
        <w:t>Załącznik do wyjaśnień z dnia 11.10.2022</w:t>
      </w:r>
    </w:p>
    <w:p w:rsidR="003B483E" w:rsidRDefault="006D6E73" w:rsidP="00955DB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26B32">
        <w:rPr>
          <w:b/>
          <w:sz w:val="24"/>
          <w:szCs w:val="24"/>
        </w:rPr>
        <w:t xml:space="preserve">Zestawienie </w:t>
      </w:r>
      <w:r w:rsidR="00E5199A" w:rsidRPr="00F26B32">
        <w:rPr>
          <w:b/>
          <w:sz w:val="24"/>
          <w:szCs w:val="24"/>
        </w:rPr>
        <w:t xml:space="preserve">mebli </w:t>
      </w:r>
      <w:r w:rsidRPr="00F26B32">
        <w:rPr>
          <w:b/>
          <w:sz w:val="24"/>
          <w:szCs w:val="24"/>
        </w:rPr>
        <w:t xml:space="preserve"> do zadania </w:t>
      </w:r>
      <w:r w:rsidR="00F26B32" w:rsidRPr="00F26B32">
        <w:rPr>
          <w:b/>
          <w:sz w:val="24"/>
          <w:szCs w:val="24"/>
        </w:rPr>
        <w:br/>
      </w:r>
      <w:r w:rsidRPr="00F26B32">
        <w:rPr>
          <w:b/>
          <w:sz w:val="24"/>
          <w:szCs w:val="24"/>
        </w:rPr>
        <w:t xml:space="preserve">Przebudowa pomieszczeń w pawilonie D szpitala w Łodzi przy ulicy Okólnej 181 na Oddział Rehabilitacji Pulmonologicznej w przeciwdziałaniu skutkom </w:t>
      </w:r>
      <w:proofErr w:type="spellStart"/>
      <w:r w:rsidRPr="00F26B32">
        <w:rPr>
          <w:b/>
          <w:sz w:val="24"/>
          <w:szCs w:val="24"/>
        </w:rPr>
        <w:t>Covid</w:t>
      </w:r>
      <w:proofErr w:type="spellEnd"/>
      <w:r w:rsidRPr="00F26B32">
        <w:rPr>
          <w:b/>
          <w:sz w:val="24"/>
          <w:szCs w:val="24"/>
        </w:rPr>
        <w:t xml:space="preserve"> 19</w:t>
      </w:r>
    </w:p>
    <w:p w:rsidR="00955DB4" w:rsidRPr="00955DB4" w:rsidRDefault="00955DB4" w:rsidP="00955DB4">
      <w:pPr>
        <w:spacing w:after="0" w:line="240" w:lineRule="auto"/>
        <w:ind w:firstLine="709"/>
        <w:jc w:val="center"/>
        <w:rPr>
          <w:b/>
          <w:sz w:val="16"/>
          <w:szCs w:val="24"/>
        </w:rPr>
      </w:pPr>
    </w:p>
    <w:p w:rsidR="00A309D8" w:rsidRDefault="006D6E73" w:rsidP="00833174">
      <w:pPr>
        <w:spacing w:after="120"/>
        <w:ind w:firstLine="708"/>
      </w:pPr>
      <w:r>
        <w:t>Pomieszczenie 1/1 korytarz</w:t>
      </w:r>
      <w:r w:rsidR="00833174">
        <w:t xml:space="preserve"> - </w:t>
      </w:r>
      <w:bookmarkStart w:id="0" w:name="_Hlk116152290"/>
      <w:r w:rsidR="00597C6D">
        <w:t>B</w:t>
      </w:r>
      <w:bookmarkEnd w:id="0"/>
      <w:r w:rsidR="00A309D8">
        <w:t xml:space="preserve">ez wyposażenia meblowego </w:t>
      </w:r>
    </w:p>
    <w:p w:rsidR="00A309D8" w:rsidRDefault="006D6E73" w:rsidP="00833174">
      <w:pPr>
        <w:spacing w:after="120"/>
        <w:ind w:left="708"/>
      </w:pPr>
      <w:r w:rsidRPr="006D6E73">
        <w:t xml:space="preserve">Pomieszczenie </w:t>
      </w:r>
      <w:r w:rsidR="00E5199A">
        <w:t>1/2</w:t>
      </w:r>
      <w:r>
        <w:t xml:space="preserve"> przedsionek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 xml:space="preserve">3 pokój 1-os. </w:t>
      </w:r>
      <w:r w:rsidR="00E5199A">
        <w:t>I</w:t>
      </w:r>
      <w:r>
        <w:t>zolatka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</w:t>
      </w:r>
      <w:r w:rsidR="00597C6D">
        <w:t xml:space="preserve"> 1/4  </w:t>
      </w:r>
      <w:bookmarkStart w:id="1" w:name="_Hlk116151611"/>
      <w:r w:rsidR="00597C6D">
        <w:t>łazienka</w:t>
      </w:r>
      <w:bookmarkEnd w:id="1"/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5</w:t>
      </w:r>
      <w:bookmarkStart w:id="2" w:name="_Hlk116151671"/>
      <w:r w:rsidR="00597C6D">
        <w:t>pokój 3 os.</w:t>
      </w:r>
      <w:bookmarkEnd w:id="2"/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6</w:t>
      </w:r>
      <w:r w:rsidR="00597C6D" w:rsidRPr="00597C6D">
        <w:t xml:space="preserve"> łazienka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7</w:t>
      </w:r>
      <w:r w:rsidR="00597C6D" w:rsidRPr="00597C6D">
        <w:t xml:space="preserve"> pokój 3 os.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8</w:t>
      </w:r>
      <w:r w:rsidR="00597C6D" w:rsidRPr="00597C6D">
        <w:t xml:space="preserve"> łazienka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9</w:t>
      </w:r>
      <w:r w:rsidR="00597C6D" w:rsidRPr="00597C6D">
        <w:t xml:space="preserve"> pokój 3 os.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10</w:t>
      </w:r>
      <w:r w:rsidR="00597C6D" w:rsidRPr="00597C6D">
        <w:t xml:space="preserve"> łazienka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11</w:t>
      </w:r>
      <w:r w:rsidR="00597C6D" w:rsidRPr="00597C6D">
        <w:t xml:space="preserve"> pokój 3 os.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12</w:t>
      </w:r>
      <w:r w:rsidR="00597C6D" w:rsidRPr="00597C6D">
        <w:t xml:space="preserve"> łazienka</w:t>
      </w:r>
      <w:r w:rsidR="00833174">
        <w:t xml:space="preserve"> - </w:t>
      </w:r>
      <w:r w:rsidR="00A309D8" w:rsidRPr="00A309D8">
        <w:t>Bez wyposażenia meblowego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13</w:t>
      </w:r>
      <w:r w:rsidR="00597C6D" w:rsidRPr="00597C6D">
        <w:t xml:space="preserve"> pokój 3 os.</w:t>
      </w:r>
      <w:r w:rsidR="00833174">
        <w:t xml:space="preserve"> - </w:t>
      </w:r>
      <w:r w:rsidR="00A309D8" w:rsidRPr="00A309D8">
        <w:t>Bez wyposażenia meblowego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14</w:t>
      </w:r>
      <w:r w:rsidR="00597C6D" w:rsidRPr="00597C6D">
        <w:t xml:space="preserve"> łazienka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15</w:t>
      </w:r>
      <w:r w:rsidR="00597C6D" w:rsidRPr="00597C6D">
        <w:t xml:space="preserve"> pokój 3 os.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16</w:t>
      </w:r>
      <w:r w:rsidR="00597C6D" w:rsidRPr="00597C6D">
        <w:t xml:space="preserve"> łazienka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17</w:t>
      </w:r>
      <w:r w:rsidR="00597C6D">
        <w:t xml:space="preserve"> magazyn sprzętu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8"/>
      </w:pPr>
      <w:r w:rsidRPr="006D6E73">
        <w:t>Pomieszczenie 1/</w:t>
      </w:r>
      <w:r>
        <w:t>18</w:t>
      </w:r>
      <w:r w:rsidR="00597C6D">
        <w:t xml:space="preserve"> przedsionek</w:t>
      </w:r>
      <w:r w:rsidR="00833174">
        <w:t xml:space="preserve"> - </w:t>
      </w:r>
      <w:r w:rsidR="00A309D8" w:rsidRPr="00A309D8">
        <w:t xml:space="preserve">Bez wyposażenia meblowego </w:t>
      </w:r>
    </w:p>
    <w:p w:rsidR="006D6E73" w:rsidRPr="009D095B" w:rsidRDefault="006D6E73" w:rsidP="00833174">
      <w:pPr>
        <w:spacing w:after="0" w:line="240" w:lineRule="auto"/>
        <w:ind w:firstLine="708"/>
      </w:pPr>
      <w:r w:rsidRPr="009D095B">
        <w:t>Pomieszczenie 1/19</w:t>
      </w:r>
      <w:r w:rsidR="00597C6D" w:rsidRPr="009D095B">
        <w:t xml:space="preserve"> gabinet zabiegowy</w:t>
      </w:r>
      <w:r w:rsidR="00833174">
        <w:t>:</w:t>
      </w:r>
    </w:p>
    <w:p w:rsidR="008967A3" w:rsidRDefault="008967A3" w:rsidP="00833174">
      <w:pPr>
        <w:spacing w:after="0" w:line="240" w:lineRule="auto"/>
        <w:ind w:left="709"/>
      </w:pPr>
      <w:r w:rsidRPr="009D095B">
        <w:t>Szafka stojąca zamykana 60 z wpuszczoną umywalką szt</w:t>
      </w:r>
      <w:r w:rsidR="00833174">
        <w:t>.</w:t>
      </w:r>
      <w:r w:rsidRPr="009D095B">
        <w:t xml:space="preserve"> 1, szafka stojąca 60 z szufladami szt.1, szafka stojąca zamykana 80 z wpuszczonym zlewozmywakiem jednokomorowym szt.1, szafka stojąca zamykana 40 szt.1, szafka stojąca zamykana </w:t>
      </w:r>
      <w:r w:rsidR="009D095B" w:rsidRPr="009D095B">
        <w:t xml:space="preserve">60 </w:t>
      </w:r>
      <w:r w:rsidR="00A309D8" w:rsidRPr="00A309D8">
        <w:t xml:space="preserve">,szt.1 </w:t>
      </w:r>
      <w:r w:rsidRPr="009D095B">
        <w:t>(pod lodówkę)</w:t>
      </w:r>
      <w:r w:rsidR="00A309D8">
        <w:t>, lodówka medyczna szt.1</w:t>
      </w:r>
      <w:r w:rsidR="009D095B" w:rsidRPr="009D095B">
        <w:t>, szafka wisząca zamykana 60 szt.3, szafka wisząca zamykana przeszklona 80 szt.1, szafka wisząca zamykana 40 szt.1</w:t>
      </w:r>
    </w:p>
    <w:p w:rsidR="00833174" w:rsidRPr="009D095B" w:rsidRDefault="00833174" w:rsidP="00833174">
      <w:pPr>
        <w:spacing w:after="0" w:line="240" w:lineRule="auto"/>
        <w:ind w:left="709"/>
      </w:pPr>
    </w:p>
    <w:p w:rsidR="00A309D8" w:rsidRDefault="006D6E73" w:rsidP="003B483E">
      <w:pPr>
        <w:ind w:firstLine="708"/>
      </w:pPr>
      <w:r w:rsidRPr="009D095B">
        <w:t>Pomieszczenie 1/20</w:t>
      </w:r>
      <w:r w:rsidR="00597C6D" w:rsidRPr="009D095B">
        <w:t xml:space="preserve"> gabinet konsultacji</w:t>
      </w:r>
      <w:r w:rsidR="00833174">
        <w:t xml:space="preserve"> - </w:t>
      </w:r>
      <w:r w:rsidR="00A309D8" w:rsidRPr="00A309D8">
        <w:t xml:space="preserve">Bez wyposażenia meblowego </w:t>
      </w:r>
    </w:p>
    <w:p w:rsidR="009D095B" w:rsidRPr="009D095B" w:rsidRDefault="006D6E73" w:rsidP="003B483E">
      <w:pPr>
        <w:ind w:firstLine="708"/>
      </w:pPr>
      <w:r w:rsidRPr="009D095B">
        <w:t>Pomieszczenie 1/21</w:t>
      </w:r>
      <w:r w:rsidR="00597C6D" w:rsidRPr="009D095B">
        <w:t xml:space="preserve"> punkt pielęgniarski</w:t>
      </w:r>
      <w:r w:rsidR="00833174">
        <w:t xml:space="preserve"> - </w:t>
      </w:r>
      <w:r w:rsidR="009D095B" w:rsidRPr="009D095B">
        <w:t>Zabudowa w formie półokrągłej lady</w:t>
      </w:r>
    </w:p>
    <w:p w:rsidR="006D6E73" w:rsidRPr="009D095B" w:rsidRDefault="006D6E73" w:rsidP="00833174">
      <w:pPr>
        <w:spacing w:after="0" w:line="240" w:lineRule="auto"/>
        <w:ind w:firstLine="708"/>
      </w:pPr>
      <w:r w:rsidRPr="009D095B">
        <w:t>Pomieszczenie 1/22</w:t>
      </w:r>
      <w:r w:rsidR="00597C6D" w:rsidRPr="009D095B">
        <w:t xml:space="preserve"> pokój przygotowania pielęgniarski</w:t>
      </w:r>
      <w:r w:rsidR="00833174">
        <w:t>:</w:t>
      </w:r>
    </w:p>
    <w:p w:rsidR="008C5595" w:rsidRDefault="008C5595" w:rsidP="00833174">
      <w:pPr>
        <w:spacing w:after="0" w:line="240" w:lineRule="auto"/>
        <w:ind w:left="708"/>
      </w:pPr>
      <w:r w:rsidRPr="009D095B">
        <w:t>Szafka stojąca zamykana 60 z wpuszczoną umywalką szt</w:t>
      </w:r>
      <w:r w:rsidR="00833174">
        <w:t>.</w:t>
      </w:r>
      <w:r w:rsidRPr="009D095B">
        <w:t xml:space="preserve"> 1, szafka stojąca 60 z szufladami szt.1, szafka stojąca zamykana 80 z wpuszczonym zlewozmywakiem jednokomorowym szt.1, szafka stojąca zamykana 40 szt.1, szafka stojąca zamykana 60 </w:t>
      </w:r>
      <w:r w:rsidRPr="00A309D8">
        <w:t xml:space="preserve">,szt.1 </w:t>
      </w:r>
      <w:r w:rsidRPr="009D095B">
        <w:t>(pod lodówkę)</w:t>
      </w:r>
      <w:r>
        <w:t>, lodówka medyczna szt.1</w:t>
      </w:r>
      <w:r w:rsidRPr="009D095B">
        <w:t>, szafka wisząca zamykana 60 szt.3, szafka wisząca zamykana przeszklona 80 szt.1, szafka wisząca zamykana 40 szt.1</w:t>
      </w:r>
    </w:p>
    <w:p w:rsidR="00833174" w:rsidRPr="009D095B" w:rsidRDefault="00833174" w:rsidP="00833174">
      <w:pPr>
        <w:spacing w:after="0" w:line="240" w:lineRule="auto"/>
        <w:ind w:left="708"/>
      </w:pPr>
    </w:p>
    <w:p w:rsidR="00A309D8" w:rsidRDefault="006D6E73" w:rsidP="00833174">
      <w:pPr>
        <w:spacing w:after="120"/>
        <w:ind w:firstLine="709"/>
      </w:pPr>
      <w:r w:rsidRPr="006D6E73">
        <w:t xml:space="preserve">Pomieszczenie </w:t>
      </w:r>
      <w:r>
        <w:t>1/23</w:t>
      </w:r>
      <w:r w:rsidR="00597C6D">
        <w:t xml:space="preserve"> magazyn leków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9"/>
      </w:pPr>
      <w:r w:rsidRPr="006D6E73">
        <w:lastRenderedPageBreak/>
        <w:t xml:space="preserve">Pomieszczenie </w:t>
      </w:r>
      <w:r>
        <w:t>1/24</w:t>
      </w:r>
      <w:r w:rsidR="00597C6D">
        <w:t xml:space="preserve"> magazyn bielizny czystej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9"/>
      </w:pPr>
      <w:r w:rsidRPr="009D095B">
        <w:t>Pomieszczenie 1/25</w:t>
      </w:r>
      <w:r w:rsidR="00597C6D" w:rsidRPr="009D095B">
        <w:t xml:space="preserve"> pomieszczenie socjalne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9"/>
      </w:pPr>
      <w:r w:rsidRPr="009D095B">
        <w:t>Pomieszczenie 1/26</w:t>
      </w:r>
      <w:r w:rsidR="00597C6D" w:rsidRPr="009D095B">
        <w:t xml:space="preserve"> pokój lekarzy i lekarza dyżurnego </w:t>
      </w:r>
      <w:r w:rsidR="00833174">
        <w:t xml:space="preserve">- </w:t>
      </w:r>
      <w:r w:rsidR="00A309D8" w:rsidRPr="00A309D8">
        <w:t>Bez wyposażenia meblowego</w:t>
      </w:r>
    </w:p>
    <w:p w:rsidR="00A309D8" w:rsidRDefault="006D6E73" w:rsidP="00833174">
      <w:pPr>
        <w:spacing w:after="120"/>
        <w:ind w:firstLine="709"/>
      </w:pPr>
      <w:r w:rsidRPr="006D6E73">
        <w:t xml:space="preserve">Pomieszczenie </w:t>
      </w:r>
      <w:r>
        <w:t>1/27</w:t>
      </w:r>
      <w:r w:rsidR="00597C6D" w:rsidRPr="00597C6D">
        <w:t xml:space="preserve"> łazienka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9"/>
      </w:pPr>
      <w:r w:rsidRPr="009D095B">
        <w:t>Pomieszczenie 1/28</w:t>
      </w:r>
      <w:r w:rsidR="00597C6D" w:rsidRPr="009D095B">
        <w:t xml:space="preserve"> pokój pielęgniarki oddziałowej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9"/>
      </w:pPr>
      <w:r w:rsidRPr="006D6E73">
        <w:t xml:space="preserve">Pomieszczenie </w:t>
      </w:r>
      <w:r>
        <w:t>1/29</w:t>
      </w:r>
      <w:r w:rsidR="00597C6D" w:rsidRPr="00597C6D">
        <w:t xml:space="preserve"> pokój 3 os.</w:t>
      </w:r>
      <w:r w:rsidR="00833174">
        <w:t xml:space="preserve"> - </w:t>
      </w:r>
      <w:bookmarkStart w:id="3" w:name="_Hlk116152969"/>
      <w:r w:rsidR="00A309D8" w:rsidRPr="00A309D8">
        <w:t xml:space="preserve">Bez wyposażenia meblowego </w:t>
      </w:r>
    </w:p>
    <w:p w:rsidR="00A309D8" w:rsidRDefault="006D6E73" w:rsidP="00833174">
      <w:pPr>
        <w:spacing w:after="120"/>
        <w:ind w:firstLine="709"/>
      </w:pPr>
      <w:r w:rsidRPr="006D6E73">
        <w:t>Pomieszczenie 1/</w:t>
      </w:r>
      <w:r>
        <w:t>30</w:t>
      </w:r>
      <w:bookmarkEnd w:id="3"/>
      <w:r w:rsidR="00833174">
        <w:t xml:space="preserve"> </w:t>
      </w:r>
      <w:r w:rsidR="00597C6D" w:rsidRPr="00597C6D">
        <w:t>łazienka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D97422" w:rsidP="00833174">
      <w:pPr>
        <w:spacing w:after="120"/>
        <w:ind w:firstLine="709"/>
      </w:pPr>
      <w:r w:rsidRPr="00D97422">
        <w:t>Pomieszczenie 1/3</w:t>
      </w:r>
      <w:r>
        <w:t>1 WC personelu damskie</w:t>
      </w:r>
      <w:r w:rsidR="00833174">
        <w:t xml:space="preserve"> - </w:t>
      </w:r>
      <w:r w:rsidR="00A309D8" w:rsidRPr="00A309D8">
        <w:t xml:space="preserve">Bez wyposażenia meblowego </w:t>
      </w:r>
    </w:p>
    <w:p w:rsidR="00A309D8" w:rsidRDefault="00D97422" w:rsidP="00833174">
      <w:pPr>
        <w:spacing w:after="120"/>
        <w:ind w:firstLine="709"/>
      </w:pPr>
      <w:r w:rsidRPr="00D97422">
        <w:t>Pomieszczenie 1/3</w:t>
      </w:r>
      <w:r>
        <w:t xml:space="preserve">2 WC personelu </w:t>
      </w:r>
      <w:r w:rsidR="0069454F">
        <w:t>męskie</w:t>
      </w:r>
      <w:r w:rsidR="00833174">
        <w:t xml:space="preserve"> - </w:t>
      </w:r>
      <w:r w:rsidR="00A309D8" w:rsidRPr="00A309D8">
        <w:t xml:space="preserve">Bez wyposażenia meblowego </w:t>
      </w:r>
    </w:p>
    <w:p w:rsidR="00D97422" w:rsidRPr="007B4C5C" w:rsidRDefault="00D97422" w:rsidP="00833174">
      <w:pPr>
        <w:spacing w:after="0" w:line="240" w:lineRule="auto"/>
        <w:ind w:firstLine="708"/>
      </w:pPr>
      <w:r w:rsidRPr="007B4C5C">
        <w:t>Pomieszczenie 1/33 brudownik</w:t>
      </w:r>
      <w:r w:rsidR="00833174">
        <w:t>:</w:t>
      </w:r>
      <w:r w:rsidRPr="007B4C5C">
        <w:t xml:space="preserve"> </w:t>
      </w:r>
    </w:p>
    <w:p w:rsidR="007B4C5C" w:rsidRDefault="007B4C5C" w:rsidP="00833174">
      <w:pPr>
        <w:spacing w:after="0" w:line="240" w:lineRule="auto"/>
        <w:ind w:left="708"/>
      </w:pPr>
      <w:r w:rsidRPr="007B4C5C">
        <w:t>Myjko dezynfektor do mycia i dezynfekcji basenów i kaczek, szafka stojąca zamykana 80 z wpuszczonym zlewozmywakiem jednokomorowym</w:t>
      </w:r>
    </w:p>
    <w:p w:rsidR="00833174" w:rsidRPr="007B4C5C" w:rsidRDefault="00833174" w:rsidP="00833174">
      <w:pPr>
        <w:spacing w:after="0" w:line="240" w:lineRule="auto"/>
        <w:ind w:left="708"/>
      </w:pPr>
    </w:p>
    <w:p w:rsidR="00A309D8" w:rsidRDefault="00D97422" w:rsidP="003B483E">
      <w:pPr>
        <w:ind w:firstLine="708"/>
      </w:pPr>
      <w:r w:rsidRPr="00D97422">
        <w:t>Pomieszczenie 1/3</w:t>
      </w:r>
      <w:r>
        <w:t>4 łazienka pacjentów</w:t>
      </w:r>
      <w:r w:rsidR="00833174">
        <w:t xml:space="preserve"> - </w:t>
      </w:r>
      <w:r w:rsidR="00A309D8" w:rsidRPr="00A309D8">
        <w:t xml:space="preserve">Bez wyposażenia meblowego </w:t>
      </w:r>
    </w:p>
    <w:p w:rsidR="00D97422" w:rsidRDefault="00D97422" w:rsidP="00833174">
      <w:pPr>
        <w:spacing w:after="0" w:line="240" w:lineRule="auto"/>
        <w:ind w:firstLine="709"/>
      </w:pPr>
      <w:r w:rsidRPr="00D97422">
        <w:t>Pomieszczenie 1/3</w:t>
      </w:r>
      <w:r>
        <w:t>5 kuchenka oddziałowa</w:t>
      </w:r>
      <w:r w:rsidR="00833174">
        <w:t xml:space="preserve">: </w:t>
      </w:r>
    </w:p>
    <w:p w:rsidR="00833174" w:rsidRDefault="009A707A" w:rsidP="00833174">
      <w:pPr>
        <w:spacing w:after="0" w:line="240" w:lineRule="auto"/>
        <w:ind w:firstLine="709"/>
      </w:pPr>
      <w:r>
        <w:t xml:space="preserve">Umywalka gastronomiczna 60, zlewozmywak gastronomiczny dwukomorowy 120 z młynkiem </w:t>
      </w:r>
    </w:p>
    <w:p w:rsidR="00833174" w:rsidRDefault="00833174" w:rsidP="00833174">
      <w:pPr>
        <w:spacing w:after="0" w:line="240" w:lineRule="auto"/>
        <w:ind w:firstLine="709"/>
      </w:pPr>
      <w:r>
        <w:t xml:space="preserve"> </w:t>
      </w:r>
      <w:r w:rsidR="009A707A">
        <w:t>na odpady pokonsumpcyjne zamontowany pod jedną komorą, podgrzewana szafka</w:t>
      </w:r>
    </w:p>
    <w:p w:rsidR="00833174" w:rsidRDefault="009A707A" w:rsidP="00833174">
      <w:pPr>
        <w:spacing w:after="0" w:line="240" w:lineRule="auto"/>
        <w:ind w:firstLine="709"/>
      </w:pPr>
      <w:r>
        <w:t xml:space="preserve"> na naczynia stołowe  (na 25 kompletów naczyń) , stół roboczy </w:t>
      </w:r>
      <w:r w:rsidR="002551FB">
        <w:t xml:space="preserve">z szafką </w:t>
      </w:r>
      <w:r w:rsidR="00F26B32">
        <w:t xml:space="preserve">dł. </w:t>
      </w:r>
      <w:r w:rsidR="002551FB">
        <w:t xml:space="preserve">100, szafki wiszące </w:t>
      </w:r>
    </w:p>
    <w:p w:rsidR="00833174" w:rsidRDefault="002551FB" w:rsidP="00833174">
      <w:pPr>
        <w:spacing w:after="0" w:line="240" w:lineRule="auto"/>
        <w:ind w:firstLine="709"/>
      </w:pPr>
      <w:r>
        <w:t xml:space="preserve">z drzwiami przesuwnymi i półką </w:t>
      </w:r>
      <w:r w:rsidR="00F26B32">
        <w:t xml:space="preserve">dł. </w:t>
      </w:r>
      <w:r w:rsidR="00A309D8">
        <w:t xml:space="preserve">100 szt.2, zmywarka na </w:t>
      </w:r>
      <w:r w:rsidR="005B5222">
        <w:t xml:space="preserve"> naczynia stołowe  z funkcją </w:t>
      </w:r>
    </w:p>
    <w:p w:rsidR="00833174" w:rsidRDefault="005B5222" w:rsidP="00833174">
      <w:pPr>
        <w:spacing w:after="0" w:line="240" w:lineRule="auto"/>
        <w:ind w:firstLine="709"/>
      </w:pPr>
      <w:r>
        <w:t xml:space="preserve">wyprażania szt. 1, Podstawa pod zmywarkę z miejscem na kosze do zmywarki szt.1 </w:t>
      </w:r>
    </w:p>
    <w:p w:rsidR="002551FB" w:rsidRDefault="002551FB" w:rsidP="00833174">
      <w:pPr>
        <w:spacing w:after="0" w:line="240" w:lineRule="auto"/>
        <w:ind w:firstLine="709"/>
      </w:pPr>
      <w:r>
        <w:t>Meble wykonane ze stali nierdzewnej</w:t>
      </w:r>
    </w:p>
    <w:p w:rsidR="00833174" w:rsidRDefault="00833174" w:rsidP="00833174">
      <w:pPr>
        <w:spacing w:after="0" w:line="240" w:lineRule="auto"/>
        <w:ind w:firstLine="709"/>
      </w:pPr>
    </w:p>
    <w:p w:rsidR="005B5222" w:rsidRDefault="00D97422" w:rsidP="003B483E">
      <w:pPr>
        <w:ind w:firstLine="708"/>
      </w:pPr>
      <w:r w:rsidRPr="00D97422">
        <w:t>Pomieszczenie 1/3</w:t>
      </w:r>
      <w:r>
        <w:t>6 pomieszczenie porządkowe</w:t>
      </w:r>
      <w:r w:rsidR="00833174">
        <w:t xml:space="preserve"> - </w:t>
      </w:r>
      <w:r w:rsidR="005B5222" w:rsidRPr="005B5222">
        <w:t xml:space="preserve">Bez wyposażenia meblowego </w:t>
      </w:r>
    </w:p>
    <w:p w:rsidR="005B5222" w:rsidRDefault="00D97422" w:rsidP="003B483E">
      <w:pPr>
        <w:ind w:firstLine="708"/>
      </w:pPr>
      <w:r w:rsidRPr="00D97422">
        <w:t>Pomieszczenie 1/3</w:t>
      </w:r>
      <w:r>
        <w:t xml:space="preserve">7 kuchenka pacjentów </w:t>
      </w:r>
      <w:r w:rsidR="00833174">
        <w:t xml:space="preserve"> - </w:t>
      </w:r>
      <w:r w:rsidR="005B5222" w:rsidRPr="005B5222">
        <w:t xml:space="preserve">Bez wyposażenia meblowego </w:t>
      </w:r>
    </w:p>
    <w:p w:rsidR="005B5222" w:rsidRDefault="00D97422" w:rsidP="003B483E">
      <w:pPr>
        <w:ind w:firstLine="708"/>
      </w:pPr>
      <w:r w:rsidRPr="00D97422">
        <w:t>Pomieszczenie 1/3</w:t>
      </w:r>
      <w:r>
        <w:t>8 korytarz</w:t>
      </w:r>
      <w:r w:rsidR="00833174">
        <w:t xml:space="preserve"> - </w:t>
      </w:r>
      <w:r w:rsidR="005B5222" w:rsidRPr="005B5222">
        <w:t xml:space="preserve">Bez wyposażenia meblowego </w:t>
      </w:r>
    </w:p>
    <w:p w:rsidR="005B5222" w:rsidRDefault="00D97422" w:rsidP="003B483E">
      <w:pPr>
        <w:ind w:firstLine="708"/>
      </w:pPr>
      <w:r w:rsidRPr="00D97422">
        <w:t>Pomieszczenie 1/3</w:t>
      </w:r>
      <w:r>
        <w:t>9 pokój ordynatora</w:t>
      </w:r>
      <w:r w:rsidR="00833174">
        <w:t xml:space="preserve"> - </w:t>
      </w:r>
      <w:bookmarkStart w:id="4" w:name="_Hlk116153277"/>
      <w:r w:rsidR="005B5222" w:rsidRPr="005B5222">
        <w:t xml:space="preserve">Bez wyposażenia meblowego </w:t>
      </w:r>
    </w:p>
    <w:p w:rsidR="005B5222" w:rsidRDefault="00D97422" w:rsidP="003B483E">
      <w:pPr>
        <w:ind w:firstLine="708"/>
      </w:pPr>
      <w:r w:rsidRPr="002551FB">
        <w:t xml:space="preserve">Pomieszczenie 1/40 </w:t>
      </w:r>
      <w:bookmarkEnd w:id="4"/>
      <w:r w:rsidRPr="002551FB">
        <w:t>pracownia spirometrii, inhalacji</w:t>
      </w:r>
      <w:r w:rsidR="00833174">
        <w:t xml:space="preserve"> - </w:t>
      </w:r>
      <w:r w:rsidR="005B5222" w:rsidRPr="005B5222">
        <w:t xml:space="preserve">Bez wyposażenia meblowego </w:t>
      </w:r>
    </w:p>
    <w:p w:rsidR="00D97422" w:rsidRDefault="00D97422" w:rsidP="00833174">
      <w:pPr>
        <w:spacing w:after="0" w:line="240" w:lineRule="auto"/>
        <w:ind w:firstLine="708"/>
      </w:pPr>
      <w:r w:rsidRPr="00D97422">
        <w:t>Pomieszczenie 1/4</w:t>
      </w:r>
      <w:r w:rsidR="0069454F">
        <w:t>1</w:t>
      </w:r>
      <w:r w:rsidR="0069454F" w:rsidRPr="0069454F">
        <w:t xml:space="preserve"> podręczna zmywalnia</w:t>
      </w:r>
      <w:r w:rsidR="00833174">
        <w:t>:</w:t>
      </w:r>
    </w:p>
    <w:p w:rsidR="0069454F" w:rsidRDefault="008967A3" w:rsidP="00833174">
      <w:pPr>
        <w:spacing w:after="0" w:line="240" w:lineRule="auto"/>
        <w:ind w:left="708"/>
      </w:pPr>
      <w:r>
        <w:t xml:space="preserve">Szafka 120 z blatem i wpuszczonym zlewozmywakiem dwukomorowym z </w:t>
      </w:r>
      <w:proofErr w:type="spellStart"/>
      <w:r>
        <w:t>ociekaczem</w:t>
      </w:r>
      <w:proofErr w:type="spellEnd"/>
      <w:r w:rsidR="00833174">
        <w:t xml:space="preserve"> </w:t>
      </w:r>
      <w:r>
        <w:t>szt</w:t>
      </w:r>
      <w:r w:rsidR="00833174">
        <w:t>.</w:t>
      </w:r>
      <w:r>
        <w:t xml:space="preserve"> 1, szafka zamykana  wisząca 60 2 szt.</w:t>
      </w:r>
    </w:p>
    <w:p w:rsidR="00833174" w:rsidRDefault="00833174" w:rsidP="00833174">
      <w:pPr>
        <w:spacing w:after="0" w:line="240" w:lineRule="auto"/>
        <w:ind w:left="708"/>
      </w:pPr>
    </w:p>
    <w:p w:rsidR="005B5222" w:rsidRDefault="00D97422" w:rsidP="00833174">
      <w:pPr>
        <w:ind w:firstLine="708"/>
      </w:pPr>
      <w:r w:rsidRPr="00D97422">
        <w:t>Pomieszczenie 1/4</w:t>
      </w:r>
      <w:r w:rsidR="0069454F">
        <w:t>2 sekretariat</w:t>
      </w:r>
      <w:r w:rsidR="00833174">
        <w:t xml:space="preserve"> - </w:t>
      </w:r>
      <w:r w:rsidR="005B5222" w:rsidRPr="005B5222">
        <w:t xml:space="preserve">Bez wyposażenia meblowego </w:t>
      </w:r>
    </w:p>
    <w:p w:rsidR="00D009A6" w:rsidRDefault="00D97422" w:rsidP="00833174">
      <w:pPr>
        <w:ind w:left="708"/>
      </w:pPr>
      <w:r w:rsidRPr="00D97422">
        <w:t>Pomieszczenie 1/4</w:t>
      </w:r>
      <w:r w:rsidR="0069454F">
        <w:t>3 sala rehabilitacji</w:t>
      </w:r>
      <w:r w:rsidR="00833174">
        <w:t xml:space="preserve"> - </w:t>
      </w:r>
      <w:r w:rsidR="005B5222" w:rsidRPr="005B5222">
        <w:t>Bez wyposażenia meblowego</w:t>
      </w:r>
    </w:p>
    <w:p w:rsidR="00833174" w:rsidRDefault="00833174" w:rsidP="00833174">
      <w:pPr>
        <w:ind w:left="708"/>
      </w:pPr>
    </w:p>
    <w:p w:rsidR="00833174" w:rsidRDefault="002551FB" w:rsidP="00833174">
      <w:pPr>
        <w:spacing w:after="0" w:line="240" w:lineRule="auto"/>
        <w:ind w:firstLine="709"/>
      </w:pPr>
      <w:r>
        <w:t>Meble do pomieszczeń medycznych (oprócz kuchenki oddziałowej) wykona</w:t>
      </w:r>
      <w:r w:rsidR="00D009A6">
        <w:t>ne</w:t>
      </w:r>
      <w:r>
        <w:t xml:space="preserve"> na </w:t>
      </w:r>
      <w:r w:rsidR="005B5222">
        <w:t xml:space="preserve">konstrukcji </w:t>
      </w:r>
    </w:p>
    <w:p w:rsidR="00833174" w:rsidRDefault="005B5222" w:rsidP="00833174">
      <w:pPr>
        <w:spacing w:after="0" w:line="240" w:lineRule="auto"/>
        <w:ind w:firstLine="709"/>
      </w:pPr>
      <w:r>
        <w:t>z profili al</w:t>
      </w:r>
      <w:r w:rsidR="00230B33">
        <w:t>umin</w:t>
      </w:r>
      <w:r>
        <w:t>i</w:t>
      </w:r>
      <w:r w:rsidR="00230B33">
        <w:t>owych wypełnionych płytą  lub szkłem hartowanym</w:t>
      </w:r>
      <w:r w:rsidR="00D009A6">
        <w:t>.</w:t>
      </w:r>
      <w:r w:rsidR="00F26B32" w:rsidRPr="00F26B32">
        <w:t xml:space="preserve"> Meble stacjonarne </w:t>
      </w:r>
    </w:p>
    <w:p w:rsidR="00833174" w:rsidRDefault="00F26B32" w:rsidP="00833174">
      <w:pPr>
        <w:spacing w:after="0" w:line="240" w:lineRule="auto"/>
        <w:ind w:firstLine="709"/>
      </w:pPr>
      <w:r w:rsidRPr="00F26B32">
        <w:t>standardowo posadowione na nóżkach z regulatorami wysokości</w:t>
      </w:r>
      <w:r w:rsidR="00833174">
        <w:t>, m</w:t>
      </w:r>
      <w:r w:rsidR="00D009A6">
        <w:t xml:space="preserve">uszą cechować się dużą </w:t>
      </w:r>
    </w:p>
    <w:p w:rsidR="00833174" w:rsidRDefault="00230B33" w:rsidP="00833174">
      <w:pPr>
        <w:spacing w:after="0" w:line="240" w:lineRule="auto"/>
        <w:ind w:firstLine="709"/>
      </w:pPr>
      <w:r>
        <w:t xml:space="preserve">odpornością na działanie różnych czynników, w tym wody, kwasów, środków </w:t>
      </w:r>
    </w:p>
    <w:p w:rsidR="00833174" w:rsidRDefault="00230B33" w:rsidP="00833174">
      <w:pPr>
        <w:spacing w:after="0" w:line="240" w:lineRule="auto"/>
        <w:ind w:firstLine="709"/>
      </w:pPr>
      <w:r>
        <w:t>dezynfekcyjnych czy promieniowania UV</w:t>
      </w:r>
      <w:r w:rsidR="00D009A6">
        <w:t>. B</w:t>
      </w:r>
      <w:r>
        <w:t>lat</w:t>
      </w:r>
      <w:r w:rsidR="00D009A6">
        <w:t>y</w:t>
      </w:r>
      <w:r>
        <w:t xml:space="preserve"> i pozost</w:t>
      </w:r>
      <w:r w:rsidR="00D009A6">
        <w:t xml:space="preserve">ałe </w:t>
      </w:r>
      <w:r>
        <w:t xml:space="preserve"> powierzchni</w:t>
      </w:r>
      <w:r w:rsidR="00D009A6">
        <w:t xml:space="preserve">e muszą być </w:t>
      </w:r>
      <w:r>
        <w:t xml:space="preserve"> łatw</w:t>
      </w:r>
      <w:r w:rsidR="00D009A6">
        <w:t>e</w:t>
      </w:r>
    </w:p>
    <w:p w:rsidR="00230B33" w:rsidRDefault="00230B33" w:rsidP="00833174">
      <w:pPr>
        <w:spacing w:after="0" w:line="240" w:lineRule="auto"/>
        <w:ind w:firstLine="709"/>
      </w:pPr>
      <w:r>
        <w:t xml:space="preserve"> do utrzymania w czystości, aby ograniczyć rozwój chorobotwórczych mikroorganizmów</w:t>
      </w:r>
      <w:r w:rsidR="00D009A6">
        <w:t xml:space="preserve">. </w:t>
      </w:r>
    </w:p>
    <w:p w:rsidR="000E3692" w:rsidRDefault="000E3692" w:rsidP="000E3692">
      <w:bookmarkStart w:id="5" w:name="_GoBack"/>
      <w:bookmarkEnd w:id="5"/>
    </w:p>
    <w:sectPr w:rsidR="000E3692" w:rsidSect="00C500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1F" w:rsidRDefault="00A1321F" w:rsidP="00597C6D">
      <w:pPr>
        <w:spacing w:after="0" w:line="240" w:lineRule="auto"/>
      </w:pPr>
      <w:r>
        <w:separator/>
      </w:r>
    </w:p>
  </w:endnote>
  <w:endnote w:type="continuationSeparator" w:id="1">
    <w:p w:rsidR="00A1321F" w:rsidRDefault="00A1321F" w:rsidP="0059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823485"/>
      <w:docPartObj>
        <w:docPartGallery w:val="Page Numbers (Bottom of Page)"/>
        <w:docPartUnique/>
      </w:docPartObj>
    </w:sdtPr>
    <w:sdtContent>
      <w:p w:rsidR="00955DB4" w:rsidRDefault="00955DB4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5DB4" w:rsidRDefault="0095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1F" w:rsidRDefault="00A1321F" w:rsidP="00597C6D">
      <w:pPr>
        <w:spacing w:after="0" w:line="240" w:lineRule="auto"/>
      </w:pPr>
      <w:r>
        <w:separator/>
      </w:r>
    </w:p>
  </w:footnote>
  <w:footnote w:type="continuationSeparator" w:id="1">
    <w:p w:rsidR="00A1321F" w:rsidRDefault="00A1321F" w:rsidP="00597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059"/>
    <w:multiLevelType w:val="hybridMultilevel"/>
    <w:tmpl w:val="3A1A7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AD4"/>
    <w:rsid w:val="000E3692"/>
    <w:rsid w:val="00230B33"/>
    <w:rsid w:val="00241228"/>
    <w:rsid w:val="002551FB"/>
    <w:rsid w:val="002932CC"/>
    <w:rsid w:val="002B76F9"/>
    <w:rsid w:val="00395E70"/>
    <w:rsid w:val="003B483E"/>
    <w:rsid w:val="0041505E"/>
    <w:rsid w:val="00525A19"/>
    <w:rsid w:val="00597C6D"/>
    <w:rsid w:val="005B5222"/>
    <w:rsid w:val="0069454F"/>
    <w:rsid w:val="006D6E73"/>
    <w:rsid w:val="007B4C5C"/>
    <w:rsid w:val="00833174"/>
    <w:rsid w:val="008967A3"/>
    <w:rsid w:val="008C5595"/>
    <w:rsid w:val="00930C94"/>
    <w:rsid w:val="00955DB4"/>
    <w:rsid w:val="00982282"/>
    <w:rsid w:val="009A707A"/>
    <w:rsid w:val="009D095B"/>
    <w:rsid w:val="00A02734"/>
    <w:rsid w:val="00A1321F"/>
    <w:rsid w:val="00A309D8"/>
    <w:rsid w:val="00B477D8"/>
    <w:rsid w:val="00C26BE3"/>
    <w:rsid w:val="00C46DE4"/>
    <w:rsid w:val="00C500C6"/>
    <w:rsid w:val="00D009A6"/>
    <w:rsid w:val="00D97422"/>
    <w:rsid w:val="00DA33BB"/>
    <w:rsid w:val="00DE576E"/>
    <w:rsid w:val="00E5199A"/>
    <w:rsid w:val="00F26B32"/>
    <w:rsid w:val="00F5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A19"/>
    <w:pPr>
      <w:ind w:left="720"/>
      <w:contextualSpacing/>
    </w:pPr>
  </w:style>
  <w:style w:type="paragraph" w:styleId="Bezodstpw">
    <w:name w:val="No Spacing"/>
    <w:uiPriority w:val="1"/>
    <w:qFormat/>
    <w:rsid w:val="00C26BE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C6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5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DB4"/>
  </w:style>
  <w:style w:type="paragraph" w:styleId="Stopka">
    <w:name w:val="footer"/>
    <w:basedOn w:val="Normalny"/>
    <w:link w:val="StopkaZnak"/>
    <w:uiPriority w:val="99"/>
    <w:unhideWhenUsed/>
    <w:rsid w:val="0095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A19"/>
    <w:pPr>
      <w:ind w:left="720"/>
      <w:contextualSpacing/>
    </w:pPr>
  </w:style>
  <w:style w:type="paragraph" w:styleId="Bezodstpw">
    <w:name w:val="No Spacing"/>
    <w:uiPriority w:val="1"/>
    <w:qFormat/>
    <w:rsid w:val="00C26BE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C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Witkowski 2</dc:creator>
  <cp:lastModifiedBy>mjedrzejczak</cp:lastModifiedBy>
  <cp:revision>5</cp:revision>
  <cp:lastPrinted>2022-10-11T06:51:00Z</cp:lastPrinted>
  <dcterms:created xsi:type="dcterms:W3CDTF">2022-10-10T08:43:00Z</dcterms:created>
  <dcterms:modified xsi:type="dcterms:W3CDTF">2022-10-11T06:54:00Z</dcterms:modified>
</cp:coreProperties>
</file>